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189" w:rsidRDefault="0067147C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Иканский бой</w:t>
      </w:r>
      <w:r>
        <w:br/>
      </w:r>
      <w:r>
        <w:rPr>
          <w:b/>
          <w:bCs/>
        </w:rPr>
        <w:t>2 После боя</w:t>
      </w:r>
      <w:r>
        <w:br/>
      </w:r>
      <w:r>
        <w:rPr>
          <w:b/>
          <w:bCs/>
        </w:rPr>
        <w:t>3 На Урале</w:t>
      </w:r>
      <w:r>
        <w:br/>
      </w:r>
      <w:r>
        <w:rPr>
          <w:b/>
          <w:bCs/>
        </w:rPr>
        <w:t>4 Источники</w:t>
      </w:r>
      <w:r>
        <w:br/>
      </w:r>
    </w:p>
    <w:p w:rsidR="00741189" w:rsidRDefault="0067147C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741189" w:rsidRDefault="0067147C">
      <w:pPr>
        <w:pStyle w:val="a3"/>
      </w:pPr>
      <w:r>
        <w:t>Васи́лий Родио́нович Серо́в (23 января (4 февраля) 1829 г—1901) — уральский казак, генерал-лейтенант, участник Туркестанских походов</w:t>
      </w:r>
    </w:p>
    <w:p w:rsidR="00741189" w:rsidRDefault="0067147C">
      <w:pPr>
        <w:pStyle w:val="a3"/>
      </w:pPr>
      <w:r>
        <w:t>Родился в Гурьеве . Окончил Неплюевский кадетский корпус в Оренбурге, выпущен урядником. Служил в Уральской войсковой канцелярии, затем начальником казачьих Приузенских хуторов. В составе 7-го Уральского казачьего полка участвовал в Венгерском походе 1849 г. В 1851 г. получил первый офицерский чин хорунжего, через два года назначен младшим адъютантом Гурьевской линейной команды, затем комиссаром Гурьевских и Сарайчиковых провиантских магазинов. В 1854 был назначен смотрителем войсковых судов Уральского казачьего войска на Каспийском море. В 1855 был произведен в сотники, в 1859 г. в есаулы и за примерную службу награждён орденом Св. Станислава 3-й степени. Тогда же был назначен командиром Отдельной Уральской сотни и переведен в форт Перовский. В 1864 г. сотня была передислоцирована южнее — в недавно взятый русскими войсками город Туркестан.</w:t>
      </w:r>
    </w:p>
    <w:p w:rsidR="00741189" w:rsidRDefault="0067147C">
      <w:pPr>
        <w:pStyle w:val="21"/>
        <w:pageBreakBefore/>
        <w:numPr>
          <w:ilvl w:val="0"/>
          <w:numId w:val="0"/>
        </w:numPr>
      </w:pPr>
      <w:r>
        <w:t>1. Иканский бой</w:t>
      </w:r>
    </w:p>
    <w:p w:rsidR="00741189" w:rsidRDefault="0067147C">
      <w:pPr>
        <w:pStyle w:val="a3"/>
      </w:pPr>
      <w:r>
        <w:t>В начале декабря 1864 года до коменданта Туркестана полковника Жемчужникова донеслись слухи о появлении в окрестностях города шайки кокандцев численностью до 400 человек и 4 декабря 1864 г. он отправил на осмотр местности и для истребления шайки сотню есаула Серова, усиленную 1 пушкой. Возле селения Икан сотня неожиданно наткнулась на главные силы кокандской армии силою около десяти тысяч человек, возглавляемую регентом Кокандского ханства муллой Алимкулом и шедшую брать город Туркестан. Казаки мгновенно были окружены. В течение двух дней (4 и 5 декабря) без пищи и воды уральцы держали круговую оборону в голой степи, прикрываясь телами убитых лошадей. Посланная из Туркестана им на выручку стрелковая рота под командованием поручика Сукорко пробиться не смогла, и тогда есаул Серов дал команду сотне пробиваться самостоятельно. Ранним утром 6 декабря казаки встали в каре и пошли сквозь кокандское войско. Пройдя с боем около 15 верст они наконец встретились с новым отрядом из Туркестана и вернулись в крепость. Всего отряд под командованием Серова состоял из 2 офицеров, 5 урядниковъ, 98 казаков, кроме того к сотне придано 4 артиллериста, фельдшер, обозный и три посыльных киргиза. Потери составили: из двух офицеров один убит, сам Серов был ранен в верхнюю часть груди и контужен в голову; из 5 урядников 4 убито, 1 ранен; из 98 казаков 50 убито, 36 ранено, 4 артиллериста ранены; фельдшер, обозный и один киргиз — убиты.</w:t>
      </w:r>
    </w:p>
    <w:p w:rsidR="00741189" w:rsidRDefault="0067147C">
      <w:pPr>
        <w:pStyle w:val="21"/>
        <w:pageBreakBefore/>
        <w:numPr>
          <w:ilvl w:val="0"/>
          <w:numId w:val="0"/>
        </w:numPr>
      </w:pPr>
      <w:r>
        <w:t>2. После боя</w:t>
      </w:r>
    </w:p>
    <w:p w:rsidR="00741189" w:rsidRDefault="0067147C">
      <w:pPr>
        <w:pStyle w:val="a3"/>
      </w:pPr>
      <w:r>
        <w:t>Все выжившие после боя казаки были награждены Знаком отличия военного ордена, сам Серов — орденом Св. Георгия 4-й степени и произведен в следующий чин. 7 октября 1884 года в 4-й сотне 2-го Уральского казачьего полка на головных уборах были введены особые знаки отличия за Иканский бой. Впоследствии в Ташкент в новом городе одна из улиц получила название Иканская. Орудие, захваченное кокандцами в бою, впоследствии было отбито у кокандцев Абрамовым при штурме Ташкента. После взятия Черняевым Ташкента, войсковой старшина Серов был назначен комендантом города, после официального присоединения Ташкента к Российской империи — начальником туземного населения Ташкента и Сырдарьинской области.</w:t>
      </w:r>
    </w:p>
    <w:p w:rsidR="00741189" w:rsidRDefault="0067147C">
      <w:pPr>
        <w:pStyle w:val="a3"/>
      </w:pPr>
      <w:r>
        <w:t>После отзыва Черняева и назначения на его место генерала Романовского Серов фактически возглавил контрразведку Туркестанской области, работал с перебежчиками из Бухары и Коканда, из афганских дезертиров создал так называемую «Афганскую роту», успешно проявившую себя в войне с Бухарским ханством в 1868 г. С 30 мая по 8 июня 1868 г. Серов находился в Самарканде, с небольшим гарнизоном которого выдержал осаду многотысячных скопищ шахрисябзцев.</w:t>
      </w:r>
    </w:p>
    <w:p w:rsidR="00741189" w:rsidRDefault="0067147C">
      <w:pPr>
        <w:pStyle w:val="a3"/>
      </w:pPr>
      <w:r>
        <w:t>В 1869 г. Василий Серов за боевые заслуги в ходе Туркестанских походов был награждён почетным золотым оружием с надписью «За храбрость». В 1870 г. произведен в полковники.</w:t>
      </w:r>
    </w:p>
    <w:p w:rsidR="00741189" w:rsidRDefault="0067147C">
      <w:pPr>
        <w:pStyle w:val="21"/>
        <w:pageBreakBefore/>
        <w:numPr>
          <w:ilvl w:val="0"/>
          <w:numId w:val="0"/>
        </w:numPr>
      </w:pPr>
      <w:r>
        <w:t>3. На Урале</w:t>
      </w:r>
    </w:p>
    <w:p w:rsidR="00741189" w:rsidRDefault="0067147C">
      <w:pPr>
        <w:pStyle w:val="a3"/>
      </w:pPr>
      <w:r>
        <w:t>В 1872 г. вернулся в Гурьев и был назначен атаманом 2-го Гурьевского отдела Уральского казачьего войска, затем атаманом 1-го Уральского отдела. Был депутатом от войска на коронации императора Александра III. В 1883 г. производится в чин генерал-майора. В 1878—1889 гг. неоднократно исполнял обязанности войскового походного атамана казаков-уральцев. В 1894 г. произведён в чин генерал-лейтенанта. Скончался в 1901 г., похоронен в Гурьеве.</w:t>
      </w:r>
    </w:p>
    <w:p w:rsidR="00741189" w:rsidRDefault="0067147C">
      <w:pPr>
        <w:pStyle w:val="21"/>
        <w:pageBreakBefore/>
        <w:numPr>
          <w:ilvl w:val="0"/>
          <w:numId w:val="0"/>
        </w:numPr>
      </w:pPr>
      <w:r>
        <w:t>4. Источники</w:t>
      </w:r>
    </w:p>
    <w:p w:rsidR="00741189" w:rsidRDefault="0067147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Серебряников А. Г. Туркестанский край. Сборник материалов для его завоевания. Тт. 18-22. Ташкент, 1914</w:t>
      </w:r>
    </w:p>
    <w:p w:rsidR="00741189" w:rsidRDefault="0067147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Терентьев М. А. История завоевания Средней Азии. т. 1.</w:t>
      </w:r>
    </w:p>
    <w:p w:rsidR="00741189" w:rsidRDefault="0067147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Хорошхин М. П. Геройский подвиг уральцев. Дело под Иканом 4, 5 и 6 декабря 1864 года. Уральск, 1895</w:t>
      </w:r>
    </w:p>
    <w:p w:rsidR="00741189" w:rsidRDefault="0067147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Шишов А. В. Кавалеры ордена Св. Георгия. М., 2004</w:t>
      </w:r>
    </w:p>
    <w:p w:rsidR="00741189" w:rsidRDefault="0067147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Иканская сотня. А. Санрегрэ</w:t>
      </w:r>
    </w:p>
    <w:p w:rsidR="00741189" w:rsidRDefault="0067147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Иллюстрации к очерку Санрегрэ</w:t>
      </w:r>
    </w:p>
    <w:p w:rsidR="00741189" w:rsidRDefault="0067147C">
      <w:pPr>
        <w:pStyle w:val="a3"/>
        <w:numPr>
          <w:ilvl w:val="0"/>
          <w:numId w:val="1"/>
        </w:numPr>
        <w:tabs>
          <w:tab w:val="left" w:pos="707"/>
        </w:tabs>
      </w:pPr>
      <w:r>
        <w:t>Среднеазиатские владения Российской империи. Присоединение Кокандского Ханства</w:t>
      </w:r>
    </w:p>
    <w:p w:rsidR="00741189" w:rsidRDefault="0067147C">
      <w:pPr>
        <w:pStyle w:val="a3"/>
        <w:spacing w:after="0"/>
      </w:pPr>
      <w:r>
        <w:t>Источник: http://ru.wikipedia.org/wiki/Серов,_Василий_Родионович</w:t>
      </w:r>
      <w:bookmarkStart w:id="0" w:name="_GoBack"/>
      <w:bookmarkEnd w:id="0"/>
    </w:p>
    <w:sectPr w:rsidR="0074118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147C"/>
    <w:rsid w:val="0067147C"/>
    <w:rsid w:val="006E3BAA"/>
    <w:rsid w:val="0074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CF7D8-7C66-4B22-9014-41ECD521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717</Words>
  <Characters>4093</Characters>
  <Application>Microsoft Office Word</Application>
  <DocSecurity>0</DocSecurity>
  <Lines>34</Lines>
  <Paragraphs>9</Paragraphs>
  <ScaleCrop>false</ScaleCrop>
  <Company>diakov.net</Company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2014-08-16T19:53:00Z</dcterms:created>
  <dcterms:modified xsi:type="dcterms:W3CDTF">2014-08-16T19:53:00Z</dcterms:modified>
</cp:coreProperties>
</file>