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F2" w:rsidRPr="00A741F2" w:rsidRDefault="00A741F2" w:rsidP="00A741F2">
      <w:pPr>
        <w:spacing w:line="360" w:lineRule="auto"/>
        <w:ind w:firstLine="709"/>
        <w:jc w:val="right"/>
        <w:rPr>
          <w:szCs w:val="28"/>
        </w:rPr>
      </w:pPr>
      <w:r w:rsidRPr="00A741F2">
        <w:rPr>
          <w:szCs w:val="28"/>
        </w:rPr>
        <w:t>Ст. гр. ЭСС-07</w:t>
      </w:r>
      <w:r>
        <w:rPr>
          <w:szCs w:val="28"/>
        </w:rPr>
        <w:t xml:space="preserve"> </w:t>
      </w:r>
      <w:r w:rsidRPr="00A741F2">
        <w:rPr>
          <w:szCs w:val="28"/>
        </w:rPr>
        <w:t>Максимовских Е.В.</w:t>
      </w:r>
    </w:p>
    <w:p w:rsidR="0010738F" w:rsidRPr="00A741F2" w:rsidRDefault="00A741F2" w:rsidP="00A741F2">
      <w:pPr>
        <w:spacing w:line="360" w:lineRule="auto"/>
        <w:ind w:firstLine="709"/>
        <w:jc w:val="center"/>
        <w:rPr>
          <w:sz w:val="32"/>
          <w:szCs w:val="32"/>
        </w:rPr>
      </w:pPr>
      <w:r w:rsidRPr="00A741F2">
        <w:rPr>
          <w:sz w:val="32"/>
          <w:szCs w:val="32"/>
        </w:rPr>
        <w:t>Сертификация услуг в современном законодательстве</w:t>
      </w:r>
    </w:p>
    <w:p w:rsidR="00570738" w:rsidRDefault="00570738" w:rsidP="00A741F2">
      <w:pPr>
        <w:spacing w:line="360" w:lineRule="auto"/>
        <w:ind w:firstLine="709"/>
      </w:pPr>
      <w:r w:rsidRPr="00570738">
        <w:t xml:space="preserve">Сертификация </w:t>
      </w:r>
      <w:r>
        <w:t>товаров и услуг</w:t>
      </w:r>
      <w:r w:rsidRPr="00570738">
        <w:t xml:space="preserve"> — это важная грань современного мира, т</w:t>
      </w:r>
      <w:r>
        <w:t>ак как</w:t>
      </w:r>
      <w:r w:rsidRPr="00570738">
        <w:t xml:space="preserve"> именно сегодня, когда бизнес находится в условиях жесткой конкурентной борьбы, необходимо уделять особое внимание подтверждению соответствия услуг и процессов самым высоким стандартам качества и безопасности.</w:t>
      </w:r>
    </w:p>
    <w:p w:rsidR="00A741F2" w:rsidRDefault="00A741F2" w:rsidP="00A741F2">
      <w:pPr>
        <w:spacing w:line="360" w:lineRule="auto"/>
        <w:ind w:firstLine="709"/>
      </w:pPr>
      <w:r>
        <w:t>В любой стране одной из основных задач органов государственной власти является обеспечение безопасности жизни и здоровья населения, поэтому к продукции как выпускаемой на территории государства, так и ввозимой в него из-за границы, в обязательном порядке предъявляются определенные требования, контролирующие ее качество и безопасность для потребителя.</w:t>
      </w:r>
    </w:p>
    <w:p w:rsidR="00A741F2" w:rsidRDefault="00A741F2" w:rsidP="00A741F2">
      <w:pPr>
        <w:spacing w:line="360" w:lineRule="auto"/>
        <w:ind w:firstLine="709"/>
      </w:pPr>
      <w:r>
        <w:t>На территории России контроль товаров и услуг, предлагаемых различными компаниями, осуществляется с помощью сертификации продукции и услуг. При прохождении сертификации компании, выпускающей продукцию или предлагающей услуги, выдается официальный документ, который говорит о том, что производимый ей товар соответствует всем необходимым требованиям и стандартам, которым он должен соответствовать согласно законодательству РФ.</w:t>
      </w:r>
    </w:p>
    <w:p w:rsidR="00A741F2" w:rsidRDefault="00A741F2" w:rsidP="00A741F2">
      <w:pPr>
        <w:spacing w:line="360" w:lineRule="auto"/>
        <w:ind w:firstLine="709"/>
      </w:pPr>
      <w:r>
        <w:t xml:space="preserve">Сертификация продукции может быть произведена уполномоченным государственным органом или частной организацией, в том случае, если она обладает соответствующей лицензией и разрешением на проведение процедуры сертификации. В нашей стране основные государственные органы, которые производят сертификацию продукции и услуг - это ВНИИС (Всероссийский научно-исследовательский институт сертификации), ВНИИКИ (Всероссийский научно-исследовательский институт классификации, терминологии и информации по стандартизации и качеству), департамент Госсанэпиднадзора Минздрава РФ и другие ведомства. </w:t>
      </w:r>
    </w:p>
    <w:p w:rsidR="00A741F2" w:rsidRDefault="00A741F2" w:rsidP="00A741F2">
      <w:pPr>
        <w:spacing w:line="360" w:lineRule="auto"/>
        <w:ind w:firstLine="709"/>
      </w:pPr>
      <w:r>
        <w:t xml:space="preserve">В разрешительную документацию, необходимую для компаний, производящих товары и услуги, входят сертификат соответствия (подтверждение соответствия продукции государственным стандартам, условиям контракта и нормативным документам), санитарно-эпидемиологическое заключение (удостоверение того, что продукция не является опасной для здоровья человека, не наносит вред окружающей среде и соответствует санитарно-гигиеническим нормам, установленным в законодательстве РФ), сертификат пожарной безопасности и ряд других разрешительных документов. </w:t>
      </w:r>
    </w:p>
    <w:p w:rsidR="00570738" w:rsidRDefault="00A741F2" w:rsidP="00A741F2">
      <w:pPr>
        <w:spacing w:line="360" w:lineRule="auto"/>
        <w:ind w:firstLine="709"/>
      </w:pPr>
      <w:r>
        <w:t xml:space="preserve">В </w:t>
      </w:r>
      <w:r w:rsidR="00570738">
        <w:t>РФ</w:t>
      </w:r>
      <w:r>
        <w:t xml:space="preserve"> на сегодняшний день есть как обязательная сертификация продукции и услуг, так и дополнительная форма сертификации, произ</w:t>
      </w:r>
      <w:r w:rsidR="00570738">
        <w:t>водимая в добровольном порядке.</w:t>
      </w:r>
    </w:p>
    <w:p w:rsidR="00A741F2" w:rsidRDefault="00A741F2" w:rsidP="00A741F2">
      <w:pPr>
        <w:spacing w:line="360" w:lineRule="auto"/>
        <w:ind w:firstLine="709"/>
      </w:pPr>
      <w:r>
        <w:t xml:space="preserve">Согласно законодательству существует перечень определенной продукции, подлежащей обязательной сертификации в системе ГОСТ Р - без ее проведения невозможно осуществлять реализацию этих категорий товара на территории РФ. Право на проведение обязательной сертификации имеют только органы по сертификации, аккредитованные Госстандартом РФ. В случае успешного прохождения продукцией сертификации, действие, выданного на этом основании документа, распространяется на всей территории России. </w:t>
      </w:r>
    </w:p>
    <w:p w:rsidR="00570738" w:rsidRDefault="00A741F2" w:rsidP="00A741F2">
      <w:pPr>
        <w:spacing w:line="360" w:lineRule="auto"/>
        <w:ind w:firstLine="709"/>
      </w:pPr>
      <w:r>
        <w:t>Добровольная сертификация, в отличие от обязательной, проводится по личной инициативе производителей и поставщиков товара и направлена на подтверждение определенных потребительских характеристик и высокого качества продукции, а также ее экологической безопасности. Процедура добровольной сертификации не является обязательной согласно законодательству РФ, однако в условиях жесткой конкуренции на современном рынке товаров и услуг становится эффективным рекламным средством, повышает имидж компании и способствует укреплению доверительного отношения потребит</w:t>
      </w:r>
      <w:r w:rsidR="00570738">
        <w:t>елей к производителю продукции.</w:t>
      </w:r>
    </w:p>
    <w:p w:rsidR="00A741F2" w:rsidRDefault="00A741F2" w:rsidP="00A741F2">
      <w:pPr>
        <w:spacing w:line="360" w:lineRule="auto"/>
        <w:ind w:firstLine="709"/>
      </w:pPr>
      <w:r>
        <w:t>Товар, прошедший процедуру добровольной сертификации, становится более конкурентоспособным не только на отечественном, но и на международном рынке, так как выданный сертификат говорит о высоком уровне его качества и безопасности для потребителя.</w:t>
      </w:r>
      <w:bookmarkStart w:id="0" w:name="_GoBack"/>
      <w:bookmarkEnd w:id="0"/>
    </w:p>
    <w:sectPr w:rsidR="00A741F2" w:rsidSect="00A741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1F2"/>
    <w:rsid w:val="0010738F"/>
    <w:rsid w:val="005609CF"/>
    <w:rsid w:val="00570738"/>
    <w:rsid w:val="00660D17"/>
    <w:rsid w:val="00715CD7"/>
    <w:rsid w:val="0091574E"/>
    <w:rsid w:val="00957C23"/>
    <w:rsid w:val="00A741F2"/>
    <w:rsid w:val="00B27F5E"/>
    <w:rsid w:val="00BA41E9"/>
    <w:rsid w:val="00C402A7"/>
    <w:rsid w:val="00CF2BE2"/>
    <w:rsid w:val="00D25E49"/>
    <w:rsid w:val="00D736D2"/>
    <w:rsid w:val="00E30ECB"/>
    <w:rsid w:val="00E4430B"/>
    <w:rsid w:val="00F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12F7E-1994-4C33-B691-DE272CB9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CB"/>
    <w:pPr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0ECB"/>
    <w:pPr>
      <w:keepNext/>
      <w:keepLines/>
      <w:spacing w:before="480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5E49"/>
    <w:pPr>
      <w:keepNext/>
      <w:keepLines/>
      <w:jc w:val="center"/>
      <w:outlineLvl w:val="1"/>
    </w:pPr>
    <w:rPr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ECB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5E49"/>
    <w:rPr>
      <w:rFonts w:ascii="Times New Roman" w:eastAsia="Times New Roman" w:hAnsi="Times New Roman" w:cs="Times New Roman"/>
      <w:bCs/>
      <w:sz w:val="32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cp:lastModifiedBy>admin</cp:lastModifiedBy>
  <cp:revision>2</cp:revision>
  <dcterms:created xsi:type="dcterms:W3CDTF">2014-04-14T14:56:00Z</dcterms:created>
  <dcterms:modified xsi:type="dcterms:W3CDTF">2014-04-14T14:56:00Z</dcterms:modified>
</cp:coreProperties>
</file>