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27" w:rsidRDefault="00257027" w:rsidP="00666077">
      <w:pPr>
        <w:spacing w:line="360" w:lineRule="auto"/>
        <w:ind w:firstLine="1080"/>
        <w:jc w:val="center"/>
        <w:rPr>
          <w:rFonts w:ascii="Arial" w:hAnsi="Arial" w:cs="Arial"/>
          <w:b/>
          <w:sz w:val="28"/>
          <w:szCs w:val="28"/>
        </w:rPr>
      </w:pPr>
    </w:p>
    <w:p w:rsidR="00C04A79" w:rsidRPr="00666077" w:rsidRDefault="00C04A79" w:rsidP="00666077">
      <w:pPr>
        <w:spacing w:line="360" w:lineRule="auto"/>
        <w:ind w:firstLine="1080"/>
        <w:jc w:val="center"/>
        <w:rPr>
          <w:rFonts w:ascii="Arial" w:hAnsi="Arial" w:cs="Arial"/>
          <w:b/>
          <w:sz w:val="28"/>
          <w:szCs w:val="28"/>
        </w:rPr>
      </w:pPr>
      <w:r w:rsidRPr="00666077">
        <w:rPr>
          <w:rFonts w:ascii="Arial" w:hAnsi="Arial" w:cs="Arial"/>
          <w:b/>
          <w:sz w:val="28"/>
          <w:szCs w:val="28"/>
        </w:rPr>
        <w:t>Введение</w:t>
      </w:r>
    </w:p>
    <w:p w:rsidR="00C04A79" w:rsidRPr="00666077" w:rsidRDefault="00C04A79" w:rsidP="006660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04A79" w:rsidRPr="00666077" w:rsidRDefault="00C04A79" w:rsidP="00666077">
      <w:pPr>
        <w:spacing w:line="360" w:lineRule="auto"/>
        <w:ind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666077">
        <w:rPr>
          <w:rFonts w:ascii="Arial" w:hAnsi="Arial" w:cs="Arial"/>
          <w:bCs/>
          <w:color w:val="000000"/>
          <w:sz w:val="28"/>
          <w:szCs w:val="28"/>
        </w:rPr>
        <w:t>Сестринское дело и сестринское образование – область исследований и разработок, направленных на развитие теории и практики сестринского дела. Развитие высшего сестринского образования становится всё более существенным для совершенствования стандартов здравоохранения, образования, науки, экономики, равно как и качества жизни вообще.</w:t>
      </w:r>
    </w:p>
    <w:p w:rsidR="00C04A79" w:rsidRPr="00666077" w:rsidRDefault="00C04A79" w:rsidP="00666077">
      <w:pPr>
        <w:spacing w:line="360" w:lineRule="auto"/>
        <w:ind w:left="57"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 xml:space="preserve">Сестринский персонал составляет самую многочисленную категорию работников отрасли и  предоставляемые им услуги рассматриваются как ценный ресурс здравоохранения для удовлетворения потребностей населения в доступной, качественной и экономически эффективной  медицинской помощи. </w:t>
      </w:r>
    </w:p>
    <w:p w:rsidR="00C04A79" w:rsidRPr="00666077" w:rsidRDefault="00C04A79" w:rsidP="00666077">
      <w:pPr>
        <w:spacing w:line="360" w:lineRule="auto"/>
        <w:ind w:left="57"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 xml:space="preserve">Вместе с тем, система здравоохранения в целом страдает от несбалансированности медицинских кадров, малоэффективного использования сестринского персонала в практическом здравоохранении, что оказывает существенное влияние на качество медицинской помощи. </w:t>
      </w:r>
    </w:p>
    <w:p w:rsidR="00C04A79" w:rsidRPr="00666077" w:rsidRDefault="00C04A79" w:rsidP="00666077">
      <w:pPr>
        <w:spacing w:line="360" w:lineRule="auto"/>
        <w:ind w:left="57"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 xml:space="preserve"> Инновационный  опыт организации сестринского дела показывает, что деятельность сестринского персонала меняется, и на смену традиционной практике медсестер в больницах приходят новые виды помощи, связанные не только с болезнями или патологическими состояниями, но и с проблемами сохранения и поддержания индивидуального и общественного здоровья. </w:t>
      </w:r>
    </w:p>
    <w:p w:rsidR="00C04A79" w:rsidRPr="00666077" w:rsidRDefault="00C04A79" w:rsidP="00666077">
      <w:pPr>
        <w:spacing w:line="360" w:lineRule="auto"/>
        <w:ind w:left="57"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В условиях  реструктуризации предоставления медицинской помощи населению стратегия развития сестринского дела должна соответствовать  меняющимся потребностям здравоохранения, быть социально-приемлемой, при этом  гарантировать высокое качество оказания медицинской помощи населению.</w:t>
      </w:r>
    </w:p>
    <w:p w:rsidR="00C04A79" w:rsidRPr="00666077" w:rsidRDefault="00C04A79" w:rsidP="00666077">
      <w:pPr>
        <w:spacing w:line="360" w:lineRule="auto"/>
        <w:ind w:left="57"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ab/>
        <w:t xml:space="preserve"> Роль, функции и организационные формы деятельности  сестринского персонала должны изменяться в соответствии с новыми задачами, стоящими перед здравоохранением:</w:t>
      </w:r>
    </w:p>
    <w:p w:rsidR="00C04A79" w:rsidRPr="00666077" w:rsidRDefault="00C04A79" w:rsidP="00666077">
      <w:pPr>
        <w:numPr>
          <w:ilvl w:val="0"/>
          <w:numId w:val="1"/>
        </w:numPr>
        <w:tabs>
          <w:tab w:val="clear" w:pos="540"/>
          <w:tab w:val="num" w:pos="0"/>
        </w:tabs>
        <w:spacing w:line="360" w:lineRule="auto"/>
        <w:ind w:left="0"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развитием первичной медико-санитарной помощи, направленной  на профилактику заболеваний и укрепление здоровья, гигиеническое обучение и воспитание населения;</w:t>
      </w:r>
    </w:p>
    <w:p w:rsidR="00C04A79" w:rsidRPr="00666077" w:rsidRDefault="00C04A79" w:rsidP="00666077">
      <w:pPr>
        <w:numPr>
          <w:ilvl w:val="0"/>
          <w:numId w:val="1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реструктуризацией лечебно-профилактических учреждений, направленной на сокращение сроков пребывания в круглосуточном стационаре;</w:t>
      </w:r>
    </w:p>
    <w:p w:rsidR="00C04A79" w:rsidRPr="00666077" w:rsidRDefault="00C04A79" w:rsidP="00666077">
      <w:pPr>
        <w:numPr>
          <w:ilvl w:val="0"/>
          <w:numId w:val="1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расширение объемов помощи на дому;</w:t>
      </w:r>
    </w:p>
    <w:p w:rsidR="00C04A79" w:rsidRPr="00666077" w:rsidRDefault="00C04A79" w:rsidP="00666077">
      <w:pPr>
        <w:numPr>
          <w:ilvl w:val="0"/>
          <w:numId w:val="1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увеличение реабилитационных мероприятий;</w:t>
      </w:r>
    </w:p>
    <w:p w:rsidR="00C04A79" w:rsidRPr="00666077" w:rsidRDefault="00C04A79" w:rsidP="00666077">
      <w:pPr>
        <w:numPr>
          <w:ilvl w:val="0"/>
          <w:numId w:val="1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формированием больниц-отделений с различной интенсивностью лечения и ухода;</w:t>
      </w:r>
    </w:p>
    <w:p w:rsidR="00C04A79" w:rsidRPr="00666077" w:rsidRDefault="00C04A79" w:rsidP="00666077">
      <w:pPr>
        <w:numPr>
          <w:ilvl w:val="0"/>
          <w:numId w:val="1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внедрением хосписов и оказанием паллиативной помощи инкурабельным больным.</w:t>
      </w:r>
    </w:p>
    <w:p w:rsidR="00C04A79" w:rsidRPr="00666077" w:rsidRDefault="00C04A79" w:rsidP="00666077">
      <w:pPr>
        <w:spacing w:line="360" w:lineRule="auto"/>
        <w:ind w:left="57"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Укомплектованность сестринским персоналом по РФ составляет РФ-96,5%. Обеспеченность  средними медицинскими работниками на 10 000 населения по РФ-96,7%.</w:t>
      </w:r>
    </w:p>
    <w:p w:rsidR="00C04A79" w:rsidRPr="00666077" w:rsidRDefault="00C04A79" w:rsidP="00666077">
      <w:pPr>
        <w:spacing w:line="360" w:lineRule="auto"/>
        <w:ind w:left="57"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Окончательно сформировалась многоуровневая система непрерывного образования, которая обеспечивает дифференцированную подготовку сестринских кадров в зависимости от потребностей здравоохранения, гарантирует соответствующую квалификацию и компетентность при решении профессиональных задач.</w:t>
      </w:r>
    </w:p>
    <w:p w:rsidR="00C04A79" w:rsidRPr="00666077" w:rsidRDefault="00C04A79" w:rsidP="00666077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В связи с переходом первичного звена на систему семейной медицины  ведется целевая подготовка среднего медицинского персонала для общей врачебной практики.</w:t>
      </w:r>
    </w:p>
    <w:p w:rsidR="00C04A79" w:rsidRPr="00666077" w:rsidRDefault="00C04A79" w:rsidP="00666077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Важным фактором повышения качества медицинской помощи населению является система непрерывного образования средних медицинских работников, призванная обеспечить рост профессиональной квалификации медицинских сестер.</w:t>
      </w:r>
    </w:p>
    <w:p w:rsidR="00C04A79" w:rsidRPr="00666077" w:rsidRDefault="00C04A79" w:rsidP="00666077">
      <w:pPr>
        <w:spacing w:line="360" w:lineRule="auto"/>
        <w:ind w:left="57"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Качество сестринской помощи определяется внедрением новых организационных форм ухода за пациентами, технологий  и стандартов  практической деятельности сестринского персонала.</w:t>
      </w:r>
    </w:p>
    <w:p w:rsidR="00C04A79" w:rsidRPr="00666077" w:rsidRDefault="00C04A79" w:rsidP="00666077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>С целью дальнейшего развития здравоохранения в Российской Федерации необходима продуманная стратегия развития и совершенствования сестринского дела в отрасли. Для этого необходимо:</w:t>
      </w:r>
    </w:p>
    <w:p w:rsidR="00C04A79" w:rsidRPr="00666077" w:rsidRDefault="00C04A79" w:rsidP="00666077">
      <w:pPr>
        <w:numPr>
          <w:ilvl w:val="0"/>
          <w:numId w:val="2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создать условия для развития и совершенствования сестринского дела;</w:t>
      </w:r>
    </w:p>
    <w:p w:rsidR="00C04A79" w:rsidRPr="00666077" w:rsidRDefault="00C04A79" w:rsidP="00666077">
      <w:pPr>
        <w:numPr>
          <w:ilvl w:val="0"/>
          <w:numId w:val="2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совершенствование системы подготовки, повышения квалификации и использования  сестринских кадров в соответствии с полученным уровнем образования</w:t>
      </w:r>
    </w:p>
    <w:p w:rsidR="00C04A79" w:rsidRPr="00666077" w:rsidRDefault="00C04A79" w:rsidP="00666077">
      <w:pPr>
        <w:numPr>
          <w:ilvl w:val="0"/>
          <w:numId w:val="2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совершенствование системы управления сестринской деятельностью;</w:t>
      </w:r>
    </w:p>
    <w:p w:rsidR="00C04A79" w:rsidRPr="00666077" w:rsidRDefault="00C04A79" w:rsidP="00666077">
      <w:pPr>
        <w:numPr>
          <w:ilvl w:val="0"/>
          <w:numId w:val="2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развитие новых организационных форм и технологий сестринской деятельности, расширение видов и объемов сестринской помощи;</w:t>
      </w:r>
    </w:p>
    <w:p w:rsidR="00C04A79" w:rsidRPr="00666077" w:rsidRDefault="00C04A79" w:rsidP="00666077">
      <w:pPr>
        <w:numPr>
          <w:ilvl w:val="0"/>
          <w:numId w:val="2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увеличение объема профилактической деятельности сестринского персонала;</w:t>
      </w:r>
    </w:p>
    <w:p w:rsidR="00C04A79" w:rsidRPr="00666077" w:rsidRDefault="00C04A79" w:rsidP="00666077">
      <w:pPr>
        <w:numPr>
          <w:ilvl w:val="0"/>
          <w:numId w:val="2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обеспечение развития научных исследований в сестринском деле;</w:t>
      </w:r>
    </w:p>
    <w:p w:rsidR="00C04A79" w:rsidRPr="00666077" w:rsidRDefault="00C04A79" w:rsidP="00666077">
      <w:pPr>
        <w:numPr>
          <w:ilvl w:val="0"/>
          <w:numId w:val="2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повышение профессионального и социального статуса сестринского персонала;</w:t>
      </w:r>
    </w:p>
    <w:p w:rsidR="00C04A79" w:rsidRPr="00666077" w:rsidRDefault="00C04A79" w:rsidP="00666077">
      <w:pPr>
        <w:numPr>
          <w:ilvl w:val="0"/>
          <w:numId w:val="2"/>
        </w:numPr>
        <w:spacing w:line="360" w:lineRule="auto"/>
        <w:ind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содействие развитию профессиональных сестринских ассоциаций и привлечение их к реформированию сестринского дела.</w:t>
      </w:r>
    </w:p>
    <w:p w:rsidR="00C04A79" w:rsidRPr="00666077" w:rsidRDefault="00C04A79" w:rsidP="00666077">
      <w:pPr>
        <w:pStyle w:val="20"/>
        <w:spacing w:line="360" w:lineRule="auto"/>
        <w:ind w:firstLine="1080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На сестринский персонал возлагается обязанность обеспечить обучение населения приемам оказания неотложной помощи и методам ухода за больными и нетрудоспособными лицами, что позволит облегчить решение ряда медико-социальных проблем силами населения и самих пациентов, а также повысить эффективность деятельности специальных служб в условиях чрезвычайных ситуаций и ликвидации последствий стихийных бедствий.</w:t>
      </w:r>
    </w:p>
    <w:p w:rsidR="00C04A79" w:rsidRPr="00666077" w:rsidRDefault="00C04A79" w:rsidP="00666077">
      <w:pPr>
        <w:pStyle w:val="20"/>
        <w:spacing w:line="360" w:lineRule="auto"/>
        <w:ind w:firstLine="1080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Необходимо расширять участие сестринского персонала в новых организационных формах внебольничной помощи: дневных стационарах, центрах амбулаторной хирургии и медико-социальной помощи, консультативно-диагностических службах и службах ухода на дому. Следует распространить практику ведения планов сестринского ухода и документирования деятельности сестринского персонала. Требуется дальнейшее развитие и совершенствование службы патронажной помощи, развитие паллиативной и хосписной помощи.</w:t>
      </w:r>
    </w:p>
    <w:p w:rsidR="00C04A79" w:rsidRPr="00666077" w:rsidRDefault="00C04A79" w:rsidP="00666077">
      <w:pPr>
        <w:pStyle w:val="20"/>
        <w:spacing w:line="360" w:lineRule="auto"/>
        <w:ind w:firstLine="1080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Определяющая роль в организации всех направлений деятельности сестринского персонала принадлежит руководителям сестринских служб различных уровней: старших сестер отделений, главных медицинских сестер лечебно - профилактических учреждений, главных специалистов по сестринскому делу органов управления здравоохранением.</w:t>
      </w:r>
    </w:p>
    <w:p w:rsidR="00C04A79" w:rsidRPr="00666077" w:rsidRDefault="00C04A79" w:rsidP="00666077">
      <w:pPr>
        <w:pStyle w:val="20"/>
        <w:spacing w:line="360" w:lineRule="auto"/>
        <w:ind w:firstLine="1080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Развитие и совершенствование основных направлений деятельности сестринского персонала должно сопровождаться научным обеспечением. Кроме того, для успешной реализации намеченных направлений должна быть четко продумана и обеспечена система взаимодействия и сотрудничества сестринского персонала с врачами, другими специалистами и службами.</w:t>
      </w:r>
    </w:p>
    <w:p w:rsidR="00C04A79" w:rsidRPr="00666077" w:rsidRDefault="00C04A79" w:rsidP="00666077">
      <w:pPr>
        <w:pStyle w:val="20"/>
        <w:spacing w:line="360" w:lineRule="auto"/>
        <w:ind w:firstLine="1080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 xml:space="preserve">В условиях развития рыночных отношений и бюджетно-страховой медицины качество и безопасность медицинской помощи, эффективность предоставляемых населению медицинских услуг в значительной степени зависят от организации и системы управления медицинской помощью. </w:t>
      </w:r>
    </w:p>
    <w:p w:rsidR="00C04A79" w:rsidRPr="00666077" w:rsidRDefault="00C04A79" w:rsidP="00666077">
      <w:pPr>
        <w:pStyle w:val="20"/>
        <w:spacing w:line="360" w:lineRule="auto"/>
        <w:ind w:firstLine="1080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Требует совершенствования система управления сестринскими службами на всех уровнях с рациональным распределением задач и полномочий сестер-руководителей.</w:t>
      </w:r>
    </w:p>
    <w:p w:rsidR="00C04A79" w:rsidRPr="00666077" w:rsidRDefault="00C04A79" w:rsidP="00666077">
      <w:pPr>
        <w:pStyle w:val="20"/>
        <w:spacing w:line="360" w:lineRule="auto"/>
        <w:ind w:firstLine="1080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Необходимо принятие мер по формированию модели управления сестринской деятельностью на республиканском и муниципальном уровнях, создание Совета по сестринскому делу при органах управления здравоохранения и лечебно-профилактических учреждениях.</w:t>
      </w:r>
    </w:p>
    <w:p w:rsidR="00C04A79" w:rsidRPr="00666077" w:rsidRDefault="00C04A79" w:rsidP="00666077">
      <w:pPr>
        <w:pStyle w:val="20"/>
        <w:spacing w:line="360" w:lineRule="auto"/>
        <w:ind w:firstLine="1080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 xml:space="preserve">Необходимо проведение планомерной работы по укомплектованию старших медицинских сестер специалистами с повышенным уровнем образования, главных медицинских сестер (фельдшеров, акушерок) специалистами с высшим сестринским образованием, введение должности заместителя главного врача по работе с сестринским персоналом (специалисты с высшим сестринским образованием) в крупных многопрофильных больницах.  </w:t>
      </w:r>
    </w:p>
    <w:p w:rsidR="00C04A79" w:rsidRPr="00666077" w:rsidRDefault="00C04A79" w:rsidP="00666077">
      <w:pPr>
        <w:spacing w:line="360" w:lineRule="auto"/>
        <w:ind w:left="57"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Требуется принятие мер по повышению роли главных медицинских сестер в управлении сестринским персоналом, пересмотр их должностных инструкций и освобождение от выполнения несвойственных им функций.</w:t>
      </w:r>
    </w:p>
    <w:p w:rsidR="00C04A79" w:rsidRPr="00666077" w:rsidRDefault="00C04A79" w:rsidP="00666077">
      <w:pPr>
        <w:spacing w:line="360" w:lineRule="auto"/>
        <w:ind w:left="57" w:firstLine="1080"/>
        <w:jc w:val="both"/>
        <w:rPr>
          <w:rFonts w:ascii="Arial" w:hAnsi="Arial" w:cs="Arial"/>
          <w:snapToGrid w:val="0"/>
          <w:sz w:val="28"/>
          <w:szCs w:val="28"/>
        </w:rPr>
      </w:pPr>
      <w:r w:rsidRPr="00666077">
        <w:rPr>
          <w:rFonts w:ascii="Arial" w:hAnsi="Arial" w:cs="Arial"/>
          <w:snapToGrid w:val="0"/>
          <w:sz w:val="28"/>
          <w:szCs w:val="28"/>
        </w:rPr>
        <w:t>Повышению качества сестринской помощи будет способствовать осуществление комплекса мероприятий по стандартизации и  лицензированию лечебных учреждений.</w:t>
      </w:r>
    </w:p>
    <w:p w:rsidR="00C04A79" w:rsidRPr="00666077" w:rsidRDefault="00C04A79" w:rsidP="00666077">
      <w:pPr>
        <w:pStyle w:val="20"/>
        <w:spacing w:line="360" w:lineRule="auto"/>
        <w:ind w:firstLine="1080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Разработка и внедрение стандартов профессиональной деятельности сестринского персонала должны обеспечить четкую организацию работы сестринских служб.</w:t>
      </w:r>
    </w:p>
    <w:p w:rsidR="00C04A79" w:rsidRPr="00666077" w:rsidRDefault="00C04A79" w:rsidP="00666077">
      <w:pPr>
        <w:pStyle w:val="20"/>
        <w:spacing w:line="360" w:lineRule="auto"/>
        <w:ind w:firstLine="1080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Культура сестринского дела, этические нормы поведения, уважение прав пациента должны стать основой профессиональной деятельности сестринского персонала во всех ее организационных формах.</w:t>
      </w:r>
    </w:p>
    <w:p w:rsidR="00C04A79" w:rsidRPr="00666077" w:rsidRDefault="00C04A79" w:rsidP="006660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04A79" w:rsidRPr="00666077" w:rsidRDefault="00C04A79" w:rsidP="00666077">
      <w:pPr>
        <w:pStyle w:val="HTML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66077">
        <w:rPr>
          <w:rFonts w:ascii="Arial" w:hAnsi="Arial" w:cs="Arial"/>
          <w:b/>
          <w:sz w:val="28"/>
          <w:szCs w:val="28"/>
        </w:rPr>
        <w:t>Санитарно-эпидемиологический режим.</w:t>
      </w:r>
    </w:p>
    <w:p w:rsidR="00C04A79" w:rsidRPr="00666077" w:rsidRDefault="00C04A79" w:rsidP="00666077">
      <w:pPr>
        <w:pStyle w:val="HTML"/>
        <w:spacing w:line="36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C04A79" w:rsidRPr="00666077" w:rsidRDefault="00C04A79" w:rsidP="00666077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color w:val="000000"/>
          <w:sz w:val="28"/>
          <w:szCs w:val="28"/>
        </w:rPr>
        <w:t>Согласно приказу № 288 "О санитарно-эпидемиологическом ре</w:t>
      </w:r>
      <w:r w:rsidRPr="00666077">
        <w:rPr>
          <w:rFonts w:ascii="Arial" w:hAnsi="Arial" w:cs="Arial"/>
          <w:color w:val="000000"/>
          <w:sz w:val="28"/>
          <w:szCs w:val="28"/>
        </w:rPr>
        <w:softHyphen/>
        <w:t>жиме лечебно-профилактического учреждения" проводится убор</w:t>
      </w:r>
      <w:r w:rsidRPr="00666077">
        <w:rPr>
          <w:rFonts w:ascii="Arial" w:hAnsi="Arial" w:cs="Arial"/>
          <w:color w:val="000000"/>
          <w:sz w:val="28"/>
          <w:szCs w:val="28"/>
        </w:rPr>
        <w:softHyphen/>
        <w:t>ка помещений, кабинетов дезсредствами 2 раза в день с последую</w:t>
      </w:r>
      <w:r w:rsidRPr="00666077">
        <w:rPr>
          <w:rFonts w:ascii="Arial" w:hAnsi="Arial" w:cs="Arial"/>
          <w:color w:val="000000"/>
          <w:sz w:val="28"/>
          <w:szCs w:val="28"/>
        </w:rPr>
        <w:softHyphen/>
        <w:t>щими 15-минутным кварцеванием и проветриванием. Исключение составляют манипуляционные кабинеты, где про</w:t>
      </w:r>
      <w:r w:rsidRPr="00666077">
        <w:rPr>
          <w:rFonts w:ascii="Arial" w:hAnsi="Arial" w:cs="Arial"/>
          <w:color w:val="000000"/>
          <w:sz w:val="28"/>
          <w:szCs w:val="28"/>
        </w:rPr>
        <w:softHyphen/>
        <w:t>водится 3-кратная уборка с дезсредствами.</w:t>
      </w:r>
    </w:p>
    <w:p w:rsidR="00C04A79" w:rsidRPr="00666077" w:rsidRDefault="00C04A79" w:rsidP="00666077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color w:val="000000"/>
          <w:sz w:val="28"/>
          <w:szCs w:val="28"/>
        </w:rPr>
        <w:t xml:space="preserve"> Еже</w:t>
      </w:r>
      <w:r w:rsidRPr="00666077">
        <w:rPr>
          <w:rFonts w:ascii="Arial" w:hAnsi="Arial" w:cs="Arial"/>
          <w:color w:val="000000"/>
          <w:sz w:val="28"/>
          <w:szCs w:val="28"/>
        </w:rPr>
        <w:softHyphen/>
        <w:t>недельно проводится генеральная уборка. Правило проведения ге</w:t>
      </w:r>
      <w:r w:rsidRPr="00666077">
        <w:rPr>
          <w:rFonts w:ascii="Arial" w:hAnsi="Arial" w:cs="Arial"/>
          <w:color w:val="000000"/>
          <w:sz w:val="28"/>
          <w:szCs w:val="28"/>
        </w:rPr>
        <w:softHyphen/>
        <w:t>неральной уборки: составляется график, в котором отмечаются но</w:t>
      </w:r>
      <w:r w:rsidRPr="00666077">
        <w:rPr>
          <w:rFonts w:ascii="Arial" w:hAnsi="Arial" w:cs="Arial"/>
          <w:color w:val="000000"/>
          <w:sz w:val="28"/>
          <w:szCs w:val="28"/>
        </w:rPr>
        <w:softHyphen/>
        <w:t>мер кабинета, срок проведения, дата фактического проведения, ставится подпись, утверждается заведующим отделением  и стар</w:t>
      </w:r>
      <w:r w:rsidRPr="00666077">
        <w:rPr>
          <w:rFonts w:ascii="Arial" w:hAnsi="Arial" w:cs="Arial"/>
          <w:color w:val="000000"/>
          <w:sz w:val="28"/>
          <w:szCs w:val="28"/>
        </w:rPr>
        <w:softHyphen/>
        <w:t>шей медсестрой.</w:t>
      </w:r>
    </w:p>
    <w:p w:rsidR="00C04A79" w:rsidRPr="00666077" w:rsidRDefault="00C04A79" w:rsidP="00666077">
      <w:pPr>
        <w:spacing w:line="360" w:lineRule="auto"/>
        <w:ind w:firstLine="900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color w:val="000000"/>
          <w:sz w:val="28"/>
          <w:szCs w:val="28"/>
        </w:rPr>
        <w:t>Перед проведением генеральной уборки все предметы, находя</w:t>
      </w:r>
      <w:r w:rsidRPr="00666077">
        <w:rPr>
          <w:rFonts w:ascii="Arial" w:hAnsi="Arial" w:cs="Arial"/>
          <w:color w:val="000000"/>
          <w:sz w:val="28"/>
          <w:szCs w:val="28"/>
        </w:rPr>
        <w:softHyphen/>
        <w:t>щиеся в кабинете или палате, сдвигаются на середину. Уборка проводится в защитной одежде: халат, обувь, респиратор, защитные очки, клеенчатый фартук, шапочка, перчатки. Стены отмываются 1%-ным мыльным содовым раствором, а затем 5%-ным раствором хлора</w:t>
      </w:r>
      <w:r w:rsidRPr="00666077">
        <w:rPr>
          <w:rFonts w:ascii="Arial" w:hAnsi="Arial" w:cs="Arial"/>
          <w:color w:val="000000"/>
          <w:sz w:val="28"/>
          <w:szCs w:val="28"/>
        </w:rPr>
        <w:softHyphen/>
        <w:t>мина орошаются стены и полы сроком на 1 ч. Через 1 ч стерильной ветошью смывается хлорамин и кварцуется 2 ч. Генераль</w:t>
      </w:r>
      <w:r w:rsidRPr="00666077">
        <w:rPr>
          <w:rFonts w:ascii="Arial" w:hAnsi="Arial" w:cs="Arial"/>
          <w:color w:val="000000"/>
          <w:sz w:val="28"/>
          <w:szCs w:val="28"/>
        </w:rPr>
        <w:softHyphen/>
        <w:t>ная уборка проводится в течение 4—5 ч.</w:t>
      </w:r>
    </w:p>
    <w:p w:rsidR="00C04A79" w:rsidRPr="00666077" w:rsidRDefault="00C04A79" w:rsidP="00666077">
      <w:pPr>
        <w:spacing w:line="360" w:lineRule="auto"/>
        <w:rPr>
          <w:rFonts w:ascii="Arial" w:hAnsi="Arial" w:cs="Arial"/>
          <w:sz w:val="28"/>
          <w:szCs w:val="28"/>
        </w:rPr>
      </w:pPr>
    </w:p>
    <w:p w:rsidR="00C04A79" w:rsidRPr="00666077" w:rsidRDefault="00666077" w:rsidP="006660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>Инновации</w:t>
      </w:r>
    </w:p>
    <w:p w:rsidR="00666077" w:rsidRPr="00666077" w:rsidRDefault="00666077" w:rsidP="006660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66077" w:rsidRPr="00666077" w:rsidRDefault="00666077" w:rsidP="00666077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>Наблюдаемые в настоящее время тенденции развития сестринского дела свидетельствуют о следующем:</w:t>
      </w:r>
    </w:p>
    <w:p w:rsidR="00666077" w:rsidRPr="00666077" w:rsidRDefault="00666077" w:rsidP="00666077">
      <w:pPr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 xml:space="preserve">существует тенденция к уменьшению соотношения врач-медсестра с 1:4,1 в </w:t>
      </w:r>
      <w:smartTag w:uri="urn:schemas-microsoft-com:office:smarttags" w:element="metricconverter">
        <w:smartTagPr>
          <w:attr w:name="ProductID" w:val="1960 г"/>
        </w:smartTagPr>
        <w:r w:rsidRPr="00666077">
          <w:rPr>
            <w:rFonts w:ascii="Arial" w:hAnsi="Arial" w:cs="Arial"/>
            <w:sz w:val="28"/>
            <w:szCs w:val="28"/>
          </w:rPr>
          <w:t>1960 г</w:t>
        </w:r>
      </w:smartTag>
      <w:r w:rsidRPr="00666077">
        <w:rPr>
          <w:rFonts w:ascii="Arial" w:hAnsi="Arial" w:cs="Arial"/>
          <w:sz w:val="28"/>
          <w:szCs w:val="28"/>
        </w:rPr>
        <w:t xml:space="preserve">. к 1:2,6 в </w:t>
      </w:r>
      <w:smartTag w:uri="urn:schemas-microsoft-com:office:smarttags" w:element="metricconverter">
        <w:smartTagPr>
          <w:attr w:name="ProductID" w:val="1999 г"/>
        </w:smartTagPr>
        <w:r w:rsidRPr="00666077">
          <w:rPr>
            <w:rFonts w:ascii="Arial" w:hAnsi="Arial" w:cs="Arial"/>
            <w:sz w:val="28"/>
            <w:szCs w:val="28"/>
          </w:rPr>
          <w:t>1999 г</w:t>
        </w:r>
      </w:smartTag>
      <w:r w:rsidRPr="00666077">
        <w:rPr>
          <w:rFonts w:ascii="Arial" w:hAnsi="Arial" w:cs="Arial"/>
          <w:sz w:val="28"/>
          <w:szCs w:val="28"/>
        </w:rPr>
        <w:t xml:space="preserve">. до 1:2,2 в </w:t>
      </w:r>
      <w:smartTag w:uri="urn:schemas-microsoft-com:office:smarttags" w:element="metricconverter">
        <w:smartTagPr>
          <w:attr w:name="ProductID" w:val="2002 г"/>
        </w:smartTagPr>
        <w:r w:rsidRPr="00666077">
          <w:rPr>
            <w:rFonts w:ascii="Arial" w:hAnsi="Arial" w:cs="Arial"/>
            <w:sz w:val="28"/>
            <w:szCs w:val="28"/>
          </w:rPr>
          <w:t>2002 г</w:t>
        </w:r>
      </w:smartTag>
      <w:r w:rsidRPr="00666077">
        <w:rPr>
          <w:rFonts w:ascii="Arial" w:hAnsi="Arial" w:cs="Arial"/>
          <w:sz w:val="28"/>
          <w:szCs w:val="28"/>
        </w:rPr>
        <w:t>., что противоречит мировым тенденциям по этому показателю (1:4) (4);</w:t>
      </w:r>
    </w:p>
    <w:p w:rsidR="00666077" w:rsidRPr="00666077" w:rsidRDefault="00666077" w:rsidP="00666077">
      <w:pPr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>повышение объема техногенных вмешательств увеличивает перегрузку врача сестринскими манипуляциями с одновременным сокращением объема медицинских услуг при сестринском уходе;</w:t>
      </w:r>
    </w:p>
    <w:p w:rsidR="00666077" w:rsidRPr="00666077" w:rsidRDefault="00666077" w:rsidP="00666077">
      <w:pPr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>резкое сокращение численности младшего медицинского персонала привело к расширению объема несвойственных вспомогательных технических функций, не требующих сестринской квалификации (1);</w:t>
      </w:r>
    </w:p>
    <w:p w:rsidR="00666077" w:rsidRPr="00666077" w:rsidRDefault="00666077" w:rsidP="00666077">
      <w:pPr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>подавляющее число врачей не признают вклад медсестры в лечебно-диагностический процесс, не умеют и не ориентированы на выстраивание равноправных партнерских отношений с ними (1, 3);</w:t>
      </w:r>
    </w:p>
    <w:p w:rsidR="00666077" w:rsidRPr="00666077" w:rsidRDefault="00666077" w:rsidP="00666077">
      <w:pPr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>наличие тенденции к развитию синдрома профессионального выгорания (5, 12, 20). Своевременным является обоснование и введение в штаты отдельных учреждений здравоохранения должности психолога, осуществляющего коррекцию имеющей место профессиональной психологической деформации личности медицинского работника;</w:t>
      </w:r>
    </w:p>
    <w:p w:rsidR="00666077" w:rsidRPr="00666077" w:rsidRDefault="00666077" w:rsidP="00666077">
      <w:pPr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 xml:space="preserve">карьерные устремления сестринских руководителей не имеют юридического обеспечения, что неблагоприятно сказывается на престиже этой профессии в нашей стране. </w:t>
      </w:r>
    </w:p>
    <w:p w:rsidR="00666077" w:rsidRPr="00666077" w:rsidRDefault="00666077" w:rsidP="00666077">
      <w:pPr>
        <w:pStyle w:val="20"/>
        <w:spacing w:line="360" w:lineRule="auto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Имеющийся зарубежный опыт по этому вопросу (США, Японии, ФРГ и др.) свидетельствует об убедительном поощрении карьеры человека внутри одной специальности (горизонтальная модель продвижения карьеры). В то же время в управлении карьерой сестринских специалистов возможно использование вертикальной модели со сменой учреждения и узкой специализацией работника.</w:t>
      </w:r>
    </w:p>
    <w:p w:rsidR="00666077" w:rsidRPr="00666077" w:rsidRDefault="00666077" w:rsidP="00666077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>Отсутствие стандартов выполнения сестринских манипуляций привело к значительной и неравномерной нагрузке медицинских сестер.</w:t>
      </w:r>
    </w:p>
    <w:p w:rsidR="00666077" w:rsidRPr="00666077" w:rsidRDefault="00666077" w:rsidP="00666077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>Отсутствие специализации по организации сестринского дела сокращает возможность трудоустройства медицинских сестер с высшим образованием, что ведет к неквалифицированному использованию этих специалистов и диспропорциям в экономических затратах на их образование и отдачу в последипломной деятельности.</w:t>
      </w:r>
    </w:p>
    <w:p w:rsidR="00666077" w:rsidRPr="00666077" w:rsidRDefault="00666077" w:rsidP="00666077">
      <w:pPr>
        <w:pStyle w:val="2"/>
        <w:spacing w:line="360" w:lineRule="auto"/>
        <w:ind w:left="0" w:right="0" w:firstLine="567"/>
        <w:jc w:val="both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>Имеются определенные перспективы последипломного повышения квалификации медицинских сестер с высшим образованием.</w:t>
      </w:r>
    </w:p>
    <w:p w:rsidR="00666077" w:rsidRPr="00666077" w:rsidRDefault="00666077" w:rsidP="00666077">
      <w:pPr>
        <w:pStyle w:val="20"/>
        <w:spacing w:line="360" w:lineRule="auto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Исходя из потребности общества в развитии концепции здоровья будет ощущаться потребность в авторских просветительных оздоровительных программах. Следует всемерно поощрять на областном и районном уровнях здравоохранения это направление, наряду с изучением потребностей и интересов населения данного региона.</w:t>
      </w:r>
    </w:p>
    <w:p w:rsidR="00666077" w:rsidRPr="00666077" w:rsidRDefault="00666077" w:rsidP="00666077">
      <w:pPr>
        <w:pStyle w:val="20"/>
        <w:spacing w:line="360" w:lineRule="auto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Для повышения качества и эффективности медицинской помощи необходимо повышение правовых знаний и нормативного документирования, делопроизводства и компьютеризации деятельности сестринского руководителя, овладение экономическими базовыми знаниями. Необходимо изучение фактической и долженствующей потребности в среднем медицинском персонале с учетом приближения к оптимальному соотношению врач-сестра от 1:2,2 до 1:4 в течение 10-15 лет.</w:t>
      </w:r>
    </w:p>
    <w:p w:rsidR="00666077" w:rsidRPr="00666077" w:rsidRDefault="00666077" w:rsidP="00666077">
      <w:pPr>
        <w:pStyle w:val="20"/>
        <w:spacing w:line="360" w:lineRule="auto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Возрастание роли, самостоятельности и престижности работы медицинской сестры возможно путем создания стандартов профессиональной деятельности средних медицинских работников в различных сферах и совершенствованием имеющихся организационных форм труда медицинских сестер.</w:t>
      </w:r>
    </w:p>
    <w:p w:rsidR="00666077" w:rsidRPr="00666077" w:rsidRDefault="00666077" w:rsidP="00666077">
      <w:pPr>
        <w:pStyle w:val="20"/>
        <w:spacing w:line="360" w:lineRule="auto"/>
        <w:rPr>
          <w:rFonts w:ascii="Arial" w:hAnsi="Arial" w:cs="Arial"/>
          <w:szCs w:val="28"/>
        </w:rPr>
      </w:pPr>
      <w:r w:rsidRPr="00666077">
        <w:rPr>
          <w:rFonts w:ascii="Arial" w:hAnsi="Arial" w:cs="Arial"/>
          <w:szCs w:val="28"/>
        </w:rPr>
        <w:t>Следует также предусмотреть присвоение классности (квалификации, компетентности) по окончании каждого последовательного этапа образования средних медицинских работников в соответствии с принципом «За лучшее качество знаний по осуществлению медицинских услуг – большая оплата» с соответствующей дифференцированной оплатой уже по итогам обучения, что будет стимулировать качество базового и последипломного образования, как это было прежде.</w:t>
      </w:r>
    </w:p>
    <w:p w:rsidR="00666077" w:rsidRPr="00666077" w:rsidRDefault="00666077" w:rsidP="00666077">
      <w:pPr>
        <w:spacing w:line="360" w:lineRule="auto"/>
        <w:rPr>
          <w:rFonts w:ascii="Arial" w:hAnsi="Arial" w:cs="Arial"/>
          <w:sz w:val="28"/>
          <w:szCs w:val="28"/>
        </w:rPr>
      </w:pPr>
    </w:p>
    <w:p w:rsidR="00666077" w:rsidRDefault="00666077" w:rsidP="00666077">
      <w:pPr>
        <w:pStyle w:val="1"/>
      </w:pPr>
      <w:r>
        <w:t>СЕСТРИНСКИЙ ПРОЦЕСС И ПРОБЛЕМЫ ЕГО ВНЕДРЕНИЯ В ПРАКТИКУ</w:t>
      </w:r>
    </w:p>
    <w:p w:rsidR="00666077" w:rsidRPr="003B3897" w:rsidRDefault="00666077" w:rsidP="003B3897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3B3897">
        <w:rPr>
          <w:rFonts w:ascii="Arial" w:hAnsi="Arial" w:cs="Arial"/>
          <w:sz w:val="28"/>
          <w:szCs w:val="28"/>
        </w:rPr>
        <w:t>Проведение реформ здравоохранения невозможно без развития сестринского дела, которое охватывает вопросы укрепления здоровья, профилактики заболеваний, а также предоставление помощи больным и инвалидам. Целью начавшегося в 90-х годах реформирования сестринского дела является становление его как самостоятельной специальности и превращение медицинской сестры из простого манипулятора в высокообразованного профессионала, осуществляющего свою деятельность в соответствии с принципами сестринского процесса.</w:t>
      </w:r>
    </w:p>
    <w:p w:rsidR="00666077" w:rsidRPr="003B3897" w:rsidRDefault="00666077" w:rsidP="003B3897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3B3897">
        <w:rPr>
          <w:rFonts w:ascii="Arial" w:hAnsi="Arial" w:cs="Arial"/>
          <w:sz w:val="28"/>
          <w:szCs w:val="28"/>
        </w:rPr>
        <w:t>Сестринский процесс - это способ организации сестринской деятельности, основанный на научных принципах и состоящий из последовательно сменяющих друг друга взаимосвязанных этапов, которые позволяют медицинской сестре, используя свои профессиональные знания и умения, обеспечивать качественный уход за пациентом.</w:t>
      </w:r>
    </w:p>
    <w:p w:rsidR="00666077" w:rsidRPr="003B3897" w:rsidRDefault="00666077" w:rsidP="003B3897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3B3897">
        <w:rPr>
          <w:rFonts w:ascii="Arial" w:hAnsi="Arial" w:cs="Arial"/>
          <w:sz w:val="28"/>
          <w:szCs w:val="28"/>
        </w:rPr>
        <w:t>Внедрение сестринского процесса в деятельность лечебно-профилактических учреждений требует значительных усилий со стороны всего медицинского персонала, поэтому решение о реформировании должно быть поддержано большинством медицинских сестер и врачей.</w:t>
      </w:r>
    </w:p>
    <w:p w:rsidR="00666077" w:rsidRPr="003B3897" w:rsidRDefault="00666077" w:rsidP="003B3897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3B3897">
        <w:rPr>
          <w:rFonts w:ascii="Arial" w:hAnsi="Arial" w:cs="Arial"/>
          <w:sz w:val="28"/>
          <w:szCs w:val="28"/>
        </w:rPr>
        <w:t>Как показывает исследование, основные трудности, встречающиеся на пути реформаторов, связаны с чрезмерной нагрузкой на медицинскую сестру, низкой заработной платой и дефицитом кадров среднего медицинского персонала. Однако вселяет оптимизм то, что лишь около 3 % медицинских сестер, из учреждений в которых сестринский процесс уже внедрен, указывают на отсутствие желания применять его в практической деятельности.</w:t>
      </w:r>
    </w:p>
    <w:p w:rsidR="00666077" w:rsidRPr="003B3897" w:rsidRDefault="00666077" w:rsidP="003B3897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3B3897">
        <w:rPr>
          <w:rFonts w:ascii="Arial" w:hAnsi="Arial" w:cs="Arial"/>
          <w:sz w:val="28"/>
          <w:szCs w:val="28"/>
        </w:rPr>
        <w:t>Этапы внедрения сестринского процесса аналогичны тому, что медицинская сестра выполняет в ходе его реализации, а именно: анализ ситуации (обследование), выявление проблем, планирование, реализация и оценка эффективности.</w:t>
      </w:r>
    </w:p>
    <w:p w:rsidR="00666077" w:rsidRPr="003B3897" w:rsidRDefault="00666077" w:rsidP="003B3897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3B3897">
        <w:rPr>
          <w:rFonts w:ascii="Arial" w:hAnsi="Arial" w:cs="Arial"/>
          <w:sz w:val="28"/>
          <w:szCs w:val="28"/>
        </w:rPr>
        <w:t>Наша деятельность будет наиболее эффективной, если мы тщательно проанализируем существующее положение, оценим имеющиеся у нас возможности и ресурсы</w:t>
      </w:r>
      <w:r w:rsidR="003B3897" w:rsidRPr="003B3897">
        <w:rPr>
          <w:rFonts w:ascii="Arial" w:hAnsi="Arial" w:cs="Arial"/>
          <w:sz w:val="28"/>
          <w:szCs w:val="28"/>
        </w:rPr>
        <w:t>.</w:t>
      </w:r>
    </w:p>
    <w:p w:rsidR="00293BA4" w:rsidRDefault="003B3897" w:rsidP="00293BA4">
      <w:pPr>
        <w:spacing w:line="360" w:lineRule="auto"/>
        <w:jc w:val="center"/>
      </w:pPr>
      <w:r>
        <w:t>САНИТАРНОЕ ПРОСВЕЩЕНИЕ В ДЕЯТЕЛЬНОСТИ ЛЕЧЕБНО-ПРОФИЛАКТИЧЕСКИХ УЧРЕЖДЕНИЙ</w:t>
      </w:r>
    </w:p>
    <w:p w:rsidR="00293BA4" w:rsidRDefault="00293BA4" w:rsidP="00293BA4">
      <w:pPr>
        <w:spacing w:line="360" w:lineRule="auto"/>
        <w:jc w:val="center"/>
      </w:pPr>
    </w:p>
    <w:p w:rsidR="00293BA4" w:rsidRPr="00293BA4" w:rsidRDefault="003B3897" w:rsidP="00293BA4">
      <w:pPr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293BA4">
        <w:rPr>
          <w:rFonts w:ascii="Arial" w:hAnsi="Arial" w:cs="Arial"/>
          <w:sz w:val="28"/>
          <w:szCs w:val="28"/>
        </w:rPr>
        <w:t>Санитарное просвещение - обязательный раздел деятельности каждого лечебно-профилактического учреждения, профессиональная обязанность каждого</w:t>
      </w:r>
      <w:r w:rsidR="00293BA4" w:rsidRPr="00293BA4">
        <w:rPr>
          <w:rFonts w:ascii="Arial" w:hAnsi="Arial" w:cs="Arial"/>
          <w:sz w:val="28"/>
          <w:szCs w:val="28"/>
        </w:rPr>
        <w:t xml:space="preserve"> м</w:t>
      </w:r>
      <w:r w:rsidRPr="00293BA4">
        <w:rPr>
          <w:rFonts w:ascii="Arial" w:hAnsi="Arial" w:cs="Arial"/>
          <w:sz w:val="28"/>
          <w:szCs w:val="28"/>
        </w:rPr>
        <w:t>едицинского работника. Это естественно, поскольку роль личностного (поведенческого) фактора</w:t>
      </w:r>
      <w:r w:rsidR="00293BA4" w:rsidRPr="00293BA4">
        <w:rPr>
          <w:rFonts w:ascii="Arial" w:hAnsi="Arial" w:cs="Arial"/>
          <w:sz w:val="28"/>
          <w:szCs w:val="28"/>
        </w:rPr>
        <w:t xml:space="preserve"> ве</w:t>
      </w:r>
      <w:r w:rsidRPr="00293BA4">
        <w:rPr>
          <w:rFonts w:ascii="Arial" w:hAnsi="Arial" w:cs="Arial"/>
          <w:sz w:val="28"/>
          <w:szCs w:val="28"/>
        </w:rPr>
        <w:t>лика в предупреждении заболеваний, в раннем обращении за медицинской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помощью. Этот фактор влияет на сроки выздоровления, эффективность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долечивания и восстановления трудоспособности и на предупреждение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обострении заболеваний. В настоящее время положения о лечебно-профилактических учреждениях всех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типов (поликлинике, амбулатории, больнице и т. д.) предусматривают работу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 xml:space="preserve">по санитарно-гигиеническому воспитанию населения. </w:t>
      </w:r>
    </w:p>
    <w:p w:rsidR="00C04A79" w:rsidRDefault="003B3897" w:rsidP="00293BA4">
      <w:pPr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293BA4">
        <w:rPr>
          <w:rFonts w:ascii="Arial" w:hAnsi="Arial" w:cs="Arial"/>
          <w:sz w:val="28"/>
          <w:szCs w:val="28"/>
        </w:rPr>
        <w:t>Санитарно-просветительная работа в лечебно-профилактическом учреждении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представляет собой комплекс дифференцированных, целенаправленных санитарно-просветительных мероприятий, предусматривающих гигиеническое воспитание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различных контингентов населения и органически связанных с деятельностью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лечебно-профилактических учреждений. Санитарно-просветительная работа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проводится в соответствии с местными условиями и задачами, стоящими перед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различными типами лечебно-профилактических учреждений. Общее руководство и контроль за организацией и проведением санитарно-просветительной работы осуществляет главный врач лечебно-профилактического</w:t>
      </w:r>
      <w:r w:rsidR="00293BA4" w:rsidRPr="00293BA4">
        <w:rPr>
          <w:rFonts w:ascii="Arial" w:hAnsi="Arial" w:cs="Arial"/>
          <w:sz w:val="28"/>
          <w:szCs w:val="28"/>
        </w:rPr>
        <w:t xml:space="preserve">  </w:t>
      </w:r>
      <w:r w:rsidRPr="00293BA4">
        <w:rPr>
          <w:rFonts w:ascii="Arial" w:hAnsi="Arial" w:cs="Arial"/>
          <w:sz w:val="28"/>
          <w:szCs w:val="28"/>
        </w:rPr>
        <w:t>учреждения, который должен обеспечивать активную работу врачей и средних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медицинских работников по санитарно-гигиеническому воспитанию населения как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в стенах самого лечебно-профилактического учреждения, так и на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обслуживаемой территории. Каждый медицинский работник, помимо проведения индивидуальных бесед с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больными и их родственниками в процессе оказания лечебно-профилактической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помощи, обязан ежемесячно 4 часа своего рабочего времени затрачивать на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проведение групповых и массовых форм санитарно-просветительной работы. В санитарно-просветительной работе выделяют 3 основных звена: санитарное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просвещение в поликлинике, стационаре и на участке . Санитарное просвещение в работе амбулаторно-поликлинических учреждений.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Усиление профилактической деятельности амбулаторно-поликлинических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учреждений, расширение масштабов профилактических осмотров и диспансерного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наблюдения, постепенный переход к диспансеризации всего населения оказывают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влияние на организацию и формы проведения санитарно-просветительной работы. Для привлечения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населения на медицинские профилактические осмотры применяют аккордное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санитарно-просветительное воздействие, т. е. ударную, кратковременную,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массированную информацию о целях, задачах и практической значимости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диспансеризации. Это обеспечивается: -агитационно-информационным санитарно-просветительным воздействием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наглядными средствами (плакаты, лозунги и т. д.), экспонируемыми по месту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жительства населения и непосредственно в самой поликлинике; - разъяснением и убеждением с помощью печатной информации (листовки-приглашения, тематические памятки); Чтением лекций, разъясняющих существо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диспансерного метода обслуживания населения; демонстрацией тематических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санитарно-просветительных кинофильмов и т. д. Цель данной работы - выработать у населения обслуживаемой территории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>адекватное отношение к профилактическим мероприятиям и готовность активно в</w:t>
      </w:r>
      <w:r w:rsidR="00293BA4" w:rsidRPr="00293BA4">
        <w:rPr>
          <w:rFonts w:ascii="Arial" w:hAnsi="Arial" w:cs="Arial"/>
          <w:sz w:val="28"/>
          <w:szCs w:val="28"/>
        </w:rPr>
        <w:t xml:space="preserve"> </w:t>
      </w:r>
      <w:r w:rsidRPr="00293BA4">
        <w:rPr>
          <w:rFonts w:ascii="Arial" w:hAnsi="Arial" w:cs="Arial"/>
          <w:sz w:val="28"/>
          <w:szCs w:val="28"/>
        </w:rPr>
        <w:t xml:space="preserve">них участвовать. </w:t>
      </w:r>
    </w:p>
    <w:p w:rsidR="00D03820" w:rsidRDefault="00D03820" w:rsidP="00293BA4">
      <w:pPr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D03820" w:rsidRDefault="00D03820" w:rsidP="00293BA4">
      <w:pPr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D03820" w:rsidRDefault="00D03820" w:rsidP="00293BA4">
      <w:pPr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D03820" w:rsidRPr="00293BA4" w:rsidRDefault="00D03820" w:rsidP="00293BA4">
      <w:pPr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92577D" w:rsidRPr="00666077" w:rsidRDefault="00C04A79" w:rsidP="00666077">
      <w:pPr>
        <w:spacing w:line="360" w:lineRule="auto"/>
        <w:rPr>
          <w:rFonts w:ascii="Arial" w:hAnsi="Arial" w:cs="Arial"/>
          <w:sz w:val="28"/>
          <w:szCs w:val="28"/>
        </w:rPr>
      </w:pPr>
      <w:r w:rsidRPr="00666077">
        <w:rPr>
          <w:rFonts w:ascii="Arial" w:hAnsi="Arial" w:cs="Arial"/>
          <w:sz w:val="28"/>
          <w:szCs w:val="28"/>
        </w:rPr>
        <w:t xml:space="preserve">Аверин, А. В. Сестринские инновации в психиатрической клинике / А. В. Аверин, А. Б. Козлов, Л. Г. Ронжина // Мед. сестра. - 2007. - № 1. </w:t>
      </w:r>
      <w:bookmarkStart w:id="0" w:name="_GoBack"/>
      <w:bookmarkEnd w:id="0"/>
    </w:p>
    <w:sectPr w:rsidR="0092577D" w:rsidRPr="0066607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04" w:rsidRDefault="00CB2504">
      <w:r>
        <w:separator/>
      </w:r>
    </w:p>
  </w:endnote>
  <w:endnote w:type="continuationSeparator" w:id="0">
    <w:p w:rsidR="00CB2504" w:rsidRDefault="00CB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897" w:rsidRDefault="003B3897" w:rsidP="00CB250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3897" w:rsidRDefault="003B3897" w:rsidP="003B38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897" w:rsidRDefault="003B3897" w:rsidP="00CB250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027">
      <w:rPr>
        <w:rStyle w:val="a5"/>
        <w:noProof/>
      </w:rPr>
      <w:t>1</w:t>
    </w:r>
    <w:r>
      <w:rPr>
        <w:rStyle w:val="a5"/>
      </w:rPr>
      <w:fldChar w:fldCharType="end"/>
    </w:r>
  </w:p>
  <w:p w:rsidR="003B3897" w:rsidRDefault="003B3897" w:rsidP="003B38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04" w:rsidRDefault="00CB2504">
      <w:r>
        <w:separator/>
      </w:r>
    </w:p>
  </w:footnote>
  <w:footnote w:type="continuationSeparator" w:id="0">
    <w:p w:rsidR="00CB2504" w:rsidRDefault="00CB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6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06724D"/>
    <w:multiLevelType w:val="hybridMultilevel"/>
    <w:tmpl w:val="AF4462BA"/>
    <w:lvl w:ilvl="0" w:tplc="A886AAEA">
      <w:numFmt w:val="bullet"/>
      <w:lvlText w:val="-"/>
      <w:lvlJc w:val="left"/>
      <w:pPr>
        <w:tabs>
          <w:tab w:val="num" w:pos="540"/>
        </w:tabs>
        <w:ind w:left="5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9730F"/>
    <w:multiLevelType w:val="hybridMultilevel"/>
    <w:tmpl w:val="F1980782"/>
    <w:lvl w:ilvl="0" w:tplc="A886AAEA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A79"/>
    <w:rsid w:val="00257027"/>
    <w:rsid w:val="00293BA4"/>
    <w:rsid w:val="00330F9A"/>
    <w:rsid w:val="003B3897"/>
    <w:rsid w:val="006539CE"/>
    <w:rsid w:val="006622FE"/>
    <w:rsid w:val="00666077"/>
    <w:rsid w:val="00720507"/>
    <w:rsid w:val="007C5D5B"/>
    <w:rsid w:val="0092577D"/>
    <w:rsid w:val="00B9284D"/>
    <w:rsid w:val="00C04A79"/>
    <w:rsid w:val="00CB2504"/>
    <w:rsid w:val="00D0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B9EB3-0C99-4CB5-97F2-1D1D8C41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79"/>
    <w:rPr>
      <w:sz w:val="24"/>
      <w:szCs w:val="24"/>
    </w:rPr>
  </w:style>
  <w:style w:type="paragraph" w:styleId="1">
    <w:name w:val="heading 1"/>
    <w:basedOn w:val="a"/>
    <w:next w:val="a"/>
    <w:qFormat/>
    <w:rsid w:val="00666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6077"/>
    <w:pPr>
      <w:keepNext/>
      <w:ind w:left="567" w:right="-625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04A79"/>
    <w:pPr>
      <w:snapToGrid w:val="0"/>
      <w:ind w:left="57" w:firstLine="720"/>
      <w:jc w:val="both"/>
    </w:pPr>
    <w:rPr>
      <w:sz w:val="28"/>
      <w:szCs w:val="20"/>
    </w:rPr>
  </w:style>
  <w:style w:type="paragraph" w:styleId="HTML">
    <w:name w:val="HTML Preformatted"/>
    <w:basedOn w:val="a"/>
    <w:rsid w:val="00C04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666077"/>
    <w:pPr>
      <w:spacing w:before="100" w:beforeAutospacing="1" w:after="100" w:afterAutospacing="1"/>
    </w:pPr>
  </w:style>
  <w:style w:type="paragraph" w:styleId="a4">
    <w:name w:val="footer"/>
    <w:basedOn w:val="a"/>
    <w:rsid w:val="003B38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Степашка</dc:creator>
  <cp:keywords/>
  <dc:description/>
  <cp:lastModifiedBy>admin</cp:lastModifiedBy>
  <cp:revision>2</cp:revision>
  <cp:lastPrinted>2007-10-02T19:19:00Z</cp:lastPrinted>
  <dcterms:created xsi:type="dcterms:W3CDTF">2014-04-17T01:51:00Z</dcterms:created>
  <dcterms:modified xsi:type="dcterms:W3CDTF">2014-04-17T01:51:00Z</dcterms:modified>
</cp:coreProperties>
</file>