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F6D" w:rsidRDefault="00B83F6D" w:rsidP="002D2573">
      <w:pPr>
        <w:spacing w:after="0" w:line="360" w:lineRule="auto"/>
        <w:jc w:val="center"/>
        <w:rPr>
          <w:rFonts w:ascii="Times New Roman" w:hAnsi="Times New Roman" w:cs="Times New Roman"/>
          <w:i/>
          <w:iCs/>
          <w:sz w:val="28"/>
          <w:szCs w:val="28"/>
        </w:rPr>
      </w:pPr>
    </w:p>
    <w:p w:rsidR="00B83F6D" w:rsidRDefault="00B83F6D" w:rsidP="002D2573">
      <w:pPr>
        <w:spacing w:after="0" w:line="360" w:lineRule="auto"/>
        <w:jc w:val="center"/>
        <w:rPr>
          <w:rFonts w:ascii="Times New Roman" w:hAnsi="Times New Roman" w:cs="Times New Roman"/>
          <w:i/>
          <w:iCs/>
          <w:sz w:val="28"/>
          <w:szCs w:val="28"/>
        </w:rPr>
      </w:pPr>
    </w:p>
    <w:p w:rsidR="00B83F6D" w:rsidRDefault="00B83F6D" w:rsidP="002D2573">
      <w:pPr>
        <w:spacing w:after="0" w:line="360" w:lineRule="auto"/>
        <w:jc w:val="center"/>
        <w:rPr>
          <w:rFonts w:ascii="Times New Roman" w:hAnsi="Times New Roman" w:cs="Times New Roman"/>
          <w:i/>
          <w:iCs/>
          <w:sz w:val="28"/>
          <w:szCs w:val="28"/>
        </w:rPr>
      </w:pPr>
    </w:p>
    <w:p w:rsidR="00B83F6D" w:rsidRDefault="00B83F6D" w:rsidP="002D2573">
      <w:pPr>
        <w:spacing w:after="0" w:line="360" w:lineRule="auto"/>
        <w:jc w:val="center"/>
        <w:rPr>
          <w:rFonts w:ascii="Times New Roman" w:hAnsi="Times New Roman" w:cs="Times New Roman"/>
          <w:i/>
          <w:iCs/>
          <w:sz w:val="28"/>
          <w:szCs w:val="28"/>
        </w:rPr>
      </w:pPr>
    </w:p>
    <w:p w:rsidR="00B83F6D" w:rsidRDefault="00B83F6D" w:rsidP="002D2573">
      <w:pPr>
        <w:spacing w:after="0" w:line="360" w:lineRule="auto"/>
        <w:jc w:val="center"/>
        <w:rPr>
          <w:rFonts w:ascii="Times New Roman" w:hAnsi="Times New Roman" w:cs="Times New Roman"/>
          <w:i/>
          <w:iCs/>
          <w:sz w:val="28"/>
          <w:szCs w:val="28"/>
        </w:rPr>
      </w:pPr>
    </w:p>
    <w:p w:rsidR="00B83F6D" w:rsidRDefault="00B83F6D" w:rsidP="002D2573">
      <w:pPr>
        <w:spacing w:after="0" w:line="360" w:lineRule="auto"/>
        <w:jc w:val="center"/>
        <w:rPr>
          <w:rFonts w:ascii="Times New Roman" w:hAnsi="Times New Roman" w:cs="Times New Roman"/>
          <w:i/>
          <w:iCs/>
          <w:sz w:val="28"/>
          <w:szCs w:val="28"/>
        </w:rPr>
      </w:pPr>
    </w:p>
    <w:p w:rsidR="00B83F6D" w:rsidRDefault="00B83F6D" w:rsidP="002D2573">
      <w:pPr>
        <w:spacing w:after="0" w:line="360" w:lineRule="auto"/>
        <w:jc w:val="center"/>
        <w:rPr>
          <w:rFonts w:ascii="Times New Roman" w:hAnsi="Times New Roman" w:cs="Times New Roman"/>
          <w:i/>
          <w:iCs/>
          <w:sz w:val="28"/>
          <w:szCs w:val="28"/>
        </w:rPr>
      </w:pPr>
    </w:p>
    <w:p w:rsidR="00B83F6D" w:rsidRDefault="00B83F6D" w:rsidP="002D2573">
      <w:pPr>
        <w:spacing w:after="0" w:line="360" w:lineRule="auto"/>
        <w:jc w:val="center"/>
        <w:rPr>
          <w:rFonts w:ascii="Times New Roman" w:hAnsi="Times New Roman" w:cs="Times New Roman"/>
          <w:i/>
          <w:iCs/>
          <w:sz w:val="28"/>
          <w:szCs w:val="28"/>
        </w:rPr>
      </w:pPr>
    </w:p>
    <w:p w:rsidR="00B83F6D" w:rsidRDefault="00B83F6D" w:rsidP="002D2573">
      <w:pPr>
        <w:spacing w:after="0" w:line="360" w:lineRule="auto"/>
        <w:jc w:val="center"/>
        <w:rPr>
          <w:rFonts w:ascii="Times New Roman" w:hAnsi="Times New Roman" w:cs="Times New Roman"/>
          <w:i/>
          <w:iCs/>
          <w:sz w:val="28"/>
          <w:szCs w:val="28"/>
        </w:rPr>
      </w:pPr>
    </w:p>
    <w:p w:rsidR="00B83F6D" w:rsidRDefault="00B83F6D" w:rsidP="002D2573">
      <w:pPr>
        <w:spacing w:after="0" w:line="360" w:lineRule="auto"/>
        <w:jc w:val="center"/>
        <w:rPr>
          <w:rFonts w:ascii="Times New Roman" w:hAnsi="Times New Roman" w:cs="Times New Roman"/>
          <w:i/>
          <w:iCs/>
          <w:sz w:val="28"/>
          <w:szCs w:val="28"/>
        </w:rPr>
      </w:pPr>
    </w:p>
    <w:p w:rsidR="00B83F6D" w:rsidRDefault="00B83F6D" w:rsidP="002D2573">
      <w:pPr>
        <w:spacing w:after="0" w:line="360" w:lineRule="auto"/>
        <w:jc w:val="center"/>
        <w:rPr>
          <w:rFonts w:ascii="Times New Roman" w:hAnsi="Times New Roman" w:cs="Times New Roman"/>
          <w:i/>
          <w:iCs/>
          <w:sz w:val="28"/>
          <w:szCs w:val="28"/>
        </w:rPr>
      </w:pPr>
    </w:p>
    <w:p w:rsidR="00B83F6D" w:rsidRDefault="00B83F6D" w:rsidP="002D2573">
      <w:pPr>
        <w:spacing w:after="0" w:line="360" w:lineRule="auto"/>
        <w:jc w:val="center"/>
        <w:rPr>
          <w:rFonts w:ascii="Times New Roman" w:hAnsi="Times New Roman" w:cs="Times New Roman"/>
          <w:i/>
          <w:iCs/>
          <w:sz w:val="28"/>
          <w:szCs w:val="28"/>
        </w:rPr>
      </w:pPr>
    </w:p>
    <w:p w:rsidR="00B83F6D" w:rsidRDefault="00B83F6D" w:rsidP="002D2573">
      <w:pPr>
        <w:spacing w:after="0" w:line="360" w:lineRule="auto"/>
        <w:jc w:val="center"/>
        <w:rPr>
          <w:rFonts w:ascii="Times New Roman" w:hAnsi="Times New Roman" w:cs="Times New Roman"/>
          <w:i/>
          <w:iCs/>
          <w:sz w:val="28"/>
          <w:szCs w:val="28"/>
        </w:rPr>
      </w:pPr>
    </w:p>
    <w:p w:rsidR="00B83F6D" w:rsidRPr="00B83F6D" w:rsidRDefault="00B83F6D" w:rsidP="002D2573">
      <w:pPr>
        <w:spacing w:after="0" w:line="360" w:lineRule="auto"/>
        <w:jc w:val="center"/>
        <w:rPr>
          <w:rFonts w:ascii="Times New Roman" w:hAnsi="Times New Roman" w:cs="Times New Roman"/>
          <w:b/>
          <w:bCs/>
          <w:sz w:val="28"/>
          <w:szCs w:val="28"/>
        </w:rPr>
      </w:pPr>
      <w:r w:rsidRPr="00B83F6D">
        <w:rPr>
          <w:rFonts w:ascii="Times New Roman" w:hAnsi="Times New Roman" w:cs="Times New Roman"/>
          <w:b/>
          <w:bCs/>
          <w:sz w:val="28"/>
          <w:szCs w:val="28"/>
        </w:rPr>
        <w:t>Реферат</w:t>
      </w:r>
    </w:p>
    <w:p w:rsidR="00B83F6D" w:rsidRPr="00B83F6D" w:rsidRDefault="00B83F6D" w:rsidP="00B83F6D">
      <w:pPr>
        <w:spacing w:after="0" w:line="360" w:lineRule="auto"/>
        <w:jc w:val="center"/>
        <w:rPr>
          <w:rFonts w:ascii="Times New Roman" w:hAnsi="Times New Roman" w:cs="Times New Roman"/>
          <w:b/>
          <w:bCs/>
          <w:i/>
          <w:iCs/>
          <w:sz w:val="28"/>
          <w:szCs w:val="28"/>
        </w:rPr>
      </w:pPr>
      <w:r>
        <w:rPr>
          <w:rFonts w:ascii="Times New Roman" w:hAnsi="Times New Roman" w:cs="Times New Roman"/>
          <w:b/>
          <w:bCs/>
          <w:sz w:val="28"/>
          <w:szCs w:val="28"/>
        </w:rPr>
        <w:t>н</w:t>
      </w:r>
      <w:r w:rsidRPr="00B83F6D">
        <w:rPr>
          <w:rFonts w:ascii="Times New Roman" w:hAnsi="Times New Roman" w:cs="Times New Roman"/>
          <w:b/>
          <w:bCs/>
          <w:sz w:val="28"/>
          <w:szCs w:val="28"/>
        </w:rPr>
        <w:t>а тему: «Северная Америка»</w:t>
      </w:r>
    </w:p>
    <w:p w:rsidR="00B83F6D" w:rsidRPr="00B83F6D" w:rsidRDefault="00B83F6D" w:rsidP="000B1277">
      <w:pPr>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br w:type="page"/>
        <w:t>Географическое положение</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Из истории открытия и исследования материка</w:t>
      </w:r>
      <w:r w:rsidR="00D22C59">
        <w:rPr>
          <w:rFonts w:ascii="Times New Roman" w:hAnsi="Times New Roman" w:cs="Times New Roman"/>
          <w:sz w:val="28"/>
          <w:szCs w:val="28"/>
        </w:rPr>
        <w:t xml:space="preserve"> </w:t>
      </w:r>
      <w:r w:rsidRPr="000B1277">
        <w:rPr>
          <w:rFonts w:ascii="Times New Roman" w:hAnsi="Times New Roman" w:cs="Times New Roman"/>
          <w:sz w:val="28"/>
          <w:szCs w:val="28"/>
        </w:rPr>
        <w:t>Северная Америка - третий материк нашей планеты по площади, которая составляет 20,4 млн. км2. По своим очертаниям она похожа на Южную Америку, но наиболее широкая часть континента лежит в умеренных широтах, что оказывает существенное влияние на его природу</w:t>
      </w:r>
      <w:r w:rsidR="00837943">
        <w:rPr>
          <w:rFonts w:ascii="Times New Roman" w:hAnsi="Times New Roman" w:cs="Times New Roman"/>
          <w:sz w:val="28"/>
          <w:szCs w:val="28"/>
        </w:rPr>
        <w:t>.</w:t>
      </w:r>
      <w:r w:rsidRPr="000B1277">
        <w:rPr>
          <w:rFonts w:ascii="Times New Roman" w:hAnsi="Times New Roman" w:cs="Times New Roman"/>
          <w:sz w:val="28"/>
          <w:szCs w:val="28"/>
        </w:rPr>
        <w:t xml:space="preserve">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Особенности географического положения Северной Америки определите самостоятельно. Сделайте предварительные выводы о природе материка на основе данных о географическом положении.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Берега Северной Америки сильно расчленены. Особенно изрезаны северные и восточные берега и значительно меньше западные и южные. Разную степень изрезанности берегов объясняют в основном движениями литосферных плит. На севере материка расположен огромный по площади Канадский Арктический архипелаг, как бы вмерзший во льды Арктики. В сушу вдается Гудзонов залив, большую часть года покрытый льдом.</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Испанские конкистадоры, как и в Южной Америке, были первыми европейцами, открывшими южные территории Северной Америки. В 1519 г. начался поход Э. Кортеса, который завершился завоеванием государства ацтеков, расположенного там, где находится современная Мексика. Вслед за открытиями испанцев к берегам Нового Света снаряжались экспедиции других европейских стран. В конце XV в. итальянец на английской службе Джон Кабот открыл остров Ньюфаундленд и побережье полуострова Лабрадор. Английские мореплаватели и путешественники Г. Гудзон (XVII в.), А. Макензи (XVIII в.) и другие исследовали северные и восточные части материка. В начале ХХ в. норвежский полярный исследователь Р. Амундсен первым совершил плавание вдоль северного побережья материка, установил географическое положение Северного магнитного полюса Земли.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Русские исследования Северо-Западной Америки. Большой вклад в исследование материка внесли русские путешественники. Независимо от других европейцев они открыли и освоили большие пространства северо-западной части континента. Тогда еще только рождалась карта этой части американской земли. Первыми на ней были русские названия островов, открытых в середине XVIH в. во время плавания Витуса Беринга и Алексея Чирикова. На двух парусных судах в 1741 г. эти русские мореплаватели прошли вдоль Алеутских островов, подошли к берегам Аляски, высаживались на острова.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Купец </w:t>
      </w:r>
      <w:r w:rsidR="00837943">
        <w:rPr>
          <w:rFonts w:ascii="Times New Roman" w:hAnsi="Times New Roman" w:cs="Times New Roman"/>
          <w:sz w:val="28"/>
          <w:szCs w:val="28"/>
        </w:rPr>
        <w:t>Г</w:t>
      </w:r>
      <w:r w:rsidRPr="000B1277">
        <w:rPr>
          <w:rFonts w:ascii="Times New Roman" w:hAnsi="Times New Roman" w:cs="Times New Roman"/>
          <w:sz w:val="28"/>
          <w:szCs w:val="28"/>
        </w:rPr>
        <w:t>.</w:t>
      </w:r>
      <w:r w:rsidR="00837943">
        <w:rPr>
          <w:rFonts w:ascii="Times New Roman" w:hAnsi="Times New Roman" w:cs="Times New Roman"/>
          <w:sz w:val="28"/>
          <w:szCs w:val="28"/>
        </w:rPr>
        <w:t>И</w:t>
      </w:r>
      <w:r w:rsidRPr="000B1277">
        <w:rPr>
          <w:rFonts w:ascii="Times New Roman" w:hAnsi="Times New Roman" w:cs="Times New Roman"/>
          <w:sz w:val="28"/>
          <w:szCs w:val="28"/>
        </w:rPr>
        <w:t>. Шелихов, которого называли российским Колумбом, создал первые русские поселения в Америке. Он основал торговую компанию, содействовал промыслу пушного и морского зверя на северных ост</w:t>
      </w:r>
      <w:r w:rsidR="003B1D04">
        <w:rPr>
          <w:rFonts w:ascii="Times New Roman" w:hAnsi="Times New Roman" w:cs="Times New Roman"/>
          <w:sz w:val="28"/>
          <w:szCs w:val="28"/>
        </w:rPr>
        <w:t>ровах Тихого океана и на Аляске</w:t>
      </w:r>
      <w:r w:rsidRPr="000B1277">
        <w:rPr>
          <w:rFonts w:ascii="Times New Roman" w:hAnsi="Times New Roman" w:cs="Times New Roman"/>
          <w:sz w:val="28"/>
          <w:szCs w:val="28"/>
        </w:rPr>
        <w:t xml:space="preserve"> </w:t>
      </w:r>
      <w:r w:rsidR="00837943">
        <w:rPr>
          <w:rFonts w:ascii="Times New Roman" w:hAnsi="Times New Roman" w:cs="Times New Roman"/>
          <w:sz w:val="28"/>
          <w:szCs w:val="28"/>
        </w:rPr>
        <w:t>Г.И.</w:t>
      </w:r>
      <w:r w:rsidRPr="000B1277">
        <w:rPr>
          <w:rFonts w:ascii="Times New Roman" w:hAnsi="Times New Roman" w:cs="Times New Roman"/>
          <w:sz w:val="28"/>
          <w:szCs w:val="28"/>
        </w:rPr>
        <w:t xml:space="preserve"> Шелихов вел активную торговлю с местными жителями и содействовал исследованию и освоению Аляски - Русской Америки.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Русские поселения были созданы на большей части северо-западного побережья вплоть до 380 с. ш., где был построен форт - русская крепость на берегу Тихого океана. Эту крепость в XIX в. часто посещали экспедиции, которые Россия снаряжала с целью изучения Мирового океана и нe известных до того времени земель. Память о русских исследователях Северо-Западной Америки хранят названия географических объектов на карте: остров Чирикова, пролив Шелихова, вулкан Вельямнова и др. Русские владения на Аляске были проданы Соединенным Штатам Америки в 1867 г. </w:t>
      </w:r>
    </w:p>
    <w:p w:rsidR="00637E9D" w:rsidRPr="00D22C59" w:rsidRDefault="00637E9D" w:rsidP="000B1277">
      <w:pPr>
        <w:spacing w:after="0" w:line="360" w:lineRule="auto"/>
        <w:ind w:firstLine="709"/>
        <w:jc w:val="both"/>
        <w:rPr>
          <w:rFonts w:ascii="Times New Roman" w:hAnsi="Times New Roman" w:cs="Times New Roman"/>
          <w:i/>
          <w:iCs/>
          <w:sz w:val="28"/>
          <w:szCs w:val="28"/>
        </w:rPr>
      </w:pPr>
      <w:r w:rsidRPr="00D22C59">
        <w:rPr>
          <w:rFonts w:ascii="Times New Roman" w:hAnsi="Times New Roman" w:cs="Times New Roman"/>
          <w:i/>
          <w:iCs/>
          <w:sz w:val="28"/>
          <w:szCs w:val="28"/>
        </w:rPr>
        <w:t>Рельеф и полезные ископаемые</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В строении поверхности материка преобладают равнины, горы занимают третью часть. Рельеф восточной части материка сформировался на платформе, поверхность которой длительное время разрушалась и выравнивалась.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В рельефе северной части материка преобладают низменные и возвышенные равнины, сложенные древними кристаллическими породами. Невысокие, поросшие соснами и елями холмы чередуются здесь с узкими и длинными озерными котловинами, часть из которых имеет причудливые очертания берегов. Много тысяч лет назад большую часть этих равнин покрывал огромный ледник. Следы его деятельности видны повсюду. Это сглаженные скалы, плоские вершины холмов, нагромождения валунов, выпаханные ледником котловины. Южнее раскинулись холмистые Центральные равнины, покрытые ледниковыми отложениями, и плоская Миссисипская низменность, большая часть которой образована речными наносами.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Западнее лежат Великие равнины, которые величественными ступенями гигантской лестницы поднимаются к Кордильерам.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Эти равнины сложены мощными толщами осадочных пород континентального и морского происхождения. Реки, стекающие с гор, глубоко врезались в них и образовали глубокие долины.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На востоке материка расположены невысокие горы Аппалачи. Они сильно разрушены, пересечены долинами многочисленных рек. Склоны гор пологие, вершины округлые, высота немногим более 2000 м. Вдоль западного побережья протянулись Кордильеры. Горы необычайно красивы. Они расчленены глубокими речными долинами, которые называют каньонами. Глубокие впадины соседствуют с могучими хребтами и вулканами. В северной части Кордильер поднимается самая высокая их вершина - гора Мак-Кинли (6194 м), покрытая снегами и ледниками. Некоторые ледники в этой части Кордильер сползают с гор прямо в море. Кордильеры образовались на стыке двух литосферных плит, в полосе сжатия земной коры, которая пересечена здесь множеством разломов. Они начинаются на океаническом дне и выходят на сушу. Движения земной коры приводят к сильным землетрясениям и извержениям вулканов, которые часто приносят много горя и страданий людям.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Полезные ископаемые в Северной Америке найдены почти на всей ее территории. В северной части равнин преобладают месторождения руд металлов: железа, меди, никеля и др. В осадочных породах Центральных и Великих равнин, а также на Миссисипской низменности много нефти, природного газа, каменного угля. В Аппалачах и их предгорьях залегают железные руды и каменный уголь. Кордильеры богаты как осадочными (нефть, природный газ, каменный уголь), так и магматическими ископаемыми (руды цветных металлов, золото, урановые руды и др.). </w:t>
      </w:r>
    </w:p>
    <w:p w:rsidR="00637E9D" w:rsidRPr="00D22C59" w:rsidRDefault="00637E9D" w:rsidP="000B1277">
      <w:pPr>
        <w:spacing w:after="0" w:line="360" w:lineRule="auto"/>
        <w:ind w:firstLine="709"/>
        <w:jc w:val="both"/>
        <w:rPr>
          <w:rFonts w:ascii="Times New Roman" w:hAnsi="Times New Roman" w:cs="Times New Roman"/>
          <w:i/>
          <w:iCs/>
          <w:sz w:val="28"/>
          <w:szCs w:val="28"/>
        </w:rPr>
      </w:pPr>
      <w:r w:rsidRPr="00D22C59">
        <w:rPr>
          <w:rFonts w:ascii="Times New Roman" w:hAnsi="Times New Roman" w:cs="Times New Roman"/>
          <w:i/>
          <w:iCs/>
          <w:sz w:val="28"/>
          <w:szCs w:val="28"/>
        </w:rPr>
        <w:t>Климат</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Положение Северной Америки во всех климатических поясах, кроме экваториального, создает большие различия в ее климате. Существенное влияние на климат оказывают и другие факторы.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Поверхность суши и океана по-разному влияет на свойства воздушных масс, их влажность, направление движения, температуру и другие свойства. Глубоко вдающиеся в сушу Гудзонов и Мексиканский заливы оказывают существенное, но разное влияние на климат.</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Влияет на климат и характер рельефа материка. Например, в умеренных широтах морской воздух, приходящий с запада, встречает на своем пути Кордильеры. Поднимаясь вверх, он охлаждается и отдает большое количество осадков на побережье.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Отсутствие горных хребтов на севере создает условия для проникновения на материк арктических воздушных масс. Они могут распространяться до Мексиканского залива, а тропические воздушные массы иногда беспрепятственно проникают далеко на север материка. Большие различия в температуре и давлении между этими массами создают условия для образования сильных ветров - ураганов. Нередко вихри возникают неожиданно. Эти мощные атмосферные смерчи - торнадо приносят много бед: разрушают постройки, ломают деревья, поднимают и переносят крупные предметы. Стихийные бедствия связаны и с другими процессами в атмосфере.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В центральной части материка часты засухи, суховеи, пыльные бури, уносящие частицы плодородной почвы с полей. Случаются вторжения в субтропики холодного воздуха из Арктики, выпадает снег.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Северная часть материка лежит в арктическом климатическом поясе. Весь год здесь господствует холодный арктический воздух. Наиболее низкие температуры зимой наблюдаются в Гренландии (-44-50 ОС). Часты туманы, большая облачность, снежные бури. Лето холодное, с отрицательными температурами. В этих условиях образуются ледники. Для субарктического пояса характерна суровая зима, которая сменяется прохладным летом с пасмурной, дождливой погодой.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Большая часть материка от 600 до 400 с.ш. лежит в умеренном поясе. Здесь холодная зима и сравнительно теплое лето. Зимой выпадает снег, летом идут дожди, но пасмурная погода быстро сменяется теплой и солнечной. Этому поясу присущи значительные климатические различия, что связано с особенностями подстилающей поверхности. В восточной части пояса зима холодная и снежная, а лето теплое; на побережье часты туманы. В центральной части пояса погодные условия иные. Зимой нередки снегопады и снежные бури, морозы сменяются оттепелями. Лето теплое, с редкими ливнями, засухами и суховеями. На западе умеренного пояса климат морской. Средняя температура зимой около 0 ОС, а летом она поднимается только до +10-12 ОС. Почти весь год стоит сырая, ветреная погода, с океана ветер несет мокрый снег и дождь. Особенности климата еще трех поясов вам уже знакомы.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Климатические условия на большей части материка благоприятны для выращивания различных сельскохозяйственных культур: в умеренном поясе - пшеницы, кукурузы; в субтропическом - риса, хлопчатника, цитрусовых; в тропическом - кофе, сахарного тростника, бананов. Здесь собирают два, а иногда и три урожая в год. </w:t>
      </w:r>
    </w:p>
    <w:p w:rsidR="00637E9D" w:rsidRPr="00D22C59" w:rsidRDefault="00637E9D" w:rsidP="000B1277">
      <w:pPr>
        <w:spacing w:after="0" w:line="360" w:lineRule="auto"/>
        <w:ind w:firstLine="709"/>
        <w:jc w:val="both"/>
        <w:rPr>
          <w:rFonts w:ascii="Times New Roman" w:hAnsi="Times New Roman" w:cs="Times New Roman"/>
          <w:i/>
          <w:iCs/>
          <w:sz w:val="28"/>
          <w:szCs w:val="28"/>
        </w:rPr>
      </w:pPr>
      <w:r w:rsidRPr="00D22C59">
        <w:rPr>
          <w:rFonts w:ascii="Times New Roman" w:hAnsi="Times New Roman" w:cs="Times New Roman"/>
          <w:i/>
          <w:iCs/>
          <w:sz w:val="28"/>
          <w:szCs w:val="28"/>
        </w:rPr>
        <w:t>Внутренние воды</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Как и Южная, Северная Америка богата водами. Вам уже известно, что их особенности зависят от рельефа и климата. Чтобы доказать эту зависимость и выяснить отличия вод Северной Америки от вод Южной, проведите еще одно исследование по картам.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Самая большая река Северной Америки - Миссисипи с притоком Миссури, собирающая воду с Аппалачей, Центральных и Великих равнин. Это одна из самых длинных рек на Земле и самая водоносная река континента. Главную роль в ее питании играют дожди. Часть вод река получает от таяния снегов на равнинах и в горах. Плавно несет свои воды Миссисипи по равнинам. В нижнем течении петляет, образует в русле много островов. Когда в Аппалачах тают снега или на Великих равнинах выпадают ливни, Миссисипи выходит из берегов, затопляя поля и селения. Дамбы и отводные каналы, построенные на реке, значительно сократили ущерб от наводнений. По своей роли в жизни американского народа Миссисипи имеет такое же значение, как Волга для русского народа. Недаром индейцы, некогда жившие на ее берегах, называли Миссисипи «отцом вод».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Реки, стекающие с восточных склонов Аппалачей, стремительны, полноводны, обладают большими запасами энергии. На них построено много гидростанций. У устьев многих из них расположены крупные города-порты.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Огромную водную систему образуют Великие озера и река Святого Лаврентия, которая соединяет их с Атлантическим океаном.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Река Ниагapa «пропилила» холмистую возвышенность, сложенную известняками, и соединила озера Зри и Онтарио. Срываясь с крутого уступа, она образует всемирно известный Ниагарский водопад. Так как вода разрушает известняки, то водопад медленно отступает к озеру Эри. Необходимо вмешательство людей, чтобы сохранить этот уникальный объект природы.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На севере материка течет река Макензи, которую индейцы называют «большой рекой». Основную часть воды эта река получает за счет таяния снегов. Много воды отдают ей болота и озера, так что летом река полноводна. Большую часть года Маккензи скована льдом.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В северной части материка много озер. Котловины их образовались в результате разломов земной коры, затем были углублены ледником. Одно из больших и красивых озер этого края - Виннипег, что на языке индейцев означает «вода».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Короткие, стремительные реки текут с Кордильер в Тихий океан. Наиболее крупные из них - Колумбия и Колорадо. Они начинаются в восточной части гор, протекают по внутренним плоскогорьям, образуя глубокие каньоны, и, снова прорезая горные хребты, отдают воду океану. Мировую известность приобрел Большой Каньон на реке Колорадо, который протянулся на 320 км по течению реки. Эта огромная долина имеет отвесные ступенчатые склоны, сложенные породами разного возраста и окраски.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В Кордильерах много озер вулканического и ледникового происхождения. На внутренних плоскогорьях встречаются мелководные засоленные озера. Это остатки крупных водоемов, которые существовали здесь при более влажном климате. Многие озера покрыты коркой соли. Самое крупное из них - Большое Соленое озеро.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Несмотря на богатство материка водами, в некоторых районах недостаточно пресной природно-чистой воды. Это связано с неравномерностью распределения вод, а также с возрастающим использованием их в промышленности, для орошения, для бытовых нужд крупных городов. </w:t>
      </w:r>
    </w:p>
    <w:p w:rsidR="00637E9D" w:rsidRPr="00D22C59" w:rsidRDefault="00637E9D" w:rsidP="000B1277">
      <w:pPr>
        <w:spacing w:after="0" w:line="360" w:lineRule="auto"/>
        <w:ind w:firstLine="709"/>
        <w:jc w:val="both"/>
        <w:rPr>
          <w:rFonts w:ascii="Times New Roman" w:hAnsi="Times New Roman" w:cs="Times New Roman"/>
          <w:i/>
          <w:iCs/>
          <w:sz w:val="28"/>
          <w:szCs w:val="28"/>
        </w:rPr>
      </w:pPr>
      <w:r w:rsidRPr="00D22C59">
        <w:rPr>
          <w:rFonts w:ascii="Times New Roman" w:hAnsi="Times New Roman" w:cs="Times New Roman"/>
          <w:i/>
          <w:iCs/>
          <w:sz w:val="28"/>
          <w:szCs w:val="28"/>
        </w:rPr>
        <w:t>Природные зоны</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В Северной Америке природные зоны расположены необычно. На севере материка они, согласно закону зональности, вытянуты полосами с запада на восток, а в центральной и южной частях природные зоны расположены в меридиональном направлении. Такое распределение природных зон - особенность Северной Америки, которая определяется главным образом ее рельефом и господствующими ветрами.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В зоне арктических пустынь, покрытых снегом и льдом, за короткое лето кое-где на каменистой поверхности образуется скудная растительность из мхов и лишайников. </w:t>
      </w:r>
    </w:p>
    <w:p w:rsidR="00637E9D" w:rsidRPr="000B1277" w:rsidRDefault="00A959AE" w:rsidP="000B12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637E9D" w:rsidRPr="000B1277">
        <w:rPr>
          <w:rFonts w:ascii="Times New Roman" w:hAnsi="Times New Roman" w:cs="Times New Roman"/>
          <w:sz w:val="28"/>
          <w:szCs w:val="28"/>
        </w:rPr>
        <w:t xml:space="preserve">она тундры занимает северное побережье материка и прилегающие к нему острова. Тундрой называют безлесные пространства субарктического пояса, покрытые мохово-лишайниковой и кустарничковой растительностью на скудных тундрово-болотных почвах. Эти почвы образуются в условиях сурового климата и многолетней мерзлоты. Природные комплексы тундры Северной Америки имеют много общего с комплексами тундр Евразии. Кроме мхов и лишайников, в тундре растут осоки, а на возвышенных участках - карликовые ивы и березки, много здесь ягодных кустарничков. Растения тундры служат пищей для многих животных. С ледникового периода здесь сохранился овцебык - крупное травоядное животное с густой и длинной шерстью, защищающей его от холода. Овцебык малочислен и находится под охраной. На лишайниковых пастбищах кормятся стада северных оленей карибу. Из хищников в тундре живут песцы и волки. На островах и побережье, на многочисленных озерах гнездится множество птиц. Моржи и тюлени у побережья, карибу в тундре привлекают много охотников. Неумеренная охота наносит большой вред животному миру тундры.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К югу тундра переходит в редколесье - лесотундру, которая сменяется тайгой. Тайга это зона умеренного пояса, в растительности которой преобладают хвойные деревья с примесью мелколиственных пород. Почвы в тайге образуются в условиях холодной снежной зимы и влажного прохладного лета. Остатки растений в таких условиях разлагаются медленно, перегноя образуется мало. Под его тонким слоем лежит белесый слой, из которого перегной вымыт. Цвет этого слоя похож на цвет золы, и поэтому такие почвы называют подзолистыми.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В американской тайге растут черная и белая ель, бальзамическая пихта, американская лиственница, сосны разных видов. Обитают хищники: черный медведь, канадская рысь, американская куница, скунс; травоядные: лоси, олени вапити. В национальных парках сохранился лесной бизон. </w:t>
      </w:r>
    </w:p>
    <w:p w:rsidR="00637E9D" w:rsidRPr="000B1277" w:rsidRDefault="00A959AE" w:rsidP="000B127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637E9D" w:rsidRPr="000B1277">
        <w:rPr>
          <w:rFonts w:ascii="Times New Roman" w:hAnsi="Times New Roman" w:cs="Times New Roman"/>
          <w:sz w:val="28"/>
          <w:szCs w:val="28"/>
        </w:rPr>
        <w:t>она смешанных лесов имеет переходный характер от тайги к широколиственным лесам. Вот как описывает природу этих лесов путешественник-европеец: «Поражает большое разнообразие пород</w:t>
      </w:r>
      <w:r w:rsidR="00837943">
        <w:rPr>
          <w:rFonts w:ascii="Times New Roman" w:hAnsi="Times New Roman" w:cs="Times New Roman"/>
          <w:sz w:val="28"/>
          <w:szCs w:val="28"/>
        </w:rPr>
        <w:t>.</w:t>
      </w:r>
      <w:r w:rsidR="00637E9D" w:rsidRPr="000B1277">
        <w:rPr>
          <w:rFonts w:ascii="Times New Roman" w:hAnsi="Times New Roman" w:cs="Times New Roman"/>
          <w:sz w:val="28"/>
          <w:szCs w:val="28"/>
        </w:rPr>
        <w:t xml:space="preserve">.. я различаю вокруг более десяти видов лиственных и несколько хвойных. Собралась прекрасная компания: дубы, орешник, буки, осины, ясени, липы, березы, ели, пихты, сосны и еще какие-то неизвестные мне виды. Все они родственны нашим европейским деревьям, а все же несколько иные - в различных мелочах, в рисунке листвы, но прежде всего в пульсе жизни - какие-то более сильные, радостные, пышные».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Почвы под смешанными и широколиственными лесами серые лесные и бурые лесные. Они содержат больше перегноя, чем подзолистые почвы тайги. Именно их плодородие и привело к сведению этих лесов на большей части континента, к замене их искусственными посадками деревьев. Сохранились лишь небольшие леса в Аппалачах.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В широколиственных лесах растут буки, десятки видов дубов, липы, клены, листопадные магнолии, каштаны и орех. Дикие яблони, вишни и груши образуют в них подлесок.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Зона лесов на склонах Кордильер отличается от лесной зоны на равнинах. Виды растений и животных здесь иные. Например, в субтропических горных лесах на побережье Тихого океана растут секвойи - хвойные деревья высотой более 100 м, диаметром до 9 м.</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Зона степей вытянулась с севера на юг в центре материка от канадской тайги до Мексиканского залива. Степи - это безлесные пространства умеренного и субтропического поясов, покрытые травянистой растительностью на черноземных и каштановых почвах. Обилие тепла создает здесь благоприятные условия для произрастания трав, среди которых преобладают злаки (бородач, бизонова трава, типчак). Переходную полосу между лесами и степями Северной Америки называют пр е р и я м и. Они повсеместно изменены человеком - распаханы или превращены в выгоны для скота. Освоение прерий повлияло и на их животный мир. Почти исчезли бизоны, меньше стало койотов (степных волков) и лисиц.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На внутренних плоскогорьях Кордильер лежат пустыни умеренного пояса; основные растения здесь черная полынь и лебеда. В субтропических пустынях Мексиканского нагорья растут кактусы.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Изменение природы под влиянием деятельности человека. Хозяйственная деятельность затронула все компоненты природы, и поскольку они тесно взаимосвязаны, то изменяются в целом природные комплексы. Особенно велики изменения природы на территории США. В основном пострадали почвы, растительность и животный мир. Города, дороги, полосы земли вдоль газопроводов, линий электропередачи, вокруг аэродромов занимают все больше и больше места.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Ученые пришли к выводу, что активное воздействие человека на природу приводит к усилению частоты стихийных бедствий. К ним относятся пыльные бури, наводнения, лесные пожары.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В странах Северной Америки приняты законы, направленные на охрану и восстановление природы. Ведется учет состояния отдельных компонентов природы, восстанавливаются разрушенные комплексы (сажают леса, очищают от загрязнения озера и т. д.). В целях охраны природы на континенте созданы заповедники и несколько десятков национальных парков. В эти чудесные уголки природы ежегодно устремляются миллионы горожан. Наплыв туристов поставил задачу создания новых заповедников, чтобы спасти от вымирания редкие виды растений и животных.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В Северной Америке находится один из самых известных, первый в мире национальный Йеллоустонский парк, основанный в 1872 г. Он расположен в Кордильерах и знаменит горячими источниками, гейзерами, окаменелыми деревьями. </w:t>
      </w:r>
    </w:p>
    <w:p w:rsidR="00637E9D" w:rsidRPr="00D22C59" w:rsidRDefault="00637E9D" w:rsidP="000B1277">
      <w:pPr>
        <w:spacing w:after="0" w:line="360" w:lineRule="auto"/>
        <w:ind w:firstLine="709"/>
        <w:jc w:val="both"/>
        <w:rPr>
          <w:rFonts w:ascii="Times New Roman" w:hAnsi="Times New Roman" w:cs="Times New Roman"/>
          <w:i/>
          <w:iCs/>
          <w:sz w:val="28"/>
          <w:szCs w:val="28"/>
        </w:rPr>
      </w:pPr>
      <w:r w:rsidRPr="00D22C59">
        <w:rPr>
          <w:rFonts w:ascii="Times New Roman" w:hAnsi="Times New Roman" w:cs="Times New Roman"/>
          <w:i/>
          <w:iCs/>
          <w:sz w:val="28"/>
          <w:szCs w:val="28"/>
        </w:rPr>
        <w:t>Население</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Основную часть населения Северной Америки составляют выходцы из разных стран Европы, главным образом из Великобритании. Это американцы США и англо-канадцы, они говорят на английском языке. Потомки переселившихся в Канаду французов говорят на французском языке.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Коренное население материка - индейцы и эскимосы. Они заселяли Северную Америку задолго до ее открытия европейцами. Эти народы принадлежат к американской ветви монголоидной расы. Ученые установили, что индейцы и эскимосы - выходцы из Евразии.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Более многочисленны индейцы (примерно 15 млн.). Название «американские индейцы» не имеет никакого отношения к Индии, это результат исторической ошибки Колумба, который был убежден, что он открыл Индию. До прихода европейцев индейские племена занимались охотой, рыболовством, собирали дикорастущие плоды. Основная часть племен была сосредоточена в Южной Мексике (ацтеки, майя), где образовала собственные государства, выделявшиеся сравнительно развитым хозяйством и культурой. Они занимались земледелием - выращивали кукурузу, томаты и другие культурные растения, позднее завезенные в Европу.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По карте «плотность населения и народы» определите, где живут эскимосы и индейцы, какую часть материка заселяют американцы, англо- и франко-канадцы, негры.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С приходом европейских колонизаторов судьба индейцев сложил ась трагически: их истребляли, сгоняли с плодородных земель, они умирали от занесенных европейцами болезней.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В XVII-XVIII вв. для работы на плантациях в Северную Америку завезли из Африки негров. Их продавали в рабство плантаторам. Теперь негры живут в основном в городах.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Численность населения Северной Америки около 406 млн. человек. Его размещение зависит прежде всего от истории заселения материка и природных условий. Наиболее заселена южная половина материка. Высока плотность населения в восточной части, где оседали первые переселенцы из европейских стран. В этой части Северной Америки расположены наиболее крупные города: Нью-Йорк, Бостон, Филадельфия, Монреаль и др.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Редко заселены северные территории материка, малопригодные для жизни и занятые тундрой и таежными лесами. Горные области с их засушливым климатом и пересеченным рельефом также заселены незначительно. В зоне степей, где плодородные почвы, много тепла и влаги, плотность населения значительно выше. </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В Северной Америке расположена самая развитая в мире страна - Соединенные Штаты Америки. Их территория состоит из трех далеко удаленных друг от друга частей. Две из них расположены на материке - основная территория и на северо-западе - Аляска. В центральной части Тихого океана лежат Гавайские острова. Кроме того, США принадлежит ряд ост</w:t>
      </w:r>
      <w:r w:rsidR="00A02FF0">
        <w:rPr>
          <w:rFonts w:ascii="Times New Roman" w:hAnsi="Times New Roman" w:cs="Times New Roman"/>
          <w:sz w:val="28"/>
          <w:szCs w:val="28"/>
        </w:rPr>
        <w:t>ровных владений в Тихом океане.</w:t>
      </w:r>
    </w:p>
    <w:p w:rsidR="00637E9D" w:rsidRPr="000B1277" w:rsidRDefault="00637E9D" w:rsidP="000B1277">
      <w:pPr>
        <w:spacing w:after="0" w:line="360" w:lineRule="auto"/>
        <w:ind w:firstLine="709"/>
        <w:jc w:val="both"/>
        <w:rPr>
          <w:rFonts w:ascii="Times New Roman" w:hAnsi="Times New Roman" w:cs="Times New Roman"/>
          <w:sz w:val="28"/>
          <w:szCs w:val="28"/>
        </w:rPr>
      </w:pPr>
      <w:r w:rsidRPr="000B1277">
        <w:rPr>
          <w:rFonts w:ascii="Times New Roman" w:hAnsi="Times New Roman" w:cs="Times New Roman"/>
          <w:sz w:val="28"/>
          <w:szCs w:val="28"/>
        </w:rPr>
        <w:t xml:space="preserve">К северу от основной территории США расположена другая крупная страна - Канада, а к югу - Мексика. В Центральной Америке и на островах Карибского моря - несколько небольших государств: Гватемала, Никарагуа, Коста-Рика, Панама, Ямайка и др. На острове Куба и прилегающих к нему мелких островах расположена Республика Куба. </w:t>
      </w:r>
    </w:p>
    <w:p w:rsidR="00637E9D" w:rsidRDefault="00D22C59" w:rsidP="000B1277">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637E9D" w:rsidRPr="00D22C59">
        <w:rPr>
          <w:rFonts w:ascii="Times New Roman" w:hAnsi="Times New Roman" w:cs="Times New Roman"/>
          <w:b/>
          <w:bCs/>
          <w:sz w:val="28"/>
          <w:szCs w:val="28"/>
        </w:rPr>
        <w:t>Список использованной литературы</w:t>
      </w:r>
    </w:p>
    <w:p w:rsidR="00D22C59" w:rsidRPr="00D22C59" w:rsidRDefault="00D22C59" w:rsidP="000B1277">
      <w:pPr>
        <w:spacing w:after="0" w:line="360" w:lineRule="auto"/>
        <w:ind w:firstLine="709"/>
        <w:jc w:val="both"/>
        <w:rPr>
          <w:rFonts w:ascii="Times New Roman" w:hAnsi="Times New Roman" w:cs="Times New Roman"/>
          <w:b/>
          <w:bCs/>
          <w:sz w:val="28"/>
          <w:szCs w:val="28"/>
        </w:rPr>
      </w:pPr>
    </w:p>
    <w:p w:rsidR="000B1277" w:rsidRPr="00D22C59" w:rsidRDefault="00D22C59" w:rsidP="00D22C5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637E9D" w:rsidRPr="00D22C59">
        <w:rPr>
          <w:rFonts w:ascii="Times New Roman" w:hAnsi="Times New Roman" w:cs="Times New Roman"/>
          <w:sz w:val="28"/>
          <w:szCs w:val="28"/>
        </w:rPr>
        <w:t>«География материков и океанов. 7 кл.»: учеб. для общеобразоват. учреждений / В.А. Коринская, И.В. Душина, В.А. Щенев. – 15-е изд., стереотип. – М.: Дрофа, 2008.</w:t>
      </w:r>
      <w:bookmarkStart w:id="0" w:name="_GoBack"/>
      <w:bookmarkEnd w:id="0"/>
    </w:p>
    <w:sectPr w:rsidR="000B1277" w:rsidRPr="00D22C59" w:rsidSect="0026378F">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5A02" w:rsidRDefault="00465A02" w:rsidP="005F3D8D">
      <w:pPr>
        <w:spacing w:after="0" w:line="240" w:lineRule="auto"/>
      </w:pPr>
      <w:r>
        <w:separator/>
      </w:r>
    </w:p>
  </w:endnote>
  <w:endnote w:type="continuationSeparator" w:id="0">
    <w:p w:rsidR="00465A02" w:rsidRDefault="00465A02" w:rsidP="005F3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5A02" w:rsidRDefault="00465A02" w:rsidP="005F3D8D">
      <w:pPr>
        <w:spacing w:after="0" w:line="240" w:lineRule="auto"/>
      </w:pPr>
      <w:r>
        <w:separator/>
      </w:r>
    </w:p>
  </w:footnote>
  <w:footnote w:type="continuationSeparator" w:id="0">
    <w:p w:rsidR="00465A02" w:rsidRDefault="00465A02" w:rsidP="005F3D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A739D"/>
    <w:multiLevelType w:val="hybridMultilevel"/>
    <w:tmpl w:val="4D400112"/>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nsid w:val="2E646570"/>
    <w:multiLevelType w:val="hybridMultilevel"/>
    <w:tmpl w:val="AFC8432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F26"/>
    <w:rsid w:val="000B1277"/>
    <w:rsid w:val="001C6E95"/>
    <w:rsid w:val="0026378F"/>
    <w:rsid w:val="0029616D"/>
    <w:rsid w:val="002D2573"/>
    <w:rsid w:val="00326CA0"/>
    <w:rsid w:val="003A7364"/>
    <w:rsid w:val="003B1D04"/>
    <w:rsid w:val="00465A02"/>
    <w:rsid w:val="004876E5"/>
    <w:rsid w:val="005F3D8D"/>
    <w:rsid w:val="00637E9D"/>
    <w:rsid w:val="007D67E5"/>
    <w:rsid w:val="00837943"/>
    <w:rsid w:val="00A02FF0"/>
    <w:rsid w:val="00A959AE"/>
    <w:rsid w:val="00B82CF6"/>
    <w:rsid w:val="00B83F6D"/>
    <w:rsid w:val="00BE6F26"/>
    <w:rsid w:val="00BF449C"/>
    <w:rsid w:val="00C66EE2"/>
    <w:rsid w:val="00C87525"/>
    <w:rsid w:val="00CC0DC6"/>
    <w:rsid w:val="00D22C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761D90-0359-431A-96E4-E5A33FBF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CF6"/>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F3D8D"/>
    <w:pPr>
      <w:tabs>
        <w:tab w:val="center" w:pos="4677"/>
        <w:tab w:val="right" w:pos="9355"/>
      </w:tabs>
      <w:spacing w:after="0" w:line="240" w:lineRule="auto"/>
    </w:pPr>
  </w:style>
  <w:style w:type="paragraph" w:styleId="a5">
    <w:name w:val="footer"/>
    <w:basedOn w:val="a"/>
    <w:link w:val="a6"/>
    <w:uiPriority w:val="99"/>
    <w:rsid w:val="005F3D8D"/>
    <w:pPr>
      <w:tabs>
        <w:tab w:val="center" w:pos="4677"/>
        <w:tab w:val="right" w:pos="9355"/>
      </w:tabs>
      <w:spacing w:after="0" w:line="240" w:lineRule="auto"/>
    </w:pPr>
  </w:style>
  <w:style w:type="character" w:customStyle="1" w:styleId="a4">
    <w:name w:val="Верхній колонтитул Знак"/>
    <w:link w:val="a3"/>
    <w:uiPriority w:val="99"/>
    <w:semiHidden/>
    <w:locked/>
    <w:rsid w:val="005F3D8D"/>
  </w:style>
  <w:style w:type="character" w:customStyle="1" w:styleId="a6">
    <w:name w:val="Нижній колонтитул Знак"/>
    <w:link w:val="a5"/>
    <w:uiPriority w:val="99"/>
    <w:locked/>
    <w:rsid w:val="005F3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3180</Words>
  <Characters>18126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Ep</Company>
  <LinksUpToDate>false</LinksUpToDate>
  <CharactersWithSpaces>21264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Белков</dc:creator>
  <cp:keywords/>
  <dc:description/>
  <cp:lastModifiedBy>Irina</cp:lastModifiedBy>
  <cp:revision>2</cp:revision>
  <dcterms:created xsi:type="dcterms:W3CDTF">2014-08-11T16:35:00Z</dcterms:created>
  <dcterms:modified xsi:type="dcterms:W3CDTF">2014-08-11T16:35:00Z</dcterms:modified>
</cp:coreProperties>
</file>