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11" w:rsidRDefault="003B4E1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Вендский крестовый поход</w:t>
      </w:r>
      <w:r>
        <w:br/>
      </w:r>
      <w:r>
        <w:rPr>
          <w:b/>
          <w:bCs/>
        </w:rPr>
        <w:t>2 Ливонский крестовый поход</w:t>
      </w:r>
      <w:r>
        <w:br/>
      </w:r>
      <w:r>
        <w:rPr>
          <w:b/>
          <w:bCs/>
        </w:rPr>
        <w:t>3 Прусский крестовый поход</w:t>
      </w:r>
      <w:r>
        <w:br/>
      </w:r>
      <w:r>
        <w:rPr>
          <w:b/>
          <w:bCs/>
        </w:rPr>
        <w:t>4 Крестовый поход на Литву (второй балтийский поход)</w:t>
      </w:r>
      <w:r>
        <w:br/>
      </w:r>
      <w:r>
        <w:rPr>
          <w:b/>
          <w:bCs/>
        </w:rPr>
        <w:t>5 Ливонский поход на Русь</w:t>
      </w:r>
      <w:r>
        <w:br/>
      </w:r>
      <w:r>
        <w:rPr>
          <w:b/>
          <w:bCs/>
        </w:rPr>
        <w:t>6 Великая война</w:t>
      </w:r>
      <w:r>
        <w:br/>
      </w:r>
      <w:r>
        <w:br/>
      </w:r>
      <w:r>
        <w:br/>
        <w:t xml:space="preserve">Северные крестовые походы 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E7811" w:rsidRDefault="003B4E1E">
      <w:pPr>
        <w:pStyle w:val="a3"/>
      </w:pPr>
      <w:r>
        <w:t>Се́верные кресто́вые похо́ды (Балтийские крестовые походы) — это войны (1198— 1411) немецких, датских и шведских рыцарей против финских племён (финнов, ливов, эстов), славян (бодричей, поморян, лютичей), балтийских народов (пруссов, литовцев и жемайтов) с целью распространения католичества и искоренения язычества, а подчас и самих язычников. Иногда к Северным крестовым походам относят военные кампании шведских и германских рыцарей против православных русских княжеств. Северный крестовый поход официально начался в 1193 году, когда Папа римский Целестин III призвал к христианизации язычников Северной Европы, хотя ещё до этого скандинавские королевства и Священная Римская империя уже вели военные действия против северных народов Восточной Европы.</w:t>
      </w:r>
    </w:p>
    <w:p w:rsidR="00CE7811" w:rsidRDefault="003B4E1E">
      <w:pPr>
        <w:pStyle w:val="a3"/>
      </w:pPr>
      <w:r>
        <w:t>Захваченные земли в славянском Поморье, Пруссии, Юго-Западной Финляндии, Западной Карелии активно колонизировались, на них образовывались новые государственные структуры, как, например, немецкие герцогство Мекленбургское, маркграфство Бранденбургское, владения Тевтонского и Ливонского духовно-рыцарских орденов, активно участвовавших в завоеваниях. Коренное население подвергалось насильственной христианизации и нередко прямому истреблению. На завоёванных крестоносцами территориях, иногда на месте прежних поселений, возникали новые города и укрепления: Рига, Берлин, основанные немцами, Ревель — датчанами, Выборг — шведами и др. Некоторые из них, как, например, Рига, были важными форпостами католической церкви, резиденциями архиепископов.</w:t>
      </w:r>
    </w:p>
    <w:p w:rsidR="00CE7811" w:rsidRDefault="003B4E1E">
      <w:pPr>
        <w:pStyle w:val="a3"/>
      </w:pPr>
      <w:r>
        <w:t>Не всех своих целей крестоносцы достигли: Великое княжество Литовское и Жемайтия смогли отстоять свою независимость.</w:t>
      </w:r>
    </w:p>
    <w:p w:rsidR="00CE7811" w:rsidRDefault="003B4E1E">
      <w:pPr>
        <w:pStyle w:val="a3"/>
      </w:pPr>
      <w:r>
        <w:t>Далеко не все военные события Северных крестовых походов считались крестовыми походами в Средние века, некоторые из них были названы крестовыми походами только в XIX веке национальными историками на волне национал-романтизма.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1. Вендский крестовый поход</w:t>
      </w:r>
    </w:p>
    <w:p w:rsidR="00CE7811" w:rsidRDefault="003B4E1E">
      <w:pPr>
        <w:pStyle w:val="a3"/>
      </w:pPr>
      <w:r>
        <w:t>Военная кампания против полабских славян (которых немцы называли вендами), населявших северные и восточные части современной Германии, началась в 1147 году, и продолжалась, фактически, до XVI века.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2. Ливонский крестовый поход</w:t>
      </w:r>
    </w:p>
    <w:p w:rsidR="00CE7811" w:rsidRDefault="003B4E1E">
      <w:pPr>
        <w:pStyle w:val="a3"/>
      </w:pPr>
      <w:r>
        <w:t>В XII веке земли современных Эстонии, Латвии и Литвы были языческим клином между территориями, на которых господствовало христианство. В 1192 году папа Целестин III объявил крестовый поход против балтийских язычников. В результате на восточных берегах Балтийского моря появились государства рыцарских орденов.</w:t>
      </w:r>
    </w:p>
    <w:p w:rsidR="00CE7811" w:rsidRDefault="003B4E1E">
      <w:pPr>
        <w:pStyle w:val="a3"/>
      </w:pPr>
      <w:r>
        <w:t>Населявшие Прибалтику ливы платили дань Полоцкому княжеству, эсты — новгородцам, и утверждение крестоносцев на этих землях угрожало влиянию русских князей. В 1203 году начались военные столкновения между Немецким Орденом и Полоцком, в 1217 — между Орденом и Новгородом. Русским войскам не удавалось брать немецкие крепости, а крестоносцы постепенно овладели обороняемыми русскими Кокнесе, Герсиком, Вильянди и Юрьевым. В 1232 римский папа Григорий IX призвал крестоносцев к наступлению на новгородские земли в целях воспрепятствования колонизации новгородцами Финляндии. В ответ на немецкие набеги Ярослав Всеволодович Новгородский вторгся во владения ордена и разбил его в сражении на Омовже (1234).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3. Прусский крестовый поход</w:t>
      </w:r>
    </w:p>
    <w:p w:rsidR="00CE7811" w:rsidRDefault="003B4E1E">
      <w:pPr>
        <w:pStyle w:val="a3"/>
      </w:pPr>
      <w:r>
        <w:t>В 1217 году римским папой Гонорием III был объявлен крестовый поход против прусских язычников, на земли которых претендовал Конрад I Мазовецкий. В 1225 году князь попросил помощи у тевтонских рыцарей, обещав им владение городами Кульм и Добрынь, а также сохранение за ними захваченных территорий. В результате на южном побережье Балтийского моря утвердился Тевтонский орден.</w:t>
      </w:r>
    </w:p>
    <w:p w:rsidR="00CE7811" w:rsidRDefault="003B4E1E">
      <w:pPr>
        <w:pStyle w:val="21"/>
        <w:numPr>
          <w:ilvl w:val="0"/>
          <w:numId w:val="0"/>
        </w:numPr>
      </w:pPr>
      <w:r>
        <w:t>Крестовый поход на Литву (второй балтийский поход)</w:t>
      </w:r>
    </w:p>
    <w:p w:rsidR="00CE7811" w:rsidRDefault="003B4E1E">
      <w:pPr>
        <w:pStyle w:val="a3"/>
      </w:pPr>
      <w:r>
        <w:t>19 февраля 1236 года Папа объявил второй крестовый поход против Литвы. В Ливонию прибыло мощное подкрепление – 2000 саксонских рыцарей и 200 дружинников из Пскова. Поход закончился разгромом при Сауле.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5. Ливонский поход на Русь</w:t>
      </w:r>
    </w:p>
    <w:p w:rsidR="00CE7811" w:rsidRDefault="003B4E1E">
      <w:pPr>
        <w:pStyle w:val="a3"/>
      </w:pPr>
      <w:r>
        <w:t>После объединения меченосцев с Тевтонским орденом (1237) и ослабления Владимиро-Суздальского княжества в ходе монгольского нашествия (1238—1239) был предпринят поход Андреаса фон Вельвена, Дитриха фон Грюннингена, Германна фон Буксгевдена и других военачальников ордена на Новгород и Псков. Рыцари захватили Изборск и Псков и потерпели поражение в 1242 году на льду Чудского озера от князя Александра Ярославича.</w:t>
      </w:r>
    </w:p>
    <w:p w:rsidR="00CE7811" w:rsidRDefault="003B4E1E">
      <w:pPr>
        <w:pStyle w:val="21"/>
        <w:pageBreakBefore/>
        <w:numPr>
          <w:ilvl w:val="0"/>
          <w:numId w:val="0"/>
        </w:numPr>
      </w:pPr>
      <w:r>
        <w:t>6. Великая война</w:t>
      </w:r>
    </w:p>
    <w:p w:rsidR="00CE7811" w:rsidRDefault="003B4E1E">
      <w:pPr>
        <w:pStyle w:val="a3"/>
      </w:pPr>
      <w:r>
        <w:t>6 августа 1409 года великий магистр ордена Ульрих фон Юнгинген объявил войну Польскому Королевству и Великому княжеству Литовскому. К началу 1410 года орденские войска насчитывали 51 хоругвь, польская армия насчитывала 42 польских хоругви, 7 русских и 2 хоругви наёмников, литовская — 40 хоругвей, 36 из которых были русские. 15 июля 1410 года состоялось решающее сражение Великой войны — Грюнвальдская битва, решившая исход войны в пользу союзников. В феврале 1411 года в городе Торунь Польша и Великое княжество Литовское заключили с Тевтонским орденом мирный договор, по которому орден возвращал все занятые ранее у Польши и Литвы территории и выплачивал контрибуцию.</w:t>
      </w:r>
    </w:p>
    <w:p w:rsidR="00CE7811" w:rsidRDefault="003B4E1E">
      <w:pPr>
        <w:pStyle w:val="a3"/>
        <w:spacing w:after="0"/>
      </w:pPr>
      <w:r>
        <w:br/>
        <w:t>Источник: http://ru.wikipedia.org/wiki/Северные_крестовые_походы</w:t>
      </w:r>
      <w:bookmarkStart w:id="0" w:name="_GoBack"/>
      <w:bookmarkEnd w:id="0"/>
    </w:p>
    <w:sectPr w:rsidR="00CE781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E1E"/>
    <w:rsid w:val="003B4E1E"/>
    <w:rsid w:val="00681DBC"/>
    <w:rsid w:val="00C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7372C-9F37-4994-9F8E-358DC51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2014-03-29T09:16:00Z</dcterms:created>
  <dcterms:modified xsi:type="dcterms:W3CDTF">2014-03-29T09:16:00Z</dcterms:modified>
</cp:coreProperties>
</file>