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66" w:rsidRDefault="00307C66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МИНИСТЕРСТВО   ОБРАЗОВАНИЯ   РОССИЙСКОЙ   ФЕДЕРАЦИИ</w:t>
      </w:r>
    </w:p>
    <w:p w:rsidR="00307C66" w:rsidRDefault="00307C66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КРАСНОЯРСКИЙ   ГОСУДАРСТВЕННЫЙ   УНИВЕРСИТЕТ</w:t>
      </w:r>
    </w:p>
    <w:p w:rsidR="00307C66" w:rsidRDefault="00307C66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КАФЕДРА   ИСТОРИИ   ГОСУДАРСТВА   И   ПРАВА</w:t>
      </w:r>
    </w:p>
    <w:p w:rsidR="00307C66" w:rsidRDefault="00307C66">
      <w:pPr>
        <w:spacing w:line="480" w:lineRule="auto"/>
        <w:jc w:val="center"/>
        <w:rPr>
          <w:sz w:val="28"/>
        </w:rPr>
      </w:pPr>
    </w:p>
    <w:p w:rsidR="00307C66" w:rsidRDefault="00307C66">
      <w:pPr>
        <w:spacing w:line="480" w:lineRule="auto"/>
        <w:jc w:val="center"/>
        <w:rPr>
          <w:sz w:val="28"/>
        </w:rPr>
      </w:pPr>
    </w:p>
    <w:p w:rsidR="00307C66" w:rsidRDefault="00307C66">
      <w:pPr>
        <w:spacing w:line="480" w:lineRule="auto"/>
        <w:jc w:val="center"/>
        <w:rPr>
          <w:sz w:val="28"/>
        </w:rPr>
      </w:pPr>
    </w:p>
    <w:p w:rsidR="00307C66" w:rsidRDefault="00307C66">
      <w:pPr>
        <w:spacing w:line="480" w:lineRule="auto"/>
        <w:jc w:val="center"/>
        <w:rPr>
          <w:sz w:val="28"/>
        </w:rPr>
      </w:pPr>
    </w:p>
    <w:p w:rsidR="00307C66" w:rsidRDefault="00307C66">
      <w:pPr>
        <w:spacing w:line="480" w:lineRule="auto"/>
        <w:jc w:val="center"/>
        <w:rPr>
          <w:sz w:val="28"/>
        </w:rPr>
      </w:pPr>
    </w:p>
    <w:p w:rsidR="00307C66" w:rsidRDefault="00307C66">
      <w:pPr>
        <w:spacing w:line="480" w:lineRule="auto"/>
        <w:jc w:val="center"/>
        <w:rPr>
          <w:sz w:val="28"/>
        </w:rPr>
      </w:pPr>
      <w:r>
        <w:rPr>
          <w:sz w:val="28"/>
        </w:rPr>
        <w:t>ШИШКАНОВ</w:t>
      </w:r>
      <w:r>
        <w:rPr>
          <w:sz w:val="28"/>
          <w:lang w:val="en-US"/>
        </w:rPr>
        <w:t xml:space="preserve">  </w:t>
      </w:r>
      <w:r>
        <w:rPr>
          <w:sz w:val="28"/>
        </w:rPr>
        <w:t xml:space="preserve"> ДЕНИС</w:t>
      </w:r>
      <w:r>
        <w:rPr>
          <w:sz w:val="28"/>
          <w:lang w:val="en-US"/>
        </w:rPr>
        <w:t xml:space="preserve">  </w:t>
      </w:r>
      <w:r>
        <w:rPr>
          <w:sz w:val="28"/>
        </w:rPr>
        <w:t xml:space="preserve"> ВЛАДИМИРОВИЧ</w:t>
      </w:r>
    </w:p>
    <w:p w:rsidR="00307C66" w:rsidRDefault="00307C66">
      <w:pPr>
        <w:spacing w:line="480" w:lineRule="auto"/>
        <w:jc w:val="center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 курс   з/о   ЮЗВ-</w:t>
      </w:r>
      <w:r>
        <w:rPr>
          <w:sz w:val="28"/>
          <w:lang w:val="en-US"/>
        </w:rPr>
        <w:t>I</w:t>
      </w:r>
      <w:r>
        <w:rPr>
          <w:sz w:val="28"/>
        </w:rPr>
        <w:t>3 группа</w:t>
      </w:r>
    </w:p>
    <w:p w:rsidR="00307C66" w:rsidRDefault="00307C66">
      <w:pPr>
        <w:spacing w:line="480" w:lineRule="auto"/>
        <w:jc w:val="center"/>
        <w:rPr>
          <w:sz w:val="28"/>
        </w:rPr>
      </w:pPr>
    </w:p>
    <w:p w:rsidR="00307C66" w:rsidRDefault="00307C66">
      <w:pPr>
        <w:spacing w:line="480" w:lineRule="auto"/>
        <w:jc w:val="center"/>
        <w:rPr>
          <w:sz w:val="28"/>
        </w:rPr>
      </w:pPr>
    </w:p>
    <w:p w:rsidR="00307C66" w:rsidRDefault="00307C66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Ш. МОНТЕСКЬЕ   О   ГОСУДАРСТВЕ   И   ПРАВЕ</w:t>
      </w:r>
    </w:p>
    <w:p w:rsidR="00307C66" w:rsidRDefault="00307C66">
      <w:pPr>
        <w:spacing w:line="480" w:lineRule="auto"/>
        <w:rPr>
          <w:sz w:val="28"/>
        </w:rPr>
      </w:pPr>
    </w:p>
    <w:p w:rsidR="00307C66" w:rsidRDefault="00307C66">
      <w:pPr>
        <w:spacing w:line="480" w:lineRule="auto"/>
        <w:rPr>
          <w:sz w:val="28"/>
        </w:rPr>
      </w:pPr>
    </w:p>
    <w:p w:rsidR="00307C66" w:rsidRDefault="00307C66">
      <w:pPr>
        <w:spacing w:line="480" w:lineRule="auto"/>
        <w:rPr>
          <w:sz w:val="28"/>
        </w:rPr>
      </w:pPr>
    </w:p>
    <w:p w:rsidR="00307C66" w:rsidRDefault="00307C66">
      <w:pPr>
        <w:jc w:val="right"/>
        <w:rPr>
          <w:sz w:val="28"/>
        </w:rPr>
      </w:pPr>
      <w:r>
        <w:rPr>
          <w:sz w:val="28"/>
        </w:rPr>
        <w:t>Контрольная работа</w:t>
      </w:r>
    </w:p>
    <w:p w:rsidR="00307C66" w:rsidRDefault="00307C66">
      <w:pPr>
        <w:jc w:val="right"/>
        <w:rPr>
          <w:sz w:val="28"/>
        </w:rPr>
      </w:pPr>
      <w:r>
        <w:rPr>
          <w:sz w:val="28"/>
        </w:rPr>
        <w:t>по истории политических</w:t>
      </w:r>
    </w:p>
    <w:p w:rsidR="00307C66" w:rsidRDefault="00307C66">
      <w:pPr>
        <w:jc w:val="right"/>
        <w:rPr>
          <w:sz w:val="28"/>
        </w:rPr>
      </w:pPr>
      <w:r>
        <w:rPr>
          <w:sz w:val="28"/>
        </w:rPr>
        <w:t>и правовых учений</w:t>
      </w:r>
    </w:p>
    <w:p w:rsidR="00307C66" w:rsidRDefault="00307C66">
      <w:pPr>
        <w:spacing w:line="480" w:lineRule="auto"/>
        <w:rPr>
          <w:sz w:val="28"/>
          <w:lang w:val="en-US"/>
        </w:rPr>
      </w:pPr>
    </w:p>
    <w:p w:rsidR="00307C66" w:rsidRDefault="00307C66">
      <w:pPr>
        <w:spacing w:line="480" w:lineRule="auto"/>
        <w:rPr>
          <w:sz w:val="28"/>
          <w:lang w:val="en-US"/>
        </w:rPr>
      </w:pPr>
    </w:p>
    <w:p w:rsidR="00307C66" w:rsidRDefault="00307C66">
      <w:pPr>
        <w:spacing w:line="480" w:lineRule="auto"/>
        <w:rPr>
          <w:sz w:val="28"/>
          <w:lang w:val="en-US"/>
        </w:rPr>
      </w:pPr>
    </w:p>
    <w:p w:rsidR="00307C66" w:rsidRDefault="00307C66">
      <w:pPr>
        <w:spacing w:line="480" w:lineRule="auto"/>
        <w:rPr>
          <w:sz w:val="28"/>
          <w:lang w:val="en-US"/>
        </w:rPr>
      </w:pPr>
    </w:p>
    <w:p w:rsidR="00307C66" w:rsidRDefault="00307C66">
      <w:pPr>
        <w:spacing w:line="480" w:lineRule="auto"/>
        <w:jc w:val="center"/>
        <w:rPr>
          <w:sz w:val="28"/>
        </w:rPr>
      </w:pPr>
      <w:r>
        <w:rPr>
          <w:sz w:val="28"/>
        </w:rPr>
        <w:t>КРАСНОЯРСК   2002</w:t>
      </w:r>
    </w:p>
    <w:p w:rsidR="00307C66" w:rsidRDefault="00307C66">
      <w:pPr>
        <w:spacing w:line="480" w:lineRule="auto"/>
        <w:jc w:val="both"/>
        <w:rPr>
          <w:sz w:val="28"/>
          <w:lang w:val="en-US"/>
        </w:rPr>
      </w:pPr>
      <w:r>
        <w:rPr>
          <w:sz w:val="28"/>
        </w:rPr>
        <w:br w:type="page"/>
      </w:r>
    </w:p>
    <w:p w:rsidR="00307C66" w:rsidRDefault="00307C66">
      <w:pPr>
        <w:spacing w:line="480" w:lineRule="auto"/>
        <w:jc w:val="both"/>
        <w:rPr>
          <w:sz w:val="28"/>
          <w:lang w:val="en-US"/>
        </w:rPr>
      </w:pPr>
    </w:p>
    <w:p w:rsidR="00307C66" w:rsidRDefault="00307C66">
      <w:pPr>
        <w:spacing w:line="480" w:lineRule="auto"/>
        <w:jc w:val="both"/>
        <w:rPr>
          <w:b/>
          <w:bCs/>
          <w:sz w:val="32"/>
        </w:rPr>
      </w:pPr>
      <w:r>
        <w:rPr>
          <w:b/>
          <w:bCs/>
          <w:sz w:val="32"/>
        </w:rPr>
        <w:t>План: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28"/>
        <w:gridCol w:w="643"/>
      </w:tblGrid>
      <w:tr w:rsidR="00307C66">
        <w:tc>
          <w:tcPr>
            <w:tcW w:w="8928" w:type="dxa"/>
          </w:tcPr>
          <w:p w:rsidR="00307C66" w:rsidRDefault="00307C66">
            <w:pPr>
              <w:rPr>
                <w:sz w:val="28"/>
              </w:rPr>
            </w:pPr>
          </w:p>
          <w:p w:rsidR="00307C66" w:rsidRDefault="00307C66">
            <w:pPr>
              <w:rPr>
                <w:sz w:val="28"/>
              </w:rPr>
            </w:pPr>
            <w:r>
              <w:rPr>
                <w:sz w:val="28"/>
              </w:rPr>
              <w:t>1. Введение........................................................................................................</w:t>
            </w:r>
          </w:p>
          <w:p w:rsidR="00307C66" w:rsidRDefault="00307C66">
            <w:pPr>
              <w:rPr>
                <w:sz w:val="28"/>
              </w:rPr>
            </w:pPr>
          </w:p>
        </w:tc>
        <w:tc>
          <w:tcPr>
            <w:tcW w:w="643" w:type="dxa"/>
          </w:tcPr>
          <w:p w:rsidR="00307C66" w:rsidRDefault="00307C66">
            <w:pPr>
              <w:rPr>
                <w:sz w:val="28"/>
              </w:rPr>
            </w:pPr>
          </w:p>
          <w:p w:rsidR="00307C66" w:rsidRDefault="00307C6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307C66" w:rsidRDefault="00307C66">
            <w:pPr>
              <w:rPr>
                <w:sz w:val="28"/>
              </w:rPr>
            </w:pPr>
          </w:p>
        </w:tc>
      </w:tr>
      <w:tr w:rsidR="00307C66">
        <w:tc>
          <w:tcPr>
            <w:tcW w:w="8928" w:type="dxa"/>
          </w:tcPr>
          <w:p w:rsidR="00307C66" w:rsidRDefault="00307C66">
            <w:pPr>
              <w:rPr>
                <w:sz w:val="28"/>
              </w:rPr>
            </w:pPr>
          </w:p>
          <w:p w:rsidR="00307C66" w:rsidRDefault="00307C66">
            <w:pPr>
              <w:rPr>
                <w:sz w:val="28"/>
              </w:rPr>
            </w:pPr>
            <w:r>
              <w:rPr>
                <w:sz w:val="28"/>
              </w:rPr>
              <w:t>2. Учение о государстве...................................................................................</w:t>
            </w:r>
          </w:p>
          <w:p w:rsidR="00307C66" w:rsidRDefault="00307C66">
            <w:pPr>
              <w:rPr>
                <w:sz w:val="28"/>
              </w:rPr>
            </w:pPr>
          </w:p>
        </w:tc>
        <w:tc>
          <w:tcPr>
            <w:tcW w:w="643" w:type="dxa"/>
            <w:vAlign w:val="center"/>
          </w:tcPr>
          <w:p w:rsidR="00307C66" w:rsidRDefault="00307C6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07C66">
        <w:tc>
          <w:tcPr>
            <w:tcW w:w="8928" w:type="dxa"/>
          </w:tcPr>
          <w:p w:rsidR="00307C66" w:rsidRDefault="00307C66">
            <w:pPr>
              <w:rPr>
                <w:sz w:val="28"/>
              </w:rPr>
            </w:pPr>
          </w:p>
          <w:p w:rsidR="00307C66" w:rsidRDefault="00307C66">
            <w:pPr>
              <w:rPr>
                <w:sz w:val="28"/>
              </w:rPr>
            </w:pPr>
            <w:r>
              <w:rPr>
                <w:sz w:val="28"/>
              </w:rPr>
              <w:t>3. Правовые взгляды........................................................................................</w:t>
            </w:r>
          </w:p>
          <w:p w:rsidR="00307C66" w:rsidRDefault="00307C66">
            <w:pPr>
              <w:rPr>
                <w:sz w:val="28"/>
              </w:rPr>
            </w:pPr>
          </w:p>
        </w:tc>
        <w:tc>
          <w:tcPr>
            <w:tcW w:w="643" w:type="dxa"/>
            <w:vAlign w:val="center"/>
          </w:tcPr>
          <w:p w:rsidR="00307C66" w:rsidRDefault="00307C6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</w:tr>
      <w:tr w:rsidR="00307C66">
        <w:tc>
          <w:tcPr>
            <w:tcW w:w="8928" w:type="dxa"/>
          </w:tcPr>
          <w:p w:rsidR="00307C66" w:rsidRDefault="00307C66">
            <w:pPr>
              <w:rPr>
                <w:sz w:val="28"/>
              </w:rPr>
            </w:pPr>
          </w:p>
          <w:p w:rsidR="00307C66" w:rsidRDefault="00307C66">
            <w:pPr>
              <w:rPr>
                <w:sz w:val="28"/>
              </w:rPr>
            </w:pPr>
            <w:r>
              <w:rPr>
                <w:sz w:val="28"/>
              </w:rPr>
              <w:t>4. Заключение...................................................................................................</w:t>
            </w:r>
          </w:p>
          <w:p w:rsidR="00307C66" w:rsidRDefault="00307C66">
            <w:pPr>
              <w:rPr>
                <w:sz w:val="28"/>
              </w:rPr>
            </w:pPr>
          </w:p>
        </w:tc>
        <w:tc>
          <w:tcPr>
            <w:tcW w:w="643" w:type="dxa"/>
            <w:vAlign w:val="center"/>
          </w:tcPr>
          <w:p w:rsidR="00307C66" w:rsidRDefault="00307C66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07C66">
        <w:tc>
          <w:tcPr>
            <w:tcW w:w="8928" w:type="dxa"/>
          </w:tcPr>
          <w:p w:rsidR="00307C66" w:rsidRDefault="00307C66">
            <w:pPr>
              <w:rPr>
                <w:sz w:val="28"/>
              </w:rPr>
            </w:pPr>
          </w:p>
          <w:p w:rsidR="00307C66" w:rsidRDefault="00307C6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  <w:r>
              <w:rPr>
                <w:sz w:val="28"/>
              </w:rPr>
              <w:t>. Список литературы......................................................................................</w:t>
            </w:r>
          </w:p>
          <w:p w:rsidR="00307C66" w:rsidRDefault="00307C66">
            <w:pPr>
              <w:rPr>
                <w:sz w:val="28"/>
                <w:lang w:val="en-US"/>
              </w:rPr>
            </w:pPr>
          </w:p>
        </w:tc>
        <w:tc>
          <w:tcPr>
            <w:tcW w:w="643" w:type="dxa"/>
            <w:vAlign w:val="center"/>
          </w:tcPr>
          <w:p w:rsidR="00307C66" w:rsidRDefault="00307C66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307C66" w:rsidRDefault="00307C66">
      <w:pPr>
        <w:spacing w:line="480" w:lineRule="auto"/>
        <w:jc w:val="both"/>
        <w:rPr>
          <w:sz w:val="28"/>
          <w:lang w:val="en-US"/>
        </w:rPr>
      </w:pPr>
    </w:p>
    <w:p w:rsidR="00307C66" w:rsidRDefault="00307C66">
      <w:pPr>
        <w:spacing w:line="480" w:lineRule="auto"/>
        <w:jc w:val="both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t>1. Введение.</w:t>
      </w:r>
    </w:p>
    <w:p w:rsidR="00307C66" w:rsidRDefault="00307C66">
      <w:pPr>
        <w:spacing w:line="480" w:lineRule="auto"/>
        <w:ind w:firstLine="540"/>
        <w:jc w:val="both"/>
        <w:rPr>
          <w:sz w:val="28"/>
        </w:rPr>
      </w:pPr>
      <w:r>
        <w:rPr>
          <w:sz w:val="28"/>
        </w:rPr>
        <w:t>Шарль Луи Монтескье (1689-1755) был одним из выдающихся мыслителей эпохи Просвещения. Его работы предвосхитили многие положения современного понимания политики, государства и права. Самыми значительными его работами считаются: "Персидские письма", "О духе законов" и "Размышления о причинах величия и падения римлян".</w:t>
      </w:r>
    </w:p>
    <w:p w:rsidR="00307C66" w:rsidRDefault="00307C66">
      <w:pPr>
        <w:spacing w:line="480" w:lineRule="auto"/>
        <w:ind w:firstLine="540"/>
        <w:jc w:val="both"/>
        <w:rPr>
          <w:sz w:val="28"/>
        </w:rPr>
      </w:pPr>
      <w:r>
        <w:rPr>
          <w:sz w:val="28"/>
        </w:rPr>
        <w:t>Если брать философскую онтологию, то Монтескье был деистом, т.е. признавал наличие бога и факт сотворения им мира, но не влияние его на происходящее на Земле. Как и у Монтескье, понимание мира многих мыслителей того времени основывалось на механике Ньютона и рационализме Декарта. Монтескье различал законы существования общества и природы. Хотя общество он понимал как социальный организм, эволюция развития которого различна для разных народов и зависит от "духа нации", во многом определяемого физическими (климат, почва, ландшафт) и моральными (религия, нравы, обычаи) факторами.</w:t>
      </w:r>
    </w:p>
    <w:p w:rsidR="00307C66" w:rsidRDefault="00307C66">
      <w:pPr>
        <w:spacing w:line="480" w:lineRule="auto"/>
        <w:ind w:firstLine="540"/>
        <w:jc w:val="both"/>
        <w:rPr>
          <w:sz w:val="28"/>
        </w:rPr>
      </w:pPr>
      <w:r>
        <w:rPr>
          <w:sz w:val="28"/>
        </w:rPr>
        <w:t>Если брать гносеологию, то Монтескье придерживался идеи объединения рационалистического и эмпирического подходов. Он считал, что изучать общество, государство и право нужно на основе исторических фактов, но концепций, построенных путем умозрения не обойтись. При этом он полностью отрицал наличие врожденных идей – одного из основных положений не только рационализма, но и различных теологических учений. В человеческой истории он не видел хаоса и придерживался исторического оптимизма, веря в возможность познания закономерностей существования общества.</w:t>
      </w:r>
    </w:p>
    <w:p w:rsidR="00307C66" w:rsidRDefault="00307C66">
      <w:pPr>
        <w:spacing w:line="480" w:lineRule="auto"/>
        <w:ind w:firstLine="540"/>
        <w:jc w:val="both"/>
        <w:rPr>
          <w:sz w:val="28"/>
        </w:rPr>
      </w:pPr>
      <w:r>
        <w:rPr>
          <w:sz w:val="28"/>
        </w:rPr>
        <w:t>Исходя из того, что человеческий дух – "само противоречие", а любое общество представляет собой борьбу людей друг с другом, Монтескье приходил к выводу о противоречивости развития общества, что свойственно диалектическому подходу.</w:t>
      </w:r>
    </w:p>
    <w:p w:rsidR="00307C66" w:rsidRDefault="00307C66">
      <w:pPr>
        <w:spacing w:line="480" w:lineRule="auto"/>
        <w:ind w:firstLine="540"/>
        <w:jc w:val="both"/>
        <w:rPr>
          <w:sz w:val="28"/>
        </w:rPr>
      </w:pPr>
      <w:r>
        <w:rPr>
          <w:sz w:val="28"/>
        </w:rPr>
        <w:t>Систематизируя и анализируя политико-правовые знания, Монтескье использовал историко-сравнительный метод, за что многие исследователи называют его родоначальником сравнительного правоведения.</w:t>
      </w:r>
    </w:p>
    <w:p w:rsidR="00307C66" w:rsidRDefault="00307C66">
      <w:pPr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2. Учение о государстве.</w:t>
      </w:r>
    </w:p>
    <w:p w:rsidR="00307C66" w:rsidRDefault="00307C66">
      <w:pPr>
        <w:spacing w:line="480" w:lineRule="auto"/>
        <w:ind w:firstLine="540"/>
        <w:jc w:val="both"/>
        <w:rPr>
          <w:sz w:val="28"/>
        </w:rPr>
      </w:pPr>
      <w:r>
        <w:rPr>
          <w:sz w:val="28"/>
        </w:rPr>
        <w:t>В вопросе происхождения государства, Монтескье относится к сторонникам теории общественного договора, хотя его у Монтескье интерпретация имеет несколько разногласий с трактовками Гроция, Локка, Спинозы и Гоббса, по поводу которых он и спорил с ними. Одним из ключевых разногласий было естественное состояние человека как "война всех против всех". Монтескье считал, что людям присуще скорее стремление быть в обществе, чем желание господствовать. "Но люди с самого рождения связаны между собою; сын родился подле отца и подле него остался: вот вам и общество и причина его возникновения". При чем он подчеркивал, что общество неизбежно разрушится, если ему не будут присущи начала справедливость, что на ней оно держится, а не на власти отца над сыном, чем критиковал сторонников патриархальной теории.</w:t>
      </w:r>
    </w:p>
    <w:p w:rsidR="00307C66" w:rsidRDefault="00307C66">
      <w:pPr>
        <w:spacing w:line="480" w:lineRule="auto"/>
        <w:ind w:firstLine="540"/>
        <w:jc w:val="both"/>
        <w:rPr>
          <w:sz w:val="28"/>
        </w:rPr>
      </w:pPr>
      <w:r>
        <w:rPr>
          <w:sz w:val="28"/>
        </w:rPr>
        <w:t>Причем Монтескье различал общество и государство, которые многие теоретики общественного договора отождествляли. По Монтескье, государство – более поздний продукт исторического развития людей, ему предшествовали естественное состояние людей, семья, общество героических времен и, наконец, общество вражды людей друг с другом, т.е. гражданское общество. Государство необходимо появляется тогда, когда возникшее в обществе людей состояние войны не может быть прекращено без насилия. Он подчеркивал первичность общества по отношению к государству, а также зависимость конкретных его форм от общего "духа нации".</w:t>
      </w:r>
    </w:p>
    <w:p w:rsidR="00307C66" w:rsidRDefault="00307C66">
      <w:pPr>
        <w:spacing w:line="480" w:lineRule="auto"/>
        <w:ind w:firstLine="540"/>
        <w:jc w:val="both"/>
        <w:rPr>
          <w:sz w:val="28"/>
        </w:rPr>
      </w:pPr>
      <w:r>
        <w:rPr>
          <w:sz w:val="28"/>
        </w:rPr>
        <w:t>Сам общественный договор Монтескье понимал как вручение народом власти правителям, где народ лишь делегирует свою власть, а значит вправе без согласия правителей изменить форму правления. Причем Монтескье видел в общественном договоре основные законы государства, его позитивное право, причем субъектом этого права он считал и государя тоже. Основную задачу государства Монтескье видел в поддержке выполнения законов, ибо основное благо, которое исходит от государства – это "верховный закон". При всем при этом он не предлагал революцию как способ смены формы правления, он был больше сторонником реформ и законотворчества.</w:t>
      </w:r>
    </w:p>
    <w:p w:rsidR="00307C66" w:rsidRDefault="00307C66">
      <w:pPr>
        <w:spacing w:line="480" w:lineRule="auto"/>
        <w:ind w:firstLine="540"/>
        <w:jc w:val="both"/>
        <w:rPr>
          <w:sz w:val="28"/>
        </w:rPr>
      </w:pPr>
      <w:r>
        <w:rPr>
          <w:sz w:val="28"/>
        </w:rPr>
        <w:t>Что касается формы правления, такого немаловажного со времен Платона вопроса, то и здесь Монтескье был оригинален. Он выделял всего три формы правления – республика, монархия и деспотия – по характеру политических и иных отношений между правителями и управляемыми, причем, скорее, характеру повиновения управляемых, который он называл "природой правления". Согласно Монтескье, в республиках и монархиях – умеренных формах правления – управление гражданами и подданными осуществляется при помощи законов, в отличие от деспотии, где граждане государства – рабы, а правитель – их господин.</w:t>
      </w:r>
    </w:p>
    <w:p w:rsidR="00307C66" w:rsidRDefault="00307C66">
      <w:pPr>
        <w:spacing w:line="480" w:lineRule="auto"/>
        <w:ind w:firstLine="540"/>
        <w:jc w:val="both"/>
        <w:rPr>
          <w:sz w:val="28"/>
        </w:rPr>
      </w:pPr>
      <w:r>
        <w:rPr>
          <w:sz w:val="28"/>
        </w:rPr>
        <w:t>Кроме "природы правления" Монтескье выделял еще и "принцип правления", который считал внешним проявлением конкретной "природы правления", выражающейся в методах управления, принятия решений и т.д. Этой мыслью Монтескье предвосхитил современное понятие "политического режима" как составной части учений о формах государства. По принципу правления он делил все государства на демократии, аристократии, монархии и деспотии, лучшей считая демократию, а худшей – деспотию.</w:t>
      </w:r>
    </w:p>
    <w:p w:rsidR="00307C66" w:rsidRDefault="00307C66">
      <w:pPr>
        <w:spacing w:line="480" w:lineRule="auto"/>
        <w:ind w:firstLine="540"/>
        <w:jc w:val="both"/>
        <w:rPr>
          <w:sz w:val="28"/>
        </w:rPr>
      </w:pPr>
      <w:r>
        <w:rPr>
          <w:sz w:val="28"/>
        </w:rPr>
        <w:t>В своем учении о государстве Монтескье уделил много внимания поиску закономерностей между величиной страны, ее климатом, ландшафтом, почвой, религией, нравами, обычаями и формой правления, наиболее характерной для этих мест.</w:t>
      </w:r>
    </w:p>
    <w:p w:rsidR="00307C66" w:rsidRDefault="00307C66">
      <w:pPr>
        <w:spacing w:line="480" w:lineRule="auto"/>
        <w:ind w:firstLine="540"/>
        <w:jc w:val="both"/>
        <w:rPr>
          <w:sz w:val="28"/>
        </w:rPr>
      </w:pPr>
      <w:r>
        <w:rPr>
          <w:sz w:val="28"/>
        </w:rPr>
        <w:t>Идеальной формой правления Монтескье считал демократическую федеративную республику, отмечая ее стойкость и большие возможности в обеспечении законности.</w:t>
      </w:r>
    </w:p>
    <w:p w:rsidR="00307C66" w:rsidRDefault="00307C66">
      <w:pPr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3. Правовые взгляды.</w:t>
      </w:r>
    </w:p>
    <w:p w:rsidR="00307C66" w:rsidRDefault="00307C66">
      <w:pPr>
        <w:spacing w:line="480" w:lineRule="auto"/>
        <w:ind w:firstLine="540"/>
        <w:jc w:val="both"/>
        <w:rPr>
          <w:sz w:val="28"/>
        </w:rPr>
      </w:pPr>
      <w:r>
        <w:rPr>
          <w:sz w:val="28"/>
        </w:rPr>
        <w:t>Политическую свободу Монтескье определяет, как "право делать все, что дозволено законами", т.е. право - есть мера свободы, а верховенство права в свободном государстве может быть основано только на основе разделения властей, их взаимного сдерживания от произвола и на основе распределения верховной власти между различными слоями общества.</w:t>
      </w:r>
    </w:p>
    <w:p w:rsidR="00307C66" w:rsidRDefault="00307C66">
      <w:pPr>
        <w:spacing w:line="480" w:lineRule="auto"/>
        <w:ind w:firstLine="540"/>
        <w:jc w:val="both"/>
        <w:rPr>
          <w:sz w:val="28"/>
        </w:rPr>
      </w:pPr>
      <w:r>
        <w:rPr>
          <w:sz w:val="28"/>
        </w:rPr>
        <w:t>Хотя идея разделения властей и принадлежит Д. Локку, свою классическую формулировку она получила именно у Монтескье. Основное назначение законодательной власти, по Монтескье, - выявить право и сформулировать его в виде положительных законов государства. Исполнительная власть в государстве предназначена для исполнения законов, устанавливаемых законодательной властью. Судебная власть "карает преступления и разрешает столкновения частных лиц". Так как задачей судей является всего лишь "точное применение закона", то судебную власть, Монтескье не считал властью в известном смысле. Для Франции тех лет Монтескье составил готовое решение, уравновешивающие основные социальные силы в обществе. Законодательная власть должна состоять из двух частей (палат): представительное собрание, выражающее интересы народа, и законодательный корпус – знати. Исполнительную власть Монтескье предложил сосредоточить в руках монарха. Судей же Монтескье предлагал выбирать из народа и созывать их по мере необходимости для осуществления своих полномочий.</w:t>
      </w:r>
    </w:p>
    <w:p w:rsidR="00307C66" w:rsidRDefault="00307C66">
      <w:pPr>
        <w:spacing w:line="480" w:lineRule="auto"/>
        <w:ind w:firstLine="540"/>
        <w:jc w:val="both"/>
        <w:rPr>
          <w:sz w:val="28"/>
        </w:rPr>
      </w:pPr>
      <w:r>
        <w:rPr>
          <w:sz w:val="28"/>
        </w:rPr>
        <w:t>Теория разделения властей долго критиковалась различными мыслителями, но была воплощена в Конституции Франции 1791 года, а также в Конституции США 1787 года. Многие ее положения обсуждаются и поныне. Эта теория стала отправной точкой при построении теории плюралистической демократии.</w:t>
      </w:r>
    </w:p>
    <w:p w:rsidR="00307C66" w:rsidRDefault="00307C66">
      <w:pPr>
        <w:spacing w:line="480" w:lineRule="auto"/>
        <w:ind w:firstLine="540"/>
        <w:jc w:val="both"/>
        <w:rPr>
          <w:sz w:val="28"/>
        </w:rPr>
      </w:pPr>
      <w:r>
        <w:rPr>
          <w:sz w:val="28"/>
        </w:rPr>
        <w:t>В своем учении о праве, Монтескье критикует феодальное право за отсутствие справедливости и теологические подходы в юриспруденции за оторванность от действительности. Сначала в рамках теории естественного права, затем вне ее, Монтескье, применял историко-сравнительный метод и пытался при помощи "духа законов" связать право и закон. Он считал справедливость права объективной, а законы, вытекающими из природы вещей. "Дух законов" в учении Монтескье о праве – это то уникальное для каждой нации, что формируется физическими и моральными факторами, то, что непосредственно вытекает из "духа нации".</w:t>
      </w:r>
    </w:p>
    <w:p w:rsidR="00307C66" w:rsidRDefault="00307C66">
      <w:pPr>
        <w:spacing w:line="480" w:lineRule="auto"/>
        <w:ind w:firstLine="540"/>
        <w:jc w:val="both"/>
        <w:rPr>
          <w:sz w:val="28"/>
        </w:rPr>
      </w:pPr>
      <w:r>
        <w:rPr>
          <w:sz w:val="28"/>
        </w:rPr>
        <w:t>Согласно Монтескье, законодательство в той или иной степени является естественным, т.к. формируется под влиянием ряда факторов общественного развития, что он и назвал "духом законов".</w:t>
      </w:r>
    </w:p>
    <w:p w:rsidR="00307C66" w:rsidRDefault="00307C66">
      <w:pPr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4. Заключение.</w:t>
      </w:r>
    </w:p>
    <w:p w:rsidR="00307C66" w:rsidRDefault="00307C66">
      <w:pPr>
        <w:spacing w:line="480" w:lineRule="auto"/>
        <w:ind w:firstLine="540"/>
        <w:jc w:val="both"/>
        <w:rPr>
          <w:sz w:val="28"/>
        </w:rPr>
      </w:pPr>
      <w:r>
        <w:rPr>
          <w:sz w:val="28"/>
        </w:rPr>
        <w:t>Проанализировав множество историко-правовых фактов, применив сравнительный метод, Монтескье удалось, по сути, заложить основы будущего буржуазного законодательства. Его работы оказались плодотворными для дальнейшего развития юридической науки и сыграли важную роль в становлении диалектического и историко-материалистического учения о государстве и праве.</w:t>
      </w:r>
    </w:p>
    <w:p w:rsidR="00307C66" w:rsidRDefault="00307C66">
      <w:pPr>
        <w:spacing w:line="480" w:lineRule="auto"/>
        <w:ind w:firstLine="540"/>
        <w:jc w:val="both"/>
        <w:rPr>
          <w:sz w:val="28"/>
        </w:rPr>
      </w:pPr>
    </w:p>
    <w:p w:rsidR="00307C66" w:rsidRDefault="00307C66">
      <w:pPr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br w:type="page"/>
        <w:t>5. Список литературы.</w:t>
      </w:r>
    </w:p>
    <w:p w:rsidR="00307C66" w:rsidRDefault="00307C66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sz w:val="28"/>
        </w:rPr>
      </w:pPr>
      <w:r>
        <w:rPr>
          <w:sz w:val="28"/>
        </w:rPr>
        <w:t>Ш. Монтескье. Избранные произведения/ под. ред. М. П. Баскина. – М.: гос. изд-во Политической Литературы, 1955.</w:t>
      </w:r>
    </w:p>
    <w:p w:rsidR="00307C66" w:rsidRDefault="00307C66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sz w:val="28"/>
        </w:rPr>
      </w:pPr>
      <w:r>
        <w:rPr>
          <w:sz w:val="28"/>
        </w:rPr>
        <w:t>Азаркин Н. М. Монтескье. – М.: Юридическая литература, 1988.</w:t>
      </w:r>
    </w:p>
    <w:p w:rsidR="00307C66" w:rsidRDefault="00307C66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sz w:val="28"/>
        </w:rPr>
      </w:pPr>
      <w:r>
        <w:rPr>
          <w:sz w:val="28"/>
        </w:rPr>
        <w:t>Дробышевский С. А. Классические теоретические представления о государстве, праве и политике. – Красноярск: изд-во КГУ, 1998.</w:t>
      </w:r>
    </w:p>
    <w:p w:rsidR="00307C66" w:rsidRDefault="00307C66">
      <w:pPr>
        <w:spacing w:line="480" w:lineRule="auto"/>
        <w:jc w:val="both"/>
        <w:rPr>
          <w:sz w:val="28"/>
        </w:rPr>
      </w:pPr>
      <w:bookmarkStart w:id="0" w:name="_GoBack"/>
      <w:bookmarkEnd w:id="0"/>
    </w:p>
    <w:sectPr w:rsidR="00307C66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C66" w:rsidRDefault="00307C66">
      <w:r>
        <w:separator/>
      </w:r>
    </w:p>
  </w:endnote>
  <w:endnote w:type="continuationSeparator" w:id="0">
    <w:p w:rsidR="00307C66" w:rsidRDefault="0030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C66" w:rsidRDefault="00307C66">
      <w:r>
        <w:separator/>
      </w:r>
    </w:p>
  </w:footnote>
  <w:footnote w:type="continuationSeparator" w:id="0">
    <w:p w:rsidR="00307C66" w:rsidRDefault="00307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66" w:rsidRDefault="00307C66">
    <w:pPr>
      <w:pStyle w:val="a3"/>
      <w:framePr w:wrap="around" w:vAnchor="text" w:hAnchor="margin" w:xAlign="right" w:y="1"/>
      <w:rPr>
        <w:rStyle w:val="a4"/>
      </w:rPr>
    </w:pPr>
  </w:p>
  <w:p w:rsidR="00307C66" w:rsidRDefault="00307C6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66" w:rsidRDefault="00307C66">
    <w:pPr>
      <w:pStyle w:val="a3"/>
      <w:framePr w:wrap="around" w:vAnchor="text" w:hAnchor="margin" w:xAlign="right" w:y="1"/>
      <w:rPr>
        <w:rStyle w:val="a4"/>
        <w:sz w:val="28"/>
      </w:rPr>
    </w:pPr>
    <w:r>
      <w:rPr>
        <w:rStyle w:val="a4"/>
        <w:noProof/>
        <w:sz w:val="28"/>
      </w:rPr>
      <w:t>9</w:t>
    </w:r>
  </w:p>
  <w:p w:rsidR="00307C66" w:rsidRDefault="00307C66">
    <w:pPr>
      <w:pStyle w:val="a3"/>
      <w:ind w:right="360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6699D"/>
    <w:multiLevelType w:val="hybridMultilevel"/>
    <w:tmpl w:val="0DF4A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020"/>
    <w:rsid w:val="000268A4"/>
    <w:rsid w:val="00307C66"/>
    <w:rsid w:val="009B5EE2"/>
    <w:rsid w:val="009C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E0D42-EF7F-4B45-8B8E-313649B5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Laura Dean</Company>
  <LinksUpToDate>false</LinksUpToDate>
  <CharactersWithSpaces>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admin</cp:lastModifiedBy>
  <cp:revision>2</cp:revision>
  <dcterms:created xsi:type="dcterms:W3CDTF">2014-02-12T22:49:00Z</dcterms:created>
  <dcterms:modified xsi:type="dcterms:W3CDTF">2014-02-12T22:49:00Z</dcterms:modified>
</cp:coreProperties>
</file>