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E6" w:rsidRDefault="002F75E6" w:rsidP="007262C4">
      <w:pPr>
        <w:spacing w:before="100" w:beforeAutospacing="1" w:after="100" w:afterAutospacing="1" w:line="240" w:lineRule="auto"/>
        <w:rPr>
          <w:rFonts w:ascii="Times New Roman" w:hAnsi="Times New Roman"/>
          <w:color w:val="402871"/>
          <w:sz w:val="24"/>
          <w:szCs w:val="24"/>
          <w:lang w:eastAsia="ru-RU"/>
        </w:rPr>
      </w:pP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Шерсть является одним из основных натуральных текстильных волокон. По мнению ученых первыми волокнами, которые научились использовать люди, были шерстяные волокна. (См.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Pr="007262C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"Шерсть. История "</w:t>
        </w:r>
      </w:hyperlink>
      <w:r w:rsidRPr="007262C4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Натуральная шерсть и сейчас на пике моды. Те, кто заботится о своем здоровье, давно уже открыли для себя и по достоинству оценили натуральную шерсть. Она очень гигроскопична, зимой хорошо согревает и защищает тело от повышенной влажности, и организму не нужно затрачивать энергию на то, чтобы держать температуру тела постоянной. Обладая такими ценными качествами, как низкая теплопроводность, большая влагопоглощаемость и др., шерсть является ценным материалом для шерстяных тканей, трикотажа, ковров и др. изделий.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Различают шерсть натуральную, заводскую и восстановленную.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br/>
        <w:t>Натуральная шерсть -</w:t>
      </w: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 xml:space="preserve"> шерсть, состригаемая с животных шерсть (овечья, козья и др.), вычёсываемая (верблюжья, собачья, козий и кроличий пух) или собираемая при линьке (коровья, конская, сарлычья) Эта шерсть наиболее высокого качества. </w:t>
      </w:r>
      <w:r w:rsidRPr="007262C4">
        <w:rPr>
          <w:rFonts w:ascii="Times New Roman" w:hAnsi="Times New Roman"/>
          <w:sz w:val="24"/>
          <w:szCs w:val="24"/>
          <w:lang w:eastAsia="ru-RU"/>
        </w:rPr>
        <w:br/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Заводская шерсть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 xml:space="preserve"> это шерсть, снятая со шкур животных, она менее прочная, чем натуральная. </w:t>
      </w:r>
      <w:r w:rsidRPr="007262C4">
        <w:rPr>
          <w:rFonts w:ascii="Times New Roman" w:hAnsi="Times New Roman"/>
          <w:sz w:val="24"/>
          <w:szCs w:val="24"/>
          <w:lang w:eastAsia="ru-RU"/>
        </w:rPr>
        <w:br/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Восстановленная шерсть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– шерсть, получаемая расщипыванием шерстяного лоскута, тряпья, обрывков пряжи. Эти волокна шерсти наименее прочные.</w:t>
      </w: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br/>
        <w:t xml:space="preserve">Заводская и восстановленная шерсть может использоваться в текстильной промышленности для изготовления недорогих суконных тканей. 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 xml:space="preserve">Шерстные волокна представляют собой роговые производные кожи. </w:t>
      </w:r>
    </w:p>
    <w:p w:rsidR="008058C3" w:rsidRPr="007262C4" w:rsidRDefault="00CD6F67" w:rsidP="007262C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троение волокна шерсти. Схема" style="position:absolute;left:0;text-align:left;margin-left:0;margin-top:0;width:120.75pt;height:177pt;z-index:251657216;visibility:visible;mso-wrap-distance-left:0;mso-wrap-distance-right:0;mso-position-horizontal:left;mso-position-vertical-relative:line" o:allowoverlap="f">
            <v:imagedata r:id="rId6" o:title=""/>
            <w10:wrap type="square"/>
          </v:shape>
        </w:pict>
      </w:r>
      <w:r w:rsidR="008058C3" w:rsidRPr="007262C4">
        <w:rPr>
          <w:rFonts w:ascii="Times New Roman" w:hAnsi="Times New Roman"/>
          <w:b/>
          <w:bCs/>
          <w:color w:val="640032"/>
          <w:sz w:val="24"/>
          <w:szCs w:val="24"/>
          <w:lang w:eastAsia="ru-RU"/>
        </w:rPr>
        <w:t>Строение волокна шерсти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Волокно шерсти состоит из трех слоев: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1 - Чешуйчатый (кутикула) - наружный слой, состоит из отдельных чешуек, защищает тело волоса от разрушения. От вида чешуек и их расположения зависит степень блеска волокна и его способность свойлачиваться (скатываться, сваливаться).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2 - Корковый - основной слой, образует тело волоса, определяет его качества.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3 - Сердцевинный - находится в центре волокна, состоит из клеток, заполненных воздухом.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sz w:val="24"/>
          <w:szCs w:val="24"/>
          <w:lang w:eastAsia="ru-RU"/>
        </w:rPr>
        <w:t> 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62C4">
        <w:rPr>
          <w:rFonts w:ascii="Times New Roman" w:hAnsi="Times New Roman"/>
          <w:b/>
          <w:bCs/>
          <w:color w:val="640032"/>
          <w:sz w:val="24"/>
          <w:szCs w:val="24"/>
          <w:lang w:eastAsia="ru-RU"/>
        </w:rPr>
        <w:t xml:space="preserve">Типы волокон шерсти. </w:t>
      </w:r>
    </w:p>
    <w:p w:rsidR="008058C3" w:rsidRPr="007262C4" w:rsidRDefault="00CD6F67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Типы волокон шерсти (продольный и поперечный срезы). Схема" style="position:absolute;margin-left:271.8pt;margin-top:0;width:181.5pt;height:189pt;z-index:251658240;visibility:visible;mso-wrap-distance-left:0;mso-wrap-distance-right:0;mso-position-horizontal:right;mso-position-vertical-relative:line" o:allowoverlap="f">
            <v:imagedata r:id="rId7" o:title=""/>
            <w10:wrap type="square"/>
          </v:shape>
        </w:pict>
      </w:r>
      <w:r w:rsidR="008058C3" w:rsidRPr="007262C4">
        <w:rPr>
          <w:rFonts w:ascii="Times New Roman" w:hAnsi="Times New Roman"/>
          <w:color w:val="402871"/>
          <w:sz w:val="24"/>
          <w:szCs w:val="24"/>
          <w:lang w:eastAsia="ru-RU"/>
        </w:rPr>
        <w:t>В зависимости от соотношения отдельных слоев волокна шерсти подразделяются на 4 типа: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а - пух: очень тонкое, мягкое, извитое волокно, у которого сердцевинный слой отсутствует.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б - переходный волос: более толстый и жесткий, чем пух. Сердцевинный слой встречается местами.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в - ость: толстое, жесткое волокно со значительным сердцевинным слоем.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г - мертвый волос: толстое, грубое, прямое, ломкое волокно, у которого сердцевинный слой занимает большую часть.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62C4">
        <w:rPr>
          <w:rFonts w:ascii="Times New Roman" w:hAnsi="Times New Roman"/>
          <w:b/>
          <w:bCs/>
          <w:color w:val="402871"/>
          <w:sz w:val="24"/>
          <w:szCs w:val="24"/>
          <w:lang w:eastAsia="ru-RU"/>
        </w:rPr>
        <w:t>Шерсть состоит из покровного волоса и подпуши (подшёрстка). У овец покровный волос составляют: ость, переходный и кроющий волос; подпушь - пух.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62C4">
        <w:rPr>
          <w:rFonts w:ascii="Times New Roman" w:hAnsi="Times New Roman"/>
          <w:b/>
          <w:bCs/>
          <w:color w:val="402871"/>
          <w:sz w:val="24"/>
          <w:szCs w:val="24"/>
          <w:lang w:eastAsia="ru-RU"/>
        </w:rPr>
        <w:t>Овечья шерсть в зависимости от типа, составляющих её волокон, делится на однородную, представленную волокнами одного типа, и неоднородную. В однородной шерсти пуховые и переходные волокна, соединяясь в группы, образуют штапели (переходные волокна шерсти овец длинношёрстных пород - однородные косицы). В неоднородной шерсти пуховые, переходные и остевые волокна соединяются в косички.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62C4">
        <w:rPr>
          <w:rFonts w:ascii="Times New Roman" w:hAnsi="Times New Roman"/>
          <w:b/>
          <w:bCs/>
          <w:color w:val="660066"/>
          <w:sz w:val="24"/>
          <w:szCs w:val="24"/>
          <w:lang w:eastAsia="ru-RU"/>
        </w:rPr>
        <w:t>Виды шерсти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Виды шерсти различают в зависимости от типа волокон, образующих волосяной покров овцы. Выделяют следующие виды:</w:t>
      </w:r>
    </w:p>
    <w:p w:rsidR="008058C3" w:rsidRPr="007262C4" w:rsidRDefault="008058C3" w:rsidP="0072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Тонкая - состоит из пуховых волокон, используется для выработки высококачественных шерстяных тканей.</w:t>
      </w:r>
    </w:p>
    <w:p w:rsidR="008058C3" w:rsidRPr="007262C4" w:rsidRDefault="008058C3" w:rsidP="0072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Полутонкая - состоит из пуховых волокон и переходного волоса, используется для выработки костюмных и пальтовых тканей.</w:t>
      </w:r>
    </w:p>
    <w:p w:rsidR="008058C3" w:rsidRPr="007262C4" w:rsidRDefault="008058C3" w:rsidP="0072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Полугрубая - состоит из ости и переходного волоса, используется для выработки полугрубых костюмных и пальтовых тканей.</w:t>
      </w:r>
    </w:p>
    <w:p w:rsidR="008058C3" w:rsidRPr="007262C4" w:rsidRDefault="008058C3" w:rsidP="0072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Грубая - содержит все типы волокон, в том числе и мертвый волос, используется для изготовления шинельного сукна, войлока, валенок.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640032"/>
          <w:sz w:val="24"/>
          <w:szCs w:val="24"/>
          <w:lang w:eastAsia="ru-RU"/>
        </w:rPr>
        <w:t>Первичная обработка шерсти</w:t>
      </w:r>
      <w:r w:rsidRPr="007262C4">
        <w:rPr>
          <w:rFonts w:ascii="Times New Roman" w:hAnsi="Times New Roman"/>
          <w:color w:val="402871"/>
          <w:sz w:val="24"/>
          <w:szCs w:val="24"/>
          <w:lang w:eastAsia="ru-RU"/>
        </w:rPr>
        <w:t>: сортировка по качеству, разрыхление и удаление мусора, промывка от грязи и жира, сушка горячим воздухом.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Средняя тонина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волокон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 xml:space="preserve">пуха 10 - 25 мкм, переходного волоса — 30 - 50 мкм, ости — 50 мкм и более. 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Длина волокон шерсти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: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от 20 до 450мм, различают: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br/>
        <w:t>- коротковолокнистая: длина до 55мм, используется для производства толстой и пушистой аппаратной пряжи;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br/>
        <w:t>- длинноволокнистая: длина более 55мм, используется для производства тонкой и гладкой гребенной пряжи.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Внешний вид волокон: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матовые, теплые, цвет от белого (слегка желтоватого) до черного (чем толще волокно, тем оно темнее окрашено). Цвет шерсти определяется наличием в корковом слое пигмента меланина. Для технологического использования наиболее ценна белая шерсть, пригодная для окраски в любой цвет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Свойлачиваемость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это способность шерсти в процессе валки образовывать войлокообразный застил. Это свойство объясняется наличием на поверхности шерсти чешуек, препятствующих перемещению волокна в направлении обратном расположению чешуек. Наибольшей способностью свойлачиваться обладает тонкая упругая сильно извитая шерсть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Особенности горения: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горит медленно, при вынесении из пламени само затухает, запах жженого рога, остаток - черный пушистый хрупкий пепел.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Химический состав: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природный белок кератин</w:t>
      </w:r>
    </w:p>
    <w:p w:rsidR="008058C3" w:rsidRPr="007262C4" w:rsidRDefault="008058C3" w:rsidP="007262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2C4">
        <w:rPr>
          <w:rFonts w:ascii="Times New Roman" w:hAnsi="Times New Roman"/>
          <w:color w:val="800000"/>
          <w:sz w:val="24"/>
          <w:szCs w:val="24"/>
          <w:lang w:eastAsia="ru-RU"/>
        </w:rPr>
        <w:t>Действие химических реагентов на волокна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:</w:t>
      </w:r>
      <w:r w:rsidRPr="00726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2C4">
        <w:rPr>
          <w:rFonts w:ascii="Times New Roman" w:hAnsi="Times New Roman"/>
          <w:color w:val="660066"/>
          <w:sz w:val="24"/>
          <w:szCs w:val="24"/>
          <w:lang w:eastAsia="ru-RU"/>
        </w:rPr>
        <w:t>Разрушается под действием сильной горячей серной кислоты, другие кислоты не действуют. Растворяется в слабых растворах щелочей. При кипячении шерсть растворяется уже в 2%-ном растворе едкого натра. Под действием разбавленных кислот (до 10%) прочность шерсти несколько увеличивается. Под действием концентрированной азотной кислоты шерсть желтеет, под действием концентрированной серной кислоты - обугливается. Не растворяется в феноле и ацетоне.</w:t>
      </w:r>
    </w:p>
    <w:p w:rsidR="008058C3" w:rsidRDefault="008058C3">
      <w:bookmarkStart w:id="0" w:name="_GoBack"/>
      <w:bookmarkEnd w:id="0"/>
    </w:p>
    <w:sectPr w:rsidR="008058C3" w:rsidSect="0040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D5358"/>
    <w:multiLevelType w:val="multilevel"/>
    <w:tmpl w:val="7F5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C4"/>
    <w:rsid w:val="002F75E6"/>
    <w:rsid w:val="0035334F"/>
    <w:rsid w:val="003F22CD"/>
    <w:rsid w:val="00402CF2"/>
    <w:rsid w:val="005D6E67"/>
    <w:rsid w:val="007262C4"/>
    <w:rsid w:val="008058C3"/>
    <w:rsid w:val="00B34F49"/>
    <w:rsid w:val="00C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9A6F34A-B528-4826-A7B6-DBE0BD9B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F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7262C4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7262C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semiHidden/>
    <w:rsid w:val="007262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7262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ysk.ru/%7Ekarman/mat_vol_nat_cherst_istori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Шерсть является одним из основных натуральных текстильных волокон</vt:lpstr>
    </vt:vector>
  </TitlesOfParts>
  <Company>Microsoft</Company>
  <LinksUpToDate>false</LinksUpToDate>
  <CharactersWithSpaces>5339</CharactersWithSpaces>
  <SharedDoc>false</SharedDoc>
  <HLinks>
    <vt:vector size="6" baseType="variant"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http://www.biysk.ru/~karman/mat_vol_nat_cherst_istoria.htm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Шерсть является одним из основных натуральных текстильных волокон</dc:title>
  <dc:subject/>
  <dc:creator>Admin</dc:creator>
  <cp:keywords/>
  <dc:description/>
  <cp:lastModifiedBy>admin</cp:lastModifiedBy>
  <cp:revision>2</cp:revision>
  <dcterms:created xsi:type="dcterms:W3CDTF">2014-04-12T01:01:00Z</dcterms:created>
  <dcterms:modified xsi:type="dcterms:W3CDTF">2014-04-12T01:01:00Z</dcterms:modified>
</cp:coreProperties>
</file>