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01" w:rsidRPr="00330E28" w:rsidRDefault="00D01801" w:rsidP="00D01801">
      <w:pPr>
        <w:spacing w:before="120"/>
        <w:jc w:val="center"/>
        <w:rPr>
          <w:b/>
          <w:bCs/>
          <w:sz w:val="32"/>
          <w:szCs w:val="32"/>
        </w:rPr>
      </w:pPr>
      <w:r w:rsidRPr="00330E28">
        <w:rPr>
          <w:b/>
          <w:bCs/>
          <w:sz w:val="32"/>
          <w:szCs w:val="32"/>
        </w:rPr>
        <w:t xml:space="preserve">Школа хуаянь </w:t>
      </w:r>
    </w:p>
    <w:p w:rsidR="00D01801" w:rsidRPr="00C51541" w:rsidRDefault="00D01801" w:rsidP="00D01801">
      <w:pPr>
        <w:spacing w:before="120"/>
        <w:ind w:firstLine="567"/>
        <w:jc w:val="both"/>
      </w:pPr>
      <w:r w:rsidRPr="00C51541">
        <w:t xml:space="preserve">Основателем школы хуаянь считается Фа-цзан (643-712), который оставил после себя множество трудов (считается, что он написал их больше сотни). Философ находился под покровительством императрицы Ву и сумел систематизировать буддийское учение и создать понятную и последовательную философскую систему. Наиболее известным сочинением Фа-цзана является «Комментарий на Сутру сердца», который и по сей день изучают последователи разных школ. Со временем учение хуаянь достигло Японии, где стало известно как школа кэгон. </w:t>
      </w:r>
    </w:p>
    <w:p w:rsidR="00D01801" w:rsidRPr="00C51541" w:rsidRDefault="00D01801" w:rsidP="00D01801">
      <w:pPr>
        <w:spacing w:before="120"/>
        <w:ind w:firstLine="567"/>
        <w:jc w:val="both"/>
      </w:pPr>
      <w:r w:rsidRPr="00C51541">
        <w:t xml:space="preserve">Главным в учении хуаянь являются три основополагающих принципа. Первый принцип — области целого — стал уникальным вкладом школы хуаянь в учение, на основе которого в дальнейшем произошло объединение школ, ведь тексты Будды только при поверхностном взгляде могут показаться отличающимися друг от друга, а по сути все они говорят об одном и том же. Каждая же из школ просто представляет собой один из взглядов на более широкую картину, на пространство дхармадхату. </w:t>
      </w:r>
    </w:p>
    <w:p w:rsidR="00D01801" w:rsidRPr="00C51541" w:rsidRDefault="00D01801" w:rsidP="00D01801">
      <w:pPr>
        <w:spacing w:before="120"/>
        <w:ind w:firstLine="567"/>
        <w:jc w:val="both"/>
      </w:pPr>
      <w:r w:rsidRPr="00C51541">
        <w:t xml:space="preserve">Второй принцип — пустота — является общим для всех школ махаяны. Но доктрина хинаяны включает в бесформенность форму, а пустота выражается через ее отношение к наполненности. Всё одновременно является и зеркалом, и отражением, предмет отражает все остальные предметы, но в свою очередь сам предмет является лишь отражением в другом зеркале, но отдельные аспекты Вселенной приобретают свое истинное значение лишь как части целого. </w:t>
      </w:r>
    </w:p>
    <w:p w:rsidR="00D01801" w:rsidRPr="00C51541" w:rsidRDefault="00D01801" w:rsidP="00D01801">
      <w:pPr>
        <w:spacing w:before="120"/>
        <w:ind w:firstLine="567"/>
        <w:jc w:val="both"/>
      </w:pPr>
      <w:r w:rsidRPr="00C51541">
        <w:t xml:space="preserve">В спокойной глади озера отчетливо отражается все, что его окружает. И при абсолютной неподвижности воды легко ли понять, где настоящее, а где отраженное? Однако не будь озера, не было бы и отражения в нем. А не будь вокруг озера берегов, нечему было бы отражаться. И то и другое существует только вместе, хотя и недолго. Человек познает озеро и отражение в нем посредством опыта. Восприятие существует лишь тогда, когда есть человек, смотрящий на озеро. Но существует ли восприятие только в уме или это нечто большее, чем просто ум? </w:t>
      </w:r>
    </w:p>
    <w:p w:rsidR="00D01801" w:rsidRPr="00C51541" w:rsidRDefault="00D01801" w:rsidP="00D01801">
      <w:pPr>
        <w:spacing w:before="120"/>
        <w:ind w:firstLine="567"/>
        <w:jc w:val="both"/>
      </w:pPr>
      <w:r w:rsidRPr="00C51541">
        <w:t xml:space="preserve">Третьим принципом является всеобщность, постоянная взаимозависимость, существующая везде. Школа хуаянь включает в эту всеобщность как дух, так и материю, заново представляя логику и разум как часть реальности просветления, как сущность великого объединения всего со всем. Все зависит от вашей точки зрения, от вашего уровня или вашей области понимания, от границ вашей соотнесенности с миром. Таким образом, школа хуаянь создала всеохватывающее учение, не имеющее границ. Каждая его часть дополняет другую и ни одна из частей не будет полной без других. </w:t>
      </w:r>
    </w:p>
    <w:p w:rsidR="00D01801" w:rsidRPr="00C51541" w:rsidRDefault="00D01801" w:rsidP="00D01801">
      <w:pPr>
        <w:spacing w:before="120"/>
        <w:ind w:firstLine="567"/>
        <w:jc w:val="both"/>
      </w:pPr>
      <w:r w:rsidRPr="00C51541">
        <w:t xml:space="preserve">Согласно концепции хуаянь, несмотря на существование множества разнообразных деталей и на то, что различные школы делали акцент на разные моменты, все системы в принципе говорили об одном и том же.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801"/>
    <w:rsid w:val="00005F13"/>
    <w:rsid w:val="00051FB8"/>
    <w:rsid w:val="00095BA6"/>
    <w:rsid w:val="00210DB3"/>
    <w:rsid w:val="0031418A"/>
    <w:rsid w:val="00330E28"/>
    <w:rsid w:val="00350B15"/>
    <w:rsid w:val="00377A3D"/>
    <w:rsid w:val="00500741"/>
    <w:rsid w:val="0052086C"/>
    <w:rsid w:val="005A2562"/>
    <w:rsid w:val="00755964"/>
    <w:rsid w:val="008C19D7"/>
    <w:rsid w:val="00A44D32"/>
    <w:rsid w:val="00AD27D1"/>
    <w:rsid w:val="00C51541"/>
    <w:rsid w:val="00CF1643"/>
    <w:rsid w:val="00D018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0FB6C-18C1-4227-9A0B-BE5767C3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1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хуаянь </dc:title>
  <dc:subject/>
  <dc:creator>Alena</dc:creator>
  <cp:keywords/>
  <dc:description/>
  <cp:lastModifiedBy>admin</cp:lastModifiedBy>
  <cp:revision>2</cp:revision>
  <dcterms:created xsi:type="dcterms:W3CDTF">2014-02-18T18:17:00Z</dcterms:created>
  <dcterms:modified xsi:type="dcterms:W3CDTF">2014-02-18T18:17:00Z</dcterms:modified>
</cp:coreProperties>
</file>