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8F" w:rsidRPr="00536A09" w:rsidRDefault="00AF5A8F" w:rsidP="00AF5A8F">
      <w:pPr>
        <w:spacing w:before="120"/>
        <w:jc w:val="center"/>
        <w:rPr>
          <w:b/>
          <w:bCs/>
          <w:sz w:val="32"/>
          <w:szCs w:val="32"/>
        </w:rPr>
      </w:pPr>
      <w:r w:rsidRPr="00536A09">
        <w:rPr>
          <w:b/>
          <w:bCs/>
          <w:sz w:val="32"/>
          <w:szCs w:val="32"/>
        </w:rPr>
        <w:t>Шнейдеров Владимир Адольфович</w:t>
      </w:r>
    </w:p>
    <w:p w:rsidR="00AF5A8F" w:rsidRPr="00525F02" w:rsidRDefault="00AF5A8F" w:rsidP="00AF5A8F">
      <w:pPr>
        <w:spacing w:before="120"/>
        <w:ind w:firstLine="567"/>
        <w:jc w:val="both"/>
      </w:pPr>
      <w:r w:rsidRPr="00525F02">
        <w:t xml:space="preserve">Когда подумаешь, что свою биографию В.А.Шнейдеров начинал еще до всех революций ушедшего века, прошел через коллективизацию, индустриализацию, гражданские и мировые войны и именно он стоял у истоков Клуба кинопутешествий , только тогда начинаешь осознавать, как же давно существует наша передача. Ей уже скоро исполнится полвека! Владимир Адольфович Шнейдеров ровесник 20-го века. Он родился 28 июля 1900. В 1917 году окончил реальное училище, вступил добровольцем в ряды Красной Армии. Откомандированный из Армии на гражданскую работу, по поручению Народного комиссариата земледелия организует одну из первых в стране школ трактористов, становится ее начальником. Затем переводится на работу в Пролеткино акционерное общество, которое возникло по инициативе профессиональных союзов в 1923 году и занималось выпуском и прокатом в рабочих клубах фильмов, имеющих воспитательное значение. Поначалу Шнейдеров тоже проявляет себя здесь как организатор, но, решив постичь тайны кинематографа, идет работать в монтажную и монтирует короткометражки по Самарканду , По Узбекистану . Видимо, географические, страноведческие картины и определили круг интересов молодого режиссера. Может быть, имело значение и то, что представление о путешествиях складывалось для Шнейдерова не только из книг, фильмов, но и из живых рассказов его отца, который в 90-х годах 19 века совершил кругосветное плавание в качестве матроса. Летом 1925 года Шнейдерову удается присоединиться к советской авиационной экспедиции по маршруту Москва-Монголия-Китай. Мировая авиация к тому времени ужу знала несколько дальних перелетов и ни одного вполне удачного. Начальник экспедиции И.Шмидт (комиссар военно-учебных заведений Военно-воздушных Сил) еще до вылета заявлял, что будет считать огромным успехом, если ему удастся довести до Пекина хотя бы половину машин. Поэтому опытные кинематографисты не изъявляли желания лететь с экспедицией. В.Шнейдеров вместе с оператором Георгием Блюмом под залог имущества и жилья приобрели кинокамеру и отправились на съемки своего первого экспедиционного фильма Великий перелет , который впоследствии вошел в золотой фонд советского кино. Летом 1928 года В. Шнейдеров и оператор И.Толчан, представляя киноорганизацию межрабпомфильм включаются в состав советско-германской научной экспедиции, цель которой обследовать одну из неизученных областей Памира. Результатом этой экспедиции стал фильм Подножие смерти (так переводится с древнеиранского название Памир ) уже более зрелая режиссерская работа, которая уступала Великому перелету разве что в значимости самого события. </w:t>
      </w:r>
    </w:p>
    <w:p w:rsidR="00AF5A8F" w:rsidRPr="00525F02" w:rsidRDefault="00AF5A8F" w:rsidP="00AF5A8F">
      <w:pPr>
        <w:spacing w:before="120"/>
        <w:ind w:firstLine="567"/>
        <w:jc w:val="both"/>
      </w:pPr>
      <w:r w:rsidRPr="00525F02">
        <w:t xml:space="preserve">Летом 1929 года по поручению той же киностудии Шнейдеров вместе с И.Толчаном выезжают в первую специальную кинематографическую экспедицию в Южную Аравию. Йемен в то время был закрыт для чужестранцев. И те редкие исследователи геологи, археологи, ботаники, которым все же удавалось его посетить, встречались с большими, нередко опасными для жизни трудностями. Что же касается кино, то до 1929 года в Йемене не появлялся ни один кинематографист. Забавный эпизод произошел в городе Ходейде. Его правитель принц Сейфуль-Ислам Мохаммед (сын короля Йемена) вначале очень настороженно встретил советских кинематографистов. Но поведение гостей, их мирные намерения постепенно сгладили его недоверие. Тогда он, полный уважения к образованным гостям из советской страны, считая их квалифицированными инженерами , обратился к ним с просьбой… электрифицировать его дворец в Ходейде. Шнейдерову и Толчану, знакомым с электротехникой очень поверхностно, тем не менее пришлось согласиться помочь правителю. Кинематографисты трудились в течение 10 дней. Задача их была не легкой, так как под рукой не было необходимых инструментов и инвентаря. Вместо изоленты приходилось использовать медицинский пластырь, изоляторы делались из гвоздей, обвитых шелковыми нитками и т.д. Но после удачного дебюта в качестве электромонтеров Шнейдеров и Толчан получили высочайшее разрешение беспрепятственно передвигаться по всей стране. В 1930 году на экраны вышел страноведческий, этнографический, исторический фильм Эль-Йемен . А в 1932 году выходит документальный фильм Два океана итог длительного и трудного путешествия киногруппы режиссера В.Шнейдерова, операторов М.Трояновсого и Я.Купера вместе с экипажем ледокола Александр Сибиряков , который должен был летом 1932 года пройти Северный морской путь в одну навигацию. В экспедицию киногруппу Шнейдерова включает крупнейший ученый и исследователь Арктики Отто Юльевич Шмидт. За эту работу члены съемочной группы впервые в истории кино были награждены орденами Трудового Красного Знамени. В фильме На высоте 4500 (1931) Шнейдеров впервые в своей режиссерской практике использовал игровые куски. Кроме профессиональных актеров в инсценированных эпизодах он снимал и местных жителей. Фильм дает представление о географии и этнографии района Тянь-Шаня. Следующий фильм Шнейдерова Золотое озеро (1934) был полностью игровым. Для съемок картины было выбран живописнейший уголок Ойротии Телецкое озеро. В этих труднодоступных местах, по сюжету фильма, обосновалась золоторазведывательная экспедиция. </w:t>
      </w:r>
    </w:p>
    <w:p w:rsidR="00AF5A8F" w:rsidRPr="00525F02" w:rsidRDefault="00AF5A8F" w:rsidP="00AF5A8F">
      <w:pPr>
        <w:spacing w:before="120"/>
        <w:ind w:firstLine="567"/>
        <w:jc w:val="both"/>
      </w:pPr>
      <w:r w:rsidRPr="00525F02">
        <w:t xml:space="preserve">Фильм наполнен преследованиями и погонями, но, кроме того, в нем множество очень красивых видов алтайской природы. Этот фильм высоко оценил Максим Горький. Продолжая работать в жанре приключенческого кино, В.Шнейдеров возвращается в Памирское нагорье, к хорошо знакомым ему по съемкам семилетней давности жизни и быту киргизов и таджиков. Здесь он в 1935 году снимает свой знаменитый и любимый многими поколениями фильм Джульбарс . Фильм, пожалуй, талантлив во всем построением увлекательного сюжета, работой с актерами и массовкой, операторскими решениями и, конечно же актерским обаянием главного героя умной и преданной овчарки. По следам древней легенды в ущелье Аламасских гор отправилась в поход научная экспедиция во главе с монгольским ученым Джаммбоном. О судьбе этой экспедиции рассказывает игровой фильм Ущелье Аламасов , снятый Шнейдеровым в 1936 году на студии Союздетфильм . Большая часть действия картины протекает среди мертвых песков Каракумов. К этому сюжету режиссера подтолкнула его давняя страсть к путешествиям и ко всему таинственному и мистическому, что обычно окутывает районы, еще мало исследованные учеными. На той же студии в 1938 году Шнейдеров готовит свою следующую игровую картину Гайчи , действие которой происходит в Приамурье. Фильм рассказывает о жизни нанайцев. Этнографический материал основа всех приключенческих фильмов Шнейдерова. Война прервала мирные киноисследования Шнейдерова. За четыре года войны Шнейдеров создал 47 частей разных картин столько же, сколько за предшествующие десять лет. Это были учебные, инструктивные фильмы, фильмы-плакаты и агитки в лучшем смысле этого слова яркие, доходчивые, броские."Уничтожай танки врага! , Система немецкой обороны , Штурм урепленной огневой точки , Разминирование , Путь на Запад и многие другие. Его труд в эти годы был отмечен орденом Красной Звезды. В 1946 году осуществилась мечта Шнейдерова. Ему удается собрать творческий коллектив для работы над видовыми фильмами киносерии Путешествия по СССР . В следующие годы В.Шнейдеров путешествует по Казахстану, Прибалтике, Кавказу, вновь возвращается на Каспий и Волгу. Основу таких видовых фильмов составлял пейзажный материал. Получался небольшой рассказ о географии той или иной местности кинопутешествие и киноочерк. Одна из последних работ Шнейдерова картина-путешествие под небом древних пустынь . Созданная в 1957-58 годах. </w:t>
      </w:r>
    </w:p>
    <w:p w:rsidR="00AF5A8F" w:rsidRPr="00525F02" w:rsidRDefault="00AF5A8F" w:rsidP="00AF5A8F">
      <w:pPr>
        <w:spacing w:before="120"/>
        <w:ind w:firstLine="567"/>
        <w:jc w:val="both"/>
      </w:pPr>
      <w:r w:rsidRPr="00525F02">
        <w:t xml:space="preserve">Действие картины происходит в центральной Азии район, который долгое время оставался загадкой для человека. Один из самых интересных эпизодов картины снятый в пустыне мираж. Это был уникальный научный кинодокумент. Группа несколько дней продвигалась по Джунгарии в поисках блуждающего озера Айран-Куля. Но озеро ушло. Переместилось… Кинопутешественникам удалось отыскать лишь его дно. Но внезапно перед ними на горизонте показалась водная гладь, отражающая голубое небо, зелень тропиков. Шнейдеров вместе с членами группы отправляется в сторону этого видения, а оставшийся на месте оператор продолжает съемку. И вот на экране возникает фантастическое зрелище: машины киноэкспедиции, посланные вперед, въезжают в зону миража и движутся…по воде. Их отражения отчетливо видны на гладкой поверхности не существующего в действительности озера! Камера наезжает: машины едут по мягкому грунту. Снова отъезд машины плывут по воде! В1960 году Шнейдеров снял 20-минутную биографическую картину Чарльз Дарвин об английском ученом-естествоиспытателе. И в 1962 году фильм Жозеф Мартин о французском путешественнике, который в конце прошлого века посетил Дальний Восток, Сибирь, а затем совершил труднейший переход из Пекина в Фергану. В это же время, в марте 1960 года начинается новый этап биографии Владимира Шнейдерова. Он становится председателем и ведущим Клуба кинопутешествий и оставаля им в течение 10 лет. Работал, пока мог работать, почти до самой своей смерти. Параллельно он руководил объединением географических фильмов, писал новые сценарии и продолжал путешествовать. Начатый им большой киноатлас пополнялся новыми фильмами, сделанными его учениками, молодыми кинопутешественниками.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A8F"/>
    <w:rsid w:val="00051FB8"/>
    <w:rsid w:val="00095BA6"/>
    <w:rsid w:val="00210DB3"/>
    <w:rsid w:val="0031418A"/>
    <w:rsid w:val="00350B15"/>
    <w:rsid w:val="00377A3D"/>
    <w:rsid w:val="003A17BB"/>
    <w:rsid w:val="0052086C"/>
    <w:rsid w:val="00525F02"/>
    <w:rsid w:val="00536A09"/>
    <w:rsid w:val="005A2562"/>
    <w:rsid w:val="005B3906"/>
    <w:rsid w:val="00755964"/>
    <w:rsid w:val="008C19D7"/>
    <w:rsid w:val="00A44D32"/>
    <w:rsid w:val="00AF5A8F"/>
    <w:rsid w:val="00BE45D0"/>
    <w:rsid w:val="00D77B8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F3F5CF-3C21-430F-A664-A362733A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5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7813</Characters>
  <Application>Microsoft Office Word</Application>
  <DocSecurity>0</DocSecurity>
  <Lines>65</Lines>
  <Paragraphs>18</Paragraphs>
  <ScaleCrop>false</ScaleCrop>
  <Company>Home</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Шнейдеров Владимир Адольфович</dc:title>
  <dc:subject/>
  <dc:creator>Alena</dc:creator>
  <cp:keywords/>
  <dc:description/>
  <cp:lastModifiedBy>admin</cp:lastModifiedBy>
  <cp:revision>2</cp:revision>
  <dcterms:created xsi:type="dcterms:W3CDTF">2014-02-19T19:40:00Z</dcterms:created>
  <dcterms:modified xsi:type="dcterms:W3CDTF">2014-02-19T19:40:00Z</dcterms:modified>
</cp:coreProperties>
</file>