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655" w:rsidRPr="00674138" w:rsidRDefault="00F25655" w:rsidP="00F25655">
      <w:pPr>
        <w:spacing w:before="120"/>
        <w:jc w:val="center"/>
        <w:rPr>
          <w:b/>
          <w:bCs/>
          <w:sz w:val="32"/>
          <w:szCs w:val="32"/>
        </w:rPr>
      </w:pPr>
      <w:r w:rsidRPr="00674138">
        <w:rPr>
          <w:b/>
          <w:bCs/>
          <w:sz w:val="32"/>
          <w:szCs w:val="32"/>
        </w:rPr>
        <w:t xml:space="preserve">Сибирские корни евразийства </w:t>
      </w:r>
    </w:p>
    <w:p w:rsidR="00F25655" w:rsidRPr="00674138" w:rsidRDefault="00F25655" w:rsidP="00F25655">
      <w:pPr>
        <w:spacing w:before="120"/>
        <w:jc w:val="center"/>
        <w:rPr>
          <w:sz w:val="28"/>
          <w:szCs w:val="28"/>
        </w:rPr>
      </w:pPr>
      <w:r w:rsidRPr="00674138">
        <w:rPr>
          <w:sz w:val="28"/>
          <w:szCs w:val="28"/>
        </w:rPr>
        <w:t xml:space="preserve">Шиловский М. В.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Евразийство как явление общественно-политическое в</w:t>
      </w:r>
      <w:r>
        <w:t xml:space="preserve"> </w:t>
      </w:r>
      <w:r w:rsidRPr="007866C4">
        <w:t>узком смысле представляет систему взглядов части молодой российской либеральной интеллигенции, оказавшейся после окончания гражданской войны в</w:t>
      </w:r>
      <w:r>
        <w:t xml:space="preserve"> </w:t>
      </w:r>
      <w:r w:rsidRPr="007866C4">
        <w:t>эмиграции. Основу ее концептуальных построений составила идея о</w:t>
      </w:r>
      <w:r>
        <w:t xml:space="preserve"> </w:t>
      </w:r>
      <w:r w:rsidRPr="007866C4">
        <w:t>социокультурной особенности обширного пространства между Европой и</w:t>
      </w:r>
      <w:r>
        <w:t xml:space="preserve"> </w:t>
      </w:r>
      <w:r w:rsidRPr="007866C4">
        <w:t>Азией</w:t>
      </w:r>
      <w:r>
        <w:t xml:space="preserve"> </w:t>
      </w:r>
      <w:r w:rsidRPr="007866C4">
        <w:t>— Евразии, большую часть которой занимает Россия. Данное своеобразие в</w:t>
      </w:r>
      <w:r>
        <w:t xml:space="preserve"> </w:t>
      </w:r>
      <w:r w:rsidRPr="007866C4">
        <w:t>программном документе упомянутого течения (1927</w:t>
      </w:r>
      <w:r>
        <w:t xml:space="preserve"> </w:t>
      </w:r>
      <w:r w:rsidRPr="007866C4">
        <w:t>г.) виделось в</w:t>
      </w:r>
      <w:r>
        <w:t xml:space="preserve"> </w:t>
      </w:r>
      <w:r w:rsidRPr="007866C4">
        <w:t>том, что “несмотря на все стремления ее правителей подражать Западу, также императорская Россия представляла собою образование, не имевшее подобий ни в</w:t>
      </w:r>
      <w:r>
        <w:t xml:space="preserve"> </w:t>
      </w:r>
      <w:r w:rsidRPr="007866C4">
        <w:t>Европе, ни в</w:t>
      </w:r>
      <w:r>
        <w:t xml:space="preserve"> </w:t>
      </w:r>
      <w:r w:rsidRPr="007866C4">
        <w:t>Азии” [6, с.</w:t>
      </w:r>
      <w:r>
        <w:t xml:space="preserve"> </w:t>
      </w:r>
      <w:r w:rsidRPr="007866C4">
        <w:t>217]. В</w:t>
      </w:r>
      <w:r>
        <w:t xml:space="preserve"> </w:t>
      </w:r>
      <w:r w:rsidRPr="007866C4">
        <w:t>этом плане уже первый сборник П.</w:t>
      </w:r>
      <w:r>
        <w:t xml:space="preserve"> </w:t>
      </w:r>
      <w:r w:rsidRPr="007866C4">
        <w:t>Н.</w:t>
      </w:r>
      <w:r>
        <w:t xml:space="preserve"> </w:t>
      </w:r>
      <w:r w:rsidRPr="007866C4">
        <w:t>Савицкого, П.</w:t>
      </w:r>
      <w:r>
        <w:t xml:space="preserve"> </w:t>
      </w:r>
      <w:r w:rsidRPr="007866C4">
        <w:t>П.</w:t>
      </w:r>
      <w:r>
        <w:t xml:space="preserve"> </w:t>
      </w:r>
      <w:r w:rsidRPr="007866C4">
        <w:t>Сувчинского, Г.</w:t>
      </w:r>
      <w:r>
        <w:t xml:space="preserve"> </w:t>
      </w:r>
      <w:r w:rsidRPr="007866C4">
        <w:t>В.</w:t>
      </w:r>
      <w:r>
        <w:t xml:space="preserve"> </w:t>
      </w:r>
      <w:r w:rsidRPr="007866C4">
        <w:t>Флоровского, Н.</w:t>
      </w:r>
      <w:r>
        <w:t xml:space="preserve"> </w:t>
      </w:r>
      <w:r w:rsidRPr="007866C4">
        <w:t>С.</w:t>
      </w:r>
      <w:r>
        <w:t xml:space="preserve"> </w:t>
      </w:r>
      <w:r w:rsidRPr="007866C4">
        <w:t>Трубецкого “Исход к</w:t>
      </w:r>
      <w:r>
        <w:t xml:space="preserve"> </w:t>
      </w:r>
      <w:r w:rsidRPr="007866C4">
        <w:t>Востоку” (1921) стал новым этапом в</w:t>
      </w:r>
      <w:r>
        <w:t xml:space="preserve"> </w:t>
      </w:r>
      <w:r w:rsidRPr="007866C4">
        <w:t>развитии миросозерцания русской либеральной интеллигенции после “Вех” (1909), “Интеллигенции в</w:t>
      </w:r>
      <w:r>
        <w:t xml:space="preserve"> </w:t>
      </w:r>
      <w:r w:rsidRPr="007866C4">
        <w:t>России” (1910), “Из глубины” (1918) и</w:t>
      </w:r>
      <w:r>
        <w:t xml:space="preserve"> </w:t>
      </w:r>
      <w:r w:rsidRPr="007866C4">
        <w:t xml:space="preserve">своеобразной альтернативой появившегося одновременно сборника “Смена вех”.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В более широком плане евразийцы представляют направление в</w:t>
      </w:r>
      <w:r>
        <w:t xml:space="preserve"> </w:t>
      </w:r>
      <w:r w:rsidRPr="007866C4">
        <w:t>отечественной социальной философии, пытающееся осмыслить историю России, ее настоящее и</w:t>
      </w:r>
      <w:r>
        <w:t xml:space="preserve"> </w:t>
      </w:r>
      <w:r w:rsidRPr="007866C4">
        <w:t>будущее в</w:t>
      </w:r>
      <w:r>
        <w:t xml:space="preserve"> </w:t>
      </w:r>
      <w:r w:rsidRPr="007866C4">
        <w:t>пространственно-цивилизационной системе координат “Европа-Азия”. Ее основополагающее положение об особом историческом пути России в</w:t>
      </w:r>
      <w:r>
        <w:t xml:space="preserve"> </w:t>
      </w:r>
      <w:r w:rsidRPr="007866C4">
        <w:t>мировом сообществе, дистанцирование от западной цивилизации, как объективной закономерности развития государства, составили суть русской идеи, ныне переживающей очередное возрождение. “Мы должны привыкнуть к</w:t>
      </w:r>
      <w:r>
        <w:t xml:space="preserve"> </w:t>
      </w:r>
      <w:r w:rsidRPr="007866C4">
        <w:t>мысли, что романо-германский мир со своей культурой</w:t>
      </w:r>
      <w:r>
        <w:t xml:space="preserve"> </w:t>
      </w:r>
      <w:r w:rsidRPr="007866C4">
        <w:t>— наш злейший враг”,</w:t>
      </w:r>
      <w:r>
        <w:t xml:space="preserve"> </w:t>
      </w:r>
      <w:r w:rsidRPr="007866C4">
        <w:t>— декларировал в</w:t>
      </w:r>
      <w:r>
        <w:t xml:space="preserve"> </w:t>
      </w:r>
      <w:r w:rsidRPr="007866C4">
        <w:t>1922</w:t>
      </w:r>
      <w:r>
        <w:t xml:space="preserve"> </w:t>
      </w:r>
      <w:r w:rsidRPr="007866C4">
        <w:t>г. Н.</w:t>
      </w:r>
      <w:r>
        <w:t xml:space="preserve"> </w:t>
      </w:r>
      <w:r w:rsidRPr="007866C4">
        <w:t>С.</w:t>
      </w:r>
      <w:r>
        <w:t xml:space="preserve"> </w:t>
      </w:r>
      <w:r w:rsidRPr="007866C4">
        <w:t>Трубецкой. “Коммунистический шабаш наступил в</w:t>
      </w:r>
      <w:r>
        <w:t xml:space="preserve"> </w:t>
      </w:r>
      <w:r w:rsidRPr="007866C4">
        <w:t>России как завершение двухсотлетнего периода “европеизации”,</w:t>
      </w:r>
      <w:r>
        <w:t xml:space="preserve"> </w:t>
      </w:r>
      <w:r w:rsidRPr="007866C4">
        <w:t>— вторит ему в</w:t>
      </w:r>
      <w:r>
        <w:t xml:space="preserve"> </w:t>
      </w:r>
      <w:r w:rsidRPr="007866C4">
        <w:t>1925</w:t>
      </w:r>
      <w:r>
        <w:t xml:space="preserve"> </w:t>
      </w:r>
      <w:r w:rsidRPr="007866C4">
        <w:t>г. П.</w:t>
      </w:r>
      <w:r>
        <w:t xml:space="preserve"> </w:t>
      </w:r>
      <w:r w:rsidRPr="007866C4">
        <w:t>Н.</w:t>
      </w:r>
      <w:r>
        <w:t xml:space="preserve"> </w:t>
      </w:r>
      <w:r w:rsidRPr="007866C4">
        <w:t>Савицкий [27, с.</w:t>
      </w:r>
      <w:r>
        <w:t xml:space="preserve"> </w:t>
      </w:r>
      <w:r w:rsidRPr="007866C4">
        <w:t>57], [23, с.</w:t>
      </w:r>
      <w:r>
        <w:t xml:space="preserve"> </w:t>
      </w:r>
      <w:r w:rsidRPr="007866C4">
        <w:t xml:space="preserve">108].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Идейные истоки евразийства уходят своими корнями в</w:t>
      </w:r>
      <w:r>
        <w:t xml:space="preserve"> </w:t>
      </w:r>
      <w:r w:rsidRPr="007866C4">
        <w:t>30-е годы XIX в.</w:t>
      </w:r>
      <w:r>
        <w:t xml:space="preserve"> </w:t>
      </w:r>
      <w:r w:rsidRPr="007866C4">
        <w:t>Своими предшественниками они считали славянофилов [23, с.</w:t>
      </w:r>
      <w:r>
        <w:t xml:space="preserve"> </w:t>
      </w:r>
      <w:r w:rsidRPr="007866C4">
        <w:t>102]. Тем не менее, существует стойкая историографическая традиция, связывающая евразийство с</w:t>
      </w:r>
      <w:r>
        <w:t xml:space="preserve"> </w:t>
      </w:r>
      <w:r w:rsidRPr="007866C4">
        <w:t>П.</w:t>
      </w:r>
      <w:r>
        <w:t xml:space="preserve"> </w:t>
      </w:r>
      <w:r w:rsidRPr="007866C4">
        <w:t>Я.</w:t>
      </w:r>
      <w:r>
        <w:t xml:space="preserve"> </w:t>
      </w:r>
      <w:r w:rsidRPr="007866C4">
        <w:t>Чаадаевым [12, с.</w:t>
      </w:r>
      <w:r>
        <w:t xml:space="preserve"> </w:t>
      </w:r>
      <w:r w:rsidRPr="007866C4">
        <w:t>5], [26, с.</w:t>
      </w:r>
      <w:r>
        <w:t xml:space="preserve"> </w:t>
      </w:r>
      <w:r w:rsidRPr="007866C4">
        <w:t>71]. Для подтверждения обычно следует ссылка на его “Философическое письмо”, в</w:t>
      </w:r>
      <w:r>
        <w:t xml:space="preserve"> </w:t>
      </w:r>
      <w:r w:rsidRPr="007866C4">
        <w:t>частности на следующую сентенцию: “А ведь, стоя между двумя главными частями мира, Востоком и</w:t>
      </w:r>
      <w:r>
        <w:t xml:space="preserve"> </w:t>
      </w:r>
      <w:r w:rsidRPr="007866C4">
        <w:t>Западом, упираясь одним локтем в</w:t>
      </w:r>
      <w:r>
        <w:t xml:space="preserve"> </w:t>
      </w:r>
      <w:r w:rsidRPr="007866C4">
        <w:t>Китай, другим в</w:t>
      </w:r>
      <w:r>
        <w:t xml:space="preserve"> </w:t>
      </w:r>
      <w:r w:rsidRPr="007866C4">
        <w:t>Германию, мы должны были</w:t>
      </w:r>
      <w:r>
        <w:t xml:space="preserve"> </w:t>
      </w:r>
      <w:r w:rsidRPr="007866C4">
        <w:t>бы соединить в</w:t>
      </w:r>
      <w:r>
        <w:t xml:space="preserve"> </w:t>
      </w:r>
      <w:r w:rsidRPr="007866C4">
        <w:t>себе оба великих начала духовной природы: воображение и</w:t>
      </w:r>
      <w:r>
        <w:t xml:space="preserve"> </w:t>
      </w:r>
      <w:r w:rsidRPr="007866C4">
        <w:t>рассудок и</w:t>
      </w:r>
      <w:r>
        <w:t xml:space="preserve"> </w:t>
      </w:r>
      <w:r w:rsidRPr="007866C4">
        <w:t>совмещать в</w:t>
      </w:r>
      <w:r>
        <w:t xml:space="preserve"> </w:t>
      </w:r>
      <w:r w:rsidRPr="007866C4">
        <w:t>нашей цивилизации историю всего земного шара”. Но, во-первых, на этом цитирование обрывается, а</w:t>
      </w:r>
      <w:r>
        <w:t xml:space="preserve"> </w:t>
      </w:r>
      <w:r w:rsidRPr="007866C4">
        <w:t>ведь дальше предположение о</w:t>
      </w:r>
      <w:r>
        <w:t xml:space="preserve"> </w:t>
      </w:r>
      <w:r w:rsidRPr="007866C4">
        <w:t>высоком месте России автором отвергается: “Но не такова роль, определенная нам провидением. Больше того: оно как</w:t>
      </w:r>
      <w:r>
        <w:t xml:space="preserve"> </w:t>
      </w:r>
      <w:r w:rsidRPr="007866C4">
        <w:t>бы совсем не было озабочено нашей судьбой. Исключив нас из своего благодетельного действия на человеческий разум, оно всецело предоставило нас самим себе, отказалось как</w:t>
      </w:r>
      <w:r>
        <w:t xml:space="preserve"> </w:t>
      </w:r>
      <w:r w:rsidRPr="007866C4">
        <w:t>бы то ни было вмешиваться в</w:t>
      </w:r>
      <w:r>
        <w:t xml:space="preserve"> </w:t>
      </w:r>
      <w:r w:rsidRPr="007866C4">
        <w:t>наши дела, не пожелало ничему нас научить” [31, с.</w:t>
      </w:r>
      <w:r>
        <w:t xml:space="preserve"> </w:t>
      </w:r>
      <w:r w:rsidRPr="007866C4">
        <w:t>47]. Во-вторых, по Чаадаеву</w:t>
      </w:r>
      <w:r>
        <w:t xml:space="preserve"> </w:t>
      </w:r>
      <w:r w:rsidRPr="007866C4">
        <w:t>же Россия оказалась вне магистрального пути развития, характерного для Европы. У</w:t>
      </w:r>
      <w:r>
        <w:t xml:space="preserve"> </w:t>
      </w:r>
      <w:r w:rsidRPr="007866C4">
        <w:t>нас нет стабильных национальных традиций. “…Мы никогда не шли рука об руку с</w:t>
      </w:r>
      <w:r>
        <w:t xml:space="preserve"> </w:t>
      </w:r>
      <w:r w:rsidRPr="007866C4">
        <w:t>прочими народами; мы не принадлежим ни к</w:t>
      </w:r>
      <w:r>
        <w:t xml:space="preserve"> </w:t>
      </w:r>
      <w:r w:rsidRPr="007866C4">
        <w:t>одному из великих семейств человеческого рода; мы не принадлежим ни к</w:t>
      </w:r>
      <w:r>
        <w:t xml:space="preserve"> </w:t>
      </w:r>
      <w:r w:rsidRPr="007866C4">
        <w:t>Западу, ни к</w:t>
      </w:r>
      <w:r>
        <w:t xml:space="preserve"> </w:t>
      </w:r>
      <w:r w:rsidRPr="007866C4">
        <w:t>Востоку, и</w:t>
      </w:r>
      <w:r>
        <w:t xml:space="preserve"> </w:t>
      </w:r>
      <w:r w:rsidRPr="007866C4">
        <w:t>у нас нет традиций ни того, ни другого” [31, с.</w:t>
      </w:r>
      <w:r>
        <w:t xml:space="preserve"> </w:t>
      </w:r>
      <w:r w:rsidRPr="007866C4">
        <w:t>41]. Даже христианство, объединяющее Россию и</w:t>
      </w:r>
      <w:r>
        <w:t xml:space="preserve"> </w:t>
      </w:r>
      <w:r w:rsidRPr="007866C4">
        <w:t>Европу, не играет у</w:t>
      </w:r>
      <w:r>
        <w:t xml:space="preserve"> </w:t>
      </w:r>
      <w:r w:rsidRPr="007866C4">
        <w:t>нас интегрирующей роли, поскольку православие способствовало религиозной замкнутости России, и, следовательно, ее культурному застою. Отсутствие духовного единства и</w:t>
      </w:r>
      <w:r>
        <w:t xml:space="preserve"> </w:t>
      </w:r>
      <w:r w:rsidRPr="007866C4">
        <w:t>является главной чертой исторического своеобразия России, которое выводит ее за рамки европейской цивилизации. А</w:t>
      </w:r>
      <w:r>
        <w:t xml:space="preserve"> </w:t>
      </w:r>
      <w:r w:rsidRPr="007866C4">
        <w:t>это в</w:t>
      </w:r>
      <w:r>
        <w:t xml:space="preserve"> </w:t>
      </w:r>
      <w:r w:rsidRPr="007866C4">
        <w:t>понятиях философии Ф. Шеллинга, последователем которой еще оставался Чаадаев, означало, что Россия лежит вне истории вообще, не развиваясь и</w:t>
      </w:r>
      <w:r>
        <w:t xml:space="preserve"> </w:t>
      </w:r>
      <w:r w:rsidRPr="007866C4">
        <w:t>не имея возможности развиваться по пути мирового разума [3, с.</w:t>
      </w:r>
      <w:r>
        <w:t xml:space="preserve"> </w:t>
      </w:r>
      <w:r w:rsidRPr="007866C4">
        <w:t>34–35]. Зато Запад, проникнутый истинным христианским духом, воспитавший в</w:t>
      </w:r>
      <w:r>
        <w:t xml:space="preserve"> </w:t>
      </w:r>
      <w:r w:rsidRPr="007866C4">
        <w:t>себе “идеи долга, справедливости, права, порядка”,</w:t>
      </w:r>
      <w:r>
        <w:t xml:space="preserve"> </w:t>
      </w:r>
      <w:r w:rsidRPr="007866C4">
        <w:t>— он только достоин называться историческим и</w:t>
      </w:r>
      <w:r>
        <w:t xml:space="preserve"> </w:t>
      </w:r>
      <w:r w:rsidRPr="007866C4">
        <w:t>христианским обществом. “Поэтому, несмотря на всю неполноту, несовершенство и</w:t>
      </w:r>
      <w:r>
        <w:t xml:space="preserve"> </w:t>
      </w:r>
      <w:r w:rsidRPr="007866C4">
        <w:t>порочность, присущие европейскому миру в</w:t>
      </w:r>
      <w:r>
        <w:t xml:space="preserve"> </w:t>
      </w:r>
      <w:r w:rsidRPr="007866C4">
        <w:t>его современной форме, нельзя отрицать, что царство божие до известной степени осуществлено в</w:t>
      </w:r>
      <w:r>
        <w:t xml:space="preserve"> </w:t>
      </w:r>
      <w:r w:rsidRPr="007866C4">
        <w:t>нем…” [31, с.</w:t>
      </w:r>
      <w:r>
        <w:t xml:space="preserve"> </w:t>
      </w:r>
      <w:r w:rsidRPr="007866C4">
        <w:t>53]. Таким образом, нет никаких оснований причислять П.</w:t>
      </w:r>
      <w:r>
        <w:t xml:space="preserve"> </w:t>
      </w:r>
      <w:r w:rsidRPr="007866C4">
        <w:t>Я.</w:t>
      </w:r>
      <w:r>
        <w:t xml:space="preserve"> </w:t>
      </w:r>
      <w:r w:rsidRPr="007866C4">
        <w:t>Чаадаева к</w:t>
      </w:r>
      <w:r>
        <w:t xml:space="preserve"> </w:t>
      </w:r>
      <w:r w:rsidRPr="007866C4">
        <w:t>основателям концепции самобытности России. Другое дело, его “Философическое письмо”, по образному выражению А.</w:t>
      </w:r>
      <w:r>
        <w:t xml:space="preserve"> </w:t>
      </w:r>
      <w:r w:rsidRPr="007866C4">
        <w:t>И.</w:t>
      </w:r>
      <w:r>
        <w:t xml:space="preserve"> </w:t>
      </w:r>
      <w:r w:rsidRPr="007866C4">
        <w:t>Герцена, как выстрел в</w:t>
      </w:r>
      <w:r>
        <w:t xml:space="preserve"> </w:t>
      </w:r>
      <w:r w:rsidRPr="007866C4">
        <w:t>глухой ночи, пробудило российское общество от летаргического сна николаевского правления и</w:t>
      </w:r>
      <w:r>
        <w:t xml:space="preserve"> </w:t>
      </w:r>
      <w:r w:rsidRPr="007866C4">
        <w:t>способствовало формированию взглядов славянофилов, действительно поставивших вопрос об отношении России к</w:t>
      </w:r>
      <w:r>
        <w:t xml:space="preserve"> </w:t>
      </w:r>
      <w:r w:rsidRPr="007866C4">
        <w:t xml:space="preserve">Европе.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Дальнейшее развитие идеи национальной самобытности России получили в</w:t>
      </w:r>
      <w:r>
        <w:t xml:space="preserve"> </w:t>
      </w:r>
      <w:r w:rsidRPr="007866C4">
        <w:t>трудах Н.</w:t>
      </w:r>
      <w:r>
        <w:t xml:space="preserve"> </w:t>
      </w:r>
      <w:r w:rsidRPr="007866C4">
        <w:t>Я.</w:t>
      </w:r>
      <w:r>
        <w:t xml:space="preserve"> </w:t>
      </w:r>
      <w:r w:rsidRPr="007866C4">
        <w:t>Данилевского (1822–1885) и</w:t>
      </w:r>
      <w:r>
        <w:t xml:space="preserve"> </w:t>
      </w:r>
      <w:r w:rsidRPr="007866C4">
        <w:t>К.</w:t>
      </w:r>
      <w:r>
        <w:t xml:space="preserve"> </w:t>
      </w:r>
      <w:r w:rsidRPr="007866C4">
        <w:t>Н.</w:t>
      </w:r>
      <w:r>
        <w:t xml:space="preserve"> </w:t>
      </w:r>
      <w:r w:rsidRPr="007866C4">
        <w:t>Леонтьева (1831–1891). В</w:t>
      </w:r>
      <w:r>
        <w:t xml:space="preserve"> </w:t>
      </w:r>
      <w:r w:rsidRPr="007866C4">
        <w:t>частности, последний, порвав с</w:t>
      </w:r>
      <w:r>
        <w:t xml:space="preserve"> </w:t>
      </w:r>
      <w:r w:rsidRPr="007866C4">
        <w:t>национальной ограниченностью славянофилов, пришел к</w:t>
      </w:r>
      <w:r>
        <w:t xml:space="preserve"> </w:t>
      </w:r>
      <w:r w:rsidRPr="007866C4">
        <w:t>следующему выводу: “Россия, взятая во всей целости со своими азиатскими владениями, это целый мир, не нашедший еще своеобразного стиля культурной государственности” [10, с.</w:t>
      </w:r>
      <w:r>
        <w:t xml:space="preserve"> </w:t>
      </w:r>
      <w:r w:rsidRPr="007866C4">
        <w:t>419]. Однако последующая разработка евразийских мотивов, как составной части русской идеи, представителями либеральной интеллигенции в</w:t>
      </w:r>
      <w:r>
        <w:t xml:space="preserve"> </w:t>
      </w:r>
      <w:r w:rsidRPr="007866C4">
        <w:t>начале XX в.</w:t>
      </w:r>
      <w:r>
        <w:t xml:space="preserve"> </w:t>
      </w:r>
      <w:r w:rsidRPr="007866C4">
        <w:t>прекратилась. Отчасти данное обстоятельство определялось новыми приоритетами деятельности отечественных либералов после революции 1905–1907</w:t>
      </w:r>
      <w:r>
        <w:t xml:space="preserve"> </w:t>
      </w:r>
      <w:r w:rsidRPr="007866C4">
        <w:t>гг., связанными с</w:t>
      </w:r>
      <w:r>
        <w:t xml:space="preserve"> </w:t>
      </w:r>
      <w:r w:rsidRPr="007866C4">
        <w:t>поисками места российской интеллигенции в</w:t>
      </w:r>
      <w:r>
        <w:t xml:space="preserve"> </w:t>
      </w:r>
      <w:r w:rsidRPr="007866C4">
        <w:t>условиях радикализации общества и</w:t>
      </w:r>
      <w:r>
        <w:t xml:space="preserve"> </w:t>
      </w:r>
      <w:r w:rsidRPr="007866C4">
        <w:t>способов предотвращения социального взрыва. И</w:t>
      </w:r>
      <w:r>
        <w:t xml:space="preserve"> </w:t>
      </w:r>
      <w:r w:rsidRPr="007866C4">
        <w:t>лишь в</w:t>
      </w:r>
      <w:r>
        <w:t xml:space="preserve"> </w:t>
      </w:r>
      <w:r w:rsidRPr="007866C4">
        <w:t>условиях краха либеральной альтернативы развития России, утверждения в</w:t>
      </w:r>
      <w:r>
        <w:t xml:space="preserve"> </w:t>
      </w:r>
      <w:r w:rsidRPr="007866C4">
        <w:t>ней коммунистического режима, происходит окончательное оформление евразийства и</w:t>
      </w:r>
      <w:r>
        <w:t xml:space="preserve"> </w:t>
      </w:r>
      <w:r w:rsidRPr="007866C4">
        <w:t>как системы взглядов, и</w:t>
      </w:r>
      <w:r>
        <w:t xml:space="preserve"> </w:t>
      </w:r>
      <w:r w:rsidRPr="007866C4">
        <w:t>как конкретной программы возрождения российской государственности с</w:t>
      </w:r>
      <w:r>
        <w:t xml:space="preserve"> </w:t>
      </w:r>
      <w:r w:rsidRPr="007866C4">
        <w:t>учетом реалий советского строя 20-х гг.</w:t>
      </w:r>
      <w:r>
        <w:t xml:space="preserve"> </w:t>
      </w:r>
      <w:r w:rsidRPr="007866C4">
        <w:t xml:space="preserve">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Но, наряду с</w:t>
      </w:r>
      <w:r>
        <w:t xml:space="preserve"> </w:t>
      </w:r>
      <w:r w:rsidRPr="007866C4">
        <w:t>чисто теоретической эволюцией идеи, евразийство имело и</w:t>
      </w:r>
      <w:r>
        <w:t xml:space="preserve"> </w:t>
      </w:r>
      <w:r w:rsidRPr="007866C4">
        <w:t>практическую направленность в</w:t>
      </w:r>
      <w:r>
        <w:t xml:space="preserve"> </w:t>
      </w:r>
      <w:r w:rsidRPr="007866C4">
        <w:t>плане оценки конкретного опыта освоения Россией территории за Уралом, прежде всего Сибири. Процесс этот до недавнего времени трактовался как взгляд с</w:t>
      </w:r>
      <w:r>
        <w:t xml:space="preserve"> </w:t>
      </w:r>
      <w:r w:rsidRPr="007866C4">
        <w:t>запада на восток, как пространственное распространение западной цивилизации в</w:t>
      </w:r>
      <w:r>
        <w:t xml:space="preserve"> </w:t>
      </w:r>
      <w:r w:rsidRPr="007866C4">
        <w:t>северо-восточный угол Евразии, приобщение к</w:t>
      </w:r>
      <w:r>
        <w:t xml:space="preserve"> </w:t>
      </w:r>
      <w:r w:rsidRPr="007866C4">
        <w:t>более прогрессивной европейской культуре аборигенов региона. По мнению В.</w:t>
      </w:r>
      <w:r>
        <w:t xml:space="preserve"> </w:t>
      </w:r>
      <w:r w:rsidRPr="007866C4">
        <w:t>О.</w:t>
      </w:r>
      <w:r>
        <w:t xml:space="preserve"> </w:t>
      </w:r>
      <w:r w:rsidRPr="007866C4">
        <w:t>Ключеского: “История России есть история страны, которая колонизируется. Область колонизации в</w:t>
      </w:r>
      <w:r>
        <w:t xml:space="preserve"> </w:t>
      </w:r>
      <w:r w:rsidRPr="007866C4">
        <w:t>ней расширялась вместе с</w:t>
      </w:r>
      <w:r>
        <w:t xml:space="preserve"> </w:t>
      </w:r>
      <w:r w:rsidRPr="007866C4">
        <w:t>государственной ее территорией. То падая, то поднимаясь, это вековое движение продолжается до наших дней” [8, с.</w:t>
      </w:r>
      <w:r>
        <w:t xml:space="preserve"> </w:t>
      </w:r>
      <w:r w:rsidRPr="007866C4">
        <w:t xml:space="preserve">50].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Впервые данная позиция формулируется еще в</w:t>
      </w:r>
      <w:r>
        <w:t xml:space="preserve"> </w:t>
      </w:r>
      <w:r w:rsidRPr="007866C4">
        <w:t>конце ХVII в.</w:t>
      </w:r>
      <w:r>
        <w:t xml:space="preserve"> </w:t>
      </w:r>
      <w:r w:rsidRPr="007866C4">
        <w:t>прожившим 15</w:t>
      </w:r>
      <w:r>
        <w:t xml:space="preserve"> </w:t>
      </w:r>
      <w:r w:rsidRPr="007866C4">
        <w:t>лет в</w:t>
      </w:r>
      <w:r>
        <w:t xml:space="preserve"> </w:t>
      </w:r>
      <w:r w:rsidRPr="007866C4">
        <w:t>тобольской ссылке (1661–1676) Юрием Крижаничем. Присоединение Сибири он рассматривает как завоевание, имеющее целью оградить Европу от вторжения “темных народов”, воинственных племен восточной Азии, готовых обрушиться сокрушительным нашествием на европейцев. В</w:t>
      </w:r>
      <w:r>
        <w:t xml:space="preserve"> </w:t>
      </w:r>
      <w:r w:rsidRPr="007866C4">
        <w:t>русском освоении региона Крижанич видел аналогию политики “высылки народа на посады” римлян и</w:t>
      </w:r>
      <w:r>
        <w:t xml:space="preserve"> </w:t>
      </w:r>
      <w:r w:rsidRPr="007866C4">
        <w:t>испанцев, но он выступал против дальнейшего продвижения на восток, “або кто станет прешироко распростирать руки, ничего не стиснет”. Основные усилия должны сосредоточиться на освоении уже завоеванного [11, с.</w:t>
      </w:r>
      <w:r>
        <w:t xml:space="preserve"> </w:t>
      </w:r>
      <w:r w:rsidRPr="007866C4">
        <w:t xml:space="preserve">43–44].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В 40-е гг.</w:t>
      </w:r>
      <w:r>
        <w:t xml:space="preserve"> </w:t>
      </w:r>
      <w:r w:rsidRPr="007866C4">
        <w:t>XIX в.</w:t>
      </w:r>
      <w:r>
        <w:t xml:space="preserve"> </w:t>
      </w:r>
      <w:r w:rsidRPr="007866C4">
        <w:t>ссыльный декабрист Н.</w:t>
      </w:r>
      <w:r>
        <w:t xml:space="preserve"> </w:t>
      </w:r>
      <w:r w:rsidRPr="007866C4">
        <w:t>А.</w:t>
      </w:r>
      <w:r>
        <w:t xml:space="preserve"> </w:t>
      </w:r>
      <w:r w:rsidRPr="007866C4">
        <w:t>Бестужев пришел к</w:t>
      </w:r>
      <w:r>
        <w:t xml:space="preserve"> </w:t>
      </w:r>
      <w:r w:rsidRPr="007866C4">
        <w:t>выводу, что Сибирь не колония, а</w:t>
      </w:r>
      <w:r>
        <w:t xml:space="preserve"> </w:t>
      </w:r>
      <w:r w:rsidRPr="007866C4">
        <w:t>“колониальная страна, которую осваивали народы России, русская земля”. Его поддержал местный просветитель П.</w:t>
      </w:r>
      <w:r>
        <w:t xml:space="preserve"> </w:t>
      </w:r>
      <w:r w:rsidRPr="007866C4">
        <w:t>А.</w:t>
      </w:r>
      <w:r>
        <w:t xml:space="preserve"> </w:t>
      </w:r>
      <w:r w:rsidRPr="007866C4">
        <w:t>Словцов (1767–1843), по мнению которого “Сибирь, рассматриваемая в</w:t>
      </w:r>
      <w:r>
        <w:t xml:space="preserve"> </w:t>
      </w:r>
      <w:r w:rsidRPr="007866C4">
        <w:t>качестве области политической, есть нечто иное как часть России, передвинувшаяся за Урал своими нравами и</w:t>
      </w:r>
      <w:r>
        <w:t xml:space="preserve"> </w:t>
      </w:r>
      <w:r w:rsidRPr="007866C4">
        <w:t>поверьями” [11, с.</w:t>
      </w:r>
      <w:r>
        <w:t xml:space="preserve"> </w:t>
      </w:r>
      <w:r w:rsidRPr="007866C4">
        <w:t>139], [25, с.</w:t>
      </w:r>
      <w:r>
        <w:t xml:space="preserve"> </w:t>
      </w:r>
      <w:r w:rsidRPr="007866C4">
        <w:t>IV]. Эту мысль позднее развил Н.</w:t>
      </w:r>
      <w:r>
        <w:t xml:space="preserve"> </w:t>
      </w:r>
      <w:r w:rsidRPr="007866C4">
        <w:t>Я.</w:t>
      </w:r>
      <w:r>
        <w:t xml:space="preserve"> </w:t>
      </w:r>
      <w:r w:rsidRPr="007866C4">
        <w:t>Данилевский. “Россия никогда не имела колоний,</w:t>
      </w:r>
      <w:r>
        <w:t xml:space="preserve"> </w:t>
      </w:r>
      <w:r w:rsidRPr="007866C4">
        <w:t>— отмечал он,</w:t>
      </w:r>
      <w:r>
        <w:t xml:space="preserve"> </w:t>
      </w:r>
      <w:r w:rsidRPr="007866C4">
        <w:t>— удавшихся, и</w:t>
      </w:r>
      <w:r>
        <w:t xml:space="preserve"> </w:t>
      </w:r>
      <w:r w:rsidRPr="007866C4">
        <w:t>весьма ошибочно считать таковою Сибирь, как многие думают”. На самом деле переселения “образуют не новые центры русской жизни, а</w:t>
      </w:r>
      <w:r>
        <w:t xml:space="preserve"> </w:t>
      </w:r>
      <w:r w:rsidRPr="007866C4">
        <w:t>только расширяют единый, нераздельный круг ее” [4, c. 485–486], т.е. заселяются окраины. Наконец, в</w:t>
      </w:r>
      <w:r>
        <w:t xml:space="preserve"> </w:t>
      </w:r>
      <w:r w:rsidRPr="007866C4">
        <w:t>самом конце XIX в.</w:t>
      </w:r>
      <w:r>
        <w:t xml:space="preserve"> </w:t>
      </w:r>
      <w:r w:rsidRPr="007866C4">
        <w:t>в</w:t>
      </w:r>
      <w:r>
        <w:t xml:space="preserve"> </w:t>
      </w:r>
      <w:r w:rsidRPr="007866C4">
        <w:t>подобном духе высказался С.</w:t>
      </w:r>
      <w:r>
        <w:t xml:space="preserve"> </w:t>
      </w:r>
      <w:r w:rsidRPr="007866C4">
        <w:t>М.</w:t>
      </w:r>
      <w:r>
        <w:t xml:space="preserve"> </w:t>
      </w:r>
      <w:r w:rsidRPr="007866C4">
        <w:t>Прутченко: “Сибирь не есть страна для нас чуждая и</w:t>
      </w:r>
      <w:r>
        <w:t xml:space="preserve"> </w:t>
      </w:r>
      <w:r w:rsidRPr="007866C4">
        <w:t>предназначенная, как думают многие, исключительно для ссылки и</w:t>
      </w:r>
      <w:r>
        <w:t xml:space="preserve"> </w:t>
      </w:r>
      <w:r w:rsidRPr="007866C4">
        <w:t>наказания преступников. Сибирь есть часть России и</w:t>
      </w:r>
      <w:r>
        <w:t xml:space="preserve"> </w:t>
      </w:r>
      <w:r w:rsidRPr="007866C4">
        <w:t xml:space="preserve">одна из важнейших ее частей” [22, c. 371].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Соответственно и</w:t>
      </w:r>
      <w:r>
        <w:t xml:space="preserve"> </w:t>
      </w:r>
      <w:r w:rsidRPr="007866C4">
        <w:t>взаимоотношения русского и</w:t>
      </w:r>
      <w:r>
        <w:t xml:space="preserve"> </w:t>
      </w:r>
      <w:r w:rsidRPr="007866C4">
        <w:t>аборигенного населения трактовались исключительно как патернационалистские. “Россия приняла в</w:t>
      </w:r>
      <w:r>
        <w:t xml:space="preserve"> </w:t>
      </w:r>
      <w:r w:rsidRPr="007866C4">
        <w:t>свое великое лоно много разных племен: финнов прибалтийских, приволжских татар, сибирских тунгузов, бурят и</w:t>
      </w:r>
      <w:r>
        <w:t xml:space="preserve"> </w:t>
      </w:r>
      <w:r w:rsidRPr="007866C4">
        <w:t>др.; но имя, бытие и</w:t>
      </w:r>
      <w:r>
        <w:t xml:space="preserve"> </w:t>
      </w:r>
      <w:r w:rsidRPr="007866C4">
        <w:t>значение получила она от русского народа (т.е. человека Великой, Малой, Белой Руси). Остальные должны с</w:t>
      </w:r>
      <w:r>
        <w:t xml:space="preserve"> </w:t>
      </w:r>
      <w:r w:rsidRPr="007866C4">
        <w:t>ним слиться вполне: разумные, если поймут эту необходимость; великие, если соединятся с</w:t>
      </w:r>
      <w:r>
        <w:t xml:space="preserve"> </w:t>
      </w:r>
      <w:r w:rsidRPr="007866C4">
        <w:t>этою великою личностью; ничтожные, если вздумают удерживать свою мелкую самобытность”,</w:t>
      </w:r>
      <w:r>
        <w:t xml:space="preserve"> </w:t>
      </w:r>
      <w:r w:rsidRPr="007866C4">
        <w:t>— писал в</w:t>
      </w:r>
      <w:r>
        <w:t xml:space="preserve"> </w:t>
      </w:r>
      <w:r w:rsidRPr="007866C4">
        <w:t>1839</w:t>
      </w:r>
      <w:r>
        <w:t xml:space="preserve"> </w:t>
      </w:r>
      <w:r w:rsidRPr="007866C4">
        <w:t>г. А.</w:t>
      </w:r>
      <w:r>
        <w:t xml:space="preserve"> </w:t>
      </w:r>
      <w:r w:rsidRPr="007866C4">
        <w:t>С.</w:t>
      </w:r>
      <w:r>
        <w:t xml:space="preserve"> </w:t>
      </w:r>
      <w:r w:rsidRPr="007866C4">
        <w:t>Хомяков [30, c. 102]. Поэтому будущее “инородцев” виделось в</w:t>
      </w:r>
      <w:r>
        <w:t xml:space="preserve"> </w:t>
      </w:r>
      <w:r w:rsidRPr="007866C4">
        <w:t>переводе их на оседлый образ жизни, насаждении православия, приобщении к</w:t>
      </w:r>
      <w:r>
        <w:t xml:space="preserve"> </w:t>
      </w:r>
      <w:r w:rsidRPr="007866C4">
        <w:t>западному образу жизни. “Русский крестьянин,</w:t>
      </w:r>
      <w:r>
        <w:t xml:space="preserve"> </w:t>
      </w:r>
      <w:r w:rsidRPr="007866C4">
        <w:t>— отмечал профессор Г.</w:t>
      </w:r>
      <w:r>
        <w:t xml:space="preserve"> </w:t>
      </w:r>
      <w:r w:rsidRPr="007866C4">
        <w:t>К.</w:t>
      </w:r>
      <w:r>
        <w:t xml:space="preserve"> </w:t>
      </w:r>
      <w:r w:rsidRPr="007866C4">
        <w:t>Гинс в</w:t>
      </w:r>
      <w:r>
        <w:t xml:space="preserve"> </w:t>
      </w:r>
      <w:r w:rsidRPr="007866C4">
        <w:t>начале XX в.,</w:t>
      </w:r>
      <w:r>
        <w:t xml:space="preserve"> </w:t>
      </w:r>
      <w:r w:rsidRPr="007866C4">
        <w:t>— в</w:t>
      </w:r>
      <w:r>
        <w:t xml:space="preserve"> </w:t>
      </w:r>
      <w:r w:rsidRPr="007866C4">
        <w:t>массе, даже не хочет считать за человека дикого номада (“у него не душа, а</w:t>
      </w:r>
      <w:r>
        <w:t xml:space="preserve"> </w:t>
      </w:r>
      <w:r w:rsidRPr="007866C4">
        <w:t>пар”), и</w:t>
      </w:r>
      <w:r>
        <w:t xml:space="preserve"> </w:t>
      </w:r>
      <w:r w:rsidRPr="007866C4">
        <w:t>пока номад не станет таким</w:t>
      </w:r>
      <w:r>
        <w:t xml:space="preserve"> </w:t>
      </w:r>
      <w:r w:rsidRPr="007866C4">
        <w:t>же как он “человеком” по своим привычкам и</w:t>
      </w:r>
      <w:r>
        <w:t xml:space="preserve"> </w:t>
      </w:r>
      <w:r w:rsidRPr="007866C4">
        <w:t xml:space="preserve">потребностям (что во многих частях степи уже произошло), до тех пор идет процесс внутренней глухой борьбы населения” [2, c. 28].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Примерно в</w:t>
      </w:r>
      <w:r>
        <w:t xml:space="preserve"> </w:t>
      </w:r>
      <w:r w:rsidRPr="007866C4">
        <w:t>таком</w:t>
      </w:r>
      <w:r>
        <w:t xml:space="preserve"> </w:t>
      </w:r>
      <w:r w:rsidRPr="007866C4">
        <w:t>же духе (с запада на восток) трактовался процесс колонизации евразийцами и</w:t>
      </w:r>
      <w:r>
        <w:t xml:space="preserve"> </w:t>
      </w:r>
      <w:r w:rsidRPr="007866C4">
        <w:t>их оппонентами в</w:t>
      </w:r>
      <w:r>
        <w:t xml:space="preserve"> </w:t>
      </w:r>
      <w:r w:rsidRPr="007866C4">
        <w:t>20–50-е гг.</w:t>
      </w:r>
      <w:r>
        <w:t xml:space="preserve"> </w:t>
      </w:r>
      <w:r w:rsidRPr="007866C4">
        <w:t>Так, по мнению. Г.</w:t>
      </w:r>
      <w:r>
        <w:t xml:space="preserve"> </w:t>
      </w:r>
      <w:r w:rsidRPr="007866C4">
        <w:t>В.</w:t>
      </w:r>
      <w:r>
        <w:t xml:space="preserve"> </w:t>
      </w:r>
      <w:r w:rsidRPr="007866C4">
        <w:t>Флоровского (1928), “…в своем природно-государственном сложении и</w:t>
      </w:r>
      <w:r>
        <w:t xml:space="preserve"> </w:t>
      </w:r>
      <w:r w:rsidRPr="007866C4">
        <w:t>бытии Россия не вмещается в</w:t>
      </w:r>
      <w:r>
        <w:t xml:space="preserve"> </w:t>
      </w:r>
      <w:r w:rsidRPr="007866C4">
        <w:t>географическую Европу” и</w:t>
      </w:r>
      <w:r>
        <w:t xml:space="preserve"> </w:t>
      </w:r>
      <w:r w:rsidRPr="007866C4">
        <w:t>“азиатская (зауральская)” ее часть не есть колониальный придаток, “но живой член единого тела”. Вторя ему, Г.</w:t>
      </w:r>
      <w:r>
        <w:t xml:space="preserve"> </w:t>
      </w:r>
      <w:r w:rsidRPr="007866C4">
        <w:t>П.</w:t>
      </w:r>
      <w:r>
        <w:t xml:space="preserve"> </w:t>
      </w:r>
      <w:r w:rsidRPr="007866C4">
        <w:t>Федотов (1952) отмечает культурную миссию России на Востоке, а</w:t>
      </w:r>
      <w:r>
        <w:t xml:space="preserve"> </w:t>
      </w:r>
      <w:r w:rsidRPr="007866C4">
        <w:t>особенность российского государства видит в</w:t>
      </w:r>
      <w:r>
        <w:t xml:space="preserve"> </w:t>
      </w:r>
      <w:r w:rsidRPr="007866C4">
        <w:t>том, что оно “в отличие от всех государств Запада, строилось не насилием, а</w:t>
      </w:r>
      <w:r>
        <w:t xml:space="preserve"> </w:t>
      </w:r>
      <w:r w:rsidRPr="007866C4">
        <w:t>мирной экспансией, не завоеванием, а</w:t>
      </w:r>
      <w:r>
        <w:t xml:space="preserve"> </w:t>
      </w:r>
      <w:r w:rsidRPr="007866C4">
        <w:t>колонизацией” [28, c. 338–339]. Примерно в</w:t>
      </w:r>
      <w:r>
        <w:t xml:space="preserve"> </w:t>
      </w:r>
      <w:r w:rsidRPr="007866C4">
        <w:t>таком</w:t>
      </w:r>
      <w:r>
        <w:t xml:space="preserve"> </w:t>
      </w:r>
      <w:r w:rsidRPr="007866C4">
        <w:t>же духе вопросы взаимоотношения русского и</w:t>
      </w:r>
      <w:r>
        <w:t xml:space="preserve"> </w:t>
      </w:r>
      <w:r w:rsidRPr="007866C4">
        <w:t>аборигенного населения Сибири рассматривались в</w:t>
      </w:r>
      <w:r>
        <w:t xml:space="preserve"> </w:t>
      </w:r>
      <w:r w:rsidRPr="007866C4">
        <w:t>советское время. “Поэтому выступления против русских вообще, инспирированные полуфеодальной знатью в</w:t>
      </w:r>
      <w:r>
        <w:t xml:space="preserve"> </w:t>
      </w:r>
      <w:r w:rsidRPr="007866C4">
        <w:t>первоначальный период заселения и</w:t>
      </w:r>
      <w:r>
        <w:t xml:space="preserve"> </w:t>
      </w:r>
      <w:r w:rsidRPr="007866C4">
        <w:t>колонизации Сибири, не могут быть отнесены к</w:t>
      </w:r>
      <w:r>
        <w:t xml:space="preserve"> </w:t>
      </w:r>
      <w:r w:rsidRPr="007866C4">
        <w:t>категории прогрессивных движений”,</w:t>
      </w:r>
      <w:r>
        <w:t xml:space="preserve"> </w:t>
      </w:r>
      <w:r w:rsidRPr="007866C4">
        <w:t>— утверждалось в</w:t>
      </w:r>
      <w:r>
        <w:t xml:space="preserve"> </w:t>
      </w:r>
      <w:r w:rsidRPr="007866C4">
        <w:t>одном из учебных пособий [7, c. 445]. В</w:t>
      </w:r>
      <w:r>
        <w:t xml:space="preserve"> </w:t>
      </w:r>
      <w:r w:rsidRPr="007866C4">
        <w:t>постсоветский период наблюдается другая крайность, особенно у</w:t>
      </w:r>
      <w:r>
        <w:t xml:space="preserve"> </w:t>
      </w:r>
      <w:r w:rsidRPr="007866C4">
        <w:t>ученых-националов. “Как чудовищный каток, империя, подминая под себя десятки сибирских племен и</w:t>
      </w:r>
      <w:r>
        <w:t xml:space="preserve"> </w:t>
      </w:r>
      <w:r w:rsidRPr="007866C4">
        <w:t>народов, тысячами своих активных членов неотвратимо докатилась до побережья Тихого океана и, толком даже не заметив его, перевалилась в</w:t>
      </w:r>
      <w:r>
        <w:t xml:space="preserve"> </w:t>
      </w:r>
      <w:r w:rsidRPr="007866C4">
        <w:t xml:space="preserve">Северную Америку” [9, c. 55].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Во второй половине XIX в.</w:t>
      </w:r>
      <w:r>
        <w:t xml:space="preserve"> </w:t>
      </w:r>
      <w:r w:rsidRPr="007866C4">
        <w:t>оформляется альтернативный подход к</w:t>
      </w:r>
      <w:r>
        <w:t xml:space="preserve"> </w:t>
      </w:r>
      <w:r w:rsidRPr="007866C4">
        <w:t>проблеме освоения (колонизации) Сибири, которую условно можно назвать взглядом “с востока на запад”. Ее разрабатывали сторонники сибирского областничества, как системы взглядов части местной интеллигенции на прошлое, настоящее и</w:t>
      </w:r>
      <w:r>
        <w:t xml:space="preserve"> </w:t>
      </w:r>
      <w:r w:rsidRPr="007866C4">
        <w:t>будущее региона как специфической области в</w:t>
      </w:r>
      <w:r>
        <w:t xml:space="preserve"> </w:t>
      </w:r>
      <w:r w:rsidRPr="007866C4">
        <w:t>составе российского государства, а</w:t>
      </w:r>
      <w:r>
        <w:t xml:space="preserve"> </w:t>
      </w:r>
      <w:r w:rsidRPr="007866C4">
        <w:t>также общественно-политическое и</w:t>
      </w:r>
      <w:r>
        <w:t xml:space="preserve"> </w:t>
      </w:r>
      <w:r w:rsidRPr="007866C4">
        <w:t>культурное движение, пытавшееся пропагандировать эти взгляды. Оно проделало длительную эволюцию, развивая на разных этапах своей истории концепцию территориальной самостоятельности Сибири во главе с</w:t>
      </w:r>
      <w:r>
        <w:t xml:space="preserve"> </w:t>
      </w:r>
      <w:r w:rsidRPr="007866C4">
        <w:t>областным представительным органом (думой), наделенным комплексом полномочий, аналогичных компетенции штата в</w:t>
      </w:r>
      <w:r>
        <w:t xml:space="preserve"> </w:t>
      </w:r>
      <w:r w:rsidRPr="007866C4">
        <w:t xml:space="preserve">федеральной система США (см.: [33], [34]).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Идеологами и</w:t>
      </w:r>
      <w:r>
        <w:t xml:space="preserve"> </w:t>
      </w:r>
      <w:r w:rsidRPr="007866C4">
        <w:t>лидерами областничества являлись Г.</w:t>
      </w:r>
      <w:r>
        <w:t xml:space="preserve"> </w:t>
      </w:r>
      <w:r w:rsidRPr="007866C4">
        <w:t>Н.</w:t>
      </w:r>
      <w:r>
        <w:t xml:space="preserve"> </w:t>
      </w:r>
      <w:r w:rsidRPr="007866C4">
        <w:t>Потанин (1835–1920) и</w:t>
      </w:r>
      <w:r>
        <w:t xml:space="preserve"> </w:t>
      </w:r>
      <w:r w:rsidRPr="007866C4">
        <w:t>Н.</w:t>
      </w:r>
      <w:r>
        <w:t xml:space="preserve"> </w:t>
      </w:r>
      <w:r w:rsidRPr="007866C4">
        <w:t>М.</w:t>
      </w:r>
      <w:r>
        <w:t xml:space="preserve"> </w:t>
      </w:r>
      <w:r w:rsidRPr="007866C4">
        <w:t>Ядринцев (1842–1894), вокруг которых группировались местные ученые, литераторы, общественные деятели С.</w:t>
      </w:r>
      <w:r>
        <w:t xml:space="preserve"> </w:t>
      </w:r>
      <w:r w:rsidRPr="007866C4">
        <w:t>С.</w:t>
      </w:r>
      <w:r>
        <w:t xml:space="preserve"> </w:t>
      </w:r>
      <w:r w:rsidRPr="007866C4">
        <w:t>Шашков, А.</w:t>
      </w:r>
      <w:r>
        <w:t xml:space="preserve"> </w:t>
      </w:r>
      <w:r w:rsidRPr="007866C4">
        <w:t>В.</w:t>
      </w:r>
      <w:r>
        <w:t xml:space="preserve"> </w:t>
      </w:r>
      <w:r w:rsidRPr="007866C4">
        <w:t>Адрианов, М.</w:t>
      </w:r>
      <w:r>
        <w:t xml:space="preserve"> </w:t>
      </w:r>
      <w:r w:rsidRPr="007866C4">
        <w:t>В.</w:t>
      </w:r>
      <w:r>
        <w:t xml:space="preserve"> </w:t>
      </w:r>
      <w:r w:rsidRPr="007866C4">
        <w:t>Загоскин, В. И. Ва-гин, П.</w:t>
      </w:r>
      <w:r>
        <w:t xml:space="preserve"> </w:t>
      </w:r>
      <w:r w:rsidRPr="007866C4">
        <w:t>В.</w:t>
      </w:r>
      <w:r>
        <w:t xml:space="preserve"> </w:t>
      </w:r>
      <w:r w:rsidRPr="007866C4">
        <w:t>Вологодский, Вл. М. Крутовский, И.</w:t>
      </w:r>
      <w:r>
        <w:t xml:space="preserve"> </w:t>
      </w:r>
      <w:r w:rsidRPr="007866C4">
        <w:t>Д.</w:t>
      </w:r>
      <w:r>
        <w:t xml:space="preserve"> </w:t>
      </w:r>
      <w:r w:rsidRPr="007866C4">
        <w:t>Серебренников, Н.</w:t>
      </w:r>
      <w:r>
        <w:t xml:space="preserve"> </w:t>
      </w:r>
      <w:r w:rsidRPr="007866C4">
        <w:t>Н.</w:t>
      </w:r>
      <w:r>
        <w:t xml:space="preserve"> </w:t>
      </w:r>
      <w:r w:rsidRPr="007866C4">
        <w:t>Козьмин, К.</w:t>
      </w:r>
      <w:r>
        <w:t xml:space="preserve"> </w:t>
      </w:r>
      <w:r w:rsidRPr="007866C4">
        <w:t>В.</w:t>
      </w:r>
      <w:r>
        <w:t xml:space="preserve"> </w:t>
      </w:r>
      <w:r w:rsidRPr="007866C4">
        <w:t>Дубровский и</w:t>
      </w:r>
      <w:r>
        <w:t xml:space="preserve"> </w:t>
      </w:r>
      <w:r w:rsidRPr="007866C4">
        <w:t>др. Активно сотрудничали с</w:t>
      </w:r>
      <w:r>
        <w:t xml:space="preserve"> </w:t>
      </w:r>
      <w:r w:rsidRPr="007866C4">
        <w:t>ними политические ссыльные народники С.</w:t>
      </w:r>
      <w:r>
        <w:t xml:space="preserve"> </w:t>
      </w:r>
      <w:r w:rsidRPr="007866C4">
        <w:t>П.</w:t>
      </w:r>
      <w:r>
        <w:t xml:space="preserve"> </w:t>
      </w:r>
      <w:r w:rsidRPr="007866C4">
        <w:t>Швецов, Д.</w:t>
      </w:r>
      <w:r>
        <w:t xml:space="preserve"> </w:t>
      </w:r>
      <w:r w:rsidRPr="007866C4">
        <w:t>А.</w:t>
      </w:r>
      <w:r>
        <w:t xml:space="preserve"> </w:t>
      </w:r>
      <w:r w:rsidRPr="007866C4">
        <w:t>Клеменц, И.</w:t>
      </w:r>
      <w:r>
        <w:t xml:space="preserve"> </w:t>
      </w:r>
      <w:r w:rsidRPr="007866C4">
        <w:t>И.</w:t>
      </w:r>
      <w:r>
        <w:t xml:space="preserve"> </w:t>
      </w:r>
      <w:r w:rsidRPr="007866C4">
        <w:t>Попов, В.</w:t>
      </w:r>
      <w:r>
        <w:t xml:space="preserve"> </w:t>
      </w:r>
      <w:r w:rsidRPr="007866C4">
        <w:t>А.</w:t>
      </w:r>
      <w:r>
        <w:t xml:space="preserve"> </w:t>
      </w:r>
      <w:r w:rsidRPr="007866C4">
        <w:t>Караулов, а</w:t>
      </w:r>
      <w:r>
        <w:t xml:space="preserve"> </w:t>
      </w:r>
      <w:r w:rsidRPr="007866C4">
        <w:t>также профессора томских вузов М.</w:t>
      </w:r>
      <w:r>
        <w:t xml:space="preserve"> </w:t>
      </w:r>
      <w:r w:rsidRPr="007866C4">
        <w:t>Н.</w:t>
      </w:r>
      <w:r>
        <w:t xml:space="preserve"> </w:t>
      </w:r>
      <w:r w:rsidRPr="007866C4">
        <w:t>Боголепов, И.</w:t>
      </w:r>
      <w:r>
        <w:t xml:space="preserve"> </w:t>
      </w:r>
      <w:r w:rsidRPr="007866C4">
        <w:t>А.</w:t>
      </w:r>
      <w:r>
        <w:t xml:space="preserve"> </w:t>
      </w:r>
      <w:r w:rsidRPr="007866C4">
        <w:t>Малиновский, М.</w:t>
      </w:r>
      <w:r>
        <w:t xml:space="preserve"> </w:t>
      </w:r>
      <w:r w:rsidRPr="007866C4">
        <w:t>Н.</w:t>
      </w:r>
      <w:r>
        <w:t xml:space="preserve"> </w:t>
      </w:r>
      <w:r w:rsidRPr="007866C4">
        <w:t>Соболев, В.</w:t>
      </w:r>
      <w:r>
        <w:t xml:space="preserve"> </w:t>
      </w:r>
      <w:r w:rsidRPr="007866C4">
        <w:t>А.</w:t>
      </w:r>
      <w:r>
        <w:t xml:space="preserve"> </w:t>
      </w:r>
      <w:r w:rsidRPr="007866C4">
        <w:t>Обручев, Н.</w:t>
      </w:r>
      <w:r>
        <w:t xml:space="preserve"> </w:t>
      </w:r>
      <w:r w:rsidRPr="007866C4">
        <w:t>Я.</w:t>
      </w:r>
      <w:r>
        <w:t xml:space="preserve"> </w:t>
      </w:r>
      <w:r w:rsidRPr="007866C4">
        <w:t xml:space="preserve">Новомбергский.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Основу областнической концепции составило положение о</w:t>
      </w:r>
      <w:r>
        <w:t xml:space="preserve"> </w:t>
      </w:r>
      <w:r w:rsidRPr="007866C4">
        <w:t>Сибири-колонии и</w:t>
      </w:r>
      <w:r>
        <w:t xml:space="preserve"> </w:t>
      </w:r>
      <w:r w:rsidRPr="007866C4">
        <w:t>особая интерпретация процесса ее освоения (колонизации). Изучая прошлое региона, сторонники движения пытались ответить на вопрос о</w:t>
      </w:r>
      <w:r>
        <w:t xml:space="preserve"> </w:t>
      </w:r>
      <w:r w:rsidRPr="007866C4">
        <w:t>причинах серьезного отставания Сибири в</w:t>
      </w:r>
      <w:r>
        <w:t xml:space="preserve"> </w:t>
      </w:r>
      <w:r w:rsidRPr="007866C4">
        <w:t>сравнении с</w:t>
      </w:r>
      <w:r>
        <w:t xml:space="preserve"> </w:t>
      </w:r>
      <w:r w:rsidRPr="007866C4">
        <w:t>бывшими колониями европейских государств (США, Канада, Австралия), освоение которых началось примерно в</w:t>
      </w:r>
      <w:r>
        <w:t xml:space="preserve"> </w:t>
      </w:r>
      <w:r w:rsidRPr="007866C4">
        <w:t>одно время и</w:t>
      </w:r>
      <w:r>
        <w:t xml:space="preserve"> </w:t>
      </w:r>
      <w:r w:rsidRPr="007866C4">
        <w:t xml:space="preserve">среди населения которых преобладали выходцы из метрополии.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По мнению Потанина и</w:t>
      </w:r>
      <w:r>
        <w:t xml:space="preserve"> </w:t>
      </w:r>
      <w:r w:rsidRPr="007866C4">
        <w:t>Ядринцева, заселение и</w:t>
      </w:r>
      <w:r>
        <w:t xml:space="preserve"> </w:t>
      </w:r>
      <w:r w:rsidRPr="007866C4">
        <w:t>развитие производительных сил региона связано исключительно с</w:t>
      </w:r>
      <w:r>
        <w:t xml:space="preserve"> </w:t>
      </w:r>
      <w:r w:rsidRPr="007866C4">
        <w:t>инициативой народных масс, ее наиболее предприимчивых и</w:t>
      </w:r>
      <w:r>
        <w:t xml:space="preserve"> </w:t>
      </w:r>
      <w:r w:rsidRPr="007866C4">
        <w:t>вольнолюбивых элементов. “Сибирь завоевана и</w:t>
      </w:r>
      <w:r>
        <w:t xml:space="preserve"> </w:t>
      </w:r>
      <w:r w:rsidRPr="007866C4">
        <w:t>населена народом,</w:t>
      </w:r>
      <w:r>
        <w:t xml:space="preserve"> </w:t>
      </w:r>
      <w:r w:rsidRPr="007866C4">
        <w:t>— утверждал в</w:t>
      </w:r>
      <w:r>
        <w:t xml:space="preserve"> </w:t>
      </w:r>
      <w:r w:rsidRPr="007866C4">
        <w:t>1860</w:t>
      </w:r>
      <w:r>
        <w:t xml:space="preserve"> </w:t>
      </w:r>
      <w:r w:rsidRPr="007866C4">
        <w:t>г. Потанин;</w:t>
      </w:r>
      <w:r>
        <w:t xml:space="preserve"> </w:t>
      </w:r>
      <w:r w:rsidRPr="007866C4">
        <w:t>— она открыта Ермаком и</w:t>
      </w:r>
      <w:r>
        <w:t xml:space="preserve"> </w:t>
      </w:r>
      <w:r w:rsidRPr="007866C4">
        <w:t>завоевана казаками. Все главные предприятия в</w:t>
      </w:r>
      <w:r>
        <w:t xml:space="preserve"> </w:t>
      </w:r>
      <w:r w:rsidRPr="007866C4">
        <w:t>ее колонизации исполнены частными лицами без правительственного участия” [18, с.</w:t>
      </w:r>
      <w:r>
        <w:t xml:space="preserve"> </w:t>
      </w:r>
      <w:r w:rsidRPr="007866C4">
        <w:t>196]. Они уже в</w:t>
      </w:r>
      <w:r>
        <w:t xml:space="preserve"> </w:t>
      </w:r>
      <w:r w:rsidRPr="007866C4">
        <w:t>60-е гг.</w:t>
      </w:r>
      <w:r>
        <w:t xml:space="preserve"> </w:t>
      </w:r>
      <w:r w:rsidRPr="007866C4">
        <w:t>XIX в.</w:t>
      </w:r>
      <w:r>
        <w:t xml:space="preserve"> </w:t>
      </w:r>
      <w:r w:rsidRPr="007866C4">
        <w:t>подошли к</w:t>
      </w:r>
      <w:r>
        <w:t xml:space="preserve"> </w:t>
      </w:r>
      <w:r w:rsidRPr="007866C4">
        <w:t>пониманию различия колонизации (прежде всего как земледельческого освоения новых земель) и</w:t>
      </w:r>
      <w:r>
        <w:t xml:space="preserve"> </w:t>
      </w:r>
      <w:r w:rsidRPr="007866C4">
        <w:t>колониальной политики. Причем, процесс колонизации Ядринцев трактовал как стремление народных масс освободиться от крепостнических порядков и</w:t>
      </w:r>
      <w:r>
        <w:t xml:space="preserve"> </w:t>
      </w:r>
      <w:r w:rsidRPr="007866C4">
        <w:t>развиваться свободно. “Община Ермака указала дорогу переселенцам. Народ кинулся толпами в</w:t>
      </w:r>
      <w:r>
        <w:t xml:space="preserve"> </w:t>
      </w:r>
      <w:r w:rsidRPr="007866C4">
        <w:t>новую землю, как убежище от разных притеснений в</w:t>
      </w:r>
      <w:r>
        <w:t xml:space="preserve"> </w:t>
      </w:r>
      <w:r w:rsidRPr="007866C4">
        <w:t>царствование Иоанна Грозного, впоследствии от невыносимых немецких реформ Петра. Народ бежал, чтобы избавиться от притеснений воевод, от официальной приписки к</w:t>
      </w:r>
      <w:r>
        <w:t xml:space="preserve"> </w:t>
      </w:r>
      <w:r w:rsidRPr="007866C4">
        <w:t>городам, от тяжелой подати и</w:t>
      </w:r>
      <w:r>
        <w:t xml:space="preserve"> </w:t>
      </w:r>
      <w:r w:rsidRPr="007866C4">
        <w:t>бюрократизма. Раскольники шли сохранить свою веру в</w:t>
      </w:r>
      <w:r>
        <w:t xml:space="preserve"> </w:t>
      </w:r>
      <w:r w:rsidRPr="007866C4">
        <w:t>скитах, промышленники</w:t>
      </w:r>
      <w:r>
        <w:t xml:space="preserve"> </w:t>
      </w:r>
      <w:r w:rsidRPr="007866C4">
        <w:t>— добыть мехов, торговцы</w:t>
      </w:r>
      <w:r>
        <w:t xml:space="preserve"> </w:t>
      </w:r>
      <w:r w:rsidRPr="007866C4">
        <w:t>— свободно торговать с</w:t>
      </w:r>
      <w:r>
        <w:t xml:space="preserve"> </w:t>
      </w:r>
      <w:r w:rsidRPr="007866C4">
        <w:t>сибирскими инородцами. Эти побуждения, руководившие народом, показывают самобытное народное стремление и</w:t>
      </w:r>
      <w:r>
        <w:t xml:space="preserve"> </w:t>
      </w:r>
      <w:r w:rsidRPr="007866C4">
        <w:t>чисто народный взгляд на Сибирь как на страну, где должны развиваться самобытно и</w:t>
      </w:r>
      <w:r>
        <w:t xml:space="preserve"> </w:t>
      </w:r>
      <w:r w:rsidRPr="007866C4">
        <w:t>свободно народно-славянские силы”,- писал он в</w:t>
      </w:r>
      <w:r>
        <w:t xml:space="preserve"> </w:t>
      </w:r>
      <w:r w:rsidRPr="007866C4">
        <w:t>1865</w:t>
      </w:r>
      <w:r>
        <w:t xml:space="preserve"> </w:t>
      </w:r>
      <w:r w:rsidRPr="007866C4">
        <w:t>г. [42]. Как видим, взгляды ранних областников (60-е гг.</w:t>
      </w:r>
      <w:r>
        <w:t xml:space="preserve"> </w:t>
      </w:r>
      <w:r w:rsidRPr="007866C4">
        <w:t>XIX в.) во многом совпадали с</w:t>
      </w:r>
      <w:r>
        <w:t xml:space="preserve"> </w:t>
      </w:r>
      <w:r w:rsidRPr="007866C4">
        <w:t>подходами славянофилов и</w:t>
      </w:r>
      <w:r>
        <w:t xml:space="preserve"> </w:t>
      </w:r>
      <w:r w:rsidRPr="007866C4">
        <w:t>народников к</w:t>
      </w:r>
      <w:r>
        <w:t xml:space="preserve"> </w:t>
      </w:r>
      <w:r w:rsidRPr="007866C4">
        <w:t xml:space="preserve">проблеме самобытности России.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Вольнонародная колонизация в</w:t>
      </w:r>
      <w:r>
        <w:t xml:space="preserve"> </w:t>
      </w:r>
      <w:r w:rsidRPr="007866C4">
        <w:t>сочетании с</w:t>
      </w:r>
      <w:r>
        <w:t xml:space="preserve"> </w:t>
      </w:r>
      <w:r w:rsidRPr="007866C4">
        <w:t>природными богатствами Сибири заложили прочную основу не только быстрого развития региона, но и</w:t>
      </w:r>
      <w:r>
        <w:t xml:space="preserve"> </w:t>
      </w:r>
      <w:r w:rsidRPr="007866C4">
        <w:t>всей России. “Русский народ заложил здесь новые основания для продолжения своей жизни,</w:t>
      </w:r>
      <w:r>
        <w:t xml:space="preserve"> </w:t>
      </w:r>
      <w:r w:rsidRPr="007866C4">
        <w:t>— прозорливо отмечал Потанин,</w:t>
      </w:r>
      <w:r>
        <w:t xml:space="preserve"> </w:t>
      </w:r>
      <w:r w:rsidRPr="007866C4">
        <w:t>— если представить в</w:t>
      </w:r>
      <w:r>
        <w:t xml:space="preserve"> </w:t>
      </w:r>
      <w:r w:rsidRPr="007866C4">
        <w:t>будущем Сибирь так</w:t>
      </w:r>
      <w:r>
        <w:t xml:space="preserve"> </w:t>
      </w:r>
      <w:r w:rsidRPr="007866C4">
        <w:t>же населенную, как ныне Европейская Россия, то нельзя не подумать, что центр тяготения русского государства должен перейти на нее” [18, с.</w:t>
      </w:r>
      <w:r>
        <w:t xml:space="preserve"> </w:t>
      </w:r>
      <w:r w:rsidRPr="007866C4">
        <w:t>196]. В</w:t>
      </w:r>
      <w:r>
        <w:t xml:space="preserve"> </w:t>
      </w:r>
      <w:r w:rsidRPr="007866C4">
        <w:t>какой-то степени это высказывание повторяет ломоносовское “Российского могущество прирастать будет Сибирью”, а</w:t>
      </w:r>
      <w:r>
        <w:t xml:space="preserve"> </w:t>
      </w:r>
      <w:r w:rsidRPr="007866C4">
        <w:t>с другой, опровергает обвинения в</w:t>
      </w:r>
      <w:r>
        <w:t xml:space="preserve"> </w:t>
      </w:r>
      <w:r w:rsidRPr="007866C4">
        <w:t xml:space="preserve">сепаратистской окраске областничества.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Но эти возможности (вольнонародная колонизация и</w:t>
      </w:r>
      <w:r>
        <w:t xml:space="preserve"> </w:t>
      </w:r>
      <w:r w:rsidRPr="007866C4">
        <w:t>природно-сырьевые ресурсы) не привели к</w:t>
      </w:r>
      <w:r>
        <w:t xml:space="preserve"> </w:t>
      </w:r>
      <w:r w:rsidRPr="007866C4">
        <w:t>развитию производительных сил региона, повышению благосостояния населения. Более того, “через двести с</w:t>
      </w:r>
      <w:r>
        <w:t xml:space="preserve"> </w:t>
      </w:r>
      <w:r w:rsidRPr="007866C4">
        <w:t>лишним лет мы видим в</w:t>
      </w:r>
      <w:r>
        <w:t xml:space="preserve"> </w:t>
      </w:r>
      <w:r w:rsidRPr="007866C4">
        <w:t>стране малочисленное население, разбросанное на громадном пространстве, только что удовлетворяющее своим первым потребностям, довольствуясь мелкой промышленностью,</w:t>
      </w:r>
      <w:r>
        <w:t xml:space="preserve"> </w:t>
      </w:r>
      <w:r w:rsidRPr="007866C4">
        <w:t>— замечает Ядринцев.</w:t>
      </w:r>
      <w:r>
        <w:t xml:space="preserve"> </w:t>
      </w:r>
      <w:r w:rsidRPr="007866C4">
        <w:t>— Мы видим бедные городки, разоренные возмутительными насилиями и</w:t>
      </w:r>
      <w:r>
        <w:t xml:space="preserve"> </w:t>
      </w:r>
      <w:r w:rsidRPr="007866C4">
        <w:t>грабежами наездных воевод и</w:t>
      </w:r>
      <w:r>
        <w:t xml:space="preserve"> </w:t>
      </w:r>
      <w:r w:rsidRPr="007866C4">
        <w:t>злоупотребляющих властью губернаторов” [42]. Основная причина всех зол и</w:t>
      </w:r>
      <w:r>
        <w:t xml:space="preserve"> </w:t>
      </w:r>
      <w:r w:rsidRPr="007866C4">
        <w:t>бед, по мнению областников, кроется “в особенных общественных условиях Сибири”, как штрафной (ссылка уголовных и</w:t>
      </w:r>
      <w:r>
        <w:t xml:space="preserve"> </w:t>
      </w:r>
      <w:r w:rsidRPr="007866C4">
        <w:t>политических преступников) и</w:t>
      </w:r>
      <w:r>
        <w:t xml:space="preserve"> </w:t>
      </w:r>
      <w:r w:rsidRPr="007866C4">
        <w:t xml:space="preserve">экономической колонии [20].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Особое внимание в</w:t>
      </w:r>
      <w:r>
        <w:t xml:space="preserve"> </w:t>
      </w:r>
      <w:r w:rsidRPr="007866C4">
        <w:t>60-е гг.</w:t>
      </w:r>
      <w:r>
        <w:t xml:space="preserve"> </w:t>
      </w:r>
      <w:r w:rsidRPr="007866C4">
        <w:t>XIX в.</w:t>
      </w:r>
      <w:r>
        <w:t xml:space="preserve"> </w:t>
      </w:r>
      <w:r w:rsidRPr="007866C4">
        <w:t>сторонники движения обратили на так называемый “инородческий вопрос”, т.е. положение и</w:t>
      </w:r>
      <w:r>
        <w:t xml:space="preserve"> </w:t>
      </w:r>
      <w:r w:rsidRPr="007866C4">
        <w:t>перспективы развития аборигенов региона. Они констатировали их вымирание, обусловленное ничем не ограниченным произволом и</w:t>
      </w:r>
      <w:r>
        <w:t xml:space="preserve"> </w:t>
      </w:r>
      <w:r w:rsidRPr="007866C4">
        <w:t>грабежом со стороны торговцев, администрации, собственной родоплеменной знати. В</w:t>
      </w:r>
      <w:r>
        <w:t xml:space="preserve"> </w:t>
      </w:r>
      <w:r w:rsidRPr="007866C4">
        <w:t>какой-то степени обобщенное мнение по “инородческому вопросу” высказал в</w:t>
      </w:r>
      <w:r>
        <w:t xml:space="preserve"> </w:t>
      </w:r>
      <w:r w:rsidRPr="007866C4">
        <w:t>1864</w:t>
      </w:r>
      <w:r>
        <w:t xml:space="preserve"> </w:t>
      </w:r>
      <w:r w:rsidRPr="007866C4">
        <w:t>г. А.</w:t>
      </w:r>
      <w:r>
        <w:t xml:space="preserve"> </w:t>
      </w:r>
      <w:r w:rsidRPr="007866C4">
        <w:t>П.</w:t>
      </w:r>
      <w:r>
        <w:t xml:space="preserve"> </w:t>
      </w:r>
      <w:r w:rsidRPr="007866C4">
        <w:t>Щапов: “Все они ждут от нас помощи к</w:t>
      </w:r>
      <w:r>
        <w:t xml:space="preserve"> </w:t>
      </w:r>
      <w:r w:rsidRPr="007866C4">
        <w:t>развитию и</w:t>
      </w:r>
      <w:r>
        <w:t xml:space="preserve"> </w:t>
      </w:r>
      <w:r w:rsidRPr="007866C4">
        <w:t>лучшему проявлению сил на пользу общенародную. Не крестиками миссионеров, не табаком и</w:t>
      </w:r>
      <w:r>
        <w:t xml:space="preserve"> </w:t>
      </w:r>
      <w:r w:rsidRPr="007866C4">
        <w:t>водкою русских торгашей мы должны располагать, привлекать их к</w:t>
      </w:r>
      <w:r>
        <w:t xml:space="preserve"> </w:t>
      </w:r>
      <w:r w:rsidRPr="007866C4">
        <w:t>себе и</w:t>
      </w:r>
      <w:r>
        <w:t xml:space="preserve"> </w:t>
      </w:r>
      <w:r w:rsidRPr="007866C4">
        <w:t>своей расе, не хитростью и</w:t>
      </w:r>
      <w:r>
        <w:t xml:space="preserve"> </w:t>
      </w:r>
      <w:r w:rsidRPr="007866C4">
        <w:t>обманом, а</w:t>
      </w:r>
      <w:r>
        <w:t xml:space="preserve"> </w:t>
      </w:r>
      <w:r w:rsidRPr="007866C4">
        <w:t>русским хлебом и</w:t>
      </w:r>
      <w:r>
        <w:t xml:space="preserve"> </w:t>
      </w:r>
      <w:r w:rsidRPr="007866C4">
        <w:t>солью, дешевым добросовестно продаваемым товаром, хорошо устроенными ярмарками, хорошими школами, человеческим обращением с</w:t>
      </w:r>
      <w:r>
        <w:t xml:space="preserve"> </w:t>
      </w:r>
      <w:r w:rsidRPr="007866C4">
        <w:t>ними и</w:t>
      </w:r>
      <w:r>
        <w:t xml:space="preserve"> </w:t>
      </w:r>
      <w:r w:rsidRPr="007866C4">
        <w:t>т.д.” [36, с.</w:t>
      </w:r>
      <w:r>
        <w:t xml:space="preserve"> </w:t>
      </w:r>
      <w:r w:rsidRPr="007866C4">
        <w:t xml:space="preserve">367].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Таким образом, взгляды ранних областников на проблему места Сибири в</w:t>
      </w:r>
      <w:r>
        <w:t xml:space="preserve"> </w:t>
      </w:r>
      <w:r w:rsidRPr="007866C4">
        <w:t>составе российского государства причудливо сочетали в</w:t>
      </w:r>
      <w:r>
        <w:t xml:space="preserve"> </w:t>
      </w:r>
      <w:r w:rsidRPr="007866C4">
        <w:t>себе элементы славянофильско-народнических (вольнонародная колонизация, отрицание прогрессивной роли государства) и</w:t>
      </w:r>
      <w:r>
        <w:t xml:space="preserve"> </w:t>
      </w:r>
      <w:r w:rsidRPr="007866C4">
        <w:t>либерально-западнических (просветительская миссия белого человека в</w:t>
      </w:r>
      <w:r>
        <w:t xml:space="preserve"> </w:t>
      </w:r>
      <w:r w:rsidRPr="007866C4">
        <w:t xml:space="preserve">Азии) подходов.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В 70–90-е гг.</w:t>
      </w:r>
      <w:r>
        <w:t xml:space="preserve"> </w:t>
      </w:r>
      <w:r w:rsidRPr="007866C4">
        <w:t>XIX в.</w:t>
      </w:r>
      <w:r>
        <w:t xml:space="preserve"> </w:t>
      </w:r>
      <w:r w:rsidRPr="007866C4">
        <w:t>сторонники анализируемого движения занялись серьезным научным исследованием Сибири, обобщением трехсотлетнего опыта освоения региона русскими и</w:t>
      </w:r>
      <w:r>
        <w:t xml:space="preserve"> </w:t>
      </w:r>
      <w:r w:rsidRPr="007866C4">
        <w:t>взаимодействия их с</w:t>
      </w:r>
      <w:r>
        <w:t xml:space="preserve"> </w:t>
      </w:r>
      <w:r w:rsidRPr="007866C4">
        <w:t>аборигенами. Главным итогом этого процесса стало формирование нового этнографического (областного) типа русского (славянского) народа. Первым вывод о</w:t>
      </w:r>
      <w:r>
        <w:t xml:space="preserve"> </w:t>
      </w:r>
      <w:r w:rsidRPr="007866C4">
        <w:t>складывании сибирской народности, как ветви славянского племени, сделал Щапов [35, с.</w:t>
      </w:r>
      <w:r>
        <w:t xml:space="preserve"> </w:t>
      </w:r>
      <w:r w:rsidRPr="007866C4">
        <w:t>250, 253, 261]. Вслед за ним Ядринцев более категорично заявил, что под воздействием инородцев и</w:t>
      </w:r>
      <w:r>
        <w:t xml:space="preserve"> </w:t>
      </w:r>
      <w:r w:rsidRPr="007866C4">
        <w:t>природно-климатических условий “на Востоке слагается новый этнографический тип”. При этом сибиряк “считает себя русским, а</w:t>
      </w:r>
      <w:r>
        <w:t xml:space="preserve"> </w:t>
      </w:r>
      <w:r w:rsidRPr="007866C4">
        <w:t>на русского поселенца смотрит как на совершенно чужого ему человека и</w:t>
      </w:r>
      <w:r>
        <w:t xml:space="preserve"> </w:t>
      </w:r>
      <w:r w:rsidRPr="007866C4">
        <w:t>сомневается в</w:t>
      </w:r>
      <w:r>
        <w:t xml:space="preserve"> </w:t>
      </w:r>
      <w:r w:rsidRPr="007866C4">
        <w:t>его русской национальности” [39, с.</w:t>
      </w:r>
      <w:r>
        <w:t xml:space="preserve"> </w:t>
      </w:r>
      <w:r w:rsidRPr="007866C4">
        <w:t xml:space="preserve">170, 177].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С другой стороны, Потанин в</w:t>
      </w:r>
      <w:r>
        <w:t xml:space="preserve"> </w:t>
      </w:r>
      <w:r w:rsidRPr="007866C4">
        <w:t>1873–1876</w:t>
      </w:r>
      <w:r>
        <w:t xml:space="preserve"> </w:t>
      </w:r>
      <w:r w:rsidRPr="007866C4">
        <w:t>гг. пытается связать областническую концепцию с</w:t>
      </w:r>
      <w:r>
        <w:t xml:space="preserve"> </w:t>
      </w:r>
      <w:r w:rsidRPr="007866C4">
        <w:t>выдвинутой им теорией эволюции общины (община-область, община-государство). По его мнению, община со временем будет развиваться прежде всего вширь, охватывая значительную территорию. И</w:t>
      </w:r>
      <w:r>
        <w:t xml:space="preserve"> </w:t>
      </w:r>
      <w:r w:rsidRPr="007866C4">
        <w:t>уже тогда, в</w:t>
      </w:r>
      <w:r>
        <w:t xml:space="preserve"> </w:t>
      </w:r>
      <w:r w:rsidRPr="007866C4">
        <w:t>духе теории П.-Ж. Пру-дона, община, включающая в</w:t>
      </w:r>
      <w:r>
        <w:t xml:space="preserve"> </w:t>
      </w:r>
      <w:r w:rsidRPr="007866C4">
        <w:t>себя целую область, должна получить автономию [14, с.</w:t>
      </w:r>
      <w:r>
        <w:t xml:space="preserve"> </w:t>
      </w:r>
      <w:r w:rsidRPr="007866C4">
        <w:t>97]. Образец такой протяженной общины он видел в</w:t>
      </w:r>
      <w:r>
        <w:t xml:space="preserve"> </w:t>
      </w:r>
      <w:r w:rsidRPr="007866C4">
        <w:t>Уральском казачьем войске. Соответственно и</w:t>
      </w:r>
      <w:r>
        <w:t xml:space="preserve"> </w:t>
      </w:r>
      <w:r w:rsidRPr="007866C4">
        <w:t>будущее региона Григорий Николаевич связывал с</w:t>
      </w:r>
      <w:r>
        <w:t xml:space="preserve"> </w:t>
      </w:r>
      <w:r w:rsidRPr="007866C4">
        <w:t>общиной, считая возможным с</w:t>
      </w:r>
      <w:r>
        <w:t xml:space="preserve"> </w:t>
      </w:r>
      <w:r w:rsidRPr="007866C4">
        <w:t>ее помощью миновать капитализм. “Вот, собственно, вопрос в</w:t>
      </w:r>
      <w:r>
        <w:t xml:space="preserve"> </w:t>
      </w:r>
      <w:r w:rsidRPr="007866C4">
        <w:t>чем,</w:t>
      </w:r>
      <w:r>
        <w:t xml:space="preserve"> </w:t>
      </w:r>
      <w:r w:rsidRPr="007866C4">
        <w:t>— писал он Ядринцеву в</w:t>
      </w:r>
      <w:r>
        <w:t xml:space="preserve"> </w:t>
      </w:r>
      <w:r w:rsidRPr="007866C4">
        <w:t>августе 1872</w:t>
      </w:r>
      <w:r>
        <w:t xml:space="preserve"> </w:t>
      </w:r>
      <w:r w:rsidRPr="007866C4">
        <w:t>г.,</w:t>
      </w:r>
      <w:r>
        <w:t xml:space="preserve"> </w:t>
      </w:r>
      <w:r w:rsidRPr="007866C4">
        <w:t>— стоит</w:t>
      </w:r>
      <w:r>
        <w:t xml:space="preserve"> </w:t>
      </w:r>
      <w:r w:rsidRPr="007866C4">
        <w:t>ли останавливаться на реорганизации патриархальной общины или махнуть рукой, предоставить ее дезорганизации, отдать ее в</w:t>
      </w:r>
      <w:r>
        <w:t xml:space="preserve"> </w:t>
      </w:r>
      <w:r w:rsidRPr="007866C4">
        <w:t>жертву капиталу и</w:t>
      </w:r>
      <w:r>
        <w:t xml:space="preserve"> </w:t>
      </w:r>
      <w:r w:rsidRPr="007866C4">
        <w:t>уповать, что у</w:t>
      </w:r>
      <w:r>
        <w:t xml:space="preserve"> </w:t>
      </w:r>
      <w:r w:rsidRPr="007866C4">
        <w:t>нас хватит силы на развалинах ее устроить совершеннейшую общину? Что последнее возможно, т.е. устройство общины там, где и</w:t>
      </w:r>
      <w:r>
        <w:t xml:space="preserve"> </w:t>
      </w:r>
      <w:r w:rsidRPr="007866C4">
        <w:t>традиции в</w:t>
      </w:r>
      <w:r>
        <w:t xml:space="preserve"> </w:t>
      </w:r>
      <w:r w:rsidRPr="007866C4">
        <w:t>ней нет, я</w:t>
      </w:r>
      <w:r>
        <w:t xml:space="preserve"> </w:t>
      </w:r>
      <w:r w:rsidRPr="007866C4">
        <w:t>верю, иначе надо быть слишком пессимистом в</w:t>
      </w:r>
      <w:r>
        <w:t xml:space="preserve"> </w:t>
      </w:r>
      <w:r w:rsidRPr="007866C4">
        <w:t>отношении будущего европейской цивилизации. Но не понимаю, почему мы должны проходить непременно тот</w:t>
      </w:r>
      <w:r>
        <w:t xml:space="preserve"> </w:t>
      </w:r>
      <w:r w:rsidRPr="007866C4">
        <w:t>же путь с</w:t>
      </w:r>
      <w:r>
        <w:t xml:space="preserve"> </w:t>
      </w:r>
      <w:r w:rsidRPr="007866C4">
        <w:t>Европой? Почему старый кирпич не может пригодиться в</w:t>
      </w:r>
      <w:r>
        <w:t xml:space="preserve"> </w:t>
      </w:r>
      <w:r w:rsidRPr="007866C4">
        <w:t>новом здании? …Я так думаю, что этот кирпич можно рекомендовать вставить в</w:t>
      </w:r>
      <w:r>
        <w:t xml:space="preserve"> </w:t>
      </w:r>
      <w:r w:rsidRPr="007866C4">
        <w:t>алюминиевый дворец” [14, с.</w:t>
      </w:r>
      <w:r>
        <w:t xml:space="preserve"> </w:t>
      </w:r>
      <w:r w:rsidRPr="007866C4">
        <w:t>120]. Цитированный текст дает основания, по крайней мере, для двух принципиальных выводов. Во-первых, Потанин отказывает капиталистической Европе в</w:t>
      </w:r>
      <w:r>
        <w:t xml:space="preserve"> </w:t>
      </w:r>
      <w:r w:rsidRPr="007866C4">
        <w:t>будущем и</w:t>
      </w:r>
      <w:r>
        <w:t xml:space="preserve"> </w:t>
      </w:r>
      <w:r w:rsidRPr="007866C4">
        <w:t>дает ей шанс лишь в</w:t>
      </w:r>
      <w:r>
        <w:t xml:space="preserve"> </w:t>
      </w:r>
      <w:r w:rsidRPr="007866C4">
        <w:t>случае возрождения общины; во-вторых, с</w:t>
      </w:r>
      <w:r>
        <w:t xml:space="preserve"> </w:t>
      </w:r>
      <w:r w:rsidRPr="007866C4">
        <w:t>помощью той</w:t>
      </w:r>
      <w:r>
        <w:t xml:space="preserve"> </w:t>
      </w:r>
      <w:r w:rsidRPr="007866C4">
        <w:t xml:space="preserve">же общины Россия имеет возможность достичь технократического (алюминиевого) будущего, избежав западни капитализации.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Дальнейшая разработка проблемы социально-экономического развития Сибири получила отображение в</w:t>
      </w:r>
      <w:r>
        <w:t xml:space="preserve"> </w:t>
      </w:r>
      <w:r w:rsidRPr="007866C4">
        <w:t>двух изданиях фундаментального труда Ядринцева “Сибирь как колония” [40], [41]. В</w:t>
      </w:r>
      <w:r>
        <w:t xml:space="preserve"> </w:t>
      </w:r>
      <w:r w:rsidRPr="007866C4">
        <w:t>нем регион рассматривается как колонизируемая окраина, политическая и</w:t>
      </w:r>
      <w:r>
        <w:t xml:space="preserve"> </w:t>
      </w:r>
      <w:r w:rsidRPr="007866C4">
        <w:t>экономическая колония самодержавия, проводящего здесь колониальную политику в</w:t>
      </w:r>
      <w:r>
        <w:t xml:space="preserve"> </w:t>
      </w:r>
      <w:r w:rsidRPr="007866C4">
        <w:t>интересах помещиков и</w:t>
      </w:r>
      <w:r>
        <w:t xml:space="preserve"> </w:t>
      </w:r>
      <w:r w:rsidRPr="007866C4">
        <w:t xml:space="preserve">буржуазии (мануфактуристов) европейской России.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Кроме того, Ядринцев всю сознательную жизнь посвятил комплексному изуче-нию Сибири и</w:t>
      </w:r>
      <w:r>
        <w:t xml:space="preserve"> </w:t>
      </w:r>
      <w:r w:rsidRPr="007866C4">
        <w:t>сопредельных территорий. Летом 1889</w:t>
      </w:r>
      <w:r>
        <w:t xml:space="preserve"> </w:t>
      </w:r>
      <w:r w:rsidRPr="007866C4">
        <w:t>г. возглавляемая им экспедиция из пяти человек на основе целеуказаний Потанина [32] обнаружила в</w:t>
      </w:r>
      <w:r>
        <w:t xml:space="preserve"> </w:t>
      </w:r>
      <w:r w:rsidRPr="007866C4">
        <w:t>Монголии развалины столицы государства Чингизидов Каракорум (Хара-Хорин, что значит в</w:t>
      </w:r>
      <w:r>
        <w:t xml:space="preserve"> </w:t>
      </w:r>
      <w:r w:rsidRPr="007866C4">
        <w:t>переводе с</w:t>
      </w:r>
      <w:r>
        <w:t xml:space="preserve"> </w:t>
      </w:r>
      <w:r w:rsidRPr="007866C4">
        <w:t>монгольского “черная ограда”). Но не только это обстоятельство произвело сенсацию в</w:t>
      </w:r>
      <w:r>
        <w:t xml:space="preserve"> </w:t>
      </w:r>
      <w:r w:rsidRPr="007866C4">
        <w:t>ученых кругах. Ядринцев и</w:t>
      </w:r>
      <w:r>
        <w:t xml:space="preserve"> </w:t>
      </w:r>
      <w:r w:rsidRPr="007866C4">
        <w:t>его спутники открыли каменные стелы Бильгэ-кагана и</w:t>
      </w:r>
      <w:r>
        <w:t xml:space="preserve"> </w:t>
      </w:r>
      <w:r w:rsidRPr="007866C4">
        <w:t>его брата Кюль-тегина с</w:t>
      </w:r>
      <w:r>
        <w:t xml:space="preserve"> </w:t>
      </w:r>
      <w:r w:rsidRPr="007866C4">
        <w:t>надписями на китайском и</w:t>
      </w:r>
      <w:r>
        <w:t xml:space="preserve"> </w:t>
      </w:r>
      <w:r w:rsidRPr="007866C4">
        <w:t>древнетюркском (более известном под названием орхонского рунического письма) языках. Орхоно-енисейские надписи, впервые открытые на Енисее С. Ремизовым, Ф. Страленбергом и</w:t>
      </w:r>
      <w:r>
        <w:t xml:space="preserve"> </w:t>
      </w:r>
      <w:r w:rsidRPr="007866C4">
        <w:t>Д. Мессершмидтом в</w:t>
      </w:r>
      <w:r>
        <w:t xml:space="preserve"> </w:t>
      </w:r>
      <w:r w:rsidRPr="007866C4">
        <w:t>1696–1722</w:t>
      </w:r>
      <w:r>
        <w:t xml:space="preserve"> </w:t>
      </w:r>
      <w:r w:rsidRPr="007866C4">
        <w:t>гг., были выполнены руническим письмом, служившим многим тюркоязычным народам раннего средневековья от Забайкалья до Киргизии. Их дешифровка датским лингвистом В. Томсеном (1893) и</w:t>
      </w:r>
      <w:r>
        <w:t xml:space="preserve"> </w:t>
      </w:r>
      <w:r w:rsidRPr="007866C4">
        <w:t>прочтение текстов, выбитых на стелах Каракорума, тюркологом В.</w:t>
      </w:r>
      <w:r>
        <w:t xml:space="preserve"> </w:t>
      </w:r>
      <w:r w:rsidRPr="007866C4">
        <w:t>В.</w:t>
      </w:r>
      <w:r>
        <w:t xml:space="preserve"> </w:t>
      </w:r>
      <w:r w:rsidRPr="007866C4">
        <w:t>Радловым (1894) позволили, по авторитетному мнению С.В. Ки-селева, Л.</w:t>
      </w:r>
      <w:r>
        <w:t xml:space="preserve"> </w:t>
      </w:r>
      <w:r w:rsidRPr="007866C4">
        <w:t>Р.</w:t>
      </w:r>
      <w:r>
        <w:t xml:space="preserve"> </w:t>
      </w:r>
      <w:r w:rsidRPr="007866C4">
        <w:t>Кызласова, Л.</w:t>
      </w:r>
      <w:r>
        <w:t xml:space="preserve"> </w:t>
      </w:r>
      <w:r w:rsidRPr="007866C4">
        <w:t>А.</w:t>
      </w:r>
      <w:r>
        <w:t xml:space="preserve"> </w:t>
      </w:r>
      <w:r w:rsidRPr="007866C4">
        <w:t>Евтюховой, Н.</w:t>
      </w:r>
      <w:r>
        <w:t xml:space="preserve"> </w:t>
      </w:r>
      <w:r w:rsidRPr="007866C4">
        <w:t>Я.</w:t>
      </w:r>
      <w:r>
        <w:t xml:space="preserve"> </w:t>
      </w:r>
      <w:r w:rsidRPr="007866C4">
        <w:t>Мернерта и</w:t>
      </w:r>
      <w:r>
        <w:t xml:space="preserve"> </w:t>
      </w:r>
      <w:r w:rsidRPr="007866C4">
        <w:t>В.</w:t>
      </w:r>
      <w:r>
        <w:t xml:space="preserve"> </w:t>
      </w:r>
      <w:r w:rsidRPr="007866C4">
        <w:t>П.</w:t>
      </w:r>
      <w:r>
        <w:t xml:space="preserve"> </w:t>
      </w:r>
      <w:r w:rsidRPr="007866C4">
        <w:t>Левашова, “вывести на арену истории многие племена и</w:t>
      </w:r>
      <w:r>
        <w:t xml:space="preserve"> </w:t>
      </w:r>
      <w:r w:rsidRPr="007866C4">
        <w:t>народы, о</w:t>
      </w:r>
      <w:r>
        <w:t xml:space="preserve"> </w:t>
      </w:r>
      <w:r w:rsidRPr="007866C4">
        <w:t xml:space="preserve">которых до этого историки знали только из кратких сообщений официальных хроник китайского двора” [5, c. 125].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Будучи хорошо информированным о</w:t>
      </w:r>
      <w:r>
        <w:t xml:space="preserve"> </w:t>
      </w:r>
      <w:r w:rsidRPr="007866C4">
        <w:t>положении дел у</w:t>
      </w:r>
      <w:r>
        <w:t xml:space="preserve"> </w:t>
      </w:r>
      <w:r w:rsidRPr="007866C4">
        <w:t>аборигенов Сибири и</w:t>
      </w:r>
      <w:r>
        <w:t xml:space="preserve"> </w:t>
      </w:r>
      <w:r w:rsidRPr="007866C4">
        <w:t>центральной Азии, Ядринцев связывал их будущее с</w:t>
      </w:r>
      <w:r>
        <w:t xml:space="preserve"> </w:t>
      </w:r>
      <w:r w:rsidRPr="007866C4">
        <w:t>приобщением к</w:t>
      </w:r>
      <w:r>
        <w:t xml:space="preserve"> </w:t>
      </w:r>
      <w:r w:rsidRPr="007866C4">
        <w:t>достижениям западной цивилизации. “Веря в</w:t>
      </w:r>
      <w:r>
        <w:t xml:space="preserve"> </w:t>
      </w:r>
      <w:r w:rsidRPr="007866C4">
        <w:t>ее несокрушимую мощь,</w:t>
      </w:r>
      <w:r>
        <w:t xml:space="preserve"> </w:t>
      </w:r>
      <w:r w:rsidRPr="007866C4">
        <w:t>— писал он в</w:t>
      </w:r>
      <w:r>
        <w:t xml:space="preserve"> </w:t>
      </w:r>
      <w:r w:rsidRPr="007866C4">
        <w:t>1890</w:t>
      </w:r>
      <w:r>
        <w:t xml:space="preserve"> </w:t>
      </w:r>
      <w:r w:rsidRPr="007866C4">
        <w:t>г.,</w:t>
      </w:r>
      <w:r>
        <w:t xml:space="preserve"> </w:t>
      </w:r>
      <w:r w:rsidRPr="007866C4">
        <w:t>— мы убеждены, что монгольский мир при помощи друзей просвещения, точно так</w:t>
      </w:r>
      <w:r>
        <w:t xml:space="preserve"> </w:t>
      </w:r>
      <w:r w:rsidRPr="007866C4">
        <w:t>же ощутит ее влияние, и</w:t>
      </w:r>
      <w:r>
        <w:t xml:space="preserve"> </w:t>
      </w:r>
      <w:r w:rsidRPr="007866C4">
        <w:t xml:space="preserve">это будет культурная стадия, которой завершится история дикой Монголии” [38, c. 271], [41, c. 120].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Вслед за Потаниным развитие Сибири он ассоциировал с</w:t>
      </w:r>
      <w:r>
        <w:t xml:space="preserve"> </w:t>
      </w:r>
      <w:r w:rsidRPr="007866C4">
        <w:t>общиной, заявляя: “Улучшение положения общины</w:t>
      </w:r>
      <w:r>
        <w:t xml:space="preserve"> </w:t>
      </w:r>
      <w:r w:rsidRPr="007866C4">
        <w:t>— самая первая потребность сибирского края”. И</w:t>
      </w:r>
      <w:r>
        <w:t xml:space="preserve"> </w:t>
      </w:r>
      <w:r w:rsidRPr="007866C4">
        <w:t>уже с</w:t>
      </w:r>
      <w:r>
        <w:t xml:space="preserve"> </w:t>
      </w:r>
      <w:r w:rsidRPr="007866C4">
        <w:t>ее помощью можно установить более справедливый строй. “Община может не только выполнять экономическую роль, но и</w:t>
      </w:r>
      <w:r>
        <w:t xml:space="preserve"> </w:t>
      </w:r>
      <w:r w:rsidRPr="007866C4">
        <w:t>создавать самую здоровую интеллигенцию края и</w:t>
      </w:r>
      <w:r>
        <w:t xml:space="preserve"> </w:t>
      </w:r>
      <w:r w:rsidRPr="007866C4">
        <w:t>образовать народный капитал в</w:t>
      </w:r>
      <w:r>
        <w:t xml:space="preserve"> </w:t>
      </w:r>
      <w:r w:rsidRPr="007866C4">
        <w:t>стране. Для этого необходимо призвать ее вновь к</w:t>
      </w:r>
      <w:r>
        <w:t xml:space="preserve"> </w:t>
      </w:r>
      <w:r w:rsidRPr="007866C4">
        <w:t>жизни, которая в</w:t>
      </w:r>
      <w:r>
        <w:t xml:space="preserve"> </w:t>
      </w:r>
      <w:r w:rsidRPr="007866C4">
        <w:t>ней замерла от бюрократической зависимости и</w:t>
      </w:r>
      <w:r>
        <w:t xml:space="preserve"> </w:t>
      </w:r>
      <w:r w:rsidRPr="007866C4">
        <w:t>недостатка коллективного труда”,</w:t>
      </w:r>
      <w:r>
        <w:t xml:space="preserve"> </w:t>
      </w:r>
      <w:r w:rsidRPr="007866C4">
        <w:t xml:space="preserve">— пророчествовал один из идеологов областничества [41, c. 123].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И вдруг в</w:t>
      </w:r>
      <w:r>
        <w:t xml:space="preserve"> </w:t>
      </w:r>
      <w:r w:rsidRPr="007866C4">
        <w:t>1891</w:t>
      </w:r>
      <w:r>
        <w:t xml:space="preserve"> </w:t>
      </w:r>
      <w:r w:rsidRPr="007866C4">
        <w:t>г. в</w:t>
      </w:r>
      <w:r>
        <w:t xml:space="preserve"> </w:t>
      </w:r>
      <w:r w:rsidRPr="007866C4">
        <w:t>Женеве издается памфлет Ядринцева “Иллюзия величия и</w:t>
      </w:r>
      <w:r>
        <w:t xml:space="preserve"> </w:t>
      </w:r>
      <w:r w:rsidRPr="007866C4">
        <w:t>ничтожество. Россию пятят назад”</w:t>
      </w:r>
      <w:r>
        <w:t xml:space="preserve"> </w:t>
      </w:r>
      <w:r w:rsidRPr="007866C4">
        <w:t>— работа, близкая по духу “Философическим письмам” Чаадаева и</w:t>
      </w:r>
      <w:r>
        <w:t xml:space="preserve"> </w:t>
      </w:r>
      <w:r w:rsidRPr="007866C4">
        <w:t>представляющая апокалипсическое прорицание краха императорской России. Он анализирует геополитическое положение и</w:t>
      </w:r>
      <w:r>
        <w:t xml:space="preserve"> </w:t>
      </w:r>
      <w:r w:rsidRPr="007866C4">
        <w:t>внутреннее развитие государства в</w:t>
      </w:r>
      <w:r>
        <w:t xml:space="preserve"> </w:t>
      </w:r>
      <w:r w:rsidRPr="007866C4">
        <w:t>XIX в., акцентируя внимание на правлении Александров II и</w:t>
      </w:r>
      <w:r>
        <w:t xml:space="preserve"> </w:t>
      </w:r>
      <w:r w:rsidRPr="007866C4">
        <w:t>III, давших импульс бурному развитию рыночных отношений. “Было время,</w:t>
      </w:r>
      <w:r>
        <w:t xml:space="preserve"> </w:t>
      </w:r>
      <w:r w:rsidRPr="007866C4">
        <w:t>— начинает памфлет автор,</w:t>
      </w:r>
      <w:r>
        <w:t xml:space="preserve"> </w:t>
      </w:r>
      <w:r w:rsidRPr="007866C4">
        <w:t>— когда Россия казалась Европе каким-то колоссом, который ее удивлял и</w:t>
      </w:r>
      <w:r>
        <w:t xml:space="preserve"> </w:t>
      </w:r>
      <w:r w:rsidRPr="007866C4">
        <w:t>устрашал. Что-то грозное, загадочное казалось ей на Востоке европейского мира и</w:t>
      </w:r>
      <w:r>
        <w:t xml:space="preserve"> </w:t>
      </w:r>
      <w:r w:rsidRPr="007866C4">
        <w:t>на границе азиатского. Это нечто все более и</w:t>
      </w:r>
      <w:r>
        <w:t xml:space="preserve"> </w:t>
      </w:r>
      <w:r w:rsidRPr="007866C4">
        <w:t>более разрасталось, и, казалось, конца не было расширению его владений. Точно также для Европы был загадочен и</w:t>
      </w:r>
      <w:r>
        <w:t xml:space="preserve"> </w:t>
      </w:r>
      <w:r w:rsidRPr="007866C4">
        <w:t>своеобразен склад этого народа, начавшего формироваться в</w:t>
      </w:r>
      <w:r>
        <w:t xml:space="preserve"> </w:t>
      </w:r>
      <w:r w:rsidRPr="007866C4">
        <w:t>большое политическое тело… Ее развитие казалось оригинальным и</w:t>
      </w:r>
      <w:r>
        <w:t xml:space="preserve"> </w:t>
      </w:r>
      <w:r w:rsidRPr="007866C4">
        <w:t>настолько своеобразным, что можно было допустить предположение, что цивилизация здесь получает особое проявление и</w:t>
      </w:r>
      <w:r>
        <w:t xml:space="preserve"> </w:t>
      </w:r>
      <w:r w:rsidRPr="007866C4">
        <w:t>европейский идеал, слившись с</w:t>
      </w:r>
      <w:r>
        <w:t xml:space="preserve"> </w:t>
      </w:r>
      <w:r w:rsidRPr="007866C4">
        <w:t>этими формами, даст неожиданные плоды” [37, c. 209]. Надежды на историческое призвание России подпитывались общинным поземельным бытом, который “как</w:t>
      </w:r>
      <w:r>
        <w:t xml:space="preserve"> </w:t>
      </w:r>
      <w:r w:rsidRPr="007866C4">
        <w:t>бы осуществлял уже формы европейского социализма”, и</w:t>
      </w:r>
      <w:r>
        <w:t xml:space="preserve"> </w:t>
      </w:r>
      <w:r w:rsidRPr="007866C4">
        <w:t>молодостью российского суперэтноса, “обнаружившего западные симпатии” [37, с.</w:t>
      </w:r>
      <w:r>
        <w:t xml:space="preserve"> </w:t>
      </w:r>
      <w:r w:rsidRPr="007866C4">
        <w:t xml:space="preserve">210].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В действительности</w:t>
      </w:r>
      <w:r>
        <w:t xml:space="preserve"> </w:t>
      </w:r>
      <w:r w:rsidRPr="007866C4">
        <w:t>же, после освобождения крестьян в</w:t>
      </w:r>
      <w:r>
        <w:t xml:space="preserve"> </w:t>
      </w:r>
      <w:r w:rsidRPr="007866C4">
        <w:t>деревне проявилась социальная дифференциация, пауперизация и</w:t>
      </w:r>
      <w:r>
        <w:t xml:space="preserve"> </w:t>
      </w:r>
      <w:r w:rsidRPr="007866C4">
        <w:t>“община на экономическом пути не сделала прогресса, она дальше от ассоциации, чем европейский крестьянский мир” [там</w:t>
      </w:r>
      <w:r>
        <w:t xml:space="preserve"> </w:t>
      </w:r>
      <w:r w:rsidRPr="007866C4">
        <w:t>же]. “Азиатские владения: Туркестан, Амур и</w:t>
      </w:r>
      <w:r>
        <w:t xml:space="preserve"> </w:t>
      </w:r>
      <w:r w:rsidRPr="007866C4">
        <w:t>Забайкальские приобретения дают государству убыток и</w:t>
      </w:r>
      <w:r>
        <w:t xml:space="preserve"> </w:t>
      </w:r>
      <w:r w:rsidRPr="007866C4">
        <w:t>обессиливают его бюджет”. Наконец, “была вера когда-то в</w:t>
      </w:r>
      <w:r>
        <w:t xml:space="preserve"> </w:t>
      </w:r>
      <w:r w:rsidRPr="007866C4">
        <w:t>русскую национальную идею и</w:t>
      </w:r>
      <w:r>
        <w:t xml:space="preserve"> </w:t>
      </w:r>
      <w:r w:rsidRPr="007866C4">
        <w:t>славянофильский идеал, но славянофильство с</w:t>
      </w:r>
      <w:r>
        <w:t xml:space="preserve"> </w:t>
      </w:r>
      <w:r w:rsidRPr="007866C4">
        <w:t>последними могиканами, Аксаковым и</w:t>
      </w:r>
      <w:r>
        <w:t xml:space="preserve"> </w:t>
      </w:r>
      <w:r w:rsidRPr="007866C4">
        <w:t>Самариным, отжило свой век; нео-славянофильство в</w:t>
      </w:r>
      <w:r>
        <w:t xml:space="preserve"> </w:t>
      </w:r>
      <w:r w:rsidRPr="007866C4">
        <w:t>русской печати даже не славянофильство, а</w:t>
      </w:r>
      <w:r>
        <w:t xml:space="preserve"> </w:t>
      </w:r>
      <w:r w:rsidRPr="007866C4">
        <w:t>глупое самодовольство, поощрение всяких предрассудков и</w:t>
      </w:r>
      <w:r>
        <w:t xml:space="preserve"> </w:t>
      </w:r>
      <w:r w:rsidRPr="007866C4">
        <w:t>презрение к</w:t>
      </w:r>
      <w:r>
        <w:t xml:space="preserve"> </w:t>
      </w:r>
      <w:r w:rsidRPr="007866C4">
        <w:t>другим народностям, исходящее не из силы, а</w:t>
      </w:r>
      <w:r>
        <w:t xml:space="preserve"> </w:t>
      </w:r>
      <w:r w:rsidRPr="007866C4">
        <w:t>из невежества, свойственного варварским нациям. Русское западничество и</w:t>
      </w:r>
      <w:r>
        <w:t xml:space="preserve"> </w:t>
      </w:r>
      <w:r w:rsidRPr="007866C4">
        <w:t>стремление к</w:t>
      </w:r>
      <w:r>
        <w:t xml:space="preserve"> </w:t>
      </w:r>
      <w:r w:rsidRPr="007866C4">
        <w:t>европеизму также потерпело крушение со времени реакции 60-х годов” [там</w:t>
      </w:r>
      <w:r>
        <w:t xml:space="preserve"> </w:t>
      </w:r>
      <w:r w:rsidRPr="007866C4">
        <w:t>же, с.</w:t>
      </w:r>
      <w:r>
        <w:t xml:space="preserve"> </w:t>
      </w:r>
      <w:r w:rsidRPr="007866C4">
        <w:t xml:space="preserve">211].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В силу этих обстоятельств для Европы Россия превратилась в</w:t>
      </w:r>
      <w:r>
        <w:t xml:space="preserve"> </w:t>
      </w:r>
      <w:r w:rsidRPr="007866C4">
        <w:t>восточную деспотию, а</w:t>
      </w:r>
      <w:r>
        <w:t xml:space="preserve"> </w:t>
      </w:r>
      <w:r w:rsidRPr="007866C4">
        <w:t>текущее состояние ее</w:t>
      </w:r>
      <w:r>
        <w:t xml:space="preserve"> </w:t>
      </w:r>
      <w:r w:rsidRPr="007866C4">
        <w:t>— “это эпоха застоя, разложения и</w:t>
      </w:r>
      <w:r>
        <w:t xml:space="preserve"> </w:t>
      </w:r>
      <w:r w:rsidRPr="007866C4">
        <w:t>внутреннего и</w:t>
      </w:r>
      <w:r>
        <w:t xml:space="preserve"> </w:t>
      </w:r>
      <w:r w:rsidRPr="007866C4">
        <w:t>внешнего бессилия. Если можно выразить одним словом положение России, то это слово будет “ничтожество”. Такова она для Европы, такова для всякого образованного человека” [там</w:t>
      </w:r>
      <w:r>
        <w:t xml:space="preserve"> </w:t>
      </w:r>
      <w:r w:rsidRPr="007866C4">
        <w:t>же, с.</w:t>
      </w:r>
      <w:r>
        <w:t xml:space="preserve"> </w:t>
      </w:r>
      <w:r w:rsidRPr="007866C4">
        <w:t xml:space="preserve">212].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Далее Ядринцев перечисляет грубые просчеты самодержавия прежде всего по национальному вопросу</w:t>
      </w:r>
      <w:r>
        <w:t xml:space="preserve"> </w:t>
      </w:r>
      <w:r w:rsidRPr="007866C4">
        <w:t>— русификация, уничтожение национальных культов, пренебрежительное отношение к</w:t>
      </w:r>
      <w:r>
        <w:t xml:space="preserve"> </w:t>
      </w:r>
      <w:r w:rsidRPr="007866C4">
        <w:t>западной культуре, хотя она “была делом общечеловеческим и</w:t>
      </w:r>
      <w:r>
        <w:t xml:space="preserve"> </w:t>
      </w:r>
      <w:r w:rsidRPr="007866C4">
        <w:t>мировым. Другой нет культуры и</w:t>
      </w:r>
      <w:r>
        <w:t xml:space="preserve"> </w:t>
      </w:r>
      <w:r w:rsidRPr="007866C4">
        <w:t>цивилизации” [там</w:t>
      </w:r>
      <w:r>
        <w:t xml:space="preserve"> </w:t>
      </w:r>
      <w:r w:rsidRPr="007866C4">
        <w:t>же, с.</w:t>
      </w:r>
      <w:r>
        <w:t xml:space="preserve"> </w:t>
      </w:r>
      <w:r w:rsidRPr="007866C4">
        <w:t>215]. Критике подвергается политическая система, правящее сословие, православное духовенство (“Русский священник или слишком жалок, или продажен. Его духовное влияние слабее, чем влияние мулл и</w:t>
      </w:r>
      <w:r>
        <w:t xml:space="preserve"> </w:t>
      </w:r>
      <w:r w:rsidRPr="007866C4">
        <w:t>раввинов”</w:t>
      </w:r>
      <w:r>
        <w:t xml:space="preserve"> </w:t>
      </w:r>
      <w:r w:rsidRPr="007866C4">
        <w:t>— [там</w:t>
      </w:r>
      <w:r>
        <w:t xml:space="preserve"> </w:t>
      </w:r>
      <w:r w:rsidRPr="007866C4">
        <w:t>же, с.</w:t>
      </w:r>
      <w:r>
        <w:t xml:space="preserve"> </w:t>
      </w:r>
      <w:r w:rsidRPr="007866C4">
        <w:t>217]), внутренняя политика (“У русской интеллигенции отнято духовное питание”</w:t>
      </w:r>
      <w:r>
        <w:t xml:space="preserve"> </w:t>
      </w:r>
      <w:r w:rsidRPr="007866C4">
        <w:t>— [там</w:t>
      </w:r>
      <w:r>
        <w:t xml:space="preserve"> </w:t>
      </w:r>
      <w:r w:rsidRPr="007866C4">
        <w:t>же, с.</w:t>
      </w:r>
      <w:r>
        <w:t xml:space="preserve"> </w:t>
      </w:r>
      <w:r w:rsidRPr="007866C4">
        <w:t>219]) и</w:t>
      </w:r>
      <w:r>
        <w:t xml:space="preserve"> </w:t>
      </w:r>
      <w:r w:rsidRPr="007866C4">
        <w:t xml:space="preserve">произвол властей.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Памфлет завершается прорицанием близкого краха самодержавной России не вследствие внутренних социальных потрясений, а</w:t>
      </w:r>
      <w:r>
        <w:t xml:space="preserve"> </w:t>
      </w:r>
      <w:r w:rsidRPr="007866C4">
        <w:t>внешнего фактора. “Тяжко будет тогда, когда европейские друзья подкараулят Россию и</w:t>
      </w:r>
      <w:r>
        <w:t xml:space="preserve"> </w:t>
      </w:r>
      <w:r w:rsidRPr="007866C4">
        <w:t>заметят все ее слабые стороны, когда обнаружится все ее политическое ничтожество. Англия, Германия и</w:t>
      </w:r>
      <w:r>
        <w:t xml:space="preserve"> </w:t>
      </w:r>
      <w:r w:rsidRPr="007866C4">
        <w:t>теперь зорко следят за тем, что плохо привязано к</w:t>
      </w:r>
      <w:r>
        <w:t xml:space="preserve"> </w:t>
      </w:r>
      <w:r w:rsidRPr="007866C4">
        <w:t>России. Выждут минуту</w:t>
      </w:r>
      <w:r>
        <w:t xml:space="preserve"> </w:t>
      </w:r>
      <w:r w:rsidRPr="007866C4">
        <w:t>— оторвут Амур, оторвут Остзейский край, Польша сама уйдет. Явится расплата. Кто</w:t>
      </w:r>
      <w:r>
        <w:t xml:space="preserve"> </w:t>
      </w:r>
      <w:r w:rsidRPr="007866C4">
        <w:t>же будет виноват, что травил и</w:t>
      </w:r>
      <w:r>
        <w:t xml:space="preserve"> </w:t>
      </w:r>
      <w:r w:rsidRPr="007866C4">
        <w:t>раздражал народности? В</w:t>
      </w:r>
      <w:r>
        <w:t xml:space="preserve"> </w:t>
      </w:r>
      <w:r w:rsidRPr="007866C4">
        <w:t>пору кровавой войны какой гений спасет Россию, когда все сделано к</w:t>
      </w:r>
      <w:r>
        <w:t xml:space="preserve"> </w:t>
      </w:r>
      <w:r w:rsidRPr="007866C4">
        <w:t>тому, чтобы задавить жизнь народного духа и</w:t>
      </w:r>
      <w:r>
        <w:t xml:space="preserve"> </w:t>
      </w:r>
      <w:r w:rsidRPr="007866C4">
        <w:t>таланта. Что сделает жалкий, забитый, лишенный образования народ? В</w:t>
      </w:r>
      <w:r>
        <w:t xml:space="preserve"> </w:t>
      </w:r>
      <w:r w:rsidRPr="007866C4">
        <w:t>силах</w:t>
      </w:r>
      <w:r>
        <w:t xml:space="preserve"> </w:t>
      </w:r>
      <w:r w:rsidRPr="007866C4">
        <w:t>ли он будет противостоять просвещенному врагу? Так должна будет кончиться история этого кажущегося величия. Так совершится урок истории для государства, пренебрегшего законами естественного человеческого развития, отказавшегося от дороги к</w:t>
      </w:r>
      <w:r>
        <w:t xml:space="preserve"> </w:t>
      </w:r>
      <w:r w:rsidRPr="007866C4">
        <w:t>цивилизации, убившего всякую духовно-нравственную силу своего народа, а</w:t>
      </w:r>
      <w:r>
        <w:t xml:space="preserve"> </w:t>
      </w:r>
      <w:r w:rsidRPr="007866C4">
        <w:t>потому доведшего себя до ничтожества и</w:t>
      </w:r>
      <w:r>
        <w:t xml:space="preserve"> </w:t>
      </w:r>
      <w:r w:rsidRPr="007866C4">
        <w:t>позора” [там</w:t>
      </w:r>
      <w:r>
        <w:t xml:space="preserve"> </w:t>
      </w:r>
      <w:r w:rsidRPr="007866C4">
        <w:t>же, с.</w:t>
      </w:r>
      <w:r>
        <w:t xml:space="preserve"> </w:t>
      </w:r>
      <w:r w:rsidRPr="007866C4">
        <w:t xml:space="preserve">224].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Таким образом, в</w:t>
      </w:r>
      <w:r>
        <w:t xml:space="preserve"> </w:t>
      </w:r>
      <w:r w:rsidRPr="007866C4">
        <w:t>“Иллюзии величия…” Ядринцев, во-первых, пытается подтол-кнуть правительство к</w:t>
      </w:r>
      <w:r>
        <w:t xml:space="preserve"> </w:t>
      </w:r>
      <w:r w:rsidRPr="007866C4">
        <w:t>дальнейшему приобщению к</w:t>
      </w:r>
      <w:r>
        <w:t xml:space="preserve"> </w:t>
      </w:r>
      <w:r w:rsidRPr="007866C4">
        <w:t>западной цивилизации, взять его “на испуг”, предсказывая очередное военное поражение; во-вторых, констатирует крах народнических иллюзий на особый путь развития России (“Идеалисты начали разочаровываться в</w:t>
      </w:r>
      <w:r>
        <w:t xml:space="preserve"> </w:t>
      </w:r>
      <w:r w:rsidRPr="007866C4">
        <w:t>общине, и</w:t>
      </w:r>
      <w:r>
        <w:t xml:space="preserve"> </w:t>
      </w:r>
      <w:r w:rsidRPr="007866C4">
        <w:t>вместо общинников появились марксисты”</w:t>
      </w:r>
      <w:r>
        <w:t xml:space="preserve"> </w:t>
      </w:r>
      <w:r w:rsidRPr="007866C4">
        <w:t>— [там</w:t>
      </w:r>
      <w:r>
        <w:t xml:space="preserve"> </w:t>
      </w:r>
      <w:r w:rsidRPr="007866C4">
        <w:t>же, с.</w:t>
      </w:r>
      <w:r>
        <w:t xml:space="preserve"> </w:t>
      </w:r>
      <w:r w:rsidRPr="007866C4">
        <w:t>211]); в-третьих, предлагает коренным образом пересмотреть национальную политику, отказавшись от традиционно имперских составляющих ее.</w:t>
      </w:r>
      <w:r>
        <w:t xml:space="preserve"> </w:t>
      </w:r>
      <w:r w:rsidRPr="007866C4">
        <w:t xml:space="preserve">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Пережив своего друга и</w:t>
      </w:r>
      <w:r>
        <w:t xml:space="preserve"> </w:t>
      </w:r>
      <w:r w:rsidRPr="007866C4">
        <w:t>единомышленника, Потанин остаток своей жизни посвятил изучению центральной Азии. Всемирную известность получили его экспедиции 1876–1877, 1879–1880, 1884–1886, 1892–1893</w:t>
      </w:r>
      <w:r>
        <w:t xml:space="preserve"> </w:t>
      </w:r>
      <w:r w:rsidRPr="007866C4">
        <w:t>гг., во время которых обследуются малоизученные районы Монголии, Тибета, Северного Китая, Тувы, Алтая. В</w:t>
      </w:r>
      <w:r>
        <w:t xml:space="preserve"> </w:t>
      </w:r>
      <w:r w:rsidRPr="007866C4">
        <w:t>ходе их был собран колоссальный материал, в</w:t>
      </w:r>
      <w:r>
        <w:t xml:space="preserve"> </w:t>
      </w:r>
      <w:r w:rsidRPr="007866C4">
        <w:t>частности, выявлено и</w:t>
      </w:r>
      <w:r>
        <w:t xml:space="preserve"> </w:t>
      </w:r>
      <w:r w:rsidRPr="007866C4">
        <w:t>записано более 300</w:t>
      </w:r>
      <w:r>
        <w:t xml:space="preserve"> </w:t>
      </w:r>
      <w:r w:rsidRPr="007866C4">
        <w:t>памятников устного народного творчества, открыто 160</w:t>
      </w:r>
      <w:r>
        <w:t xml:space="preserve"> </w:t>
      </w:r>
      <w:r w:rsidRPr="007866C4">
        <w:t>ранее не известных науке растений. Как отмечают Г.</w:t>
      </w:r>
      <w:r>
        <w:t xml:space="preserve"> </w:t>
      </w:r>
      <w:r w:rsidRPr="007866C4">
        <w:t>И.</w:t>
      </w:r>
      <w:r>
        <w:t xml:space="preserve"> </w:t>
      </w:r>
      <w:r w:rsidRPr="007866C4">
        <w:t>Пелих и</w:t>
      </w:r>
      <w:r>
        <w:t xml:space="preserve"> </w:t>
      </w:r>
      <w:r w:rsidRPr="007866C4">
        <w:t>А.</w:t>
      </w:r>
      <w:r>
        <w:t xml:space="preserve"> </w:t>
      </w:r>
      <w:r w:rsidRPr="007866C4">
        <w:t>Т.</w:t>
      </w:r>
      <w:r>
        <w:t xml:space="preserve"> </w:t>
      </w:r>
      <w:r w:rsidRPr="007866C4">
        <w:t>Топчий, при этом экспедиции проводились по строго разработанной оригинальной методике, преследовавшей цель доказать новую теорию. Этот метод был направлен на открытие невидимых, неосязаемых, но прочных “духовных образований” (духовных организмов) и</w:t>
      </w:r>
      <w:r>
        <w:t xml:space="preserve"> </w:t>
      </w:r>
      <w:r w:rsidRPr="007866C4">
        <w:t>их “жизненных связей”, поиски “энергетического центра” или “ядра” данного духовного района. Определив “ядро”, Потанин начинал изучение всего: людей, животных, климата, почвы, экономики, географии, фольклора, суеверий и</w:t>
      </w:r>
      <w:r>
        <w:t xml:space="preserve"> </w:t>
      </w:r>
      <w:r w:rsidRPr="007866C4">
        <w:t>т.д. При этом наблюдалось стремление определить радиальные векторы, по которым распространялось то или иное культурное явление из “ядра” на периферию. Уточнялись и</w:t>
      </w:r>
      <w:r>
        <w:t xml:space="preserve"> </w:t>
      </w:r>
      <w:r w:rsidRPr="007866C4">
        <w:t>кривые концентрических окружностей, определявшие систему данной организации и</w:t>
      </w:r>
      <w:r>
        <w:t xml:space="preserve"> </w:t>
      </w:r>
      <w:r w:rsidRPr="007866C4">
        <w:t>т.д. Этот метод давал возможность выявить и</w:t>
      </w:r>
      <w:r>
        <w:t xml:space="preserve"> </w:t>
      </w:r>
      <w:r w:rsidRPr="007866C4">
        <w:t>исследовать культурные общности. В</w:t>
      </w:r>
      <w:r>
        <w:t xml:space="preserve"> </w:t>
      </w:r>
      <w:r w:rsidRPr="007866C4">
        <w:t>XX в.</w:t>
      </w:r>
      <w:r>
        <w:t xml:space="preserve"> </w:t>
      </w:r>
      <w:r w:rsidRPr="007866C4">
        <w:t>метод “региональных исследований” вновь был изобретен и</w:t>
      </w:r>
      <w:r>
        <w:t xml:space="preserve"> </w:t>
      </w:r>
      <w:r w:rsidRPr="007866C4">
        <w:t>успешно применялся такими зарубежными исследователями как Ф</w:t>
      </w:r>
      <w:r>
        <w:t xml:space="preserve"> </w:t>
      </w:r>
      <w:r w:rsidRPr="007866C4">
        <w:t>.Боас, А. Ле-руа-Гурано, Лесли Уайтом и</w:t>
      </w:r>
      <w:r>
        <w:t xml:space="preserve"> </w:t>
      </w:r>
      <w:r w:rsidRPr="007866C4">
        <w:t>др. [13, c. 185]. Изучая народы центральной Азии, Потанин, так</w:t>
      </w:r>
      <w:r>
        <w:t xml:space="preserve"> </w:t>
      </w:r>
      <w:r w:rsidRPr="007866C4">
        <w:t>же как и</w:t>
      </w:r>
      <w:r>
        <w:t xml:space="preserve"> </w:t>
      </w:r>
      <w:r w:rsidRPr="007866C4">
        <w:t>Ядринцев, исходил из положения о</w:t>
      </w:r>
      <w:r>
        <w:t xml:space="preserve"> </w:t>
      </w:r>
      <w:r w:rsidRPr="007866C4">
        <w:t>культурно-просветительной миссии России среди них и</w:t>
      </w:r>
      <w:r>
        <w:t xml:space="preserve"> </w:t>
      </w:r>
      <w:r w:rsidRPr="007866C4">
        <w:t>выдающейся роли Сибири в</w:t>
      </w:r>
      <w:r>
        <w:t xml:space="preserve"> </w:t>
      </w:r>
      <w:r w:rsidRPr="007866C4">
        <w:t>этом процессе. “Сила этого воздействия (культурного.</w:t>
      </w:r>
      <w:r>
        <w:t xml:space="preserve"> </w:t>
      </w:r>
      <w:r w:rsidRPr="007866C4">
        <w:t>— М.Ш.) будет зависеть от того,</w:t>
      </w:r>
      <w:r>
        <w:t xml:space="preserve"> </w:t>
      </w:r>
      <w:r w:rsidRPr="007866C4">
        <w:t>— предупреждал он в</w:t>
      </w:r>
      <w:r>
        <w:t xml:space="preserve"> </w:t>
      </w:r>
      <w:r w:rsidRPr="007866C4">
        <w:t>1881</w:t>
      </w:r>
      <w:r>
        <w:t xml:space="preserve"> </w:t>
      </w:r>
      <w:r w:rsidRPr="007866C4">
        <w:t>г.,</w:t>
      </w:r>
      <w:r>
        <w:t xml:space="preserve"> </w:t>
      </w:r>
      <w:r w:rsidRPr="007866C4">
        <w:t>— будет</w:t>
      </w:r>
      <w:r>
        <w:t xml:space="preserve"> </w:t>
      </w:r>
      <w:r w:rsidRPr="007866C4">
        <w:t>ли дана Сибири свобода развить скоро и</w:t>
      </w:r>
      <w:r>
        <w:t xml:space="preserve"> </w:t>
      </w:r>
      <w:r w:rsidRPr="007866C4">
        <w:t xml:space="preserve">широко свои умственные задатки” [19, c. XI].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Концептуальную основу многочисленных работ Григория Николаевича составляло представление об определяющем влиянии природно-климатических факторов на развитие отдельных народов, а</w:t>
      </w:r>
      <w:r>
        <w:t xml:space="preserve"> </w:t>
      </w:r>
      <w:r w:rsidRPr="007866C4">
        <w:t>также положение о</w:t>
      </w:r>
      <w:r>
        <w:t xml:space="preserve"> </w:t>
      </w:r>
      <w:r w:rsidRPr="007866C4">
        <w:t>едином источнике эпического наследия Европы и</w:t>
      </w:r>
      <w:r>
        <w:t xml:space="preserve"> </w:t>
      </w:r>
      <w:r w:rsidRPr="007866C4">
        <w:t>Азии. Находясь в</w:t>
      </w:r>
      <w:r>
        <w:t xml:space="preserve"> </w:t>
      </w:r>
      <w:r w:rsidRPr="007866C4">
        <w:t>верховьях Иртыша на китайской территории в</w:t>
      </w:r>
      <w:r>
        <w:t xml:space="preserve"> </w:t>
      </w:r>
      <w:r w:rsidRPr="007866C4">
        <w:t>марте 1877</w:t>
      </w:r>
      <w:r>
        <w:t xml:space="preserve"> </w:t>
      </w:r>
      <w:r w:rsidRPr="007866C4">
        <w:t>г., он пишет: “Да, эта местность, где мы живем, настоящая родина человека. Здесь возник первый культ… Реки здешние представлялись первым людям материнскими лонами, отцов они видели в</w:t>
      </w:r>
      <w:r>
        <w:t xml:space="preserve"> </w:t>
      </w:r>
      <w:r w:rsidRPr="007866C4">
        <w:t>горных вершинах. Рай Адама и</w:t>
      </w:r>
      <w:r>
        <w:t xml:space="preserve"> </w:t>
      </w:r>
      <w:r w:rsidRPr="007866C4">
        <w:t>Евы, я</w:t>
      </w:r>
      <w:r>
        <w:t xml:space="preserve"> </w:t>
      </w:r>
      <w:r w:rsidRPr="007866C4">
        <w:t>теперь уверен, находился в</w:t>
      </w:r>
      <w:r>
        <w:t xml:space="preserve"> </w:t>
      </w:r>
      <w:r w:rsidRPr="007866C4">
        <w:t>верховьях Иртыша, на берегах которого я</w:t>
      </w:r>
      <w:r>
        <w:t xml:space="preserve"> </w:t>
      </w:r>
      <w:r w:rsidRPr="007866C4">
        <w:t>родился” [15, c. 91]. Даже в</w:t>
      </w:r>
      <w:r>
        <w:t xml:space="preserve"> </w:t>
      </w:r>
      <w:r w:rsidRPr="007866C4">
        <w:t>основе евангелического сказания о</w:t>
      </w:r>
      <w:r>
        <w:t xml:space="preserve"> </w:t>
      </w:r>
      <w:r w:rsidRPr="007866C4">
        <w:t>Христе, по его мнению, “лежит центрально-азиатская шаманская легенда” [21, c. 131], а</w:t>
      </w:r>
      <w:r>
        <w:t xml:space="preserve"> </w:t>
      </w:r>
      <w:r w:rsidRPr="007866C4">
        <w:t>“христианство возникло в</w:t>
      </w:r>
      <w:r>
        <w:t xml:space="preserve"> </w:t>
      </w:r>
      <w:r w:rsidRPr="007866C4">
        <w:t>южной Сибири или Северной Монголии” [15, c. 166]. Конкретизируя свою гипотезу, Потанин в</w:t>
      </w:r>
      <w:r>
        <w:t xml:space="preserve"> </w:t>
      </w:r>
      <w:r w:rsidRPr="007866C4">
        <w:t>1896</w:t>
      </w:r>
      <w:r>
        <w:t xml:space="preserve"> </w:t>
      </w:r>
      <w:r w:rsidRPr="007866C4">
        <w:t>г. сообщал В.</w:t>
      </w:r>
      <w:r>
        <w:t xml:space="preserve"> </w:t>
      </w:r>
      <w:r w:rsidRPr="007866C4">
        <w:t>Г.</w:t>
      </w:r>
      <w:r>
        <w:t xml:space="preserve"> </w:t>
      </w:r>
      <w:r w:rsidRPr="007866C4">
        <w:t>Короленко: “Может быть, Вам интересно выслушать мое сообщение о</w:t>
      </w:r>
      <w:r>
        <w:t xml:space="preserve"> </w:t>
      </w:r>
      <w:r w:rsidRPr="007866C4">
        <w:t>происхождении легенды о</w:t>
      </w:r>
      <w:r>
        <w:t xml:space="preserve"> </w:t>
      </w:r>
      <w:r w:rsidRPr="007866C4">
        <w:t>Христе. Я</w:t>
      </w:r>
      <w:r>
        <w:t xml:space="preserve"> </w:t>
      </w:r>
      <w:r w:rsidRPr="007866C4">
        <w:t>пришел к</w:t>
      </w:r>
      <w:r>
        <w:t xml:space="preserve"> </w:t>
      </w:r>
      <w:r w:rsidRPr="007866C4">
        <w:t>убеждению, что инциденты этой легенды возникли в</w:t>
      </w:r>
      <w:r>
        <w:t xml:space="preserve"> </w:t>
      </w:r>
      <w:r w:rsidRPr="007866C4">
        <w:t>шаманском дуализме Северной Азии, в</w:t>
      </w:r>
      <w:r>
        <w:t xml:space="preserve"> </w:t>
      </w:r>
      <w:r w:rsidRPr="007866C4">
        <w:t>орде, и</w:t>
      </w:r>
      <w:r>
        <w:t xml:space="preserve"> </w:t>
      </w:r>
      <w:r w:rsidRPr="007866C4">
        <w:t>оттуда распространились на Запад, по северную сторону Каспийского моря, так что в</w:t>
      </w:r>
      <w:r>
        <w:t xml:space="preserve"> </w:t>
      </w:r>
      <w:r w:rsidRPr="007866C4">
        <w:t>Южную Россию пришли ранее, чем в</w:t>
      </w:r>
      <w:r>
        <w:t xml:space="preserve"> </w:t>
      </w:r>
      <w:r w:rsidRPr="007866C4">
        <w:t>Палестину, и</w:t>
      </w:r>
      <w:r>
        <w:t xml:space="preserve"> </w:t>
      </w:r>
      <w:r w:rsidRPr="007866C4">
        <w:t>что осетинское христианство не есть искаженное, а</w:t>
      </w:r>
      <w:r>
        <w:t xml:space="preserve"> </w:t>
      </w:r>
      <w:r w:rsidRPr="007866C4">
        <w:t xml:space="preserve">первоначальное, недоразвившееся христианство” [16, c. 295].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По представлениям Потанина, исходной базой для восточного и</w:t>
      </w:r>
      <w:r>
        <w:t xml:space="preserve"> </w:t>
      </w:r>
      <w:r w:rsidRPr="007866C4">
        <w:t>средневекового европейского эпосов послужил один источник</w:t>
      </w:r>
      <w:r>
        <w:t xml:space="preserve"> </w:t>
      </w:r>
      <w:r w:rsidRPr="007866C4">
        <w:t>— легенда о</w:t>
      </w:r>
      <w:r>
        <w:t xml:space="preserve"> </w:t>
      </w:r>
      <w:r w:rsidRPr="007866C4">
        <w:t>сотворении мира центрально-азиатского (ордоского) происхождения. “Гипотезу монгольского объяснения былинного нашего эпоса,</w:t>
      </w:r>
      <w:r>
        <w:t xml:space="preserve"> </w:t>
      </w:r>
      <w:r w:rsidRPr="007866C4">
        <w:t>— писал он Д.</w:t>
      </w:r>
      <w:r>
        <w:t xml:space="preserve"> </w:t>
      </w:r>
      <w:r w:rsidRPr="007866C4">
        <w:t>А.</w:t>
      </w:r>
      <w:r>
        <w:t xml:space="preserve"> </w:t>
      </w:r>
      <w:r w:rsidRPr="007866C4">
        <w:t>Клеменцу в</w:t>
      </w:r>
      <w:r>
        <w:t xml:space="preserve"> </w:t>
      </w:r>
      <w:r w:rsidRPr="007866C4">
        <w:t>1891</w:t>
      </w:r>
      <w:r>
        <w:t xml:space="preserve"> </w:t>
      </w:r>
      <w:r w:rsidRPr="007866C4">
        <w:t>г.,</w:t>
      </w:r>
      <w:r>
        <w:t xml:space="preserve"> </w:t>
      </w:r>
      <w:r w:rsidRPr="007866C4">
        <w:t>— как видите, двигаю вперед, не унывая” [16, c. 175]. Творец создает мир при помощи своего сына. По завершении этого процесса происходит спор из-за обладания миром, переросший в</w:t>
      </w:r>
      <w:r>
        <w:t xml:space="preserve"> </w:t>
      </w:r>
      <w:r w:rsidRPr="007866C4">
        <w:t>открытый антагонизм между отцом и</w:t>
      </w:r>
      <w:r>
        <w:t xml:space="preserve"> </w:t>
      </w:r>
      <w:r w:rsidRPr="007866C4">
        <w:t>сыном. Григорий Николаевич обратил внимание на наличие в</w:t>
      </w:r>
      <w:r>
        <w:t xml:space="preserve"> </w:t>
      </w:r>
      <w:r w:rsidRPr="007866C4">
        <w:t>фольклоре монголов героя, совмещающего черты отца и</w:t>
      </w:r>
      <w:r>
        <w:t xml:space="preserve"> </w:t>
      </w:r>
      <w:r w:rsidRPr="007866C4">
        <w:t>сына. Это Арья-Бало, “сочетание святого и</w:t>
      </w:r>
      <w:r>
        <w:t xml:space="preserve"> </w:t>
      </w:r>
      <w:r w:rsidRPr="007866C4">
        <w:t>плута”. “Общий результат моих соображений,</w:t>
      </w:r>
      <w:r>
        <w:t xml:space="preserve"> </w:t>
      </w:r>
      <w:r w:rsidRPr="007866C4">
        <w:t>— сообщает он постоянному корреспонденту Клеменцу в</w:t>
      </w:r>
      <w:r>
        <w:t xml:space="preserve"> </w:t>
      </w:r>
      <w:r w:rsidRPr="007866C4">
        <w:t>1894</w:t>
      </w:r>
      <w:r>
        <w:t xml:space="preserve"> </w:t>
      </w:r>
      <w:r w:rsidRPr="007866C4">
        <w:t>г.,</w:t>
      </w:r>
      <w:r>
        <w:t xml:space="preserve"> </w:t>
      </w:r>
      <w:r w:rsidRPr="007866C4">
        <w:t>— до буддизма в</w:t>
      </w:r>
      <w:r>
        <w:t xml:space="preserve"> </w:t>
      </w:r>
      <w:r w:rsidRPr="007866C4">
        <w:t>Центральной Азии был культ Арья-Бало, который распространялся на запад не только до Южной России, но и</w:t>
      </w:r>
      <w:r>
        <w:t xml:space="preserve"> </w:t>
      </w:r>
      <w:r w:rsidRPr="007866C4">
        <w:t>до отдаленного кельтского Запада” [16, c. 243]. Потанин считает его прародителем двух образов</w:t>
      </w:r>
      <w:r>
        <w:t xml:space="preserve"> </w:t>
      </w:r>
      <w:r w:rsidRPr="007866C4">
        <w:t>— небесного божества и</w:t>
      </w:r>
      <w:r>
        <w:t xml:space="preserve"> </w:t>
      </w:r>
      <w:r w:rsidRPr="007866C4">
        <w:t>его сына. Из этой первоосновы при дальнейшей обработке творец становится земным царем, а</w:t>
      </w:r>
      <w:r>
        <w:t xml:space="preserve"> </w:t>
      </w:r>
      <w:r w:rsidRPr="007866C4">
        <w:t>его сын принимает облик владыки подземного мира (“Эрлик”). В</w:t>
      </w:r>
      <w:r>
        <w:t xml:space="preserve"> </w:t>
      </w:r>
      <w:r w:rsidRPr="007866C4">
        <w:t>дальнейшем, по его мнению, от Монголии до Испании появляются разнообразные варианты “земной легенды”. Параллели обнаруживаются в</w:t>
      </w:r>
      <w:r>
        <w:t xml:space="preserve"> </w:t>
      </w:r>
      <w:r w:rsidRPr="007866C4">
        <w:t>романе об Аполлонии Тирском, сказаниях о</w:t>
      </w:r>
      <w:r>
        <w:t xml:space="preserve"> </w:t>
      </w:r>
      <w:r w:rsidRPr="007866C4">
        <w:t>Карле, в</w:t>
      </w:r>
      <w:r>
        <w:t xml:space="preserve"> </w:t>
      </w:r>
      <w:r w:rsidRPr="007866C4">
        <w:t>кавказских преданиях об Амиране, русских былинах, греческих мифах и</w:t>
      </w:r>
      <w:r>
        <w:t xml:space="preserve"> </w:t>
      </w:r>
      <w:r w:rsidRPr="007866C4">
        <w:t xml:space="preserve">т.д. [24, c. 133].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В целом, Потанин, по авторитетному мнению М.</w:t>
      </w:r>
      <w:r>
        <w:t xml:space="preserve"> </w:t>
      </w:r>
      <w:r w:rsidRPr="007866C4">
        <w:t>К.</w:t>
      </w:r>
      <w:r>
        <w:t xml:space="preserve"> </w:t>
      </w:r>
      <w:r w:rsidRPr="007866C4">
        <w:t>Азадовского, “пошел гораздо дальше своих предшественников и</w:t>
      </w:r>
      <w:r>
        <w:t xml:space="preserve"> </w:t>
      </w:r>
      <w:r w:rsidRPr="007866C4">
        <w:t>распространил гипотезу о</w:t>
      </w:r>
      <w:r>
        <w:t xml:space="preserve"> </w:t>
      </w:r>
      <w:r w:rsidRPr="007866C4">
        <w:t>восточном влиянии на западный эпос” [1, c. 17]. В</w:t>
      </w:r>
      <w:r>
        <w:t xml:space="preserve"> </w:t>
      </w:r>
      <w:r w:rsidRPr="007866C4">
        <w:t>то</w:t>
      </w:r>
      <w:r>
        <w:t xml:space="preserve"> </w:t>
      </w:r>
      <w:r w:rsidRPr="007866C4">
        <w:t>же время он страстно призывал к</w:t>
      </w:r>
      <w:r>
        <w:t xml:space="preserve"> </w:t>
      </w:r>
      <w:r w:rsidRPr="007866C4">
        <w:t>развертыванию исследований народов Центральной Азии. “Пренебрежение ученых к</w:t>
      </w:r>
      <w:r>
        <w:t xml:space="preserve"> </w:t>
      </w:r>
      <w:r w:rsidRPr="007866C4">
        <w:t>степным народам задерживает развитие науки. Установлению правильных взглядов на роль этих варваров и</w:t>
      </w:r>
      <w:r>
        <w:t xml:space="preserve"> </w:t>
      </w:r>
      <w:r w:rsidRPr="007866C4">
        <w:t>на историю духовно-культурных заимствований мешает наше арийское высокомерие, ложная историческая перспектива… и</w:t>
      </w:r>
      <w:r>
        <w:t xml:space="preserve"> </w:t>
      </w:r>
      <w:r w:rsidRPr="007866C4">
        <w:t>несмелость мышления, порабощенного рутинными взглядами и</w:t>
      </w:r>
      <w:r>
        <w:t xml:space="preserve"> </w:t>
      </w:r>
      <w:r w:rsidRPr="007866C4">
        <w:t>рутинными верованиями”,</w:t>
      </w:r>
      <w:r>
        <w:t xml:space="preserve"> </w:t>
      </w:r>
      <w:r w:rsidRPr="007866C4">
        <w:t xml:space="preserve">— писал он [17, c. 856].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Таким образом, проведенный нами анализ позволяет утверждать, что основополагающие идеи концепции евразийцев начала 20-х годов разрабатывались задолго до выхода в</w:t>
      </w:r>
      <w:r>
        <w:t xml:space="preserve"> </w:t>
      </w:r>
      <w:r w:rsidRPr="007866C4">
        <w:t>свет в</w:t>
      </w:r>
      <w:r>
        <w:t xml:space="preserve"> </w:t>
      </w:r>
      <w:r w:rsidRPr="007866C4">
        <w:t>1921</w:t>
      </w:r>
      <w:r>
        <w:t xml:space="preserve"> </w:t>
      </w:r>
      <w:r w:rsidRPr="007866C4">
        <w:t>г. “Исхода к</w:t>
      </w:r>
      <w:r>
        <w:t xml:space="preserve"> </w:t>
      </w:r>
      <w:r w:rsidRPr="007866C4">
        <w:t xml:space="preserve">Востоку”.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Большой вклад в</w:t>
      </w:r>
      <w:r>
        <w:t xml:space="preserve"> </w:t>
      </w:r>
      <w:r w:rsidRPr="007866C4">
        <w:t>проблему внесли сибирские областники, прежде всего Потанин и</w:t>
      </w:r>
      <w:r>
        <w:t xml:space="preserve"> </w:t>
      </w:r>
      <w:r w:rsidRPr="007866C4">
        <w:t>Ядринцев. Они подходили к</w:t>
      </w:r>
      <w:r>
        <w:t xml:space="preserve"> </w:t>
      </w:r>
      <w:r w:rsidRPr="007866C4">
        <w:t>исследованию взаимовлияния западных и</w:t>
      </w:r>
      <w:r>
        <w:t xml:space="preserve"> </w:t>
      </w:r>
      <w:r w:rsidRPr="007866C4">
        <w:t>азиатских народов не только с</w:t>
      </w:r>
      <w:r>
        <w:t xml:space="preserve"> </w:t>
      </w:r>
      <w:r w:rsidRPr="007866C4">
        <w:t>позиций чисто академического интереса, а</w:t>
      </w:r>
      <w:r>
        <w:t xml:space="preserve"> </w:t>
      </w:r>
      <w:r w:rsidRPr="007866C4">
        <w:t>гуманистической установки спасения аборигенных этносов от вымирания, приобщения их к</w:t>
      </w:r>
      <w:r>
        <w:t xml:space="preserve"> </w:t>
      </w:r>
      <w:r w:rsidRPr="007866C4">
        <w:t>европейской цивилизации, при сохранении национальной самобытности. В</w:t>
      </w:r>
      <w:r>
        <w:t xml:space="preserve"> </w:t>
      </w:r>
      <w:r w:rsidRPr="007866C4">
        <w:t>тоже время названные ученые и</w:t>
      </w:r>
      <w:r>
        <w:t xml:space="preserve"> </w:t>
      </w:r>
      <w:r w:rsidRPr="007866C4">
        <w:t>общественные деятели выделяли Сибирь и</w:t>
      </w:r>
      <w:r>
        <w:t xml:space="preserve"> </w:t>
      </w:r>
      <w:r w:rsidRPr="007866C4">
        <w:t>прилегающие территории Центральной Азии как регион, сыгравший особую роль в</w:t>
      </w:r>
      <w:r>
        <w:t xml:space="preserve"> </w:t>
      </w:r>
      <w:r w:rsidRPr="007866C4">
        <w:t>истории цивилизации, как прародину евроазиатских народов и</w:t>
      </w:r>
      <w:r>
        <w:t xml:space="preserve"> </w:t>
      </w:r>
      <w:r w:rsidRPr="007866C4">
        <w:t xml:space="preserve">эпицентр развития их культуры. </w:t>
      </w:r>
    </w:p>
    <w:p w:rsidR="00F25655" w:rsidRPr="00674138" w:rsidRDefault="00F25655" w:rsidP="00F25655">
      <w:pPr>
        <w:spacing w:before="120"/>
        <w:jc w:val="center"/>
        <w:rPr>
          <w:b/>
          <w:bCs/>
          <w:sz w:val="28"/>
          <w:szCs w:val="28"/>
        </w:rPr>
      </w:pPr>
      <w:r w:rsidRPr="00674138">
        <w:rPr>
          <w:b/>
          <w:bCs/>
          <w:sz w:val="28"/>
          <w:szCs w:val="28"/>
        </w:rPr>
        <w:t>Список литературы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 xml:space="preserve">Азадовский М. Пути этнографического изучения Восточно-Сибирского отдела Русского географического общества. Иркутск, 1926.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Гинс Г.</w:t>
      </w:r>
      <w:r>
        <w:t xml:space="preserve"> </w:t>
      </w:r>
      <w:r w:rsidRPr="007866C4">
        <w:t>К.</w:t>
      </w:r>
      <w:r>
        <w:t xml:space="preserve"> </w:t>
      </w:r>
      <w:r w:rsidRPr="007866C4">
        <w:t>Переселение и</w:t>
      </w:r>
      <w:r>
        <w:t xml:space="preserve"> </w:t>
      </w:r>
      <w:r w:rsidRPr="007866C4">
        <w:t xml:space="preserve">колонизация. СПб.,1913.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Гройс</w:t>
      </w:r>
      <w:r>
        <w:t xml:space="preserve"> </w:t>
      </w:r>
      <w:r w:rsidRPr="007866C4">
        <w:t>Б. Поиск русской национальной идентичности // Россия и</w:t>
      </w:r>
      <w:r>
        <w:t xml:space="preserve"> </w:t>
      </w:r>
      <w:r w:rsidRPr="007866C4">
        <w:t xml:space="preserve">Германия: опыт философского диалога. М., 1993.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Данилевский Н.</w:t>
      </w:r>
      <w:r>
        <w:t xml:space="preserve"> </w:t>
      </w:r>
      <w:r w:rsidRPr="007866C4">
        <w:t>Я.</w:t>
      </w:r>
      <w:r>
        <w:t xml:space="preserve"> </w:t>
      </w:r>
      <w:r w:rsidRPr="007866C4">
        <w:t>Россия и</w:t>
      </w:r>
      <w:r>
        <w:t xml:space="preserve"> </w:t>
      </w:r>
      <w:r w:rsidRPr="007866C4">
        <w:t xml:space="preserve">Европа. М.,1991.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 xml:space="preserve">Древнемонгольский город.. М.,1965.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Евразийство (формулировка 1927</w:t>
      </w:r>
      <w:r>
        <w:t xml:space="preserve"> </w:t>
      </w:r>
      <w:r w:rsidRPr="007866C4">
        <w:t>г.) // Россия между Европой и</w:t>
      </w:r>
      <w:r>
        <w:t xml:space="preserve"> </w:t>
      </w:r>
      <w:r w:rsidRPr="007866C4">
        <w:t>Азией: Евразийский соблазн. Антология. М.,1993</w:t>
      </w:r>
      <w:r>
        <w:t xml:space="preserve"> </w:t>
      </w:r>
      <w:r w:rsidRPr="007866C4">
        <w:t>(далее</w:t>
      </w:r>
      <w:r>
        <w:t xml:space="preserve"> </w:t>
      </w:r>
      <w:r w:rsidRPr="007866C4">
        <w:t xml:space="preserve">— сокр. РЕА).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 xml:space="preserve">История Сибири. Учебное пособие. Томск, 1987.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Ключевский В.</w:t>
      </w:r>
      <w:r>
        <w:t xml:space="preserve"> </w:t>
      </w:r>
      <w:r w:rsidRPr="007866C4">
        <w:t>О.</w:t>
      </w:r>
      <w:r>
        <w:t xml:space="preserve"> </w:t>
      </w:r>
      <w:r w:rsidRPr="007866C4">
        <w:t>Курс русской истории // Ключевский В.</w:t>
      </w:r>
      <w:r>
        <w:t xml:space="preserve"> </w:t>
      </w:r>
      <w:r w:rsidRPr="007866C4">
        <w:t>О.</w:t>
      </w:r>
      <w:r>
        <w:t xml:space="preserve"> </w:t>
      </w:r>
      <w:r w:rsidRPr="007866C4">
        <w:t>Соч. в</w:t>
      </w:r>
      <w:r>
        <w:t xml:space="preserve"> </w:t>
      </w:r>
      <w:r w:rsidRPr="007866C4">
        <w:t xml:space="preserve">9-ти томах. Т. 1. М., 1987.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Кызласов Л.</w:t>
      </w:r>
      <w:r>
        <w:t xml:space="preserve"> </w:t>
      </w:r>
      <w:r w:rsidRPr="007866C4">
        <w:t>Р.</w:t>
      </w:r>
      <w:r>
        <w:t xml:space="preserve"> </w:t>
      </w:r>
      <w:r w:rsidRPr="007866C4">
        <w:t>О</w:t>
      </w:r>
      <w:r>
        <w:t xml:space="preserve"> </w:t>
      </w:r>
      <w:r w:rsidRPr="007866C4">
        <w:t>присоединении Хакасии к</w:t>
      </w:r>
      <w:r>
        <w:t xml:space="preserve"> </w:t>
      </w:r>
      <w:r w:rsidRPr="007866C4">
        <w:t xml:space="preserve">России. Абакан-Москва, 1996.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Леонтьев К.</w:t>
      </w:r>
      <w:r>
        <w:t xml:space="preserve"> </w:t>
      </w:r>
      <w:r w:rsidRPr="007866C4">
        <w:t>Н.</w:t>
      </w:r>
      <w:r>
        <w:t xml:space="preserve"> </w:t>
      </w:r>
      <w:r w:rsidRPr="007866C4">
        <w:t xml:space="preserve">Собр. соч. Т.5. М.,1912.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Мирзоев В.</w:t>
      </w:r>
      <w:r>
        <w:t xml:space="preserve"> </w:t>
      </w:r>
      <w:r w:rsidRPr="007866C4">
        <w:t>Г.</w:t>
      </w:r>
      <w:r>
        <w:t xml:space="preserve"> </w:t>
      </w:r>
      <w:r w:rsidRPr="007866C4">
        <w:t xml:space="preserve">Историография Сибири. М., 1970.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Новикова</w:t>
      </w:r>
      <w:r>
        <w:t xml:space="preserve"> </w:t>
      </w:r>
      <w:r w:rsidRPr="007866C4">
        <w:t>Л.</w:t>
      </w:r>
      <w:r>
        <w:t xml:space="preserve"> </w:t>
      </w:r>
      <w:r w:rsidRPr="007866C4">
        <w:t>И., Сиземская И.</w:t>
      </w:r>
      <w:r>
        <w:t xml:space="preserve"> </w:t>
      </w:r>
      <w:r w:rsidRPr="007866C4">
        <w:t>Н.</w:t>
      </w:r>
      <w:r>
        <w:t xml:space="preserve"> </w:t>
      </w:r>
      <w:r w:rsidRPr="007866C4">
        <w:t xml:space="preserve">Введение // РЕА.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Пелих</w:t>
      </w:r>
      <w:r>
        <w:t xml:space="preserve"> </w:t>
      </w:r>
      <w:r w:rsidRPr="007866C4">
        <w:t>Г.</w:t>
      </w:r>
      <w:r>
        <w:t xml:space="preserve"> </w:t>
      </w:r>
      <w:r w:rsidRPr="007866C4">
        <w:t>И., Топчий А.</w:t>
      </w:r>
      <w:r>
        <w:t xml:space="preserve"> </w:t>
      </w:r>
      <w:r w:rsidRPr="007866C4">
        <w:t>Т.</w:t>
      </w:r>
      <w:r>
        <w:t xml:space="preserve"> </w:t>
      </w:r>
      <w:r w:rsidRPr="007866C4">
        <w:t>Тайны областнической концепции // Историческое краеведение: теория и</w:t>
      </w:r>
      <w:r>
        <w:t xml:space="preserve"> </w:t>
      </w:r>
      <w:r w:rsidRPr="007866C4">
        <w:t xml:space="preserve">практика. Материалы Российской научно-практической конференции. Барнаул, 1996.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Письма Г.</w:t>
      </w:r>
      <w:r>
        <w:t xml:space="preserve"> </w:t>
      </w:r>
      <w:r w:rsidRPr="007866C4">
        <w:t>Н.</w:t>
      </w:r>
      <w:r>
        <w:t xml:space="preserve"> </w:t>
      </w:r>
      <w:r w:rsidRPr="007866C4">
        <w:t xml:space="preserve">Потанина. Т.1. Иркутск, 1989.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Письма Г.</w:t>
      </w:r>
      <w:r>
        <w:t xml:space="preserve"> </w:t>
      </w:r>
      <w:r w:rsidRPr="007866C4">
        <w:t>Н.</w:t>
      </w:r>
      <w:r>
        <w:t xml:space="preserve"> </w:t>
      </w:r>
      <w:r w:rsidRPr="007866C4">
        <w:t xml:space="preserve">Потанина. Т. 3. Иркутск, 1989.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Письма Г.</w:t>
      </w:r>
      <w:r>
        <w:t xml:space="preserve"> </w:t>
      </w:r>
      <w:r w:rsidRPr="007866C4">
        <w:t>Н.</w:t>
      </w:r>
      <w:r>
        <w:t xml:space="preserve"> </w:t>
      </w:r>
      <w:r w:rsidRPr="007866C4">
        <w:t xml:space="preserve">Потанина. Т.4. Иркутск, 1990.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Потанин Г.</w:t>
      </w:r>
      <w:r>
        <w:t xml:space="preserve"> </w:t>
      </w:r>
      <w:r w:rsidRPr="007866C4">
        <w:t>Н.</w:t>
      </w:r>
      <w:r>
        <w:t xml:space="preserve"> </w:t>
      </w:r>
      <w:r w:rsidRPr="007866C4">
        <w:t>Восточные мотивы в</w:t>
      </w:r>
      <w:r>
        <w:t xml:space="preserve"> </w:t>
      </w:r>
      <w:r w:rsidRPr="007866C4">
        <w:t xml:space="preserve">средневековом европейском эпосе. М.,1899.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Потанин Г.</w:t>
      </w:r>
      <w:r>
        <w:t xml:space="preserve"> </w:t>
      </w:r>
      <w:r w:rsidRPr="007866C4">
        <w:t>Н.</w:t>
      </w:r>
      <w:r>
        <w:t xml:space="preserve"> </w:t>
      </w:r>
      <w:r w:rsidRPr="007866C4">
        <w:t>Заметки о</w:t>
      </w:r>
      <w:r>
        <w:t xml:space="preserve"> </w:t>
      </w:r>
      <w:r w:rsidRPr="007866C4">
        <w:t xml:space="preserve">Западной Сибири // Русское слово. 1860. № 9.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Потанин Г.</w:t>
      </w:r>
      <w:r>
        <w:t xml:space="preserve"> </w:t>
      </w:r>
      <w:r w:rsidRPr="007866C4">
        <w:t>Н.</w:t>
      </w:r>
      <w:r>
        <w:t xml:space="preserve"> </w:t>
      </w:r>
      <w:r w:rsidRPr="007866C4">
        <w:t xml:space="preserve">Очерки Северо-Западной Монголии. СПб., 1881. вып.1.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Потанин Г.</w:t>
      </w:r>
      <w:r>
        <w:t xml:space="preserve"> </w:t>
      </w:r>
      <w:r w:rsidRPr="007866C4">
        <w:t>Н.</w:t>
      </w:r>
      <w:r>
        <w:t xml:space="preserve"> </w:t>
      </w:r>
      <w:r w:rsidRPr="007866C4">
        <w:t>Шелгунов перед судом образованной Сибири // Губ. Ведомости. Томск. 1864. 9</w:t>
      </w:r>
      <w:r>
        <w:t xml:space="preserve"> </w:t>
      </w:r>
      <w:r w:rsidRPr="007866C4">
        <w:t xml:space="preserve">сент.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Потанин Г.</w:t>
      </w:r>
      <w:r>
        <w:t xml:space="preserve"> </w:t>
      </w:r>
      <w:r w:rsidRPr="007866C4">
        <w:t>Н.</w:t>
      </w:r>
      <w:r>
        <w:t xml:space="preserve"> </w:t>
      </w:r>
      <w:r w:rsidRPr="007866C4">
        <w:t xml:space="preserve">Происхождение Христа // Сиб. огни. 1926. № 4.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Прутченко С.</w:t>
      </w:r>
      <w:r>
        <w:t xml:space="preserve"> </w:t>
      </w:r>
      <w:r w:rsidRPr="007866C4">
        <w:t>М.</w:t>
      </w:r>
      <w:r>
        <w:t xml:space="preserve"> </w:t>
      </w:r>
      <w:r w:rsidRPr="007866C4">
        <w:t xml:space="preserve">Сибирские окраины. Историко-юридический очерк. СПб., 1899.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Савицкий П.</w:t>
      </w:r>
      <w:r>
        <w:t xml:space="preserve"> </w:t>
      </w:r>
      <w:r w:rsidRPr="007866C4">
        <w:t>Н.</w:t>
      </w:r>
      <w:r>
        <w:t xml:space="preserve"> </w:t>
      </w:r>
      <w:r w:rsidRPr="007866C4">
        <w:t xml:space="preserve">Евразийство // РЕА.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Сагалаев</w:t>
      </w:r>
      <w:r>
        <w:t xml:space="preserve"> </w:t>
      </w:r>
      <w:r w:rsidRPr="007866C4">
        <w:t>А.</w:t>
      </w:r>
      <w:r>
        <w:t xml:space="preserve"> </w:t>
      </w:r>
      <w:r w:rsidRPr="007866C4">
        <w:t>М., Крюков В.</w:t>
      </w:r>
      <w:r>
        <w:t xml:space="preserve"> </w:t>
      </w:r>
      <w:r w:rsidRPr="007866C4">
        <w:t>М.</w:t>
      </w:r>
      <w:r>
        <w:t xml:space="preserve"> </w:t>
      </w:r>
      <w:r w:rsidRPr="007866C4">
        <w:t xml:space="preserve">Г. Н. Потанин: Опыт осмысления личности. Новосибирск, 1991.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Словцов П.</w:t>
      </w:r>
      <w:r>
        <w:t xml:space="preserve"> </w:t>
      </w:r>
      <w:r w:rsidRPr="007866C4">
        <w:t>А.</w:t>
      </w:r>
      <w:r>
        <w:t xml:space="preserve"> </w:t>
      </w:r>
      <w:r w:rsidRPr="007866C4">
        <w:t xml:space="preserve">Историческое обозрение Сибири. Кн.2. СПб., 1886.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Тимонин Е.</w:t>
      </w:r>
      <w:r>
        <w:t xml:space="preserve"> </w:t>
      </w:r>
      <w:r w:rsidRPr="007866C4">
        <w:t>И.</w:t>
      </w:r>
      <w:r>
        <w:t xml:space="preserve"> </w:t>
      </w:r>
      <w:r w:rsidRPr="007866C4">
        <w:t>Идейные истоки и</w:t>
      </w:r>
      <w:r>
        <w:t xml:space="preserve"> </w:t>
      </w:r>
      <w:r w:rsidRPr="007866C4">
        <w:t xml:space="preserve">программа евразийства // По страницам российской истории. Омск, 1996.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Трубецкой</w:t>
      </w:r>
      <w:r>
        <w:t xml:space="preserve"> </w:t>
      </w:r>
      <w:r w:rsidRPr="007866C4">
        <w:t>Н.</w:t>
      </w:r>
      <w:r>
        <w:t xml:space="preserve"> </w:t>
      </w:r>
      <w:r w:rsidRPr="007866C4">
        <w:t xml:space="preserve">С. “Русская проблема” // РЕА.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Федотов Г.</w:t>
      </w:r>
      <w:r>
        <w:t xml:space="preserve"> </w:t>
      </w:r>
      <w:r w:rsidRPr="007866C4">
        <w:t>П.</w:t>
      </w:r>
      <w:r>
        <w:t xml:space="preserve"> </w:t>
      </w:r>
      <w:r w:rsidRPr="007866C4">
        <w:t xml:space="preserve">Судьба империй // РЕА.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Флоровский Г.</w:t>
      </w:r>
      <w:r>
        <w:t xml:space="preserve"> </w:t>
      </w:r>
      <w:r w:rsidRPr="007866C4">
        <w:t>В.</w:t>
      </w:r>
      <w:r>
        <w:t xml:space="preserve"> </w:t>
      </w:r>
      <w:r w:rsidRPr="007866C4">
        <w:t xml:space="preserve">Евразийский соблазн // РЕА.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Хомяков А.</w:t>
      </w:r>
      <w:r>
        <w:t xml:space="preserve"> </w:t>
      </w:r>
      <w:r w:rsidRPr="007866C4">
        <w:t>С.</w:t>
      </w:r>
      <w:r>
        <w:t xml:space="preserve"> </w:t>
      </w:r>
      <w:r w:rsidRPr="007866C4">
        <w:t>О</w:t>
      </w:r>
      <w:r>
        <w:t xml:space="preserve"> </w:t>
      </w:r>
      <w:r w:rsidRPr="007866C4">
        <w:t>старом и</w:t>
      </w:r>
      <w:r>
        <w:t xml:space="preserve"> </w:t>
      </w:r>
      <w:r w:rsidRPr="007866C4">
        <w:t xml:space="preserve">новом. М., 1988.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Чаадаев П.</w:t>
      </w:r>
      <w:r>
        <w:t xml:space="preserve"> </w:t>
      </w:r>
      <w:r w:rsidRPr="007866C4">
        <w:t>Я.</w:t>
      </w:r>
      <w:r>
        <w:t xml:space="preserve"> </w:t>
      </w:r>
      <w:r w:rsidRPr="007866C4">
        <w:t>Статьи и</w:t>
      </w:r>
      <w:r>
        <w:t xml:space="preserve"> </w:t>
      </w:r>
      <w:r w:rsidRPr="007866C4">
        <w:t xml:space="preserve">письма. М.,1989.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Шиловский М.</w:t>
      </w:r>
      <w:r>
        <w:t xml:space="preserve"> </w:t>
      </w:r>
      <w:r w:rsidRPr="007866C4">
        <w:t>В.</w:t>
      </w:r>
      <w:r>
        <w:t xml:space="preserve"> </w:t>
      </w:r>
      <w:r w:rsidRPr="007866C4">
        <w:t>Кем был открыт Каракорум ? // Наука в</w:t>
      </w:r>
      <w:r>
        <w:t xml:space="preserve"> </w:t>
      </w:r>
      <w:r w:rsidRPr="007866C4">
        <w:t xml:space="preserve">Сибири. 1994. № 5.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Шиловский</w:t>
      </w:r>
      <w:r>
        <w:t xml:space="preserve"> </w:t>
      </w:r>
      <w:r w:rsidRPr="007866C4">
        <w:t>М.</w:t>
      </w:r>
      <w:r>
        <w:t xml:space="preserve"> </w:t>
      </w:r>
      <w:r w:rsidRPr="007866C4">
        <w:t>В. Общественно-политическое движение в</w:t>
      </w:r>
      <w:r>
        <w:t xml:space="preserve"> </w:t>
      </w:r>
      <w:r w:rsidRPr="007866C4">
        <w:t xml:space="preserve">Сибири второй половины XIX-начала XX века. Учебное пособие. Вып. 1. Областники. Новосибирск, 1995.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Шиловский М.</w:t>
      </w:r>
      <w:r>
        <w:t xml:space="preserve"> </w:t>
      </w:r>
      <w:r w:rsidRPr="007866C4">
        <w:t>В.</w:t>
      </w:r>
      <w:r>
        <w:t xml:space="preserve"> </w:t>
      </w:r>
      <w:r w:rsidRPr="007866C4">
        <w:t>Сибирские областники в</w:t>
      </w:r>
      <w:r>
        <w:t xml:space="preserve"> </w:t>
      </w:r>
      <w:r w:rsidRPr="007866C4">
        <w:t>общественно-политическом движении в</w:t>
      </w:r>
      <w:r>
        <w:t xml:space="preserve"> </w:t>
      </w:r>
      <w:r w:rsidRPr="007866C4">
        <w:t xml:space="preserve">конце 50-х-60-х годах XIX века. Новосибирск, 1989.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Щапов</w:t>
      </w:r>
      <w:r>
        <w:t xml:space="preserve"> </w:t>
      </w:r>
      <w:r w:rsidRPr="007866C4">
        <w:t>А.</w:t>
      </w:r>
      <w:r>
        <w:t xml:space="preserve"> </w:t>
      </w:r>
      <w:r w:rsidRPr="007866C4">
        <w:t>П. Историко-географические и</w:t>
      </w:r>
      <w:r>
        <w:t xml:space="preserve"> </w:t>
      </w:r>
      <w:r w:rsidRPr="007866C4">
        <w:t>этнологические заметки о</w:t>
      </w:r>
      <w:r>
        <w:t xml:space="preserve"> </w:t>
      </w:r>
      <w:r w:rsidRPr="007866C4">
        <w:t xml:space="preserve">сибирском населении // Изв. Сиб. отдела РГО. Иркутск. 1873. Т.3. № 5.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Щапов А.</w:t>
      </w:r>
      <w:r>
        <w:t xml:space="preserve"> </w:t>
      </w:r>
      <w:r w:rsidRPr="007866C4">
        <w:t>П.</w:t>
      </w:r>
      <w:r>
        <w:t xml:space="preserve"> </w:t>
      </w:r>
      <w:r w:rsidRPr="007866C4">
        <w:t>Этнографическая организация русского народонаселения // Щапов А.</w:t>
      </w:r>
      <w:r>
        <w:t xml:space="preserve"> </w:t>
      </w:r>
      <w:r w:rsidRPr="007866C4">
        <w:t>П.</w:t>
      </w:r>
      <w:r>
        <w:t xml:space="preserve"> </w:t>
      </w:r>
      <w:r w:rsidRPr="007866C4">
        <w:t>Соч. в</w:t>
      </w:r>
      <w:r>
        <w:t xml:space="preserve"> </w:t>
      </w:r>
      <w:r w:rsidRPr="007866C4">
        <w:t xml:space="preserve">3-х томах. Т.2. СПб.,1906.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Ядринцев Н.</w:t>
      </w:r>
      <w:r>
        <w:t xml:space="preserve"> </w:t>
      </w:r>
      <w:r w:rsidRPr="007866C4">
        <w:t>М.</w:t>
      </w:r>
      <w:r>
        <w:t xml:space="preserve"> </w:t>
      </w:r>
      <w:r w:rsidRPr="007866C4">
        <w:t>Иллюзия величия и</w:t>
      </w:r>
      <w:r>
        <w:t xml:space="preserve"> </w:t>
      </w:r>
      <w:r w:rsidRPr="007866C4">
        <w:t xml:space="preserve">ничтожество. Россию пятят назад // Литературное наследство Сибири. Новосибирск, 1979, Т.4.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Ядринцев Н.</w:t>
      </w:r>
      <w:r>
        <w:t xml:space="preserve"> </w:t>
      </w:r>
      <w:r w:rsidRPr="007866C4">
        <w:t>М.</w:t>
      </w:r>
      <w:r>
        <w:t xml:space="preserve"> </w:t>
      </w:r>
      <w:r w:rsidRPr="007866C4">
        <w:t>Путешествие на верховья Орхона и</w:t>
      </w:r>
      <w:r>
        <w:t xml:space="preserve"> </w:t>
      </w:r>
      <w:r w:rsidRPr="007866C4">
        <w:t xml:space="preserve">к развалинам Каракорума // Изв. РГО. СПб. 1890. Т.26. Вып.1.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Ядринцев Н.</w:t>
      </w:r>
      <w:r>
        <w:t xml:space="preserve"> </w:t>
      </w:r>
      <w:r w:rsidRPr="007866C4">
        <w:t>М.</w:t>
      </w:r>
      <w:r>
        <w:t xml:space="preserve"> </w:t>
      </w:r>
      <w:r w:rsidRPr="007866C4">
        <w:t xml:space="preserve">Русская народность на Востоке // Дело. 1875. № 4.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Ядринцев Н.</w:t>
      </w:r>
      <w:r>
        <w:t xml:space="preserve"> </w:t>
      </w:r>
      <w:r w:rsidRPr="007866C4">
        <w:t>М.</w:t>
      </w:r>
      <w:r>
        <w:t xml:space="preserve"> </w:t>
      </w:r>
      <w:r w:rsidRPr="007866C4">
        <w:t>Сибирь как колония в</w:t>
      </w:r>
      <w:r>
        <w:t xml:space="preserve"> </w:t>
      </w:r>
      <w:r w:rsidRPr="007866C4">
        <w:t>географическом, этнографическом и</w:t>
      </w:r>
      <w:r>
        <w:t xml:space="preserve"> </w:t>
      </w:r>
      <w:r w:rsidRPr="007866C4">
        <w:t>историческом отношении. 2-е изд., испр. и</w:t>
      </w:r>
      <w:r>
        <w:t xml:space="preserve"> </w:t>
      </w:r>
      <w:r w:rsidRPr="007866C4">
        <w:t xml:space="preserve">доп. СПб., 1891.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Ядринцев Н.</w:t>
      </w:r>
      <w:r>
        <w:t xml:space="preserve"> </w:t>
      </w:r>
      <w:r w:rsidRPr="007866C4">
        <w:t>М.</w:t>
      </w:r>
      <w:r>
        <w:t xml:space="preserve"> </w:t>
      </w:r>
      <w:r w:rsidRPr="007866C4">
        <w:t>Сибирь как колония. К</w:t>
      </w:r>
      <w:r>
        <w:t xml:space="preserve"> </w:t>
      </w:r>
      <w:r w:rsidRPr="007866C4">
        <w:t>юбилею трехсотлетия. Современное положение Сибири. Ее нужды и</w:t>
      </w:r>
      <w:r>
        <w:t xml:space="preserve"> </w:t>
      </w:r>
      <w:r w:rsidRPr="007866C4">
        <w:t>потребности, ее прошлое и</w:t>
      </w:r>
      <w:r>
        <w:t xml:space="preserve"> </w:t>
      </w:r>
      <w:r w:rsidRPr="007866C4">
        <w:t xml:space="preserve">будущее. СПб., 1882. </w:t>
      </w:r>
    </w:p>
    <w:p w:rsidR="00F25655" w:rsidRPr="007866C4" w:rsidRDefault="00F25655" w:rsidP="00F25655">
      <w:pPr>
        <w:spacing w:before="120"/>
        <w:ind w:firstLine="567"/>
        <w:jc w:val="both"/>
      </w:pPr>
      <w:r w:rsidRPr="007866C4">
        <w:t>Ядринцев Н.</w:t>
      </w:r>
      <w:r>
        <w:t xml:space="preserve"> </w:t>
      </w:r>
      <w:r w:rsidRPr="007866C4">
        <w:t>М.</w:t>
      </w:r>
      <w:r>
        <w:t xml:space="preserve"> </w:t>
      </w:r>
      <w:r w:rsidRPr="007866C4">
        <w:t>Сибирь перед судом русской литературы // Губ. Ведомости. Томск. 1865. 5</w:t>
      </w:r>
      <w:r>
        <w:t xml:space="preserve"> </w:t>
      </w:r>
      <w:r w:rsidRPr="007866C4">
        <w:t xml:space="preserve">марта. 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C1F3F"/>
    <w:multiLevelType w:val="multilevel"/>
    <w:tmpl w:val="FC060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25488"/>
    <w:multiLevelType w:val="multilevel"/>
    <w:tmpl w:val="4168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444AF"/>
    <w:multiLevelType w:val="multilevel"/>
    <w:tmpl w:val="6AA6D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CD556E"/>
    <w:multiLevelType w:val="multilevel"/>
    <w:tmpl w:val="329E4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45427A"/>
    <w:multiLevelType w:val="multilevel"/>
    <w:tmpl w:val="E8DCCF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147BE9"/>
    <w:multiLevelType w:val="multilevel"/>
    <w:tmpl w:val="EDB86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057668"/>
    <w:multiLevelType w:val="multilevel"/>
    <w:tmpl w:val="47725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400F57"/>
    <w:multiLevelType w:val="multilevel"/>
    <w:tmpl w:val="38E2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194A93"/>
    <w:multiLevelType w:val="multilevel"/>
    <w:tmpl w:val="7666A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B54E5F"/>
    <w:multiLevelType w:val="multilevel"/>
    <w:tmpl w:val="93D0F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D9353C"/>
    <w:multiLevelType w:val="multilevel"/>
    <w:tmpl w:val="12EAE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2408A0"/>
    <w:multiLevelType w:val="multilevel"/>
    <w:tmpl w:val="FFCE4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6D2ACC"/>
    <w:multiLevelType w:val="multilevel"/>
    <w:tmpl w:val="FCD05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"/>
  </w:num>
  <w:num w:numId="5">
    <w:abstractNumId w:val="11"/>
  </w:num>
  <w:num w:numId="6">
    <w:abstractNumId w:val="4"/>
  </w:num>
  <w:num w:numId="7">
    <w:abstractNumId w:val="10"/>
  </w:num>
  <w:num w:numId="8">
    <w:abstractNumId w:val="12"/>
  </w:num>
  <w:num w:numId="9">
    <w:abstractNumId w:val="0"/>
  </w:num>
  <w:num w:numId="10">
    <w:abstractNumId w:val="3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5655"/>
    <w:rsid w:val="003F3287"/>
    <w:rsid w:val="004915ED"/>
    <w:rsid w:val="00674138"/>
    <w:rsid w:val="007866C4"/>
    <w:rsid w:val="00BB0DE0"/>
    <w:rsid w:val="00BD1A49"/>
    <w:rsid w:val="00C860FA"/>
    <w:rsid w:val="00F25655"/>
    <w:rsid w:val="00F8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9B8F16-17B7-43F7-9DBC-FFE54004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655"/>
    <w:pPr>
      <w:spacing w:after="0" w:line="240" w:lineRule="auto"/>
    </w:pPr>
    <w:rPr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F25655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styleId="a3">
    <w:name w:val="Hyperlink"/>
    <w:basedOn w:val="a0"/>
    <w:uiPriority w:val="99"/>
    <w:rsid w:val="00F25655"/>
    <w:rPr>
      <w:color w:val="auto"/>
      <w:u w:val="none"/>
      <w:effect w:val="none"/>
    </w:rPr>
  </w:style>
  <w:style w:type="paragraph" w:styleId="a4">
    <w:name w:val="Normal (Web)"/>
    <w:basedOn w:val="a"/>
    <w:uiPriority w:val="99"/>
    <w:rsid w:val="00F25655"/>
    <w:pPr>
      <w:ind w:firstLine="386"/>
      <w:jc w:val="both"/>
    </w:pPr>
    <w:rPr>
      <w:color w:val="000000"/>
      <w:sz w:val="22"/>
      <w:szCs w:val="22"/>
    </w:rPr>
  </w:style>
  <w:style w:type="character" w:styleId="a5">
    <w:name w:val="Emphasis"/>
    <w:basedOn w:val="a0"/>
    <w:uiPriority w:val="99"/>
    <w:qFormat/>
    <w:rsid w:val="00F256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22620</Words>
  <Characters>12894</Characters>
  <Application>Microsoft Office Word</Application>
  <DocSecurity>0</DocSecurity>
  <Lines>107</Lines>
  <Paragraphs>70</Paragraphs>
  <ScaleCrop>false</ScaleCrop>
  <Company>Home</Company>
  <LinksUpToDate>false</LinksUpToDate>
  <CharactersWithSpaces>35444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Сибирские корни евразийства </dc:title>
  <dc:subject/>
  <dc:creator>User</dc:creator>
  <cp:keywords/>
  <dc:description/>
  <cp:lastModifiedBy>admin</cp:lastModifiedBy>
  <cp:revision>2</cp:revision>
  <dcterms:created xsi:type="dcterms:W3CDTF">2014-01-25T18:22:00Z</dcterms:created>
  <dcterms:modified xsi:type="dcterms:W3CDTF">2014-01-25T18:22:00Z</dcterms:modified>
</cp:coreProperties>
</file>