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EA" w:rsidRPr="003E04EA" w:rsidRDefault="00F83125" w:rsidP="006064F7">
      <w:pPr>
        <w:pStyle w:val="afe"/>
      </w:pPr>
      <w:r w:rsidRPr="003E04EA">
        <w:t xml:space="preserve">ЮЖНОУКРАИНСКИЙ ПЕДАГОГИЧЕСКИЙ УНИВЕРСИТЕТ </w:t>
      </w:r>
    </w:p>
    <w:p w:rsidR="003E04EA" w:rsidRPr="003E04EA" w:rsidRDefault="00F83125" w:rsidP="006064F7">
      <w:pPr>
        <w:pStyle w:val="afe"/>
      </w:pPr>
      <w:r w:rsidRPr="003E04EA">
        <w:t>ИМ</w:t>
      </w:r>
      <w:r w:rsidR="003E04EA" w:rsidRPr="003E04EA">
        <w:t xml:space="preserve">. </w:t>
      </w:r>
      <w:r w:rsidRPr="003E04EA">
        <w:t>К</w:t>
      </w:r>
      <w:r w:rsidR="003E04EA">
        <w:t xml:space="preserve">.Д. </w:t>
      </w:r>
      <w:r w:rsidRPr="003E04EA">
        <w:t>УШИНСКОГО</w:t>
      </w:r>
    </w:p>
    <w:p w:rsidR="003E04EA" w:rsidRDefault="00F83125" w:rsidP="006064F7">
      <w:pPr>
        <w:pStyle w:val="afe"/>
      </w:pPr>
      <w:r w:rsidRPr="003E04EA">
        <w:t>ХУДОЖЕСТВЕННО-ГРАФИЧЕСКИЙ ФАКУЛЬТЕТ</w:t>
      </w: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3E04EA" w:rsidRPr="003E04EA" w:rsidRDefault="00F83125" w:rsidP="006064F7">
      <w:pPr>
        <w:pStyle w:val="afe"/>
      </w:pPr>
      <w:r w:rsidRPr="003E04EA">
        <w:t>РЕФЕРАТ</w:t>
      </w:r>
    </w:p>
    <w:p w:rsidR="003E04EA" w:rsidRDefault="00F83125" w:rsidP="006064F7">
      <w:pPr>
        <w:pStyle w:val="afe"/>
      </w:pPr>
      <w:r w:rsidRPr="003E04EA">
        <w:t>На тему</w:t>
      </w:r>
      <w:r w:rsidR="003E04EA" w:rsidRPr="003E04EA">
        <w:t>: "</w:t>
      </w:r>
      <w:r w:rsidRPr="003E04EA">
        <w:t>СИГНАЛЫ ВОСПРИЯТИЯ</w:t>
      </w:r>
      <w:r w:rsidR="003E04EA" w:rsidRPr="003E04EA">
        <w:t>: "</w:t>
      </w:r>
      <w:r w:rsidRPr="003E04EA">
        <w:t>ЯЗЫК ТЕЛА</w:t>
      </w:r>
      <w:r w:rsidR="003E04EA" w:rsidRPr="003E04EA">
        <w:t>"</w:t>
      </w:r>
    </w:p>
    <w:p w:rsidR="003E04EA" w:rsidRDefault="003E04EA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3E04EA" w:rsidRPr="003E04EA" w:rsidRDefault="00F83125" w:rsidP="006064F7">
      <w:pPr>
        <w:pStyle w:val="afe"/>
        <w:jc w:val="left"/>
      </w:pPr>
      <w:r w:rsidRPr="003E04EA">
        <w:t>Студентки 1 курса</w:t>
      </w:r>
    </w:p>
    <w:p w:rsidR="003E04EA" w:rsidRDefault="00F83125" w:rsidP="006064F7">
      <w:pPr>
        <w:pStyle w:val="afe"/>
        <w:jc w:val="left"/>
      </w:pPr>
      <w:r w:rsidRPr="003E04EA">
        <w:t>ХП 2</w:t>
      </w:r>
    </w:p>
    <w:p w:rsidR="003E04EA" w:rsidRDefault="003E04EA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6064F7" w:rsidRDefault="006064F7" w:rsidP="006064F7">
      <w:pPr>
        <w:pStyle w:val="afe"/>
      </w:pPr>
    </w:p>
    <w:p w:rsidR="003E04EA" w:rsidRPr="003E04EA" w:rsidRDefault="009C0E6B" w:rsidP="006064F7">
      <w:pPr>
        <w:pStyle w:val="afe"/>
      </w:pPr>
      <w:r w:rsidRPr="003E04EA">
        <w:t>Одесса-2008</w:t>
      </w:r>
      <w:r w:rsidR="006064F7">
        <w:t xml:space="preserve"> </w:t>
      </w:r>
      <w:r w:rsidR="00F83125" w:rsidRPr="003E04EA">
        <w:t>г</w:t>
      </w:r>
      <w:r w:rsidR="003E04EA" w:rsidRPr="003E04EA">
        <w:t xml:space="preserve">. </w:t>
      </w:r>
    </w:p>
    <w:p w:rsidR="003E04EA" w:rsidRPr="003E04EA" w:rsidRDefault="006064F7" w:rsidP="003E04EA">
      <w:pPr>
        <w:widowControl w:val="0"/>
        <w:autoSpaceDE w:val="0"/>
        <w:autoSpaceDN w:val="0"/>
        <w:adjustRightInd w:val="0"/>
      </w:pPr>
      <w:r>
        <w:br w:type="page"/>
      </w:r>
      <w:r w:rsidR="00F83125" w:rsidRPr="003E04EA">
        <w:t>Известно, что еще с древних времен людям было свойственно стремление по внешнему виду и действиям человека определять его характер, чувства, способности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 xml:space="preserve">Умение </w:t>
      </w:r>
      <w:r w:rsidR="003E04EA" w:rsidRPr="003E04EA">
        <w:t>"</w:t>
      </w:r>
      <w:r w:rsidRPr="003E04EA">
        <w:t>читать</w:t>
      </w:r>
      <w:r w:rsidR="003E04EA" w:rsidRPr="003E04EA">
        <w:t>"</w:t>
      </w:r>
      <w:r w:rsidRPr="003E04EA">
        <w:t xml:space="preserve"> и понимать человеческую психологию не потеряло значения и по сей день, причем не только в деловой, но и в личной жизни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 xml:space="preserve">Американский исследователь Аллан Пиз, более 15 лет изучал </w:t>
      </w:r>
      <w:r w:rsidR="003E04EA" w:rsidRPr="003E04EA">
        <w:t>"</w:t>
      </w:r>
      <w:r w:rsidRPr="003E04EA">
        <w:t>язык</w:t>
      </w:r>
      <w:r w:rsidR="003E04EA" w:rsidRPr="003E04EA">
        <w:t>"</w:t>
      </w:r>
      <w:r w:rsidRPr="003E04EA">
        <w:t xml:space="preserve"> поз, жестов, мимики человека, которые несут более 80% информации</w:t>
      </w:r>
      <w:r w:rsidR="003E04EA" w:rsidRPr="003E04EA">
        <w:t xml:space="preserve">. </w:t>
      </w:r>
      <w:r w:rsidRPr="003E04EA">
        <w:t>Особенностью языка движений тела является то, что ее проявление обусловлено импульсами нашего подсознания, и отсутствие возможности подделать эти импульсы позволяет доверять этому языку больше, чем обыкновенному звуковому каналу общения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Как и любой язык, отмечает А</w:t>
      </w:r>
      <w:r w:rsidR="003E04EA" w:rsidRPr="003E04EA">
        <w:t xml:space="preserve">. </w:t>
      </w:r>
      <w:r w:rsidRPr="003E04EA">
        <w:t>Пиз, язык тела состоит из слов, предложений и разделительных знаков</w:t>
      </w:r>
      <w:r w:rsidR="003E04EA" w:rsidRPr="003E04EA">
        <w:t xml:space="preserve">. </w:t>
      </w:r>
      <w:r w:rsidRPr="003E04EA">
        <w:t>Каждый жест подобен одному слову, а слово может дать несколько разных значений</w:t>
      </w:r>
      <w:r w:rsidR="003E04EA">
        <w:t>.</w:t>
      </w:r>
      <w:r w:rsidR="003E04EA" w:rsidRPr="006064F7">
        <w:rPr>
          <w:vertAlign w:val="superscript"/>
        </w:rPr>
        <w:t>1</w:t>
      </w:r>
      <w:r w:rsidRPr="003E04EA">
        <w:t xml:space="preserve">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Наблюдательный человек может прочитать эти невербальные предложения и сравнить их со словесными предложениями того, кто говорит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Что же лежит в основе общей схемы восприятия нами другого человека</w:t>
      </w:r>
      <w:r w:rsidR="003E04EA" w:rsidRPr="003E04EA">
        <w:t xml:space="preserve">? </w:t>
      </w:r>
      <w:r w:rsidRPr="003E04EA">
        <w:t>Что наиболее бросается нам в глаза при встрече с другим человеком</w:t>
      </w:r>
      <w:r w:rsidR="003E04EA" w:rsidRPr="003E04EA">
        <w:t xml:space="preserve">? </w:t>
      </w:r>
    </w:p>
    <w:p w:rsidR="00F83125" w:rsidRDefault="00F83125" w:rsidP="003E04EA">
      <w:pPr>
        <w:widowControl w:val="0"/>
        <w:autoSpaceDE w:val="0"/>
        <w:autoSpaceDN w:val="0"/>
        <w:adjustRightInd w:val="0"/>
      </w:pPr>
      <w:r w:rsidRPr="003E04EA">
        <w:t>В первую очередь конечно, три основных признака его внешнего облика – пол, возраст и тип телосложения</w:t>
      </w:r>
      <w:r w:rsidR="003E04EA" w:rsidRPr="003E04EA">
        <w:t xml:space="preserve">. </w:t>
      </w:r>
      <w:r w:rsidRPr="003E04EA">
        <w:t xml:space="preserve">Затем в поле зрения попадают уже более мелкие детали – конфигурация головы, осанка, походка, жесты, форма рук и </w:t>
      </w:r>
      <w:r w:rsidR="003E04EA" w:rsidRPr="003E04EA">
        <w:t xml:space="preserve">т.д. </w:t>
      </w:r>
      <w:r w:rsidRPr="003E04EA">
        <w:t>Таким образом, схема восприятия человека имеет в своей основе принцип познания от общего к частному, от более крупного к более мелкому</w:t>
      </w:r>
      <w:r w:rsidR="003E04EA" w:rsidRPr="003E04EA">
        <w:t xml:space="preserve">. </w:t>
      </w:r>
    </w:p>
    <w:p w:rsidR="006064F7" w:rsidRPr="003E04EA" w:rsidRDefault="006064F7" w:rsidP="003E04EA">
      <w:pPr>
        <w:widowControl w:val="0"/>
        <w:autoSpaceDE w:val="0"/>
        <w:autoSpaceDN w:val="0"/>
        <w:adjustRightInd w:val="0"/>
      </w:pP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_________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1</w:t>
      </w:r>
      <w:r w:rsidR="006064F7">
        <w:t>.</w:t>
      </w:r>
      <w:r w:rsidRPr="003E04EA">
        <w:t xml:space="preserve"> Пиз Аллан</w:t>
      </w:r>
      <w:r w:rsidR="006064F7">
        <w:t>.</w:t>
      </w:r>
      <w:r w:rsidRPr="003E04EA">
        <w:t xml:space="preserve"> Как читать мысли других по их жестам /</w:t>
      </w:r>
      <w:r w:rsidR="006064F7">
        <w:t xml:space="preserve"> </w:t>
      </w:r>
      <w:r w:rsidRPr="003E04EA">
        <w:t>Пер</w:t>
      </w:r>
      <w:r w:rsidR="003E04EA" w:rsidRPr="003E04EA">
        <w:t xml:space="preserve">. </w:t>
      </w:r>
      <w:r w:rsidRPr="003E04EA">
        <w:t>с англ</w:t>
      </w:r>
      <w:r w:rsidR="003E04EA">
        <w:t>.</w:t>
      </w:r>
      <w:r w:rsidR="006064F7">
        <w:t xml:space="preserve"> </w:t>
      </w:r>
      <w:r w:rsidR="003E04EA">
        <w:t xml:space="preserve">Н. </w:t>
      </w:r>
      <w:r w:rsidRPr="003E04EA">
        <w:t>Котляр</w:t>
      </w:r>
      <w:r w:rsidR="003E04EA" w:rsidRPr="003E04EA">
        <w:t xml:space="preserve">. </w:t>
      </w:r>
      <w:r w:rsidRPr="003E04EA">
        <w:t>-</w:t>
      </w:r>
      <w:r w:rsidR="006064F7">
        <w:t xml:space="preserve"> </w:t>
      </w:r>
      <w:r w:rsidRPr="003E04EA">
        <w:t>М, 1995</w:t>
      </w:r>
      <w:r w:rsidR="003E04EA" w:rsidRPr="003E04EA">
        <w:t xml:space="preserve">. </w:t>
      </w:r>
      <w:r w:rsidRPr="003E04EA">
        <w:t>-</w:t>
      </w:r>
      <w:r w:rsidR="006064F7">
        <w:t xml:space="preserve"> </w:t>
      </w:r>
      <w:r w:rsidRPr="003E04EA">
        <w:t>С</w:t>
      </w:r>
      <w:r w:rsidR="003E04EA">
        <w:t>.</w:t>
      </w:r>
      <w:r w:rsidR="006064F7">
        <w:t xml:space="preserve"> </w:t>
      </w:r>
      <w:r w:rsidR="003E04EA">
        <w:t>2</w:t>
      </w:r>
      <w:r w:rsidRPr="003E04EA">
        <w:t>57</w:t>
      </w:r>
      <w:r w:rsidR="003E04EA" w:rsidRPr="003E04EA">
        <w:t xml:space="preserve">. </w:t>
      </w:r>
    </w:p>
    <w:p w:rsidR="006064F7" w:rsidRDefault="006064F7" w:rsidP="003E04EA">
      <w:pPr>
        <w:widowControl w:val="0"/>
        <w:autoSpaceDE w:val="0"/>
        <w:autoSpaceDN w:val="0"/>
        <w:adjustRightInd w:val="0"/>
      </w:pP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Современные исследования подтверждают некоторую связь внутреннего, психологического содержания личности с внешними морфологическими особенностями строения лица</w:t>
      </w:r>
      <w:r w:rsidR="003E04EA" w:rsidRPr="003E04EA">
        <w:t xml:space="preserve">. </w:t>
      </w:r>
      <w:r w:rsidRPr="003E04EA">
        <w:t>Однако лицо любого человека в разные периоды времени не является чем-то застывшим, а представляет собой целую гамму различных движений, что выражается в мимике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 xml:space="preserve">Множество описаний различных мимических выражений и соответствующую интерпретацию дает в своей книге </w:t>
      </w:r>
      <w:r w:rsidR="003E04EA" w:rsidRPr="003E04EA">
        <w:t>"</w:t>
      </w:r>
      <w:r w:rsidRPr="003E04EA">
        <w:t>Язык тела</w:t>
      </w:r>
      <w:r w:rsidR="003E04EA" w:rsidRPr="003E04EA">
        <w:t>"</w:t>
      </w:r>
      <w:r w:rsidRPr="003E04EA">
        <w:t xml:space="preserve"> А</w:t>
      </w:r>
      <w:r w:rsidR="003E04EA" w:rsidRPr="003E04EA">
        <w:t xml:space="preserve">. </w:t>
      </w:r>
      <w:r w:rsidRPr="003E04EA">
        <w:t>Штангль</w:t>
      </w:r>
      <w:r w:rsidR="003E04EA" w:rsidRPr="003E04EA">
        <w:t xml:space="preserve">. </w:t>
      </w:r>
      <w:r w:rsidRPr="003E04EA">
        <w:t>Он, например, утверждает, что полностью поднятая (выпрямленная</w:t>
      </w:r>
      <w:r w:rsidR="003E04EA" w:rsidRPr="003E04EA">
        <w:t xml:space="preserve">) </w:t>
      </w:r>
      <w:r w:rsidRPr="003E04EA">
        <w:t>голова указывает на уверенность в себе, выраженное самосознание, полную открытость и внимание к окружающему миру из-за интенсивных отношений с ним</w:t>
      </w:r>
      <w:r w:rsidR="003E04EA" w:rsidRPr="003E04EA">
        <w:t xml:space="preserve">. </w:t>
      </w:r>
      <w:r w:rsidRPr="003E04EA">
        <w:t>Подчеркнуто же высоко поднятая голова обнаруживает отсутствие близости, самопревознесение или высокомерие</w:t>
      </w:r>
      <w:r w:rsidR="003E04EA" w:rsidRPr="003E04EA">
        <w:t xml:space="preserve">. </w:t>
      </w:r>
      <w:r w:rsidRPr="003E04EA">
        <w:t>Запрокидывание головы назад демонстрирует активное желание деятельности, вызов по отношению к другим</w:t>
      </w:r>
      <w:r w:rsidR="003E04EA" w:rsidRPr="003E04EA">
        <w:t xml:space="preserve">. </w:t>
      </w:r>
      <w:r w:rsidRPr="003E04EA">
        <w:t>И напротив, склоненная набок голова указывает на отказ от собственной активности, полную открытость собеседнику, стремление идти навстречу вплоть до полной покорности</w:t>
      </w:r>
      <w:r w:rsidR="003E04EA" w:rsidRPr="003E04EA">
        <w:t xml:space="preserve">. </w:t>
      </w:r>
      <w:r w:rsidRPr="003E04EA">
        <w:t>Расслабленно свисающая вниз голова – признак всеобщей нехватки готовности</w:t>
      </w:r>
      <w:r w:rsidR="003E04EA" w:rsidRPr="003E04EA">
        <w:t xml:space="preserve"> </w:t>
      </w:r>
      <w:r w:rsidRPr="003E04EA">
        <w:t>к напряжению, безволие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Движения мускулатуры лба, по мнению А</w:t>
      </w:r>
      <w:r w:rsidR="003E04EA" w:rsidRPr="003E04EA">
        <w:t xml:space="preserve">. </w:t>
      </w:r>
      <w:r w:rsidRPr="003E04EA">
        <w:t>Штангля, тесно связаны с активностью глаз и в основном ею определяются</w:t>
      </w:r>
      <w:r w:rsidR="003E04EA" w:rsidRPr="003E04EA">
        <w:t xml:space="preserve">. </w:t>
      </w:r>
      <w:r w:rsidRPr="003E04EA">
        <w:t xml:space="preserve">Так, горизонтальные складки образуются при максимальном раскрывании глаз (при испуге, удивлении, надменности и </w:t>
      </w:r>
      <w:r w:rsidR="003E04EA">
        <w:t>др.)</w:t>
      </w:r>
      <w:r w:rsidR="003E04EA" w:rsidRPr="003E04EA">
        <w:t>,</w:t>
      </w:r>
      <w:r w:rsidRPr="003E04EA">
        <w:t xml:space="preserve"> что порой означает духовную инертность или же сильную степень утомления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Вертикальные складки на лбу над переносицей являются верным указателем фиксированной воли (</w:t>
      </w:r>
      <w:r w:rsidR="003E04EA" w:rsidRPr="003E04EA">
        <w:t>"</w:t>
      </w:r>
      <w:r w:rsidRPr="003E04EA">
        <w:t>волевые складки</w:t>
      </w:r>
      <w:r w:rsidR="003E04EA" w:rsidRPr="003E04EA">
        <w:t>"),</w:t>
      </w:r>
      <w:r w:rsidRPr="003E04EA">
        <w:t xml:space="preserve"> что может сопровождаться, однако, излишней душевной замкнутостью, отгороженностью от новых впечатлений и мыслей</w:t>
      </w:r>
      <w:r w:rsidR="003E04EA" w:rsidRPr="003E04EA">
        <w:t xml:space="preserve">. </w:t>
      </w:r>
    </w:p>
    <w:p w:rsidR="003E04EA" w:rsidRPr="006064F7" w:rsidRDefault="00F83125" w:rsidP="003E04EA">
      <w:pPr>
        <w:widowControl w:val="0"/>
        <w:autoSpaceDE w:val="0"/>
        <w:autoSpaceDN w:val="0"/>
        <w:adjustRightInd w:val="0"/>
        <w:rPr>
          <w:vertAlign w:val="superscript"/>
        </w:rPr>
      </w:pPr>
      <w:r w:rsidRPr="003E04EA">
        <w:t xml:space="preserve">Одновременно вертикальные и горизонтальные, переходящие друг в друга складки, называемые </w:t>
      </w:r>
      <w:r w:rsidR="003E04EA" w:rsidRPr="003E04EA">
        <w:t>"</w:t>
      </w:r>
      <w:r w:rsidRPr="003E04EA">
        <w:t>складками нужды</w:t>
      </w:r>
      <w:r w:rsidR="003E04EA" w:rsidRPr="003E04EA">
        <w:t>"</w:t>
      </w:r>
      <w:r w:rsidRPr="003E04EA">
        <w:t>, являются признаком перенесенных страданий и беспомощности, дискомфортного внутреннего положения</w:t>
      </w:r>
      <w:r w:rsidR="003E04EA">
        <w:t>.</w:t>
      </w:r>
      <w:r w:rsidR="003E04EA" w:rsidRPr="006064F7">
        <w:rPr>
          <w:vertAlign w:val="superscript"/>
        </w:rPr>
        <w:t>1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Глаза представляют собой особенно информативный орган</w:t>
      </w:r>
      <w:r w:rsidR="003E04EA" w:rsidRPr="003E04EA">
        <w:t xml:space="preserve">. </w:t>
      </w:r>
      <w:r w:rsidRPr="003E04EA">
        <w:t>Например, определенную информацию специалисту-наблюдателю может представить даже цвет глаз человека</w:t>
      </w:r>
      <w:r w:rsidR="003E04EA" w:rsidRPr="003E04EA">
        <w:t xml:space="preserve">. </w:t>
      </w:r>
      <w:r w:rsidRPr="003E04EA">
        <w:t>Некоторые современные ученые утверждают, что цвет глаз выказывает черты характера человека</w:t>
      </w:r>
      <w:r w:rsidR="003E04EA">
        <w:t>.</w:t>
      </w:r>
      <w:r w:rsidR="003E04EA" w:rsidRPr="006064F7">
        <w:rPr>
          <w:vertAlign w:val="superscript"/>
        </w:rPr>
        <w:t>2</w:t>
      </w:r>
      <w:r w:rsidRPr="003E04EA">
        <w:t xml:space="preserve"> Так</w:t>
      </w:r>
      <w:r w:rsidR="003E04EA" w:rsidRPr="003E04EA">
        <w:t xml:space="preserve">, </w:t>
      </w:r>
      <w:r w:rsidRPr="003E04EA">
        <w:t>американские психологи Дж</w:t>
      </w:r>
      <w:r w:rsidR="003E04EA" w:rsidRPr="003E04EA">
        <w:t xml:space="preserve">. </w:t>
      </w:r>
      <w:r w:rsidRPr="003E04EA">
        <w:t>Глайв и Э</w:t>
      </w:r>
      <w:r w:rsidR="003E04EA" w:rsidRPr="003E04EA">
        <w:t xml:space="preserve">. </w:t>
      </w:r>
      <w:r w:rsidRPr="003E04EA">
        <w:t>Клери после пятнадцатилетних исследований более 10 тысяч человек пришли к выводу, что дети с темными глазами обладают большей энергией, инициативой и более неспокойным характером, нежели дети со светлыми глазами</w:t>
      </w:r>
      <w:r w:rsidR="003E04EA" w:rsidRPr="003E04EA">
        <w:t xml:space="preserve">. </w:t>
      </w:r>
      <w:r w:rsidRPr="003E04EA">
        <w:t>В отношении взрослых эти психологи утверждают, что люди с темно-голубыми глазами весьма настойчивы, но имеют склонность к сентиментальности</w:t>
      </w:r>
      <w:r w:rsidR="003E04EA" w:rsidRPr="003E04EA">
        <w:t xml:space="preserve">. </w:t>
      </w:r>
      <w:r w:rsidRPr="003E04EA">
        <w:t>Люди с темно-серыми глазами</w:t>
      </w:r>
      <w:r w:rsidR="003E04EA" w:rsidRPr="003E04EA">
        <w:t xml:space="preserve"> - </w:t>
      </w:r>
      <w:r w:rsidRPr="003E04EA">
        <w:t>упрямы, смелы, добиваются своего</w:t>
      </w:r>
      <w:r w:rsidR="003E04EA" w:rsidRPr="003E04EA">
        <w:t xml:space="preserve">. </w:t>
      </w:r>
      <w:r w:rsidRPr="003E04EA">
        <w:t>Обладатели темно-карих глаз обычно веселы, остроумны</w:t>
      </w:r>
      <w:r w:rsidR="003E04EA" w:rsidRPr="003E04EA">
        <w:t>,</w:t>
      </w:r>
      <w:r w:rsidRPr="003E04EA">
        <w:t xml:space="preserve"> вспыльчивы, но отходчивы</w:t>
      </w:r>
      <w:r w:rsidR="003E04EA" w:rsidRPr="003E04EA">
        <w:t xml:space="preserve">. </w:t>
      </w:r>
      <w:r w:rsidRPr="003E04EA">
        <w:t>Люди же со светло-карими глазами застенчивы, склонны к уединению, тяжело переживают обиды</w:t>
      </w:r>
      <w:r w:rsidR="003E04EA" w:rsidRPr="003E04EA">
        <w:t xml:space="preserve">. </w:t>
      </w:r>
      <w:r w:rsidRPr="003E04EA">
        <w:t>Они трудолюбивы и старательны, на них всегда можно положиться</w:t>
      </w:r>
      <w:r w:rsidR="003E04EA" w:rsidRPr="003E04EA">
        <w:t xml:space="preserve">. </w:t>
      </w:r>
      <w:r w:rsidRPr="003E04EA">
        <w:t>Люди с зелеными и серо-зелеными глазами обычно имеют сильную волю и неукоснительно идут к поставленной цели</w:t>
      </w:r>
      <w:r w:rsidR="003E04EA" w:rsidRPr="003E04EA">
        <w:t xml:space="preserve">. </w:t>
      </w:r>
      <w:r w:rsidRPr="003E04EA">
        <w:t>Они отличаются постоянством, но бывают жестокими и несговорчивыми</w:t>
      </w:r>
      <w:r w:rsidR="003E04EA" w:rsidRPr="003E04EA">
        <w:t xml:space="preserve">. </w:t>
      </w:r>
    </w:p>
    <w:p w:rsidR="006064F7" w:rsidRDefault="00F83125" w:rsidP="003E04EA">
      <w:pPr>
        <w:widowControl w:val="0"/>
        <w:autoSpaceDE w:val="0"/>
        <w:autoSpaceDN w:val="0"/>
        <w:adjustRightInd w:val="0"/>
      </w:pPr>
      <w:r w:rsidRPr="003E04EA">
        <w:t>Взгляд человека тесно о связан с речью и часто является средством установления контакта</w:t>
      </w:r>
      <w:r w:rsidR="003E04EA" w:rsidRPr="003E04EA">
        <w:t>. "</w:t>
      </w:r>
      <w:r w:rsidRPr="003E04EA">
        <w:t>Язык взгляда</w:t>
      </w:r>
      <w:r w:rsidR="003E04EA" w:rsidRPr="003E04EA">
        <w:t>"</w:t>
      </w:r>
      <w:r w:rsidRPr="003E04EA">
        <w:t xml:space="preserve"> очень разнообразен</w:t>
      </w:r>
      <w:r w:rsidR="003E04EA" w:rsidRPr="003E04EA">
        <w:t xml:space="preserve">. </w:t>
      </w:r>
      <w:r w:rsidRPr="003E04EA">
        <w:t>Так, полностью открытые глаза указывают на высокую восприимчивость чувств и рассудка, общую живость</w:t>
      </w:r>
      <w:r w:rsidR="003E04EA" w:rsidRPr="003E04EA">
        <w:t>.</w:t>
      </w: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___________</w:t>
      </w: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1</w:t>
      </w:r>
      <w:r w:rsidR="006064F7">
        <w:t xml:space="preserve">. </w:t>
      </w:r>
      <w:r w:rsidRPr="003E04EA">
        <w:t>Штангль А</w:t>
      </w:r>
      <w:r w:rsidR="003E04EA" w:rsidRPr="003E04EA">
        <w:t xml:space="preserve">. </w:t>
      </w:r>
      <w:r w:rsidRPr="003E04EA">
        <w:t>Язык тела</w:t>
      </w:r>
      <w:r w:rsidR="003E04EA" w:rsidRPr="003E04EA">
        <w:t xml:space="preserve">. </w:t>
      </w:r>
      <w:r w:rsidRPr="003E04EA">
        <w:t>Познание людей в профессиональной и обыденной жизни</w:t>
      </w:r>
      <w:r w:rsidR="003E04EA" w:rsidRPr="003E04EA">
        <w:t xml:space="preserve">. </w:t>
      </w:r>
      <w:r w:rsidRPr="003E04EA">
        <w:t>-</w:t>
      </w:r>
      <w:r w:rsidR="006064F7">
        <w:t xml:space="preserve"> </w:t>
      </w:r>
      <w:r w:rsidRPr="003E04EA">
        <w:t>М, 1986</w:t>
      </w:r>
      <w:r w:rsidR="003E04EA" w:rsidRPr="003E04EA">
        <w:t xml:space="preserve">. </w:t>
      </w:r>
      <w:r w:rsidRPr="003E04EA">
        <w:t>-</w:t>
      </w:r>
      <w:r w:rsidR="006064F7">
        <w:t xml:space="preserve"> </w:t>
      </w:r>
      <w:r w:rsidRPr="003E04EA">
        <w:t>С</w:t>
      </w:r>
      <w:r w:rsidR="003E04EA">
        <w:t>.</w:t>
      </w:r>
      <w:r w:rsidR="006064F7">
        <w:t xml:space="preserve"> </w:t>
      </w:r>
      <w:r w:rsidR="003E04EA">
        <w:t>9</w:t>
      </w:r>
      <w:r w:rsidRPr="003E04EA">
        <w:t>1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2</w:t>
      </w:r>
      <w:r w:rsidR="006064F7">
        <w:t xml:space="preserve">. </w:t>
      </w:r>
      <w:r w:rsidRPr="003E04EA">
        <w:t>Рощаховский В</w:t>
      </w:r>
      <w:r w:rsidR="003E04EA" w:rsidRPr="003E04EA">
        <w:t xml:space="preserve">. </w:t>
      </w:r>
      <w:r w:rsidRPr="003E04EA">
        <w:t>Цвет глаз и характер</w:t>
      </w:r>
      <w:r w:rsidR="003E04EA" w:rsidRPr="003E04EA">
        <w:t xml:space="preserve"> // </w:t>
      </w:r>
      <w:r w:rsidRPr="003E04EA">
        <w:t>Смена</w:t>
      </w:r>
      <w:r w:rsidR="003E04EA" w:rsidRPr="003E04EA">
        <w:t xml:space="preserve">. </w:t>
      </w:r>
      <w:r w:rsidRPr="003E04EA">
        <w:t>-</w:t>
      </w:r>
      <w:r w:rsidR="006064F7">
        <w:t xml:space="preserve"> </w:t>
      </w:r>
      <w:r w:rsidRPr="003E04EA">
        <w:t>1990</w:t>
      </w:r>
      <w:r w:rsidR="003E04EA" w:rsidRPr="003E04EA">
        <w:t xml:space="preserve">. </w:t>
      </w:r>
      <w:r w:rsidRPr="003E04EA">
        <w:t>-</w:t>
      </w:r>
      <w:r w:rsidR="006064F7">
        <w:t xml:space="preserve"> </w:t>
      </w:r>
      <w:r w:rsidRPr="003E04EA">
        <w:t>№5</w:t>
      </w:r>
      <w:r w:rsidR="003E04EA" w:rsidRPr="003E04EA">
        <w:t xml:space="preserve">. </w:t>
      </w:r>
      <w:r w:rsidRPr="003E04EA">
        <w:t>-</w:t>
      </w:r>
      <w:r w:rsidR="006064F7">
        <w:t xml:space="preserve"> </w:t>
      </w:r>
      <w:r w:rsidRPr="003E04EA">
        <w:t>С</w:t>
      </w:r>
      <w:r w:rsidR="003E04EA">
        <w:t>.6</w:t>
      </w:r>
      <w:r w:rsidRPr="003E04EA">
        <w:t>3</w:t>
      </w:r>
      <w:r w:rsidR="003E04EA" w:rsidRPr="003E04EA">
        <w:t xml:space="preserve">. </w:t>
      </w:r>
    </w:p>
    <w:p w:rsidR="006064F7" w:rsidRDefault="006064F7" w:rsidP="003E04EA">
      <w:pPr>
        <w:widowControl w:val="0"/>
        <w:autoSpaceDE w:val="0"/>
        <w:autoSpaceDN w:val="0"/>
        <w:adjustRightInd w:val="0"/>
      </w:pP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Слишком же широко открытые (</w:t>
      </w:r>
      <w:r w:rsidR="003E04EA" w:rsidRPr="003E04EA">
        <w:t>"</w:t>
      </w:r>
      <w:r w:rsidRPr="003E04EA">
        <w:t>вытаращенные</w:t>
      </w:r>
      <w:r w:rsidR="003E04EA" w:rsidRPr="003E04EA">
        <w:t xml:space="preserve">") </w:t>
      </w:r>
      <w:r w:rsidRPr="003E04EA">
        <w:t>глаза свидетельствуют об усилении оптической привязанности к окружающему миру</w:t>
      </w:r>
      <w:r w:rsidR="003E04EA" w:rsidRPr="003E04EA">
        <w:t xml:space="preserve">. </w:t>
      </w:r>
      <w:r w:rsidRPr="003E04EA">
        <w:t xml:space="preserve">Прикрытые, </w:t>
      </w:r>
      <w:r w:rsidR="003E04EA" w:rsidRPr="003E04EA">
        <w:t>"</w:t>
      </w:r>
      <w:r w:rsidRPr="003E04EA">
        <w:t>занавешенные</w:t>
      </w:r>
      <w:r w:rsidR="003E04EA" w:rsidRPr="003E04EA">
        <w:t>"</w:t>
      </w:r>
      <w:r w:rsidRPr="003E04EA">
        <w:t xml:space="preserve"> глаза являются зачастую признаком инертности, равнодушия, скуки или же сильного утомления</w:t>
      </w:r>
      <w:r w:rsidR="003E04EA" w:rsidRPr="003E04EA">
        <w:t xml:space="preserve">. </w:t>
      </w:r>
      <w:r w:rsidRPr="003E04EA">
        <w:t>Суженный или прищуренный взгляд означает либо сконцентрированное пристальное внимание, либо (с сочетанием со взглядом сбоку</w:t>
      </w:r>
      <w:r w:rsidR="003E04EA" w:rsidRPr="003E04EA">
        <w:t xml:space="preserve">) </w:t>
      </w:r>
      <w:r w:rsidRPr="003E04EA">
        <w:t>коварство, хитрость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Рот</w:t>
      </w:r>
      <w:r w:rsidR="003E04EA" w:rsidRPr="003E04EA">
        <w:t xml:space="preserve">. </w:t>
      </w:r>
      <w:r w:rsidRPr="003E04EA">
        <w:t>Оттянутые вниз уголки рта символизируют в целом негативное отношение к жизни, вообще невеселое выражение лица</w:t>
      </w:r>
      <w:r w:rsidR="003E04EA" w:rsidRPr="003E04EA">
        <w:t xml:space="preserve">. </w:t>
      </w:r>
      <w:r w:rsidRPr="003E04EA">
        <w:t>Приподнятые уголки рта отражают позитивное отношение к жизни, оживленное и веселое выражение лица</w:t>
      </w:r>
      <w:r w:rsidR="003E04EA" w:rsidRPr="003E04EA">
        <w:t xml:space="preserve">. </w:t>
      </w:r>
      <w:r w:rsidRPr="003E04EA">
        <w:t>Если рот выглядит пухлым, то это указывает на</w:t>
      </w:r>
      <w:r w:rsidR="003E04EA" w:rsidRPr="003E04EA">
        <w:t xml:space="preserve"> </w:t>
      </w:r>
      <w:r w:rsidRPr="003E04EA">
        <w:t>увеличению жизненность чувств, мягким – на чувственность</w:t>
      </w:r>
      <w:r w:rsidR="003E04EA" w:rsidRPr="003E04EA">
        <w:t xml:space="preserve">, </w:t>
      </w:r>
      <w:r w:rsidRPr="003E04EA">
        <w:t>острым, точно вырезанным,</w:t>
      </w:r>
      <w:r w:rsidR="003E04EA" w:rsidRPr="003E04EA">
        <w:t xml:space="preserve"> - </w:t>
      </w:r>
      <w:r w:rsidRPr="003E04EA">
        <w:t>на интеллектуальность, твердым – на определенность воли1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Смех</w:t>
      </w:r>
      <w:r w:rsidR="003E04EA" w:rsidRPr="003E04EA">
        <w:t xml:space="preserve">. </w:t>
      </w:r>
      <w:r w:rsidRPr="003E04EA">
        <w:t>Упоминавшийся А</w:t>
      </w:r>
      <w:r w:rsidR="003E04EA" w:rsidRPr="003E04EA">
        <w:t xml:space="preserve">. </w:t>
      </w:r>
      <w:r w:rsidRPr="003E04EA">
        <w:t>Штангль описывает несколько интересных наблюдений за особенностями смеха, поскольку он считает, это особенно предательская вещь, в которой человек раскрывается наиболее полно</w:t>
      </w:r>
      <w:r w:rsidR="003E04EA" w:rsidRPr="003E04EA">
        <w:t xml:space="preserve">. </w:t>
      </w:r>
      <w:r w:rsidRPr="003E04EA">
        <w:t>Так, смех на –а (ха-ха</w:t>
      </w:r>
      <w:r w:rsidR="003E04EA" w:rsidRPr="003E04EA">
        <w:t xml:space="preserve">) </w:t>
      </w:r>
      <w:r w:rsidRPr="003E04EA">
        <w:t>совершенно открытый, идущий от сердца смех, облегчающий и беззаботный</w:t>
      </w:r>
      <w:r w:rsidR="003E04EA" w:rsidRPr="003E04EA">
        <w:t xml:space="preserve">. </w:t>
      </w:r>
      <w:r w:rsidRPr="003E04EA">
        <w:t>Смех на –е (хе-хе</w:t>
      </w:r>
      <w:r w:rsidR="003E04EA" w:rsidRPr="003E04EA">
        <w:t xml:space="preserve">) </w:t>
      </w:r>
      <w:r w:rsidRPr="003E04EA">
        <w:t>не слишком симпатичный, вызывающий, дерзкий, завистливый</w:t>
      </w:r>
      <w:r w:rsidR="003E04EA" w:rsidRPr="003E04EA">
        <w:t xml:space="preserve">. </w:t>
      </w:r>
      <w:r w:rsidRPr="003E04EA">
        <w:t>Смех на –</w:t>
      </w:r>
      <w:r w:rsidR="006064F7">
        <w:t xml:space="preserve"> </w:t>
      </w:r>
      <w:r w:rsidRPr="003E04EA">
        <w:t>и (хи-хи</w:t>
      </w:r>
      <w:r w:rsidR="003E04EA" w:rsidRPr="003E04EA">
        <w:t xml:space="preserve">) </w:t>
      </w:r>
      <w:r w:rsidRPr="003E04EA">
        <w:t>одновременно скрытный, хитрый</w:t>
      </w:r>
      <w:r w:rsidR="003E04EA" w:rsidRPr="003E04EA">
        <w:t xml:space="preserve">; </w:t>
      </w:r>
      <w:r w:rsidRPr="003E04EA">
        <w:t>смесь иронии и злорадства</w:t>
      </w:r>
      <w:r w:rsidR="003E04EA" w:rsidRPr="003E04EA">
        <w:t xml:space="preserve">. </w:t>
      </w:r>
      <w:r w:rsidRPr="003E04EA">
        <w:t>Смех на – о (хо-хо</w:t>
      </w:r>
      <w:r w:rsidR="003E04EA" w:rsidRPr="003E04EA">
        <w:t>),</w:t>
      </w:r>
      <w:r w:rsidRPr="003E04EA">
        <w:t xml:space="preserve"> по мнению автора, звучит хвастливо, в основе своей – издевательский и протестующий</w:t>
      </w:r>
      <w:r w:rsidR="003E04EA" w:rsidRPr="003E04EA">
        <w:t xml:space="preserve">. </w:t>
      </w:r>
      <w:r w:rsidRPr="003E04EA">
        <w:t>Смех на –</w:t>
      </w:r>
      <w:r w:rsidR="004B3115">
        <w:t xml:space="preserve"> </w:t>
      </w:r>
      <w:r w:rsidRPr="003E04EA">
        <w:t>у (ху-ху</w:t>
      </w:r>
      <w:r w:rsidR="003E04EA" w:rsidRPr="003E04EA">
        <w:t xml:space="preserve">) </w:t>
      </w:r>
      <w:r w:rsidRPr="003E04EA">
        <w:t>указывает на скрытый страх, боязливость</w:t>
      </w:r>
      <w:r w:rsidR="003E04EA" w:rsidRPr="003E04EA">
        <w:t xml:space="preserve">. </w:t>
      </w:r>
    </w:p>
    <w:p w:rsidR="00F83125" w:rsidRDefault="00F83125" w:rsidP="003E04EA">
      <w:pPr>
        <w:widowControl w:val="0"/>
        <w:autoSpaceDE w:val="0"/>
        <w:autoSpaceDN w:val="0"/>
        <w:adjustRightInd w:val="0"/>
      </w:pPr>
      <w:r w:rsidRPr="003E04EA">
        <w:t>Смех, таким образом, играет в жизни, особенно в межличностном восприятии, огромную роль</w:t>
      </w:r>
      <w:r w:rsidR="003E04EA" w:rsidRPr="003E04EA">
        <w:t xml:space="preserve">. </w:t>
      </w:r>
    </w:p>
    <w:p w:rsidR="006064F7" w:rsidRPr="003E04EA" w:rsidRDefault="006064F7" w:rsidP="003E04EA">
      <w:pPr>
        <w:widowControl w:val="0"/>
        <w:autoSpaceDE w:val="0"/>
        <w:autoSpaceDN w:val="0"/>
        <w:adjustRightInd w:val="0"/>
      </w:pP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___________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1</w:t>
      </w:r>
      <w:r w:rsidR="006064F7">
        <w:t>.</w:t>
      </w:r>
      <w:r w:rsidRPr="003E04EA">
        <w:t xml:space="preserve"> Штангль А</w:t>
      </w:r>
      <w:r w:rsidR="003E04EA" w:rsidRPr="003E04EA">
        <w:t xml:space="preserve">. </w:t>
      </w:r>
      <w:r w:rsidRPr="003E04EA">
        <w:t>Цит</w:t>
      </w:r>
      <w:r w:rsidR="003E04EA" w:rsidRPr="003E04EA">
        <w:t xml:space="preserve">. </w:t>
      </w:r>
      <w:r w:rsidRPr="003E04EA">
        <w:t>Изд</w:t>
      </w:r>
      <w:r w:rsidR="003E04EA" w:rsidRPr="003E04EA">
        <w:t xml:space="preserve">. - </w:t>
      </w:r>
      <w:r w:rsidRPr="003E04EA">
        <w:t>С</w:t>
      </w:r>
      <w:r w:rsidR="003E04EA">
        <w:t>.1</w:t>
      </w:r>
      <w:r w:rsidRPr="003E04EA">
        <w:t>16</w:t>
      </w:r>
      <w:r w:rsidR="003E04EA" w:rsidRPr="003E04EA">
        <w:t xml:space="preserve">. </w:t>
      </w:r>
    </w:p>
    <w:p w:rsidR="006064F7" w:rsidRDefault="006064F7" w:rsidP="003E04EA">
      <w:pPr>
        <w:widowControl w:val="0"/>
        <w:autoSpaceDE w:val="0"/>
        <w:autoSpaceDN w:val="0"/>
        <w:adjustRightInd w:val="0"/>
      </w:pP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Однако, как замечает Г</w:t>
      </w:r>
      <w:r w:rsidR="003E04EA" w:rsidRPr="003E04EA">
        <w:t xml:space="preserve">. </w:t>
      </w:r>
      <w:r w:rsidRPr="003E04EA">
        <w:t>Щекин</w:t>
      </w:r>
      <w:r w:rsidRPr="006064F7">
        <w:rPr>
          <w:vertAlign w:val="superscript"/>
        </w:rPr>
        <w:t>1</w:t>
      </w:r>
      <w:r w:rsidRPr="003E04EA">
        <w:t>,</w:t>
      </w:r>
      <w:r w:rsidR="003E04EA" w:rsidRPr="003E04EA">
        <w:t xml:space="preserve"> - </w:t>
      </w:r>
      <w:r w:rsidRPr="003E04EA">
        <w:t>по утверждению американских социологов, 60% женщин не умеют правильно смеяться</w:t>
      </w:r>
      <w:r w:rsidR="003E04EA" w:rsidRPr="003E04EA">
        <w:t xml:space="preserve">. </w:t>
      </w:r>
      <w:r w:rsidRPr="003E04EA">
        <w:t xml:space="preserve">В связи с этим в Нью-Йорке открыт специальный институт, где за определенную сумму представительниц прекрасного пола учат </w:t>
      </w:r>
      <w:r w:rsidR="003E04EA" w:rsidRPr="003E04EA">
        <w:t>"</w:t>
      </w:r>
      <w:r w:rsidRPr="003E04EA">
        <w:t>очаровательно</w:t>
      </w:r>
      <w:r w:rsidR="003E04EA" w:rsidRPr="003E04EA">
        <w:t>"</w:t>
      </w:r>
      <w:r w:rsidRPr="003E04EA">
        <w:t xml:space="preserve"> смеяться и улыбаться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Таким образом, анализ различных элементов человеческой мимики позволяют сделать вывод, что важнейшими мимическими явлениями лица выступают складки на лбу, глаза, направление и движение взгляда</w:t>
      </w:r>
      <w:r w:rsidR="003E04EA" w:rsidRPr="003E04EA">
        <w:t>,</w:t>
      </w:r>
      <w:r w:rsidRPr="003E04EA">
        <w:t xml:space="preserve"> рот, смех и улыбка</w:t>
      </w:r>
      <w:r w:rsidR="003E04EA" w:rsidRPr="003E04EA">
        <w:t xml:space="preserve">. </w:t>
      </w:r>
    </w:p>
    <w:p w:rsidR="00F83125" w:rsidRDefault="00F83125" w:rsidP="003E04EA">
      <w:pPr>
        <w:widowControl w:val="0"/>
        <w:autoSpaceDE w:val="0"/>
        <w:autoSpaceDN w:val="0"/>
        <w:adjustRightInd w:val="0"/>
      </w:pPr>
      <w:r w:rsidRPr="003E04EA">
        <w:t>Язык рук или жестов всегда сугубо индивидуален и обладает высокой степенью информативности</w:t>
      </w:r>
      <w:r w:rsidR="003E04EA" w:rsidRPr="003E04EA">
        <w:t xml:space="preserve">. </w:t>
      </w:r>
      <w:r w:rsidRPr="003E04EA">
        <w:t>Так, по утверждению А</w:t>
      </w:r>
      <w:r w:rsidR="003E04EA" w:rsidRPr="003E04EA">
        <w:t xml:space="preserve">. </w:t>
      </w:r>
      <w:r w:rsidRPr="003E04EA">
        <w:t>Брассера, записавшего в течении 25 лет около 250 миллионов свидетельских показаний, главным показателем правдивости свидетеля являются глаза и руки человека</w:t>
      </w:r>
      <w:r w:rsidR="003E04EA" w:rsidRPr="003E04EA">
        <w:t>. "</w:t>
      </w:r>
      <w:r w:rsidRPr="003E04EA">
        <w:t>Говорить человек может, все что угодно</w:t>
      </w:r>
      <w:r w:rsidR="003E04EA" w:rsidRPr="003E04EA">
        <w:t xml:space="preserve">. </w:t>
      </w:r>
      <w:r w:rsidRPr="003E04EA">
        <w:t>А вот глаза и руки его обязательно выдадут</w:t>
      </w:r>
      <w:r w:rsidR="003E04EA" w:rsidRPr="003E04EA">
        <w:t xml:space="preserve">. </w:t>
      </w:r>
      <w:r w:rsidRPr="003E04EA">
        <w:t>Руки ничего не могут скрыть и расскажут гораздо больше, чем глаза</w:t>
      </w:r>
      <w:r w:rsidR="003E04EA" w:rsidRPr="003E04EA">
        <w:t>"</w:t>
      </w:r>
      <w:r w:rsidRPr="003E04EA">
        <w:t>,</w:t>
      </w:r>
      <w:r w:rsidR="003E04EA" w:rsidRPr="003E04EA">
        <w:t xml:space="preserve"> - </w:t>
      </w:r>
      <w:r w:rsidRPr="003E04EA">
        <w:t>считает Брассер</w:t>
      </w:r>
      <w:r w:rsidR="003E04EA">
        <w:t>.</w:t>
      </w:r>
      <w:r w:rsidR="003E04EA" w:rsidRPr="004B3115">
        <w:rPr>
          <w:vertAlign w:val="superscript"/>
        </w:rPr>
        <w:t>2</w:t>
      </w:r>
      <w:r w:rsidRPr="003E04EA">
        <w:t xml:space="preserve"> Вместе с тем язык жестов помимо индивидуальности имеет и общие особенности, зависящие от национальной принадлежности, возраста и пола человека</w:t>
      </w:r>
      <w:r w:rsidR="003E04EA" w:rsidRPr="003E04EA">
        <w:t xml:space="preserve">. </w:t>
      </w:r>
      <w:r w:rsidRPr="003E04EA">
        <w:t>Давно установлено, что большей жестикуляцией отличаются южане, меньшей –северяне</w:t>
      </w:r>
      <w:r w:rsidR="003E04EA" w:rsidRPr="003E04EA">
        <w:t xml:space="preserve">. </w:t>
      </w:r>
      <w:r w:rsidRPr="003E04EA">
        <w:t>Например, на протяжении часового разговора финн использует жестикуляцию один раз, итальянец –80, француз –120, а мексиканец – 180 раз3, что нашему телезрителю хорошо знакомо по мексиканским телесериалам</w:t>
      </w:r>
      <w:r w:rsidR="003E04EA">
        <w:t>.</w:t>
      </w:r>
      <w:r w:rsidR="004B3115">
        <w:t xml:space="preserve"> </w:t>
      </w:r>
      <w:r w:rsidR="003E04EA">
        <w:t xml:space="preserve">А. </w:t>
      </w:r>
      <w:r w:rsidRPr="003E04EA">
        <w:t xml:space="preserve">Штангль в своих работах приводит множество жестов, в особенности рук и кисти, </w:t>
      </w:r>
      <w:r w:rsidR="003E04EA" w:rsidRPr="003E04EA">
        <w:t>"</w:t>
      </w:r>
      <w:r w:rsidRPr="003E04EA">
        <w:t>чтение</w:t>
      </w:r>
      <w:r w:rsidR="003E04EA" w:rsidRPr="003E04EA">
        <w:t>"</w:t>
      </w:r>
      <w:r w:rsidRPr="003E04EA">
        <w:t xml:space="preserve"> которых помогает лучше понимать собеседника</w:t>
      </w:r>
      <w:r w:rsidR="003E04EA" w:rsidRPr="003E04EA">
        <w:t xml:space="preserve">. </w:t>
      </w:r>
      <w:r w:rsidRPr="003E04EA">
        <w:t>Приведем некоторые из них и их интерпретацию</w:t>
      </w:r>
      <w:r w:rsidR="003E04EA" w:rsidRPr="003E04EA">
        <w:t xml:space="preserve">. </w:t>
      </w:r>
    </w:p>
    <w:p w:rsidR="004B3115" w:rsidRPr="003E04EA" w:rsidRDefault="004B3115" w:rsidP="003E04EA">
      <w:pPr>
        <w:widowControl w:val="0"/>
        <w:autoSpaceDE w:val="0"/>
        <w:autoSpaceDN w:val="0"/>
        <w:adjustRightInd w:val="0"/>
      </w:pP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___________</w:t>
      </w: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1</w:t>
      </w:r>
      <w:r w:rsidR="004B3115">
        <w:t xml:space="preserve">. </w:t>
      </w:r>
      <w:r w:rsidRPr="003E04EA">
        <w:t>Щекин Г</w:t>
      </w:r>
      <w:r w:rsidR="003E04EA" w:rsidRPr="003E04EA">
        <w:t xml:space="preserve">. </w:t>
      </w:r>
      <w:r w:rsidRPr="003E04EA">
        <w:t>Как читать людей по их внешнему облику</w:t>
      </w:r>
      <w:r w:rsidR="003E04EA" w:rsidRPr="003E04EA">
        <w:t xml:space="preserve">. - </w:t>
      </w:r>
      <w:r w:rsidRPr="003E04EA">
        <w:t>К</w:t>
      </w:r>
      <w:r w:rsidR="003E04EA" w:rsidRPr="003E04EA">
        <w:t>.,</w:t>
      </w:r>
      <w:r w:rsidRPr="003E04EA">
        <w:t xml:space="preserve"> 1992</w:t>
      </w:r>
      <w:r w:rsidR="003E04EA" w:rsidRPr="003E04EA">
        <w:t xml:space="preserve">. </w:t>
      </w:r>
      <w:r w:rsidRPr="003E04EA">
        <w:t>-</w:t>
      </w:r>
      <w:r w:rsidR="004B3115">
        <w:t xml:space="preserve"> </w:t>
      </w:r>
      <w:r w:rsidRPr="003E04EA">
        <w:t>С</w:t>
      </w:r>
      <w:r w:rsidR="003E04EA">
        <w:t>.</w:t>
      </w:r>
      <w:r w:rsidR="004B3115">
        <w:t xml:space="preserve"> </w:t>
      </w:r>
      <w:r w:rsidR="003E04EA">
        <w:t>8</w:t>
      </w:r>
      <w:r w:rsidRPr="003E04EA">
        <w:t>6</w:t>
      </w:r>
      <w:r w:rsidR="003E04EA" w:rsidRPr="003E04EA">
        <w:t xml:space="preserve">. </w:t>
      </w: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2</w:t>
      </w:r>
      <w:r w:rsidR="004B3115">
        <w:t xml:space="preserve">. </w:t>
      </w:r>
      <w:r w:rsidRPr="003E04EA">
        <w:t>Популярная психология</w:t>
      </w:r>
      <w:r w:rsidR="003E04EA" w:rsidRPr="003E04EA">
        <w:t xml:space="preserve">. </w:t>
      </w:r>
      <w:r w:rsidRPr="003E04EA">
        <w:t>Хрестоматия</w:t>
      </w:r>
      <w:r w:rsidR="003E04EA" w:rsidRPr="003E04EA">
        <w:t xml:space="preserve">. </w:t>
      </w:r>
      <w:r w:rsidRPr="003E04EA">
        <w:t>/Под ред</w:t>
      </w:r>
      <w:r w:rsidR="003E04EA">
        <w:t xml:space="preserve">.В. </w:t>
      </w:r>
      <w:r w:rsidRPr="003E04EA">
        <w:t>Мироненко</w:t>
      </w:r>
      <w:r w:rsidR="003E04EA" w:rsidRPr="003E04EA">
        <w:t xml:space="preserve">. - </w:t>
      </w:r>
      <w:r w:rsidRPr="003E04EA">
        <w:t>М</w:t>
      </w:r>
      <w:r w:rsidR="003E04EA" w:rsidRPr="003E04EA">
        <w:t>.,</w:t>
      </w:r>
      <w:r w:rsidRPr="003E04EA">
        <w:t xml:space="preserve"> 1990</w:t>
      </w:r>
      <w:r w:rsidR="003E04EA" w:rsidRPr="003E04EA">
        <w:t xml:space="preserve">. </w:t>
      </w:r>
      <w:r w:rsidRPr="003E04EA">
        <w:t>-С</w:t>
      </w:r>
      <w:r w:rsidR="003E04EA">
        <w:t>.</w:t>
      </w:r>
      <w:r w:rsidR="004B3115">
        <w:t xml:space="preserve"> </w:t>
      </w:r>
      <w:r w:rsidR="003E04EA">
        <w:t>1</w:t>
      </w:r>
      <w:r w:rsidRPr="003E04EA">
        <w:t>10</w:t>
      </w:r>
      <w:r w:rsidR="003E04EA" w:rsidRPr="003E04EA">
        <w:t xml:space="preserve">. </w:t>
      </w: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3</w:t>
      </w:r>
      <w:r w:rsidR="004B3115">
        <w:t>.</w:t>
      </w:r>
      <w:r w:rsidRPr="003E04EA">
        <w:t xml:space="preserve"> Там же с</w:t>
      </w:r>
      <w:r w:rsidR="003E04EA">
        <w:t>.</w:t>
      </w:r>
      <w:r w:rsidR="004B3115">
        <w:t xml:space="preserve"> </w:t>
      </w:r>
      <w:r w:rsidR="003E04EA">
        <w:t>1</w:t>
      </w:r>
      <w:r w:rsidRPr="003E04EA">
        <w:t>12</w:t>
      </w:r>
      <w:r w:rsidR="003E04EA" w:rsidRPr="003E04EA">
        <w:t xml:space="preserve">. </w:t>
      </w:r>
    </w:p>
    <w:p w:rsidR="004B3115" w:rsidRDefault="004B3115" w:rsidP="003E04EA">
      <w:pPr>
        <w:widowControl w:val="0"/>
        <w:autoSpaceDE w:val="0"/>
        <w:autoSpaceDN w:val="0"/>
        <w:adjustRightInd w:val="0"/>
      </w:pPr>
    </w:p>
    <w:p w:rsidR="00F83125" w:rsidRPr="003E04EA" w:rsidRDefault="004B3115" w:rsidP="003E04EA">
      <w:pPr>
        <w:widowControl w:val="0"/>
        <w:autoSpaceDE w:val="0"/>
        <w:autoSpaceDN w:val="0"/>
        <w:adjustRightInd w:val="0"/>
      </w:pPr>
      <w:r>
        <w:t>В</w:t>
      </w:r>
      <w:r w:rsidR="00F83125" w:rsidRPr="003E04EA">
        <w:t>яло свисающие вдоль тела руки – пассивность, отсутствие готовности к действию, недостаток воли</w:t>
      </w:r>
      <w:r w:rsidR="003E04EA" w:rsidRPr="003E04EA">
        <w:t xml:space="preserve">. </w:t>
      </w: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Скрещенные на груди руки – защитная реакция, некоторое выжидание</w:t>
      </w:r>
      <w:r w:rsidR="003E04EA" w:rsidRPr="003E04EA">
        <w:t xml:space="preserve">. </w:t>
      </w: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Руки заложены за спину – отсутствие готовности к действию, а также скрытое смущение, робость, затруднительное положение</w:t>
      </w:r>
      <w:r w:rsidR="003E04EA" w:rsidRPr="003E04EA">
        <w:t xml:space="preserve">. </w:t>
      </w: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Потирание рук – человек находится во власти приятных, удовлетворяющих его мыслей</w:t>
      </w:r>
      <w:r w:rsidR="003E04EA" w:rsidRPr="003E04EA">
        <w:t xml:space="preserve">. </w:t>
      </w: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Движение рук, закрывающие лицо или его часть – желание скрыть, спрятать, утаить свое состояние</w:t>
      </w:r>
      <w:r w:rsidR="003E04EA" w:rsidRPr="003E04EA">
        <w:t xml:space="preserve">; </w:t>
      </w:r>
      <w:r w:rsidRPr="003E04EA">
        <w:t>задумчивость или затруднение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Язык тела – это бессознательные сообщения, посылаемые мозгом, которые являются внешним отражением эмоционального состояния человека, то есть его чувств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Каждый жест человека – это как слово в языке</w:t>
      </w:r>
      <w:r w:rsidR="003E04EA" w:rsidRPr="003E04EA">
        <w:t xml:space="preserve">. </w:t>
      </w:r>
      <w:r w:rsidRPr="003E04EA">
        <w:t>Читая жесты, мы осуществляем обратную связь, которая играет главную роль в целостном процессе взаимодействия, а жестовые группы – это важная составляющая обратной связи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Приведем несколько примеров, распознавание которых дает Алан Пиз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Распознавание невербальных жестов, которые сигнализируют об обмане, является одним из важнейших условий общения, научится которым можно в процессе наблюдения за человеком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Жесты, которые могут выдать человека, когда он обманывает, связаны с прикосновениями руками к лицу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Ели маленький ребенок обманывает, он рукой прикрывает рот, в желании приостановить слова обмана</w:t>
      </w:r>
      <w:r w:rsidR="003E04EA" w:rsidRPr="003E04EA">
        <w:t xml:space="preserve">. </w:t>
      </w:r>
      <w:r w:rsidRPr="003E04EA">
        <w:t>Когда же человек взрослеет, его жесты с использованием руку лица становятся более утонченными и менее заметными, но они все равно имеются</w:t>
      </w:r>
      <w:r w:rsidR="003E04EA" w:rsidRPr="003E04EA">
        <w:t xml:space="preserve">. </w:t>
      </w:r>
      <w:r w:rsidRPr="003E04EA">
        <w:t>Эти жесты могут также означать неуверенность, сомнения и другие чувства</w:t>
      </w:r>
      <w:r w:rsidR="003E04EA" w:rsidRPr="003E04EA">
        <w:t xml:space="preserve">. </w:t>
      </w:r>
      <w:r w:rsidRPr="003E04EA">
        <w:t>Поэтому рассматривать их необходимо в совокупности с другими жестами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Исследования, проведенные над людьми, которые по роду занятий являются профессиональными лжецами – медицинскими работниками, актерами, политиками и адвокатами,</w:t>
      </w:r>
      <w:r w:rsidR="003E04EA" w:rsidRPr="003E04EA">
        <w:t xml:space="preserve"> - </w:t>
      </w:r>
      <w:r w:rsidRPr="003E04EA">
        <w:t>показали интересные результаты</w:t>
      </w:r>
      <w:r w:rsidR="003E04EA" w:rsidRPr="003E04EA">
        <w:t xml:space="preserve">. </w:t>
      </w:r>
      <w:r w:rsidRPr="003E04EA">
        <w:t>В одной серии тестов медсестрам велели солгать пациентам относительно их здоровья и быть достаточно убедительными</w:t>
      </w:r>
      <w:r w:rsidR="003E04EA" w:rsidRPr="003E04EA">
        <w:t xml:space="preserve">. </w:t>
      </w:r>
      <w:r w:rsidRPr="003E04EA">
        <w:t>В другой серии им же велели быть максимально правдивыми, честными и открытыми</w:t>
      </w:r>
      <w:r w:rsidR="003E04EA" w:rsidRPr="003E04EA">
        <w:t xml:space="preserve">. </w:t>
      </w:r>
      <w:r w:rsidRPr="003E04EA">
        <w:t>Видеозаписи показали, что, когда сестры говорили правду, они очень редко касались своего лица</w:t>
      </w:r>
      <w:r w:rsidR="003E04EA" w:rsidRPr="003E04EA">
        <w:t xml:space="preserve">. </w:t>
      </w:r>
      <w:r w:rsidRPr="003E04EA">
        <w:t>Если они и делали это, то лишь случайно, без взаимосвязи с другими жестами и движениями</w:t>
      </w:r>
      <w:r w:rsidR="003E04EA" w:rsidRPr="003E04EA">
        <w:t xml:space="preserve">. </w:t>
      </w:r>
      <w:r w:rsidRPr="003E04EA">
        <w:t>Однако, когда они лгали, то количество касаний лица выросло в десять раз по отношению к нормальному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Прятаться за каким либо барьером является естественной реакцией человека, которую он усвоил еще с детства</w:t>
      </w:r>
      <w:r w:rsidR="003E04EA" w:rsidRPr="003E04EA">
        <w:t xml:space="preserve">. </w:t>
      </w:r>
      <w:r w:rsidRPr="003E04EA">
        <w:t>Скрестивши руки на груди мы создаем такой барьер</w:t>
      </w:r>
      <w:r w:rsidR="003E04EA" w:rsidRPr="003E04EA">
        <w:t xml:space="preserve">. </w:t>
      </w:r>
      <w:r w:rsidRPr="003E04EA">
        <w:t>Это, в сущности, желание отгородиться от опасности или нежелательных обстоятельств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В одном можно быть уверенным, что когда человек нервничает или принимает защитную позу, он скрещивает руки у себя на груди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Среди жестов открытости можно выделить следующие</w:t>
      </w:r>
      <w:r w:rsidR="003E04EA" w:rsidRPr="003E04EA">
        <w:t xml:space="preserve">: </w:t>
      </w:r>
      <w:r w:rsidRPr="003E04EA">
        <w:t>раскрытые руки ладонями вверх (жест, связанный с искренностью и открытостью</w:t>
      </w:r>
      <w:r w:rsidR="003E04EA" w:rsidRPr="003E04EA">
        <w:t xml:space="preserve">); </w:t>
      </w:r>
      <w:r w:rsidRPr="003E04EA">
        <w:t>пожимание плечами, сопровождающееся жестом раскрытых рук (обозначение открытой натуры</w:t>
      </w:r>
      <w:r w:rsidR="003E04EA" w:rsidRPr="003E04EA">
        <w:t xml:space="preserve">); </w:t>
      </w:r>
      <w:r w:rsidRPr="003E04EA">
        <w:t>расстегивание пиджака (люди открытые и дружески к вам расположенные</w:t>
      </w:r>
      <w:r w:rsidR="003E04EA" w:rsidRPr="003E04EA">
        <w:t xml:space="preserve">). </w:t>
      </w:r>
      <w:r w:rsidRPr="003E04EA">
        <w:t>Например, когда дети гордятся своими достижениями, они открыто показывают руки, а когда они чувствуют свою вину или настороженно воспринимают ситуацию, то прячут руки либо в карманы, либо за спину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Жесты подозрения и скрытности – рука прикрывает рот (собеседник старательно скрывает свою позицию по обсуждаемому вопросу</w:t>
      </w:r>
      <w:r w:rsidR="003E04EA" w:rsidRPr="003E04EA">
        <w:t xml:space="preserve">; </w:t>
      </w:r>
      <w:r w:rsidRPr="003E04EA">
        <w:t>потирание носа, обычно указательным пальцем – знак сомнения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Жесты перестраховки – многие жесты пальцев отражают неуверенность, внутренний конфликт или опасения</w:t>
      </w:r>
      <w:r w:rsidR="003E04EA" w:rsidRPr="003E04EA">
        <w:t xml:space="preserve">. </w:t>
      </w:r>
      <w:r w:rsidRPr="003E04EA">
        <w:t>Так, ребенок в этом случае сосет палец, подросток грызет ногти, а взрослый часто заменяет палец ручкой или карандашом и грызет их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 xml:space="preserve">Жесты доверия – пальцы соединяются наподобие купола храма (жест </w:t>
      </w:r>
      <w:r w:rsidR="003E04EA" w:rsidRPr="003E04EA">
        <w:t>"</w:t>
      </w:r>
      <w:r w:rsidRPr="003E04EA">
        <w:t>купола</w:t>
      </w:r>
      <w:r w:rsidR="003E04EA" w:rsidRPr="003E04EA">
        <w:t xml:space="preserve">"). </w:t>
      </w:r>
      <w:r w:rsidRPr="003E04EA">
        <w:t>Что означает доверительность, но часто некоторое самодовольство, эгоистичность или гордость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Жесты недоверия</w:t>
      </w:r>
      <w:r w:rsidR="003E04EA" w:rsidRPr="003E04EA">
        <w:t xml:space="preserve">. </w:t>
      </w:r>
      <w:r w:rsidRPr="003E04EA">
        <w:t>Нет ничего более неприятного, чем аудитория, сидящая с таким выражением на лицах в тот момент, когда вы излагаете свою точку зрения</w:t>
      </w:r>
      <w:r w:rsidR="003E04EA" w:rsidRPr="003E04EA">
        <w:t xml:space="preserve">. </w:t>
      </w:r>
      <w:r w:rsidRPr="003E04EA">
        <w:t>Люди, которые не доверяют собеседнику или не согласны с его точкой зрения, часто пользуются таким жестом, поэтому он может служить надежным сигналом</w:t>
      </w:r>
      <w:r w:rsidR="003E04EA" w:rsidRPr="003E04EA">
        <w:t xml:space="preserve">. </w:t>
      </w:r>
      <w:r w:rsidRPr="003E04EA">
        <w:t>Когда ребенок не хочет слушать замечания родителей, он затыкает уши руками</w:t>
      </w:r>
      <w:r w:rsidR="003E04EA" w:rsidRPr="003E04EA">
        <w:t xml:space="preserve">. </w:t>
      </w:r>
      <w:r w:rsidRPr="003E04EA">
        <w:t xml:space="preserve">Взрослая версия такого поступка – это потирание уха, почесывание, загибание мочки и </w:t>
      </w:r>
      <w:r w:rsidR="003E04EA" w:rsidRPr="003E04EA">
        <w:t xml:space="preserve">т.д. </w:t>
      </w:r>
      <w:r w:rsidRPr="003E04EA">
        <w:t>Обычно этот жест означает</w:t>
      </w:r>
      <w:r w:rsidR="003E04EA" w:rsidRPr="003E04EA">
        <w:t>: "</w:t>
      </w:r>
      <w:r w:rsidRPr="003E04EA">
        <w:t>Я уже наслушался</w:t>
      </w:r>
      <w:r w:rsidR="003E04EA" w:rsidRPr="003E04EA">
        <w:t xml:space="preserve">".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Жесты раздражения</w:t>
      </w:r>
      <w:r w:rsidR="003E04EA" w:rsidRPr="003E04EA">
        <w:t xml:space="preserve">. </w:t>
      </w:r>
      <w:r w:rsidRPr="003E04EA">
        <w:t>Когда человек говорит неправду и чувствует, что собеседник понимает это, он часто непроизвольно начинает ослаблять воротничок</w:t>
      </w:r>
      <w:r w:rsidR="003E04EA" w:rsidRPr="003E04EA">
        <w:t xml:space="preserve">. </w:t>
      </w:r>
      <w:r w:rsidRPr="003E04EA">
        <w:t>Создается впечатление, что ему жарко и он хочет, чтобы воздух циркулировал под воротником</w:t>
      </w:r>
      <w:r w:rsidR="003E04EA" w:rsidRPr="003E04EA">
        <w:t xml:space="preserve">. </w:t>
      </w:r>
    </w:p>
    <w:p w:rsidR="00F83125" w:rsidRDefault="00F83125" w:rsidP="003E04EA">
      <w:pPr>
        <w:widowControl w:val="0"/>
        <w:autoSpaceDE w:val="0"/>
        <w:autoSpaceDN w:val="0"/>
        <w:adjustRightInd w:val="0"/>
        <w:rPr>
          <w:vertAlign w:val="superscript"/>
        </w:rPr>
      </w:pPr>
      <w:r w:rsidRPr="003E04EA">
        <w:t>Когда две собаки готовы подраться, шерсть на их шеях встает дыбом, а на коже выступает испарина</w:t>
      </w:r>
      <w:r w:rsidR="003E04EA" w:rsidRPr="003E04EA">
        <w:t xml:space="preserve">. </w:t>
      </w:r>
      <w:r w:rsidRPr="003E04EA">
        <w:t>То же самое происходит и с человеком, когда он ощущает, что обстоятельства или его собеседник раздражают его, неприятны ему или даже враждебны</w:t>
      </w:r>
      <w:r w:rsidR="003E04EA" w:rsidRPr="003E04EA">
        <w:t xml:space="preserve">. </w:t>
      </w:r>
      <w:r w:rsidRPr="003E04EA">
        <w:t>Чтобы облегчить неприятные ощущения в районе шеи, человек начинает потирать ее</w:t>
      </w:r>
      <w:r w:rsidR="003E04EA" w:rsidRPr="003E04EA">
        <w:t xml:space="preserve">. </w:t>
      </w:r>
      <w:r w:rsidRPr="003E04EA">
        <w:t xml:space="preserve">По всей видимости, выражение </w:t>
      </w:r>
      <w:r w:rsidR="003E04EA" w:rsidRPr="003E04EA">
        <w:t>"</w:t>
      </w:r>
      <w:r w:rsidRPr="003E04EA">
        <w:t>свалился на мою шею</w:t>
      </w:r>
      <w:r w:rsidR="003E04EA" w:rsidRPr="003E04EA">
        <w:t>"</w:t>
      </w:r>
      <w:r w:rsidRPr="003E04EA">
        <w:t xml:space="preserve"> произошло именно отсюда</w:t>
      </w:r>
      <w:r w:rsidR="003E04EA">
        <w:t>.</w:t>
      </w:r>
      <w:r w:rsidR="003E04EA" w:rsidRPr="004B3115">
        <w:rPr>
          <w:vertAlign w:val="superscript"/>
        </w:rPr>
        <w:t>1</w:t>
      </w:r>
    </w:p>
    <w:p w:rsidR="004B3115" w:rsidRPr="003E04EA" w:rsidRDefault="004B3115" w:rsidP="003E04EA">
      <w:pPr>
        <w:widowControl w:val="0"/>
        <w:autoSpaceDE w:val="0"/>
        <w:autoSpaceDN w:val="0"/>
        <w:adjustRightInd w:val="0"/>
      </w:pPr>
    </w:p>
    <w:p w:rsidR="00F83125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_________________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1</w:t>
      </w:r>
      <w:r w:rsidR="004B3115">
        <w:t>.</w:t>
      </w:r>
      <w:r w:rsidRPr="003E04EA">
        <w:t xml:space="preserve"> Пиз А</w:t>
      </w:r>
      <w:r w:rsidR="003E04EA" w:rsidRPr="003E04EA">
        <w:t>.,</w:t>
      </w:r>
      <w:r w:rsidRPr="003E04EA">
        <w:t xml:space="preserve"> Гарнер А</w:t>
      </w:r>
      <w:r w:rsidR="003E04EA" w:rsidRPr="003E04EA">
        <w:t xml:space="preserve">. </w:t>
      </w:r>
      <w:r w:rsidRPr="003E04EA">
        <w:t>Язык разговора</w:t>
      </w:r>
      <w:r w:rsidR="003E04EA" w:rsidRPr="003E04EA">
        <w:t xml:space="preserve">. </w:t>
      </w:r>
      <w:r w:rsidRPr="003E04EA">
        <w:t>-</w:t>
      </w:r>
      <w:r w:rsidR="004B3115">
        <w:t xml:space="preserve"> </w:t>
      </w:r>
      <w:r w:rsidRPr="003E04EA">
        <w:t>М</w:t>
      </w:r>
      <w:r w:rsidR="003E04EA" w:rsidRPr="003E04EA">
        <w:t>., 20</w:t>
      </w:r>
      <w:r w:rsidRPr="003E04EA">
        <w:t>00</w:t>
      </w:r>
      <w:r w:rsidR="003E04EA" w:rsidRPr="003E04EA">
        <w:t xml:space="preserve">. </w:t>
      </w:r>
      <w:r w:rsidRPr="003E04EA">
        <w:t>-</w:t>
      </w:r>
      <w:r w:rsidR="004B3115">
        <w:t xml:space="preserve"> </w:t>
      </w:r>
      <w:r w:rsidRPr="003E04EA">
        <w:t>С</w:t>
      </w:r>
      <w:r w:rsidR="003E04EA">
        <w:t>.1</w:t>
      </w:r>
      <w:r w:rsidRPr="003E04EA">
        <w:t>39</w:t>
      </w:r>
      <w:r w:rsidR="003E04EA" w:rsidRPr="003E04EA">
        <w:t xml:space="preserve">. </w:t>
      </w:r>
    </w:p>
    <w:p w:rsidR="004B3115" w:rsidRDefault="004B3115" w:rsidP="003E04EA">
      <w:pPr>
        <w:widowControl w:val="0"/>
        <w:autoSpaceDE w:val="0"/>
        <w:autoSpaceDN w:val="0"/>
        <w:adjustRightInd w:val="0"/>
      </w:pP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 xml:space="preserve">Следует всегда следить за контекстом, в котором были сделаны жесты, на которые вы обратили внимание, говорится в книге Аллана Пиза и Алана Гарнера </w:t>
      </w:r>
      <w:r w:rsidR="003E04EA" w:rsidRPr="003E04EA">
        <w:t>"</w:t>
      </w:r>
      <w:r w:rsidRPr="003E04EA">
        <w:t>Язык телодвижений</w:t>
      </w:r>
      <w:r w:rsidR="003E04EA" w:rsidRPr="003E04EA">
        <w:t xml:space="preserve">". </w:t>
      </w:r>
      <w:r w:rsidRPr="003E04EA">
        <w:t>Например</w:t>
      </w:r>
      <w:r w:rsidR="003E04EA" w:rsidRPr="003E04EA">
        <w:t xml:space="preserve">, </w:t>
      </w:r>
      <w:r w:rsidRPr="003E04EA">
        <w:t>уже упоминалось, что когда люди занимают оборонительную позицию, которая изначально негативна, небезопасна и даже враждебна, они часто скрещивают руки на груди</w:t>
      </w:r>
      <w:r w:rsidR="003E04EA" w:rsidRPr="003E04EA">
        <w:t xml:space="preserve">. </w:t>
      </w:r>
      <w:r w:rsidRPr="003E04EA">
        <w:t>Иногда такая позиция усиливается скрещенными ногами, ногой, перекинутой через другую и негативным выражением лица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Однако, если, например, в холодный зимний день, вы увидите на автобусной остановке человека, который сидит со скрещенными ногами, и крепко сомкнутыми руками на груди, то это, скорее всего, будет означать, что человек замерз, а не его негативное отношение к чему-либо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Точно так же, как разные слова могут иметь в разных языках совершенно разные значения, значения жестов в различных культурах различно</w:t>
      </w:r>
      <w:r w:rsidR="003E04EA" w:rsidRPr="003E04EA">
        <w:t xml:space="preserve">. </w:t>
      </w:r>
      <w:r w:rsidRPr="003E04EA">
        <w:t xml:space="preserve">Так, например, для англоговорящих, жест соединенных в кольцо указательного и большого пальца – означает </w:t>
      </w:r>
      <w:r w:rsidR="003E04EA" w:rsidRPr="003E04EA">
        <w:t>"</w:t>
      </w:r>
      <w:r w:rsidRPr="003E04EA">
        <w:t>все в порядке</w:t>
      </w:r>
      <w:r w:rsidR="003E04EA" w:rsidRPr="003E04EA">
        <w:t>"</w:t>
      </w:r>
      <w:r w:rsidRPr="003E04EA">
        <w:t xml:space="preserve"> или </w:t>
      </w:r>
      <w:r w:rsidR="003E04EA" w:rsidRPr="003E04EA">
        <w:t>"</w:t>
      </w:r>
      <w:r w:rsidRPr="003E04EA">
        <w:t>все хорошо</w:t>
      </w:r>
      <w:r w:rsidR="003E04EA" w:rsidRPr="003E04EA">
        <w:t xml:space="preserve">". </w:t>
      </w:r>
      <w:r w:rsidRPr="003E04EA">
        <w:t xml:space="preserve">Для француза – это </w:t>
      </w:r>
      <w:r w:rsidR="003E04EA" w:rsidRPr="003E04EA">
        <w:t>"</w:t>
      </w:r>
      <w:r w:rsidRPr="003E04EA">
        <w:t>ноль</w:t>
      </w:r>
      <w:r w:rsidR="003E04EA" w:rsidRPr="003E04EA">
        <w:t>"</w:t>
      </w:r>
      <w:r w:rsidRPr="003E04EA">
        <w:t xml:space="preserve">, нечто бесполезное, а японец истолкует этот жест просто как </w:t>
      </w:r>
      <w:r w:rsidR="003E04EA" w:rsidRPr="003E04EA">
        <w:t>"</w:t>
      </w:r>
      <w:r w:rsidRPr="003E04EA">
        <w:t>деньги</w:t>
      </w:r>
      <w:r w:rsidR="003E04EA" w:rsidRPr="003E04EA">
        <w:t xml:space="preserve">". </w:t>
      </w:r>
      <w:r w:rsidRPr="003E04EA">
        <w:t>В Греции и на Мальте подобный жест истолковывается как сексуальное оскорбление, подразумевающее, что человек, по отношению к которому</w:t>
      </w:r>
      <w:r w:rsidR="003E04EA" w:rsidRPr="003E04EA">
        <w:t xml:space="preserve"> </w:t>
      </w:r>
      <w:r w:rsidRPr="003E04EA">
        <w:t>подобный жест, гомосексуалист</w:t>
      </w:r>
      <w:r w:rsidR="003E04EA" w:rsidRPr="003E04EA">
        <w:t xml:space="preserve">. </w:t>
      </w:r>
      <w:r w:rsidRPr="003E04EA">
        <w:t>Только можно представить себе реакцию грека и мальтийца, если англоговорящий собеседник</w:t>
      </w:r>
      <w:r w:rsidR="003E04EA" w:rsidRPr="003E04EA">
        <w:t xml:space="preserve"> </w:t>
      </w:r>
      <w:r w:rsidRPr="003E04EA">
        <w:t>решит показать, что все в порядке</w:t>
      </w:r>
      <w:r w:rsidR="003E04EA" w:rsidRPr="003E04EA">
        <w:t xml:space="preserve">. </w:t>
      </w:r>
      <w:r w:rsidRPr="003E04EA">
        <w:t>Он будет оскорблен или решит пригласить на интимный ужин на двоих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Так же по-разному истолковывается жест с использованием большого пальца</w:t>
      </w:r>
      <w:r w:rsidR="003E04EA" w:rsidRPr="003E04EA">
        <w:t xml:space="preserve">. </w:t>
      </w:r>
      <w:r w:rsidRPr="003E04EA">
        <w:t xml:space="preserve">Для жителей нашей страны и для англоговорящих этот жест означает, что </w:t>
      </w:r>
      <w:r w:rsidR="003E04EA" w:rsidRPr="003E04EA">
        <w:t>"</w:t>
      </w:r>
      <w:r w:rsidRPr="003E04EA">
        <w:t>все очень хорошо</w:t>
      </w:r>
      <w:r w:rsidR="003E04EA" w:rsidRPr="003E04EA">
        <w:t xml:space="preserve">". </w:t>
      </w:r>
      <w:r w:rsidRPr="003E04EA">
        <w:t xml:space="preserve">Для большинства европейцев – это первый номер, </w:t>
      </w:r>
      <w:r w:rsidR="003E04EA" w:rsidRPr="003E04EA">
        <w:t>т.е.,</w:t>
      </w:r>
      <w:r w:rsidRPr="003E04EA">
        <w:t xml:space="preserve"> считая от единицы до пяти, они используют большой палец для единицы и мизинец для пятерки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На Западе наоборот, для единицы используют указательный палец, а большой означает пятерку</w:t>
      </w:r>
      <w:r w:rsidR="003E04EA" w:rsidRPr="003E04EA">
        <w:t xml:space="preserve">. </w:t>
      </w:r>
      <w:r w:rsidRPr="003E04EA">
        <w:t>А что подобный жест значит для северного грека</w:t>
      </w:r>
      <w:r w:rsidR="003E04EA" w:rsidRPr="003E04EA">
        <w:t xml:space="preserve">? </w:t>
      </w:r>
      <w:r w:rsidRPr="003E04EA">
        <w:t xml:space="preserve">И снова это оскорбление, означающее </w:t>
      </w:r>
      <w:r w:rsidR="003E04EA" w:rsidRPr="003E04EA">
        <w:t>"</w:t>
      </w:r>
      <w:r w:rsidRPr="003E04EA">
        <w:t>Пошел, ты</w:t>
      </w:r>
      <w:r w:rsidR="003E04EA" w:rsidRPr="003E04EA">
        <w:t xml:space="preserve">! ". </w:t>
      </w:r>
      <w:r w:rsidRPr="003E04EA">
        <w:t>Британские и австралийские хичхайкеры никак не могут понять, почему в Греции никто не хочет их подвезти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Таким образом, знание культурных традиций помогает избежать непонимания жестов, намерений и чувств собеседника</w:t>
      </w:r>
      <w:r w:rsidR="003E04EA" w:rsidRPr="003E04EA">
        <w:t xml:space="preserve">. </w:t>
      </w:r>
      <w:r w:rsidRPr="003E04EA">
        <w:t>Например, большинство европейцев, при личном общении стоят гораздо ближе друг к другу, чем это делают австралийцы или американцы</w:t>
      </w:r>
      <w:r w:rsidR="003E04EA" w:rsidRPr="003E04EA">
        <w:t xml:space="preserve">. </w:t>
      </w:r>
      <w:r w:rsidRPr="003E04EA">
        <w:t>Совершенно понятно, почему представители этих</w:t>
      </w:r>
      <w:r w:rsidR="003E04EA" w:rsidRPr="003E04EA">
        <w:t xml:space="preserve"> </w:t>
      </w:r>
      <w:r w:rsidRPr="003E04EA">
        <w:t xml:space="preserve">стран называют европейцев </w:t>
      </w:r>
      <w:r w:rsidR="003E04EA" w:rsidRPr="003E04EA">
        <w:t>"</w:t>
      </w:r>
      <w:r w:rsidRPr="003E04EA">
        <w:t>нахалами</w:t>
      </w:r>
      <w:r w:rsidR="003E04EA" w:rsidRPr="003E04EA">
        <w:t>"</w:t>
      </w:r>
      <w:r w:rsidRPr="003E04EA">
        <w:t>, а европейцы считают их холодными и надменными людьми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Азиаты никогда не смотрят при разговоре в глаза, так как в их культуре это считается неуважением к собеседнику</w:t>
      </w:r>
      <w:r w:rsidR="003E04EA" w:rsidRPr="003E04EA">
        <w:t xml:space="preserve">. </w:t>
      </w:r>
      <w:r w:rsidRPr="003E04EA">
        <w:t>В тоже время, европеец может счесть вполне воспитанного азиата хитрым и нечестным</w:t>
      </w:r>
      <w:r w:rsidR="003E04EA" w:rsidRPr="003E04EA">
        <w:t xml:space="preserve">. </w:t>
      </w:r>
      <w:r w:rsidRPr="003E04EA">
        <w:t>Датчане привыкли удерживать взгляд собеседника дольше, чем это принято в других странах, поэтому англичане прозвали датчан грубыми и невоспитанными, а датчане считают англичан холодными и недружелюбными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Во всех этих примерах нет чего-либо правильного или неправильного, здесь налицо лишь национальные и культурные различия</w:t>
      </w:r>
      <w:r w:rsidR="003E04EA" w:rsidRPr="003E04EA">
        <w:t xml:space="preserve">. </w:t>
      </w:r>
      <w:r w:rsidRPr="003E04EA">
        <w:t>Когда о таких различиях известно, то их выявление и сравнение может оказаться занятием веселым и увлекательным</w:t>
      </w:r>
      <w:r w:rsidR="003E04EA" w:rsidRPr="003E04EA">
        <w:t xml:space="preserve">. </w:t>
      </w:r>
      <w:r w:rsidRPr="003E04EA">
        <w:t>Отсутствие таких знаний и понимания, может привести к дисгармонии в отношениях между представителями разных стран и народов</w:t>
      </w:r>
      <w:r w:rsidR="003E04EA" w:rsidRPr="003E04EA">
        <w:t xml:space="preserve">. </w:t>
      </w:r>
    </w:p>
    <w:p w:rsidR="003E04EA" w:rsidRPr="003E04EA" w:rsidRDefault="00F83125" w:rsidP="003E04EA">
      <w:pPr>
        <w:widowControl w:val="0"/>
        <w:autoSpaceDE w:val="0"/>
        <w:autoSpaceDN w:val="0"/>
        <w:adjustRightInd w:val="0"/>
      </w:pPr>
      <w:r w:rsidRPr="003E04EA">
        <w:t>Суммируя вышеизложенное можно сказать следующее</w:t>
      </w:r>
      <w:r w:rsidR="003E04EA" w:rsidRPr="003E04EA">
        <w:t xml:space="preserve">. </w:t>
      </w:r>
      <w:r w:rsidRPr="003E04EA">
        <w:t>Язык тела – это сигнальная система, используемая еще с тех пор, когда не было речевого общения</w:t>
      </w:r>
      <w:r w:rsidR="003E04EA" w:rsidRPr="003E04EA">
        <w:t xml:space="preserve">. </w:t>
      </w:r>
      <w:r w:rsidRPr="003E04EA">
        <w:t xml:space="preserve">Язык тела – это бессознательные сообщения, посылаемые мозгом и являющиеся внешним отражением эмоционального состояния человека, </w:t>
      </w:r>
      <w:r w:rsidR="003E04EA" w:rsidRPr="003E04EA">
        <w:t xml:space="preserve">т.е. </w:t>
      </w:r>
      <w:r w:rsidRPr="003E04EA">
        <w:t>его чувств</w:t>
      </w:r>
      <w:r w:rsidR="003E04EA" w:rsidRPr="003E04EA">
        <w:t xml:space="preserve">. </w:t>
      </w:r>
      <w:r w:rsidRPr="003E04EA">
        <w:t>К средствам</w:t>
      </w:r>
      <w:r w:rsidR="003E04EA" w:rsidRPr="003E04EA">
        <w:t xml:space="preserve"> </w:t>
      </w:r>
      <w:r w:rsidRPr="003E04EA">
        <w:t>невербальной коммуникации принадлежат жесты, мимика, позы, интонации, паузы</w:t>
      </w:r>
      <w:r w:rsidR="003E04EA" w:rsidRPr="003E04EA">
        <w:t xml:space="preserve">. </w:t>
      </w:r>
      <w:r w:rsidRPr="003E04EA">
        <w:t>Зная, что чувствует собеседник, можно сопоставить его чувства с его словами и, приняв во внимание контекст и обстоятельства, в которых ведется разговор, можно с большой точностью понять, что именно думает собеседник</w:t>
      </w:r>
      <w:r w:rsidR="003E04EA" w:rsidRPr="003E04EA">
        <w:t xml:space="preserve">. </w:t>
      </w:r>
      <w:r w:rsidRPr="003E04EA">
        <w:t>Читая жесты, мы осуществляем обратную связь, которая играет главную роль в целостном процессе взаимодействия, а жестовые группы – это важная составляющая обратной связи</w:t>
      </w:r>
      <w:r w:rsidR="003E04EA" w:rsidRPr="003E04EA">
        <w:t>. "</w:t>
      </w:r>
      <w:r w:rsidRPr="003E04EA">
        <w:t>Бессловесная</w:t>
      </w:r>
      <w:r w:rsidR="003E04EA" w:rsidRPr="003E04EA">
        <w:t>"</w:t>
      </w:r>
      <w:r w:rsidRPr="003E04EA">
        <w:t xml:space="preserve"> обратная связь может предупредить о том, что нужно изменить поведение, сделать что-либо, чтобы достичь нужного результата в общении с аудиторией или конкретным собеседником</w:t>
      </w:r>
      <w:r w:rsidR="003E04EA" w:rsidRPr="003E04EA">
        <w:t xml:space="preserve">. </w:t>
      </w:r>
      <w:r w:rsidRPr="003E04EA">
        <w:t>Понимание языка тела – это все равно, что собирание сложной мозаики</w:t>
      </w:r>
      <w:r w:rsidR="003E04EA" w:rsidRPr="003E04EA">
        <w:t xml:space="preserve">: </w:t>
      </w:r>
      <w:r w:rsidRPr="003E04EA">
        <w:t>из множества отдельных кусочков собрать одну целую картину</w:t>
      </w:r>
      <w:r w:rsidR="003E04EA" w:rsidRPr="003E04EA">
        <w:t xml:space="preserve">. </w:t>
      </w:r>
      <w:r w:rsidRPr="003E04EA">
        <w:t>Поэтому изучение языка тела процесс длительный, требующий наблюдательности и тренировки</w:t>
      </w:r>
      <w:r w:rsidR="003E04EA" w:rsidRPr="003E04EA">
        <w:t xml:space="preserve">. </w:t>
      </w:r>
      <w:r w:rsidRPr="003E04EA">
        <w:t>При этом всегда нужно помнить, что нельзя истолковывать жесты изолированно друг от друга, а всегда рассматривать их в контексте</w:t>
      </w:r>
      <w:r w:rsidR="003E04EA" w:rsidRPr="003E04EA">
        <w:t xml:space="preserve">. </w:t>
      </w:r>
    </w:p>
    <w:p w:rsidR="00F83125" w:rsidRPr="003E04EA" w:rsidRDefault="004B3115" w:rsidP="004B3115">
      <w:pPr>
        <w:pStyle w:val="2"/>
      </w:pPr>
      <w:r>
        <w:br w:type="page"/>
        <w:t>Л</w:t>
      </w:r>
      <w:r w:rsidRPr="003E04EA">
        <w:t>итература</w:t>
      </w:r>
    </w:p>
    <w:p w:rsidR="004B3115" w:rsidRDefault="004B3115" w:rsidP="003E04EA">
      <w:pPr>
        <w:widowControl w:val="0"/>
        <w:autoSpaceDE w:val="0"/>
        <w:autoSpaceDN w:val="0"/>
        <w:adjustRightInd w:val="0"/>
      </w:pPr>
    </w:p>
    <w:p w:rsidR="00F83125" w:rsidRPr="003E04EA" w:rsidRDefault="00F83125" w:rsidP="00593B03">
      <w:pPr>
        <w:widowControl w:val="0"/>
        <w:autoSpaceDE w:val="0"/>
        <w:autoSpaceDN w:val="0"/>
        <w:adjustRightInd w:val="0"/>
        <w:ind w:firstLine="0"/>
      </w:pPr>
      <w:r w:rsidRPr="003E04EA">
        <w:t>1</w:t>
      </w:r>
      <w:r w:rsidR="003E04EA" w:rsidRPr="003E04EA">
        <w:t xml:space="preserve">. </w:t>
      </w:r>
      <w:r w:rsidRPr="003E04EA">
        <w:t>Гарнер А</w:t>
      </w:r>
      <w:r w:rsidR="003E04EA" w:rsidRPr="003E04EA">
        <w:t xml:space="preserve">. </w:t>
      </w:r>
      <w:r w:rsidRPr="003E04EA">
        <w:t>Пиз А</w:t>
      </w:r>
      <w:r w:rsidR="003E04EA" w:rsidRPr="003E04EA">
        <w:t xml:space="preserve">. </w:t>
      </w:r>
      <w:r w:rsidRPr="003E04EA">
        <w:t>Язык разговора</w:t>
      </w:r>
      <w:r w:rsidR="003E04EA" w:rsidRPr="003E04EA">
        <w:t xml:space="preserve">. </w:t>
      </w:r>
      <w:r w:rsidRPr="003E04EA">
        <w:t>-</w:t>
      </w:r>
      <w:r w:rsidR="004B3115">
        <w:t xml:space="preserve"> </w:t>
      </w:r>
      <w:r w:rsidRPr="003E04EA">
        <w:t>М</w:t>
      </w:r>
      <w:r w:rsidR="003E04EA" w:rsidRPr="003E04EA">
        <w:t xml:space="preserve">.: </w:t>
      </w:r>
      <w:r w:rsidRPr="003E04EA">
        <w:t>Изд-во ЭКСМО-Пресс</w:t>
      </w:r>
      <w:r w:rsidR="003E04EA">
        <w:t>, 20</w:t>
      </w:r>
      <w:r w:rsidRPr="003E04EA">
        <w:t>00</w:t>
      </w:r>
      <w:r w:rsidR="003E04EA" w:rsidRPr="003E04EA">
        <w:t xml:space="preserve">. </w:t>
      </w:r>
      <w:r w:rsidRPr="003E04EA">
        <w:t>-</w:t>
      </w:r>
      <w:r w:rsidR="004B3115">
        <w:t xml:space="preserve"> </w:t>
      </w:r>
      <w:r w:rsidRPr="003E04EA">
        <w:t>146</w:t>
      </w:r>
      <w:r w:rsidR="004B3115">
        <w:t xml:space="preserve"> </w:t>
      </w:r>
      <w:r w:rsidRPr="003E04EA">
        <w:t>с</w:t>
      </w:r>
      <w:r w:rsidR="003E04EA" w:rsidRPr="003E04EA">
        <w:t xml:space="preserve">. </w:t>
      </w:r>
    </w:p>
    <w:p w:rsidR="00F83125" w:rsidRPr="003E04EA" w:rsidRDefault="00F83125" w:rsidP="00593B03">
      <w:pPr>
        <w:widowControl w:val="0"/>
        <w:autoSpaceDE w:val="0"/>
        <w:autoSpaceDN w:val="0"/>
        <w:adjustRightInd w:val="0"/>
        <w:ind w:firstLine="0"/>
      </w:pPr>
      <w:r w:rsidRPr="003E04EA">
        <w:t>2</w:t>
      </w:r>
      <w:r w:rsidR="003E04EA" w:rsidRPr="003E04EA">
        <w:t xml:space="preserve">. </w:t>
      </w:r>
      <w:r w:rsidRPr="003E04EA">
        <w:t>Пиз Аллан Как читать мысли других по их жестам /</w:t>
      </w:r>
      <w:r w:rsidR="004B3115">
        <w:t xml:space="preserve"> </w:t>
      </w:r>
      <w:r w:rsidRPr="003E04EA">
        <w:t>Пер</w:t>
      </w:r>
      <w:r w:rsidR="003E04EA" w:rsidRPr="003E04EA">
        <w:t xml:space="preserve">. </w:t>
      </w:r>
      <w:r w:rsidRPr="003E04EA">
        <w:t>с англ</w:t>
      </w:r>
      <w:r w:rsidR="003E04EA">
        <w:t>.</w:t>
      </w:r>
      <w:r w:rsidR="004B3115">
        <w:t xml:space="preserve"> </w:t>
      </w:r>
      <w:r w:rsidR="003E04EA">
        <w:t xml:space="preserve">Н. </w:t>
      </w:r>
      <w:r w:rsidRPr="003E04EA">
        <w:t>Котляр</w:t>
      </w:r>
      <w:r w:rsidR="003E04EA" w:rsidRPr="003E04EA">
        <w:t xml:space="preserve">. </w:t>
      </w:r>
      <w:r w:rsidRPr="003E04EA">
        <w:t>-</w:t>
      </w:r>
      <w:r w:rsidR="004B3115">
        <w:t xml:space="preserve"> </w:t>
      </w:r>
      <w:r w:rsidRPr="003E04EA">
        <w:t>М</w:t>
      </w:r>
      <w:r w:rsidR="003E04EA" w:rsidRPr="003E04EA">
        <w:t xml:space="preserve">.: </w:t>
      </w:r>
      <w:r w:rsidRPr="003E04EA">
        <w:t>Смысл, 1995</w:t>
      </w:r>
      <w:r w:rsidR="003E04EA" w:rsidRPr="003E04EA">
        <w:t xml:space="preserve">. </w:t>
      </w:r>
      <w:r w:rsidR="004B3115">
        <w:t>–</w:t>
      </w:r>
      <w:r w:rsidR="003E04EA" w:rsidRPr="003E04EA">
        <w:t xml:space="preserve"> </w:t>
      </w:r>
      <w:r w:rsidRPr="003E04EA">
        <w:t>278</w:t>
      </w:r>
      <w:r w:rsidR="004B3115">
        <w:t xml:space="preserve"> </w:t>
      </w:r>
      <w:r w:rsidRPr="003E04EA">
        <w:t>с</w:t>
      </w:r>
      <w:r w:rsidR="003E04EA" w:rsidRPr="003E04EA">
        <w:t xml:space="preserve">. </w:t>
      </w:r>
    </w:p>
    <w:p w:rsidR="00F83125" w:rsidRPr="003E04EA" w:rsidRDefault="00F83125" w:rsidP="00593B03">
      <w:pPr>
        <w:widowControl w:val="0"/>
        <w:autoSpaceDE w:val="0"/>
        <w:autoSpaceDN w:val="0"/>
        <w:adjustRightInd w:val="0"/>
        <w:ind w:firstLine="0"/>
      </w:pPr>
      <w:r w:rsidRPr="003E04EA">
        <w:t>3</w:t>
      </w:r>
      <w:r w:rsidR="003E04EA" w:rsidRPr="003E04EA">
        <w:t xml:space="preserve">. </w:t>
      </w:r>
      <w:r w:rsidRPr="003E04EA">
        <w:t>Популярная психология</w:t>
      </w:r>
      <w:r w:rsidR="003E04EA" w:rsidRPr="003E04EA">
        <w:t xml:space="preserve">. </w:t>
      </w:r>
      <w:r w:rsidRPr="003E04EA">
        <w:t>Хрестоматия /Под ред</w:t>
      </w:r>
      <w:r w:rsidR="003E04EA">
        <w:t>.</w:t>
      </w:r>
      <w:r w:rsidR="00593B03">
        <w:t xml:space="preserve"> </w:t>
      </w:r>
      <w:r w:rsidR="003E04EA">
        <w:t xml:space="preserve">В. </w:t>
      </w:r>
      <w:r w:rsidRPr="003E04EA">
        <w:t>Мироненко</w:t>
      </w:r>
      <w:r w:rsidR="003E04EA" w:rsidRPr="003E04EA">
        <w:t xml:space="preserve">. </w:t>
      </w:r>
      <w:r w:rsidRPr="003E04EA">
        <w:t>-</w:t>
      </w:r>
      <w:r w:rsidR="00593B03">
        <w:t xml:space="preserve"> </w:t>
      </w:r>
      <w:r w:rsidRPr="003E04EA">
        <w:t>М, 1990</w:t>
      </w:r>
      <w:r w:rsidR="003E04EA" w:rsidRPr="003E04EA">
        <w:t xml:space="preserve">. </w:t>
      </w:r>
      <w:r w:rsidRPr="003E04EA">
        <w:t>-</w:t>
      </w:r>
      <w:r w:rsidR="00593B03">
        <w:t xml:space="preserve"> </w:t>
      </w:r>
      <w:r w:rsidRPr="003E04EA">
        <w:t>366</w:t>
      </w:r>
      <w:r w:rsidR="00593B03">
        <w:t xml:space="preserve"> </w:t>
      </w:r>
      <w:r w:rsidRPr="003E04EA">
        <w:t>с</w:t>
      </w:r>
      <w:r w:rsidR="003E04EA" w:rsidRPr="003E04EA">
        <w:t xml:space="preserve">. </w:t>
      </w:r>
    </w:p>
    <w:p w:rsidR="00F83125" w:rsidRPr="003E04EA" w:rsidRDefault="00F83125" w:rsidP="00593B03">
      <w:pPr>
        <w:widowControl w:val="0"/>
        <w:autoSpaceDE w:val="0"/>
        <w:autoSpaceDN w:val="0"/>
        <w:adjustRightInd w:val="0"/>
        <w:ind w:firstLine="0"/>
      </w:pPr>
      <w:r w:rsidRPr="003E04EA">
        <w:t>4</w:t>
      </w:r>
      <w:r w:rsidR="003E04EA" w:rsidRPr="003E04EA">
        <w:t xml:space="preserve">. </w:t>
      </w:r>
      <w:r w:rsidRPr="003E04EA">
        <w:t>Штангль А</w:t>
      </w:r>
      <w:r w:rsidR="003E04EA" w:rsidRPr="003E04EA">
        <w:t xml:space="preserve">. </w:t>
      </w:r>
      <w:r w:rsidRPr="003E04EA">
        <w:t>Язык тела</w:t>
      </w:r>
      <w:r w:rsidR="003E04EA" w:rsidRPr="003E04EA">
        <w:t xml:space="preserve">. </w:t>
      </w:r>
      <w:r w:rsidRPr="003E04EA">
        <w:t>Познание людей в профессиональной и обыденной жизни</w:t>
      </w:r>
      <w:r w:rsidR="003E04EA" w:rsidRPr="003E04EA">
        <w:t xml:space="preserve">. </w:t>
      </w:r>
      <w:r w:rsidRPr="003E04EA">
        <w:t>-</w:t>
      </w:r>
      <w:r w:rsidR="00593B03">
        <w:t xml:space="preserve"> </w:t>
      </w:r>
      <w:r w:rsidRPr="003E04EA">
        <w:t>М</w:t>
      </w:r>
      <w:r w:rsidR="003E04EA" w:rsidRPr="003E04EA">
        <w:t>., 19</w:t>
      </w:r>
      <w:r w:rsidRPr="003E04EA">
        <w:t>86</w:t>
      </w:r>
      <w:r w:rsidR="003E04EA" w:rsidRPr="003E04EA">
        <w:t xml:space="preserve">. - </w:t>
      </w:r>
      <w:r w:rsidRPr="003E04EA">
        <w:t>223с</w:t>
      </w:r>
      <w:r w:rsidR="003E04EA" w:rsidRPr="003E04EA">
        <w:t xml:space="preserve">. </w:t>
      </w:r>
    </w:p>
    <w:p w:rsidR="00F83125" w:rsidRPr="003E04EA" w:rsidRDefault="00F83125" w:rsidP="00593B03">
      <w:pPr>
        <w:widowControl w:val="0"/>
        <w:autoSpaceDE w:val="0"/>
        <w:autoSpaceDN w:val="0"/>
        <w:adjustRightInd w:val="0"/>
        <w:ind w:firstLine="0"/>
      </w:pPr>
      <w:r w:rsidRPr="003E04EA">
        <w:t>5</w:t>
      </w:r>
      <w:r w:rsidR="003E04EA" w:rsidRPr="003E04EA">
        <w:t xml:space="preserve">. </w:t>
      </w:r>
      <w:r w:rsidRPr="003E04EA">
        <w:t>Щекин Г</w:t>
      </w:r>
      <w:r w:rsidR="003E04EA" w:rsidRPr="003E04EA">
        <w:t xml:space="preserve">. </w:t>
      </w:r>
      <w:r w:rsidRPr="003E04EA">
        <w:t>Как читать людей по их внешнему облику</w:t>
      </w:r>
      <w:r w:rsidR="003E04EA" w:rsidRPr="003E04EA">
        <w:t xml:space="preserve">. </w:t>
      </w:r>
      <w:r w:rsidRPr="003E04EA">
        <w:t>-</w:t>
      </w:r>
      <w:r w:rsidR="00593B03">
        <w:t xml:space="preserve"> </w:t>
      </w:r>
      <w:r w:rsidRPr="003E04EA">
        <w:t>К</w:t>
      </w:r>
      <w:r w:rsidR="003E04EA" w:rsidRPr="003E04EA">
        <w:t>.,</w:t>
      </w:r>
      <w:r w:rsidRPr="003E04EA">
        <w:t xml:space="preserve"> 1992</w:t>
      </w:r>
      <w:r w:rsidR="003E04EA" w:rsidRPr="003E04EA">
        <w:t xml:space="preserve">. </w:t>
      </w:r>
      <w:r w:rsidRPr="003E04EA">
        <w:t>-</w:t>
      </w:r>
      <w:r w:rsidR="00593B03">
        <w:t xml:space="preserve"> </w:t>
      </w:r>
      <w:r w:rsidRPr="003E04EA">
        <w:t>239с</w:t>
      </w:r>
      <w:r w:rsidR="003E04EA" w:rsidRPr="003E04EA">
        <w:t xml:space="preserve">. </w:t>
      </w:r>
    </w:p>
    <w:p w:rsidR="003E04EA" w:rsidRDefault="00F83125" w:rsidP="00593B03">
      <w:pPr>
        <w:widowControl w:val="0"/>
        <w:autoSpaceDE w:val="0"/>
        <w:autoSpaceDN w:val="0"/>
        <w:adjustRightInd w:val="0"/>
        <w:ind w:firstLine="0"/>
      </w:pPr>
      <w:r w:rsidRPr="003E04EA">
        <w:t>6</w:t>
      </w:r>
      <w:r w:rsidR="003E04EA" w:rsidRPr="003E04EA">
        <w:t xml:space="preserve">. </w:t>
      </w:r>
      <w:r w:rsidRPr="003E04EA">
        <w:t>Рощаховатский В</w:t>
      </w:r>
      <w:r w:rsidR="003E04EA" w:rsidRPr="003E04EA">
        <w:t xml:space="preserve">. </w:t>
      </w:r>
      <w:r w:rsidRPr="003E04EA">
        <w:t>Цвет глаз и характер</w:t>
      </w:r>
      <w:r w:rsidR="003E04EA" w:rsidRPr="003E04EA">
        <w:t xml:space="preserve"> // </w:t>
      </w:r>
      <w:r w:rsidRPr="003E04EA">
        <w:t>Смена</w:t>
      </w:r>
      <w:r w:rsidR="003E04EA" w:rsidRPr="003E04EA">
        <w:t xml:space="preserve">. </w:t>
      </w:r>
      <w:r w:rsidRPr="003E04EA">
        <w:t>-</w:t>
      </w:r>
      <w:r w:rsidR="00593B03">
        <w:t xml:space="preserve"> </w:t>
      </w:r>
      <w:r w:rsidRPr="003E04EA">
        <w:t>1990</w:t>
      </w:r>
      <w:r w:rsidR="003E04EA" w:rsidRPr="003E04EA">
        <w:t xml:space="preserve">. </w:t>
      </w:r>
      <w:r w:rsidRPr="003E04EA">
        <w:t>-</w:t>
      </w:r>
      <w:r w:rsidR="00593B03">
        <w:t xml:space="preserve"> </w:t>
      </w:r>
      <w:r w:rsidRPr="003E04EA">
        <w:t>№5</w:t>
      </w:r>
      <w:r w:rsidR="003E04EA" w:rsidRPr="003E04EA">
        <w:t xml:space="preserve">. </w:t>
      </w:r>
      <w:r w:rsidRPr="003E04EA">
        <w:t>-</w:t>
      </w:r>
      <w:r w:rsidR="00593B03">
        <w:t xml:space="preserve"> </w:t>
      </w:r>
      <w:r w:rsidRPr="003E04EA">
        <w:t>С</w:t>
      </w:r>
      <w:r w:rsidR="003E04EA">
        <w:t>.5</w:t>
      </w:r>
      <w:r w:rsidRPr="003E04EA">
        <w:t>9-65</w:t>
      </w:r>
      <w:r w:rsidR="003E04EA" w:rsidRPr="003E04EA">
        <w:t xml:space="preserve">. </w:t>
      </w:r>
      <w:bookmarkStart w:id="0" w:name="_GoBack"/>
      <w:bookmarkEnd w:id="0"/>
    </w:p>
    <w:sectPr w:rsidR="003E04EA" w:rsidSect="003E04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F9" w:rsidRDefault="001B0FF9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1B0FF9" w:rsidRDefault="001B0FF9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F7" w:rsidRDefault="006064F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F7" w:rsidRDefault="006064F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F9" w:rsidRDefault="001B0FF9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1B0FF9" w:rsidRDefault="001B0FF9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F7" w:rsidRDefault="008F6E03" w:rsidP="006064F7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6064F7" w:rsidRDefault="006064F7" w:rsidP="003E04E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F7" w:rsidRDefault="006064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2523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B346110"/>
    <w:multiLevelType w:val="singleLevel"/>
    <w:tmpl w:val="E256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883"/>
    <w:rsid w:val="001138B8"/>
    <w:rsid w:val="00190EF6"/>
    <w:rsid w:val="001B0FF9"/>
    <w:rsid w:val="003E04EA"/>
    <w:rsid w:val="004B3115"/>
    <w:rsid w:val="00526DB1"/>
    <w:rsid w:val="00593B03"/>
    <w:rsid w:val="00595883"/>
    <w:rsid w:val="006064F7"/>
    <w:rsid w:val="008F6E03"/>
    <w:rsid w:val="00993B5D"/>
    <w:rsid w:val="009C0E6B"/>
    <w:rsid w:val="00F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2CE6BC-DB1E-4891-AA41-477F962D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3E04E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E04E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E04E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E04EA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E04E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E04E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E04EA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E04EA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E04EA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3E04EA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3E04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3E04EA"/>
    <w:rPr>
      <w:vertAlign w:val="superscript"/>
    </w:rPr>
  </w:style>
  <w:style w:type="paragraph" w:customStyle="1" w:styleId="ab">
    <w:name w:val="выделение"/>
    <w:uiPriority w:val="99"/>
    <w:rsid w:val="003E04E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E04EA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3E04E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E04E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E04E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E04EA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E04E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E04E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3E04E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E04E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E04EA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3E04EA"/>
  </w:style>
  <w:style w:type="character" w:customStyle="1" w:styleId="af5">
    <w:name w:val="номер страницы"/>
    <w:uiPriority w:val="99"/>
    <w:rsid w:val="003E04EA"/>
    <w:rPr>
      <w:sz w:val="28"/>
      <w:szCs w:val="28"/>
    </w:rPr>
  </w:style>
  <w:style w:type="paragraph" w:styleId="af6">
    <w:name w:val="Normal (Web)"/>
    <w:basedOn w:val="a2"/>
    <w:uiPriority w:val="99"/>
    <w:rsid w:val="003E04E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E04EA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3E04EA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E04E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E04E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E04EA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3E04E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E04E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3E04EA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3E04EA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E04EA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E04EA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E04EA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E04E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E04EA"/>
    <w:rPr>
      <w:i/>
      <w:iCs/>
    </w:rPr>
  </w:style>
  <w:style w:type="paragraph" w:customStyle="1" w:styleId="af8">
    <w:name w:val="ТАБЛИЦА"/>
    <w:next w:val="a2"/>
    <w:autoRedefine/>
    <w:uiPriority w:val="99"/>
    <w:rsid w:val="003E04EA"/>
    <w:pPr>
      <w:spacing w:line="360" w:lineRule="auto"/>
    </w:pPr>
    <w:rPr>
      <w:color w:val="000000"/>
    </w:rPr>
  </w:style>
  <w:style w:type="paragraph" w:customStyle="1" w:styleId="14">
    <w:name w:val="Стиль1"/>
    <w:basedOn w:val="af8"/>
    <w:autoRedefine/>
    <w:uiPriority w:val="99"/>
    <w:rsid w:val="003E04EA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3E04E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3E04E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3E04EA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3E04EA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3E04EA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ЮЖНО-УКРАИНСКИЙ ПЕДАГОГИЧЕСКИЙ УНИВЕРСИТЕТ </vt:lpstr>
    </vt:vector>
  </TitlesOfParts>
  <Company>Мой Дом</Company>
  <LinksUpToDate>false</LinksUpToDate>
  <CharactersWithSpaces>18389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ЮЖНО-УКРАИНСКИЙ ПЕДАГОГИЧЕСКИЙ УНИВЕРСИТЕТ </dc:title>
  <dc:subject/>
  <dc:creator>Косых Вячеслав Олегович</dc:creator>
  <cp:keywords/>
  <dc:description/>
  <cp:lastModifiedBy>admin</cp:lastModifiedBy>
  <cp:revision>2</cp:revision>
  <cp:lastPrinted>2003-04-22T14:08:00Z</cp:lastPrinted>
  <dcterms:created xsi:type="dcterms:W3CDTF">2014-03-05T08:56:00Z</dcterms:created>
  <dcterms:modified xsi:type="dcterms:W3CDTF">2014-03-05T08:56:00Z</dcterms:modified>
</cp:coreProperties>
</file>