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0FF" w:rsidRDefault="00BD10FF" w:rsidP="00A128CF">
      <w:pPr>
        <w:pStyle w:val="a4"/>
      </w:pPr>
    </w:p>
    <w:p w:rsidR="00A128CF" w:rsidRDefault="00A128CF" w:rsidP="00A128CF">
      <w:pPr>
        <w:pStyle w:val="a4"/>
      </w:pPr>
      <w:r>
        <w:t xml:space="preserve">В последние годы количество больных венерическими заболеваниями резко возросло, что, безусловно, представляет большую опасность для общества. Ряд таких болезней протекает с невыраженной симптоматикой и это является одной из причин их быстрого распространения. Кроме того, венерические заболевания часто становятся </w:t>
      </w:r>
      <w:hyperlink r:id="rId5" w:tgtFrame="_blank" w:history="1">
        <w:r>
          <w:rPr>
            <w:rStyle w:val="a3"/>
            <w:u w:val="none"/>
          </w:rPr>
          <w:t>причиной бесплодия</w:t>
        </w:r>
      </w:hyperlink>
      <w:r>
        <w:t xml:space="preserve">, что сказывается на демографической обстановке в стране. </w:t>
      </w:r>
    </w:p>
    <w:p w:rsidR="00A128CF" w:rsidRDefault="00A128CF" w:rsidP="00A128CF">
      <w:pPr>
        <w:pStyle w:val="a4"/>
      </w:pPr>
      <w:r>
        <w:rPr>
          <w:rStyle w:val="a5"/>
        </w:rPr>
        <w:t>Что такое венерические заболевания</w:t>
      </w:r>
      <w:r>
        <w:t xml:space="preserve"> </w:t>
      </w:r>
    </w:p>
    <w:p w:rsidR="00A128CF" w:rsidRDefault="00A128CF" w:rsidP="00A128CF">
      <w:pPr>
        <w:pStyle w:val="a4"/>
      </w:pPr>
      <w:r>
        <w:t xml:space="preserve">Венерические заболевания называются по имени Венеры - богини любви в римской мифологии. Это инфекционные заболевания, возбудители которых передаются от больного человека или носителя здоровому преимущественно половым путем (реже - в результате бытового контакта). </w:t>
      </w:r>
    </w:p>
    <w:p w:rsidR="00A128CF" w:rsidRDefault="00A128CF" w:rsidP="00A128CF">
      <w:pPr>
        <w:pStyle w:val="a4"/>
      </w:pPr>
      <w:r>
        <w:t xml:space="preserve">Начальные проявления таких заболеваний обычно обнаруживаются в области половых органов. Возбудители венерических болезней, как правило, очень нестойки в окружающей среде. </w:t>
      </w:r>
    </w:p>
    <w:p w:rsidR="00A128CF" w:rsidRDefault="00A128CF" w:rsidP="00A128CF">
      <w:pPr>
        <w:pStyle w:val="a4"/>
      </w:pPr>
      <w:r>
        <w:t xml:space="preserve">Среди венерических заболеваний выделяют группу болезней, в борьбе с которыми принимаются специальные меры, подкрепленные законодательством: направление на принудительное </w:t>
      </w:r>
      <w:hyperlink r:id="rId6" w:history="1">
        <w:r>
          <w:rPr>
            <w:rStyle w:val="a3"/>
            <w:color w:val="009900"/>
            <w:u w:val="none"/>
            <w:bdr w:val="single" w:sz="2" w:space="0" w:color="auto" w:frame="1"/>
          </w:rPr>
          <w:t>лечение</w:t>
        </w:r>
      </w:hyperlink>
      <w:r>
        <w:t xml:space="preserve">, привлечение к уголовной ответственности за заражение другого лица и др. К таким заболеваниям относятся сифилис, гонорея, мягкий шанкр, лимогранулема венерическая и гранулема венерическая. </w:t>
      </w:r>
    </w:p>
    <w:p w:rsidR="00A128CF" w:rsidRDefault="00A128CF" w:rsidP="00A128CF">
      <w:pPr>
        <w:pStyle w:val="a4"/>
      </w:pPr>
      <w:r>
        <w:t>Кроме понятия «венерические болезни» пользуются более широким понятием «болезни, передающиеся половым путем», для некоторых из них половой путь передачи не является основным. Помимо перечисленных болезней к ним относятся уреаплазмоз, хламидиоз, трихомониаз, генитальный герпес и др. В эту же группу входит и ВИЧ-</w:t>
      </w:r>
      <w:hyperlink r:id="rId7" w:history="1">
        <w:r>
          <w:rPr>
            <w:rStyle w:val="a3"/>
            <w:color w:val="009900"/>
            <w:u w:val="none"/>
            <w:bdr w:val="single" w:sz="2" w:space="0" w:color="auto" w:frame="1"/>
          </w:rPr>
          <w:t>инфекция</w:t>
        </w:r>
      </w:hyperlink>
      <w:r>
        <w:t xml:space="preserve">. </w:t>
      </w:r>
    </w:p>
    <w:p w:rsidR="00A128CF" w:rsidRDefault="00A128CF" w:rsidP="00A128CF">
      <w:pPr>
        <w:pStyle w:val="a4"/>
      </w:pPr>
      <w:r>
        <w:rPr>
          <w:rStyle w:val="a5"/>
        </w:rPr>
        <w:t>Распространенность венерических заболеваний</w:t>
      </w:r>
      <w:r>
        <w:t xml:space="preserve"> </w:t>
      </w:r>
    </w:p>
    <w:p w:rsidR="00A128CF" w:rsidRDefault="00A128CF" w:rsidP="00A128CF">
      <w:pPr>
        <w:pStyle w:val="a4"/>
      </w:pPr>
      <w:r>
        <w:t xml:space="preserve">Распространенность венерических заболеваний оценивается ориентировочно, так как во многих странах не существует полного учета таких больных. Кроме того, ряд болезней, передающихся половым путем, нередко протекает с невыраженной симптоматикой или скрыто (латентно), что препятствует получению достоверных статистических данных. Часть больных венерическими заболеваниями лечится самостоятельно, без регистрации в лечебном учреждении. </w:t>
      </w:r>
    </w:p>
    <w:p w:rsidR="00A128CF" w:rsidRDefault="00A128CF" w:rsidP="00A128CF">
      <w:pPr>
        <w:pStyle w:val="a4"/>
      </w:pPr>
      <w:r>
        <w:t xml:space="preserve">Была отмечена связь роста заболеваемости венерическими болезнями с различными социальными потрясениями. Это было четко видно в России в период перестройки. Среди причин, способствующих распространению венерических болезней, на первом месте стоят такие факторы, как проституция, беспорядочные половые связи, часто обусловленные алкоголизмом и наркоманией. </w:t>
      </w:r>
    </w:p>
    <w:p w:rsidR="00A128CF" w:rsidRDefault="00A128CF" w:rsidP="00A128CF">
      <w:pPr>
        <w:pStyle w:val="a4"/>
      </w:pPr>
      <w:r>
        <w:rPr>
          <w:rStyle w:val="a5"/>
        </w:rPr>
        <w:t>Выявление венерических заболеваний</w:t>
      </w:r>
      <w:r>
        <w:t xml:space="preserve"> </w:t>
      </w:r>
    </w:p>
    <w:p w:rsidR="00A128CF" w:rsidRDefault="00A128CF" w:rsidP="00A128CF">
      <w:pPr>
        <w:pStyle w:val="a4"/>
      </w:pPr>
      <w:r>
        <w:t xml:space="preserve">Профилактикой венерических заболеваний является раннее выявление и </w:t>
      </w:r>
      <w:hyperlink r:id="rId8" w:history="1">
        <w:r>
          <w:rPr>
            <w:rStyle w:val="a3"/>
            <w:color w:val="009900"/>
            <w:u w:val="none"/>
            <w:bdr w:val="single" w:sz="2" w:space="0" w:color="auto" w:frame="1"/>
          </w:rPr>
          <w:t>лечение</w:t>
        </w:r>
      </w:hyperlink>
      <w:r>
        <w:t xml:space="preserve"> больных, а также пресечение путей распространения. От полноты выявления источников заражения и половых партнеров больных венерическими болезнями во многом зависит успех борьбы с этими болезнями. </w:t>
      </w:r>
    </w:p>
    <w:p w:rsidR="00A128CF" w:rsidRDefault="00A128CF" w:rsidP="00A128CF">
      <w:pPr>
        <w:pStyle w:val="a4"/>
      </w:pPr>
      <w:r>
        <w:t xml:space="preserve">Большое значение имеет активное выявление венерических заболеваний среди так называемых групп риска (проститутки, наркоманы, алкоголики, бродяги, гомосексуалисты и т.д.), а также среди беременных и других групп населения, подлежащих периодическим профилактическим осмотрам. Эти группы (декретированные группы) определяются особыми актами административных органов. </w:t>
      </w:r>
    </w:p>
    <w:p w:rsidR="00A128CF" w:rsidRDefault="00A128CF" w:rsidP="00A128CF">
      <w:pPr>
        <w:pStyle w:val="a4"/>
      </w:pPr>
      <w:r>
        <w:rPr>
          <w:rStyle w:val="a5"/>
        </w:rPr>
        <w:t>Пункты личной профилактики венерических болезней</w:t>
      </w:r>
      <w:r>
        <w:t xml:space="preserve"> </w:t>
      </w:r>
    </w:p>
    <w:p w:rsidR="00A128CF" w:rsidRDefault="00A128CF" w:rsidP="00A128CF">
      <w:pPr>
        <w:pStyle w:val="a4"/>
      </w:pPr>
      <w:r>
        <w:t xml:space="preserve">Круглосуточные пункты личной профилактики венерических болезней создаются при кожно-венерологических диспансерах и некоторых других лечебно-профилактических учреждениях, расположенных вблизи портов, вокзалов, гостиниц, рынков и мест отдыха. </w:t>
      </w:r>
    </w:p>
    <w:p w:rsidR="00A128CF" w:rsidRDefault="00A128CF" w:rsidP="00A128CF">
      <w:pPr>
        <w:pStyle w:val="a4"/>
      </w:pPr>
      <w:r>
        <w:t xml:space="preserve">В любом кожно-венерологическом диспансере вам дадут адрес такого пункта. Кроме того, сведения о нахождении пунктов помещаются в аптеках и других общественных местах, информацию о них можно получить и по телефону. </w:t>
      </w:r>
    </w:p>
    <w:p w:rsidR="00A128CF" w:rsidRDefault="00A128CF" w:rsidP="00A128CF">
      <w:pPr>
        <w:pStyle w:val="a4"/>
      </w:pPr>
      <w:r>
        <w:t xml:space="preserve">Обратившийся в пункт личной профилактики венерических болезней человек не обязан называть свою фамилию или предъявлять паспорт. </w:t>
      </w:r>
    </w:p>
    <w:p w:rsidR="00A128CF" w:rsidRDefault="00A128CF" w:rsidP="00A128CF">
      <w:pPr>
        <w:pStyle w:val="a4"/>
      </w:pPr>
      <w:r>
        <w:t xml:space="preserve">Пункты личной профилактики венерических болезней созданы потому, что действие профилактических средств тем надежнее, чем раньше их применяют. В первые два часа после половой близости заболевание </w:t>
      </w:r>
      <w:hyperlink r:id="rId9" w:tgtFrame="_self" w:history="1">
        <w:r>
          <w:rPr>
            <w:rStyle w:val="a3"/>
          </w:rPr>
          <w:t>сифилисом</w:t>
        </w:r>
      </w:hyperlink>
      <w:r>
        <w:t xml:space="preserve">, гонореей, как правило, удается предупредить. Профилактика проводится мужчинам с помощью 2-3% водного раствора протаргола и портативных (карманных) профилактических средств - гибитана, цидипола и др. Для женщин используют раствор ртути дихлорида 1:1000, раствор калия перманганата 1:6000, 1-2% раствор нитрата серебра, а также гибитан и цидипол. </w:t>
      </w:r>
    </w:p>
    <w:p w:rsidR="00A128CF" w:rsidRDefault="00A128CF" w:rsidP="00A128CF">
      <w:pPr>
        <w:pStyle w:val="a4"/>
      </w:pPr>
      <w:r>
        <w:t xml:space="preserve">Профилактика в значительной мере обеспечивается также использованием барьерных методов контрацепции - презервативов. При появлении малейших признаков дискомфорта, а также после случайных половых контактов необходимо обратиться в такой пункт и провести тщательное обследование с целью профилактики венерических заболеваний. Обнаружение половой </w:t>
      </w:r>
      <w:hyperlink r:id="rId10" w:history="1">
        <w:r>
          <w:rPr>
            <w:rStyle w:val="a3"/>
            <w:color w:val="009900"/>
            <w:u w:val="none"/>
            <w:bdr w:val="single" w:sz="2" w:space="0" w:color="auto" w:frame="1"/>
          </w:rPr>
          <w:t>инфекции</w:t>
        </w:r>
      </w:hyperlink>
      <w:r>
        <w:t xml:space="preserve"> в самом начале дает полную гарантию в успехе лечения. </w:t>
      </w:r>
    </w:p>
    <w:p w:rsidR="00A128CF" w:rsidRDefault="00A128CF" w:rsidP="00A128CF">
      <w:pPr>
        <w:pStyle w:val="a4"/>
      </w:pPr>
      <w:r>
        <w:t xml:space="preserve">Но самой надежной профилактикой венерических заболеваний служит отказ от беспорядочной половой жизни. </w:t>
      </w:r>
    </w:p>
    <w:p w:rsidR="00A128CF" w:rsidRDefault="00A128CF"/>
    <w:p w:rsidR="003F1849" w:rsidRDefault="003F1849"/>
    <w:p w:rsidR="003F1849" w:rsidRDefault="003F1849"/>
    <w:p w:rsidR="003F1849" w:rsidRDefault="003F1849"/>
    <w:p w:rsidR="003F1849" w:rsidRDefault="003F1849"/>
    <w:p w:rsidR="003F1849" w:rsidRDefault="003F1849"/>
    <w:p w:rsidR="003F1849" w:rsidRDefault="003F1849"/>
    <w:p w:rsidR="003F1849" w:rsidRDefault="003F1849"/>
    <w:p w:rsidR="003F1849" w:rsidRPr="003F1849" w:rsidRDefault="003F1849" w:rsidP="003F1849">
      <w:pPr>
        <w:spacing w:before="100" w:beforeAutospacing="1" w:after="100" w:afterAutospacing="1" w:line="432" w:lineRule="auto"/>
        <w:rPr>
          <w:rFonts w:ascii="Arial" w:hAnsi="Arial" w:cs="Arial"/>
          <w:color w:val="333333"/>
        </w:rPr>
      </w:pPr>
      <w:bookmarkStart w:id="0" w:name="Top"/>
      <w:bookmarkEnd w:id="0"/>
    </w:p>
    <w:p w:rsidR="003F1849" w:rsidRPr="003F1849" w:rsidRDefault="003F1849" w:rsidP="003F1849">
      <w:pPr>
        <w:pStyle w:val="2"/>
        <w:shd w:val="clear" w:color="auto" w:fill="F2F2F2"/>
        <w:spacing w:before="0" w:after="0" w:line="360" w:lineRule="auto"/>
        <w:rPr>
          <w:b w:val="0"/>
          <w:bCs w:val="0"/>
          <w:color w:val="333333"/>
          <w:sz w:val="48"/>
          <w:szCs w:val="48"/>
        </w:rPr>
      </w:pPr>
      <w:r>
        <w:t>Организация борьбы с венерическими и заразными кожными болезнями</w:t>
      </w:r>
    </w:p>
    <w:p w:rsidR="003F1849" w:rsidRDefault="003F1849" w:rsidP="003F1849">
      <w:pPr>
        <w:pStyle w:val="a4"/>
        <w:shd w:val="clear" w:color="auto" w:fill="F2F2F2"/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Основным принципом борьбы с венерическими и заразными кожными болезнями является диспансерный метод. Диспансерный метод обеспечивает выявление больных, быстрое и полное их излечение, предупреждение опасности новых заболеваний от этих больных и проведение общественной профилактики кожных и венерических заболеваний.</w:t>
      </w:r>
    </w:p>
    <w:p w:rsidR="003F1849" w:rsidRDefault="003F1849" w:rsidP="003F1849">
      <w:pPr>
        <w:pStyle w:val="a4"/>
        <w:shd w:val="clear" w:color="auto" w:fill="F2F2F2"/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 этой целью проводятся следующие мероприятия: а) выявление и привлечение к лечению лиц, являющихся источниками заражения; б) обследование членов семьи и контактов венерических больных; в) контроль аккуратности лечения венерических больных; г) выполнение поручений лечебных учреждений по привлечению к обследованию и лечению лиц, являющихся предполагаемыми источниками заражения, членов семьи и контактов венерических и заразных кожных больных, а также не закончивших лечение и переменивших местожительство больных венерическими болезнями.</w:t>
      </w:r>
    </w:p>
    <w:p w:rsidR="003F1849" w:rsidRDefault="003F1849" w:rsidP="003F1849">
      <w:pPr>
        <w:pStyle w:val="a4"/>
        <w:shd w:val="clear" w:color="auto" w:fill="F2F2F2"/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Вызовы источников, контактов, членов семьи проводятся через больных. Это быстрый и эффективный способ. В случае неявки привлекаемых к осмотру производится вызов через патронажную сестру или закрытым письмом.</w:t>
      </w:r>
    </w:p>
    <w:p w:rsidR="003F1849" w:rsidRDefault="003F1849" w:rsidP="003F1849">
      <w:pPr>
        <w:pStyle w:val="a4"/>
        <w:shd w:val="clear" w:color="auto" w:fill="F2F2F2"/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Тайна больного не должна разглашаться. Патронажная сестра приглашает больного для осмотра по какому-либо другому поводу, не связанному с венерическим заболеванием. В письме также не должно упоминаться о венерической болезни — оно носит характер общего вызова. При повторном вызове патронажной сестрой или в закрытом письме можно сослаться па статью 192 Уголовного кодекса (нарушение обязательных постановлений).</w:t>
      </w:r>
    </w:p>
    <w:p w:rsidR="003F1849" w:rsidRDefault="003F1849" w:rsidP="003F1849">
      <w:pPr>
        <w:pStyle w:val="a4"/>
        <w:shd w:val="clear" w:color="auto" w:fill="F2F2F2"/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Хотя медицинский персонал и обязан сохранять тайну заболевания, но соблюдение этой тайны не должно наносить ущерба обществу. В тех случаях, когда охрана здоровья общества этого требует, нужно раскрыть тайну, чтобы избежать могущих произойти несчастий. Кроме того, надо давать сведения о больном на официальные запросы органов прокуратуры и лечебных учреждений.</w:t>
      </w:r>
    </w:p>
    <w:p w:rsidR="003F1849" w:rsidRDefault="003F1849" w:rsidP="003F1849">
      <w:pPr>
        <w:pStyle w:val="a4"/>
        <w:shd w:val="clear" w:color="auto" w:fill="F2F2F2"/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Государственные мероприятия по борьбе с венерическими болезнями в СССР позволили создать новое социалистическое. .здравоохранение с. невиданной по широте и размаху единой государственной системой медико-санитарного обслуживания широчайших масс населения.</w:t>
      </w:r>
    </w:p>
    <w:p w:rsidR="003F1849" w:rsidRDefault="003F1849" w:rsidP="003F1849">
      <w:pPr>
        <w:pStyle w:val="a4"/>
        <w:shd w:val="clear" w:color="auto" w:fill="F2F2F2"/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Одной из важнейших основ организации борьбы с венерическими болезнями в СССР является общедоступность и бесплатность лечения больных венерическими и кожными болезнями. Это позволяет советским дерматовенерологическим учреждениям проводить принцип обязательности лечения каждого больного. В СССР лечение больного является не только делом самого больного, — этим занимаются дермато-венерологические учреждения, где зарегистрирован данный больной, поскольку вопрос борьбы с венерическими болезнями затрагивает интересы всего государства.</w:t>
      </w:r>
    </w:p>
    <w:p w:rsidR="003F1849" w:rsidRDefault="003F1849" w:rsidP="003F1849">
      <w:pPr>
        <w:pStyle w:val="a4"/>
        <w:shd w:val="clear" w:color="auto" w:fill="F2F2F2"/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Советское законодательство предусматривает ответственность за заведомое заражение другого лица. Статья 150 Уголовного кодекса РСФСР гласит: «Заражение другого лица венерической болезнью лицом, знавшим о наличии у него этой болезни, карается лишением свободы па срок до 3 лет».</w:t>
      </w:r>
    </w:p>
    <w:p w:rsidR="003F1849" w:rsidRDefault="003F1849" w:rsidP="003F1849">
      <w:pPr>
        <w:pStyle w:val="3"/>
        <w:shd w:val="clear" w:color="auto" w:fill="F2F2F2"/>
        <w:spacing w:line="360" w:lineRule="auto"/>
        <w:rPr>
          <w:color w:val="333333"/>
        </w:rPr>
      </w:pPr>
      <w:r>
        <w:rPr>
          <w:color w:val="333333"/>
        </w:rPr>
        <w:t>Для того чтобы больной не мог впоследствии сказать, что его на медицинском приеме не ознакомили с сущностью этого заболевания, с него берется подписка по установленной форме:</w:t>
      </w:r>
    </w:p>
    <w:p w:rsidR="003F1849" w:rsidRDefault="003F1849" w:rsidP="003F1849">
      <w:pPr>
        <w:pStyle w:val="a4"/>
        <w:shd w:val="clear" w:color="auto" w:fill="F2F2F2"/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Я. гр-н ______________ , сего числа ознакомлен медицинским</w:t>
      </w:r>
    </w:p>
    <w:p w:rsidR="003F1849" w:rsidRDefault="003F1849" w:rsidP="003F1849">
      <w:pPr>
        <w:pStyle w:val="a4"/>
        <w:shd w:val="clear" w:color="auto" w:fill="F2F2F2"/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работником ________          с существующим законодательством по</w:t>
      </w:r>
    </w:p>
    <w:p w:rsidR="003F1849" w:rsidRDefault="003F1849" w:rsidP="003F1849">
      <w:pPr>
        <w:pStyle w:val="a4"/>
        <w:shd w:val="clear" w:color="auto" w:fill="F2F2F2"/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статье 150 Уголовного кодекса РСФСР за заведомое заражение венерическими болезнями и об обязательном лечении, а также о поведении в быту. В семидневный срок обязуюсь сообщить о перемене своего местожительства.</w:t>
      </w:r>
    </w:p>
    <w:p w:rsidR="003F1849" w:rsidRDefault="003F1849" w:rsidP="003F1849">
      <w:pPr>
        <w:pStyle w:val="a4"/>
        <w:shd w:val="clear" w:color="auto" w:fill="F2F2F2"/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Соответствующую листовку получил__________________________</w:t>
      </w:r>
    </w:p>
    <w:p w:rsidR="003F1849" w:rsidRDefault="003F1849" w:rsidP="003F1849">
      <w:pPr>
        <w:pStyle w:val="a4"/>
        <w:shd w:val="clear" w:color="auto" w:fill="F2F2F2"/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подпись</w:t>
      </w:r>
    </w:p>
    <w:p w:rsidR="003F1849" w:rsidRDefault="003F1849" w:rsidP="003F1849">
      <w:pPr>
        <w:pStyle w:val="a4"/>
        <w:shd w:val="clear" w:color="auto" w:fill="F2F2F2"/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Дата ______.....______________________</w:t>
      </w:r>
    </w:p>
    <w:p w:rsidR="003F1849" w:rsidRDefault="003F1849" w:rsidP="003F1849">
      <w:pPr>
        <w:pStyle w:val="a4"/>
        <w:shd w:val="clear" w:color="auto" w:fill="F2F2F2"/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Подписка хранится в истории болезни первичного обращения больного.</w:t>
      </w:r>
    </w:p>
    <w:p w:rsidR="003F1849" w:rsidRDefault="003F1849" w:rsidP="003F1849">
      <w:pPr>
        <w:pStyle w:val="a4"/>
        <w:shd w:val="clear" w:color="auto" w:fill="F2F2F2"/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Чрезвычайно важной основой организации борьбы с венерическими болезнями в СССР является единство управления и планирования этой борьбы. Во главе всей противовенерической организации стоит отдел специализированной помощи Министерства здравоохранения СССР, анализирующий и обобщающий накапливаемый опыт и на основе этого опыта разрабатывающий новые организационные формы для окончательной ликвидации венерических и заразных кожных болезней.</w:t>
      </w:r>
    </w:p>
    <w:p w:rsidR="003F1849" w:rsidRDefault="003F1849" w:rsidP="003F1849">
      <w:pPr>
        <w:pStyle w:val="a4"/>
        <w:shd w:val="clear" w:color="auto" w:fill="F2F2F2"/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Основным научно-исследовательским учреждением по вопросам дермато-венерологии является Центральный кожно-венерологический институт Министерства здравоохранения СССР. Главной задачей института является всемерное развитие и всестороннее использование достижений передовой научной мысли в целях развития советского здравоохранения и укрепления санитарной обороны СССР.</w:t>
      </w:r>
    </w:p>
    <w:p w:rsidR="003F1849" w:rsidRDefault="003F1849" w:rsidP="003F1849">
      <w:pPr>
        <w:pStyle w:val="a4"/>
        <w:shd w:val="clear" w:color="auto" w:fill="F2F2F2"/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этой почетной и ответственной работе Центральный кожно-венерологический институт опирается на республиканские кожно-венерологические институты, а также на кафедры кожных и венерических болезней медицинских институтов и институтов усовершенствования врачей.</w:t>
      </w:r>
    </w:p>
    <w:p w:rsidR="003F1849" w:rsidRDefault="003F1849" w:rsidP="003F1849">
      <w:pPr>
        <w:pStyle w:val="3"/>
        <w:shd w:val="clear" w:color="auto" w:fill="F2F2F2"/>
        <w:spacing w:line="360" w:lineRule="auto"/>
        <w:rPr>
          <w:color w:val="333333"/>
        </w:rPr>
      </w:pPr>
      <w:r>
        <w:rPr>
          <w:color w:val="333333"/>
        </w:rPr>
        <w:t>Специализированная кожно-венерологическая сеть построена следующим образом.</w:t>
      </w:r>
    </w:p>
    <w:p w:rsidR="003F1849" w:rsidRDefault="003F1849" w:rsidP="003F1849">
      <w:pPr>
        <w:pStyle w:val="a4"/>
        <w:shd w:val="clear" w:color="auto" w:fill="F2F2F2"/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масштабе области (края), АССР руководит делом борьбы с венерическими и кожными заболеваниями республиканский, областной (краевой) кожно-венерологичееский диспансер, подчиненным в действиях соответствующему здравотделу (Министерству здравоохранения). Деятельность этого диспансера очень разнообразна: он составляет годичные планы мероприятий по борьбе с венерическими и кожными заболеваниями в об части (крае), организует учет больных венерическими и заразными кожными болезнями, руководит специализацией медицинского персонала по кожным и венерическим болезням, организует подвижные кожно-венерологические отряды, следит за своевременной стопроцентной госпитализацией больных заразными формами сифилиса в городе и на селе, проводит научно-исследовательскую работу и т. д.</w:t>
      </w:r>
    </w:p>
    <w:p w:rsidR="003F1849" w:rsidRDefault="003F1849" w:rsidP="003F1849">
      <w:pPr>
        <w:pStyle w:val="a4"/>
        <w:shd w:val="clear" w:color="auto" w:fill="F2F2F2"/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своей деятельности областной диспансер базируется на работу городских и районных кожно-венерологических диспансеров, на дермато-венерологические отделения поликлиник, венерологические, микологические пункты и микологические диспансеры, скабиозории и профилактические пункты:.</w:t>
      </w:r>
    </w:p>
    <w:p w:rsidR="003F1849" w:rsidRDefault="003F1849" w:rsidP="003F1849">
      <w:pPr>
        <w:pStyle w:val="a4"/>
        <w:shd w:val="clear" w:color="auto" w:fill="F2F2F2"/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Кроме того, по мере надобности для оказания практической-помощи местным органам здравоохранения по усилению борьбы с венерическими и заразными кожными заболеваниями организуются экспедиции и венерологические отряды. Экспедиции и венерологические отряды раз-</w:t>
      </w:r>
    </w:p>
    <w:p w:rsidR="003F1849" w:rsidRDefault="003F1849" w:rsidP="003F1849">
      <w:pPr>
        <w:pStyle w:val="a4"/>
        <w:shd w:val="clear" w:color="auto" w:fill="F2F2F2"/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вертывают стационарную венерологическую сеть, обучают медицинский персонал на местах диагностике и лечению кожных и венерических болезней, проводят широкую санитарно-просветительную работу среди населения и развертывают лечебно-профилактическую работу силами самого отряда, привлекая медицинский персонал общей медицинской сети.</w:t>
      </w:r>
    </w:p>
    <w:p w:rsidR="003F1849" w:rsidRDefault="003F1849" w:rsidP="003F1849">
      <w:pPr>
        <w:pStyle w:val="a4"/>
        <w:shd w:val="clear" w:color="auto" w:fill="F2F2F2"/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Чрезвычайно важная роль в борьбе с венерическими болезнями принадлежит сельскому врачебному пункту. На сельском врачебном участке должен быть контрольный список (форма № 277), который составляется на больных венерическими болезнями с выделением лиц, выявленных как источники заражения. В контрольном списке отмечается фамилия, имя и отчество больного, пол, возраст, диагноз, порядок выявления заболеваемости (при обращении за лечением, при профилактических осмотрах), проводившееся лечение (какое и где), направление на лечение в другое лечебное учреждение (какое), дата снятия с учета и отметка о причине снятия с учета (в связи с улучшением здоровья, выездом, смертью). Сельский врачебный участок представляет полугодовой и годовой отчеты по форме № 13.</w:t>
      </w:r>
    </w:p>
    <w:p w:rsidR="003F1849" w:rsidRDefault="003F1849" w:rsidP="003F1849">
      <w:pPr>
        <w:pStyle w:val="a4"/>
        <w:shd w:val="clear" w:color="auto" w:fill="F2F2F2"/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 больные с заразными формами сифилиса и мягким шанкром должны быть госпитализированы не позднее 24 часов с момента установления диагноза. Больные со скрытыми формами сифилиса подлежат амбулаторному лечению. Только в случаях невозможности являться на лечение (дальность расстояния, возраст, плохая переносимость лечения) или в случае необходимости подвергнуться лечению пенициллином такие больные помещаются в стационар.</w:t>
      </w:r>
    </w:p>
    <w:p w:rsidR="003F1849" w:rsidRDefault="003F1849" w:rsidP="003F1849">
      <w:pPr>
        <w:pStyle w:val="a4"/>
        <w:shd w:val="clear" w:color="auto" w:fill="F2F2F2"/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Больные гонореей, как правило, лечатся амбутаторно, в больницы направляются лишь больные с осложнениями гонор реи (эпидидимиты, простатиты, артриты, аднекситы и т. д.).</w:t>
      </w:r>
    </w:p>
    <w:p w:rsidR="003F1849" w:rsidRDefault="003F1849" w:rsidP="003F1849">
      <w:pPr>
        <w:pStyle w:val="a4"/>
        <w:shd w:val="clear" w:color="auto" w:fill="F2F2F2"/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 не останавливаемся здесь на мерах борьбы с врожденным сифилисом, так как говорили об этом подробно в разделе «Врожденный сифилис».</w:t>
      </w:r>
    </w:p>
    <w:p w:rsidR="003F1849" w:rsidRDefault="003F1849" w:rsidP="003F1849">
      <w:pPr>
        <w:pStyle w:val="a4"/>
        <w:shd w:val="clear" w:color="auto" w:fill="F2F2F2"/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Большое значение в борьбе с венерическими и заразными кожными болезнями имеет правильный учет больных. Основным первичным документом для статистических разработок являются извещения (форма № 281). Эти извещения составляются на каждого больного не только активными, но и всеми формами венерических болезней, я также на больных паршой, трихофитией и микроспорией как в специализированной, так и в обшемедицинской сети, включая детские и женские консультации. При перерегистрации надо указать диагноз, соответствующий состоянию болезни к моменту перерегистрации.</w:t>
      </w:r>
    </w:p>
    <w:p w:rsidR="003F1849" w:rsidRDefault="003F1849" w:rsidP="003F1849">
      <w:pPr>
        <w:pStyle w:val="a4"/>
        <w:shd w:val="clear" w:color="auto" w:fill="F2F2F2"/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 целью наблюдения над больным введена единая контрольная карта (форма № 66). в которой отражаются все сведения, необходимые для контроля за качеством лечебно-профилактического обслуживания больного. Ежемесячный отчет о заболеваемости кожно-венернческими болезнями подается областным кожно-венерологическим диспансером (форма № 61а). Отчет полугодовой и годичный кожно-венерологических учреждений об их деятельности и контингентах больных производится по форме № б. Кроме того, кожно-венерологические учреждения подают конъюнктурные обзоры, в которых делают подробный анализ своей работы и перспективные выводы на будущее.</w:t>
      </w:r>
    </w:p>
    <w:p w:rsidR="003F1849" w:rsidRDefault="003F1849" w:rsidP="003F1849">
      <w:pPr>
        <w:pStyle w:val="a4"/>
        <w:shd w:val="clear" w:color="auto" w:fill="F2F2F2"/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Учет первично обратившегося больного венерической болезнью обязывает к проведению слелующих мероприятий: выявляется лицо, от которого больной заразился (источник заражения), и привлекается к обследованию; если это лицо проживает в другом городе, то об этом сообщается письменно в соответствующий вендиспансер (здравотдел). который принимает меры к его розыску, обследованию и лечению. Привлекаются к обследованию все члены семьи больного. В некоторых случаях обследованию подлежат отдельные коллективы, например, при учете больной гонореей девочки, находящейся в детском доме, в детском саду, в яслях или при обнаружении в детском коллективе больного микроспорией, трихофитией, или паршой.</w:t>
      </w:r>
    </w:p>
    <w:p w:rsidR="003F1849" w:rsidRDefault="003F1849" w:rsidP="003F1849">
      <w:pPr>
        <w:pStyle w:val="a4"/>
        <w:shd w:val="clear" w:color="auto" w:fill="F2F2F2"/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Так как больные сифилисом после выписки из стационара нуждаются в продолжении лечения, то по отношению к ним. как и ко всем состоящим на учете больным, проводится соответствующий контроль аккуратности лечения. Больные, не посетившие лечебное учреждение в назначенный срок, подлежат вызову.</w:t>
      </w:r>
    </w:p>
    <w:p w:rsidR="003F1849" w:rsidRDefault="003F1849" w:rsidP="003F1849">
      <w:pPr>
        <w:pStyle w:val="a4"/>
        <w:shd w:val="clear" w:color="auto" w:fill="F2F2F2"/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Советское законодательство в целях большей эффективности борьбы с венерическими заболеваниями приняло ряд положений.</w:t>
      </w:r>
    </w:p>
    <w:p w:rsidR="003F1849" w:rsidRDefault="003F1849" w:rsidP="003F1849">
      <w:pPr>
        <w:pStyle w:val="a4"/>
        <w:shd w:val="clear" w:color="auto" w:fill="F2F2F2"/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Bo-первых, органам здравоохранения предоставляется право принудительного освидетельствования лиц, относительно которых есть основание предполагать, что они страдают какой-либо венерической болезнью, в заразном ее периоде, если эти лица отказываются подвергнуться освидетельствованию в добровольном порядке. Также предоставляется право принудительного лечения лиц. в отношении которых установлен факт заболевания венерической болезнью в заразном ее периоде, в случае их отказа от добровольного лечения.</w:t>
      </w:r>
    </w:p>
    <w:p w:rsidR="003F1849" w:rsidRDefault="003F1849" w:rsidP="003F1849">
      <w:pPr>
        <w:pStyle w:val="a4"/>
        <w:shd w:val="clear" w:color="auto" w:fill="F2F2F2"/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Об ответственности лиц за заражение другого лица венерической болезнью мы писали выше (стр. 346).</w:t>
      </w:r>
    </w:p>
    <w:p w:rsidR="003F1849" w:rsidRDefault="003F1849" w:rsidP="003F1849">
      <w:pPr>
        <w:pStyle w:val="3"/>
        <w:shd w:val="clear" w:color="auto" w:fill="F2F2F2"/>
        <w:spacing w:line="360" w:lineRule="auto"/>
        <w:rPr>
          <w:color w:val="333333"/>
        </w:rPr>
      </w:pPr>
      <w:r>
        <w:rPr>
          <w:color w:val="333333"/>
        </w:rPr>
        <w:t>Санитарно-просветительная работа</w:t>
      </w:r>
    </w:p>
    <w:p w:rsidR="003F1849" w:rsidRDefault="003F1849" w:rsidP="003F1849">
      <w:pPr>
        <w:pStyle w:val="a4"/>
        <w:shd w:val="clear" w:color="auto" w:fill="F2F2F2"/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Согласно предложению Министерства здравоохранения СССР, санитарно-просветительная работа по борьбе с кожными и венерическими заболеваниями должна проводиться не только медицинскими работниками специализированных кожно-венеротогических учреждении, но также всеми лечебно-профилактическими учреждениями обшей сети.</w:t>
      </w:r>
    </w:p>
    <w:p w:rsidR="003F1849" w:rsidRDefault="003F1849" w:rsidP="003F1849">
      <w:pPr>
        <w:pStyle w:val="a4"/>
        <w:shd w:val="clear" w:color="auto" w:fill="F2F2F2"/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Эта работа должна вестись в направлении ознакомления населения: а) с методами личной и общественной профилактики; б) со значением своевременного раннего обращения за медицинской помощью; в) со значением аккуратного и полноценного лечения больных венерическими и заразными болезнями; г1 с профилактическим значением своевременной госпитализации больных заразными формами сифилиса; д) со значением обезвреживания очагов инфекции.</w:t>
      </w:r>
    </w:p>
    <w:p w:rsidR="003F1849" w:rsidRDefault="003F1849" w:rsidP="003F1849">
      <w:pPr>
        <w:pStyle w:val="a4"/>
        <w:shd w:val="clear" w:color="auto" w:fill="F2F2F2"/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деле профилактики венерических заболеваний огромное значение имеет воспитание масс на принципах коммунистической морали и ознакомление со значением крепкой советской семьи, являющейся одной из основ нашего социалистического государства.</w:t>
      </w:r>
    </w:p>
    <w:p w:rsidR="003F1849" w:rsidRDefault="003F1849" w:rsidP="003F1849">
      <w:pPr>
        <w:pStyle w:val="a4"/>
        <w:shd w:val="clear" w:color="auto" w:fill="F2F2F2"/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Санитарио-просветительную работу следует проводить как внутри лечебно-профилактических учреждении, так и вне их путем лекций, бесед, радио- и телепередач, санитарных инсценировок, выпуска специальных стенных газет, помещения статей в общих газетах и стенгазетах, издания и распространения памяток, листовок, организации выставок и специальных киносеансов.</w:t>
      </w:r>
    </w:p>
    <w:p w:rsidR="003F1849" w:rsidRDefault="003F1849" w:rsidP="003F1849">
      <w:pPr>
        <w:pStyle w:val="3"/>
        <w:shd w:val="clear" w:color="auto" w:fill="F2F2F2"/>
        <w:spacing w:line="360" w:lineRule="auto"/>
        <w:rPr>
          <w:color w:val="333333"/>
        </w:rPr>
      </w:pPr>
      <w:r>
        <w:rPr>
          <w:color w:val="333333"/>
        </w:rPr>
        <w:t>Организация борьбы с венерическими и заразными кожными болезнями на селе</w:t>
      </w:r>
    </w:p>
    <w:p w:rsidR="003F1849" w:rsidRDefault="003F1849" w:rsidP="003F1849">
      <w:pPr>
        <w:pStyle w:val="a4"/>
        <w:shd w:val="clear" w:color="auto" w:fill="F2F2F2"/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Роль среднего медицинского персонала в работе по борьбе с венерическими болезнями особенно велика на сельских медицинских пунктах. При обнаружении больных или лиц, у которых подозревается наличие такого заболевания, необходимо уточнить диагноз. С этой целью больного направляют в лечебное учреждение, где ему ставят диагноз.</w:t>
      </w:r>
    </w:p>
    <w:p w:rsidR="003F1849" w:rsidRDefault="003F1849" w:rsidP="003F1849">
      <w:pPr>
        <w:pStyle w:val="a4"/>
        <w:shd w:val="clear" w:color="auto" w:fill="F2F2F2"/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Если диагноз венерического заболевания будет подтвержден и больной будет госпитализирован, то нужно получить подтверждение диагноза из больницы и взять больного на учет для последующего наблюдения за ним.</w:t>
      </w:r>
    </w:p>
    <w:p w:rsidR="003F1849" w:rsidRDefault="003F1849" w:rsidP="003F1849">
      <w:pPr>
        <w:pStyle w:val="a4"/>
        <w:shd w:val="clear" w:color="auto" w:fill="F2F2F2"/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 проведении повторных курсов лечения больным сифилисом в незаразной форме кровь у них можно брать для исследования на медицинском пункте и посылать в лабораторию в виде сухой капли или в пробирке. Вассерманизации подвергаются все беременные.</w:t>
      </w:r>
    </w:p>
    <w:p w:rsidR="003F1849" w:rsidRDefault="003F1849" w:rsidP="003F1849">
      <w:pPr>
        <w:pStyle w:val="a4"/>
        <w:shd w:val="clear" w:color="auto" w:fill="F2F2F2"/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Если по уточнении диагноза, например, гонореи больной остается для лечения на медицинском пункте, то на него составляют извещение, поскольку больной обратился сюда в первый раз.</w:t>
      </w:r>
    </w:p>
    <w:p w:rsidR="003F1849" w:rsidRDefault="003F1849" w:rsidP="003F1849">
      <w:pPr>
        <w:pStyle w:val="a4"/>
        <w:shd w:val="clear" w:color="auto" w:fill="F2F2F2"/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Успешное выполнение послевоенных пятилеток, неуклонный рост материального благосостояния и культуры советского народа, достижения советского здравоохранения — залог успешного разрешения в самые сжатые сроки больших и ответственных задач, стоящих перед дермато-венерологами.</w:t>
      </w:r>
    </w:p>
    <w:p w:rsidR="003F1849" w:rsidRDefault="003F1849" w:rsidP="003F1849">
      <w:pPr>
        <w:pStyle w:val="a4"/>
        <w:shd w:val="clear" w:color="auto" w:fill="F2F2F2"/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Постановление Пленума ЦК КПСС в 1953 г. «О мерах дальнейшего развития сельского хозяйства СССР» дало развернутую программу нового подъема сельского хозяйства страны, дальнейшего максимального удовлетворения постоянно растущих материальных и культурных потребностей всего советского народа.</w:t>
      </w:r>
    </w:p>
    <w:p w:rsidR="003F1849" w:rsidRDefault="003F1849" w:rsidP="003F1849">
      <w:pPr>
        <w:pStyle w:val="a4"/>
        <w:shd w:val="clear" w:color="auto" w:fill="F2F2F2"/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 это обязывает работников здравоохранения обратить серьезное внимание на дальнейшее улучшение медицинского обслуживания колхозного крестьянства, рабочих МТС и совхозов, сельской интеллигенции, призывает поднять качество лечебио-профилактической работы, снизить заболеваемость и неустанно бороться зз улучшение условий труда и быта тружеников полей.</w:t>
      </w:r>
    </w:p>
    <w:p w:rsidR="003F1849" w:rsidRDefault="003F1849" w:rsidP="003F1849">
      <w:pPr>
        <w:pStyle w:val="a4"/>
        <w:shd w:val="clear" w:color="auto" w:fill="F2F2F2"/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выполнении этих ответственных задач, стоящих перед советским здравоохранением, важная роль принадлежит и дерматовенерологам. Необходимо, конечно, чтобы для оказания квалифицированной дермато-венерологической помощи сельскому населению были использованы врачи и средний медицинский персонал сельских врачебных участков и фельдшерско-акушерских пунктов.</w:t>
      </w:r>
    </w:p>
    <w:p w:rsidR="003F1849" w:rsidRDefault="003F1849" w:rsidP="003F1849">
      <w:bookmarkStart w:id="1" w:name="_GoBack"/>
      <w:bookmarkEnd w:id="1"/>
    </w:p>
    <w:sectPr w:rsidR="003F1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A4901"/>
    <w:multiLevelType w:val="multilevel"/>
    <w:tmpl w:val="843C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77D6D"/>
    <w:multiLevelType w:val="multilevel"/>
    <w:tmpl w:val="1440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FE6345"/>
    <w:multiLevelType w:val="multilevel"/>
    <w:tmpl w:val="4578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FB2A82"/>
    <w:multiLevelType w:val="multilevel"/>
    <w:tmpl w:val="160E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28CF"/>
    <w:rsid w:val="00383805"/>
    <w:rsid w:val="003F1849"/>
    <w:rsid w:val="00933F43"/>
    <w:rsid w:val="00A128CF"/>
    <w:rsid w:val="00BD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C2751-BC0D-4474-9110-B89CE132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3F1849"/>
    <w:pPr>
      <w:spacing w:before="240" w:after="240"/>
      <w:outlineLvl w:val="0"/>
    </w:pPr>
    <w:rPr>
      <w:rFonts w:ascii="Segoe UI" w:hAnsi="Segoe UI" w:cs="Segoe UI"/>
      <w:b/>
      <w:bCs/>
      <w:kern w:val="36"/>
      <w:sz w:val="43"/>
      <w:szCs w:val="43"/>
    </w:rPr>
  </w:style>
  <w:style w:type="paragraph" w:styleId="2">
    <w:name w:val="heading 2"/>
    <w:basedOn w:val="a"/>
    <w:qFormat/>
    <w:rsid w:val="003F1849"/>
    <w:pPr>
      <w:spacing w:before="240" w:after="240"/>
      <w:outlineLvl w:val="1"/>
    </w:pPr>
    <w:rPr>
      <w:rFonts w:ascii="Segoe UI" w:hAnsi="Segoe UI" w:cs="Segoe UI"/>
      <w:b/>
      <w:bCs/>
      <w:sz w:val="36"/>
      <w:szCs w:val="36"/>
    </w:rPr>
  </w:style>
  <w:style w:type="paragraph" w:styleId="3">
    <w:name w:val="heading 3"/>
    <w:basedOn w:val="a"/>
    <w:qFormat/>
    <w:rsid w:val="003F1849"/>
    <w:pPr>
      <w:spacing w:before="240" w:after="240"/>
      <w:outlineLvl w:val="2"/>
    </w:pPr>
    <w:rPr>
      <w:rFonts w:ascii="Segoe UI" w:hAnsi="Segoe UI" w:cs="Segoe U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28CF"/>
    <w:rPr>
      <w:color w:val="0000FF"/>
      <w:u w:val="single"/>
    </w:rPr>
  </w:style>
  <w:style w:type="paragraph" w:styleId="a4">
    <w:name w:val="Normal (Web)"/>
    <w:basedOn w:val="a"/>
    <w:rsid w:val="00A128CF"/>
    <w:pPr>
      <w:spacing w:before="100" w:beforeAutospacing="1" w:after="100" w:afterAutospacing="1"/>
    </w:pPr>
  </w:style>
  <w:style w:type="character" w:styleId="a5">
    <w:name w:val="Strong"/>
    <w:basedOn w:val="a0"/>
    <w:qFormat/>
    <w:rsid w:val="00A128CF"/>
    <w:rPr>
      <w:b/>
      <w:bCs/>
    </w:rPr>
  </w:style>
  <w:style w:type="character" w:customStyle="1" w:styleId="article-section">
    <w:name w:val="article-section"/>
    <w:basedOn w:val="a0"/>
    <w:rsid w:val="003F1849"/>
  </w:style>
  <w:style w:type="character" w:customStyle="1" w:styleId="articleseparator4">
    <w:name w:val="article_separator4"/>
    <w:basedOn w:val="a0"/>
    <w:rsid w:val="003F1849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0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7706">
          <w:marLeft w:val="0"/>
          <w:marRight w:val="0"/>
          <w:marTop w:val="0"/>
          <w:marBottom w:val="0"/>
          <w:divBdr>
            <w:top w:val="single" w:sz="3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3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483604">
          <w:marLeft w:val="0"/>
          <w:marRight w:val="0"/>
          <w:marTop w:val="0"/>
          <w:marBottom w:val="0"/>
          <w:divBdr>
            <w:top w:val="single" w:sz="3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73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14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85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95073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85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75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01978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2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//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/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/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lick02.begun.ru/click.jsp?url=TFYuZGRub27Bh2rQMH1OWqQ78*yxtMLNSvOtHgBvUQ5wa0fBM1CeM8j166gLfJ7LGEDo5iAmeyqObpBvnVh4fT3xQgJG57JxEcVH97dnqmIQ7k78ht6v7L7IYgbq1URe0Po6qPHIG6RtHajuta2aNfQetDp-3Cg0CUyluaJVtXUCvjSlTZfZ6kAwEme2GEyK0vbnTx*GYuccsq67y3dQBqh14KpxyHWz*q7Z0kXXeQTsGk2luEUJRvc7hBN9FNay1g21Q651E6J05PciPDLouFM05Zkx7lehAtLyj34Of36JfM2twjHcybcIYKgPB5NYxJ5-WTwIMszUNZssvu-3lKhzqPk1TWE8cGE9XbvwELilhrNd761J9W1iQ1xR76Gldx9wd*c7*JsgOQq7o1zPNHaO48eKyaMjQWYC86lA9ASVDL4EAUjlz8EK2RlfaHl7pv3XAuRS-HZ7OY1VMYGOad2KDGRwIOLN0P3Oxn5gJK2GGJiJ" TargetMode="External"/><Relationship Id="rId10" Type="http://schemas.openxmlformats.org/officeDocument/2006/relationships/hyperlink" Target="javascript:/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menhealthnet.ru/venerology/58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2982</Words>
  <Characters>17002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19945</CharactersWithSpaces>
  <SharedDoc>false</SharedDoc>
  <HLinks>
    <vt:vector size="36" baseType="variant">
      <vt:variant>
        <vt:i4>5308503</vt:i4>
      </vt:variant>
      <vt:variant>
        <vt:i4>15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4194331</vt:i4>
      </vt:variant>
      <vt:variant>
        <vt:i4>12</vt:i4>
      </vt:variant>
      <vt:variant>
        <vt:i4>0</vt:i4>
      </vt:variant>
      <vt:variant>
        <vt:i4>5</vt:i4>
      </vt:variant>
      <vt:variant>
        <vt:lpwstr>http://www.womenhealthnet.ru/venerology/582.html</vt:lpwstr>
      </vt:variant>
      <vt:variant>
        <vt:lpwstr/>
      </vt:variant>
      <vt:variant>
        <vt:i4>5308503</vt:i4>
      </vt:variant>
      <vt:variant>
        <vt:i4>9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5308503</vt:i4>
      </vt:variant>
      <vt:variant>
        <vt:i4>6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5308503</vt:i4>
      </vt:variant>
      <vt:variant>
        <vt:i4>3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3145826</vt:i4>
      </vt:variant>
      <vt:variant>
        <vt:i4>0</vt:i4>
      </vt:variant>
      <vt:variant>
        <vt:i4>0</vt:i4>
      </vt:variant>
      <vt:variant>
        <vt:i4>5</vt:i4>
      </vt:variant>
      <vt:variant>
        <vt:lpwstr>http://click02.begun.ru/click.jsp?url=TFYuZGRub27Bh2rQMH1OWqQ78*yxtMLNSvOtHgBvUQ5wa0fBM1CeM8j166gLfJ7LGEDo5iAmeyqObpBvnVh4fT3xQgJG57JxEcVH97dnqmIQ7k78ht6v7L7IYgbq1URe0Po6qPHIG6RtHajuta2aNfQetDp-3Cg0CUyluaJVtXUCvjSlTZfZ6kAwEme2GEyK0vbnTx*GYuccsq67y3dQBqh14KpxyHWz*q7Z0kXXeQTsGk2luEUJRvc7hBN9FNay1g21Q651E6J05PciPDLouFM05Zkx7lehAtLyj34Of36JfM2twjHcybcIYKgPB5NYxJ5-WTwIMszUNZssvu-3lKhzqPk1TWE8cGE9XbvwELilhrNd761J9W1iQ1xR76Gldx9wd*c7*JsgOQq7o1zPNHaO48eKyaMjQWYC86lA9ASVDL4EAUjlz8EK2RlfaHl7pv3XAuRS-HZ7OY1VMYGOad2KDGR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2014-04-17T14:45:00Z</dcterms:created>
  <dcterms:modified xsi:type="dcterms:W3CDTF">2014-04-17T14:45:00Z</dcterms:modified>
</cp:coreProperties>
</file>