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2BDA" w:rsidRDefault="00152BDA" w:rsidP="00634201">
      <w:pPr>
        <w:spacing w:after="0" w:line="240" w:lineRule="auto"/>
        <w:rPr>
          <w:rFonts w:ascii="Times New Roman" w:hAnsi="Times New Roman"/>
          <w:b/>
          <w:sz w:val="24"/>
          <w:szCs w:val="24"/>
        </w:rPr>
      </w:pPr>
    </w:p>
    <w:p w:rsidR="00634201" w:rsidRPr="00634201" w:rsidRDefault="00634201" w:rsidP="00634201">
      <w:pPr>
        <w:spacing w:after="0" w:line="240" w:lineRule="auto"/>
        <w:rPr>
          <w:rFonts w:ascii="Times New Roman" w:hAnsi="Times New Roman"/>
          <w:sz w:val="24"/>
          <w:szCs w:val="24"/>
        </w:rPr>
      </w:pPr>
      <w:r w:rsidRPr="00B86391">
        <w:rPr>
          <w:rFonts w:ascii="Times New Roman" w:hAnsi="Times New Roman"/>
          <w:b/>
          <w:sz w:val="24"/>
          <w:szCs w:val="24"/>
        </w:rPr>
        <w:t>Республика Беларусь</w:t>
      </w:r>
      <w:r w:rsidRPr="00634201">
        <w:rPr>
          <w:rFonts w:ascii="Times New Roman" w:hAnsi="Times New Roman"/>
          <w:sz w:val="24"/>
          <w:szCs w:val="24"/>
        </w:rPr>
        <w:t xml:space="preserve"> — унитарное демократическое социальное правовое государство, обладающее верховенством и полнотой власти на своей территории, самостоятельно осуществляющее внутреннюю и внешнюю политику. Территория Беларуси едина и неотчуждаема. </w:t>
      </w:r>
    </w:p>
    <w:p w:rsidR="00B86391" w:rsidRPr="00634201" w:rsidRDefault="00B86391" w:rsidP="00634201">
      <w:pPr>
        <w:spacing w:after="0" w:line="240" w:lineRule="auto"/>
        <w:rPr>
          <w:rFonts w:ascii="Times New Roman" w:hAnsi="Times New Roman"/>
          <w:sz w:val="24"/>
          <w:szCs w:val="24"/>
        </w:rPr>
      </w:pPr>
    </w:p>
    <w:p w:rsidR="00BB2570" w:rsidRDefault="00BB2570" w:rsidP="00BB2570">
      <w:pPr>
        <w:spacing w:after="0" w:line="240" w:lineRule="auto"/>
      </w:pPr>
      <w:r w:rsidRPr="00BB2570">
        <w:rPr>
          <w:rFonts w:ascii="Times New Roman" w:hAnsi="Times New Roman"/>
          <w:sz w:val="24"/>
          <w:szCs w:val="24"/>
        </w:rPr>
        <w:t>Символами Республики Беларусь как суверенного государства являются Государственный флаг Республики Беларусь, Государственный герб Республики Беларусь и Государственный гимн Республики Беларусь.</w:t>
      </w:r>
      <w:r w:rsidRPr="00BB2570">
        <w:t xml:space="preserve"> </w:t>
      </w:r>
    </w:p>
    <w:p w:rsidR="00BB2570" w:rsidRPr="00BB2570" w:rsidRDefault="00BB2570" w:rsidP="00BB2570">
      <w:pPr>
        <w:spacing w:after="0" w:line="240" w:lineRule="auto"/>
        <w:rPr>
          <w:rFonts w:ascii="Times New Roman" w:hAnsi="Times New Roman"/>
          <w:sz w:val="24"/>
          <w:szCs w:val="24"/>
        </w:rPr>
      </w:pPr>
      <w:r>
        <w:t xml:space="preserve">      </w:t>
      </w:r>
      <w:r w:rsidRPr="00BB2570">
        <w:rPr>
          <w:rFonts w:ascii="Times New Roman" w:hAnsi="Times New Roman"/>
          <w:sz w:val="24"/>
          <w:szCs w:val="24"/>
        </w:rPr>
        <w:t>14 мая 1995 года в Республике Беларусь состоялся первый в ее истории референдум, инициированный главой государства. Среди вопросов, вынесенных на одобрение граждан, был и следующий: «Поддерживаете ли Вы предложение о введении нового Государственного флага и Государственного герба Республики Беларусь?».</w:t>
      </w:r>
    </w:p>
    <w:p w:rsidR="00BB2570" w:rsidRPr="00BB2570" w:rsidRDefault="00BB2570" w:rsidP="00BB2570">
      <w:pPr>
        <w:spacing w:after="0" w:line="240" w:lineRule="auto"/>
        <w:rPr>
          <w:rFonts w:ascii="Times New Roman" w:hAnsi="Times New Roman"/>
          <w:sz w:val="24"/>
          <w:szCs w:val="24"/>
        </w:rPr>
      </w:pPr>
    </w:p>
    <w:p w:rsidR="00634201" w:rsidRDefault="00BB2570" w:rsidP="00BB2570">
      <w:pPr>
        <w:spacing w:after="0" w:line="240" w:lineRule="auto"/>
        <w:rPr>
          <w:rFonts w:ascii="Times New Roman" w:hAnsi="Times New Roman"/>
          <w:sz w:val="24"/>
          <w:szCs w:val="24"/>
        </w:rPr>
      </w:pPr>
      <w:r w:rsidRPr="00BB2570">
        <w:rPr>
          <w:rFonts w:ascii="Times New Roman" w:hAnsi="Times New Roman"/>
          <w:sz w:val="24"/>
          <w:szCs w:val="24"/>
        </w:rPr>
        <w:t>Этот вопрос поддержали 75,1% граждан, принявших участие в референдуме. По результатам референдума президент Беларуси 7 июня 1995 года подписал два указа: № 213 «Об утверждении эталона Государственного герба Республики Беларусь и Положения о Государственном гербе Республики Беларусь» и № 214 — «Об утверждении Положения о Государственном флаге Республики Беларусь». Так Беларусь приобрела ныне действующий Государственный герб и</w:t>
      </w:r>
      <w:r w:rsidR="0065138D">
        <w:rPr>
          <w:rFonts w:ascii="Times New Roman" w:hAnsi="Times New Roman"/>
          <w:sz w:val="24"/>
          <w:szCs w:val="24"/>
        </w:rPr>
        <w:t xml:space="preserve"> флаг.</w:t>
      </w:r>
    </w:p>
    <w:p w:rsidR="0065138D" w:rsidRDefault="0065138D" w:rsidP="00BB2570">
      <w:pPr>
        <w:spacing w:after="0" w:line="240" w:lineRule="auto"/>
        <w:rPr>
          <w:rFonts w:ascii="Times New Roman" w:hAnsi="Times New Roman"/>
          <w:sz w:val="24"/>
          <w:szCs w:val="24"/>
        </w:rPr>
      </w:pPr>
    </w:p>
    <w:p w:rsidR="00B86391" w:rsidRDefault="00B86391" w:rsidP="00BB2570">
      <w:pPr>
        <w:spacing w:after="0" w:line="240" w:lineRule="auto"/>
        <w:rPr>
          <w:rFonts w:ascii="Times New Roman" w:hAnsi="Times New Roman"/>
          <w:sz w:val="24"/>
          <w:szCs w:val="24"/>
        </w:rPr>
      </w:pPr>
    </w:p>
    <w:p w:rsidR="0065138D" w:rsidRPr="0065138D" w:rsidRDefault="0065138D" w:rsidP="00BB2570">
      <w:pPr>
        <w:spacing w:after="0" w:line="240" w:lineRule="auto"/>
        <w:rPr>
          <w:rFonts w:ascii="Times New Roman" w:hAnsi="Times New Roman"/>
          <w:b/>
          <w:sz w:val="40"/>
          <w:szCs w:val="40"/>
        </w:rPr>
      </w:pPr>
      <w:r w:rsidRPr="0065138D">
        <w:rPr>
          <w:rFonts w:ascii="Times New Roman" w:hAnsi="Times New Roman"/>
          <w:b/>
          <w:sz w:val="40"/>
          <w:szCs w:val="40"/>
        </w:rPr>
        <w:t>Герб</w:t>
      </w:r>
    </w:p>
    <w:p w:rsidR="00634201" w:rsidRPr="0065138D" w:rsidRDefault="00634201" w:rsidP="00634201">
      <w:pPr>
        <w:spacing w:after="0" w:line="240" w:lineRule="auto"/>
        <w:ind w:firstLine="708"/>
        <w:rPr>
          <w:rFonts w:ascii="Times New Roman" w:hAnsi="Times New Roman"/>
          <w:sz w:val="24"/>
          <w:szCs w:val="24"/>
        </w:rPr>
      </w:pPr>
      <w:r w:rsidRPr="0065138D">
        <w:rPr>
          <w:rFonts w:ascii="Times New Roman" w:hAnsi="Times New Roman"/>
          <w:sz w:val="24"/>
          <w:szCs w:val="24"/>
        </w:rPr>
        <w:t xml:space="preserve">  </w:t>
      </w:r>
      <w:r w:rsidR="00EF7D1F">
        <w:rPr>
          <w:rFonts w:ascii="Times New Roman" w:hAnsi="Times New Roman"/>
          <w:noProof/>
          <w:sz w:val="24"/>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i1025" type="#_x0000_t75" style="width:93.75pt;height:94.5pt;visibility:visible">
            <v:imagedata r:id="rId5" o:title=""/>
          </v:shape>
        </w:pict>
      </w:r>
      <w:r w:rsidRPr="00634201">
        <w:rPr>
          <w:rFonts w:ascii="Times New Roman" w:hAnsi="Times New Roman"/>
          <w:sz w:val="24"/>
          <w:szCs w:val="24"/>
        </w:rPr>
        <w:t xml:space="preserve">Герб Белору́ссии (Белару́си) (белор. Герб Беларусі) — официальный государственный символ (эмблема) Республики Беларусь. Принят 7 июня 1995 года по результатам референдума. Он заменил герб «Погоня», использовавшийся с 1991 года. </w:t>
      </w:r>
      <w:r w:rsidRPr="0065138D">
        <w:rPr>
          <w:rFonts w:ascii="Times New Roman" w:hAnsi="Times New Roman"/>
          <w:sz w:val="24"/>
          <w:szCs w:val="24"/>
        </w:rPr>
        <w:t>За образец был принят герб Белорусской ССР.</w:t>
      </w:r>
    </w:p>
    <w:p w:rsidR="00634201" w:rsidRPr="0065138D" w:rsidRDefault="00634201" w:rsidP="00634201">
      <w:pPr>
        <w:spacing w:after="0" w:line="240" w:lineRule="auto"/>
        <w:ind w:firstLine="708"/>
        <w:rPr>
          <w:rFonts w:ascii="Times New Roman" w:hAnsi="Times New Roman"/>
          <w:sz w:val="24"/>
          <w:szCs w:val="24"/>
        </w:rPr>
      </w:pPr>
    </w:p>
    <w:p w:rsidR="00634201" w:rsidRPr="0065138D" w:rsidRDefault="0065138D" w:rsidP="00634201">
      <w:pPr>
        <w:spacing w:after="0" w:line="240" w:lineRule="auto"/>
        <w:ind w:firstLine="708"/>
        <w:rPr>
          <w:rFonts w:ascii="Times New Roman" w:hAnsi="Times New Roman"/>
          <w:sz w:val="24"/>
          <w:szCs w:val="24"/>
        </w:rPr>
      </w:pPr>
      <w:r w:rsidRPr="0065138D">
        <w:rPr>
          <w:rFonts w:ascii="Times New Roman" w:hAnsi="Times New Roman"/>
          <w:i/>
          <w:sz w:val="24"/>
          <w:szCs w:val="24"/>
        </w:rPr>
        <w:t>Зеленый контур Беларуси</w:t>
      </w:r>
      <w:r w:rsidRPr="0065138D">
        <w:rPr>
          <w:rFonts w:ascii="Times New Roman" w:hAnsi="Times New Roman"/>
          <w:sz w:val="24"/>
          <w:szCs w:val="24"/>
        </w:rPr>
        <w:t xml:space="preserve"> в центре символизирует территориальную целостность страны в ее международно-признанных границах. В этом находят отображение самостоятельность нашего народа и его мирный характер. В то время контур подчеркивает индивидуальность герба, его национальную особенность.</w:t>
      </w:r>
    </w:p>
    <w:p w:rsidR="0065138D" w:rsidRPr="0065138D" w:rsidRDefault="0065138D" w:rsidP="0065138D">
      <w:pPr>
        <w:spacing w:after="0" w:line="240" w:lineRule="auto"/>
        <w:ind w:firstLine="708"/>
        <w:rPr>
          <w:rFonts w:ascii="Times New Roman" w:hAnsi="Times New Roman"/>
          <w:sz w:val="24"/>
          <w:szCs w:val="24"/>
        </w:rPr>
      </w:pPr>
      <w:r w:rsidRPr="0065138D">
        <w:rPr>
          <w:rFonts w:ascii="Times New Roman" w:hAnsi="Times New Roman"/>
          <w:i/>
          <w:sz w:val="24"/>
          <w:szCs w:val="24"/>
        </w:rPr>
        <w:t>Изображения земли и солнца</w:t>
      </w:r>
      <w:r w:rsidRPr="0065138D">
        <w:rPr>
          <w:rFonts w:ascii="Times New Roman" w:hAnsi="Times New Roman"/>
          <w:sz w:val="24"/>
          <w:szCs w:val="24"/>
        </w:rPr>
        <w:t xml:space="preserve"> отражают древние традиции нашего народа, который в дохристианские времена поклонялся матери-Земле и Солнцу с целой плеядой его богов – Даждьбогом, Ярилой, Хорсом. Земля ассоциировалась у предков с богиней-матерью, а восходящее утреннее солнце – с мальчиком, младенцем. Так эти образы перекликаются с центральными символами христианства. Символы земли и солнца несут и глубоко современный смысл. Они отражают надежды на расцвет Беларуси на основе прочной связи с родной землей-кормилицей и с мудростью энергичного народа, который трудится на этой земле. </w:t>
      </w:r>
    </w:p>
    <w:p w:rsidR="0065138D" w:rsidRPr="0065138D" w:rsidRDefault="0065138D" w:rsidP="0065138D">
      <w:pPr>
        <w:spacing w:after="0" w:line="240" w:lineRule="auto"/>
        <w:ind w:firstLine="708"/>
        <w:rPr>
          <w:rFonts w:ascii="Times New Roman" w:hAnsi="Times New Roman"/>
          <w:sz w:val="24"/>
          <w:szCs w:val="24"/>
        </w:rPr>
      </w:pPr>
      <w:r w:rsidRPr="0065138D">
        <w:rPr>
          <w:rFonts w:ascii="Times New Roman" w:hAnsi="Times New Roman"/>
          <w:i/>
          <w:sz w:val="24"/>
          <w:szCs w:val="24"/>
        </w:rPr>
        <w:t>Пятиконечная Красная звезда</w:t>
      </w:r>
      <w:r w:rsidRPr="0065138D">
        <w:rPr>
          <w:rFonts w:ascii="Times New Roman" w:hAnsi="Times New Roman"/>
          <w:sz w:val="24"/>
          <w:szCs w:val="24"/>
        </w:rPr>
        <w:t xml:space="preserve"> – символ человека и человечества, знак мужества и высоких помыслов. Пять лучей символизируют гуманизм и одновременно защиту, оборону нашего Отечества, к которой готов каждый белорусский гражданин. </w:t>
      </w:r>
    </w:p>
    <w:p w:rsidR="0065138D" w:rsidRPr="0065138D" w:rsidRDefault="0065138D" w:rsidP="0065138D">
      <w:pPr>
        <w:spacing w:after="0" w:line="240" w:lineRule="auto"/>
        <w:ind w:firstLine="708"/>
        <w:rPr>
          <w:rFonts w:ascii="Times New Roman" w:hAnsi="Times New Roman"/>
          <w:sz w:val="24"/>
          <w:szCs w:val="24"/>
        </w:rPr>
      </w:pPr>
      <w:r w:rsidRPr="0065138D">
        <w:rPr>
          <w:rFonts w:ascii="Times New Roman" w:hAnsi="Times New Roman"/>
          <w:sz w:val="24"/>
          <w:szCs w:val="24"/>
        </w:rPr>
        <w:t xml:space="preserve">Солнце, Земля, Родина, Безопасность, Справедливость, Гуманизм – все это исходные духовные понятия, которые наполняют жизнь смыслом и свойственны народу Беларуси. Эти ценности дополняет идея неистощимого плодородия и щедрого изобилия. Она нашла воплощение в обрамлении герба – </w:t>
      </w:r>
      <w:r w:rsidRPr="00B86391">
        <w:rPr>
          <w:rFonts w:ascii="Times New Roman" w:hAnsi="Times New Roman"/>
          <w:i/>
          <w:sz w:val="24"/>
          <w:szCs w:val="24"/>
        </w:rPr>
        <w:t>венке из спелых ржаных колосьев, украшенном цветами клевера и льна,</w:t>
      </w:r>
      <w:r w:rsidRPr="0065138D">
        <w:rPr>
          <w:rFonts w:ascii="Times New Roman" w:hAnsi="Times New Roman"/>
          <w:sz w:val="24"/>
          <w:szCs w:val="24"/>
        </w:rPr>
        <w:t xml:space="preserve"> обвитом лентой цветов Государственного флага.</w:t>
      </w:r>
    </w:p>
    <w:p w:rsidR="0065138D" w:rsidRPr="0065138D" w:rsidRDefault="0065138D" w:rsidP="0065138D">
      <w:pPr>
        <w:spacing w:after="0" w:line="240" w:lineRule="auto"/>
        <w:ind w:firstLine="708"/>
        <w:rPr>
          <w:rFonts w:ascii="Times New Roman" w:hAnsi="Times New Roman"/>
          <w:sz w:val="24"/>
          <w:szCs w:val="24"/>
        </w:rPr>
      </w:pPr>
      <w:r w:rsidRPr="0065138D">
        <w:rPr>
          <w:rFonts w:ascii="Times New Roman" w:hAnsi="Times New Roman"/>
          <w:sz w:val="24"/>
          <w:szCs w:val="24"/>
        </w:rPr>
        <w:t xml:space="preserve">Венок из спелых ржаных колосьев издревле использовался народами как награда победителю и олицетворял победу. Венок, переплетенный с одной стороны розовыми цветами клевера и с другой стороны голубыми цветами льна из колосьев – это символ памяти и нерасторжимой связи современников с предками. </w:t>
      </w:r>
    </w:p>
    <w:p w:rsidR="0065138D" w:rsidRPr="0065138D" w:rsidRDefault="0065138D" w:rsidP="0065138D">
      <w:pPr>
        <w:spacing w:after="0" w:line="240" w:lineRule="auto"/>
        <w:ind w:firstLine="708"/>
        <w:rPr>
          <w:rFonts w:ascii="Times New Roman" w:hAnsi="Times New Roman"/>
          <w:sz w:val="24"/>
          <w:szCs w:val="24"/>
        </w:rPr>
      </w:pPr>
    </w:p>
    <w:p w:rsidR="00634201" w:rsidRDefault="0065138D" w:rsidP="0065138D">
      <w:pPr>
        <w:spacing w:after="0" w:line="240" w:lineRule="auto"/>
        <w:ind w:firstLine="708"/>
        <w:rPr>
          <w:rFonts w:ascii="Times New Roman" w:hAnsi="Times New Roman"/>
          <w:sz w:val="24"/>
          <w:szCs w:val="24"/>
        </w:rPr>
      </w:pPr>
      <w:r w:rsidRPr="00B86391">
        <w:rPr>
          <w:rFonts w:ascii="Times New Roman" w:hAnsi="Times New Roman"/>
          <w:i/>
          <w:sz w:val="24"/>
          <w:szCs w:val="24"/>
        </w:rPr>
        <w:t xml:space="preserve">Рожь </w:t>
      </w:r>
      <w:r w:rsidRPr="0065138D">
        <w:rPr>
          <w:rFonts w:ascii="Times New Roman" w:hAnsi="Times New Roman"/>
          <w:sz w:val="24"/>
          <w:szCs w:val="24"/>
        </w:rPr>
        <w:t xml:space="preserve">– символ силы природы, плодородной земли, ласкового солнца и человеческого труда. Клевер – символ связи с созидательным миром животных, для которых клевер – лучший корм. </w:t>
      </w:r>
      <w:r w:rsidRPr="0065138D">
        <w:rPr>
          <w:rFonts w:ascii="Times New Roman" w:hAnsi="Times New Roman"/>
          <w:sz w:val="24"/>
          <w:szCs w:val="24"/>
          <w:lang w:val="en-US"/>
        </w:rPr>
        <w:t>Лен – символ преобразования мощи труда, знак добра и достатка.</w:t>
      </w:r>
    </w:p>
    <w:p w:rsidR="0065138D" w:rsidRPr="0065138D" w:rsidRDefault="0065138D" w:rsidP="0065138D">
      <w:pPr>
        <w:spacing w:after="0" w:line="240" w:lineRule="auto"/>
        <w:ind w:firstLine="708"/>
        <w:rPr>
          <w:rFonts w:ascii="Times New Roman" w:hAnsi="Times New Roman"/>
          <w:sz w:val="24"/>
          <w:szCs w:val="24"/>
        </w:rPr>
      </w:pPr>
      <w:r w:rsidRPr="0065138D">
        <w:rPr>
          <w:rFonts w:ascii="Times New Roman" w:hAnsi="Times New Roman"/>
          <w:sz w:val="24"/>
          <w:szCs w:val="24"/>
        </w:rPr>
        <w:t xml:space="preserve">Ниже контура границы Республики Беларусь помещен </w:t>
      </w:r>
      <w:r w:rsidRPr="00B86391">
        <w:rPr>
          <w:rFonts w:ascii="Times New Roman" w:hAnsi="Times New Roman"/>
          <w:i/>
          <w:sz w:val="24"/>
          <w:szCs w:val="24"/>
        </w:rPr>
        <w:t xml:space="preserve">земной шар с восходящим над ним солнцем и золотыми лучами. </w:t>
      </w:r>
      <w:r w:rsidRPr="0065138D">
        <w:rPr>
          <w:rFonts w:ascii="Times New Roman" w:hAnsi="Times New Roman"/>
          <w:sz w:val="24"/>
          <w:szCs w:val="24"/>
        </w:rPr>
        <w:t>Он означает то, что наша республика воспринимает все народы как равноправных друзей. Изображение земли и восходящего солнца – это два слоя символов жизни: Земля – основа всего живого, Солнце – источник жизни. Земной шар – это знак того, что Беларусь, являясь частью цивилизации, воспринимает все народы Земли как равноправных друзей и партнеров, готова с ними дружить и торговать. Земля в лучах солнца – вера в вечность жизни. Единение Земли и Солнца – главный знак жизни.</w:t>
      </w:r>
    </w:p>
    <w:p w:rsidR="00634201" w:rsidRPr="0065138D" w:rsidRDefault="00634201" w:rsidP="00634201">
      <w:pPr>
        <w:spacing w:after="0" w:line="240" w:lineRule="auto"/>
        <w:ind w:firstLine="708"/>
        <w:rPr>
          <w:rFonts w:ascii="Times New Roman" w:hAnsi="Times New Roman"/>
          <w:sz w:val="24"/>
          <w:szCs w:val="24"/>
        </w:rPr>
      </w:pPr>
    </w:p>
    <w:p w:rsidR="00634201" w:rsidRPr="0065138D" w:rsidRDefault="00634201" w:rsidP="00634201">
      <w:pPr>
        <w:spacing w:after="0" w:line="240" w:lineRule="auto"/>
        <w:ind w:firstLine="708"/>
        <w:rPr>
          <w:rFonts w:ascii="Times New Roman" w:hAnsi="Times New Roman"/>
          <w:sz w:val="24"/>
          <w:szCs w:val="24"/>
        </w:rPr>
      </w:pPr>
    </w:p>
    <w:p w:rsidR="00634201" w:rsidRPr="00B86391" w:rsidRDefault="00B86391" w:rsidP="00634201">
      <w:pPr>
        <w:spacing w:after="0" w:line="240" w:lineRule="auto"/>
        <w:ind w:firstLine="708"/>
        <w:rPr>
          <w:rFonts w:ascii="Times New Roman" w:hAnsi="Times New Roman"/>
          <w:b/>
          <w:sz w:val="40"/>
          <w:szCs w:val="40"/>
        </w:rPr>
      </w:pPr>
      <w:r w:rsidRPr="00B86391">
        <w:rPr>
          <w:rFonts w:ascii="Times New Roman" w:hAnsi="Times New Roman"/>
          <w:b/>
          <w:sz w:val="40"/>
          <w:szCs w:val="40"/>
        </w:rPr>
        <w:t>Флаг</w:t>
      </w:r>
    </w:p>
    <w:p w:rsidR="00634201" w:rsidRPr="00634201" w:rsidRDefault="00EF7D1F" w:rsidP="00B86391">
      <w:pPr>
        <w:spacing w:after="0" w:line="240" w:lineRule="auto"/>
        <w:ind w:left="-284" w:firstLine="426"/>
        <w:rPr>
          <w:rFonts w:ascii="Times New Roman" w:hAnsi="Times New Roman"/>
          <w:sz w:val="24"/>
          <w:szCs w:val="24"/>
        </w:rPr>
      </w:pPr>
      <w:r>
        <w:rPr>
          <w:rFonts w:ascii="Times New Roman" w:hAnsi="Times New Roman"/>
          <w:noProof/>
          <w:sz w:val="24"/>
          <w:szCs w:val="24"/>
          <w:lang w:eastAsia="ru-RU"/>
        </w:rPr>
        <w:pict>
          <v:shape id="Рисунок 1" o:spid="_x0000_i1026" type="#_x0000_t75" style="width:142.5pt;height:81.75pt;visibility:visible">
            <v:imagedata r:id="rId6" o:title=""/>
          </v:shape>
        </w:pict>
      </w:r>
      <w:r w:rsidR="00634201" w:rsidRPr="00B86391">
        <w:rPr>
          <w:rFonts w:ascii="Times New Roman" w:hAnsi="Times New Roman"/>
          <w:sz w:val="24"/>
          <w:szCs w:val="24"/>
        </w:rPr>
        <w:t>Флаг Беларуси (белор. Сцяг Беларусі)</w:t>
      </w:r>
      <w:r w:rsidR="00634201" w:rsidRPr="00634201">
        <w:rPr>
          <w:rFonts w:ascii="Times New Roman" w:hAnsi="Times New Roman"/>
          <w:sz w:val="24"/>
          <w:szCs w:val="24"/>
        </w:rPr>
        <w:t xml:space="preserve"> — официальный государственный символ Республики Беларусь, один из национальных символов белорусов. Был принят 7 июня 1995 года по результатам референдума. Он заменил бело-красно-белый флаг, использовавшийся с 1991 года.</w:t>
      </w:r>
    </w:p>
    <w:p w:rsidR="00634201" w:rsidRPr="00634201" w:rsidRDefault="00634201" w:rsidP="00B86391">
      <w:pPr>
        <w:spacing w:after="0" w:line="240" w:lineRule="auto"/>
        <w:ind w:left="-284" w:firstLine="426"/>
        <w:rPr>
          <w:rFonts w:ascii="Times New Roman" w:hAnsi="Times New Roman"/>
          <w:sz w:val="24"/>
          <w:szCs w:val="24"/>
        </w:rPr>
      </w:pPr>
      <w:r w:rsidRPr="00634201">
        <w:rPr>
          <w:rFonts w:ascii="Times New Roman" w:hAnsi="Times New Roman"/>
          <w:sz w:val="24"/>
          <w:szCs w:val="24"/>
        </w:rPr>
        <w:t>Беларусь — единственная из стран бывшего СССР, восстановившая советский флаг (с небольшими изменениями). Современный флаг следует образцу флага Белорусской ССР, из которого были удалены советские символы — серп, молот и звезда, а орнамент изображён красным на белом фоне (на флаге Белорусской ССР орнамент был белым на красном фоне).</w:t>
      </w:r>
    </w:p>
    <w:p w:rsidR="00634201" w:rsidRPr="00634201" w:rsidRDefault="00634201" w:rsidP="00B86391">
      <w:pPr>
        <w:spacing w:after="0" w:line="240" w:lineRule="auto"/>
        <w:ind w:left="-284" w:firstLine="426"/>
        <w:rPr>
          <w:rFonts w:ascii="Times New Roman" w:hAnsi="Times New Roman"/>
          <w:sz w:val="24"/>
          <w:szCs w:val="24"/>
        </w:rPr>
      </w:pPr>
    </w:p>
    <w:p w:rsidR="00634201" w:rsidRPr="00634201" w:rsidRDefault="00634201" w:rsidP="00B86391">
      <w:pPr>
        <w:spacing w:after="0" w:line="240" w:lineRule="auto"/>
        <w:ind w:left="-284" w:firstLine="426"/>
        <w:rPr>
          <w:rFonts w:ascii="Times New Roman" w:hAnsi="Times New Roman"/>
          <w:sz w:val="24"/>
          <w:szCs w:val="24"/>
        </w:rPr>
      </w:pPr>
      <w:r w:rsidRPr="00634201">
        <w:rPr>
          <w:rFonts w:ascii="Times New Roman" w:hAnsi="Times New Roman"/>
          <w:sz w:val="24"/>
          <w:szCs w:val="24"/>
        </w:rPr>
        <w:t>Второе воскресенье мая является Государственным праздником — Днём Государственного герба Республики Беларусь и Государственн</w:t>
      </w:r>
      <w:r w:rsidR="00D63BCA">
        <w:rPr>
          <w:rFonts w:ascii="Times New Roman" w:hAnsi="Times New Roman"/>
          <w:sz w:val="24"/>
          <w:szCs w:val="24"/>
        </w:rPr>
        <w:t>ого флага Республики Беларусь</w:t>
      </w:r>
      <w:r w:rsidRPr="00634201">
        <w:rPr>
          <w:rFonts w:ascii="Times New Roman" w:hAnsi="Times New Roman"/>
          <w:sz w:val="24"/>
          <w:szCs w:val="24"/>
        </w:rPr>
        <w:t>.</w:t>
      </w:r>
    </w:p>
    <w:p w:rsidR="00634201" w:rsidRPr="00D63BCA" w:rsidRDefault="00634201" w:rsidP="00B86391">
      <w:pPr>
        <w:spacing w:after="0" w:line="240" w:lineRule="auto"/>
        <w:ind w:left="-284" w:firstLine="426"/>
        <w:rPr>
          <w:rFonts w:ascii="Times New Roman" w:hAnsi="Times New Roman"/>
          <w:sz w:val="24"/>
          <w:szCs w:val="24"/>
        </w:rPr>
      </w:pPr>
      <w:r w:rsidRPr="00634201">
        <w:rPr>
          <w:rFonts w:ascii="Times New Roman" w:hAnsi="Times New Roman"/>
          <w:sz w:val="24"/>
          <w:szCs w:val="24"/>
        </w:rPr>
        <w:t>Эталон флага Беларуси находится в Национальн</w:t>
      </w:r>
      <w:r w:rsidR="00D63BCA">
        <w:rPr>
          <w:rFonts w:ascii="Times New Roman" w:hAnsi="Times New Roman"/>
          <w:sz w:val="24"/>
          <w:szCs w:val="24"/>
        </w:rPr>
        <w:t>ом архиве Республики Беларусь</w:t>
      </w:r>
      <w:r w:rsidRPr="00634201">
        <w:rPr>
          <w:rFonts w:ascii="Times New Roman" w:hAnsi="Times New Roman"/>
          <w:sz w:val="24"/>
          <w:szCs w:val="24"/>
        </w:rPr>
        <w:t>.</w:t>
      </w:r>
    </w:p>
    <w:p w:rsidR="00634201" w:rsidRPr="00B86391" w:rsidRDefault="00634201" w:rsidP="00B86391">
      <w:pPr>
        <w:spacing w:after="0" w:line="240" w:lineRule="auto"/>
        <w:ind w:left="-284" w:firstLine="426"/>
        <w:rPr>
          <w:rFonts w:ascii="Times New Roman" w:hAnsi="Times New Roman"/>
          <w:sz w:val="24"/>
          <w:szCs w:val="24"/>
        </w:rPr>
      </w:pPr>
      <w:r w:rsidRPr="00B86391">
        <w:rPr>
          <w:rFonts w:ascii="Times New Roman" w:hAnsi="Times New Roman"/>
          <w:sz w:val="24"/>
          <w:szCs w:val="24"/>
        </w:rPr>
        <w:t>Описание</w:t>
      </w:r>
    </w:p>
    <w:p w:rsidR="00634201" w:rsidRDefault="00634201" w:rsidP="00B86391">
      <w:pPr>
        <w:spacing w:after="0" w:line="240" w:lineRule="auto"/>
        <w:ind w:left="-284" w:firstLine="426"/>
        <w:rPr>
          <w:rFonts w:ascii="Times New Roman" w:hAnsi="Times New Roman"/>
          <w:sz w:val="24"/>
          <w:szCs w:val="24"/>
        </w:rPr>
      </w:pPr>
      <w:r w:rsidRPr="00634201">
        <w:rPr>
          <w:rFonts w:ascii="Times New Roman" w:hAnsi="Times New Roman"/>
          <w:sz w:val="24"/>
          <w:szCs w:val="24"/>
        </w:rPr>
        <w:t xml:space="preserve">Современное описание флага регулируется различными нормативными правовыми актами. К основным относятся Закон Республики Беларусь от 5 июля 2004 года № 301-З «О государственных символах Республики Беларусь», ставший преемником Указа Президента Республики Беларусь от 7 июня 1995 года; стандарт СТБ 911-2008, сменивший стандарт РСТ 911-91. Описание </w:t>
      </w:r>
      <w:r w:rsidR="00D63BCA">
        <w:rPr>
          <w:rFonts w:ascii="Times New Roman" w:hAnsi="Times New Roman"/>
          <w:sz w:val="24"/>
          <w:szCs w:val="24"/>
        </w:rPr>
        <w:t>флага в стандарте следующее:</w:t>
      </w:r>
      <w:r w:rsidRPr="00634201">
        <w:rPr>
          <w:rFonts w:ascii="Times New Roman" w:hAnsi="Times New Roman"/>
          <w:sz w:val="24"/>
          <w:szCs w:val="24"/>
        </w:rPr>
        <w:tab/>
        <w:t>Государственный флаг представляет собой прямоугольное полотнище, состоящее из двух горизонтально расположенных цветных полос: верхней – красного цвета и нижней – зелёного цвета. Отношение ширины полос красного и зелёного цвета – 2:1. Отношение ширины государственного флага к его длине – 1:2. У древка вертикально расположен белорусский национальный орнамент красного цвета на белом поле, составляющем 1/9 длины флага без учёта припуска на карман или штакорину для крепления на древко (флагшток)</w:t>
      </w:r>
    </w:p>
    <w:p w:rsidR="00B86391" w:rsidRPr="00634201" w:rsidRDefault="00B86391" w:rsidP="00B86391">
      <w:pPr>
        <w:spacing w:after="0" w:line="240" w:lineRule="auto"/>
        <w:ind w:left="-284" w:firstLine="426"/>
        <w:rPr>
          <w:rFonts w:ascii="Times New Roman" w:hAnsi="Times New Roman"/>
          <w:sz w:val="24"/>
          <w:szCs w:val="24"/>
          <w:lang w:val="en-US"/>
        </w:rPr>
      </w:pPr>
    </w:p>
    <w:p w:rsidR="00634201" w:rsidRPr="00634201" w:rsidRDefault="00B86391" w:rsidP="00634201">
      <w:pPr>
        <w:spacing w:after="0" w:line="240" w:lineRule="auto"/>
        <w:ind w:firstLine="708"/>
        <w:rPr>
          <w:rFonts w:ascii="Times New Roman" w:hAnsi="Times New Roman"/>
          <w:sz w:val="24"/>
          <w:szCs w:val="24"/>
        </w:rPr>
      </w:pPr>
      <w:r>
        <w:rPr>
          <w:rFonts w:ascii="Times New Roman" w:hAnsi="Times New Roman"/>
          <w:sz w:val="24"/>
          <w:szCs w:val="24"/>
        </w:rPr>
        <w:t xml:space="preserve">                      </w:t>
      </w:r>
      <w:r w:rsidR="00634201" w:rsidRPr="00634201">
        <w:rPr>
          <w:rFonts w:ascii="Times New Roman" w:hAnsi="Times New Roman"/>
          <w:sz w:val="24"/>
          <w:szCs w:val="24"/>
        </w:rPr>
        <w:t>Красный цвет</w:t>
      </w:r>
    </w:p>
    <w:p w:rsidR="00634201" w:rsidRPr="00634201" w:rsidRDefault="00634201" w:rsidP="00634201">
      <w:pPr>
        <w:spacing w:after="0" w:line="240" w:lineRule="auto"/>
        <w:ind w:firstLine="708"/>
        <w:rPr>
          <w:rFonts w:ascii="Times New Roman" w:hAnsi="Times New Roman"/>
          <w:sz w:val="24"/>
          <w:szCs w:val="24"/>
        </w:rPr>
      </w:pPr>
    </w:p>
    <w:p w:rsidR="00634201" w:rsidRPr="00D63BCA" w:rsidRDefault="00634201" w:rsidP="00B86391">
      <w:pPr>
        <w:spacing w:after="0" w:line="240" w:lineRule="auto"/>
        <w:ind w:left="-426"/>
        <w:rPr>
          <w:rFonts w:ascii="Times New Roman" w:hAnsi="Times New Roman"/>
          <w:sz w:val="24"/>
          <w:szCs w:val="24"/>
        </w:rPr>
      </w:pPr>
      <w:r w:rsidRPr="00634201">
        <w:rPr>
          <w:rFonts w:ascii="Times New Roman" w:hAnsi="Times New Roman"/>
          <w:sz w:val="24"/>
          <w:szCs w:val="24"/>
        </w:rPr>
        <w:t>Красный цвет в современном бело</w:t>
      </w:r>
      <w:r w:rsidR="00D63BCA">
        <w:rPr>
          <w:rFonts w:ascii="Times New Roman" w:hAnsi="Times New Roman"/>
          <w:sz w:val="24"/>
          <w:szCs w:val="24"/>
        </w:rPr>
        <w:t>русском флаге символизирует:</w:t>
      </w:r>
    </w:p>
    <w:p w:rsidR="00634201" w:rsidRDefault="00BB2570" w:rsidP="00B86391">
      <w:pPr>
        <w:pStyle w:val="a5"/>
        <w:spacing w:after="0" w:line="240" w:lineRule="auto"/>
        <w:ind w:left="-426"/>
        <w:rPr>
          <w:rFonts w:ascii="Times New Roman" w:hAnsi="Times New Roman"/>
          <w:sz w:val="24"/>
          <w:szCs w:val="24"/>
        </w:rPr>
      </w:pPr>
      <w:r>
        <w:rPr>
          <w:rFonts w:ascii="Times New Roman" w:hAnsi="Times New Roman"/>
          <w:sz w:val="24"/>
          <w:szCs w:val="24"/>
        </w:rPr>
        <w:t>-</w:t>
      </w:r>
      <w:r w:rsidR="00634201" w:rsidRPr="00D63BCA">
        <w:rPr>
          <w:rFonts w:ascii="Times New Roman" w:hAnsi="Times New Roman"/>
          <w:sz w:val="24"/>
          <w:szCs w:val="24"/>
        </w:rPr>
        <w:t>природную красную краску (охру), которым пользовались первобытные охотники времён палеолита, проживавшие на территории современной Беларуси. Считается, что она ассоциировалась с огнём либо с солнцем;</w:t>
      </w:r>
    </w:p>
    <w:p w:rsidR="00BB2570" w:rsidRPr="00D63BCA" w:rsidRDefault="00BB2570" w:rsidP="00B86391">
      <w:pPr>
        <w:pStyle w:val="a5"/>
        <w:spacing w:after="0" w:line="240" w:lineRule="auto"/>
        <w:ind w:left="-426"/>
        <w:rPr>
          <w:rFonts w:ascii="Times New Roman" w:hAnsi="Times New Roman"/>
          <w:sz w:val="24"/>
          <w:szCs w:val="24"/>
        </w:rPr>
      </w:pPr>
      <w:r>
        <w:rPr>
          <w:rFonts w:ascii="Times New Roman" w:hAnsi="Times New Roman"/>
          <w:sz w:val="24"/>
          <w:szCs w:val="24"/>
        </w:rPr>
        <w:t>-</w:t>
      </w:r>
      <w:r w:rsidRPr="00BB2570">
        <w:rPr>
          <w:rFonts w:ascii="Times New Roman" w:hAnsi="Times New Roman"/>
          <w:sz w:val="24"/>
          <w:szCs w:val="24"/>
        </w:rPr>
        <w:t>штандарты победоносной Грюнвальдской битвы белорусских полков с крестоносцами, цвет знамён Красной Армии и белорусских партизанских бригад,</w:t>
      </w:r>
    </w:p>
    <w:p w:rsidR="00634201" w:rsidRPr="00634201" w:rsidRDefault="00D63BCA" w:rsidP="00B86391">
      <w:pPr>
        <w:spacing w:after="0" w:line="240" w:lineRule="auto"/>
        <w:ind w:left="-426"/>
        <w:rPr>
          <w:rFonts w:ascii="Times New Roman" w:hAnsi="Times New Roman"/>
          <w:sz w:val="24"/>
          <w:szCs w:val="24"/>
        </w:rPr>
      </w:pPr>
      <w:r w:rsidRPr="00D63BCA">
        <w:rPr>
          <w:rFonts w:ascii="Times New Roman" w:hAnsi="Times New Roman"/>
          <w:sz w:val="24"/>
          <w:szCs w:val="24"/>
        </w:rPr>
        <w:t xml:space="preserve">                                  </w:t>
      </w:r>
      <w:r w:rsidR="00B86391">
        <w:rPr>
          <w:rFonts w:ascii="Times New Roman" w:hAnsi="Times New Roman"/>
          <w:sz w:val="24"/>
          <w:szCs w:val="24"/>
        </w:rPr>
        <w:t xml:space="preserve">            </w:t>
      </w:r>
      <w:r w:rsidRPr="00D63BCA">
        <w:rPr>
          <w:rFonts w:ascii="Times New Roman" w:hAnsi="Times New Roman"/>
          <w:sz w:val="24"/>
          <w:szCs w:val="24"/>
        </w:rPr>
        <w:t xml:space="preserve"> </w:t>
      </w:r>
      <w:r w:rsidR="00634201" w:rsidRPr="00634201">
        <w:rPr>
          <w:rFonts w:ascii="Times New Roman" w:hAnsi="Times New Roman"/>
          <w:sz w:val="24"/>
          <w:szCs w:val="24"/>
        </w:rPr>
        <w:t>Зелёный цвет</w:t>
      </w:r>
    </w:p>
    <w:p w:rsidR="00634201" w:rsidRPr="00634201" w:rsidRDefault="00634201" w:rsidP="00B86391">
      <w:pPr>
        <w:spacing w:after="0" w:line="240" w:lineRule="auto"/>
        <w:ind w:left="-426"/>
        <w:rPr>
          <w:rFonts w:ascii="Times New Roman" w:hAnsi="Times New Roman"/>
          <w:sz w:val="24"/>
          <w:szCs w:val="24"/>
        </w:rPr>
      </w:pPr>
    </w:p>
    <w:p w:rsidR="00634201" w:rsidRDefault="00634201" w:rsidP="00B86391">
      <w:pPr>
        <w:spacing w:after="0" w:line="240" w:lineRule="auto"/>
        <w:ind w:left="-426"/>
        <w:rPr>
          <w:rFonts w:ascii="Times New Roman" w:hAnsi="Times New Roman"/>
          <w:sz w:val="24"/>
          <w:szCs w:val="24"/>
        </w:rPr>
      </w:pPr>
      <w:r w:rsidRPr="00634201">
        <w:rPr>
          <w:rFonts w:ascii="Times New Roman" w:hAnsi="Times New Roman"/>
          <w:sz w:val="24"/>
          <w:szCs w:val="24"/>
        </w:rPr>
        <w:t xml:space="preserve">Зелёный цвет </w:t>
      </w:r>
      <w:r w:rsidR="00D63BCA">
        <w:rPr>
          <w:rFonts w:ascii="Times New Roman" w:hAnsi="Times New Roman"/>
          <w:sz w:val="24"/>
          <w:szCs w:val="24"/>
        </w:rPr>
        <w:t>символизирует:</w:t>
      </w:r>
    </w:p>
    <w:p w:rsidR="0065138D" w:rsidRPr="00D63BCA" w:rsidRDefault="0065138D" w:rsidP="00B86391">
      <w:pPr>
        <w:spacing w:after="0" w:line="240" w:lineRule="auto"/>
        <w:ind w:left="-426"/>
        <w:rPr>
          <w:rFonts w:ascii="Times New Roman" w:hAnsi="Times New Roman"/>
          <w:sz w:val="24"/>
          <w:szCs w:val="24"/>
        </w:rPr>
      </w:pPr>
      <w:r w:rsidRPr="0065138D">
        <w:rPr>
          <w:rFonts w:ascii="Times New Roman" w:hAnsi="Times New Roman"/>
          <w:sz w:val="24"/>
          <w:szCs w:val="24"/>
        </w:rPr>
        <w:t>- надежду, весну и возрождение, леса и поля.</w:t>
      </w:r>
    </w:p>
    <w:p w:rsidR="00634201" w:rsidRPr="00634201" w:rsidRDefault="0065138D" w:rsidP="00B86391">
      <w:pPr>
        <w:spacing w:after="0" w:line="240" w:lineRule="auto"/>
        <w:ind w:left="-426"/>
        <w:rPr>
          <w:rFonts w:ascii="Times New Roman" w:hAnsi="Times New Roman"/>
          <w:sz w:val="24"/>
          <w:szCs w:val="24"/>
        </w:rPr>
      </w:pPr>
      <w:r>
        <w:rPr>
          <w:rFonts w:ascii="Times New Roman" w:hAnsi="Times New Roman"/>
          <w:sz w:val="24"/>
          <w:szCs w:val="24"/>
        </w:rPr>
        <w:t>-</w:t>
      </w:r>
      <w:r w:rsidR="00634201" w:rsidRPr="00634201">
        <w:rPr>
          <w:rFonts w:ascii="Times New Roman" w:hAnsi="Times New Roman"/>
          <w:sz w:val="24"/>
          <w:szCs w:val="24"/>
        </w:rPr>
        <w:t>одно из божеств славян-земледельцев Мать-Сырую-Землю, связанную с растительностью;</w:t>
      </w:r>
    </w:p>
    <w:p w:rsidR="00634201" w:rsidRPr="00634201" w:rsidRDefault="00634201" w:rsidP="00B86391">
      <w:pPr>
        <w:spacing w:after="0" w:line="240" w:lineRule="auto"/>
        <w:ind w:left="-426"/>
        <w:rPr>
          <w:rFonts w:ascii="Times New Roman" w:hAnsi="Times New Roman"/>
          <w:sz w:val="24"/>
          <w:szCs w:val="24"/>
        </w:rPr>
      </w:pPr>
      <w:r w:rsidRPr="00634201">
        <w:rPr>
          <w:rFonts w:ascii="Times New Roman" w:hAnsi="Times New Roman"/>
          <w:sz w:val="24"/>
          <w:szCs w:val="24"/>
        </w:rPr>
        <w:t>племя дреговичей, проживавшее на юге современной Беларуси и, как утверждают некоторые историки, получившее своё название от особенностей местности, в которой они обитали;</w:t>
      </w:r>
    </w:p>
    <w:p w:rsidR="00634201" w:rsidRPr="00634201" w:rsidRDefault="0065138D" w:rsidP="00B86391">
      <w:pPr>
        <w:spacing w:after="0" w:line="240" w:lineRule="auto"/>
        <w:ind w:left="-426"/>
        <w:rPr>
          <w:rFonts w:ascii="Times New Roman" w:hAnsi="Times New Roman"/>
          <w:sz w:val="24"/>
          <w:szCs w:val="24"/>
        </w:rPr>
      </w:pPr>
      <w:r>
        <w:rPr>
          <w:rFonts w:ascii="Times New Roman" w:hAnsi="Times New Roman"/>
          <w:sz w:val="24"/>
          <w:szCs w:val="24"/>
        </w:rPr>
        <w:t>-</w:t>
      </w:r>
      <w:r w:rsidR="00634201" w:rsidRPr="00634201">
        <w:rPr>
          <w:rFonts w:ascii="Times New Roman" w:hAnsi="Times New Roman"/>
          <w:sz w:val="24"/>
          <w:szCs w:val="24"/>
        </w:rPr>
        <w:t>леса и болота Беларуси;</w:t>
      </w:r>
    </w:p>
    <w:p w:rsidR="00634201" w:rsidRPr="00634201" w:rsidRDefault="0065138D" w:rsidP="00B86391">
      <w:pPr>
        <w:spacing w:after="0" w:line="240" w:lineRule="auto"/>
        <w:ind w:left="-426"/>
        <w:rPr>
          <w:rFonts w:ascii="Times New Roman" w:hAnsi="Times New Roman"/>
          <w:sz w:val="24"/>
          <w:szCs w:val="24"/>
        </w:rPr>
      </w:pPr>
      <w:r>
        <w:rPr>
          <w:rFonts w:ascii="Times New Roman" w:hAnsi="Times New Roman"/>
          <w:sz w:val="24"/>
          <w:szCs w:val="24"/>
        </w:rPr>
        <w:t>-</w:t>
      </w:r>
      <w:r w:rsidR="00634201" w:rsidRPr="00634201">
        <w:rPr>
          <w:rFonts w:ascii="Times New Roman" w:hAnsi="Times New Roman"/>
          <w:sz w:val="24"/>
          <w:szCs w:val="24"/>
        </w:rPr>
        <w:t>весенние пробуждение природы после зимы.</w:t>
      </w:r>
    </w:p>
    <w:p w:rsidR="00634201" w:rsidRPr="0065138D" w:rsidRDefault="00634201" w:rsidP="00B86391">
      <w:pPr>
        <w:spacing w:after="0" w:line="240" w:lineRule="auto"/>
        <w:ind w:left="-426"/>
        <w:rPr>
          <w:rFonts w:ascii="Times New Roman" w:hAnsi="Times New Roman"/>
          <w:sz w:val="24"/>
          <w:szCs w:val="24"/>
        </w:rPr>
      </w:pPr>
    </w:p>
    <w:p w:rsidR="00634201" w:rsidRPr="00634201" w:rsidRDefault="00D63BCA" w:rsidP="00B86391">
      <w:pPr>
        <w:spacing w:after="0" w:line="240" w:lineRule="auto"/>
        <w:ind w:left="-426"/>
        <w:rPr>
          <w:rFonts w:ascii="Times New Roman" w:hAnsi="Times New Roman"/>
          <w:sz w:val="24"/>
          <w:szCs w:val="24"/>
        </w:rPr>
      </w:pPr>
      <w:r w:rsidRPr="00D63BCA">
        <w:rPr>
          <w:rFonts w:ascii="Times New Roman" w:hAnsi="Times New Roman"/>
          <w:sz w:val="24"/>
          <w:szCs w:val="24"/>
        </w:rPr>
        <w:t xml:space="preserve">                                </w:t>
      </w:r>
      <w:r w:rsidR="00B86391">
        <w:rPr>
          <w:rFonts w:ascii="Times New Roman" w:hAnsi="Times New Roman"/>
          <w:sz w:val="24"/>
          <w:szCs w:val="24"/>
        </w:rPr>
        <w:t xml:space="preserve">              </w:t>
      </w:r>
      <w:r w:rsidRPr="00D63BCA">
        <w:rPr>
          <w:rFonts w:ascii="Times New Roman" w:hAnsi="Times New Roman"/>
          <w:sz w:val="24"/>
          <w:szCs w:val="24"/>
        </w:rPr>
        <w:t xml:space="preserve">  </w:t>
      </w:r>
      <w:r w:rsidR="00634201" w:rsidRPr="00634201">
        <w:rPr>
          <w:rFonts w:ascii="Times New Roman" w:hAnsi="Times New Roman"/>
          <w:sz w:val="24"/>
          <w:szCs w:val="24"/>
        </w:rPr>
        <w:t>Белый цвет</w:t>
      </w:r>
    </w:p>
    <w:p w:rsidR="00634201" w:rsidRPr="00634201" w:rsidRDefault="00634201" w:rsidP="00B86391">
      <w:pPr>
        <w:spacing w:after="0" w:line="240" w:lineRule="auto"/>
        <w:ind w:left="-426"/>
        <w:rPr>
          <w:rFonts w:ascii="Times New Roman" w:hAnsi="Times New Roman"/>
          <w:sz w:val="24"/>
          <w:szCs w:val="24"/>
        </w:rPr>
      </w:pPr>
    </w:p>
    <w:p w:rsidR="00634201" w:rsidRPr="00D63BCA" w:rsidRDefault="00634201" w:rsidP="00B86391">
      <w:pPr>
        <w:spacing w:after="0" w:line="240" w:lineRule="auto"/>
        <w:ind w:left="-426"/>
        <w:rPr>
          <w:rFonts w:ascii="Times New Roman" w:hAnsi="Times New Roman"/>
          <w:sz w:val="24"/>
          <w:szCs w:val="24"/>
        </w:rPr>
      </w:pPr>
      <w:r w:rsidRPr="00634201">
        <w:rPr>
          <w:rFonts w:ascii="Times New Roman" w:hAnsi="Times New Roman"/>
          <w:sz w:val="24"/>
          <w:szCs w:val="24"/>
        </w:rPr>
        <w:t>Белый цвет, использующийся в качестве основы д</w:t>
      </w:r>
      <w:r w:rsidR="00D63BCA">
        <w:rPr>
          <w:rFonts w:ascii="Times New Roman" w:hAnsi="Times New Roman"/>
          <w:sz w:val="24"/>
          <w:szCs w:val="24"/>
        </w:rPr>
        <w:t>ля орнамента, символизирует:</w:t>
      </w:r>
    </w:p>
    <w:p w:rsidR="00634201" w:rsidRPr="00634201" w:rsidRDefault="00634201" w:rsidP="00B86391">
      <w:pPr>
        <w:spacing w:after="0" w:line="240" w:lineRule="auto"/>
        <w:ind w:left="-426"/>
        <w:rPr>
          <w:rFonts w:ascii="Times New Roman" w:hAnsi="Times New Roman"/>
          <w:sz w:val="24"/>
          <w:szCs w:val="24"/>
        </w:rPr>
      </w:pPr>
      <w:r w:rsidRPr="00634201">
        <w:rPr>
          <w:rFonts w:ascii="Times New Roman" w:hAnsi="Times New Roman"/>
          <w:sz w:val="24"/>
          <w:szCs w:val="24"/>
        </w:rPr>
        <w:t>свет полуденного солнца;</w:t>
      </w:r>
    </w:p>
    <w:p w:rsidR="00634201" w:rsidRPr="00634201" w:rsidRDefault="00634201" w:rsidP="00B86391">
      <w:pPr>
        <w:spacing w:after="0" w:line="240" w:lineRule="auto"/>
        <w:ind w:left="-426"/>
        <w:rPr>
          <w:rFonts w:ascii="Times New Roman" w:hAnsi="Times New Roman"/>
          <w:sz w:val="24"/>
          <w:szCs w:val="24"/>
        </w:rPr>
      </w:pPr>
      <w:r w:rsidRPr="00634201">
        <w:rPr>
          <w:rFonts w:ascii="Times New Roman" w:hAnsi="Times New Roman"/>
          <w:sz w:val="24"/>
          <w:szCs w:val="24"/>
        </w:rPr>
        <w:t>гостеприимство белорусов;</w:t>
      </w:r>
    </w:p>
    <w:p w:rsidR="00634201" w:rsidRPr="00634201" w:rsidRDefault="00634201" w:rsidP="00B86391">
      <w:pPr>
        <w:spacing w:after="0" w:line="240" w:lineRule="auto"/>
        <w:ind w:left="-426"/>
        <w:rPr>
          <w:rFonts w:ascii="Times New Roman" w:hAnsi="Times New Roman"/>
          <w:sz w:val="24"/>
          <w:szCs w:val="24"/>
        </w:rPr>
      </w:pPr>
      <w:r w:rsidRPr="00634201">
        <w:rPr>
          <w:rFonts w:ascii="Times New Roman" w:hAnsi="Times New Roman"/>
          <w:sz w:val="24"/>
          <w:szCs w:val="24"/>
        </w:rPr>
        <w:t>свободу, чистоту и непорочность страны;</w:t>
      </w:r>
    </w:p>
    <w:p w:rsidR="00B86391" w:rsidRDefault="00634201" w:rsidP="00B86391">
      <w:pPr>
        <w:spacing w:after="0" w:line="240" w:lineRule="auto"/>
        <w:ind w:left="-426"/>
        <w:rPr>
          <w:rFonts w:ascii="Times New Roman" w:hAnsi="Times New Roman"/>
          <w:sz w:val="24"/>
          <w:szCs w:val="24"/>
        </w:rPr>
      </w:pPr>
      <w:r w:rsidRPr="00634201">
        <w:rPr>
          <w:rFonts w:ascii="Times New Roman" w:hAnsi="Times New Roman"/>
          <w:sz w:val="24"/>
          <w:szCs w:val="24"/>
        </w:rPr>
        <w:t>название страны («Белая Русь»).</w:t>
      </w:r>
    </w:p>
    <w:p w:rsidR="00634201" w:rsidRPr="00B86391" w:rsidRDefault="00B86391" w:rsidP="00B86391">
      <w:pPr>
        <w:spacing w:after="0" w:line="240" w:lineRule="auto"/>
        <w:ind w:left="-426"/>
        <w:rPr>
          <w:rFonts w:ascii="Times New Roman" w:hAnsi="Times New Roman"/>
          <w:b/>
          <w:i/>
          <w:sz w:val="24"/>
          <w:szCs w:val="24"/>
        </w:rPr>
      </w:pPr>
      <w:r w:rsidRPr="00B86391">
        <w:rPr>
          <w:rFonts w:ascii="Times New Roman" w:hAnsi="Times New Roman"/>
          <w:b/>
          <w:i/>
          <w:sz w:val="24"/>
          <w:szCs w:val="24"/>
        </w:rPr>
        <w:t xml:space="preserve">  </w:t>
      </w:r>
      <w:r>
        <w:rPr>
          <w:rFonts w:ascii="Times New Roman" w:hAnsi="Times New Roman"/>
          <w:b/>
          <w:i/>
          <w:sz w:val="24"/>
          <w:szCs w:val="24"/>
        </w:rPr>
        <w:t xml:space="preserve">         </w:t>
      </w:r>
      <w:r w:rsidRPr="00B86391">
        <w:rPr>
          <w:rFonts w:ascii="Times New Roman" w:hAnsi="Times New Roman"/>
          <w:b/>
          <w:i/>
          <w:sz w:val="24"/>
          <w:szCs w:val="24"/>
        </w:rPr>
        <w:t xml:space="preserve">           </w:t>
      </w:r>
      <w:r w:rsidR="00634201" w:rsidRPr="00B86391">
        <w:rPr>
          <w:rFonts w:ascii="Times New Roman" w:hAnsi="Times New Roman"/>
          <w:b/>
          <w:i/>
          <w:sz w:val="24"/>
          <w:szCs w:val="24"/>
        </w:rPr>
        <w:t>Орнамент</w:t>
      </w:r>
    </w:p>
    <w:p w:rsidR="00634201" w:rsidRPr="00634201" w:rsidRDefault="00634201" w:rsidP="00D63BCA">
      <w:pPr>
        <w:spacing w:after="0" w:line="240" w:lineRule="auto"/>
        <w:ind w:left="-709"/>
        <w:rPr>
          <w:rFonts w:ascii="Times New Roman" w:hAnsi="Times New Roman"/>
          <w:sz w:val="24"/>
          <w:szCs w:val="24"/>
        </w:rPr>
      </w:pPr>
      <w:r w:rsidRPr="00634201">
        <w:rPr>
          <w:rFonts w:ascii="Times New Roman" w:hAnsi="Times New Roman"/>
          <w:sz w:val="24"/>
          <w:szCs w:val="24"/>
        </w:rPr>
        <w:t>Орнамент белорусского флага</w:t>
      </w:r>
    </w:p>
    <w:p w:rsidR="00634201" w:rsidRPr="00634201" w:rsidRDefault="00634201" w:rsidP="00D63BCA">
      <w:pPr>
        <w:spacing w:after="0" w:line="240" w:lineRule="auto"/>
        <w:ind w:left="-709"/>
        <w:rPr>
          <w:rFonts w:ascii="Times New Roman" w:hAnsi="Times New Roman"/>
          <w:sz w:val="24"/>
          <w:szCs w:val="24"/>
        </w:rPr>
      </w:pPr>
    </w:p>
    <w:p w:rsidR="00634201" w:rsidRPr="00D63BCA" w:rsidRDefault="00634201" w:rsidP="00B86391">
      <w:pPr>
        <w:spacing w:after="0" w:line="240" w:lineRule="auto"/>
        <w:ind w:left="-284" w:firstLine="142"/>
        <w:rPr>
          <w:rFonts w:ascii="Times New Roman" w:hAnsi="Times New Roman"/>
          <w:sz w:val="24"/>
          <w:szCs w:val="24"/>
        </w:rPr>
      </w:pPr>
      <w:r w:rsidRPr="00634201">
        <w:rPr>
          <w:rFonts w:ascii="Times New Roman" w:hAnsi="Times New Roman"/>
          <w:sz w:val="24"/>
          <w:szCs w:val="24"/>
        </w:rPr>
        <w:t>В основе орнамента на флаге лежит узор «Восходящее солнце», вытканный в 1917 году Матрёной Маркевич, крестьянкой деревни Костелище современного Сенненского рай</w:t>
      </w:r>
      <w:r w:rsidR="00D63BCA">
        <w:rPr>
          <w:rFonts w:ascii="Times New Roman" w:hAnsi="Times New Roman"/>
          <w:sz w:val="24"/>
          <w:szCs w:val="24"/>
        </w:rPr>
        <w:t>она Витебской области</w:t>
      </w:r>
      <w:r w:rsidRPr="00634201">
        <w:rPr>
          <w:rFonts w:ascii="Times New Roman" w:hAnsi="Times New Roman"/>
          <w:sz w:val="24"/>
          <w:szCs w:val="24"/>
        </w:rPr>
        <w:t>. Он был найден в архивах Белпромсовета и изначально предн</w:t>
      </w:r>
      <w:r w:rsidR="00D63BCA">
        <w:rPr>
          <w:rFonts w:ascii="Times New Roman" w:hAnsi="Times New Roman"/>
          <w:sz w:val="24"/>
          <w:szCs w:val="24"/>
        </w:rPr>
        <w:t>азначался для женской одежды</w:t>
      </w:r>
      <w:r w:rsidR="00D63BCA" w:rsidRPr="00D63BCA">
        <w:rPr>
          <w:rFonts w:ascii="Times New Roman" w:hAnsi="Times New Roman"/>
          <w:sz w:val="24"/>
          <w:szCs w:val="24"/>
        </w:rPr>
        <w:t>.</w:t>
      </w:r>
    </w:p>
    <w:p w:rsidR="00634201" w:rsidRPr="00D63BCA" w:rsidRDefault="00634201" w:rsidP="00B86391">
      <w:pPr>
        <w:spacing w:after="0" w:line="240" w:lineRule="auto"/>
        <w:ind w:left="-284" w:hanging="284"/>
        <w:rPr>
          <w:rFonts w:ascii="Times New Roman" w:hAnsi="Times New Roman"/>
          <w:sz w:val="24"/>
          <w:szCs w:val="24"/>
        </w:rPr>
      </w:pPr>
      <w:r w:rsidRPr="00634201">
        <w:rPr>
          <w:rFonts w:ascii="Times New Roman" w:hAnsi="Times New Roman"/>
          <w:sz w:val="24"/>
          <w:szCs w:val="24"/>
        </w:rPr>
        <w:t xml:space="preserve">Основной элемент - расположенный в центре орнамента ромб. Он является древним символом восходящего солнца. Фигуры справа и слева от ромба – символ благосостояния и богатства. Две крестообразно пересечённые линии с четырьмя точками между ними внутри ромба означают засеянное поле. Известный учёный Борис Рыбаков ссылается на древний иероглиф </w:t>
      </w:r>
      <w:r w:rsidRPr="00634201">
        <w:rPr>
          <w:rFonts w:ascii="Times New Roman" w:eastAsia="MS Mincho" w:hAnsi="MS Mincho"/>
          <w:sz w:val="24"/>
          <w:szCs w:val="24"/>
          <w:lang w:val="en-US"/>
        </w:rPr>
        <w:t>田</w:t>
      </w:r>
      <w:r w:rsidRPr="00634201">
        <w:rPr>
          <w:rFonts w:ascii="Times New Roman" w:hAnsi="Times New Roman"/>
          <w:sz w:val="24"/>
          <w:szCs w:val="24"/>
        </w:rPr>
        <w:t xml:space="preserve">, обозначающий поле и приводит также записи этнографа В. Богданова об обычае в Беларуси в </w:t>
      </w:r>
      <w:r w:rsidRPr="00634201">
        <w:rPr>
          <w:rFonts w:ascii="Times New Roman" w:hAnsi="Times New Roman"/>
          <w:sz w:val="24"/>
          <w:szCs w:val="24"/>
          <w:lang w:val="en-US"/>
        </w:rPr>
        <w:t>XIX</w:t>
      </w:r>
      <w:r w:rsidRPr="00634201">
        <w:rPr>
          <w:rFonts w:ascii="Times New Roman" w:hAnsi="Times New Roman"/>
          <w:sz w:val="24"/>
          <w:szCs w:val="24"/>
        </w:rPr>
        <w:t xml:space="preserve"> веке освящать место будущей усадьбы для новой семьи, согласно которому глава семьи должен был освятить участок земли будущего жилища. Для этого он чертил на земле большой квадрат, разбивал его на четыре равных квадрата и отправлялся на «все четыре стороны». Затем брал с четырёх полей по большому камню и укладывал в центре каждого квадрата. После этог</w:t>
      </w:r>
      <w:r w:rsidR="00D63BCA">
        <w:rPr>
          <w:rFonts w:ascii="Times New Roman" w:hAnsi="Times New Roman"/>
          <w:sz w:val="24"/>
          <w:szCs w:val="24"/>
        </w:rPr>
        <w:t>о земля считалась освящённой</w:t>
      </w:r>
      <w:r w:rsidRPr="00634201">
        <w:rPr>
          <w:rFonts w:ascii="Times New Roman" w:hAnsi="Times New Roman"/>
          <w:sz w:val="24"/>
          <w:szCs w:val="24"/>
        </w:rPr>
        <w:t>. Также центральный ромб называют «Ключом к счастью», обозначающий пожелание благ</w:t>
      </w:r>
      <w:r w:rsidR="00D63BCA">
        <w:rPr>
          <w:rFonts w:ascii="Times New Roman" w:hAnsi="Times New Roman"/>
          <w:sz w:val="24"/>
          <w:szCs w:val="24"/>
        </w:rPr>
        <w:t>оприятного развития событий</w:t>
      </w:r>
      <w:r w:rsidR="00D63BCA" w:rsidRPr="00D63BCA">
        <w:rPr>
          <w:rFonts w:ascii="Times New Roman" w:hAnsi="Times New Roman"/>
          <w:sz w:val="24"/>
          <w:szCs w:val="24"/>
        </w:rPr>
        <w:t>.</w:t>
      </w:r>
    </w:p>
    <w:p w:rsidR="00634201" w:rsidRPr="00634201" w:rsidRDefault="00634201" w:rsidP="00B86391">
      <w:pPr>
        <w:spacing w:after="0" w:line="240" w:lineRule="auto"/>
        <w:ind w:left="-284" w:firstLine="708"/>
        <w:rPr>
          <w:rFonts w:ascii="Times New Roman" w:hAnsi="Times New Roman"/>
          <w:sz w:val="24"/>
          <w:szCs w:val="24"/>
        </w:rPr>
      </w:pPr>
      <w:r w:rsidRPr="00634201">
        <w:rPr>
          <w:rFonts w:ascii="Times New Roman" w:hAnsi="Times New Roman"/>
          <w:sz w:val="24"/>
          <w:szCs w:val="24"/>
        </w:rPr>
        <w:t>Попарно соединённые ромбы вверху и внизу орнамента – символ продолжения жизни, возобновляющихся хлебов. Между ними и центральной фигурой проходят линии из четырёх прямоугольников с чёрточками, отходящими со всех сторон. Они называются «вотивными знаками», которые обозначает пожелание о том, чтобы всё,</w:t>
      </w:r>
      <w:r w:rsidR="00D63BCA">
        <w:rPr>
          <w:rFonts w:ascii="Times New Roman" w:hAnsi="Times New Roman"/>
          <w:sz w:val="24"/>
          <w:szCs w:val="24"/>
        </w:rPr>
        <w:t xml:space="preserve"> что просит человек, сбылось</w:t>
      </w:r>
      <w:r w:rsidRPr="00634201">
        <w:rPr>
          <w:rFonts w:ascii="Times New Roman" w:hAnsi="Times New Roman"/>
          <w:sz w:val="24"/>
          <w:szCs w:val="24"/>
        </w:rPr>
        <w:t>.</w:t>
      </w:r>
    </w:p>
    <w:p w:rsidR="00634201" w:rsidRPr="00634201" w:rsidRDefault="00B86391" w:rsidP="00B86391">
      <w:pPr>
        <w:spacing w:after="0" w:line="240" w:lineRule="auto"/>
        <w:rPr>
          <w:rFonts w:ascii="Times New Roman" w:hAnsi="Times New Roman"/>
          <w:sz w:val="24"/>
          <w:szCs w:val="24"/>
        </w:rPr>
      </w:pPr>
      <w:r>
        <w:rPr>
          <w:rFonts w:ascii="Times New Roman" w:hAnsi="Times New Roman"/>
          <w:sz w:val="24"/>
          <w:szCs w:val="24"/>
        </w:rPr>
        <w:t xml:space="preserve">      </w:t>
      </w:r>
      <w:r w:rsidR="00634201" w:rsidRPr="00634201">
        <w:rPr>
          <w:rFonts w:ascii="Times New Roman" w:hAnsi="Times New Roman"/>
          <w:sz w:val="24"/>
          <w:szCs w:val="24"/>
        </w:rPr>
        <w:t>Также ромбы с точками внутри (а также центральный ромб, у которого точки в каждой из его четырёх частей), на</w:t>
      </w:r>
      <w:r w:rsidR="00D63BCA">
        <w:rPr>
          <w:rFonts w:ascii="Times New Roman" w:hAnsi="Times New Roman"/>
          <w:sz w:val="24"/>
          <w:szCs w:val="24"/>
        </w:rPr>
        <w:t>зываются «шашечными ромбами»</w:t>
      </w:r>
      <w:r w:rsidR="00634201" w:rsidRPr="00634201">
        <w:rPr>
          <w:rFonts w:ascii="Times New Roman" w:hAnsi="Times New Roman"/>
          <w:sz w:val="24"/>
          <w:szCs w:val="24"/>
        </w:rPr>
        <w:t xml:space="preserve"> или</w:t>
      </w:r>
      <w:r w:rsidR="00D63BCA">
        <w:rPr>
          <w:rFonts w:ascii="Times New Roman" w:hAnsi="Times New Roman"/>
          <w:sz w:val="24"/>
          <w:szCs w:val="24"/>
        </w:rPr>
        <w:t xml:space="preserve"> «ромбо-точечным орнаментом»</w:t>
      </w:r>
      <w:r w:rsidR="00634201" w:rsidRPr="00634201">
        <w:rPr>
          <w:rFonts w:ascii="Times New Roman" w:hAnsi="Times New Roman"/>
          <w:sz w:val="24"/>
          <w:szCs w:val="24"/>
        </w:rPr>
        <w:t>. Такие ромбические композиции присущи трипольской археологической культуре эпохи</w:t>
      </w:r>
      <w:r w:rsidR="00D63BCA">
        <w:rPr>
          <w:rFonts w:ascii="Times New Roman" w:hAnsi="Times New Roman"/>
          <w:sz w:val="24"/>
          <w:szCs w:val="24"/>
        </w:rPr>
        <w:t xml:space="preserve"> энеолита</w:t>
      </w:r>
      <w:r w:rsidR="00634201" w:rsidRPr="00634201">
        <w:rPr>
          <w:rFonts w:ascii="Times New Roman" w:hAnsi="Times New Roman"/>
          <w:sz w:val="24"/>
          <w:szCs w:val="24"/>
        </w:rPr>
        <w:t>.</w:t>
      </w:r>
    </w:p>
    <w:p w:rsidR="00634201" w:rsidRDefault="00634201" w:rsidP="00634201">
      <w:pPr>
        <w:spacing w:after="0" w:line="240" w:lineRule="auto"/>
        <w:ind w:firstLine="708"/>
        <w:rPr>
          <w:rFonts w:ascii="Times New Roman" w:hAnsi="Times New Roman"/>
          <w:sz w:val="24"/>
          <w:szCs w:val="24"/>
          <w:lang w:val="en-US"/>
        </w:rPr>
      </w:pPr>
      <w:r w:rsidRPr="00634201">
        <w:rPr>
          <w:rFonts w:ascii="Times New Roman" w:hAnsi="Times New Roman"/>
          <w:sz w:val="24"/>
          <w:szCs w:val="24"/>
        </w:rPr>
        <w:t>Считается, что Белоруссия была одной из первых стран, использовавшей национальный орнамент в качестве элемента государственного флага. Позднее, национальные орнаменты появились на флагах Казахстана и Туркменистана после приобретения этими странами независимости.</w:t>
      </w:r>
    </w:p>
    <w:p w:rsidR="00D63BCA" w:rsidRDefault="00D63BCA" w:rsidP="00634201">
      <w:pPr>
        <w:spacing w:after="0" w:line="240" w:lineRule="auto"/>
        <w:ind w:firstLine="708"/>
        <w:rPr>
          <w:rFonts w:ascii="Times New Roman" w:hAnsi="Times New Roman"/>
          <w:sz w:val="24"/>
          <w:szCs w:val="24"/>
          <w:lang w:val="en-US"/>
        </w:rPr>
      </w:pPr>
    </w:p>
    <w:p w:rsidR="00D63BCA" w:rsidRPr="00247D42" w:rsidRDefault="00247D42" w:rsidP="00634201">
      <w:pPr>
        <w:spacing w:after="0" w:line="240" w:lineRule="auto"/>
        <w:ind w:firstLine="708"/>
        <w:rPr>
          <w:rFonts w:ascii="Times New Roman" w:hAnsi="Times New Roman"/>
          <w:b/>
          <w:sz w:val="40"/>
          <w:szCs w:val="40"/>
        </w:rPr>
      </w:pPr>
      <w:r w:rsidRPr="00247D42">
        <w:rPr>
          <w:rFonts w:ascii="Times New Roman" w:hAnsi="Times New Roman"/>
          <w:b/>
          <w:sz w:val="40"/>
          <w:szCs w:val="40"/>
        </w:rPr>
        <w:t>Гимн</w:t>
      </w:r>
    </w:p>
    <w:p w:rsidR="00D63BCA" w:rsidRDefault="00D63BCA" w:rsidP="00634201">
      <w:pPr>
        <w:spacing w:after="0" w:line="240" w:lineRule="auto"/>
        <w:ind w:firstLine="708"/>
        <w:rPr>
          <w:rFonts w:ascii="Times New Roman" w:hAnsi="Times New Roman"/>
          <w:sz w:val="24"/>
          <w:szCs w:val="24"/>
          <w:lang w:val="en-US"/>
        </w:rPr>
      </w:pPr>
    </w:p>
    <w:p w:rsidR="00D63BCA" w:rsidRDefault="00D63BCA" w:rsidP="00D63BCA">
      <w:pPr>
        <w:spacing w:after="0" w:line="240" w:lineRule="auto"/>
        <w:ind w:firstLine="708"/>
        <w:rPr>
          <w:rFonts w:ascii="Times New Roman" w:hAnsi="Times New Roman"/>
          <w:sz w:val="24"/>
          <w:szCs w:val="24"/>
          <w:lang w:val="en-US"/>
        </w:rPr>
      </w:pPr>
      <w:r w:rsidRPr="00247D42">
        <w:rPr>
          <w:rFonts w:ascii="Times New Roman" w:hAnsi="Times New Roman"/>
          <w:sz w:val="24"/>
          <w:szCs w:val="24"/>
        </w:rPr>
        <w:t xml:space="preserve">Государственный гимн </w:t>
      </w:r>
      <w:r w:rsidRPr="00D63BCA">
        <w:rPr>
          <w:rFonts w:ascii="Times New Roman" w:hAnsi="Times New Roman"/>
          <w:sz w:val="24"/>
          <w:szCs w:val="24"/>
        </w:rPr>
        <w:t>Республики Беларусь (белор. Дзяржаўны гімн Рэспублікі Беларусь) — один из символов государственности Белоруссии. Музыка гимна Белоруссии написана Нестором Соколовским для гимна Белорусской ССР 1955 г. Текст этого гимна, написанный М. Климковичем, начинался со слов «Мы, белорусы», как и нынешний. В 2002 утверждён новый текст гимна; текст переработан В. Каризной, который убрал ссылки на Русь, Ленина и коммунистическую партию.</w:t>
      </w:r>
      <w:r w:rsidRPr="00D63BCA">
        <w:t xml:space="preserve"> </w:t>
      </w:r>
      <w:r w:rsidRPr="00D63BCA">
        <w:rPr>
          <w:rFonts w:ascii="Times New Roman" w:hAnsi="Times New Roman"/>
          <w:sz w:val="24"/>
          <w:szCs w:val="24"/>
        </w:rPr>
        <w:t>Утверждён</w:t>
      </w:r>
      <w:r w:rsidRPr="00D63BCA">
        <w:rPr>
          <w:rFonts w:ascii="Times New Roman" w:hAnsi="Times New Roman"/>
          <w:sz w:val="24"/>
          <w:szCs w:val="24"/>
        </w:rPr>
        <w:tab/>
        <w:t>24 сентября 1955 (музыка)2 июля 2002 (слова)</w:t>
      </w:r>
    </w:p>
    <w:p w:rsidR="00D63BCA" w:rsidRDefault="00D63BCA" w:rsidP="00634201">
      <w:pPr>
        <w:spacing w:after="0" w:line="240" w:lineRule="auto"/>
        <w:ind w:firstLine="708"/>
        <w:rPr>
          <w:rFonts w:ascii="Times New Roman" w:hAnsi="Times New Roman"/>
          <w:sz w:val="24"/>
          <w:szCs w:val="24"/>
          <w:lang w:val="en-US"/>
        </w:rPr>
      </w:pPr>
    </w:p>
    <w:p w:rsidR="00D63BCA" w:rsidRDefault="00D63BCA" w:rsidP="00634201">
      <w:pPr>
        <w:spacing w:after="0" w:line="240" w:lineRule="auto"/>
        <w:ind w:firstLine="708"/>
        <w:rPr>
          <w:rFonts w:ascii="Times New Roman" w:hAnsi="Times New Roman"/>
          <w:sz w:val="24"/>
          <w:szCs w:val="24"/>
          <w:lang w:val="en-US"/>
        </w:rPr>
      </w:pP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Слова М. Климковича, В. Каризны</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 xml:space="preserve">Музыка Н. СоколовскогоОфициальная версия </w:t>
      </w:r>
    </w:p>
    <w:p w:rsidR="00D63BCA" w:rsidRPr="00D63BCA" w:rsidRDefault="00D63BCA" w:rsidP="00D63BCA">
      <w:pPr>
        <w:spacing w:after="0" w:line="240" w:lineRule="auto"/>
        <w:rPr>
          <w:rFonts w:ascii="Times New Roman" w:hAnsi="Times New Roman"/>
          <w:sz w:val="24"/>
          <w:szCs w:val="24"/>
        </w:rPr>
      </w:pP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Мы, беларусы — мірныя людзі,</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Сэрцам адданыя роднай зямлі,</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Шчыра сябруем, сілы гартуем</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Мы ў працавітай, вольнай сям’і.</w:t>
      </w:r>
    </w:p>
    <w:p w:rsidR="00D63BCA" w:rsidRPr="00D63BCA" w:rsidRDefault="00D63BCA" w:rsidP="00D63BCA">
      <w:pPr>
        <w:spacing w:after="0" w:line="240" w:lineRule="auto"/>
        <w:rPr>
          <w:rFonts w:ascii="Times New Roman" w:hAnsi="Times New Roman"/>
          <w:sz w:val="24"/>
          <w:szCs w:val="24"/>
        </w:rPr>
      </w:pP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Слаўся, зямлі нашай светлае імя,</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Слаўся, народаў братэрскі саюз!</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Наша любімая маці-Радзіма,</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Вечна жыві і квітней, Беларусь!</w:t>
      </w:r>
    </w:p>
    <w:p w:rsidR="00D63BCA" w:rsidRPr="00D63BCA" w:rsidRDefault="00D63BCA" w:rsidP="00D63BCA">
      <w:pPr>
        <w:spacing w:after="0" w:line="240" w:lineRule="auto"/>
        <w:rPr>
          <w:rFonts w:ascii="Times New Roman" w:hAnsi="Times New Roman"/>
          <w:sz w:val="24"/>
          <w:szCs w:val="24"/>
        </w:rPr>
      </w:pP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Разам з братамі мужна вякамі</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Мы баранілі родны парог,</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У бітвах за волю, бітвах за долю</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Свой здабывалі сцяг перамог!</w:t>
      </w:r>
    </w:p>
    <w:p w:rsidR="00D63BCA" w:rsidRPr="00D63BCA" w:rsidRDefault="00D63BCA" w:rsidP="00D63BCA">
      <w:pPr>
        <w:spacing w:after="0" w:line="240" w:lineRule="auto"/>
        <w:rPr>
          <w:rFonts w:ascii="Times New Roman" w:hAnsi="Times New Roman"/>
          <w:sz w:val="24"/>
          <w:szCs w:val="24"/>
        </w:rPr>
      </w:pP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Слаўся, зямлі нашай светлае імя,</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Слаўся, народаў братэрскі саюз!</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Наша любімая маці-Радзіма,</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Вечна жыві і квітней, Беларусь!</w:t>
      </w:r>
    </w:p>
    <w:p w:rsidR="00D63BCA" w:rsidRPr="00D63BCA" w:rsidRDefault="00D63BCA" w:rsidP="00D63BCA">
      <w:pPr>
        <w:spacing w:after="0" w:line="240" w:lineRule="auto"/>
        <w:rPr>
          <w:rFonts w:ascii="Times New Roman" w:hAnsi="Times New Roman"/>
          <w:sz w:val="24"/>
          <w:szCs w:val="24"/>
        </w:rPr>
      </w:pP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Дружба народаў — сіла народаў —</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Наш запаветны, сонечны шлях.</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Горда ж узвіся ў ясныя высі,</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Сцяг пераможны — радасці сцяг!</w:t>
      </w:r>
    </w:p>
    <w:p w:rsidR="00D63BCA" w:rsidRPr="00D63BCA" w:rsidRDefault="00D63BCA" w:rsidP="00D63BCA">
      <w:pPr>
        <w:spacing w:after="0" w:line="240" w:lineRule="auto"/>
        <w:rPr>
          <w:rFonts w:ascii="Times New Roman" w:hAnsi="Times New Roman"/>
          <w:sz w:val="24"/>
          <w:szCs w:val="24"/>
        </w:rPr>
      </w:pP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Слаўся, зямлі нашай светлае імя,</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Слаўся, народаў братэрскі саюз!</w:t>
      </w:r>
    </w:p>
    <w:p w:rsidR="00D63BCA" w:rsidRP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Наша любімая маці-Радзіма,</w:t>
      </w:r>
    </w:p>
    <w:p w:rsidR="00D63BCA" w:rsidRDefault="00D63BCA" w:rsidP="00D63BCA">
      <w:pPr>
        <w:spacing w:after="0" w:line="240" w:lineRule="auto"/>
        <w:rPr>
          <w:rFonts w:ascii="Times New Roman" w:hAnsi="Times New Roman"/>
          <w:sz w:val="24"/>
          <w:szCs w:val="24"/>
        </w:rPr>
      </w:pPr>
      <w:r w:rsidRPr="00D63BCA">
        <w:rPr>
          <w:rFonts w:ascii="Times New Roman" w:hAnsi="Times New Roman"/>
          <w:sz w:val="24"/>
          <w:szCs w:val="24"/>
        </w:rPr>
        <w:t>Вечна жыві і квітней, Беларусь!</w:t>
      </w:r>
    </w:p>
    <w:p w:rsidR="00247D42" w:rsidRDefault="00247D42" w:rsidP="00D63BCA">
      <w:pPr>
        <w:spacing w:after="0" w:line="240" w:lineRule="auto"/>
        <w:rPr>
          <w:rFonts w:ascii="Times New Roman" w:hAnsi="Times New Roman"/>
          <w:sz w:val="24"/>
          <w:szCs w:val="24"/>
        </w:rPr>
      </w:pPr>
    </w:p>
    <w:p w:rsidR="00247D42" w:rsidRDefault="00247D42" w:rsidP="00D63BCA">
      <w:pPr>
        <w:spacing w:after="0" w:line="240" w:lineRule="auto"/>
        <w:rPr>
          <w:rFonts w:ascii="Times New Roman" w:hAnsi="Times New Roman"/>
          <w:sz w:val="24"/>
          <w:szCs w:val="24"/>
        </w:rPr>
      </w:pPr>
    </w:p>
    <w:p w:rsidR="00247D42" w:rsidRDefault="00247D42" w:rsidP="00D63BCA">
      <w:pPr>
        <w:spacing w:after="0" w:line="240" w:lineRule="auto"/>
        <w:rPr>
          <w:rFonts w:ascii="Times New Roman" w:hAnsi="Times New Roman"/>
          <w:sz w:val="24"/>
          <w:szCs w:val="24"/>
        </w:rPr>
      </w:pPr>
    </w:p>
    <w:p w:rsidR="00247D42" w:rsidRDefault="00247D42" w:rsidP="00D63BCA">
      <w:pPr>
        <w:spacing w:after="0" w:line="240" w:lineRule="auto"/>
        <w:rPr>
          <w:rFonts w:ascii="Times New Roman" w:hAnsi="Times New Roman"/>
          <w:sz w:val="24"/>
          <w:szCs w:val="24"/>
        </w:rPr>
      </w:pPr>
    </w:p>
    <w:p w:rsidR="00247D42" w:rsidRDefault="00247D42"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sz w:val="24"/>
          <w:szCs w:val="24"/>
        </w:rPr>
      </w:pPr>
    </w:p>
    <w:p w:rsidR="00247D42" w:rsidRDefault="002E2239" w:rsidP="00D63BCA">
      <w:pPr>
        <w:spacing w:after="0" w:line="240" w:lineRule="auto"/>
        <w:rPr>
          <w:rFonts w:ascii="Times New Roman" w:hAnsi="Times New Roman"/>
          <w:sz w:val="24"/>
          <w:szCs w:val="24"/>
        </w:rPr>
      </w:pPr>
      <w:r>
        <w:rPr>
          <w:rFonts w:ascii="Times New Roman" w:hAnsi="Times New Roman"/>
          <w:sz w:val="24"/>
          <w:szCs w:val="24"/>
        </w:rPr>
        <w:t>Реферат на тему:</w:t>
      </w:r>
    </w:p>
    <w:p w:rsidR="002E2239" w:rsidRDefault="002E2239" w:rsidP="00D63BCA">
      <w:pPr>
        <w:spacing w:after="0" w:line="240" w:lineRule="auto"/>
        <w:rPr>
          <w:rFonts w:ascii="Times New Roman" w:hAnsi="Times New Roman"/>
          <w:sz w:val="24"/>
          <w:szCs w:val="24"/>
        </w:rPr>
      </w:pPr>
    </w:p>
    <w:p w:rsidR="002E2239" w:rsidRDefault="002E2239" w:rsidP="00D63BCA">
      <w:pPr>
        <w:spacing w:after="0" w:line="240" w:lineRule="auto"/>
        <w:rPr>
          <w:rFonts w:ascii="Times New Roman" w:hAnsi="Times New Roman"/>
          <w:b/>
          <w:i/>
          <w:sz w:val="36"/>
          <w:szCs w:val="36"/>
        </w:rPr>
      </w:pPr>
      <w:r w:rsidRPr="002E2239">
        <w:rPr>
          <w:rFonts w:ascii="Times New Roman" w:hAnsi="Times New Roman"/>
          <w:b/>
          <w:i/>
          <w:sz w:val="36"/>
          <w:szCs w:val="36"/>
        </w:rPr>
        <w:t xml:space="preserve">Государственный герб, флаг и гимн </w:t>
      </w:r>
    </w:p>
    <w:p w:rsidR="002E2239" w:rsidRDefault="002E2239" w:rsidP="00D63BCA">
      <w:pPr>
        <w:spacing w:after="0" w:line="240" w:lineRule="auto"/>
        <w:rPr>
          <w:rFonts w:ascii="Times New Roman" w:hAnsi="Times New Roman"/>
          <w:b/>
          <w:i/>
          <w:sz w:val="36"/>
          <w:szCs w:val="36"/>
        </w:rPr>
      </w:pPr>
      <w:r>
        <w:rPr>
          <w:rFonts w:ascii="Times New Roman" w:hAnsi="Times New Roman"/>
          <w:b/>
          <w:i/>
          <w:sz w:val="36"/>
          <w:szCs w:val="36"/>
        </w:rPr>
        <w:t xml:space="preserve">                                                   </w:t>
      </w:r>
      <w:r w:rsidRPr="002E2239">
        <w:rPr>
          <w:rFonts w:ascii="Times New Roman" w:hAnsi="Times New Roman"/>
          <w:b/>
          <w:i/>
          <w:sz w:val="36"/>
          <w:szCs w:val="36"/>
        </w:rPr>
        <w:t>Республики Беларусь</w:t>
      </w:r>
      <w:r>
        <w:rPr>
          <w:rFonts w:ascii="Times New Roman" w:hAnsi="Times New Roman"/>
          <w:b/>
          <w:i/>
          <w:sz w:val="36"/>
          <w:szCs w:val="36"/>
        </w:rPr>
        <w:t>,</w:t>
      </w:r>
    </w:p>
    <w:p w:rsidR="002E2239" w:rsidRDefault="002E2239" w:rsidP="00D63BCA">
      <w:pPr>
        <w:spacing w:after="0" w:line="240" w:lineRule="auto"/>
        <w:rPr>
          <w:rFonts w:ascii="Times New Roman" w:hAnsi="Times New Roman"/>
          <w:b/>
          <w:i/>
          <w:sz w:val="36"/>
          <w:szCs w:val="36"/>
        </w:rPr>
      </w:pPr>
      <w:r>
        <w:rPr>
          <w:rFonts w:ascii="Times New Roman" w:hAnsi="Times New Roman"/>
          <w:b/>
          <w:i/>
          <w:sz w:val="36"/>
          <w:szCs w:val="36"/>
        </w:rPr>
        <w:t xml:space="preserve"> </w:t>
      </w:r>
      <w:r w:rsidRPr="002E2239">
        <w:rPr>
          <w:rFonts w:ascii="Times New Roman" w:hAnsi="Times New Roman"/>
          <w:b/>
          <w:i/>
          <w:sz w:val="36"/>
          <w:szCs w:val="36"/>
        </w:rPr>
        <w:t xml:space="preserve"> как символ государственного суверенитета Беларуси. </w:t>
      </w:r>
    </w:p>
    <w:p w:rsidR="002E2239" w:rsidRPr="002E2239" w:rsidRDefault="002E2239" w:rsidP="002E2239">
      <w:pPr>
        <w:rPr>
          <w:rFonts w:ascii="Times New Roman" w:hAnsi="Times New Roman"/>
          <w:sz w:val="36"/>
          <w:szCs w:val="36"/>
        </w:rPr>
      </w:pPr>
    </w:p>
    <w:p w:rsidR="002E2239" w:rsidRPr="002E2239" w:rsidRDefault="002E2239" w:rsidP="002E2239">
      <w:pPr>
        <w:rPr>
          <w:rFonts w:ascii="Times New Roman" w:hAnsi="Times New Roman"/>
          <w:sz w:val="36"/>
          <w:szCs w:val="36"/>
        </w:rPr>
      </w:pPr>
    </w:p>
    <w:p w:rsidR="002E2239" w:rsidRPr="002E2239" w:rsidRDefault="002E2239" w:rsidP="002E2239">
      <w:pPr>
        <w:rPr>
          <w:rFonts w:ascii="Times New Roman" w:hAnsi="Times New Roman"/>
          <w:sz w:val="36"/>
          <w:szCs w:val="36"/>
        </w:rPr>
      </w:pPr>
    </w:p>
    <w:p w:rsidR="002E2239" w:rsidRPr="002E2239" w:rsidRDefault="002E2239" w:rsidP="002E2239">
      <w:pPr>
        <w:rPr>
          <w:rFonts w:ascii="Times New Roman" w:hAnsi="Times New Roman"/>
          <w:sz w:val="36"/>
          <w:szCs w:val="36"/>
        </w:rPr>
      </w:pPr>
    </w:p>
    <w:p w:rsidR="002E2239" w:rsidRPr="002E2239" w:rsidRDefault="002E2239" w:rsidP="002E2239">
      <w:pPr>
        <w:rPr>
          <w:rFonts w:ascii="Times New Roman" w:hAnsi="Times New Roman"/>
          <w:sz w:val="36"/>
          <w:szCs w:val="36"/>
        </w:rPr>
      </w:pPr>
    </w:p>
    <w:p w:rsidR="002E2239" w:rsidRDefault="002E2239" w:rsidP="002E2239">
      <w:pPr>
        <w:rPr>
          <w:rFonts w:ascii="Times New Roman" w:hAnsi="Times New Roman"/>
          <w:sz w:val="36"/>
          <w:szCs w:val="36"/>
        </w:rPr>
      </w:pPr>
    </w:p>
    <w:p w:rsidR="00E84D3E" w:rsidRDefault="00E84D3E" w:rsidP="002E2239">
      <w:pPr>
        <w:rPr>
          <w:rFonts w:ascii="Times New Roman" w:hAnsi="Times New Roman"/>
          <w:sz w:val="36"/>
          <w:szCs w:val="36"/>
        </w:rPr>
      </w:pPr>
    </w:p>
    <w:p w:rsidR="00E84D3E" w:rsidRPr="002E2239" w:rsidRDefault="00E84D3E" w:rsidP="002E2239">
      <w:pPr>
        <w:rPr>
          <w:rFonts w:ascii="Times New Roman" w:hAnsi="Times New Roman"/>
          <w:sz w:val="36"/>
          <w:szCs w:val="36"/>
        </w:rPr>
      </w:pPr>
    </w:p>
    <w:p w:rsidR="002E2239" w:rsidRDefault="00E84D3E" w:rsidP="00E84D3E">
      <w:pPr>
        <w:tabs>
          <w:tab w:val="left" w:pos="6495"/>
        </w:tabs>
        <w:spacing w:after="0" w:line="240" w:lineRule="auto"/>
        <w:rPr>
          <w:rFonts w:ascii="Times New Roman" w:hAnsi="Times New Roman"/>
          <w:sz w:val="24"/>
          <w:szCs w:val="24"/>
        </w:rPr>
      </w:pPr>
      <w:r>
        <w:rPr>
          <w:rFonts w:ascii="Times New Roman" w:hAnsi="Times New Roman"/>
          <w:sz w:val="24"/>
          <w:szCs w:val="24"/>
        </w:rPr>
        <w:t xml:space="preserve">                                                                                                     </w:t>
      </w:r>
      <w:r w:rsidR="002E2239">
        <w:rPr>
          <w:rFonts w:ascii="Times New Roman" w:hAnsi="Times New Roman"/>
          <w:sz w:val="24"/>
          <w:szCs w:val="24"/>
        </w:rPr>
        <w:t xml:space="preserve">Выполнила студентка        </w:t>
      </w:r>
    </w:p>
    <w:p w:rsidR="002E2239" w:rsidRDefault="00E84D3E" w:rsidP="00E84D3E">
      <w:pPr>
        <w:tabs>
          <w:tab w:val="left" w:pos="6495"/>
        </w:tabs>
        <w:spacing w:after="0" w:line="240" w:lineRule="auto"/>
        <w:rPr>
          <w:rFonts w:ascii="Times New Roman" w:hAnsi="Times New Roman"/>
          <w:sz w:val="24"/>
          <w:szCs w:val="24"/>
        </w:rPr>
      </w:pPr>
      <w:r>
        <w:rPr>
          <w:rFonts w:ascii="Times New Roman" w:hAnsi="Times New Roman"/>
          <w:sz w:val="24"/>
          <w:szCs w:val="24"/>
        </w:rPr>
        <w:t xml:space="preserve">                                                                                                     </w:t>
      </w:r>
      <w:r w:rsidR="002E2239">
        <w:rPr>
          <w:rFonts w:ascii="Times New Roman" w:hAnsi="Times New Roman"/>
          <w:sz w:val="24"/>
          <w:szCs w:val="24"/>
        </w:rPr>
        <w:t>Группы ПС-22</w:t>
      </w:r>
    </w:p>
    <w:p w:rsidR="002E2239" w:rsidRDefault="00E84D3E" w:rsidP="00E84D3E">
      <w:pPr>
        <w:tabs>
          <w:tab w:val="left" w:pos="6495"/>
        </w:tabs>
        <w:spacing w:after="0" w:line="240" w:lineRule="auto"/>
        <w:rPr>
          <w:rFonts w:ascii="Times New Roman" w:hAnsi="Times New Roman"/>
          <w:sz w:val="24"/>
          <w:szCs w:val="24"/>
        </w:rPr>
      </w:pPr>
      <w:r>
        <w:rPr>
          <w:rFonts w:ascii="Times New Roman" w:hAnsi="Times New Roman"/>
          <w:sz w:val="24"/>
          <w:szCs w:val="24"/>
        </w:rPr>
        <w:t xml:space="preserve">                                                                                                     </w:t>
      </w:r>
      <w:r w:rsidR="002E2239">
        <w:rPr>
          <w:rFonts w:ascii="Times New Roman" w:hAnsi="Times New Roman"/>
          <w:sz w:val="24"/>
          <w:szCs w:val="24"/>
        </w:rPr>
        <w:t>Старостенко Е.В</w:t>
      </w:r>
    </w:p>
    <w:p w:rsidR="002E2239" w:rsidRDefault="00E84D3E" w:rsidP="00E84D3E">
      <w:pPr>
        <w:tabs>
          <w:tab w:val="left" w:pos="6495"/>
        </w:tabs>
        <w:spacing w:after="0" w:line="240" w:lineRule="auto"/>
        <w:rPr>
          <w:rFonts w:ascii="Times New Roman" w:hAnsi="Times New Roman"/>
          <w:sz w:val="24"/>
          <w:szCs w:val="24"/>
        </w:rPr>
      </w:pPr>
      <w:r>
        <w:rPr>
          <w:rFonts w:ascii="Times New Roman" w:hAnsi="Times New Roman"/>
          <w:sz w:val="24"/>
          <w:szCs w:val="24"/>
        </w:rPr>
        <w:t xml:space="preserve">                                                                                                     </w:t>
      </w:r>
      <w:r w:rsidR="002E2239">
        <w:rPr>
          <w:rFonts w:ascii="Times New Roman" w:hAnsi="Times New Roman"/>
          <w:sz w:val="24"/>
          <w:szCs w:val="24"/>
        </w:rPr>
        <w:t xml:space="preserve">Проверил преподаватель </w:t>
      </w:r>
    </w:p>
    <w:p w:rsidR="002E2239" w:rsidRPr="002E2239" w:rsidRDefault="00E84D3E" w:rsidP="00E84D3E">
      <w:pPr>
        <w:tabs>
          <w:tab w:val="left" w:pos="6495"/>
        </w:tabs>
        <w:spacing w:after="0" w:line="240" w:lineRule="auto"/>
        <w:rPr>
          <w:rFonts w:ascii="Times New Roman" w:hAnsi="Times New Roman"/>
          <w:sz w:val="24"/>
          <w:szCs w:val="24"/>
        </w:rPr>
      </w:pPr>
      <w:r>
        <w:rPr>
          <w:rFonts w:ascii="Times New Roman" w:hAnsi="Times New Roman"/>
          <w:sz w:val="24"/>
          <w:szCs w:val="24"/>
        </w:rPr>
        <w:t xml:space="preserve">                                                                                                     </w:t>
      </w:r>
      <w:r w:rsidR="002E2239">
        <w:rPr>
          <w:rFonts w:ascii="Times New Roman" w:hAnsi="Times New Roman"/>
          <w:sz w:val="24"/>
          <w:szCs w:val="24"/>
        </w:rPr>
        <w:t>Уваров</w:t>
      </w:r>
      <w:r>
        <w:rPr>
          <w:rFonts w:ascii="Times New Roman" w:hAnsi="Times New Roman"/>
          <w:sz w:val="24"/>
          <w:szCs w:val="24"/>
        </w:rPr>
        <w:t xml:space="preserve"> И.Ю</w:t>
      </w:r>
      <w:r w:rsidR="002E2239">
        <w:rPr>
          <w:rFonts w:ascii="Times New Roman" w:hAnsi="Times New Roman"/>
          <w:sz w:val="24"/>
          <w:szCs w:val="24"/>
        </w:rPr>
        <w:t xml:space="preserve">                 </w:t>
      </w:r>
      <w:bookmarkStart w:id="0" w:name="_GoBack"/>
      <w:bookmarkEnd w:id="0"/>
    </w:p>
    <w:sectPr w:rsidR="002E2239" w:rsidRPr="002E2239" w:rsidSect="001968D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FC6572"/>
    <w:multiLevelType w:val="hybridMultilevel"/>
    <w:tmpl w:val="235CF8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AE73125"/>
    <w:multiLevelType w:val="hybridMultilevel"/>
    <w:tmpl w:val="1BC482E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4201"/>
    <w:rsid w:val="00152BDA"/>
    <w:rsid w:val="001968D1"/>
    <w:rsid w:val="00247D42"/>
    <w:rsid w:val="002E2239"/>
    <w:rsid w:val="00634201"/>
    <w:rsid w:val="0065138D"/>
    <w:rsid w:val="00974FB5"/>
    <w:rsid w:val="00B86391"/>
    <w:rsid w:val="00BB2570"/>
    <w:rsid w:val="00D63BCA"/>
    <w:rsid w:val="00DF599D"/>
    <w:rsid w:val="00E84D3E"/>
    <w:rsid w:val="00EF7D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252DED43-2BDF-4DDB-854D-4B0973451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68D1"/>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3420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34201"/>
    <w:rPr>
      <w:rFonts w:ascii="Tahoma" w:hAnsi="Tahoma" w:cs="Tahoma"/>
      <w:sz w:val="16"/>
      <w:szCs w:val="16"/>
    </w:rPr>
  </w:style>
  <w:style w:type="paragraph" w:styleId="a5">
    <w:name w:val="List Paragraph"/>
    <w:basedOn w:val="a"/>
    <w:uiPriority w:val="34"/>
    <w:qFormat/>
    <w:rsid w:val="00D63B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1671</Words>
  <Characters>9526</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All Belarus 2009 DVD</Company>
  <LinksUpToDate>false</LinksUpToDate>
  <CharactersWithSpaces>11175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2014-03-29T22:03:00Z</dcterms:created>
  <dcterms:modified xsi:type="dcterms:W3CDTF">2014-03-29T22:03:00Z</dcterms:modified>
</cp:coreProperties>
</file>