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019" w:rsidRPr="00FD6C93" w:rsidRDefault="001F6019" w:rsidP="00FD6C93">
      <w:pPr>
        <w:shd w:val="clear" w:color="000000" w:fill="auto"/>
        <w:spacing w:line="360" w:lineRule="auto"/>
        <w:ind w:firstLine="709"/>
        <w:jc w:val="center"/>
        <w:rPr>
          <w:b/>
          <w:sz w:val="28"/>
          <w:szCs w:val="32"/>
        </w:rPr>
      </w:pPr>
      <w:r w:rsidRPr="00FD6C93">
        <w:rPr>
          <w:b/>
          <w:sz w:val="28"/>
          <w:szCs w:val="32"/>
        </w:rPr>
        <w:t>Министерство образования Российской Федерации</w:t>
      </w:r>
    </w:p>
    <w:p w:rsidR="001F6019" w:rsidRPr="00FD6C93" w:rsidRDefault="001F6019" w:rsidP="00FD6C93">
      <w:pPr>
        <w:shd w:val="clear" w:color="000000" w:fill="auto"/>
        <w:spacing w:line="360" w:lineRule="auto"/>
        <w:ind w:firstLine="709"/>
        <w:jc w:val="center"/>
        <w:rPr>
          <w:b/>
          <w:sz w:val="28"/>
          <w:szCs w:val="32"/>
        </w:rPr>
      </w:pPr>
      <w:r w:rsidRPr="00FD6C93">
        <w:rPr>
          <w:b/>
          <w:sz w:val="28"/>
          <w:szCs w:val="32"/>
        </w:rPr>
        <w:t>Пензенский Государственный Университет</w:t>
      </w:r>
    </w:p>
    <w:p w:rsidR="001F6019" w:rsidRPr="00FD6C93" w:rsidRDefault="001F6019" w:rsidP="00FD6C93">
      <w:pPr>
        <w:shd w:val="clear" w:color="000000" w:fill="auto"/>
        <w:spacing w:line="360" w:lineRule="auto"/>
        <w:ind w:firstLine="709"/>
        <w:jc w:val="center"/>
        <w:rPr>
          <w:b/>
          <w:sz w:val="28"/>
          <w:szCs w:val="32"/>
        </w:rPr>
      </w:pPr>
      <w:r w:rsidRPr="00FD6C93">
        <w:rPr>
          <w:b/>
          <w:sz w:val="28"/>
          <w:szCs w:val="32"/>
        </w:rPr>
        <w:t>Медицинский Институт</w:t>
      </w:r>
    </w:p>
    <w:p w:rsidR="001F6019" w:rsidRPr="00FD6C93" w:rsidRDefault="001F6019" w:rsidP="00FD6C93">
      <w:pPr>
        <w:shd w:val="clear" w:color="000000" w:fill="auto"/>
        <w:spacing w:line="360" w:lineRule="auto"/>
        <w:ind w:firstLine="709"/>
        <w:jc w:val="center"/>
        <w:rPr>
          <w:b/>
          <w:sz w:val="28"/>
          <w:szCs w:val="32"/>
        </w:rPr>
      </w:pPr>
    </w:p>
    <w:p w:rsidR="001F6019" w:rsidRPr="00FD6C93" w:rsidRDefault="001F6019" w:rsidP="00FD6C93">
      <w:pPr>
        <w:shd w:val="clear" w:color="000000" w:fill="auto"/>
        <w:spacing w:line="360" w:lineRule="auto"/>
        <w:ind w:firstLine="709"/>
        <w:jc w:val="center"/>
        <w:outlineLvl w:val="0"/>
        <w:rPr>
          <w:b/>
          <w:sz w:val="28"/>
          <w:szCs w:val="32"/>
        </w:rPr>
      </w:pPr>
      <w:r w:rsidRPr="00FD6C93">
        <w:rPr>
          <w:b/>
          <w:sz w:val="28"/>
          <w:szCs w:val="32"/>
        </w:rPr>
        <w:t>Кафедра Хирургии</w:t>
      </w:r>
    </w:p>
    <w:p w:rsidR="001F6019" w:rsidRPr="00FD6C93" w:rsidRDefault="001F6019" w:rsidP="00FD6C93">
      <w:pPr>
        <w:shd w:val="clear" w:color="000000" w:fill="auto"/>
        <w:spacing w:line="360" w:lineRule="auto"/>
        <w:ind w:firstLine="709"/>
        <w:jc w:val="both"/>
        <w:rPr>
          <w:sz w:val="28"/>
          <w:szCs w:val="28"/>
        </w:rPr>
      </w:pPr>
    </w:p>
    <w:p w:rsidR="001F6019" w:rsidRPr="00FD6C93" w:rsidRDefault="001F6019" w:rsidP="00FD6C93">
      <w:pPr>
        <w:shd w:val="clear" w:color="000000" w:fill="auto"/>
        <w:spacing w:line="360" w:lineRule="auto"/>
        <w:ind w:firstLine="709"/>
        <w:jc w:val="both"/>
        <w:outlineLvl w:val="0"/>
        <w:rPr>
          <w:sz w:val="28"/>
          <w:szCs w:val="28"/>
        </w:rPr>
      </w:pPr>
      <w:r w:rsidRPr="00FD6C93">
        <w:rPr>
          <w:sz w:val="28"/>
          <w:szCs w:val="28"/>
        </w:rPr>
        <w:t>Зав. кафедрой д.м.н.,</w:t>
      </w:r>
    </w:p>
    <w:p w:rsidR="001F6019" w:rsidRPr="00FD6C93" w:rsidRDefault="001F6019" w:rsidP="00FD6C93">
      <w:pPr>
        <w:shd w:val="clear" w:color="000000" w:fill="auto"/>
        <w:spacing w:line="360" w:lineRule="auto"/>
        <w:ind w:firstLine="709"/>
        <w:jc w:val="both"/>
        <w:rPr>
          <w:sz w:val="28"/>
          <w:szCs w:val="28"/>
        </w:rPr>
      </w:pPr>
    </w:p>
    <w:p w:rsidR="001F6019" w:rsidRPr="00FD6C93" w:rsidRDefault="001F6019" w:rsidP="00FD6C93">
      <w:pPr>
        <w:shd w:val="clear" w:color="000000" w:fill="auto"/>
        <w:spacing w:line="360" w:lineRule="auto"/>
        <w:ind w:firstLine="709"/>
        <w:jc w:val="both"/>
        <w:rPr>
          <w:sz w:val="28"/>
          <w:szCs w:val="28"/>
        </w:rPr>
      </w:pPr>
    </w:p>
    <w:p w:rsidR="00FD6C93" w:rsidRDefault="00FD6C93" w:rsidP="00FD6C93">
      <w:pPr>
        <w:shd w:val="clear" w:color="000000" w:fill="auto"/>
        <w:spacing w:line="360" w:lineRule="auto"/>
        <w:ind w:firstLine="709"/>
        <w:jc w:val="both"/>
        <w:rPr>
          <w:sz w:val="28"/>
          <w:szCs w:val="36"/>
        </w:rPr>
      </w:pPr>
    </w:p>
    <w:p w:rsidR="001F6019" w:rsidRPr="00FD6C93" w:rsidRDefault="00FD6C93" w:rsidP="00FD6C93">
      <w:pPr>
        <w:shd w:val="clear" w:color="000000" w:fill="auto"/>
        <w:spacing w:line="360" w:lineRule="auto"/>
        <w:ind w:firstLine="709"/>
        <w:jc w:val="center"/>
        <w:rPr>
          <w:sz w:val="28"/>
          <w:szCs w:val="36"/>
        </w:rPr>
      </w:pPr>
      <w:r w:rsidRPr="00FD6C93">
        <w:rPr>
          <w:sz w:val="28"/>
          <w:szCs w:val="36"/>
        </w:rPr>
        <w:t>РЕФЕРАТ</w:t>
      </w:r>
    </w:p>
    <w:p w:rsidR="001F6019" w:rsidRPr="00FD6C93" w:rsidRDefault="001F6019" w:rsidP="00FD6C93">
      <w:pPr>
        <w:shd w:val="clear" w:color="000000" w:fill="auto"/>
        <w:spacing w:line="360" w:lineRule="auto"/>
        <w:ind w:firstLine="709"/>
        <w:jc w:val="center"/>
        <w:rPr>
          <w:sz w:val="28"/>
          <w:szCs w:val="36"/>
        </w:rPr>
      </w:pPr>
      <w:r w:rsidRPr="00FD6C93">
        <w:rPr>
          <w:sz w:val="28"/>
          <w:szCs w:val="36"/>
        </w:rPr>
        <w:t>на тему:</w:t>
      </w:r>
    </w:p>
    <w:p w:rsidR="001F6019" w:rsidRPr="00FD6C93" w:rsidRDefault="00FD6C93" w:rsidP="00FD6C93">
      <w:pPr>
        <w:pStyle w:val="2"/>
        <w:shd w:val="clear" w:color="000000" w:fill="auto"/>
        <w:spacing w:line="360" w:lineRule="auto"/>
        <w:ind w:left="0" w:firstLine="709"/>
        <w:jc w:val="center"/>
        <w:rPr>
          <w:bCs w:val="0"/>
          <w:color w:val="000000"/>
          <w:sz w:val="28"/>
          <w:szCs w:val="36"/>
          <w:highlight w:val="yellow"/>
        </w:rPr>
      </w:pPr>
      <w:r w:rsidRPr="00FD6C93">
        <w:rPr>
          <w:bCs w:val="0"/>
          <w:color w:val="000000"/>
          <w:sz w:val="28"/>
          <w:szCs w:val="36"/>
        </w:rPr>
        <w:t>Синдром острого повреждения легких</w:t>
      </w:r>
    </w:p>
    <w:p w:rsidR="001F6019" w:rsidRPr="00FD6C93" w:rsidRDefault="001F6019" w:rsidP="00FD6C93">
      <w:pPr>
        <w:shd w:val="clear" w:color="000000" w:fill="auto"/>
        <w:spacing w:line="360" w:lineRule="auto"/>
        <w:ind w:firstLine="709"/>
        <w:jc w:val="both"/>
        <w:rPr>
          <w:sz w:val="28"/>
          <w:szCs w:val="28"/>
        </w:rPr>
      </w:pPr>
    </w:p>
    <w:p w:rsidR="001F6019" w:rsidRPr="00FD6C93" w:rsidRDefault="001F6019" w:rsidP="00FD6C93">
      <w:pPr>
        <w:shd w:val="clear" w:color="000000" w:fill="auto"/>
        <w:spacing w:line="360" w:lineRule="auto"/>
        <w:ind w:firstLine="709"/>
        <w:jc w:val="both"/>
        <w:rPr>
          <w:sz w:val="28"/>
          <w:szCs w:val="28"/>
        </w:rPr>
      </w:pPr>
    </w:p>
    <w:p w:rsidR="001F6019" w:rsidRPr="00FD6C93" w:rsidRDefault="001F6019" w:rsidP="00FD6C93">
      <w:pPr>
        <w:shd w:val="clear" w:color="000000" w:fill="auto"/>
        <w:spacing w:line="360" w:lineRule="auto"/>
        <w:ind w:firstLine="709"/>
        <w:jc w:val="both"/>
        <w:rPr>
          <w:sz w:val="28"/>
          <w:szCs w:val="28"/>
        </w:rPr>
      </w:pPr>
      <w:r w:rsidRPr="00FD6C93">
        <w:rPr>
          <w:sz w:val="28"/>
          <w:szCs w:val="28"/>
        </w:rPr>
        <w:t xml:space="preserve">Выполнила: студентка V курса </w:t>
      </w:r>
    </w:p>
    <w:p w:rsidR="001F6019" w:rsidRPr="00FD6C93" w:rsidRDefault="001F6019" w:rsidP="00FD6C93">
      <w:pPr>
        <w:shd w:val="clear" w:color="000000" w:fill="auto"/>
        <w:spacing w:line="360" w:lineRule="auto"/>
        <w:ind w:firstLine="709"/>
        <w:jc w:val="both"/>
        <w:rPr>
          <w:sz w:val="28"/>
          <w:szCs w:val="28"/>
        </w:rPr>
      </w:pPr>
      <w:r w:rsidRPr="00FD6C93">
        <w:rPr>
          <w:sz w:val="28"/>
          <w:szCs w:val="28"/>
        </w:rPr>
        <w:t>Проверил:</w:t>
      </w:r>
      <w:r w:rsidR="00FD6C93">
        <w:rPr>
          <w:sz w:val="28"/>
          <w:szCs w:val="28"/>
        </w:rPr>
        <w:t xml:space="preserve"> </w:t>
      </w:r>
      <w:r w:rsidRPr="00FD6C93">
        <w:rPr>
          <w:sz w:val="28"/>
          <w:szCs w:val="28"/>
        </w:rPr>
        <w:t xml:space="preserve">к.м.н., доцент </w:t>
      </w:r>
    </w:p>
    <w:p w:rsidR="001F6019" w:rsidRPr="00FD6C93" w:rsidRDefault="001F6019" w:rsidP="00FD6C93">
      <w:pPr>
        <w:shd w:val="clear" w:color="000000" w:fill="auto"/>
        <w:spacing w:line="360" w:lineRule="auto"/>
        <w:ind w:firstLine="709"/>
        <w:jc w:val="both"/>
        <w:rPr>
          <w:sz w:val="28"/>
          <w:szCs w:val="28"/>
        </w:rPr>
      </w:pPr>
    </w:p>
    <w:p w:rsidR="001F6019" w:rsidRPr="00FD6C93" w:rsidRDefault="001F6019" w:rsidP="00FD6C93">
      <w:pPr>
        <w:shd w:val="clear" w:color="000000" w:fill="auto"/>
        <w:spacing w:line="360" w:lineRule="auto"/>
        <w:ind w:firstLine="709"/>
        <w:jc w:val="both"/>
        <w:rPr>
          <w:sz w:val="28"/>
          <w:szCs w:val="28"/>
        </w:rPr>
      </w:pPr>
    </w:p>
    <w:p w:rsidR="001F6019" w:rsidRDefault="001F6019" w:rsidP="00FD6C93">
      <w:pPr>
        <w:shd w:val="clear" w:color="000000" w:fill="auto"/>
        <w:spacing w:line="360" w:lineRule="auto"/>
        <w:ind w:firstLine="709"/>
        <w:jc w:val="both"/>
        <w:rPr>
          <w:sz w:val="28"/>
          <w:szCs w:val="28"/>
        </w:rPr>
      </w:pPr>
    </w:p>
    <w:p w:rsidR="00FD6C93" w:rsidRDefault="00FD6C93" w:rsidP="00FD6C93">
      <w:pPr>
        <w:shd w:val="clear" w:color="000000" w:fill="auto"/>
        <w:spacing w:line="360" w:lineRule="auto"/>
        <w:ind w:firstLine="709"/>
        <w:jc w:val="both"/>
        <w:rPr>
          <w:sz w:val="28"/>
          <w:szCs w:val="28"/>
        </w:rPr>
      </w:pPr>
    </w:p>
    <w:p w:rsidR="00FD6C93" w:rsidRDefault="00FD6C93" w:rsidP="00FD6C93">
      <w:pPr>
        <w:shd w:val="clear" w:color="000000" w:fill="auto"/>
        <w:spacing w:line="360" w:lineRule="auto"/>
        <w:ind w:firstLine="709"/>
        <w:jc w:val="both"/>
        <w:rPr>
          <w:sz w:val="28"/>
          <w:szCs w:val="28"/>
        </w:rPr>
      </w:pPr>
    </w:p>
    <w:p w:rsidR="00FD6C93" w:rsidRDefault="00FD6C93" w:rsidP="00FD6C93">
      <w:pPr>
        <w:shd w:val="clear" w:color="000000" w:fill="auto"/>
        <w:spacing w:line="360" w:lineRule="auto"/>
        <w:ind w:firstLine="709"/>
        <w:jc w:val="both"/>
        <w:rPr>
          <w:sz w:val="28"/>
          <w:szCs w:val="28"/>
        </w:rPr>
      </w:pPr>
    </w:p>
    <w:p w:rsidR="00FD6C93" w:rsidRDefault="00FD6C93" w:rsidP="00FD6C93">
      <w:pPr>
        <w:shd w:val="clear" w:color="000000" w:fill="auto"/>
        <w:spacing w:line="360" w:lineRule="auto"/>
        <w:ind w:firstLine="709"/>
        <w:jc w:val="both"/>
        <w:rPr>
          <w:sz w:val="28"/>
          <w:szCs w:val="28"/>
        </w:rPr>
      </w:pPr>
    </w:p>
    <w:p w:rsidR="00FD6C93" w:rsidRDefault="00FD6C93" w:rsidP="00FD6C93">
      <w:pPr>
        <w:shd w:val="clear" w:color="000000" w:fill="auto"/>
        <w:spacing w:line="360" w:lineRule="auto"/>
        <w:ind w:firstLine="709"/>
        <w:jc w:val="both"/>
        <w:rPr>
          <w:sz w:val="28"/>
          <w:szCs w:val="28"/>
        </w:rPr>
      </w:pPr>
    </w:p>
    <w:p w:rsidR="00FD6C93" w:rsidRDefault="00FD6C93" w:rsidP="00FD6C93">
      <w:pPr>
        <w:shd w:val="clear" w:color="000000" w:fill="auto"/>
        <w:spacing w:line="360" w:lineRule="auto"/>
        <w:ind w:firstLine="709"/>
        <w:jc w:val="both"/>
        <w:rPr>
          <w:sz w:val="28"/>
          <w:szCs w:val="28"/>
        </w:rPr>
      </w:pPr>
    </w:p>
    <w:p w:rsidR="00FD6C93" w:rsidRDefault="00FD6C93" w:rsidP="00FD6C93">
      <w:pPr>
        <w:shd w:val="clear" w:color="000000" w:fill="auto"/>
        <w:spacing w:line="360" w:lineRule="auto"/>
        <w:ind w:firstLine="709"/>
        <w:jc w:val="both"/>
        <w:rPr>
          <w:sz w:val="28"/>
          <w:szCs w:val="28"/>
        </w:rPr>
      </w:pPr>
    </w:p>
    <w:p w:rsidR="00FD6C93" w:rsidRDefault="00FD6C93" w:rsidP="00FD6C93">
      <w:pPr>
        <w:shd w:val="clear" w:color="000000" w:fill="auto"/>
        <w:spacing w:line="360" w:lineRule="auto"/>
        <w:ind w:firstLine="709"/>
        <w:jc w:val="both"/>
        <w:rPr>
          <w:sz w:val="28"/>
          <w:szCs w:val="28"/>
        </w:rPr>
      </w:pPr>
    </w:p>
    <w:p w:rsidR="001F6019" w:rsidRPr="00FD6C93" w:rsidRDefault="001F6019" w:rsidP="00FD6C93">
      <w:pPr>
        <w:pStyle w:val="aa"/>
        <w:shd w:val="clear" w:color="000000" w:fill="auto"/>
        <w:spacing w:line="360" w:lineRule="auto"/>
        <w:ind w:firstLine="709"/>
        <w:jc w:val="center"/>
        <w:rPr>
          <w:b/>
          <w:sz w:val="28"/>
          <w:szCs w:val="32"/>
        </w:rPr>
      </w:pPr>
      <w:r w:rsidRPr="00FD6C93">
        <w:rPr>
          <w:b/>
          <w:sz w:val="28"/>
          <w:szCs w:val="32"/>
        </w:rPr>
        <w:t>Пенза</w:t>
      </w:r>
    </w:p>
    <w:p w:rsidR="001F6019" w:rsidRPr="00FD6C93" w:rsidRDefault="001F6019" w:rsidP="00FD6C93">
      <w:pPr>
        <w:pStyle w:val="aa"/>
        <w:shd w:val="clear" w:color="000000" w:fill="auto"/>
        <w:spacing w:line="360" w:lineRule="auto"/>
        <w:ind w:firstLine="709"/>
        <w:jc w:val="center"/>
        <w:rPr>
          <w:b/>
          <w:sz w:val="28"/>
          <w:szCs w:val="32"/>
        </w:rPr>
      </w:pPr>
      <w:r w:rsidRPr="00FD6C93">
        <w:rPr>
          <w:b/>
          <w:sz w:val="28"/>
          <w:szCs w:val="32"/>
        </w:rPr>
        <w:t>2008</w:t>
      </w:r>
    </w:p>
    <w:p w:rsidR="001F6019" w:rsidRPr="00FD6C93" w:rsidRDefault="00FD6C93" w:rsidP="00FD6C93">
      <w:pPr>
        <w:pStyle w:val="1"/>
        <w:shd w:val="clear" w:color="000000" w:fill="auto"/>
        <w:spacing w:before="0" w:after="0" w:line="360" w:lineRule="auto"/>
        <w:ind w:firstLine="709"/>
        <w:jc w:val="both"/>
        <w:rPr>
          <w:rFonts w:ascii="Times New Roman" w:hAnsi="Times New Roman" w:cs="Times New Roman"/>
          <w:sz w:val="28"/>
        </w:rPr>
      </w:pPr>
      <w:r w:rsidRPr="00FD6C93">
        <w:rPr>
          <w:rFonts w:ascii="Times New Roman" w:hAnsi="Times New Roman" w:cs="Times New Roman"/>
          <w:sz w:val="28"/>
        </w:rPr>
        <w:br w:type="page"/>
      </w:r>
      <w:r w:rsidR="001F6019" w:rsidRPr="00FD6C93">
        <w:rPr>
          <w:rFonts w:ascii="Times New Roman" w:hAnsi="Times New Roman" w:cs="Times New Roman"/>
          <w:sz w:val="28"/>
        </w:rPr>
        <w:t>План</w:t>
      </w:r>
    </w:p>
    <w:p w:rsidR="00FD6C93" w:rsidRDefault="00FD6C93" w:rsidP="00FD6C93">
      <w:pPr>
        <w:widowControl w:val="0"/>
        <w:shd w:val="clear" w:color="000000" w:fill="auto"/>
        <w:autoSpaceDE w:val="0"/>
        <w:autoSpaceDN w:val="0"/>
        <w:adjustRightInd w:val="0"/>
        <w:spacing w:line="360" w:lineRule="auto"/>
        <w:ind w:firstLine="709"/>
        <w:jc w:val="both"/>
        <w:rPr>
          <w:sz w:val="28"/>
          <w:szCs w:val="28"/>
        </w:rPr>
      </w:pPr>
    </w:p>
    <w:p w:rsidR="00D9657D" w:rsidRPr="00FD6C93" w:rsidRDefault="00D9657D" w:rsidP="00FD6C93">
      <w:pPr>
        <w:widowControl w:val="0"/>
        <w:shd w:val="clear" w:color="000000" w:fill="auto"/>
        <w:tabs>
          <w:tab w:val="left" w:pos="360"/>
        </w:tabs>
        <w:autoSpaceDE w:val="0"/>
        <w:autoSpaceDN w:val="0"/>
        <w:adjustRightInd w:val="0"/>
        <w:spacing w:line="360" w:lineRule="auto"/>
        <w:jc w:val="both"/>
        <w:rPr>
          <w:sz w:val="28"/>
          <w:szCs w:val="28"/>
        </w:rPr>
      </w:pPr>
      <w:r w:rsidRPr="00FD6C93">
        <w:rPr>
          <w:sz w:val="28"/>
          <w:szCs w:val="28"/>
        </w:rPr>
        <w:t>Введение</w:t>
      </w:r>
    </w:p>
    <w:p w:rsidR="001F6019" w:rsidRPr="00FD6C93" w:rsidRDefault="00D9657D" w:rsidP="00FD6C93">
      <w:pPr>
        <w:widowControl w:val="0"/>
        <w:numPr>
          <w:ilvl w:val="0"/>
          <w:numId w:val="13"/>
        </w:numPr>
        <w:shd w:val="clear" w:color="000000" w:fill="auto"/>
        <w:tabs>
          <w:tab w:val="left" w:pos="360"/>
          <w:tab w:val="num" w:pos="1620"/>
        </w:tabs>
        <w:autoSpaceDE w:val="0"/>
        <w:autoSpaceDN w:val="0"/>
        <w:adjustRightInd w:val="0"/>
        <w:spacing w:line="360" w:lineRule="auto"/>
        <w:ind w:left="0" w:firstLine="0"/>
        <w:jc w:val="both"/>
        <w:rPr>
          <w:sz w:val="28"/>
          <w:szCs w:val="28"/>
        </w:rPr>
      </w:pPr>
      <w:r w:rsidRPr="00FD6C93">
        <w:rPr>
          <w:sz w:val="28"/>
          <w:szCs w:val="28"/>
        </w:rPr>
        <w:t>Патогенез</w:t>
      </w:r>
    </w:p>
    <w:p w:rsidR="001F6019" w:rsidRPr="00FD6C93" w:rsidRDefault="00D9657D" w:rsidP="00FD6C93">
      <w:pPr>
        <w:widowControl w:val="0"/>
        <w:numPr>
          <w:ilvl w:val="0"/>
          <w:numId w:val="13"/>
        </w:numPr>
        <w:shd w:val="clear" w:color="000000" w:fill="auto"/>
        <w:tabs>
          <w:tab w:val="left" w:pos="360"/>
          <w:tab w:val="num" w:pos="1620"/>
        </w:tabs>
        <w:autoSpaceDE w:val="0"/>
        <w:autoSpaceDN w:val="0"/>
        <w:adjustRightInd w:val="0"/>
        <w:spacing w:line="360" w:lineRule="auto"/>
        <w:ind w:left="0" w:firstLine="0"/>
        <w:jc w:val="both"/>
        <w:rPr>
          <w:sz w:val="28"/>
          <w:szCs w:val="28"/>
        </w:rPr>
      </w:pPr>
      <w:r w:rsidRPr="00FD6C93">
        <w:rPr>
          <w:sz w:val="28"/>
          <w:szCs w:val="28"/>
        </w:rPr>
        <w:t>Клиника и диагностика синдрома острого повреждения легких</w:t>
      </w:r>
    </w:p>
    <w:p w:rsidR="001F6019" w:rsidRPr="00FD6C93" w:rsidRDefault="00D9657D" w:rsidP="00FD6C93">
      <w:pPr>
        <w:widowControl w:val="0"/>
        <w:numPr>
          <w:ilvl w:val="0"/>
          <w:numId w:val="13"/>
        </w:numPr>
        <w:shd w:val="clear" w:color="000000" w:fill="auto"/>
        <w:tabs>
          <w:tab w:val="left" w:pos="360"/>
          <w:tab w:val="num" w:pos="1620"/>
        </w:tabs>
        <w:autoSpaceDE w:val="0"/>
        <w:autoSpaceDN w:val="0"/>
        <w:adjustRightInd w:val="0"/>
        <w:spacing w:line="360" w:lineRule="auto"/>
        <w:ind w:left="0" w:firstLine="0"/>
        <w:jc w:val="both"/>
        <w:rPr>
          <w:sz w:val="28"/>
          <w:szCs w:val="28"/>
        </w:rPr>
      </w:pPr>
      <w:r w:rsidRPr="00FD6C93">
        <w:rPr>
          <w:sz w:val="28"/>
          <w:szCs w:val="28"/>
        </w:rPr>
        <w:t>Стадии и периоды</w:t>
      </w:r>
    </w:p>
    <w:p w:rsidR="001F6019" w:rsidRPr="00FD6C93" w:rsidRDefault="001F6019" w:rsidP="00FD6C93">
      <w:pPr>
        <w:widowControl w:val="0"/>
        <w:shd w:val="clear" w:color="000000" w:fill="auto"/>
        <w:tabs>
          <w:tab w:val="left" w:pos="360"/>
        </w:tabs>
        <w:spacing w:line="360" w:lineRule="auto"/>
        <w:jc w:val="both"/>
        <w:rPr>
          <w:sz w:val="28"/>
          <w:szCs w:val="28"/>
        </w:rPr>
      </w:pPr>
      <w:r w:rsidRPr="00FD6C93">
        <w:rPr>
          <w:sz w:val="28"/>
          <w:szCs w:val="28"/>
        </w:rPr>
        <w:t>Литература</w:t>
      </w:r>
    </w:p>
    <w:p w:rsidR="001F6019" w:rsidRPr="00FD6C93" w:rsidRDefault="001F6019" w:rsidP="00FD6C93">
      <w:pPr>
        <w:pStyle w:val="2"/>
        <w:shd w:val="clear" w:color="000000" w:fill="auto"/>
        <w:spacing w:line="360" w:lineRule="auto"/>
        <w:ind w:left="0" w:firstLine="709"/>
        <w:jc w:val="both"/>
        <w:rPr>
          <w:b w:val="0"/>
          <w:bCs w:val="0"/>
          <w:color w:val="000000"/>
          <w:sz w:val="28"/>
          <w:szCs w:val="28"/>
        </w:rPr>
      </w:pPr>
    </w:p>
    <w:p w:rsidR="00CC32C7" w:rsidRPr="00FD6C93" w:rsidRDefault="00FD6C93" w:rsidP="00FD6C93">
      <w:pPr>
        <w:pStyle w:val="a3"/>
        <w:shd w:val="clear" w:color="000000" w:fill="auto"/>
        <w:spacing w:line="360" w:lineRule="auto"/>
        <w:ind w:firstLine="709"/>
        <w:rPr>
          <w:rFonts w:ascii="Times New Roman" w:hAnsi="Times New Roman" w:cs="Times New Roman"/>
          <w:b/>
          <w:color w:val="000000"/>
          <w:sz w:val="28"/>
          <w:szCs w:val="32"/>
        </w:rPr>
      </w:pPr>
      <w:r>
        <w:rPr>
          <w:rFonts w:ascii="Times New Roman" w:hAnsi="Times New Roman" w:cs="Times New Roman"/>
          <w:b/>
          <w:color w:val="000000"/>
          <w:sz w:val="28"/>
          <w:szCs w:val="32"/>
        </w:rPr>
        <w:br w:type="page"/>
      </w:r>
      <w:r w:rsidR="00D9657D" w:rsidRPr="00FD6C93">
        <w:rPr>
          <w:rFonts w:ascii="Times New Roman" w:hAnsi="Times New Roman" w:cs="Times New Roman"/>
          <w:b/>
          <w:color w:val="000000"/>
          <w:sz w:val="28"/>
          <w:szCs w:val="32"/>
        </w:rPr>
        <w:t>Введение</w:t>
      </w:r>
    </w:p>
    <w:p w:rsidR="00FD6C93" w:rsidRPr="00FD6C93" w:rsidRDefault="00FD6C93" w:rsidP="00FD6C93">
      <w:pPr>
        <w:pStyle w:val="a3"/>
        <w:shd w:val="clear" w:color="000000" w:fill="auto"/>
        <w:spacing w:line="360" w:lineRule="auto"/>
        <w:ind w:firstLine="709"/>
        <w:rPr>
          <w:rFonts w:ascii="Times New Roman" w:hAnsi="Times New Roman" w:cs="Times New Roman"/>
          <w:color w:val="000000"/>
          <w:sz w:val="28"/>
          <w:szCs w:val="28"/>
        </w:rPr>
      </w:pPr>
    </w:p>
    <w:p w:rsidR="00D447E5" w:rsidRPr="00FD6C93" w:rsidRDefault="00D447E5" w:rsidP="00FD6C93">
      <w:pPr>
        <w:pStyle w:val="a3"/>
        <w:shd w:val="clear" w:color="000000" w:fill="auto"/>
        <w:spacing w:line="360" w:lineRule="auto"/>
        <w:ind w:firstLine="709"/>
        <w:rPr>
          <w:rFonts w:ascii="Times New Roman" w:hAnsi="Times New Roman" w:cs="Times New Roman"/>
          <w:color w:val="000000"/>
          <w:sz w:val="28"/>
          <w:szCs w:val="28"/>
        </w:rPr>
      </w:pPr>
      <w:r w:rsidRPr="00FD6C93">
        <w:rPr>
          <w:rFonts w:ascii="Times New Roman" w:hAnsi="Times New Roman" w:cs="Times New Roman"/>
          <w:color w:val="000000"/>
          <w:sz w:val="28"/>
          <w:szCs w:val="28"/>
        </w:rPr>
        <w:t>В 60-70-х годах разными авторами был описан синдром острой дыхательной недостаточности, возникающий на фоне интенсивной терапии у больных с острой кровопотерей, с тяжелой механической травмой, сепсисом, при применении экстракорпорального кровообращения и т.д. Этот патологический процесс именовался по-разному: “шоковым легким“ (Nickerson M., 1963; Hardaway R.M., 1969; Norlander O., 1975), “септическим легким“ (Collins J.A.,1969), “постперфузионным легочным синдромом“ (Королев Б.А., Шмерельсон М.Б., 1975), “гиповентиляционным диспное“ (Shumer N., 1971) и т.д. На длительное время за ним укрепилось название - “респираторный дистресс-синдром взрослых“, предложенное D.G. Ashbaugh (1967). Впоследствии вместо "взрослых" в название введено определение "острый", поскольку было доказано, что развитие РДС у новорожденных может быть связано с теми же причинами, что и у взрослых.</w:t>
      </w:r>
    </w:p>
    <w:p w:rsidR="00D9657D" w:rsidRPr="00FD6C93" w:rsidRDefault="00D447E5" w:rsidP="00FD6C93">
      <w:pPr>
        <w:pStyle w:val="a3"/>
        <w:shd w:val="clear" w:color="000000" w:fill="auto"/>
        <w:spacing w:line="360" w:lineRule="auto"/>
        <w:ind w:firstLine="709"/>
        <w:rPr>
          <w:rFonts w:ascii="Times New Roman" w:hAnsi="Times New Roman" w:cs="Times New Roman"/>
          <w:color w:val="000000"/>
          <w:sz w:val="28"/>
          <w:szCs w:val="28"/>
        </w:rPr>
      </w:pPr>
      <w:r w:rsidRPr="00FD6C93">
        <w:rPr>
          <w:rFonts w:ascii="Times New Roman" w:hAnsi="Times New Roman" w:cs="Times New Roman"/>
          <w:color w:val="000000"/>
          <w:sz w:val="28"/>
          <w:szCs w:val="28"/>
        </w:rPr>
        <w:t>Классическое клиническое описание ОРДС, описанное D.G. Ashbaugh с коллегами почти 40 лет назад, предусматривает наличие диспноэ, тахипноэ, цианоза, ригидных легких, диффузной альвеолярной инфильтрации. Частота развития ОРДС варьирует от 1,5 до 75 случаев на 100 000 населения в год, что обусловлено различными подходами к его диагностике.</w:t>
      </w:r>
    </w:p>
    <w:p w:rsidR="00D447E5" w:rsidRPr="00FD6C93" w:rsidRDefault="00D447E5" w:rsidP="00FD6C93">
      <w:pPr>
        <w:pStyle w:val="a3"/>
        <w:shd w:val="clear" w:color="000000" w:fill="auto"/>
        <w:spacing w:line="360" w:lineRule="auto"/>
        <w:ind w:firstLine="709"/>
        <w:rPr>
          <w:rFonts w:ascii="Times New Roman" w:hAnsi="Times New Roman" w:cs="Times New Roman"/>
          <w:color w:val="000000"/>
          <w:sz w:val="28"/>
          <w:szCs w:val="28"/>
        </w:rPr>
      </w:pPr>
      <w:r w:rsidRPr="00FD6C93">
        <w:rPr>
          <w:rFonts w:ascii="Times New Roman" w:hAnsi="Times New Roman" w:cs="Times New Roman"/>
          <w:color w:val="000000"/>
          <w:sz w:val="28"/>
          <w:szCs w:val="28"/>
        </w:rPr>
        <w:t>В целом принято считать, что ОРДС характеризуется прогрессирующей гипоксемией и внутрилегочным шунтированием крови, двусторонней инфильтрацией легочных полей на фронтальной рентгенограмме грудной клетки, быстрым снижением податливости легочной ткани, легочной гипертензией при отсутствии признаков левожелудочковой недостаточности. По мере изучения причин развития и патогенеза острого респираторного дистресс-синдрома возникла концепция, согласно которой под ним стали понимать крайнее проявление более широкого процесса, именуемого острым повреждением легких (ОПЛ).</w:t>
      </w:r>
    </w:p>
    <w:p w:rsidR="00D447E5" w:rsidRPr="00FD6C93" w:rsidRDefault="00D447E5" w:rsidP="00FD6C93">
      <w:pPr>
        <w:pStyle w:val="a3"/>
        <w:shd w:val="clear" w:color="000000" w:fill="auto"/>
        <w:spacing w:line="360" w:lineRule="auto"/>
        <w:ind w:firstLine="709"/>
        <w:rPr>
          <w:rFonts w:ascii="Times New Roman" w:hAnsi="Times New Roman" w:cs="Times New Roman"/>
          <w:color w:val="000000"/>
          <w:sz w:val="28"/>
          <w:szCs w:val="28"/>
        </w:rPr>
      </w:pPr>
      <w:r w:rsidRPr="00FD6C93">
        <w:rPr>
          <w:rFonts w:ascii="Times New Roman" w:hAnsi="Times New Roman" w:cs="Times New Roman"/>
          <w:color w:val="000000"/>
          <w:sz w:val="28"/>
          <w:szCs w:val="28"/>
        </w:rPr>
        <w:t>ОПЛ возникает на основе диффузного повреждения эндотелия легочных капилляров под воздействием экзогенных и эндогенных веществ. Развитие тяжелой острой воспалительной реакции и нарушение целостности альвеоло-капиллярной мембраны имеют огромное значение в его патогенезе. Фактически, ОПЛ (ОРДС) является проявлением синдрома общего реактивного воспаления, которое, как сегодня полагают, является основой полиорганной несостоятельности.</w:t>
      </w:r>
    </w:p>
    <w:p w:rsidR="00FD6C93" w:rsidRPr="00FD6C93" w:rsidRDefault="00FD6C93" w:rsidP="00FD6C93">
      <w:pPr>
        <w:pStyle w:val="a3"/>
        <w:shd w:val="clear" w:color="000000" w:fill="auto"/>
        <w:spacing w:line="360" w:lineRule="auto"/>
        <w:ind w:firstLine="709"/>
        <w:rPr>
          <w:rFonts w:ascii="Times New Roman" w:hAnsi="Times New Roman" w:cs="Times New Roman"/>
          <w:b/>
          <w:color w:val="000000"/>
          <w:sz w:val="28"/>
          <w:szCs w:val="32"/>
        </w:rPr>
      </w:pPr>
    </w:p>
    <w:p w:rsidR="00CC32C7" w:rsidRPr="00FD6C93" w:rsidRDefault="00FD6C93" w:rsidP="00FD6C93">
      <w:pPr>
        <w:pStyle w:val="a3"/>
        <w:shd w:val="clear" w:color="000000" w:fill="auto"/>
        <w:spacing w:line="360" w:lineRule="auto"/>
        <w:ind w:firstLine="709"/>
        <w:rPr>
          <w:rFonts w:ascii="Times New Roman" w:hAnsi="Times New Roman" w:cs="Times New Roman"/>
          <w:b/>
          <w:color w:val="000000"/>
          <w:sz w:val="28"/>
          <w:szCs w:val="32"/>
        </w:rPr>
      </w:pPr>
      <w:r w:rsidRPr="00FD6C93">
        <w:rPr>
          <w:rFonts w:ascii="Times New Roman" w:hAnsi="Times New Roman" w:cs="Times New Roman"/>
          <w:b/>
          <w:color w:val="000000"/>
          <w:sz w:val="28"/>
          <w:szCs w:val="32"/>
        </w:rPr>
        <w:br w:type="page"/>
      </w:r>
      <w:r w:rsidR="00D9657D" w:rsidRPr="00FD6C93">
        <w:rPr>
          <w:rFonts w:ascii="Times New Roman" w:hAnsi="Times New Roman" w:cs="Times New Roman"/>
          <w:b/>
          <w:color w:val="000000"/>
          <w:sz w:val="28"/>
          <w:szCs w:val="32"/>
        </w:rPr>
        <w:t>1. Патогенез</w:t>
      </w:r>
    </w:p>
    <w:p w:rsidR="00FD6C93" w:rsidRPr="00FD6C93" w:rsidRDefault="00FD6C93" w:rsidP="00FD6C93">
      <w:pPr>
        <w:pStyle w:val="a3"/>
        <w:shd w:val="clear" w:color="000000" w:fill="auto"/>
        <w:spacing w:line="360" w:lineRule="auto"/>
        <w:ind w:firstLine="709"/>
        <w:rPr>
          <w:rFonts w:ascii="Times New Roman" w:hAnsi="Times New Roman" w:cs="Times New Roman"/>
          <w:color w:val="000000"/>
          <w:sz w:val="28"/>
          <w:szCs w:val="28"/>
        </w:rPr>
      </w:pPr>
    </w:p>
    <w:p w:rsidR="00D447E5" w:rsidRPr="00FD6C93" w:rsidRDefault="00D447E5" w:rsidP="00FD6C93">
      <w:pPr>
        <w:pStyle w:val="a3"/>
        <w:shd w:val="clear" w:color="000000" w:fill="auto"/>
        <w:spacing w:line="360" w:lineRule="auto"/>
        <w:ind w:firstLine="709"/>
        <w:rPr>
          <w:rFonts w:ascii="Times New Roman" w:hAnsi="Times New Roman" w:cs="Times New Roman"/>
          <w:color w:val="000000"/>
          <w:sz w:val="28"/>
          <w:szCs w:val="28"/>
        </w:rPr>
      </w:pPr>
      <w:r w:rsidRPr="00FD6C93">
        <w:rPr>
          <w:rFonts w:ascii="Times New Roman" w:hAnsi="Times New Roman" w:cs="Times New Roman"/>
          <w:color w:val="000000"/>
          <w:sz w:val="28"/>
          <w:szCs w:val="28"/>
        </w:rPr>
        <w:t>Патогенез развития ОПЛ и ОРДС во многом еще не изучен, однако ряд важных его звеньев выде</w:t>
      </w:r>
      <w:r w:rsidR="00CC32C7" w:rsidRPr="00FD6C93">
        <w:rPr>
          <w:rFonts w:ascii="Times New Roman" w:hAnsi="Times New Roman" w:cs="Times New Roman"/>
          <w:color w:val="000000"/>
          <w:sz w:val="28"/>
          <w:szCs w:val="28"/>
        </w:rPr>
        <w:t>лить вполне возможно</w:t>
      </w:r>
      <w:r w:rsidRPr="00FD6C93">
        <w:rPr>
          <w:rFonts w:ascii="Times New Roman" w:hAnsi="Times New Roman" w:cs="Times New Roman"/>
          <w:color w:val="000000"/>
          <w:sz w:val="28"/>
          <w:szCs w:val="28"/>
        </w:rPr>
        <w:t>:</w:t>
      </w:r>
    </w:p>
    <w:p w:rsidR="00D447E5" w:rsidRPr="00FD6C93" w:rsidRDefault="00D447E5" w:rsidP="00FD6C93">
      <w:pPr>
        <w:pStyle w:val="a3"/>
        <w:shd w:val="clear" w:color="000000" w:fill="auto"/>
        <w:spacing w:line="360" w:lineRule="auto"/>
        <w:ind w:firstLine="709"/>
        <w:rPr>
          <w:rFonts w:ascii="Times New Roman" w:hAnsi="Times New Roman" w:cs="Times New Roman"/>
          <w:color w:val="000000"/>
          <w:sz w:val="28"/>
          <w:szCs w:val="28"/>
        </w:rPr>
      </w:pPr>
      <w:r w:rsidRPr="00FD6C93">
        <w:rPr>
          <w:rFonts w:ascii="Times New Roman" w:hAnsi="Times New Roman" w:cs="Times New Roman"/>
          <w:color w:val="000000"/>
          <w:sz w:val="28"/>
          <w:szCs w:val="28"/>
        </w:rPr>
        <w:t>- снижение капиллярного кровотока, образование и задержка легочным эндотелием микроагрегатов тромбоцитов и микроэмболов с выходом хемоаттрактантов;</w:t>
      </w:r>
    </w:p>
    <w:p w:rsidR="00D447E5" w:rsidRPr="00FD6C93" w:rsidRDefault="00D447E5" w:rsidP="00FD6C93">
      <w:pPr>
        <w:pStyle w:val="a3"/>
        <w:shd w:val="clear" w:color="000000" w:fill="auto"/>
        <w:spacing w:line="360" w:lineRule="auto"/>
        <w:ind w:firstLine="709"/>
        <w:rPr>
          <w:rFonts w:ascii="Times New Roman" w:hAnsi="Times New Roman" w:cs="Times New Roman"/>
          <w:color w:val="000000"/>
          <w:sz w:val="28"/>
          <w:szCs w:val="28"/>
        </w:rPr>
      </w:pPr>
      <w:r w:rsidRPr="00FD6C93">
        <w:rPr>
          <w:rFonts w:ascii="Times New Roman" w:hAnsi="Times New Roman" w:cs="Times New Roman"/>
          <w:color w:val="000000"/>
          <w:sz w:val="28"/>
          <w:szCs w:val="28"/>
        </w:rPr>
        <w:t>- деструкция задержанных продуктов с образованием биологически агрессивных веществ, повреждающих интерстиций;</w:t>
      </w:r>
    </w:p>
    <w:p w:rsidR="00D447E5" w:rsidRPr="00FD6C93" w:rsidRDefault="00D447E5" w:rsidP="00FD6C93">
      <w:pPr>
        <w:pStyle w:val="a3"/>
        <w:shd w:val="clear" w:color="000000" w:fill="auto"/>
        <w:spacing w:line="360" w:lineRule="auto"/>
        <w:ind w:firstLine="709"/>
        <w:rPr>
          <w:rFonts w:ascii="Times New Roman" w:hAnsi="Times New Roman" w:cs="Times New Roman"/>
          <w:color w:val="000000"/>
          <w:sz w:val="28"/>
          <w:szCs w:val="28"/>
        </w:rPr>
      </w:pPr>
      <w:r w:rsidRPr="00FD6C93">
        <w:rPr>
          <w:rFonts w:ascii="Times New Roman" w:hAnsi="Times New Roman" w:cs="Times New Roman"/>
          <w:color w:val="000000"/>
          <w:sz w:val="28"/>
          <w:szCs w:val="28"/>
        </w:rPr>
        <w:t>- сужение и тромбоз сосудов, часто ведущих к пульмональной гипертензии;</w:t>
      </w:r>
    </w:p>
    <w:p w:rsidR="00D447E5" w:rsidRPr="00FD6C93" w:rsidRDefault="00D447E5" w:rsidP="00FD6C93">
      <w:pPr>
        <w:pStyle w:val="a3"/>
        <w:shd w:val="clear" w:color="000000" w:fill="auto"/>
        <w:spacing w:line="360" w:lineRule="auto"/>
        <w:ind w:firstLine="709"/>
        <w:rPr>
          <w:rFonts w:ascii="Times New Roman" w:hAnsi="Times New Roman" w:cs="Times New Roman"/>
          <w:color w:val="000000"/>
          <w:sz w:val="28"/>
          <w:szCs w:val="28"/>
        </w:rPr>
      </w:pPr>
      <w:r w:rsidRPr="00FD6C93">
        <w:rPr>
          <w:rFonts w:ascii="Times New Roman" w:hAnsi="Times New Roman" w:cs="Times New Roman"/>
          <w:color w:val="000000"/>
          <w:sz w:val="28"/>
          <w:szCs w:val="28"/>
        </w:rPr>
        <w:t>- проникновение богатой протеином жидкости в эктравазальное пространство, отражающее пульмональный отек, не связанный с нарушением функции левого желудочка;</w:t>
      </w:r>
    </w:p>
    <w:p w:rsidR="00D447E5" w:rsidRPr="00FD6C93" w:rsidRDefault="00D447E5" w:rsidP="00FD6C93">
      <w:pPr>
        <w:pStyle w:val="a3"/>
        <w:shd w:val="clear" w:color="000000" w:fill="auto"/>
        <w:spacing w:line="360" w:lineRule="auto"/>
        <w:ind w:firstLine="709"/>
        <w:rPr>
          <w:rFonts w:ascii="Times New Roman" w:hAnsi="Times New Roman" w:cs="Times New Roman"/>
          <w:color w:val="000000"/>
          <w:sz w:val="28"/>
          <w:szCs w:val="28"/>
        </w:rPr>
      </w:pPr>
      <w:r w:rsidRPr="00FD6C93">
        <w:rPr>
          <w:rFonts w:ascii="Times New Roman" w:hAnsi="Times New Roman" w:cs="Times New Roman"/>
          <w:color w:val="000000"/>
          <w:sz w:val="28"/>
          <w:szCs w:val="28"/>
        </w:rPr>
        <w:t>- массивный альвеолярный коллапс, обычно сочетающийся с потерей сурфактанта и снижением растяжимости.</w:t>
      </w:r>
    </w:p>
    <w:p w:rsidR="00D447E5" w:rsidRPr="00FD6C93" w:rsidRDefault="00D447E5" w:rsidP="00FD6C93">
      <w:pPr>
        <w:pStyle w:val="a3"/>
        <w:shd w:val="clear" w:color="000000" w:fill="auto"/>
        <w:spacing w:line="360" w:lineRule="auto"/>
        <w:ind w:firstLine="709"/>
        <w:rPr>
          <w:rFonts w:ascii="Times New Roman" w:hAnsi="Times New Roman" w:cs="Times New Roman"/>
          <w:color w:val="000000"/>
          <w:sz w:val="28"/>
          <w:szCs w:val="28"/>
        </w:rPr>
      </w:pPr>
      <w:r w:rsidRPr="00FD6C93">
        <w:rPr>
          <w:rFonts w:ascii="Times New Roman" w:hAnsi="Times New Roman" w:cs="Times New Roman"/>
          <w:color w:val="000000"/>
          <w:sz w:val="28"/>
          <w:szCs w:val="28"/>
        </w:rPr>
        <w:t>Считается, что в начальной фазе синдрома на фоне замедления кровотока в зоне микроциркуляции легких и образования сначала микроагрегатов тромбоцитов, а затем и микроэмболов происходит адгезия и активация нейтрофилов. Нейтрофилы фиксируются на поврежденном эндотелии легочных капилляров и затем проникают в интерстициальное пространство и просвет альвеол. Из задержанных в легком клеток, главным образом нейтрофилов, освобождаются цитокины, ферменты (эластаза, коллагеназа) и другие вещества, которые повреждают альвеоло-капиллярную мембрану и интерстиций, растворяя эластин, коллаген, фибронектин и т.д. Альвеолярные макрофаги также секретируют цитокины, которые действуют локально, стимулируют хемотаксис и активируют нейтрофилы. Нарушение легочного кровообращения может быть также связано с ролью легких в метаболизме медиаторов воспаления.</w:t>
      </w:r>
    </w:p>
    <w:p w:rsidR="00D447E5" w:rsidRPr="00FD6C93" w:rsidRDefault="00D447E5" w:rsidP="00FD6C93">
      <w:pPr>
        <w:pStyle w:val="a3"/>
        <w:shd w:val="clear" w:color="000000" w:fill="auto"/>
        <w:spacing w:line="360" w:lineRule="auto"/>
        <w:ind w:firstLine="709"/>
        <w:rPr>
          <w:rFonts w:ascii="Times New Roman" w:hAnsi="Times New Roman" w:cs="Times New Roman"/>
          <w:color w:val="000000"/>
          <w:sz w:val="28"/>
          <w:szCs w:val="28"/>
        </w:rPr>
      </w:pPr>
      <w:r w:rsidRPr="00FD6C93">
        <w:rPr>
          <w:rFonts w:ascii="Times New Roman" w:hAnsi="Times New Roman" w:cs="Times New Roman"/>
          <w:color w:val="000000"/>
          <w:sz w:val="28"/>
          <w:szCs w:val="28"/>
        </w:rPr>
        <w:t>Цитокины (фактор некроза опухоли, интерлейкины) и другие провоспалительные биологически активные вещества являются важнейшими медиаторами воспалительной реакции, инициирующими и усиливающими воспалительный ответ при ОПЛ. Провоспалительные цитокины продуцируются в легких нейтрофилами и альвеолярными макрофагами, эпителиальными клетками и фибробластами. Дальнейшее патологическое воздействие оказывают продукты каскада комплемента, лизосомальные ферменты и биогенные амины, продукты деградации фибриногена и метаболизации арахидоновой кислоты с появлением в циркулирующей крови таких субстанций (эйкосаноиды), как простагландины PgE</w:t>
      </w:r>
      <w:r w:rsidRPr="00FD6C93">
        <w:rPr>
          <w:rFonts w:ascii="Times New Roman" w:hAnsi="Times New Roman" w:cs="Times New Roman"/>
          <w:color w:val="000000"/>
          <w:sz w:val="28"/>
          <w:szCs w:val="28"/>
          <w:vertAlign w:val="subscript"/>
        </w:rPr>
        <w:t>2</w:t>
      </w:r>
      <w:r w:rsidRPr="00FD6C93">
        <w:rPr>
          <w:rFonts w:ascii="Times New Roman" w:hAnsi="Times New Roman" w:cs="Times New Roman"/>
          <w:color w:val="000000"/>
          <w:sz w:val="28"/>
          <w:szCs w:val="28"/>
        </w:rPr>
        <w:t xml:space="preserve"> и PgF</w:t>
      </w:r>
      <w:r w:rsidRPr="00FD6C93">
        <w:rPr>
          <w:rFonts w:ascii="Times New Roman" w:hAnsi="Times New Roman" w:cs="Times New Roman"/>
          <w:color w:val="000000"/>
          <w:sz w:val="28"/>
          <w:szCs w:val="28"/>
          <w:vertAlign w:val="subscript"/>
        </w:rPr>
        <w:t>2</w:t>
      </w:r>
      <w:r w:rsidRPr="00FD6C93">
        <w:rPr>
          <w:rFonts w:ascii="Times New Roman" w:hAnsi="Times New Roman" w:cs="Times New Roman"/>
          <w:color w:val="000000"/>
          <w:sz w:val="28"/>
          <w:szCs w:val="28"/>
        </w:rPr>
        <w:t>, лейкотриены, тромбоксан ТхА</w:t>
      </w:r>
      <w:r w:rsidRPr="00FD6C93">
        <w:rPr>
          <w:rFonts w:ascii="Times New Roman" w:hAnsi="Times New Roman" w:cs="Times New Roman"/>
          <w:color w:val="000000"/>
          <w:sz w:val="28"/>
          <w:szCs w:val="28"/>
          <w:vertAlign w:val="subscript"/>
        </w:rPr>
        <w:t>2</w:t>
      </w:r>
      <w:r w:rsidRPr="00FD6C93">
        <w:rPr>
          <w:rFonts w:ascii="Times New Roman" w:hAnsi="Times New Roman" w:cs="Times New Roman"/>
          <w:color w:val="000000"/>
          <w:sz w:val="28"/>
          <w:szCs w:val="28"/>
        </w:rPr>
        <w:t>, ФАТ - фактор активации тромбоцитов. Эйкосаноиды не только еще больше увеличивают проницаемость мембраны, но и обладают выраженной бронхо- и вазомоторной активностью; они вызывают бронхиолоспазм, спазм легочных вен и усиливают тромбообразование. Свободные радикалы, выделяющиеся вместе с ферментами, повреждают клеточные мембраны, вызывая пероксидацию липидов, из которых состоят мембраны, а также разрушают гиалуроновую кислоту, связывающую массу соединительной ткани. Проницаемость мембраны возрастает еще более, и этот эффект усиливается при ингаляции 100 % кислорода.</w:t>
      </w:r>
    </w:p>
    <w:p w:rsidR="00D447E5" w:rsidRPr="00FD6C93" w:rsidRDefault="00D447E5" w:rsidP="00FD6C93">
      <w:pPr>
        <w:pStyle w:val="a3"/>
        <w:shd w:val="clear" w:color="000000" w:fill="auto"/>
        <w:spacing w:line="360" w:lineRule="auto"/>
        <w:ind w:firstLine="709"/>
        <w:rPr>
          <w:rFonts w:ascii="Times New Roman" w:hAnsi="Times New Roman" w:cs="Times New Roman"/>
          <w:color w:val="000000"/>
          <w:sz w:val="28"/>
          <w:szCs w:val="28"/>
        </w:rPr>
      </w:pPr>
      <w:r w:rsidRPr="00FD6C93">
        <w:rPr>
          <w:rFonts w:ascii="Times New Roman" w:hAnsi="Times New Roman" w:cs="Times New Roman"/>
          <w:color w:val="000000"/>
          <w:sz w:val="28"/>
          <w:szCs w:val="28"/>
        </w:rPr>
        <w:t>Следствием распространенного повреждения микрососудов становится перемещение значительного количества воды и белка в интерстициальное пространство. Подтверждением этого является нарастание оттока из таких легких тканевой жидкости, богатой протеином: концентрация белка в оттекающей от легких лимфе достигает уровня содержания его в плазме крови. В конечном счете, вследствие нарушения целостности (проницаемости) альвеолокапиллярной мембраны развивается некардиогенный отек легких. Прослеживается прямая связь между степенью функциональной легочной недостаточности в отношении газообмена и внесосудистым объемом воды в паренхиме легких. Альвеолы при этом коллабируются вследствие воспалительного инфильтрата, крови, отечной жидкости, нарушения функции сурфактанта, а также сужения мелких воздухопроводящих путей из-за интерстициального отека и бронхиальной обструкции. В острой фазе синдрома происходят также деструкция альвеолоцитов, сладжирование бронхиальных и альвеолярных клеток, которые при попадании в просвет альвеолы формируют богатые протеином гиалиновые мембраны.</w:t>
      </w:r>
    </w:p>
    <w:p w:rsidR="00D447E5" w:rsidRPr="00FD6C93" w:rsidRDefault="00D447E5" w:rsidP="00FD6C93">
      <w:pPr>
        <w:pStyle w:val="a3"/>
        <w:shd w:val="clear" w:color="000000" w:fill="auto"/>
        <w:spacing w:line="360" w:lineRule="auto"/>
        <w:ind w:firstLine="709"/>
        <w:rPr>
          <w:rFonts w:ascii="Times New Roman" w:hAnsi="Times New Roman" w:cs="Times New Roman"/>
          <w:color w:val="000000"/>
          <w:sz w:val="28"/>
          <w:szCs w:val="28"/>
        </w:rPr>
      </w:pPr>
      <w:r w:rsidRPr="00FD6C93">
        <w:rPr>
          <w:rFonts w:ascii="Times New Roman" w:hAnsi="Times New Roman" w:cs="Times New Roman"/>
          <w:color w:val="000000"/>
          <w:sz w:val="28"/>
          <w:szCs w:val="28"/>
        </w:rPr>
        <w:t>Респироны постепенно заполняются отечной жидкостью; поэтому вначале легочная паренхима представляет мозаику воздушных, коллабированных и отечных конечных легочных единиц. Так, например, при КТ-исследов</w:t>
      </w:r>
      <w:r w:rsidR="00C56C1F" w:rsidRPr="00FD6C93">
        <w:rPr>
          <w:rFonts w:ascii="Times New Roman" w:hAnsi="Times New Roman" w:cs="Times New Roman"/>
          <w:color w:val="000000"/>
          <w:sz w:val="28"/>
          <w:szCs w:val="28"/>
        </w:rPr>
        <w:t>ании легких</w:t>
      </w:r>
      <w:r w:rsidRPr="00FD6C93">
        <w:rPr>
          <w:rFonts w:ascii="Times New Roman" w:hAnsi="Times New Roman" w:cs="Times New Roman"/>
          <w:color w:val="000000"/>
          <w:sz w:val="28"/>
          <w:szCs w:val="28"/>
        </w:rPr>
        <w:t xml:space="preserve"> больного с ОРДС выявляется сочетание коллабированных областей с относительно интактными и вентилируемыми областями. Причем размер и расположение этих зон зависят от используемого ПДКВ, положения тела и других факторов.</w:t>
      </w:r>
    </w:p>
    <w:p w:rsidR="00D447E5" w:rsidRPr="00FD6C93" w:rsidRDefault="00D447E5" w:rsidP="00FD6C93">
      <w:pPr>
        <w:pStyle w:val="a3"/>
        <w:shd w:val="clear" w:color="000000" w:fill="auto"/>
        <w:spacing w:line="360" w:lineRule="auto"/>
        <w:ind w:firstLine="709"/>
        <w:rPr>
          <w:rFonts w:ascii="Times New Roman" w:hAnsi="Times New Roman" w:cs="Times New Roman"/>
          <w:color w:val="000000"/>
          <w:sz w:val="28"/>
          <w:szCs w:val="28"/>
        </w:rPr>
      </w:pPr>
      <w:r w:rsidRPr="00FD6C93">
        <w:rPr>
          <w:rFonts w:ascii="Times New Roman" w:hAnsi="Times New Roman" w:cs="Times New Roman"/>
          <w:color w:val="000000"/>
          <w:sz w:val="28"/>
          <w:szCs w:val="28"/>
        </w:rPr>
        <w:t>Газообмен возможен лишь в непораженных зонах или в участках легких, потенциально включаемых в вентиляцию, например, при использовании ПДКВ. В действительности часто только небольшие участки легкого продолжают вентилироваться. На их долю может приходиться меньше 20 % нормального легочного объема. Перфузия невентилируемых областей является причиной большого шунта справа налево, который может составлять более 60 % сердечного выброса и являться главной причиной артериальной гипоксемии при ОПЛ.</w:t>
      </w:r>
    </w:p>
    <w:p w:rsidR="00D447E5" w:rsidRPr="00FD6C93" w:rsidRDefault="00D447E5" w:rsidP="00FD6C93">
      <w:pPr>
        <w:pStyle w:val="a3"/>
        <w:shd w:val="clear" w:color="000000" w:fill="auto"/>
        <w:spacing w:line="360" w:lineRule="auto"/>
        <w:ind w:firstLine="709"/>
        <w:rPr>
          <w:rFonts w:ascii="Times New Roman" w:hAnsi="Times New Roman" w:cs="Times New Roman"/>
          <w:color w:val="000000"/>
          <w:sz w:val="28"/>
          <w:szCs w:val="28"/>
        </w:rPr>
      </w:pPr>
      <w:r w:rsidRPr="00FD6C93">
        <w:rPr>
          <w:rFonts w:ascii="Times New Roman" w:hAnsi="Times New Roman" w:cs="Times New Roman"/>
          <w:color w:val="000000"/>
          <w:sz w:val="28"/>
          <w:szCs w:val="28"/>
        </w:rPr>
        <w:t>Таким образом, в результате патологических изменений возникает тяжелое несоответствие между вентиляцией и перфузией, ведущее к возникновению шунта справа налево, часто с тяжелой артериальной гипоксемией. Если повреждение капиллярного русла носит системный характер, нарушение доставки кислорода в ткани и нарушение его утилизации в митохондриях приводят к диффузному гипоксическому клеточному повреждению и развитию полиорганной несостоятельности.</w:t>
      </w:r>
    </w:p>
    <w:p w:rsidR="00D447E5" w:rsidRPr="00FD6C93" w:rsidRDefault="00D447E5" w:rsidP="00FD6C93">
      <w:pPr>
        <w:pStyle w:val="a3"/>
        <w:shd w:val="clear" w:color="000000" w:fill="auto"/>
        <w:spacing w:line="360" w:lineRule="auto"/>
        <w:ind w:firstLine="709"/>
        <w:rPr>
          <w:rFonts w:ascii="Times New Roman" w:hAnsi="Times New Roman" w:cs="Times New Roman"/>
          <w:color w:val="000000"/>
          <w:sz w:val="28"/>
          <w:szCs w:val="28"/>
        </w:rPr>
      </w:pPr>
      <w:r w:rsidRPr="00FD6C93">
        <w:rPr>
          <w:rFonts w:ascii="Times New Roman" w:hAnsi="Times New Roman" w:cs="Times New Roman"/>
          <w:color w:val="000000"/>
          <w:sz w:val="28"/>
          <w:szCs w:val="28"/>
        </w:rPr>
        <w:t>Снижение растяжимости легких при ОПЛ происходит вследствие нарушения функции сурфактанта на фоне альвеолярного отека, воспаления, фиброза, влияющих на эластичность легочной ткани. Кроме того, снижение общей растяжимости легких, по крайней мере, отчасти, связано с уменьшением зоны легких, доступных для вентиляции.</w:t>
      </w:r>
    </w:p>
    <w:p w:rsidR="00D447E5" w:rsidRPr="00FD6C93" w:rsidRDefault="00D447E5" w:rsidP="00FD6C93">
      <w:pPr>
        <w:pStyle w:val="a3"/>
        <w:shd w:val="clear" w:color="000000" w:fill="auto"/>
        <w:spacing w:line="360" w:lineRule="auto"/>
        <w:ind w:firstLine="709"/>
        <w:rPr>
          <w:rFonts w:ascii="Times New Roman" w:hAnsi="Times New Roman" w:cs="Times New Roman"/>
          <w:color w:val="000000"/>
          <w:sz w:val="28"/>
          <w:szCs w:val="28"/>
        </w:rPr>
      </w:pPr>
      <w:r w:rsidRPr="00FD6C93">
        <w:rPr>
          <w:rFonts w:ascii="Times New Roman" w:hAnsi="Times New Roman" w:cs="Times New Roman"/>
          <w:color w:val="000000"/>
          <w:sz w:val="28"/>
          <w:szCs w:val="28"/>
        </w:rPr>
        <w:t>Легочная гипертензия обычно развивается у больных с ОПЛ вследствие вазоконстрикции, тромбоза, периваскулярного отека, воспаления, возможного интерстициального фиброза. При выраженной легочной гипертензии может проявиться правожелудочковая недостаточность. Она может быть также следствием сниженной доставки кислорода, неадекватной водной нагрузки, аритмии, истощения, действия миокард-дистрофического фактора на фоне развития системного капиллярного повреждения.</w:t>
      </w:r>
    </w:p>
    <w:p w:rsidR="00FD6C93" w:rsidRPr="00FD6C93" w:rsidRDefault="00FD6C93" w:rsidP="00FD6C93">
      <w:pPr>
        <w:pStyle w:val="a3"/>
        <w:shd w:val="clear" w:color="000000" w:fill="auto"/>
        <w:spacing w:line="360" w:lineRule="auto"/>
        <w:ind w:firstLine="709"/>
        <w:rPr>
          <w:rFonts w:ascii="Times New Roman" w:hAnsi="Times New Roman" w:cs="Times New Roman"/>
          <w:b/>
          <w:color w:val="000000"/>
          <w:sz w:val="28"/>
          <w:szCs w:val="32"/>
        </w:rPr>
      </w:pPr>
    </w:p>
    <w:p w:rsidR="00D9657D" w:rsidRPr="00FD6C93" w:rsidRDefault="00D9657D" w:rsidP="00FD6C93">
      <w:pPr>
        <w:pStyle w:val="a3"/>
        <w:shd w:val="clear" w:color="000000" w:fill="auto"/>
        <w:spacing w:line="360" w:lineRule="auto"/>
        <w:ind w:firstLine="709"/>
        <w:rPr>
          <w:rFonts w:ascii="Times New Roman" w:hAnsi="Times New Roman" w:cs="Times New Roman"/>
          <w:b/>
          <w:color w:val="000000"/>
          <w:sz w:val="28"/>
          <w:szCs w:val="32"/>
        </w:rPr>
      </w:pPr>
      <w:r w:rsidRPr="00FD6C93">
        <w:rPr>
          <w:rFonts w:ascii="Times New Roman" w:hAnsi="Times New Roman" w:cs="Times New Roman"/>
          <w:b/>
          <w:color w:val="000000"/>
          <w:sz w:val="28"/>
          <w:szCs w:val="32"/>
        </w:rPr>
        <w:t xml:space="preserve">2. </w:t>
      </w:r>
      <w:r w:rsidR="00D447E5" w:rsidRPr="00FD6C93">
        <w:rPr>
          <w:rFonts w:ascii="Times New Roman" w:hAnsi="Times New Roman" w:cs="Times New Roman"/>
          <w:b/>
          <w:color w:val="000000"/>
          <w:sz w:val="28"/>
          <w:szCs w:val="32"/>
        </w:rPr>
        <w:t>Клиника и диагностика синдр</w:t>
      </w:r>
      <w:r w:rsidRPr="00FD6C93">
        <w:rPr>
          <w:rFonts w:ascii="Times New Roman" w:hAnsi="Times New Roman" w:cs="Times New Roman"/>
          <w:b/>
          <w:color w:val="000000"/>
          <w:sz w:val="28"/>
          <w:szCs w:val="32"/>
        </w:rPr>
        <w:t>ома острого повреждения легких</w:t>
      </w:r>
    </w:p>
    <w:p w:rsidR="00FD6C93" w:rsidRPr="00FD6C93" w:rsidRDefault="00FD6C93" w:rsidP="00FD6C93">
      <w:pPr>
        <w:pStyle w:val="a3"/>
        <w:shd w:val="clear" w:color="000000" w:fill="auto"/>
        <w:spacing w:line="360" w:lineRule="auto"/>
        <w:ind w:firstLine="709"/>
        <w:rPr>
          <w:rFonts w:ascii="Times New Roman" w:hAnsi="Times New Roman" w:cs="Times New Roman"/>
          <w:color w:val="000000"/>
          <w:sz w:val="28"/>
          <w:szCs w:val="28"/>
        </w:rPr>
      </w:pPr>
    </w:p>
    <w:p w:rsidR="00D447E5" w:rsidRPr="00FD6C93" w:rsidRDefault="00D447E5" w:rsidP="00FD6C93">
      <w:pPr>
        <w:pStyle w:val="a3"/>
        <w:shd w:val="clear" w:color="000000" w:fill="auto"/>
        <w:spacing w:line="360" w:lineRule="auto"/>
        <w:ind w:firstLine="709"/>
        <w:rPr>
          <w:rFonts w:ascii="Times New Roman" w:hAnsi="Times New Roman" w:cs="Times New Roman"/>
          <w:color w:val="000000"/>
          <w:sz w:val="28"/>
          <w:szCs w:val="28"/>
        </w:rPr>
      </w:pPr>
      <w:r w:rsidRPr="00FD6C93">
        <w:rPr>
          <w:rFonts w:ascii="Times New Roman" w:hAnsi="Times New Roman" w:cs="Times New Roman"/>
          <w:color w:val="000000"/>
          <w:sz w:val="28"/>
          <w:szCs w:val="28"/>
        </w:rPr>
        <w:t xml:space="preserve">В </w:t>
      </w:r>
      <w:smartTag w:uri="urn:schemas-microsoft-com:office:smarttags" w:element="metricconverter">
        <w:smartTagPr>
          <w:attr w:name="ProductID" w:val="1992 г"/>
        </w:smartTagPr>
        <w:r w:rsidRPr="00FD6C93">
          <w:rPr>
            <w:rFonts w:ascii="Times New Roman" w:hAnsi="Times New Roman" w:cs="Times New Roman"/>
            <w:color w:val="000000"/>
            <w:sz w:val="28"/>
            <w:szCs w:val="28"/>
          </w:rPr>
          <w:t>1992 г</w:t>
        </w:r>
      </w:smartTag>
      <w:r w:rsidRPr="00FD6C93">
        <w:rPr>
          <w:rFonts w:ascii="Times New Roman" w:hAnsi="Times New Roman" w:cs="Times New Roman"/>
          <w:color w:val="000000"/>
          <w:sz w:val="28"/>
          <w:szCs w:val="28"/>
        </w:rPr>
        <w:t>. на Американо-Европейской согласительной конференции был сформулирован подход к ОРДС как форме (и до определенной степени стадии) острого паренхиматозного повреждения легких. Через два года (</w:t>
      </w:r>
      <w:smartTag w:uri="urn:schemas-microsoft-com:office:smarttags" w:element="metricconverter">
        <w:smartTagPr>
          <w:attr w:name="ProductID" w:val="1994 г"/>
        </w:smartTagPr>
        <w:r w:rsidRPr="00FD6C93">
          <w:rPr>
            <w:rFonts w:ascii="Times New Roman" w:hAnsi="Times New Roman" w:cs="Times New Roman"/>
            <w:color w:val="000000"/>
            <w:sz w:val="28"/>
            <w:szCs w:val="28"/>
          </w:rPr>
          <w:t>1994 г</w:t>
        </w:r>
      </w:smartTag>
      <w:r w:rsidRPr="00FD6C93">
        <w:rPr>
          <w:rFonts w:ascii="Times New Roman" w:hAnsi="Times New Roman" w:cs="Times New Roman"/>
          <w:color w:val="000000"/>
          <w:sz w:val="28"/>
          <w:szCs w:val="28"/>
        </w:rPr>
        <w:t>.) на подобной же конференции критериями ОПЛ и ОРДС были определены следующие признаки:</w:t>
      </w:r>
    </w:p>
    <w:p w:rsidR="00D447E5" w:rsidRPr="00FD6C93" w:rsidRDefault="00D447E5" w:rsidP="00FD6C93">
      <w:pPr>
        <w:pStyle w:val="a3"/>
        <w:shd w:val="clear" w:color="000000" w:fill="auto"/>
        <w:spacing w:line="360" w:lineRule="auto"/>
        <w:ind w:firstLine="709"/>
        <w:rPr>
          <w:rFonts w:ascii="Times New Roman" w:hAnsi="Times New Roman" w:cs="Times New Roman"/>
          <w:color w:val="000000"/>
          <w:sz w:val="28"/>
          <w:szCs w:val="28"/>
        </w:rPr>
      </w:pPr>
      <w:r w:rsidRPr="00FD6C93">
        <w:rPr>
          <w:rFonts w:ascii="Times New Roman" w:hAnsi="Times New Roman" w:cs="Times New Roman"/>
          <w:color w:val="000000"/>
          <w:sz w:val="28"/>
          <w:szCs w:val="28"/>
        </w:rPr>
        <w:t>- острое начало;</w:t>
      </w:r>
    </w:p>
    <w:p w:rsidR="00D447E5" w:rsidRPr="00FD6C93" w:rsidRDefault="00D447E5" w:rsidP="00FD6C93">
      <w:pPr>
        <w:pStyle w:val="a3"/>
        <w:shd w:val="clear" w:color="000000" w:fill="auto"/>
        <w:spacing w:line="360" w:lineRule="auto"/>
        <w:ind w:firstLine="709"/>
        <w:rPr>
          <w:rFonts w:ascii="Times New Roman" w:hAnsi="Times New Roman" w:cs="Times New Roman"/>
          <w:color w:val="000000"/>
          <w:sz w:val="28"/>
          <w:szCs w:val="28"/>
        </w:rPr>
      </w:pPr>
      <w:r w:rsidRPr="00FD6C93">
        <w:rPr>
          <w:rFonts w:ascii="Times New Roman" w:hAnsi="Times New Roman" w:cs="Times New Roman"/>
          <w:color w:val="000000"/>
          <w:sz w:val="28"/>
          <w:szCs w:val="28"/>
        </w:rPr>
        <w:t>- двусторонняя инфильтрация на фронтальной рентгенограмме легких;</w:t>
      </w:r>
    </w:p>
    <w:p w:rsidR="00D447E5" w:rsidRPr="00FD6C93" w:rsidRDefault="00D447E5" w:rsidP="00FD6C93">
      <w:pPr>
        <w:pStyle w:val="a3"/>
        <w:shd w:val="clear" w:color="000000" w:fill="auto"/>
        <w:spacing w:line="360" w:lineRule="auto"/>
        <w:ind w:firstLine="709"/>
        <w:rPr>
          <w:rFonts w:ascii="Times New Roman" w:hAnsi="Times New Roman" w:cs="Times New Roman"/>
          <w:color w:val="000000"/>
          <w:sz w:val="28"/>
          <w:szCs w:val="28"/>
        </w:rPr>
      </w:pPr>
      <w:r w:rsidRPr="00FD6C93">
        <w:rPr>
          <w:rFonts w:ascii="Times New Roman" w:hAnsi="Times New Roman" w:cs="Times New Roman"/>
          <w:color w:val="000000"/>
          <w:sz w:val="28"/>
          <w:szCs w:val="28"/>
        </w:rPr>
        <w:t>- нарушение оксигенации крови в легких: PO</w:t>
      </w:r>
      <w:r w:rsidRPr="00FD6C93">
        <w:rPr>
          <w:rFonts w:ascii="Times New Roman" w:hAnsi="Times New Roman" w:cs="Times New Roman"/>
          <w:color w:val="000000"/>
          <w:sz w:val="28"/>
          <w:szCs w:val="28"/>
          <w:vertAlign w:val="subscript"/>
        </w:rPr>
        <w:t>2</w:t>
      </w:r>
      <w:r w:rsidRPr="00FD6C93">
        <w:rPr>
          <w:rFonts w:ascii="Times New Roman" w:hAnsi="Times New Roman" w:cs="Times New Roman"/>
          <w:color w:val="000000"/>
          <w:sz w:val="28"/>
          <w:szCs w:val="28"/>
        </w:rPr>
        <w:t>/FiO</w:t>
      </w:r>
      <w:r w:rsidRPr="00FD6C93">
        <w:rPr>
          <w:rFonts w:ascii="Times New Roman" w:hAnsi="Times New Roman" w:cs="Times New Roman"/>
          <w:color w:val="000000"/>
          <w:sz w:val="28"/>
          <w:szCs w:val="28"/>
          <w:vertAlign w:val="subscript"/>
        </w:rPr>
        <w:t>2</w:t>
      </w:r>
      <w:r w:rsidRPr="00FD6C93">
        <w:rPr>
          <w:rFonts w:ascii="Times New Roman" w:hAnsi="Times New Roman" w:cs="Times New Roman"/>
          <w:color w:val="000000"/>
          <w:sz w:val="28"/>
          <w:szCs w:val="28"/>
        </w:rPr>
        <w:t xml:space="preserve"> меньше </w:t>
      </w:r>
      <w:smartTag w:uri="urn:schemas-microsoft-com:office:smarttags" w:element="metricconverter">
        <w:smartTagPr>
          <w:attr w:name="ProductID" w:val="300 мм"/>
        </w:smartTagPr>
        <w:r w:rsidRPr="00FD6C93">
          <w:rPr>
            <w:rFonts w:ascii="Times New Roman" w:hAnsi="Times New Roman" w:cs="Times New Roman"/>
            <w:color w:val="000000"/>
            <w:sz w:val="28"/>
            <w:szCs w:val="28"/>
          </w:rPr>
          <w:t>300 мм</w:t>
        </w:r>
      </w:smartTag>
      <w:r w:rsidRPr="00FD6C93">
        <w:rPr>
          <w:rFonts w:ascii="Times New Roman" w:hAnsi="Times New Roman" w:cs="Times New Roman"/>
          <w:color w:val="000000"/>
          <w:sz w:val="28"/>
          <w:szCs w:val="28"/>
        </w:rPr>
        <w:t xml:space="preserve"> рт. ст. для ОПЛ, меньше </w:t>
      </w:r>
      <w:smartTag w:uri="urn:schemas-microsoft-com:office:smarttags" w:element="metricconverter">
        <w:smartTagPr>
          <w:attr w:name="ProductID" w:val="200 мм"/>
        </w:smartTagPr>
        <w:r w:rsidRPr="00FD6C93">
          <w:rPr>
            <w:rFonts w:ascii="Times New Roman" w:hAnsi="Times New Roman" w:cs="Times New Roman"/>
            <w:color w:val="000000"/>
            <w:sz w:val="28"/>
            <w:szCs w:val="28"/>
          </w:rPr>
          <w:t>200 мм</w:t>
        </w:r>
      </w:smartTag>
      <w:r w:rsidRPr="00FD6C93">
        <w:rPr>
          <w:rFonts w:ascii="Times New Roman" w:hAnsi="Times New Roman" w:cs="Times New Roman"/>
          <w:color w:val="000000"/>
          <w:sz w:val="28"/>
          <w:szCs w:val="28"/>
        </w:rPr>
        <w:t xml:space="preserve"> рт. ст. для ОРДС;</w:t>
      </w:r>
    </w:p>
    <w:p w:rsidR="00D447E5" w:rsidRPr="00FD6C93" w:rsidRDefault="00D447E5" w:rsidP="00FD6C93">
      <w:pPr>
        <w:pStyle w:val="a3"/>
        <w:shd w:val="clear" w:color="000000" w:fill="auto"/>
        <w:spacing w:line="360" w:lineRule="auto"/>
        <w:ind w:firstLine="709"/>
        <w:rPr>
          <w:rFonts w:ascii="Times New Roman" w:hAnsi="Times New Roman" w:cs="Times New Roman"/>
          <w:color w:val="000000"/>
          <w:sz w:val="28"/>
          <w:szCs w:val="28"/>
        </w:rPr>
      </w:pPr>
      <w:r w:rsidRPr="00FD6C93">
        <w:rPr>
          <w:rFonts w:ascii="Times New Roman" w:hAnsi="Times New Roman" w:cs="Times New Roman"/>
          <w:color w:val="000000"/>
          <w:sz w:val="28"/>
          <w:szCs w:val="28"/>
        </w:rPr>
        <w:t xml:space="preserve">- ДЗЛК </w:t>
      </w:r>
      <w:r w:rsidRPr="00FD6C93">
        <w:rPr>
          <w:rFonts w:ascii="Times New Roman" w:hAnsi="Times New Roman" w:cs="Times New Roman"/>
          <w:color w:val="000000"/>
          <w:sz w:val="28"/>
          <w:szCs w:val="28"/>
          <w:u w:val="single"/>
        </w:rPr>
        <w:t>&lt;</w:t>
      </w:r>
      <w:r w:rsidRPr="00FD6C93">
        <w:rPr>
          <w:rFonts w:ascii="Times New Roman" w:hAnsi="Times New Roman" w:cs="Times New Roman"/>
          <w:color w:val="000000"/>
          <w:sz w:val="28"/>
          <w:szCs w:val="28"/>
        </w:rPr>
        <w:t xml:space="preserve"> </w:t>
      </w:r>
      <w:smartTag w:uri="urn:schemas-microsoft-com:office:smarttags" w:element="metricconverter">
        <w:smartTagPr>
          <w:attr w:name="ProductID" w:val="18 мм"/>
        </w:smartTagPr>
        <w:r w:rsidRPr="00FD6C93">
          <w:rPr>
            <w:rFonts w:ascii="Times New Roman" w:hAnsi="Times New Roman" w:cs="Times New Roman"/>
            <w:color w:val="000000"/>
            <w:sz w:val="28"/>
            <w:szCs w:val="28"/>
          </w:rPr>
          <w:t>18 мм</w:t>
        </w:r>
      </w:smartTag>
      <w:r w:rsidRPr="00FD6C93">
        <w:rPr>
          <w:rFonts w:ascii="Times New Roman" w:hAnsi="Times New Roman" w:cs="Times New Roman"/>
          <w:color w:val="000000"/>
          <w:sz w:val="28"/>
          <w:szCs w:val="28"/>
        </w:rPr>
        <w:t xml:space="preserve"> рт. ст.</w:t>
      </w:r>
    </w:p>
    <w:p w:rsidR="00D447E5" w:rsidRPr="00FD6C93" w:rsidRDefault="00D447E5" w:rsidP="00FD6C93">
      <w:pPr>
        <w:pStyle w:val="a3"/>
        <w:shd w:val="clear" w:color="000000" w:fill="auto"/>
        <w:spacing w:line="360" w:lineRule="auto"/>
        <w:ind w:firstLine="709"/>
        <w:rPr>
          <w:rFonts w:ascii="Times New Roman" w:hAnsi="Times New Roman" w:cs="Times New Roman"/>
          <w:color w:val="000000"/>
          <w:sz w:val="28"/>
          <w:szCs w:val="28"/>
        </w:rPr>
      </w:pPr>
      <w:r w:rsidRPr="00FD6C93">
        <w:rPr>
          <w:rFonts w:ascii="Times New Roman" w:hAnsi="Times New Roman" w:cs="Times New Roman"/>
          <w:color w:val="000000"/>
          <w:sz w:val="28"/>
          <w:szCs w:val="28"/>
        </w:rPr>
        <w:t>В связи с тем, что данный подход является довольно упрощенным, в практической работе используют и другие диагностические признаки, объединяемые в специальные шкалы. Например, критериями оценки по шкале J.F. Murrey являются данные рентгенологического исследования легких, глубина расстройств дыхательной функции по коэффициенту оксигенации PaO</w:t>
      </w:r>
      <w:r w:rsidRPr="00FD6C93">
        <w:rPr>
          <w:rFonts w:ascii="Times New Roman" w:hAnsi="Times New Roman" w:cs="Times New Roman"/>
          <w:color w:val="000000"/>
          <w:sz w:val="28"/>
          <w:szCs w:val="28"/>
          <w:vertAlign w:val="subscript"/>
        </w:rPr>
        <w:t>2</w:t>
      </w:r>
      <w:r w:rsidRPr="00FD6C93">
        <w:rPr>
          <w:rFonts w:ascii="Times New Roman" w:hAnsi="Times New Roman" w:cs="Times New Roman"/>
          <w:color w:val="000000"/>
          <w:sz w:val="28"/>
          <w:szCs w:val="28"/>
        </w:rPr>
        <w:t>/FiO</w:t>
      </w:r>
      <w:r w:rsidRPr="00FD6C93">
        <w:rPr>
          <w:rFonts w:ascii="Times New Roman" w:hAnsi="Times New Roman" w:cs="Times New Roman"/>
          <w:color w:val="000000"/>
          <w:sz w:val="28"/>
          <w:szCs w:val="28"/>
          <w:vertAlign w:val="subscript"/>
        </w:rPr>
        <w:t>2</w:t>
      </w:r>
      <w:r w:rsidRPr="00FD6C93">
        <w:rPr>
          <w:rFonts w:ascii="Times New Roman" w:hAnsi="Times New Roman" w:cs="Times New Roman"/>
          <w:color w:val="000000"/>
          <w:sz w:val="28"/>
          <w:szCs w:val="28"/>
        </w:rPr>
        <w:t>, величина ПДКВ в см вод. ст. и статическая податливость лег</w:t>
      </w:r>
      <w:r w:rsidR="008F12B2" w:rsidRPr="00FD6C93">
        <w:rPr>
          <w:rFonts w:ascii="Times New Roman" w:hAnsi="Times New Roman" w:cs="Times New Roman"/>
          <w:color w:val="000000"/>
          <w:sz w:val="28"/>
          <w:szCs w:val="28"/>
        </w:rPr>
        <w:t xml:space="preserve">ких в мл/см вод. ст. (табл. </w:t>
      </w:r>
      <w:r w:rsidRPr="00FD6C93">
        <w:rPr>
          <w:rFonts w:ascii="Times New Roman" w:hAnsi="Times New Roman" w:cs="Times New Roman"/>
          <w:color w:val="000000"/>
          <w:sz w:val="28"/>
          <w:szCs w:val="28"/>
        </w:rPr>
        <w:t>1). Основная цель этой шкалы – объективизация оценки выраженности функциональных изменений при синдроме острого легочного повреждения, в том числе при проведении больному респираторной поддержки в режиме принудительной ИВЛ.</w:t>
      </w:r>
    </w:p>
    <w:p w:rsidR="00FD6C93" w:rsidRPr="00FD6C93" w:rsidRDefault="00FD6C93" w:rsidP="00FD6C93">
      <w:pPr>
        <w:pStyle w:val="a3"/>
        <w:shd w:val="clear" w:color="000000" w:fill="auto"/>
        <w:spacing w:line="360" w:lineRule="auto"/>
        <w:ind w:firstLine="709"/>
        <w:rPr>
          <w:rFonts w:ascii="Times New Roman" w:hAnsi="Times New Roman" w:cs="Times New Roman"/>
          <w:color w:val="000000"/>
          <w:sz w:val="28"/>
          <w:szCs w:val="28"/>
        </w:rPr>
      </w:pPr>
    </w:p>
    <w:p w:rsidR="00D447E5" w:rsidRPr="00FD6C93" w:rsidRDefault="008F12B2" w:rsidP="00FD6C93">
      <w:pPr>
        <w:pStyle w:val="a3"/>
        <w:shd w:val="clear" w:color="000000" w:fill="auto"/>
        <w:spacing w:line="360" w:lineRule="auto"/>
        <w:ind w:firstLine="709"/>
        <w:rPr>
          <w:rFonts w:ascii="Times New Roman" w:hAnsi="Times New Roman" w:cs="Times New Roman"/>
          <w:color w:val="000000"/>
          <w:sz w:val="28"/>
          <w:szCs w:val="28"/>
        </w:rPr>
      </w:pPr>
      <w:r w:rsidRPr="00FD6C93">
        <w:rPr>
          <w:rFonts w:ascii="Times New Roman" w:hAnsi="Times New Roman" w:cs="Times New Roman"/>
          <w:color w:val="000000"/>
          <w:sz w:val="28"/>
          <w:szCs w:val="28"/>
        </w:rPr>
        <w:t xml:space="preserve">Таблица </w:t>
      </w:r>
      <w:r w:rsidR="00D447E5" w:rsidRPr="00FD6C93">
        <w:rPr>
          <w:rFonts w:ascii="Times New Roman" w:hAnsi="Times New Roman" w:cs="Times New Roman"/>
          <w:color w:val="000000"/>
          <w:sz w:val="28"/>
          <w:szCs w:val="28"/>
        </w:rPr>
        <w:t>1</w:t>
      </w:r>
    </w:p>
    <w:p w:rsidR="00D447E5" w:rsidRPr="00FD6C93" w:rsidRDefault="00D447E5" w:rsidP="00FD6C93">
      <w:pPr>
        <w:pStyle w:val="a3"/>
        <w:shd w:val="clear" w:color="000000" w:fill="auto"/>
        <w:spacing w:line="360" w:lineRule="auto"/>
        <w:ind w:firstLine="709"/>
        <w:rPr>
          <w:rFonts w:ascii="Times New Roman" w:hAnsi="Times New Roman" w:cs="Times New Roman"/>
          <w:color w:val="000000"/>
          <w:sz w:val="28"/>
          <w:szCs w:val="28"/>
        </w:rPr>
      </w:pPr>
      <w:r w:rsidRPr="00FD6C93">
        <w:rPr>
          <w:rFonts w:ascii="Times New Roman" w:hAnsi="Times New Roman" w:cs="Times New Roman"/>
          <w:color w:val="000000"/>
          <w:sz w:val="28"/>
          <w:szCs w:val="28"/>
        </w:rPr>
        <w:t>Градация функциональных изменений по J.F. Murrey и соавт. (1988)</w:t>
      </w:r>
    </w:p>
    <w:tbl>
      <w:tblPr>
        <w:tblW w:w="0" w:type="auto"/>
        <w:jc w:val="center"/>
        <w:tblLayout w:type="fixed"/>
        <w:tblCellMar>
          <w:left w:w="40" w:type="dxa"/>
          <w:right w:w="40" w:type="dxa"/>
        </w:tblCellMar>
        <w:tblLook w:val="0000" w:firstRow="0" w:lastRow="0" w:firstColumn="0" w:lastColumn="0" w:noHBand="0" w:noVBand="0"/>
      </w:tblPr>
      <w:tblGrid>
        <w:gridCol w:w="1142"/>
        <w:gridCol w:w="1693"/>
        <w:gridCol w:w="1985"/>
        <w:gridCol w:w="1984"/>
        <w:gridCol w:w="1851"/>
      </w:tblGrid>
      <w:tr w:rsidR="00FD6C93" w:rsidRPr="00FD6C93" w:rsidTr="00FD6C93">
        <w:trPr>
          <w:jc w:val="center"/>
        </w:trPr>
        <w:tc>
          <w:tcPr>
            <w:tcW w:w="1142" w:type="dxa"/>
            <w:tcBorders>
              <w:top w:val="single" w:sz="6" w:space="0" w:color="auto"/>
              <w:left w:val="nil"/>
              <w:bottom w:val="nil"/>
              <w:right w:val="single" w:sz="6" w:space="0" w:color="auto"/>
            </w:tcBorders>
          </w:tcPr>
          <w:p w:rsidR="00FD6C93" w:rsidRPr="00FD6C93" w:rsidRDefault="00FD6C93" w:rsidP="00FD6C93">
            <w:pPr>
              <w:pStyle w:val="a3"/>
              <w:shd w:val="clear" w:color="000000" w:fill="auto"/>
              <w:spacing w:line="360" w:lineRule="auto"/>
              <w:ind w:firstLine="0"/>
              <w:rPr>
                <w:rFonts w:ascii="Times New Roman" w:hAnsi="Times New Roman" w:cs="Times New Roman"/>
                <w:color w:val="000000"/>
                <w:sz w:val="20"/>
                <w:szCs w:val="20"/>
              </w:rPr>
            </w:pPr>
            <w:r w:rsidRPr="00FD6C93">
              <w:rPr>
                <w:rFonts w:ascii="Times New Roman" w:hAnsi="Times New Roman" w:cs="Times New Roman"/>
                <w:color w:val="000000"/>
                <w:sz w:val="20"/>
                <w:szCs w:val="20"/>
              </w:rPr>
              <w:t>Балл</w:t>
            </w:r>
          </w:p>
        </w:tc>
        <w:tc>
          <w:tcPr>
            <w:tcW w:w="1693" w:type="dxa"/>
            <w:tcBorders>
              <w:top w:val="single" w:sz="6" w:space="0" w:color="auto"/>
              <w:left w:val="single" w:sz="6" w:space="0" w:color="auto"/>
              <w:bottom w:val="nil"/>
              <w:right w:val="single" w:sz="6" w:space="0" w:color="auto"/>
            </w:tcBorders>
          </w:tcPr>
          <w:p w:rsidR="00FD6C93" w:rsidRPr="00FD6C93" w:rsidRDefault="00FD6C93" w:rsidP="00FD6C93">
            <w:pPr>
              <w:pStyle w:val="a3"/>
              <w:shd w:val="clear" w:color="000000" w:fill="auto"/>
              <w:spacing w:line="360" w:lineRule="auto"/>
              <w:ind w:firstLine="0"/>
              <w:rPr>
                <w:rFonts w:ascii="Times New Roman" w:hAnsi="Times New Roman" w:cs="Times New Roman"/>
                <w:color w:val="000000"/>
                <w:sz w:val="20"/>
                <w:szCs w:val="20"/>
              </w:rPr>
            </w:pPr>
            <w:r w:rsidRPr="00FD6C93">
              <w:rPr>
                <w:rFonts w:ascii="Times New Roman" w:hAnsi="Times New Roman" w:cs="Times New Roman"/>
                <w:color w:val="000000"/>
                <w:sz w:val="20"/>
                <w:szCs w:val="20"/>
              </w:rPr>
              <w:t>РаО</w:t>
            </w:r>
            <w:r w:rsidRPr="00FD6C93">
              <w:rPr>
                <w:rFonts w:ascii="Times New Roman" w:hAnsi="Times New Roman" w:cs="Times New Roman"/>
                <w:color w:val="000000"/>
                <w:sz w:val="20"/>
                <w:szCs w:val="20"/>
                <w:vertAlign w:val="subscript"/>
              </w:rPr>
              <w:t>2</w:t>
            </w:r>
            <w:r w:rsidRPr="00FD6C93">
              <w:rPr>
                <w:rFonts w:ascii="Times New Roman" w:hAnsi="Times New Roman" w:cs="Times New Roman"/>
                <w:color w:val="000000"/>
                <w:sz w:val="20"/>
                <w:szCs w:val="20"/>
              </w:rPr>
              <w:t>/FiO</w:t>
            </w:r>
            <w:r w:rsidRPr="00FD6C93">
              <w:rPr>
                <w:rFonts w:ascii="Times New Roman" w:hAnsi="Times New Roman" w:cs="Times New Roman"/>
                <w:color w:val="000000"/>
                <w:sz w:val="20"/>
                <w:szCs w:val="20"/>
                <w:vertAlign w:val="subscript"/>
              </w:rPr>
              <w:t>2</w:t>
            </w:r>
            <w:r w:rsidRPr="00FD6C93">
              <w:rPr>
                <w:rFonts w:ascii="Times New Roman" w:hAnsi="Times New Roman" w:cs="Times New Roman"/>
                <w:color w:val="000000"/>
                <w:sz w:val="20"/>
                <w:szCs w:val="20"/>
              </w:rPr>
              <w:t>, торр</w:t>
            </w:r>
          </w:p>
        </w:tc>
        <w:tc>
          <w:tcPr>
            <w:tcW w:w="1985" w:type="dxa"/>
            <w:tcBorders>
              <w:top w:val="single" w:sz="6" w:space="0" w:color="auto"/>
              <w:left w:val="single" w:sz="6" w:space="0" w:color="auto"/>
              <w:bottom w:val="nil"/>
              <w:right w:val="single" w:sz="6" w:space="0" w:color="auto"/>
            </w:tcBorders>
          </w:tcPr>
          <w:p w:rsidR="00FD6C93" w:rsidRPr="00FD6C93" w:rsidRDefault="00FD6C93" w:rsidP="00FD6C93">
            <w:pPr>
              <w:pStyle w:val="a3"/>
              <w:shd w:val="clear" w:color="000000" w:fill="auto"/>
              <w:spacing w:line="360" w:lineRule="auto"/>
              <w:ind w:firstLine="0"/>
              <w:rPr>
                <w:rFonts w:ascii="Times New Roman" w:hAnsi="Times New Roman" w:cs="Times New Roman"/>
                <w:color w:val="000000"/>
                <w:sz w:val="20"/>
                <w:szCs w:val="20"/>
              </w:rPr>
            </w:pPr>
            <w:r w:rsidRPr="00FD6C93">
              <w:rPr>
                <w:rFonts w:ascii="Times New Roman" w:hAnsi="Times New Roman" w:cs="Times New Roman"/>
                <w:color w:val="000000"/>
                <w:sz w:val="20"/>
                <w:szCs w:val="20"/>
              </w:rPr>
              <w:t>Рентгенография</w:t>
            </w:r>
          </w:p>
        </w:tc>
        <w:tc>
          <w:tcPr>
            <w:tcW w:w="1984" w:type="dxa"/>
            <w:tcBorders>
              <w:top w:val="single" w:sz="6" w:space="0" w:color="auto"/>
              <w:left w:val="single" w:sz="6" w:space="0" w:color="auto"/>
              <w:bottom w:val="nil"/>
              <w:right w:val="single" w:sz="6" w:space="0" w:color="auto"/>
            </w:tcBorders>
          </w:tcPr>
          <w:p w:rsidR="00FD6C93" w:rsidRPr="00FD6C93" w:rsidRDefault="00FD6C93" w:rsidP="00FD6C93">
            <w:pPr>
              <w:pStyle w:val="a3"/>
              <w:shd w:val="clear" w:color="000000" w:fill="auto"/>
              <w:spacing w:line="360" w:lineRule="auto"/>
              <w:ind w:firstLine="0"/>
              <w:rPr>
                <w:rFonts w:ascii="Times New Roman" w:hAnsi="Times New Roman" w:cs="Times New Roman"/>
                <w:color w:val="000000"/>
                <w:sz w:val="20"/>
                <w:szCs w:val="20"/>
              </w:rPr>
            </w:pPr>
            <w:r w:rsidRPr="00FD6C93">
              <w:rPr>
                <w:rFonts w:ascii="Times New Roman" w:hAnsi="Times New Roman" w:cs="Times New Roman"/>
                <w:color w:val="000000"/>
                <w:sz w:val="20"/>
                <w:szCs w:val="20"/>
              </w:rPr>
              <w:t>ПДКВ,</w:t>
            </w:r>
          </w:p>
          <w:p w:rsidR="00FD6C93" w:rsidRPr="00FD6C93" w:rsidRDefault="00FD6C93" w:rsidP="00FD6C93">
            <w:pPr>
              <w:pStyle w:val="a3"/>
              <w:shd w:val="clear" w:color="000000" w:fill="auto"/>
              <w:spacing w:line="360" w:lineRule="auto"/>
              <w:ind w:firstLine="0"/>
              <w:rPr>
                <w:rFonts w:ascii="Times New Roman" w:hAnsi="Times New Roman" w:cs="Times New Roman"/>
                <w:color w:val="000000"/>
                <w:sz w:val="20"/>
                <w:szCs w:val="20"/>
              </w:rPr>
            </w:pPr>
            <w:r w:rsidRPr="00FD6C93">
              <w:rPr>
                <w:rFonts w:ascii="Times New Roman" w:hAnsi="Times New Roman" w:cs="Times New Roman"/>
                <w:color w:val="000000"/>
                <w:sz w:val="20"/>
                <w:szCs w:val="20"/>
              </w:rPr>
              <w:t>см вод. ст. (больной на ИВЛ)</w:t>
            </w:r>
          </w:p>
        </w:tc>
        <w:tc>
          <w:tcPr>
            <w:tcW w:w="1851" w:type="dxa"/>
            <w:tcBorders>
              <w:top w:val="single" w:sz="6" w:space="0" w:color="auto"/>
              <w:left w:val="single" w:sz="6" w:space="0" w:color="auto"/>
              <w:bottom w:val="nil"/>
              <w:right w:val="nil"/>
            </w:tcBorders>
          </w:tcPr>
          <w:p w:rsidR="00FD6C93" w:rsidRPr="00FD6C93" w:rsidRDefault="00FD6C93" w:rsidP="00FD6C93">
            <w:pPr>
              <w:pStyle w:val="a3"/>
              <w:shd w:val="clear" w:color="000000" w:fill="auto"/>
              <w:spacing w:line="360" w:lineRule="auto"/>
              <w:ind w:firstLine="0"/>
              <w:rPr>
                <w:rFonts w:ascii="Times New Roman" w:hAnsi="Times New Roman" w:cs="Times New Roman"/>
                <w:color w:val="000000"/>
                <w:sz w:val="20"/>
                <w:szCs w:val="20"/>
              </w:rPr>
            </w:pPr>
            <w:r w:rsidRPr="00FD6C93">
              <w:rPr>
                <w:rFonts w:ascii="Times New Roman" w:hAnsi="Times New Roman" w:cs="Times New Roman"/>
                <w:color w:val="000000"/>
                <w:sz w:val="20"/>
                <w:szCs w:val="20"/>
              </w:rPr>
              <w:t>Податливость, мл/см вод. ст.</w:t>
            </w:r>
          </w:p>
        </w:tc>
      </w:tr>
      <w:tr w:rsidR="00FD6C93" w:rsidRPr="00FD6C93" w:rsidTr="00FD6C93">
        <w:trPr>
          <w:jc w:val="center"/>
        </w:trPr>
        <w:tc>
          <w:tcPr>
            <w:tcW w:w="1142" w:type="dxa"/>
            <w:tcBorders>
              <w:top w:val="single" w:sz="6" w:space="0" w:color="auto"/>
              <w:left w:val="nil"/>
              <w:bottom w:val="nil"/>
              <w:right w:val="single" w:sz="6" w:space="0" w:color="auto"/>
            </w:tcBorders>
          </w:tcPr>
          <w:p w:rsidR="00FD6C93" w:rsidRPr="00FD6C93" w:rsidRDefault="00FD6C93" w:rsidP="00FD6C93">
            <w:pPr>
              <w:pStyle w:val="a3"/>
              <w:shd w:val="clear" w:color="000000" w:fill="auto"/>
              <w:spacing w:line="360" w:lineRule="auto"/>
              <w:ind w:firstLine="0"/>
              <w:rPr>
                <w:rFonts w:ascii="Times New Roman" w:hAnsi="Times New Roman" w:cs="Times New Roman"/>
                <w:color w:val="000000"/>
                <w:sz w:val="20"/>
                <w:szCs w:val="20"/>
              </w:rPr>
            </w:pPr>
            <w:r w:rsidRPr="00FD6C93">
              <w:rPr>
                <w:rFonts w:ascii="Times New Roman" w:hAnsi="Times New Roman" w:cs="Times New Roman"/>
                <w:color w:val="000000"/>
                <w:sz w:val="20"/>
                <w:szCs w:val="20"/>
              </w:rPr>
              <w:t>0</w:t>
            </w:r>
          </w:p>
        </w:tc>
        <w:tc>
          <w:tcPr>
            <w:tcW w:w="1693" w:type="dxa"/>
            <w:tcBorders>
              <w:top w:val="single" w:sz="6" w:space="0" w:color="auto"/>
              <w:left w:val="single" w:sz="6" w:space="0" w:color="auto"/>
              <w:bottom w:val="nil"/>
              <w:right w:val="single" w:sz="6" w:space="0" w:color="auto"/>
            </w:tcBorders>
          </w:tcPr>
          <w:p w:rsidR="00FD6C93" w:rsidRPr="00FD6C93" w:rsidRDefault="00FD6C93" w:rsidP="00FD6C93">
            <w:pPr>
              <w:pStyle w:val="a3"/>
              <w:shd w:val="clear" w:color="000000" w:fill="auto"/>
              <w:spacing w:line="360" w:lineRule="auto"/>
              <w:ind w:firstLine="0"/>
              <w:rPr>
                <w:rFonts w:ascii="Times New Roman" w:hAnsi="Times New Roman" w:cs="Times New Roman"/>
                <w:color w:val="000000"/>
                <w:sz w:val="20"/>
                <w:szCs w:val="20"/>
              </w:rPr>
            </w:pPr>
            <w:r w:rsidRPr="00FD6C93">
              <w:rPr>
                <w:rFonts w:ascii="Times New Roman" w:hAnsi="Times New Roman" w:cs="Times New Roman"/>
                <w:color w:val="000000"/>
                <w:sz w:val="20"/>
                <w:szCs w:val="20"/>
              </w:rPr>
              <w:t>&gt;300</w:t>
            </w:r>
          </w:p>
        </w:tc>
        <w:tc>
          <w:tcPr>
            <w:tcW w:w="1985" w:type="dxa"/>
            <w:tcBorders>
              <w:top w:val="single" w:sz="6" w:space="0" w:color="auto"/>
              <w:left w:val="single" w:sz="6" w:space="0" w:color="auto"/>
              <w:bottom w:val="nil"/>
              <w:right w:val="single" w:sz="6" w:space="0" w:color="auto"/>
            </w:tcBorders>
          </w:tcPr>
          <w:p w:rsidR="00FD6C93" w:rsidRPr="00FD6C93" w:rsidRDefault="00FD6C93" w:rsidP="00FD6C93">
            <w:pPr>
              <w:pStyle w:val="a3"/>
              <w:shd w:val="clear" w:color="000000" w:fill="auto"/>
              <w:spacing w:line="360" w:lineRule="auto"/>
              <w:ind w:firstLine="0"/>
              <w:rPr>
                <w:rFonts w:ascii="Times New Roman" w:hAnsi="Times New Roman" w:cs="Times New Roman"/>
                <w:color w:val="000000"/>
                <w:sz w:val="20"/>
                <w:szCs w:val="20"/>
              </w:rPr>
            </w:pPr>
            <w:r w:rsidRPr="00FD6C93">
              <w:rPr>
                <w:rFonts w:ascii="Times New Roman" w:hAnsi="Times New Roman" w:cs="Times New Roman"/>
                <w:color w:val="000000"/>
                <w:sz w:val="20"/>
                <w:szCs w:val="20"/>
              </w:rPr>
              <w:t>Нет</w:t>
            </w:r>
          </w:p>
        </w:tc>
        <w:tc>
          <w:tcPr>
            <w:tcW w:w="1984" w:type="dxa"/>
            <w:tcBorders>
              <w:top w:val="single" w:sz="6" w:space="0" w:color="auto"/>
              <w:left w:val="single" w:sz="6" w:space="0" w:color="auto"/>
              <w:bottom w:val="nil"/>
              <w:right w:val="single" w:sz="6" w:space="0" w:color="auto"/>
            </w:tcBorders>
          </w:tcPr>
          <w:p w:rsidR="00FD6C93" w:rsidRPr="00FD6C93" w:rsidRDefault="00FD6C93" w:rsidP="00FD6C93">
            <w:pPr>
              <w:pStyle w:val="a3"/>
              <w:shd w:val="clear" w:color="000000" w:fill="auto"/>
              <w:spacing w:line="360" w:lineRule="auto"/>
              <w:ind w:firstLine="0"/>
              <w:rPr>
                <w:rFonts w:ascii="Times New Roman" w:hAnsi="Times New Roman" w:cs="Times New Roman"/>
                <w:color w:val="000000"/>
                <w:sz w:val="20"/>
                <w:szCs w:val="20"/>
              </w:rPr>
            </w:pPr>
            <w:r w:rsidRPr="00FD6C93">
              <w:rPr>
                <w:rFonts w:ascii="Times New Roman" w:hAnsi="Times New Roman" w:cs="Times New Roman"/>
                <w:color w:val="000000"/>
                <w:sz w:val="20"/>
                <w:szCs w:val="20"/>
              </w:rPr>
              <w:t>&lt;6</w:t>
            </w:r>
          </w:p>
        </w:tc>
        <w:tc>
          <w:tcPr>
            <w:tcW w:w="1851" w:type="dxa"/>
            <w:tcBorders>
              <w:top w:val="single" w:sz="6" w:space="0" w:color="auto"/>
              <w:left w:val="single" w:sz="6" w:space="0" w:color="auto"/>
              <w:bottom w:val="nil"/>
              <w:right w:val="nil"/>
            </w:tcBorders>
          </w:tcPr>
          <w:p w:rsidR="00FD6C93" w:rsidRPr="00FD6C93" w:rsidRDefault="00FD6C93" w:rsidP="00FD6C93">
            <w:pPr>
              <w:pStyle w:val="a3"/>
              <w:shd w:val="clear" w:color="000000" w:fill="auto"/>
              <w:spacing w:line="360" w:lineRule="auto"/>
              <w:ind w:firstLine="0"/>
              <w:rPr>
                <w:rFonts w:ascii="Times New Roman" w:hAnsi="Times New Roman" w:cs="Times New Roman"/>
                <w:color w:val="000000"/>
                <w:sz w:val="20"/>
                <w:szCs w:val="20"/>
              </w:rPr>
            </w:pPr>
            <w:r w:rsidRPr="00FD6C93">
              <w:rPr>
                <w:rFonts w:ascii="Times New Roman" w:hAnsi="Times New Roman" w:cs="Times New Roman"/>
                <w:color w:val="000000"/>
                <w:sz w:val="20"/>
                <w:szCs w:val="20"/>
              </w:rPr>
              <w:t>&gt;80</w:t>
            </w:r>
          </w:p>
        </w:tc>
      </w:tr>
      <w:tr w:rsidR="00FD6C93" w:rsidRPr="00FD6C93" w:rsidTr="00FD6C93">
        <w:trPr>
          <w:jc w:val="center"/>
        </w:trPr>
        <w:tc>
          <w:tcPr>
            <w:tcW w:w="1142" w:type="dxa"/>
            <w:tcBorders>
              <w:top w:val="nil"/>
              <w:left w:val="nil"/>
              <w:bottom w:val="nil"/>
              <w:right w:val="single" w:sz="6" w:space="0" w:color="auto"/>
            </w:tcBorders>
          </w:tcPr>
          <w:p w:rsidR="00FD6C93" w:rsidRPr="00FD6C93" w:rsidRDefault="00FD6C93" w:rsidP="00FD6C93">
            <w:pPr>
              <w:pStyle w:val="a3"/>
              <w:shd w:val="clear" w:color="000000" w:fill="auto"/>
              <w:spacing w:line="360" w:lineRule="auto"/>
              <w:ind w:firstLine="0"/>
              <w:rPr>
                <w:rFonts w:ascii="Times New Roman" w:hAnsi="Times New Roman" w:cs="Times New Roman"/>
                <w:color w:val="000000"/>
                <w:sz w:val="20"/>
                <w:szCs w:val="20"/>
              </w:rPr>
            </w:pPr>
            <w:r w:rsidRPr="00FD6C93">
              <w:rPr>
                <w:rFonts w:ascii="Times New Roman" w:hAnsi="Times New Roman" w:cs="Times New Roman"/>
                <w:color w:val="000000"/>
                <w:sz w:val="20"/>
                <w:szCs w:val="20"/>
              </w:rPr>
              <w:t>1</w:t>
            </w:r>
          </w:p>
        </w:tc>
        <w:tc>
          <w:tcPr>
            <w:tcW w:w="1693" w:type="dxa"/>
            <w:tcBorders>
              <w:top w:val="nil"/>
              <w:left w:val="single" w:sz="6" w:space="0" w:color="auto"/>
              <w:bottom w:val="nil"/>
              <w:right w:val="single" w:sz="6" w:space="0" w:color="auto"/>
            </w:tcBorders>
          </w:tcPr>
          <w:p w:rsidR="00FD6C93" w:rsidRPr="00FD6C93" w:rsidRDefault="00FD6C93" w:rsidP="00FD6C93">
            <w:pPr>
              <w:pStyle w:val="a3"/>
              <w:shd w:val="clear" w:color="000000" w:fill="auto"/>
              <w:spacing w:line="360" w:lineRule="auto"/>
              <w:ind w:firstLine="0"/>
              <w:rPr>
                <w:rFonts w:ascii="Times New Roman" w:hAnsi="Times New Roman" w:cs="Times New Roman"/>
                <w:color w:val="000000"/>
                <w:sz w:val="20"/>
                <w:szCs w:val="20"/>
              </w:rPr>
            </w:pPr>
            <w:r w:rsidRPr="00FD6C93">
              <w:rPr>
                <w:rFonts w:ascii="Times New Roman" w:hAnsi="Times New Roman" w:cs="Times New Roman"/>
                <w:color w:val="000000"/>
                <w:sz w:val="20"/>
                <w:szCs w:val="20"/>
              </w:rPr>
              <w:t>229-225</w:t>
            </w:r>
          </w:p>
        </w:tc>
        <w:tc>
          <w:tcPr>
            <w:tcW w:w="1985" w:type="dxa"/>
            <w:tcBorders>
              <w:top w:val="nil"/>
              <w:left w:val="single" w:sz="6" w:space="0" w:color="auto"/>
              <w:bottom w:val="nil"/>
              <w:right w:val="single" w:sz="6" w:space="0" w:color="auto"/>
            </w:tcBorders>
          </w:tcPr>
          <w:p w:rsidR="00FD6C93" w:rsidRPr="00FD6C93" w:rsidRDefault="00FD6C93" w:rsidP="00FD6C93">
            <w:pPr>
              <w:pStyle w:val="a3"/>
              <w:shd w:val="clear" w:color="000000" w:fill="auto"/>
              <w:spacing w:line="360" w:lineRule="auto"/>
              <w:ind w:firstLine="0"/>
              <w:rPr>
                <w:rFonts w:ascii="Times New Roman" w:hAnsi="Times New Roman" w:cs="Times New Roman"/>
                <w:color w:val="000000"/>
                <w:sz w:val="20"/>
                <w:szCs w:val="20"/>
              </w:rPr>
            </w:pPr>
            <w:r w:rsidRPr="00FD6C93">
              <w:rPr>
                <w:rFonts w:ascii="Times New Roman" w:hAnsi="Times New Roman" w:cs="Times New Roman"/>
                <w:color w:val="000000"/>
                <w:sz w:val="20"/>
                <w:szCs w:val="20"/>
              </w:rPr>
              <w:t>1 квадрант</w:t>
            </w:r>
          </w:p>
        </w:tc>
        <w:tc>
          <w:tcPr>
            <w:tcW w:w="1984" w:type="dxa"/>
            <w:tcBorders>
              <w:top w:val="nil"/>
              <w:left w:val="single" w:sz="6" w:space="0" w:color="auto"/>
              <w:bottom w:val="nil"/>
              <w:right w:val="single" w:sz="6" w:space="0" w:color="auto"/>
            </w:tcBorders>
          </w:tcPr>
          <w:p w:rsidR="00FD6C93" w:rsidRPr="00FD6C93" w:rsidRDefault="00FD6C93" w:rsidP="00FD6C93">
            <w:pPr>
              <w:pStyle w:val="a3"/>
              <w:shd w:val="clear" w:color="000000" w:fill="auto"/>
              <w:spacing w:line="360" w:lineRule="auto"/>
              <w:ind w:firstLine="0"/>
              <w:rPr>
                <w:rFonts w:ascii="Times New Roman" w:hAnsi="Times New Roman" w:cs="Times New Roman"/>
                <w:color w:val="000000"/>
                <w:sz w:val="20"/>
                <w:szCs w:val="20"/>
              </w:rPr>
            </w:pPr>
            <w:r w:rsidRPr="00FD6C93">
              <w:rPr>
                <w:rFonts w:ascii="Times New Roman" w:hAnsi="Times New Roman" w:cs="Times New Roman"/>
                <w:color w:val="000000"/>
                <w:sz w:val="20"/>
                <w:szCs w:val="20"/>
              </w:rPr>
              <w:t>6-8</w:t>
            </w:r>
          </w:p>
        </w:tc>
        <w:tc>
          <w:tcPr>
            <w:tcW w:w="1851" w:type="dxa"/>
            <w:tcBorders>
              <w:top w:val="nil"/>
              <w:left w:val="single" w:sz="6" w:space="0" w:color="auto"/>
              <w:bottom w:val="nil"/>
              <w:right w:val="nil"/>
            </w:tcBorders>
          </w:tcPr>
          <w:p w:rsidR="00FD6C93" w:rsidRPr="00FD6C93" w:rsidRDefault="00FD6C93" w:rsidP="00FD6C93">
            <w:pPr>
              <w:pStyle w:val="a3"/>
              <w:shd w:val="clear" w:color="000000" w:fill="auto"/>
              <w:spacing w:line="360" w:lineRule="auto"/>
              <w:ind w:firstLine="0"/>
              <w:rPr>
                <w:rFonts w:ascii="Times New Roman" w:hAnsi="Times New Roman" w:cs="Times New Roman"/>
                <w:color w:val="000000"/>
                <w:sz w:val="20"/>
                <w:szCs w:val="20"/>
              </w:rPr>
            </w:pPr>
            <w:r w:rsidRPr="00FD6C93">
              <w:rPr>
                <w:rFonts w:ascii="Times New Roman" w:hAnsi="Times New Roman" w:cs="Times New Roman"/>
                <w:color w:val="000000"/>
                <w:sz w:val="20"/>
                <w:szCs w:val="20"/>
              </w:rPr>
              <w:t>79-60</w:t>
            </w:r>
          </w:p>
        </w:tc>
      </w:tr>
      <w:tr w:rsidR="00FD6C93" w:rsidRPr="00FD6C93" w:rsidTr="00FD6C93">
        <w:trPr>
          <w:jc w:val="center"/>
        </w:trPr>
        <w:tc>
          <w:tcPr>
            <w:tcW w:w="1142" w:type="dxa"/>
            <w:tcBorders>
              <w:top w:val="nil"/>
              <w:left w:val="nil"/>
              <w:bottom w:val="nil"/>
              <w:right w:val="single" w:sz="6" w:space="0" w:color="auto"/>
            </w:tcBorders>
          </w:tcPr>
          <w:p w:rsidR="00FD6C93" w:rsidRPr="00FD6C93" w:rsidRDefault="00FD6C93" w:rsidP="00FD6C93">
            <w:pPr>
              <w:pStyle w:val="a3"/>
              <w:shd w:val="clear" w:color="000000" w:fill="auto"/>
              <w:spacing w:line="360" w:lineRule="auto"/>
              <w:ind w:firstLine="0"/>
              <w:rPr>
                <w:rFonts w:ascii="Times New Roman" w:hAnsi="Times New Roman" w:cs="Times New Roman"/>
                <w:color w:val="000000"/>
                <w:sz w:val="20"/>
                <w:szCs w:val="20"/>
              </w:rPr>
            </w:pPr>
            <w:r w:rsidRPr="00FD6C93">
              <w:rPr>
                <w:rFonts w:ascii="Times New Roman" w:hAnsi="Times New Roman" w:cs="Times New Roman"/>
                <w:color w:val="000000"/>
                <w:sz w:val="20"/>
                <w:szCs w:val="20"/>
              </w:rPr>
              <w:t>2</w:t>
            </w:r>
          </w:p>
        </w:tc>
        <w:tc>
          <w:tcPr>
            <w:tcW w:w="1693" w:type="dxa"/>
            <w:tcBorders>
              <w:top w:val="nil"/>
              <w:left w:val="single" w:sz="6" w:space="0" w:color="auto"/>
              <w:bottom w:val="nil"/>
              <w:right w:val="single" w:sz="6" w:space="0" w:color="auto"/>
            </w:tcBorders>
          </w:tcPr>
          <w:p w:rsidR="00FD6C93" w:rsidRPr="00FD6C93" w:rsidRDefault="00FD6C93" w:rsidP="00FD6C93">
            <w:pPr>
              <w:pStyle w:val="a3"/>
              <w:shd w:val="clear" w:color="000000" w:fill="auto"/>
              <w:spacing w:line="360" w:lineRule="auto"/>
              <w:ind w:firstLine="0"/>
              <w:rPr>
                <w:rFonts w:ascii="Times New Roman" w:hAnsi="Times New Roman" w:cs="Times New Roman"/>
                <w:color w:val="000000"/>
                <w:sz w:val="20"/>
                <w:szCs w:val="20"/>
              </w:rPr>
            </w:pPr>
            <w:r w:rsidRPr="00FD6C93">
              <w:rPr>
                <w:rFonts w:ascii="Times New Roman" w:hAnsi="Times New Roman" w:cs="Times New Roman"/>
                <w:color w:val="000000"/>
                <w:sz w:val="20"/>
                <w:szCs w:val="20"/>
              </w:rPr>
              <w:t>224- 175</w:t>
            </w:r>
          </w:p>
        </w:tc>
        <w:tc>
          <w:tcPr>
            <w:tcW w:w="1985" w:type="dxa"/>
            <w:tcBorders>
              <w:top w:val="nil"/>
              <w:left w:val="single" w:sz="6" w:space="0" w:color="auto"/>
              <w:bottom w:val="nil"/>
              <w:right w:val="single" w:sz="6" w:space="0" w:color="auto"/>
            </w:tcBorders>
          </w:tcPr>
          <w:p w:rsidR="00FD6C93" w:rsidRPr="00FD6C93" w:rsidRDefault="00FD6C93" w:rsidP="00FD6C93">
            <w:pPr>
              <w:pStyle w:val="a3"/>
              <w:shd w:val="clear" w:color="000000" w:fill="auto"/>
              <w:spacing w:line="360" w:lineRule="auto"/>
              <w:ind w:firstLine="0"/>
              <w:rPr>
                <w:rFonts w:ascii="Times New Roman" w:hAnsi="Times New Roman" w:cs="Times New Roman"/>
                <w:color w:val="000000"/>
                <w:sz w:val="20"/>
                <w:szCs w:val="20"/>
              </w:rPr>
            </w:pPr>
            <w:r w:rsidRPr="00FD6C93">
              <w:rPr>
                <w:rFonts w:ascii="Times New Roman" w:hAnsi="Times New Roman" w:cs="Times New Roman"/>
                <w:color w:val="000000"/>
                <w:sz w:val="20"/>
                <w:szCs w:val="20"/>
              </w:rPr>
              <w:t>2 квадранта</w:t>
            </w:r>
          </w:p>
        </w:tc>
        <w:tc>
          <w:tcPr>
            <w:tcW w:w="1984" w:type="dxa"/>
            <w:tcBorders>
              <w:top w:val="nil"/>
              <w:left w:val="single" w:sz="6" w:space="0" w:color="auto"/>
              <w:bottom w:val="nil"/>
              <w:right w:val="single" w:sz="6" w:space="0" w:color="auto"/>
            </w:tcBorders>
          </w:tcPr>
          <w:p w:rsidR="00FD6C93" w:rsidRPr="00FD6C93" w:rsidRDefault="00FD6C93" w:rsidP="00FD6C93">
            <w:pPr>
              <w:pStyle w:val="a3"/>
              <w:shd w:val="clear" w:color="000000" w:fill="auto"/>
              <w:spacing w:line="360" w:lineRule="auto"/>
              <w:ind w:firstLine="0"/>
              <w:rPr>
                <w:rFonts w:ascii="Times New Roman" w:hAnsi="Times New Roman" w:cs="Times New Roman"/>
                <w:color w:val="000000"/>
                <w:sz w:val="20"/>
                <w:szCs w:val="20"/>
              </w:rPr>
            </w:pPr>
            <w:r w:rsidRPr="00FD6C93">
              <w:rPr>
                <w:rFonts w:ascii="Times New Roman" w:hAnsi="Times New Roman" w:cs="Times New Roman"/>
                <w:color w:val="000000"/>
                <w:sz w:val="20"/>
                <w:szCs w:val="20"/>
              </w:rPr>
              <w:t>9-11</w:t>
            </w:r>
          </w:p>
        </w:tc>
        <w:tc>
          <w:tcPr>
            <w:tcW w:w="1851" w:type="dxa"/>
            <w:tcBorders>
              <w:top w:val="nil"/>
              <w:left w:val="single" w:sz="6" w:space="0" w:color="auto"/>
              <w:bottom w:val="nil"/>
              <w:right w:val="nil"/>
            </w:tcBorders>
          </w:tcPr>
          <w:p w:rsidR="00FD6C93" w:rsidRPr="00FD6C93" w:rsidRDefault="00FD6C93" w:rsidP="00FD6C93">
            <w:pPr>
              <w:pStyle w:val="a3"/>
              <w:shd w:val="clear" w:color="000000" w:fill="auto"/>
              <w:spacing w:line="360" w:lineRule="auto"/>
              <w:ind w:firstLine="0"/>
              <w:rPr>
                <w:rFonts w:ascii="Times New Roman" w:hAnsi="Times New Roman" w:cs="Times New Roman"/>
                <w:color w:val="000000"/>
                <w:sz w:val="20"/>
                <w:szCs w:val="20"/>
              </w:rPr>
            </w:pPr>
            <w:r w:rsidRPr="00FD6C93">
              <w:rPr>
                <w:rFonts w:ascii="Times New Roman" w:hAnsi="Times New Roman" w:cs="Times New Roman"/>
                <w:color w:val="000000"/>
                <w:sz w:val="20"/>
                <w:szCs w:val="20"/>
              </w:rPr>
              <w:t>59-40</w:t>
            </w:r>
          </w:p>
        </w:tc>
      </w:tr>
      <w:tr w:rsidR="00FD6C93" w:rsidRPr="00FD6C93" w:rsidTr="00FD6C93">
        <w:trPr>
          <w:jc w:val="center"/>
        </w:trPr>
        <w:tc>
          <w:tcPr>
            <w:tcW w:w="1142" w:type="dxa"/>
            <w:tcBorders>
              <w:top w:val="nil"/>
              <w:left w:val="nil"/>
              <w:bottom w:val="nil"/>
              <w:right w:val="single" w:sz="6" w:space="0" w:color="auto"/>
            </w:tcBorders>
          </w:tcPr>
          <w:p w:rsidR="00FD6C93" w:rsidRPr="00FD6C93" w:rsidRDefault="00FD6C93" w:rsidP="00FD6C93">
            <w:pPr>
              <w:pStyle w:val="a3"/>
              <w:shd w:val="clear" w:color="000000" w:fill="auto"/>
              <w:spacing w:line="360" w:lineRule="auto"/>
              <w:ind w:firstLine="0"/>
              <w:rPr>
                <w:rFonts w:ascii="Times New Roman" w:hAnsi="Times New Roman" w:cs="Times New Roman"/>
                <w:color w:val="000000"/>
                <w:sz w:val="20"/>
                <w:szCs w:val="20"/>
              </w:rPr>
            </w:pPr>
            <w:r w:rsidRPr="00FD6C93">
              <w:rPr>
                <w:rFonts w:ascii="Times New Roman" w:hAnsi="Times New Roman" w:cs="Times New Roman"/>
                <w:color w:val="000000"/>
                <w:sz w:val="20"/>
                <w:szCs w:val="20"/>
              </w:rPr>
              <w:t>3</w:t>
            </w:r>
          </w:p>
        </w:tc>
        <w:tc>
          <w:tcPr>
            <w:tcW w:w="1693" w:type="dxa"/>
            <w:tcBorders>
              <w:top w:val="nil"/>
              <w:left w:val="single" w:sz="6" w:space="0" w:color="auto"/>
              <w:bottom w:val="nil"/>
              <w:right w:val="single" w:sz="6" w:space="0" w:color="auto"/>
            </w:tcBorders>
          </w:tcPr>
          <w:p w:rsidR="00FD6C93" w:rsidRPr="00FD6C93" w:rsidRDefault="00FD6C93" w:rsidP="00FD6C93">
            <w:pPr>
              <w:pStyle w:val="a3"/>
              <w:shd w:val="clear" w:color="000000" w:fill="auto"/>
              <w:spacing w:line="360" w:lineRule="auto"/>
              <w:ind w:firstLine="0"/>
              <w:rPr>
                <w:rFonts w:ascii="Times New Roman" w:hAnsi="Times New Roman" w:cs="Times New Roman"/>
                <w:color w:val="000000"/>
                <w:sz w:val="20"/>
                <w:szCs w:val="20"/>
              </w:rPr>
            </w:pPr>
            <w:r w:rsidRPr="00FD6C93">
              <w:rPr>
                <w:rFonts w:ascii="Times New Roman" w:hAnsi="Times New Roman" w:cs="Times New Roman"/>
                <w:color w:val="000000"/>
                <w:sz w:val="20"/>
                <w:szCs w:val="20"/>
              </w:rPr>
              <w:t>174-100</w:t>
            </w:r>
          </w:p>
        </w:tc>
        <w:tc>
          <w:tcPr>
            <w:tcW w:w="1985" w:type="dxa"/>
            <w:tcBorders>
              <w:top w:val="nil"/>
              <w:left w:val="single" w:sz="6" w:space="0" w:color="auto"/>
              <w:bottom w:val="nil"/>
              <w:right w:val="single" w:sz="6" w:space="0" w:color="auto"/>
            </w:tcBorders>
          </w:tcPr>
          <w:p w:rsidR="00FD6C93" w:rsidRPr="00FD6C93" w:rsidRDefault="00FD6C93" w:rsidP="00FD6C93">
            <w:pPr>
              <w:pStyle w:val="a3"/>
              <w:shd w:val="clear" w:color="000000" w:fill="auto"/>
              <w:spacing w:line="360" w:lineRule="auto"/>
              <w:ind w:firstLine="0"/>
              <w:rPr>
                <w:rFonts w:ascii="Times New Roman" w:hAnsi="Times New Roman" w:cs="Times New Roman"/>
                <w:color w:val="000000"/>
                <w:sz w:val="20"/>
                <w:szCs w:val="20"/>
              </w:rPr>
            </w:pPr>
            <w:r w:rsidRPr="00FD6C93">
              <w:rPr>
                <w:rFonts w:ascii="Times New Roman" w:hAnsi="Times New Roman" w:cs="Times New Roman"/>
                <w:color w:val="000000"/>
                <w:sz w:val="20"/>
                <w:szCs w:val="20"/>
              </w:rPr>
              <w:t>3 квадранта</w:t>
            </w:r>
          </w:p>
        </w:tc>
        <w:tc>
          <w:tcPr>
            <w:tcW w:w="1984" w:type="dxa"/>
            <w:tcBorders>
              <w:top w:val="nil"/>
              <w:left w:val="single" w:sz="6" w:space="0" w:color="auto"/>
              <w:bottom w:val="nil"/>
              <w:right w:val="single" w:sz="6" w:space="0" w:color="auto"/>
            </w:tcBorders>
          </w:tcPr>
          <w:p w:rsidR="00FD6C93" w:rsidRPr="00FD6C93" w:rsidRDefault="00FD6C93" w:rsidP="00FD6C93">
            <w:pPr>
              <w:pStyle w:val="a3"/>
              <w:shd w:val="clear" w:color="000000" w:fill="auto"/>
              <w:spacing w:line="360" w:lineRule="auto"/>
              <w:ind w:firstLine="0"/>
              <w:rPr>
                <w:rFonts w:ascii="Times New Roman" w:hAnsi="Times New Roman" w:cs="Times New Roman"/>
                <w:color w:val="000000"/>
                <w:sz w:val="20"/>
                <w:szCs w:val="20"/>
              </w:rPr>
            </w:pPr>
            <w:r w:rsidRPr="00FD6C93">
              <w:rPr>
                <w:rFonts w:ascii="Times New Roman" w:hAnsi="Times New Roman" w:cs="Times New Roman"/>
                <w:color w:val="000000"/>
                <w:sz w:val="20"/>
                <w:szCs w:val="20"/>
              </w:rPr>
              <w:t>12-14</w:t>
            </w:r>
          </w:p>
        </w:tc>
        <w:tc>
          <w:tcPr>
            <w:tcW w:w="1851" w:type="dxa"/>
            <w:tcBorders>
              <w:top w:val="nil"/>
              <w:left w:val="single" w:sz="6" w:space="0" w:color="auto"/>
              <w:bottom w:val="nil"/>
              <w:right w:val="nil"/>
            </w:tcBorders>
          </w:tcPr>
          <w:p w:rsidR="00FD6C93" w:rsidRPr="00FD6C93" w:rsidRDefault="00FD6C93" w:rsidP="00FD6C93">
            <w:pPr>
              <w:pStyle w:val="a3"/>
              <w:shd w:val="clear" w:color="000000" w:fill="auto"/>
              <w:spacing w:line="360" w:lineRule="auto"/>
              <w:ind w:firstLine="0"/>
              <w:rPr>
                <w:rFonts w:ascii="Times New Roman" w:hAnsi="Times New Roman" w:cs="Times New Roman"/>
                <w:color w:val="000000"/>
                <w:sz w:val="20"/>
                <w:szCs w:val="20"/>
              </w:rPr>
            </w:pPr>
            <w:r w:rsidRPr="00FD6C93">
              <w:rPr>
                <w:rFonts w:ascii="Times New Roman" w:hAnsi="Times New Roman" w:cs="Times New Roman"/>
                <w:color w:val="000000"/>
                <w:sz w:val="20"/>
                <w:szCs w:val="20"/>
              </w:rPr>
              <w:t>39-20</w:t>
            </w:r>
          </w:p>
        </w:tc>
      </w:tr>
      <w:tr w:rsidR="00FD6C93" w:rsidRPr="00FD6C93" w:rsidTr="00FD6C93">
        <w:trPr>
          <w:jc w:val="center"/>
        </w:trPr>
        <w:tc>
          <w:tcPr>
            <w:tcW w:w="1142" w:type="dxa"/>
            <w:tcBorders>
              <w:top w:val="nil"/>
              <w:left w:val="nil"/>
              <w:bottom w:val="single" w:sz="6" w:space="0" w:color="auto"/>
              <w:right w:val="single" w:sz="6" w:space="0" w:color="auto"/>
            </w:tcBorders>
          </w:tcPr>
          <w:p w:rsidR="00FD6C93" w:rsidRPr="00FD6C93" w:rsidRDefault="00FD6C93" w:rsidP="00FD6C93">
            <w:pPr>
              <w:pStyle w:val="a3"/>
              <w:shd w:val="clear" w:color="000000" w:fill="auto"/>
              <w:spacing w:line="360" w:lineRule="auto"/>
              <w:ind w:firstLine="0"/>
              <w:rPr>
                <w:rFonts w:ascii="Times New Roman" w:hAnsi="Times New Roman" w:cs="Times New Roman"/>
                <w:color w:val="000000"/>
                <w:sz w:val="20"/>
                <w:szCs w:val="20"/>
              </w:rPr>
            </w:pPr>
            <w:r w:rsidRPr="00FD6C93">
              <w:rPr>
                <w:rFonts w:ascii="Times New Roman" w:hAnsi="Times New Roman" w:cs="Times New Roman"/>
                <w:color w:val="000000"/>
                <w:sz w:val="20"/>
                <w:szCs w:val="20"/>
              </w:rPr>
              <w:t>4</w:t>
            </w:r>
          </w:p>
        </w:tc>
        <w:tc>
          <w:tcPr>
            <w:tcW w:w="1693" w:type="dxa"/>
            <w:tcBorders>
              <w:top w:val="nil"/>
              <w:left w:val="single" w:sz="6" w:space="0" w:color="auto"/>
              <w:bottom w:val="single" w:sz="6" w:space="0" w:color="auto"/>
              <w:right w:val="single" w:sz="6" w:space="0" w:color="auto"/>
            </w:tcBorders>
          </w:tcPr>
          <w:p w:rsidR="00FD6C93" w:rsidRPr="00FD6C93" w:rsidRDefault="00FD6C93" w:rsidP="00FD6C93">
            <w:pPr>
              <w:pStyle w:val="a3"/>
              <w:shd w:val="clear" w:color="000000" w:fill="auto"/>
              <w:spacing w:line="360" w:lineRule="auto"/>
              <w:ind w:firstLine="0"/>
              <w:rPr>
                <w:rFonts w:ascii="Times New Roman" w:hAnsi="Times New Roman" w:cs="Times New Roman"/>
                <w:color w:val="000000"/>
                <w:sz w:val="20"/>
                <w:szCs w:val="20"/>
              </w:rPr>
            </w:pPr>
            <w:r w:rsidRPr="00FD6C93">
              <w:rPr>
                <w:rFonts w:ascii="Times New Roman" w:hAnsi="Times New Roman" w:cs="Times New Roman"/>
                <w:color w:val="000000"/>
                <w:sz w:val="20"/>
                <w:szCs w:val="20"/>
              </w:rPr>
              <w:t>&lt;100</w:t>
            </w:r>
          </w:p>
        </w:tc>
        <w:tc>
          <w:tcPr>
            <w:tcW w:w="1985" w:type="dxa"/>
            <w:tcBorders>
              <w:top w:val="nil"/>
              <w:left w:val="single" w:sz="6" w:space="0" w:color="auto"/>
              <w:bottom w:val="single" w:sz="6" w:space="0" w:color="auto"/>
              <w:right w:val="single" w:sz="6" w:space="0" w:color="auto"/>
            </w:tcBorders>
          </w:tcPr>
          <w:p w:rsidR="00FD6C93" w:rsidRPr="00FD6C93" w:rsidRDefault="00FD6C93" w:rsidP="00FD6C93">
            <w:pPr>
              <w:pStyle w:val="a3"/>
              <w:shd w:val="clear" w:color="000000" w:fill="auto"/>
              <w:spacing w:line="360" w:lineRule="auto"/>
              <w:ind w:firstLine="0"/>
              <w:rPr>
                <w:rFonts w:ascii="Times New Roman" w:hAnsi="Times New Roman" w:cs="Times New Roman"/>
                <w:color w:val="000000"/>
                <w:sz w:val="20"/>
                <w:szCs w:val="20"/>
              </w:rPr>
            </w:pPr>
            <w:r w:rsidRPr="00FD6C93">
              <w:rPr>
                <w:rFonts w:ascii="Times New Roman" w:hAnsi="Times New Roman" w:cs="Times New Roman"/>
                <w:color w:val="000000"/>
                <w:sz w:val="20"/>
                <w:szCs w:val="20"/>
              </w:rPr>
              <w:t>4 квадранта</w:t>
            </w:r>
          </w:p>
        </w:tc>
        <w:tc>
          <w:tcPr>
            <w:tcW w:w="1984" w:type="dxa"/>
            <w:tcBorders>
              <w:top w:val="nil"/>
              <w:left w:val="single" w:sz="6" w:space="0" w:color="auto"/>
              <w:bottom w:val="single" w:sz="6" w:space="0" w:color="auto"/>
              <w:right w:val="single" w:sz="6" w:space="0" w:color="auto"/>
            </w:tcBorders>
          </w:tcPr>
          <w:p w:rsidR="00FD6C93" w:rsidRPr="00FD6C93" w:rsidRDefault="00FD6C93" w:rsidP="00FD6C93">
            <w:pPr>
              <w:pStyle w:val="a3"/>
              <w:shd w:val="clear" w:color="000000" w:fill="auto"/>
              <w:spacing w:line="360" w:lineRule="auto"/>
              <w:ind w:firstLine="0"/>
              <w:rPr>
                <w:rFonts w:ascii="Times New Roman" w:hAnsi="Times New Roman" w:cs="Times New Roman"/>
                <w:color w:val="000000"/>
                <w:sz w:val="20"/>
                <w:szCs w:val="20"/>
              </w:rPr>
            </w:pPr>
            <w:r w:rsidRPr="00FD6C93">
              <w:rPr>
                <w:rFonts w:ascii="Times New Roman" w:hAnsi="Times New Roman" w:cs="Times New Roman"/>
                <w:color w:val="000000"/>
                <w:sz w:val="20"/>
                <w:szCs w:val="20"/>
              </w:rPr>
              <w:t>&gt;14</w:t>
            </w:r>
          </w:p>
        </w:tc>
        <w:tc>
          <w:tcPr>
            <w:tcW w:w="1851" w:type="dxa"/>
            <w:tcBorders>
              <w:top w:val="nil"/>
              <w:left w:val="single" w:sz="6" w:space="0" w:color="auto"/>
              <w:bottom w:val="single" w:sz="6" w:space="0" w:color="auto"/>
              <w:right w:val="nil"/>
            </w:tcBorders>
          </w:tcPr>
          <w:p w:rsidR="00FD6C93" w:rsidRPr="00FD6C93" w:rsidRDefault="00FD6C93" w:rsidP="00FD6C93">
            <w:pPr>
              <w:pStyle w:val="a3"/>
              <w:shd w:val="clear" w:color="000000" w:fill="auto"/>
              <w:spacing w:line="360" w:lineRule="auto"/>
              <w:ind w:firstLine="0"/>
              <w:rPr>
                <w:rFonts w:ascii="Times New Roman" w:hAnsi="Times New Roman" w:cs="Times New Roman"/>
                <w:color w:val="000000"/>
                <w:sz w:val="20"/>
                <w:szCs w:val="20"/>
              </w:rPr>
            </w:pPr>
            <w:r w:rsidRPr="00FD6C93">
              <w:rPr>
                <w:rFonts w:ascii="Times New Roman" w:hAnsi="Times New Roman" w:cs="Times New Roman"/>
                <w:color w:val="000000"/>
                <w:sz w:val="20"/>
                <w:szCs w:val="20"/>
              </w:rPr>
              <w:t>&lt;20</w:t>
            </w:r>
          </w:p>
        </w:tc>
      </w:tr>
    </w:tbl>
    <w:p w:rsidR="00D447E5" w:rsidRPr="00FD6C93" w:rsidRDefault="00D447E5" w:rsidP="00FD6C93">
      <w:pPr>
        <w:pStyle w:val="a3"/>
        <w:shd w:val="clear" w:color="000000" w:fill="auto"/>
        <w:spacing w:line="360" w:lineRule="auto"/>
        <w:ind w:firstLine="709"/>
        <w:rPr>
          <w:rFonts w:ascii="Times New Roman" w:hAnsi="Times New Roman" w:cs="Times New Roman"/>
          <w:i/>
          <w:iCs/>
          <w:color w:val="000000"/>
          <w:sz w:val="28"/>
          <w:szCs w:val="28"/>
        </w:rPr>
      </w:pPr>
      <w:r w:rsidRPr="00FD6C93">
        <w:rPr>
          <w:rFonts w:ascii="Times New Roman" w:hAnsi="Times New Roman" w:cs="Times New Roman"/>
          <w:i/>
          <w:iCs/>
          <w:color w:val="000000"/>
          <w:sz w:val="28"/>
          <w:szCs w:val="28"/>
        </w:rPr>
        <w:t>Примечание: 0 – повреждения нет</w:t>
      </w:r>
    </w:p>
    <w:p w:rsidR="00D447E5" w:rsidRPr="00FD6C93" w:rsidRDefault="00FD6C93" w:rsidP="00FD6C93">
      <w:pPr>
        <w:pStyle w:val="a3"/>
        <w:shd w:val="clear" w:color="000000" w:fill="auto"/>
        <w:spacing w:line="360" w:lineRule="auto"/>
        <w:ind w:firstLine="709"/>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 </w:t>
      </w:r>
      <w:r w:rsidR="00D447E5" w:rsidRPr="00FD6C93">
        <w:rPr>
          <w:rFonts w:ascii="Times New Roman" w:hAnsi="Times New Roman" w:cs="Times New Roman"/>
          <w:i/>
          <w:iCs/>
          <w:color w:val="000000"/>
          <w:sz w:val="28"/>
          <w:szCs w:val="28"/>
        </w:rPr>
        <w:t>2,5 – умеренное повреждение</w:t>
      </w:r>
    </w:p>
    <w:p w:rsidR="00D447E5" w:rsidRPr="00FD6C93" w:rsidRDefault="00FD6C93" w:rsidP="00FD6C93">
      <w:pPr>
        <w:pStyle w:val="a3"/>
        <w:shd w:val="clear" w:color="000000" w:fill="auto"/>
        <w:spacing w:line="360" w:lineRule="auto"/>
        <w:ind w:firstLine="709"/>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 </w:t>
      </w:r>
      <w:r w:rsidR="00D447E5" w:rsidRPr="00FD6C93">
        <w:rPr>
          <w:rFonts w:ascii="Times New Roman" w:hAnsi="Times New Roman" w:cs="Times New Roman"/>
          <w:i/>
          <w:iCs/>
          <w:color w:val="000000"/>
          <w:sz w:val="28"/>
          <w:szCs w:val="28"/>
        </w:rPr>
        <w:t>&gt; 2,5 тяжелый синдром острого повреждения легких</w:t>
      </w:r>
    </w:p>
    <w:p w:rsidR="00D447E5" w:rsidRPr="00FD6C93" w:rsidRDefault="00D447E5" w:rsidP="00FD6C93">
      <w:pPr>
        <w:pStyle w:val="a3"/>
        <w:shd w:val="clear" w:color="000000" w:fill="auto"/>
        <w:spacing w:line="360" w:lineRule="auto"/>
        <w:ind w:firstLine="709"/>
        <w:rPr>
          <w:rFonts w:ascii="Times New Roman" w:hAnsi="Times New Roman" w:cs="Times New Roman"/>
          <w:color w:val="000000"/>
          <w:sz w:val="28"/>
          <w:szCs w:val="28"/>
        </w:rPr>
      </w:pPr>
    </w:p>
    <w:p w:rsidR="00D447E5" w:rsidRPr="00FD6C93" w:rsidRDefault="00D447E5" w:rsidP="00FD6C93">
      <w:pPr>
        <w:pStyle w:val="a3"/>
        <w:shd w:val="clear" w:color="000000" w:fill="auto"/>
        <w:spacing w:line="360" w:lineRule="auto"/>
        <w:ind w:firstLine="709"/>
        <w:rPr>
          <w:rFonts w:ascii="Times New Roman" w:hAnsi="Times New Roman" w:cs="Times New Roman"/>
          <w:color w:val="000000"/>
          <w:sz w:val="28"/>
          <w:szCs w:val="28"/>
        </w:rPr>
      </w:pPr>
      <w:r w:rsidRPr="00FD6C93">
        <w:rPr>
          <w:rFonts w:ascii="Times New Roman" w:hAnsi="Times New Roman" w:cs="Times New Roman"/>
          <w:color w:val="000000"/>
          <w:sz w:val="28"/>
          <w:szCs w:val="28"/>
        </w:rPr>
        <w:t>Клинические факто</w:t>
      </w:r>
      <w:r w:rsidR="008F12B2" w:rsidRPr="00FD6C93">
        <w:rPr>
          <w:rFonts w:ascii="Times New Roman" w:hAnsi="Times New Roman" w:cs="Times New Roman"/>
          <w:color w:val="000000"/>
          <w:sz w:val="28"/>
          <w:szCs w:val="28"/>
        </w:rPr>
        <w:t xml:space="preserve">ры риска развития ОПЛ (табл. </w:t>
      </w:r>
      <w:r w:rsidRPr="00FD6C93">
        <w:rPr>
          <w:rFonts w:ascii="Times New Roman" w:hAnsi="Times New Roman" w:cs="Times New Roman"/>
          <w:color w:val="000000"/>
          <w:sz w:val="28"/>
          <w:szCs w:val="28"/>
        </w:rPr>
        <w:t>2) можно разделить на две группы: а) связанные с прямым повреждением легких (аспирация, диффузная легочная инфекция, утопление, контузии легких), б) вызывающие непрямое повреждение легких (сепсис, гипотензия, тяжелая неторакальная травма, гиперперфузия, искусственное кровообращение и др.).</w:t>
      </w:r>
    </w:p>
    <w:p w:rsidR="00FD6C93" w:rsidRPr="00FD6C93" w:rsidRDefault="00FD6C93" w:rsidP="00FD6C93">
      <w:pPr>
        <w:pStyle w:val="a3"/>
        <w:shd w:val="clear" w:color="000000" w:fill="auto"/>
        <w:spacing w:line="360" w:lineRule="auto"/>
        <w:ind w:firstLine="709"/>
        <w:rPr>
          <w:rFonts w:ascii="Times New Roman" w:hAnsi="Times New Roman" w:cs="Times New Roman"/>
          <w:color w:val="000000"/>
          <w:sz w:val="28"/>
          <w:szCs w:val="28"/>
        </w:rPr>
      </w:pPr>
    </w:p>
    <w:p w:rsidR="00D447E5" w:rsidRPr="00FD6C93" w:rsidRDefault="008F12B2" w:rsidP="00FD6C93">
      <w:pPr>
        <w:pStyle w:val="a3"/>
        <w:shd w:val="clear" w:color="000000" w:fill="auto"/>
        <w:spacing w:line="360" w:lineRule="auto"/>
        <w:ind w:firstLine="709"/>
        <w:rPr>
          <w:rFonts w:ascii="Times New Roman" w:hAnsi="Times New Roman" w:cs="Times New Roman"/>
          <w:color w:val="000000"/>
          <w:sz w:val="28"/>
          <w:szCs w:val="28"/>
        </w:rPr>
      </w:pPr>
      <w:r w:rsidRPr="00FD6C93">
        <w:rPr>
          <w:rFonts w:ascii="Times New Roman" w:hAnsi="Times New Roman" w:cs="Times New Roman"/>
          <w:color w:val="000000"/>
          <w:sz w:val="28"/>
          <w:szCs w:val="28"/>
        </w:rPr>
        <w:t xml:space="preserve">Таблица </w:t>
      </w:r>
      <w:r w:rsidR="00D447E5" w:rsidRPr="00FD6C93">
        <w:rPr>
          <w:rFonts w:ascii="Times New Roman" w:hAnsi="Times New Roman" w:cs="Times New Roman"/>
          <w:color w:val="000000"/>
          <w:sz w:val="28"/>
          <w:szCs w:val="28"/>
        </w:rPr>
        <w:t>2</w:t>
      </w:r>
    </w:p>
    <w:p w:rsidR="00D447E5" w:rsidRPr="00FD6C93" w:rsidRDefault="00D447E5" w:rsidP="00FD6C93">
      <w:pPr>
        <w:pStyle w:val="a3"/>
        <w:shd w:val="clear" w:color="000000" w:fill="auto"/>
        <w:spacing w:line="360" w:lineRule="auto"/>
        <w:ind w:firstLine="709"/>
        <w:rPr>
          <w:rFonts w:ascii="Times New Roman" w:hAnsi="Times New Roman" w:cs="Times New Roman"/>
          <w:color w:val="000000"/>
          <w:sz w:val="28"/>
          <w:szCs w:val="28"/>
        </w:rPr>
      </w:pPr>
      <w:r w:rsidRPr="00FD6C93">
        <w:rPr>
          <w:rFonts w:ascii="Times New Roman" w:hAnsi="Times New Roman" w:cs="Times New Roman"/>
          <w:color w:val="000000"/>
          <w:sz w:val="28"/>
          <w:szCs w:val="28"/>
        </w:rPr>
        <w:t>Факторы риска острого повреждения легких (ОРДС)</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6"/>
        <w:gridCol w:w="4821"/>
      </w:tblGrid>
      <w:tr w:rsidR="00D447E5" w:rsidRPr="00FD6C93">
        <w:tc>
          <w:tcPr>
            <w:tcW w:w="3826" w:type="dxa"/>
          </w:tcPr>
          <w:p w:rsidR="00D447E5" w:rsidRPr="00FD6C93" w:rsidRDefault="00D447E5" w:rsidP="00FD6C93">
            <w:pPr>
              <w:pStyle w:val="a3"/>
              <w:shd w:val="clear" w:color="000000" w:fill="auto"/>
              <w:spacing w:line="360" w:lineRule="auto"/>
              <w:ind w:firstLine="23"/>
              <w:rPr>
                <w:rFonts w:ascii="Times New Roman" w:hAnsi="Times New Roman" w:cs="Times New Roman"/>
                <w:color w:val="000000"/>
                <w:sz w:val="20"/>
                <w:szCs w:val="20"/>
              </w:rPr>
            </w:pPr>
            <w:r w:rsidRPr="00FD6C93">
              <w:rPr>
                <w:rFonts w:ascii="Times New Roman" w:hAnsi="Times New Roman" w:cs="Times New Roman"/>
                <w:color w:val="000000"/>
                <w:sz w:val="20"/>
                <w:szCs w:val="20"/>
              </w:rPr>
              <w:t>Прямые</w:t>
            </w:r>
          </w:p>
        </w:tc>
        <w:tc>
          <w:tcPr>
            <w:tcW w:w="4821" w:type="dxa"/>
          </w:tcPr>
          <w:p w:rsidR="00D447E5" w:rsidRPr="00FD6C93" w:rsidRDefault="00D447E5" w:rsidP="00FD6C93">
            <w:pPr>
              <w:pStyle w:val="a3"/>
              <w:shd w:val="clear" w:color="000000" w:fill="auto"/>
              <w:spacing w:line="360" w:lineRule="auto"/>
              <w:ind w:firstLine="23"/>
              <w:rPr>
                <w:rFonts w:ascii="Times New Roman" w:hAnsi="Times New Roman" w:cs="Times New Roman"/>
                <w:color w:val="000000"/>
                <w:sz w:val="20"/>
                <w:szCs w:val="20"/>
              </w:rPr>
            </w:pPr>
            <w:r w:rsidRPr="00FD6C93">
              <w:rPr>
                <w:rFonts w:ascii="Times New Roman" w:hAnsi="Times New Roman" w:cs="Times New Roman"/>
                <w:color w:val="000000"/>
                <w:sz w:val="20"/>
                <w:szCs w:val="20"/>
              </w:rPr>
              <w:t>Непрямые</w:t>
            </w:r>
          </w:p>
        </w:tc>
      </w:tr>
      <w:tr w:rsidR="00D447E5" w:rsidRPr="00FD6C93" w:rsidTr="00FD6C93">
        <w:trPr>
          <w:trHeight w:val="288"/>
        </w:trPr>
        <w:tc>
          <w:tcPr>
            <w:tcW w:w="3826" w:type="dxa"/>
          </w:tcPr>
          <w:p w:rsidR="00D447E5" w:rsidRPr="00FD6C93" w:rsidRDefault="00D447E5" w:rsidP="00FD6C93">
            <w:pPr>
              <w:pStyle w:val="a3"/>
              <w:shd w:val="clear" w:color="000000" w:fill="auto"/>
              <w:spacing w:line="360" w:lineRule="auto"/>
              <w:ind w:firstLine="23"/>
              <w:rPr>
                <w:rFonts w:ascii="Times New Roman" w:hAnsi="Times New Roman" w:cs="Times New Roman"/>
                <w:color w:val="000000"/>
                <w:sz w:val="20"/>
                <w:szCs w:val="20"/>
              </w:rPr>
            </w:pPr>
            <w:r w:rsidRPr="00FD6C93">
              <w:rPr>
                <w:rFonts w:ascii="Times New Roman" w:hAnsi="Times New Roman" w:cs="Times New Roman"/>
                <w:color w:val="000000"/>
                <w:sz w:val="20"/>
                <w:szCs w:val="20"/>
              </w:rPr>
              <w:t>Аспирация</w:t>
            </w:r>
          </w:p>
        </w:tc>
        <w:tc>
          <w:tcPr>
            <w:tcW w:w="4821" w:type="dxa"/>
          </w:tcPr>
          <w:p w:rsidR="00D447E5" w:rsidRPr="00FD6C93" w:rsidRDefault="00D447E5" w:rsidP="00FD6C93">
            <w:pPr>
              <w:pStyle w:val="a3"/>
              <w:shd w:val="clear" w:color="000000" w:fill="auto"/>
              <w:spacing w:line="360" w:lineRule="auto"/>
              <w:ind w:firstLine="23"/>
              <w:rPr>
                <w:rFonts w:ascii="Times New Roman" w:hAnsi="Times New Roman" w:cs="Times New Roman"/>
                <w:color w:val="000000"/>
                <w:sz w:val="20"/>
                <w:szCs w:val="20"/>
              </w:rPr>
            </w:pPr>
            <w:r w:rsidRPr="00FD6C93">
              <w:rPr>
                <w:rFonts w:ascii="Times New Roman" w:hAnsi="Times New Roman" w:cs="Times New Roman"/>
                <w:color w:val="000000"/>
                <w:sz w:val="20"/>
                <w:szCs w:val="20"/>
              </w:rPr>
              <w:t>Сепсис</w:t>
            </w:r>
          </w:p>
        </w:tc>
      </w:tr>
      <w:tr w:rsidR="00FD6C93" w:rsidRPr="00FD6C93" w:rsidTr="00FD6C93">
        <w:trPr>
          <w:trHeight w:val="360"/>
        </w:trPr>
        <w:tc>
          <w:tcPr>
            <w:tcW w:w="3826" w:type="dxa"/>
          </w:tcPr>
          <w:p w:rsidR="00FD6C93" w:rsidRPr="00FD6C93" w:rsidRDefault="00FD6C93" w:rsidP="00FD6C93">
            <w:pPr>
              <w:pStyle w:val="a3"/>
              <w:shd w:val="clear" w:color="000000" w:fill="auto"/>
              <w:spacing w:line="360" w:lineRule="auto"/>
              <w:ind w:firstLine="23"/>
              <w:rPr>
                <w:rFonts w:ascii="Times New Roman" w:hAnsi="Times New Roman" w:cs="Times New Roman"/>
                <w:color w:val="000000"/>
                <w:sz w:val="20"/>
                <w:szCs w:val="20"/>
              </w:rPr>
            </w:pPr>
            <w:r w:rsidRPr="00FD6C93">
              <w:rPr>
                <w:rFonts w:ascii="Times New Roman" w:hAnsi="Times New Roman" w:cs="Times New Roman"/>
                <w:color w:val="000000"/>
                <w:sz w:val="20"/>
                <w:szCs w:val="20"/>
              </w:rPr>
              <w:t>Пневмония</w:t>
            </w:r>
          </w:p>
        </w:tc>
        <w:tc>
          <w:tcPr>
            <w:tcW w:w="4821" w:type="dxa"/>
          </w:tcPr>
          <w:p w:rsidR="00FD6C93" w:rsidRPr="00FD6C93" w:rsidRDefault="00FD6C93" w:rsidP="00FD6C93">
            <w:pPr>
              <w:pStyle w:val="a3"/>
              <w:shd w:val="clear" w:color="000000" w:fill="auto"/>
              <w:spacing w:line="360" w:lineRule="auto"/>
              <w:ind w:firstLine="23"/>
              <w:rPr>
                <w:rFonts w:ascii="Times New Roman" w:hAnsi="Times New Roman" w:cs="Times New Roman"/>
                <w:color w:val="000000"/>
                <w:sz w:val="20"/>
                <w:szCs w:val="20"/>
              </w:rPr>
            </w:pPr>
            <w:r w:rsidRPr="00FD6C93">
              <w:rPr>
                <w:rFonts w:ascii="Times New Roman" w:hAnsi="Times New Roman" w:cs="Times New Roman"/>
                <w:color w:val="000000"/>
                <w:sz w:val="20"/>
                <w:szCs w:val="20"/>
              </w:rPr>
              <w:t>Тяжелая неторакальная травма</w:t>
            </w:r>
          </w:p>
        </w:tc>
      </w:tr>
      <w:tr w:rsidR="00FD6C93" w:rsidRPr="00FD6C93" w:rsidTr="00FD6C93">
        <w:trPr>
          <w:trHeight w:val="408"/>
        </w:trPr>
        <w:tc>
          <w:tcPr>
            <w:tcW w:w="3826" w:type="dxa"/>
          </w:tcPr>
          <w:p w:rsidR="00FD6C93" w:rsidRPr="00FD6C93" w:rsidRDefault="00FD6C93" w:rsidP="00FD6C93">
            <w:pPr>
              <w:pStyle w:val="a3"/>
              <w:shd w:val="clear" w:color="000000" w:fill="auto"/>
              <w:spacing w:line="360" w:lineRule="auto"/>
              <w:ind w:firstLine="23"/>
              <w:rPr>
                <w:rFonts w:ascii="Times New Roman" w:hAnsi="Times New Roman" w:cs="Times New Roman"/>
                <w:color w:val="000000"/>
                <w:sz w:val="20"/>
                <w:szCs w:val="20"/>
              </w:rPr>
            </w:pPr>
            <w:r w:rsidRPr="00FD6C93">
              <w:rPr>
                <w:rFonts w:ascii="Times New Roman" w:hAnsi="Times New Roman" w:cs="Times New Roman"/>
                <w:color w:val="000000"/>
                <w:sz w:val="20"/>
                <w:szCs w:val="20"/>
              </w:rPr>
              <w:t>Контузия легких</w:t>
            </w:r>
          </w:p>
        </w:tc>
        <w:tc>
          <w:tcPr>
            <w:tcW w:w="4821" w:type="dxa"/>
          </w:tcPr>
          <w:p w:rsidR="00FD6C93" w:rsidRPr="00FD6C93" w:rsidRDefault="00FD6C93" w:rsidP="00FD6C93">
            <w:pPr>
              <w:pStyle w:val="a3"/>
              <w:shd w:val="clear" w:color="000000" w:fill="auto"/>
              <w:spacing w:line="360" w:lineRule="auto"/>
              <w:ind w:firstLine="23"/>
              <w:rPr>
                <w:rFonts w:ascii="Times New Roman" w:hAnsi="Times New Roman" w:cs="Times New Roman"/>
                <w:color w:val="000000"/>
                <w:sz w:val="20"/>
                <w:szCs w:val="20"/>
              </w:rPr>
            </w:pPr>
            <w:r w:rsidRPr="00FD6C93">
              <w:rPr>
                <w:rFonts w:ascii="Times New Roman" w:hAnsi="Times New Roman" w:cs="Times New Roman"/>
                <w:color w:val="000000"/>
                <w:sz w:val="20"/>
                <w:szCs w:val="20"/>
              </w:rPr>
              <w:t>Массивные гемотрансфузии</w:t>
            </w:r>
          </w:p>
        </w:tc>
      </w:tr>
      <w:tr w:rsidR="00FD6C93" w:rsidRPr="00FD6C93" w:rsidTr="00FD6C93">
        <w:trPr>
          <w:trHeight w:val="360"/>
        </w:trPr>
        <w:tc>
          <w:tcPr>
            <w:tcW w:w="3826" w:type="dxa"/>
          </w:tcPr>
          <w:p w:rsidR="00FD6C93" w:rsidRPr="00FD6C93" w:rsidRDefault="00FD6C93" w:rsidP="00FD6C93">
            <w:pPr>
              <w:pStyle w:val="a3"/>
              <w:shd w:val="clear" w:color="000000" w:fill="auto"/>
              <w:spacing w:line="360" w:lineRule="auto"/>
              <w:ind w:firstLine="23"/>
              <w:rPr>
                <w:rFonts w:ascii="Times New Roman" w:hAnsi="Times New Roman" w:cs="Times New Roman"/>
                <w:color w:val="000000"/>
                <w:sz w:val="20"/>
                <w:szCs w:val="20"/>
              </w:rPr>
            </w:pPr>
            <w:r w:rsidRPr="00FD6C93">
              <w:rPr>
                <w:rFonts w:ascii="Times New Roman" w:hAnsi="Times New Roman" w:cs="Times New Roman"/>
                <w:color w:val="000000"/>
                <w:sz w:val="20"/>
                <w:szCs w:val="20"/>
              </w:rPr>
              <w:t>Ингаляционные повреждения</w:t>
            </w:r>
          </w:p>
        </w:tc>
        <w:tc>
          <w:tcPr>
            <w:tcW w:w="4821" w:type="dxa"/>
          </w:tcPr>
          <w:p w:rsidR="00FD6C93" w:rsidRPr="00FD6C93" w:rsidRDefault="00FD6C93" w:rsidP="00FD6C93">
            <w:pPr>
              <w:pStyle w:val="a3"/>
              <w:shd w:val="clear" w:color="000000" w:fill="auto"/>
              <w:spacing w:line="360" w:lineRule="auto"/>
              <w:ind w:firstLine="23"/>
              <w:rPr>
                <w:rFonts w:ascii="Times New Roman" w:hAnsi="Times New Roman" w:cs="Times New Roman"/>
                <w:color w:val="000000"/>
                <w:sz w:val="20"/>
                <w:szCs w:val="20"/>
              </w:rPr>
            </w:pPr>
            <w:r w:rsidRPr="00FD6C93">
              <w:rPr>
                <w:rFonts w:ascii="Times New Roman" w:hAnsi="Times New Roman" w:cs="Times New Roman"/>
                <w:color w:val="000000"/>
                <w:sz w:val="20"/>
                <w:szCs w:val="20"/>
              </w:rPr>
              <w:t>Острый панкреатит</w:t>
            </w:r>
          </w:p>
        </w:tc>
      </w:tr>
      <w:tr w:rsidR="00FD6C93" w:rsidRPr="00FD6C93" w:rsidTr="00D064CC">
        <w:trPr>
          <w:trHeight w:val="192"/>
        </w:trPr>
        <w:tc>
          <w:tcPr>
            <w:tcW w:w="3826" w:type="dxa"/>
            <w:vMerge w:val="restart"/>
          </w:tcPr>
          <w:p w:rsidR="00FD6C93" w:rsidRPr="00FD6C93" w:rsidRDefault="00FD6C93" w:rsidP="00FD6C93">
            <w:pPr>
              <w:pStyle w:val="a3"/>
              <w:shd w:val="clear" w:color="000000" w:fill="auto"/>
              <w:spacing w:line="360" w:lineRule="auto"/>
              <w:ind w:firstLine="23"/>
              <w:rPr>
                <w:rFonts w:ascii="Times New Roman" w:hAnsi="Times New Roman" w:cs="Times New Roman"/>
                <w:color w:val="000000"/>
                <w:sz w:val="20"/>
                <w:szCs w:val="20"/>
              </w:rPr>
            </w:pPr>
            <w:r w:rsidRPr="00FD6C93">
              <w:rPr>
                <w:rFonts w:ascii="Times New Roman" w:hAnsi="Times New Roman" w:cs="Times New Roman"/>
                <w:color w:val="000000"/>
                <w:sz w:val="20"/>
                <w:szCs w:val="20"/>
              </w:rPr>
              <w:t>Жировая эмболия (множественные</w:t>
            </w:r>
            <w:r>
              <w:rPr>
                <w:rFonts w:ascii="Times New Roman" w:hAnsi="Times New Roman" w:cs="Times New Roman"/>
                <w:color w:val="000000"/>
                <w:sz w:val="20"/>
                <w:szCs w:val="20"/>
              </w:rPr>
              <w:t xml:space="preserve">  </w:t>
            </w:r>
            <w:r w:rsidRPr="00FD6C93">
              <w:rPr>
                <w:rFonts w:ascii="Times New Roman" w:hAnsi="Times New Roman" w:cs="Times New Roman"/>
                <w:color w:val="000000"/>
                <w:sz w:val="20"/>
                <w:szCs w:val="20"/>
              </w:rPr>
              <w:t xml:space="preserve"> переломы двух и более трубчатых костей)</w:t>
            </w:r>
          </w:p>
        </w:tc>
        <w:tc>
          <w:tcPr>
            <w:tcW w:w="4821" w:type="dxa"/>
          </w:tcPr>
          <w:p w:rsidR="00FD6C93" w:rsidRPr="00FD6C93" w:rsidRDefault="00FD6C93" w:rsidP="00FD6C93">
            <w:pPr>
              <w:pStyle w:val="a3"/>
              <w:shd w:val="clear" w:color="000000" w:fill="auto"/>
              <w:spacing w:line="360" w:lineRule="auto"/>
              <w:ind w:firstLine="23"/>
              <w:rPr>
                <w:rFonts w:ascii="Times New Roman" w:hAnsi="Times New Roman" w:cs="Times New Roman"/>
                <w:color w:val="000000"/>
                <w:sz w:val="20"/>
                <w:szCs w:val="20"/>
              </w:rPr>
            </w:pPr>
            <w:r w:rsidRPr="00FD6C93">
              <w:rPr>
                <w:rFonts w:ascii="Times New Roman" w:hAnsi="Times New Roman" w:cs="Times New Roman"/>
                <w:color w:val="000000"/>
                <w:sz w:val="20"/>
                <w:szCs w:val="20"/>
              </w:rPr>
              <w:t>Ожоги</w:t>
            </w:r>
          </w:p>
        </w:tc>
      </w:tr>
      <w:tr w:rsidR="00FD6C93" w:rsidRPr="00FD6C93" w:rsidTr="00FD6C93">
        <w:trPr>
          <w:trHeight w:val="1436"/>
        </w:trPr>
        <w:tc>
          <w:tcPr>
            <w:tcW w:w="3826" w:type="dxa"/>
            <w:vMerge/>
          </w:tcPr>
          <w:p w:rsidR="00FD6C93" w:rsidRPr="00FD6C93" w:rsidRDefault="00FD6C93" w:rsidP="00FD6C93">
            <w:pPr>
              <w:pStyle w:val="a3"/>
              <w:shd w:val="clear" w:color="000000" w:fill="auto"/>
              <w:spacing w:line="360" w:lineRule="auto"/>
              <w:ind w:firstLine="23"/>
              <w:rPr>
                <w:rFonts w:ascii="Times New Roman" w:hAnsi="Times New Roman" w:cs="Times New Roman"/>
                <w:color w:val="000000"/>
                <w:sz w:val="20"/>
                <w:szCs w:val="20"/>
              </w:rPr>
            </w:pPr>
          </w:p>
        </w:tc>
        <w:tc>
          <w:tcPr>
            <w:tcW w:w="4821" w:type="dxa"/>
          </w:tcPr>
          <w:p w:rsidR="00FD6C93" w:rsidRPr="00FD6C93" w:rsidRDefault="00FD6C93" w:rsidP="00FD6C93">
            <w:pPr>
              <w:pStyle w:val="a3"/>
              <w:shd w:val="clear" w:color="000000" w:fill="auto"/>
              <w:spacing w:line="360" w:lineRule="auto"/>
              <w:ind w:firstLine="23"/>
              <w:rPr>
                <w:rFonts w:ascii="Times New Roman" w:hAnsi="Times New Roman" w:cs="Times New Roman"/>
                <w:color w:val="000000"/>
                <w:sz w:val="20"/>
                <w:szCs w:val="20"/>
              </w:rPr>
            </w:pPr>
            <w:r w:rsidRPr="00FD6C93">
              <w:rPr>
                <w:rFonts w:ascii="Times New Roman" w:hAnsi="Times New Roman" w:cs="Times New Roman"/>
                <w:color w:val="000000"/>
                <w:sz w:val="20"/>
                <w:szCs w:val="20"/>
              </w:rPr>
              <w:t>Геморрагических шок</w:t>
            </w:r>
          </w:p>
          <w:p w:rsidR="00FD6C93" w:rsidRPr="00FD6C93" w:rsidRDefault="00FD6C93" w:rsidP="00FD6C93">
            <w:pPr>
              <w:pStyle w:val="a3"/>
              <w:shd w:val="clear" w:color="000000" w:fill="auto"/>
              <w:spacing w:line="360" w:lineRule="auto"/>
              <w:ind w:firstLine="23"/>
              <w:rPr>
                <w:rFonts w:ascii="Times New Roman" w:hAnsi="Times New Roman" w:cs="Times New Roman"/>
                <w:color w:val="000000"/>
                <w:sz w:val="20"/>
                <w:szCs w:val="20"/>
              </w:rPr>
            </w:pPr>
            <w:r w:rsidRPr="00FD6C93">
              <w:rPr>
                <w:rFonts w:ascii="Times New Roman" w:hAnsi="Times New Roman" w:cs="Times New Roman"/>
                <w:color w:val="000000"/>
                <w:sz w:val="20"/>
                <w:szCs w:val="20"/>
              </w:rPr>
              <w:t>Передозировка некоторых лекарственных препаратов (опиаты, барбитураты)</w:t>
            </w:r>
          </w:p>
          <w:p w:rsidR="00FD6C93" w:rsidRPr="00FD6C93" w:rsidRDefault="00FD6C93" w:rsidP="00FD6C93">
            <w:pPr>
              <w:pStyle w:val="a3"/>
              <w:shd w:val="clear" w:color="000000" w:fill="auto"/>
              <w:spacing w:line="360" w:lineRule="auto"/>
              <w:ind w:firstLine="23"/>
              <w:rPr>
                <w:rFonts w:ascii="Times New Roman" w:hAnsi="Times New Roman" w:cs="Times New Roman"/>
                <w:color w:val="000000"/>
                <w:sz w:val="20"/>
                <w:szCs w:val="20"/>
              </w:rPr>
            </w:pPr>
            <w:r w:rsidRPr="00FD6C93">
              <w:rPr>
                <w:rFonts w:ascii="Times New Roman" w:hAnsi="Times New Roman" w:cs="Times New Roman"/>
                <w:color w:val="000000"/>
                <w:sz w:val="20"/>
                <w:szCs w:val="20"/>
              </w:rPr>
              <w:t>ДВС</w:t>
            </w:r>
          </w:p>
        </w:tc>
      </w:tr>
    </w:tbl>
    <w:p w:rsidR="00D447E5" w:rsidRPr="00FD6C93" w:rsidRDefault="00D447E5" w:rsidP="00FD6C93">
      <w:pPr>
        <w:pStyle w:val="a3"/>
        <w:shd w:val="clear" w:color="000000" w:fill="auto"/>
        <w:spacing w:line="360" w:lineRule="auto"/>
        <w:ind w:firstLine="709"/>
        <w:rPr>
          <w:rFonts w:ascii="Times New Roman" w:hAnsi="Times New Roman" w:cs="Times New Roman"/>
          <w:color w:val="000000"/>
          <w:sz w:val="28"/>
          <w:szCs w:val="28"/>
        </w:rPr>
      </w:pPr>
    </w:p>
    <w:p w:rsidR="00D447E5" w:rsidRPr="00FD6C93" w:rsidRDefault="00D447E5" w:rsidP="00FD6C93">
      <w:pPr>
        <w:pStyle w:val="a3"/>
        <w:shd w:val="clear" w:color="000000" w:fill="auto"/>
        <w:spacing w:line="360" w:lineRule="auto"/>
        <w:ind w:firstLine="709"/>
        <w:rPr>
          <w:rFonts w:ascii="Times New Roman" w:hAnsi="Times New Roman" w:cs="Times New Roman"/>
          <w:color w:val="000000"/>
          <w:sz w:val="28"/>
          <w:szCs w:val="28"/>
        </w:rPr>
      </w:pPr>
      <w:r w:rsidRPr="00FD6C93">
        <w:rPr>
          <w:rFonts w:ascii="Times New Roman" w:hAnsi="Times New Roman" w:cs="Times New Roman"/>
          <w:color w:val="000000"/>
          <w:sz w:val="28"/>
          <w:szCs w:val="28"/>
        </w:rPr>
        <w:t>Пациенты с ОРДС вследствие прямого повреждения легких имеют, как правило, лучший клинический прогноз, чем те, у которых патологический процесс носит системный характер.</w:t>
      </w:r>
    </w:p>
    <w:p w:rsidR="00D447E5" w:rsidRPr="00FD6C93" w:rsidRDefault="00D447E5" w:rsidP="00FD6C93">
      <w:pPr>
        <w:pStyle w:val="a3"/>
        <w:shd w:val="clear" w:color="000000" w:fill="auto"/>
        <w:spacing w:line="360" w:lineRule="auto"/>
        <w:ind w:firstLine="709"/>
        <w:rPr>
          <w:rFonts w:ascii="Times New Roman" w:hAnsi="Times New Roman" w:cs="Times New Roman"/>
          <w:color w:val="000000"/>
          <w:sz w:val="28"/>
          <w:szCs w:val="28"/>
        </w:rPr>
      </w:pPr>
      <w:r w:rsidRPr="00FD6C93">
        <w:rPr>
          <w:rFonts w:ascii="Times New Roman" w:hAnsi="Times New Roman" w:cs="Times New Roman"/>
          <w:color w:val="000000"/>
          <w:sz w:val="28"/>
          <w:szCs w:val="28"/>
        </w:rPr>
        <w:t>Прямые факторы риска развития ОПЛ и ОРДС инициируют воспалительный каскад в легких либо путем ингаляционного повреждения, либо путем эмболизации микрососудистого русла (амниотическая эмболия). Все это непосредственно повреждает альвеолокапиллярную мембрану. Проявления ОРДС зависят от тяжести начального повреждения легких, общих резервов больного и развития ятрогенных осложнений (аспирация желудочным содержимым, баротравма, токсическое действие кислорода).</w:t>
      </w:r>
    </w:p>
    <w:p w:rsidR="00D447E5" w:rsidRPr="00FD6C93" w:rsidRDefault="00D447E5" w:rsidP="00FD6C93">
      <w:pPr>
        <w:pStyle w:val="a3"/>
        <w:shd w:val="clear" w:color="000000" w:fill="auto"/>
        <w:spacing w:line="360" w:lineRule="auto"/>
        <w:ind w:firstLine="709"/>
        <w:rPr>
          <w:rFonts w:ascii="Times New Roman" w:hAnsi="Times New Roman" w:cs="Times New Roman"/>
          <w:color w:val="000000"/>
          <w:sz w:val="28"/>
          <w:szCs w:val="28"/>
        </w:rPr>
      </w:pPr>
      <w:r w:rsidRPr="00FD6C93">
        <w:rPr>
          <w:rFonts w:ascii="Times New Roman" w:hAnsi="Times New Roman" w:cs="Times New Roman"/>
          <w:color w:val="000000"/>
          <w:sz w:val="28"/>
          <w:szCs w:val="28"/>
        </w:rPr>
        <w:t>При системном повреждении микроциркулятороного русла воспалительный процесс в легких может рассматриваться как одно из проявлений системной воспалительной реакции (СВР).</w:t>
      </w:r>
    </w:p>
    <w:p w:rsidR="00D447E5" w:rsidRPr="00FD6C93" w:rsidRDefault="00D447E5" w:rsidP="00FD6C93">
      <w:pPr>
        <w:pStyle w:val="a3"/>
        <w:shd w:val="clear" w:color="000000" w:fill="auto"/>
        <w:spacing w:line="360" w:lineRule="auto"/>
        <w:ind w:firstLine="709"/>
        <w:rPr>
          <w:rFonts w:ascii="Times New Roman" w:hAnsi="Times New Roman" w:cs="Times New Roman"/>
          <w:color w:val="000000"/>
          <w:sz w:val="28"/>
          <w:szCs w:val="28"/>
        </w:rPr>
      </w:pPr>
      <w:r w:rsidRPr="00FD6C93">
        <w:rPr>
          <w:rFonts w:ascii="Times New Roman" w:hAnsi="Times New Roman" w:cs="Times New Roman"/>
          <w:color w:val="000000"/>
          <w:sz w:val="28"/>
          <w:szCs w:val="28"/>
        </w:rPr>
        <w:t>Особенности нарушений легочного газообмена и общая клиническая картина примерно соответствуют морфологическим изменениям в легочной паренхиме, а потому определяют стадийность развития ОПЛ. Морфологически процесс развития часто разделяют на три стадии: экссудативную, пролиферативную и фиброзную. Клинические симптомы ОПЛ неспецифичны и могут быть представлены нарастающей одышкой и признаками гипоксии с повышением давления на вдохе, прогрессирующей инфильтрацией на рентгенограмме легких, артериальной гипотензией неясного происхождения, которые выявляются через 12-24 ч после действия этиологического фактора. Реже это легочное осложнение развивается в первые часы (аспирация кислого желудочного содержимого), но еще реже спустя 2-3 суток после воздействия повреждающих факторов на легкие больного.</w:t>
      </w:r>
    </w:p>
    <w:p w:rsidR="00FD6C93" w:rsidRPr="00FD6C93" w:rsidRDefault="00FD6C93" w:rsidP="00FD6C93">
      <w:pPr>
        <w:pStyle w:val="a3"/>
        <w:shd w:val="clear" w:color="000000" w:fill="auto"/>
        <w:spacing w:line="360" w:lineRule="auto"/>
        <w:ind w:firstLine="709"/>
        <w:rPr>
          <w:rFonts w:ascii="Times New Roman" w:hAnsi="Times New Roman" w:cs="Times New Roman"/>
          <w:b/>
          <w:color w:val="000000"/>
          <w:sz w:val="28"/>
          <w:szCs w:val="32"/>
        </w:rPr>
      </w:pPr>
    </w:p>
    <w:p w:rsidR="00D9657D" w:rsidRPr="00FD6C93" w:rsidRDefault="00D9657D" w:rsidP="00FD6C93">
      <w:pPr>
        <w:pStyle w:val="a3"/>
        <w:shd w:val="clear" w:color="000000" w:fill="auto"/>
        <w:spacing w:line="360" w:lineRule="auto"/>
        <w:ind w:firstLine="709"/>
        <w:rPr>
          <w:rFonts w:ascii="Times New Roman" w:hAnsi="Times New Roman" w:cs="Times New Roman"/>
          <w:b/>
          <w:color w:val="000000"/>
          <w:sz w:val="28"/>
          <w:szCs w:val="32"/>
        </w:rPr>
      </w:pPr>
      <w:r w:rsidRPr="00FD6C93">
        <w:rPr>
          <w:rFonts w:ascii="Times New Roman" w:hAnsi="Times New Roman" w:cs="Times New Roman"/>
          <w:b/>
          <w:color w:val="000000"/>
          <w:sz w:val="28"/>
          <w:szCs w:val="32"/>
        </w:rPr>
        <w:t>3. Стадии и периоды</w:t>
      </w:r>
    </w:p>
    <w:p w:rsidR="00FD6C93" w:rsidRPr="00FD6C93" w:rsidRDefault="00FD6C93" w:rsidP="00FD6C93">
      <w:pPr>
        <w:pStyle w:val="a3"/>
        <w:shd w:val="clear" w:color="000000" w:fill="auto"/>
        <w:spacing w:line="360" w:lineRule="auto"/>
        <w:ind w:firstLine="709"/>
        <w:rPr>
          <w:rFonts w:ascii="Times New Roman" w:hAnsi="Times New Roman" w:cs="Times New Roman"/>
          <w:color w:val="000000"/>
          <w:sz w:val="28"/>
          <w:szCs w:val="28"/>
        </w:rPr>
      </w:pPr>
    </w:p>
    <w:p w:rsidR="00D447E5" w:rsidRPr="00FD6C93" w:rsidRDefault="00D447E5" w:rsidP="00FD6C93">
      <w:pPr>
        <w:pStyle w:val="a3"/>
        <w:shd w:val="clear" w:color="000000" w:fill="auto"/>
        <w:spacing w:line="360" w:lineRule="auto"/>
        <w:ind w:firstLine="709"/>
        <w:rPr>
          <w:rFonts w:ascii="Times New Roman" w:hAnsi="Times New Roman" w:cs="Times New Roman"/>
          <w:color w:val="000000"/>
          <w:sz w:val="28"/>
          <w:szCs w:val="28"/>
        </w:rPr>
      </w:pPr>
      <w:r w:rsidRPr="00FD6C93">
        <w:rPr>
          <w:rFonts w:ascii="Times New Roman" w:hAnsi="Times New Roman" w:cs="Times New Roman"/>
          <w:color w:val="000000"/>
          <w:sz w:val="28"/>
          <w:szCs w:val="28"/>
        </w:rPr>
        <w:t xml:space="preserve">Условно экссудативный период разделяют на </w:t>
      </w:r>
      <w:r w:rsidRPr="00FD6C93">
        <w:rPr>
          <w:rFonts w:ascii="Times New Roman" w:hAnsi="Times New Roman" w:cs="Times New Roman"/>
          <w:color w:val="000000"/>
          <w:sz w:val="28"/>
          <w:szCs w:val="28"/>
          <w:lang w:val="en-US"/>
        </w:rPr>
        <w:t>IV</w:t>
      </w:r>
      <w:r w:rsidRPr="00FD6C93">
        <w:rPr>
          <w:rFonts w:ascii="Times New Roman" w:hAnsi="Times New Roman" w:cs="Times New Roman"/>
          <w:color w:val="000000"/>
          <w:sz w:val="28"/>
          <w:szCs w:val="28"/>
        </w:rPr>
        <w:t xml:space="preserve"> стадии. В первой (начальной) состояние больного средней тяжести, признаки острой дыхательной недостаточности не выражены. Сдвиги показателей внешнего дыхания, если они исследуются, соответствуют примерно обычной послеоперационной динамике, а эффективность оксигенации снижена незначительно (РаО</w:t>
      </w:r>
      <w:r w:rsidRPr="00FD6C93">
        <w:rPr>
          <w:rFonts w:ascii="Times New Roman" w:hAnsi="Times New Roman" w:cs="Times New Roman"/>
          <w:color w:val="000000"/>
          <w:sz w:val="28"/>
          <w:szCs w:val="28"/>
          <w:vertAlign w:val="subscript"/>
        </w:rPr>
        <w:t>2</w:t>
      </w:r>
      <w:r w:rsidRPr="00FD6C93">
        <w:rPr>
          <w:rFonts w:ascii="Times New Roman" w:hAnsi="Times New Roman" w:cs="Times New Roman"/>
          <w:color w:val="000000"/>
          <w:sz w:val="28"/>
          <w:szCs w:val="28"/>
        </w:rPr>
        <w:t xml:space="preserve"> около </w:t>
      </w:r>
      <w:smartTag w:uri="urn:schemas-microsoft-com:office:smarttags" w:element="metricconverter">
        <w:smartTagPr>
          <w:attr w:name="ProductID" w:val="70 мм"/>
        </w:smartTagPr>
        <w:r w:rsidRPr="00FD6C93">
          <w:rPr>
            <w:rFonts w:ascii="Times New Roman" w:hAnsi="Times New Roman" w:cs="Times New Roman"/>
            <w:color w:val="000000"/>
            <w:sz w:val="28"/>
            <w:szCs w:val="28"/>
          </w:rPr>
          <w:t>70 мм</w:t>
        </w:r>
      </w:smartTag>
      <w:r w:rsidRPr="00FD6C93">
        <w:rPr>
          <w:rFonts w:ascii="Times New Roman" w:hAnsi="Times New Roman" w:cs="Times New Roman"/>
          <w:color w:val="000000"/>
          <w:sz w:val="28"/>
          <w:szCs w:val="28"/>
        </w:rPr>
        <w:t xml:space="preserve"> рт. ст.). При перкуссии легких выявляется умеренное притупление в нижне-средних отделах, при аускультации — жесткое дыхание с небольшим количеством хрипов. На рентгенограмме определяется усиление легочного рисунка, двусторонние мелкоочаговые тени. Тенденция к тахикардии не внушает беспокойства, системное АД соответствует уровню, характерному для данного пациента. Морфологическая картина на этой стадии складывается из интерстициального отека, мозаичных нарушений кровообращения в легких. Эти изменения обычно разрешаются при быстрой нормализации кровообращения (восстановление эффективного ОЦК и микроциркуляции).</w:t>
      </w:r>
    </w:p>
    <w:p w:rsidR="00D447E5" w:rsidRPr="00FD6C93" w:rsidRDefault="00D447E5" w:rsidP="00FD6C93">
      <w:pPr>
        <w:pStyle w:val="a3"/>
        <w:shd w:val="clear" w:color="000000" w:fill="auto"/>
        <w:spacing w:line="360" w:lineRule="auto"/>
        <w:ind w:firstLine="709"/>
        <w:rPr>
          <w:rFonts w:ascii="Times New Roman" w:hAnsi="Times New Roman" w:cs="Times New Roman"/>
          <w:color w:val="000000"/>
          <w:sz w:val="28"/>
          <w:szCs w:val="28"/>
        </w:rPr>
      </w:pPr>
      <w:r w:rsidRPr="00FD6C93">
        <w:rPr>
          <w:rFonts w:ascii="Times New Roman" w:hAnsi="Times New Roman" w:cs="Times New Roman"/>
          <w:color w:val="000000"/>
          <w:sz w:val="28"/>
          <w:szCs w:val="28"/>
        </w:rPr>
        <w:t xml:space="preserve">Дальнейшее развитие морфологических изменений в легких проявляется клиникой развития дыхательных расстройств (вторая стадия). Состояние больного тяжелое, у некоторых пациентов отмечают угнетение сознания, у других - чувство страха, беспокойство. Одышка, тахипноэ при разговоре заметно нарастают. У многих пациентов при отсутствии анемии - отчетливый цианоз. При перкуссии легочных полей улавливаются неравномерно локализованные зоны притупления перкуторного звука, при аускультации легких - заметное ослабление дыхания в нижних отделах на фоне ограничения подвижности легочного края. Функциональные нарушения характеризуются уменьшением ЖЕЛ. Наблюдается резкое снижение статической легочно-торакальной растяжимости (ниже 60-50 мл/см вод. ст. и более), значительно возрастает работа дыхания для преодоления эластического сопротивления легких. Если на этом фоне по тем или иным показаниям выполняют бронхоскопию, бронхиальное дерево оказывается практически свободным от мокроты. При этом выявляется значительная гипоксемия (менее </w:t>
      </w:r>
      <w:smartTag w:uri="urn:schemas-microsoft-com:office:smarttags" w:element="metricconverter">
        <w:smartTagPr>
          <w:attr w:name="ProductID" w:val="60 мм"/>
        </w:smartTagPr>
        <w:r w:rsidRPr="00FD6C93">
          <w:rPr>
            <w:rFonts w:ascii="Times New Roman" w:hAnsi="Times New Roman" w:cs="Times New Roman"/>
            <w:color w:val="000000"/>
            <w:sz w:val="28"/>
            <w:szCs w:val="28"/>
          </w:rPr>
          <w:t>60 мм</w:t>
        </w:r>
      </w:smartTag>
      <w:r w:rsidRPr="00FD6C93">
        <w:rPr>
          <w:rFonts w:ascii="Times New Roman" w:hAnsi="Times New Roman" w:cs="Times New Roman"/>
          <w:color w:val="000000"/>
          <w:sz w:val="28"/>
          <w:szCs w:val="28"/>
        </w:rPr>
        <w:t xml:space="preserve"> рт. ст.), нередко необычная для данного этапа послеоперационного периода, которая не купируется оксигенотерапией и сочетается с предельным снижением РаСО</w:t>
      </w:r>
      <w:r w:rsidRPr="00FD6C93">
        <w:rPr>
          <w:rFonts w:ascii="Times New Roman" w:hAnsi="Times New Roman" w:cs="Times New Roman"/>
          <w:color w:val="000000"/>
          <w:sz w:val="28"/>
          <w:szCs w:val="28"/>
          <w:vertAlign w:val="subscript"/>
        </w:rPr>
        <w:t>2</w:t>
      </w:r>
      <w:r w:rsidRPr="00FD6C93">
        <w:rPr>
          <w:rFonts w:ascii="Times New Roman" w:hAnsi="Times New Roman" w:cs="Times New Roman"/>
          <w:color w:val="000000"/>
          <w:sz w:val="28"/>
          <w:szCs w:val="28"/>
        </w:rPr>
        <w:t xml:space="preserve"> (до </w:t>
      </w:r>
      <w:smartTag w:uri="urn:schemas-microsoft-com:office:smarttags" w:element="metricconverter">
        <w:smartTagPr>
          <w:attr w:name="ProductID" w:val="30 мм"/>
        </w:smartTagPr>
        <w:r w:rsidRPr="00FD6C93">
          <w:rPr>
            <w:rFonts w:ascii="Times New Roman" w:hAnsi="Times New Roman" w:cs="Times New Roman"/>
            <w:color w:val="000000"/>
            <w:sz w:val="28"/>
            <w:szCs w:val="28"/>
          </w:rPr>
          <w:t>30 мм</w:t>
        </w:r>
      </w:smartTag>
      <w:r w:rsidRPr="00FD6C93">
        <w:rPr>
          <w:rFonts w:ascii="Times New Roman" w:hAnsi="Times New Roman" w:cs="Times New Roman"/>
          <w:color w:val="000000"/>
          <w:sz w:val="28"/>
          <w:szCs w:val="28"/>
        </w:rPr>
        <w:t xml:space="preserve"> рт. ст. и ниже). Клинические проявления в этой стадии уже сопровождаются типичной рентгенологической картиной: расширение и ячеистая деформация сосудистых теней, вуалеобразное затенение легочных полей. Группа признаков со стороны сердечно-сосудистой системы представлена стойкой тахикардией, часто умеренной артериальной гипотензией, с относительно невысоким ЦВД и легочным капиллярным давлением </w:t>
      </w:r>
      <w:smartTag w:uri="urn:schemas-microsoft-com:office:smarttags" w:element="metricconverter">
        <w:smartTagPr>
          <w:attr w:name="ProductID" w:val="18 мм"/>
        </w:smartTagPr>
        <w:r w:rsidRPr="00FD6C93">
          <w:rPr>
            <w:rFonts w:ascii="Times New Roman" w:hAnsi="Times New Roman" w:cs="Times New Roman"/>
            <w:color w:val="000000"/>
            <w:sz w:val="28"/>
            <w:szCs w:val="28"/>
          </w:rPr>
          <w:t>18 мм</w:t>
        </w:r>
      </w:smartTag>
      <w:r w:rsidRPr="00FD6C93">
        <w:rPr>
          <w:rFonts w:ascii="Times New Roman" w:hAnsi="Times New Roman" w:cs="Times New Roman"/>
          <w:color w:val="000000"/>
          <w:sz w:val="28"/>
          <w:szCs w:val="28"/>
        </w:rPr>
        <w:t xml:space="preserve"> рт. ст. и ниже. При этом давление в системе легочной артерии, как правило, все же повышено.</w:t>
      </w:r>
    </w:p>
    <w:p w:rsidR="00D447E5" w:rsidRPr="00FD6C93" w:rsidRDefault="00D447E5" w:rsidP="00FD6C93">
      <w:pPr>
        <w:pStyle w:val="a3"/>
        <w:shd w:val="clear" w:color="000000" w:fill="auto"/>
        <w:spacing w:line="360" w:lineRule="auto"/>
        <w:ind w:firstLine="709"/>
        <w:rPr>
          <w:rFonts w:ascii="Times New Roman" w:hAnsi="Times New Roman" w:cs="Times New Roman"/>
          <w:color w:val="000000"/>
          <w:sz w:val="28"/>
          <w:szCs w:val="28"/>
        </w:rPr>
      </w:pPr>
      <w:r w:rsidRPr="00FD6C93">
        <w:rPr>
          <w:rFonts w:ascii="Times New Roman" w:hAnsi="Times New Roman" w:cs="Times New Roman"/>
          <w:color w:val="000000"/>
          <w:sz w:val="28"/>
          <w:szCs w:val="28"/>
        </w:rPr>
        <w:t>Морфологические изменения во второй стадии заключаются в значительном увеличение плотности и полнокровии легких, деформации альвеол с утолщением их стенок, полнокровии сосудов межальвеолярных перегородок и стазом крови в капиллярах. В целом наблюдается картина интерстициального отека и начинающегося внутриальвеолярного отека легких.</w:t>
      </w:r>
    </w:p>
    <w:p w:rsidR="00D447E5" w:rsidRPr="00FD6C93" w:rsidRDefault="00D447E5" w:rsidP="00FD6C93">
      <w:pPr>
        <w:pStyle w:val="a3"/>
        <w:shd w:val="clear" w:color="000000" w:fill="auto"/>
        <w:spacing w:line="360" w:lineRule="auto"/>
        <w:ind w:firstLine="709"/>
        <w:rPr>
          <w:rFonts w:ascii="Times New Roman" w:hAnsi="Times New Roman" w:cs="Times New Roman"/>
          <w:color w:val="000000"/>
          <w:sz w:val="28"/>
          <w:szCs w:val="28"/>
        </w:rPr>
      </w:pPr>
      <w:r w:rsidRPr="00FD6C93">
        <w:rPr>
          <w:rFonts w:ascii="Times New Roman" w:hAnsi="Times New Roman" w:cs="Times New Roman"/>
          <w:color w:val="000000"/>
          <w:sz w:val="28"/>
          <w:szCs w:val="28"/>
        </w:rPr>
        <w:t xml:space="preserve">На следующей </w:t>
      </w:r>
      <w:r w:rsidRPr="00FD6C93">
        <w:rPr>
          <w:rFonts w:ascii="Times New Roman" w:hAnsi="Times New Roman" w:cs="Times New Roman"/>
          <w:color w:val="000000"/>
          <w:sz w:val="28"/>
          <w:szCs w:val="28"/>
          <w:lang w:val="en-US"/>
        </w:rPr>
        <w:t>III</w:t>
      </w:r>
      <w:r w:rsidRPr="00FD6C93">
        <w:rPr>
          <w:rFonts w:ascii="Times New Roman" w:hAnsi="Times New Roman" w:cs="Times New Roman"/>
          <w:color w:val="000000"/>
          <w:sz w:val="28"/>
          <w:szCs w:val="28"/>
        </w:rPr>
        <w:t xml:space="preserve"> стадии сознание больного обычно заторможено. Наблюдается тахипноэ с малыми дыхательными объемами, диффузный цианоз кожных покровов, имеются признаки повышенной "работы дыхания". При аускультации выслушиваются зоны "амфорического дыхания", отмечается выраженная артериальная гипоксемия, нарастающая гиперкапния. На фронтальной рентгенограмме легких определяются множественные сливающиеся тени ("снежная буря"), может быть выпот в плевральных полостях.</w:t>
      </w:r>
    </w:p>
    <w:p w:rsidR="00D447E5" w:rsidRPr="00FD6C93" w:rsidRDefault="00D447E5" w:rsidP="00FD6C93">
      <w:pPr>
        <w:pStyle w:val="a3"/>
        <w:shd w:val="clear" w:color="000000" w:fill="auto"/>
        <w:spacing w:line="360" w:lineRule="auto"/>
        <w:ind w:firstLine="709"/>
        <w:rPr>
          <w:rFonts w:ascii="Times New Roman" w:hAnsi="Times New Roman" w:cs="Times New Roman"/>
          <w:color w:val="000000"/>
          <w:sz w:val="28"/>
          <w:szCs w:val="28"/>
        </w:rPr>
      </w:pPr>
      <w:r w:rsidRPr="00FD6C93">
        <w:rPr>
          <w:rFonts w:ascii="Times New Roman" w:hAnsi="Times New Roman" w:cs="Times New Roman"/>
          <w:color w:val="000000"/>
          <w:sz w:val="28"/>
          <w:szCs w:val="28"/>
        </w:rPr>
        <w:t>Отмечается выраженная тахикардия, часто артериальная гипертензия, давление в системе легочной артерии высокое, часто сопровождается перегрузкой правых отделов сердца.</w:t>
      </w:r>
    </w:p>
    <w:p w:rsidR="00D447E5" w:rsidRPr="00FD6C93" w:rsidRDefault="00D447E5" w:rsidP="00FD6C93">
      <w:pPr>
        <w:pStyle w:val="a3"/>
        <w:shd w:val="clear" w:color="000000" w:fill="auto"/>
        <w:spacing w:line="360" w:lineRule="auto"/>
        <w:ind w:firstLine="709"/>
        <w:rPr>
          <w:rFonts w:ascii="Times New Roman" w:hAnsi="Times New Roman" w:cs="Times New Roman"/>
          <w:color w:val="000000"/>
          <w:sz w:val="28"/>
          <w:szCs w:val="28"/>
        </w:rPr>
      </w:pPr>
      <w:r w:rsidRPr="00FD6C93">
        <w:rPr>
          <w:rFonts w:ascii="Times New Roman" w:hAnsi="Times New Roman" w:cs="Times New Roman"/>
          <w:color w:val="000000"/>
          <w:sz w:val="28"/>
          <w:szCs w:val="28"/>
        </w:rPr>
        <w:t>На этой стадии морфологическая картина заключается в следующем: белок и форменные элементы в альвеолах, отслаивание эпителия и утолщение альвеолярной стенки, микротромбы в сосудах, множественные кровооизлияния в ткань легкого и участки ателектазов. Отмечаются воспалительные очаги по типу серозно-десквамационной пневмонии, наблюдается выраженная лимфоидно-клеточная гиперплазия перибронхиального аппарата, увеличивается коллагенообразование в септах, окруженных нейтрофилами и макрофагами.</w:t>
      </w:r>
    </w:p>
    <w:p w:rsidR="00D447E5" w:rsidRPr="00FD6C93" w:rsidRDefault="00D447E5" w:rsidP="00FD6C93">
      <w:pPr>
        <w:pStyle w:val="a3"/>
        <w:shd w:val="clear" w:color="000000" w:fill="auto"/>
        <w:spacing w:line="360" w:lineRule="auto"/>
        <w:ind w:firstLine="709"/>
        <w:rPr>
          <w:rFonts w:ascii="Times New Roman" w:hAnsi="Times New Roman" w:cs="Times New Roman"/>
          <w:color w:val="000000"/>
          <w:sz w:val="28"/>
          <w:szCs w:val="28"/>
        </w:rPr>
      </w:pPr>
      <w:r w:rsidRPr="00FD6C93">
        <w:rPr>
          <w:rFonts w:ascii="Times New Roman" w:hAnsi="Times New Roman" w:cs="Times New Roman"/>
          <w:color w:val="000000"/>
          <w:sz w:val="28"/>
          <w:szCs w:val="28"/>
        </w:rPr>
        <w:t xml:space="preserve">В заключительной </w:t>
      </w:r>
      <w:r w:rsidRPr="00FD6C93">
        <w:rPr>
          <w:rFonts w:ascii="Times New Roman" w:hAnsi="Times New Roman" w:cs="Times New Roman"/>
          <w:color w:val="000000"/>
          <w:sz w:val="28"/>
          <w:szCs w:val="28"/>
          <w:lang w:val="en-US"/>
        </w:rPr>
        <w:t>IV</w:t>
      </w:r>
      <w:r w:rsidRPr="00FD6C93">
        <w:rPr>
          <w:rFonts w:ascii="Times New Roman" w:hAnsi="Times New Roman" w:cs="Times New Roman"/>
          <w:color w:val="000000"/>
          <w:sz w:val="28"/>
          <w:szCs w:val="28"/>
        </w:rPr>
        <w:t xml:space="preserve"> стадии сознание пациента обычно нарушено (сопор). Аускультативно выслушиваются множественные разнокалиберные хрипы. Отмечается артериальная гипоксемия и гиперкапния, которые корректируются только "агрессивными" методами респираторной поддержки. На рентгенограмме легких выявляется затемнение больших участков (доли, сегмента), рентгенологические признаки отека. Давление в системе легочной артерии высокое, что часто приводит к развитию правожелудочковой недостаточности.</w:t>
      </w:r>
    </w:p>
    <w:p w:rsidR="00D447E5" w:rsidRPr="00FD6C93" w:rsidRDefault="00D447E5" w:rsidP="00FD6C93">
      <w:pPr>
        <w:pStyle w:val="a3"/>
        <w:shd w:val="clear" w:color="000000" w:fill="auto"/>
        <w:spacing w:line="360" w:lineRule="auto"/>
        <w:ind w:firstLine="709"/>
        <w:rPr>
          <w:rFonts w:ascii="Times New Roman" w:hAnsi="Times New Roman" w:cs="Times New Roman"/>
          <w:color w:val="000000"/>
          <w:sz w:val="28"/>
          <w:szCs w:val="28"/>
        </w:rPr>
      </w:pPr>
      <w:r w:rsidRPr="00FD6C93">
        <w:rPr>
          <w:rFonts w:ascii="Times New Roman" w:hAnsi="Times New Roman" w:cs="Times New Roman"/>
          <w:color w:val="000000"/>
          <w:sz w:val="28"/>
          <w:szCs w:val="28"/>
        </w:rPr>
        <w:t>Морфологически на этой стадии определяется картина альвеолярного отека, фибрин в альвеолах, гиалиновые мембраны в альвеолярных стенках, микротромбы в сосудах, фиброз легочной ткани, в зонах ателектазов появляются участки геморрагий, которые, сливаясь между собой, образуют распространенные поля кровоизлияний.</w:t>
      </w:r>
    </w:p>
    <w:p w:rsidR="00D447E5" w:rsidRPr="00FD6C93" w:rsidRDefault="00D447E5" w:rsidP="00FD6C93">
      <w:pPr>
        <w:pStyle w:val="a3"/>
        <w:shd w:val="clear" w:color="000000" w:fill="auto"/>
        <w:spacing w:line="360" w:lineRule="auto"/>
        <w:ind w:firstLine="709"/>
        <w:rPr>
          <w:rFonts w:ascii="Times New Roman" w:hAnsi="Times New Roman" w:cs="Times New Roman"/>
          <w:color w:val="000000"/>
          <w:sz w:val="28"/>
          <w:szCs w:val="28"/>
        </w:rPr>
      </w:pPr>
      <w:r w:rsidRPr="00FD6C93">
        <w:rPr>
          <w:rFonts w:ascii="Times New Roman" w:hAnsi="Times New Roman" w:cs="Times New Roman"/>
          <w:color w:val="000000"/>
          <w:sz w:val="28"/>
          <w:szCs w:val="28"/>
        </w:rPr>
        <w:t>Экссудативный период ОПЛ сменяется пролиферативным, если больной переживает стадию ОДН. Последствия и исход ОПЛ и ОРДС - бронхопневмония, микроабсцессы легких и так называемые гиалиновые мембраны - наблюдаются только у тех больных, которые пережили несколько дней. Одновременно приоритетное значение приобретают аутоиммунные процессы, которые формируют диффузный легочный фиброз со всеми трудностями преодоления связанных с этой патологией расстройств.</w:t>
      </w:r>
    </w:p>
    <w:p w:rsidR="00D447E5" w:rsidRPr="00FD6C93" w:rsidRDefault="00D447E5" w:rsidP="00FD6C93">
      <w:pPr>
        <w:pStyle w:val="a3"/>
        <w:shd w:val="clear" w:color="000000" w:fill="auto"/>
        <w:spacing w:line="360" w:lineRule="auto"/>
        <w:ind w:firstLine="709"/>
        <w:rPr>
          <w:rFonts w:ascii="Times New Roman" w:hAnsi="Times New Roman" w:cs="Times New Roman"/>
          <w:color w:val="000000"/>
          <w:sz w:val="28"/>
          <w:szCs w:val="28"/>
        </w:rPr>
      </w:pPr>
      <w:r w:rsidRPr="00FD6C93">
        <w:rPr>
          <w:rFonts w:ascii="Times New Roman" w:hAnsi="Times New Roman" w:cs="Times New Roman"/>
          <w:color w:val="000000"/>
          <w:sz w:val="28"/>
          <w:szCs w:val="28"/>
        </w:rPr>
        <w:t>ОРДС в ранней фазе следует дифференцировать с левожелудочковой сердечной недостаточностью, пневмонией, легочным кровотечением с распространенной аспирацией крови в бронхиальное дерево.</w:t>
      </w:r>
    </w:p>
    <w:p w:rsidR="00D447E5" w:rsidRPr="00FD6C93" w:rsidRDefault="00D447E5" w:rsidP="00FD6C93">
      <w:pPr>
        <w:pStyle w:val="a3"/>
        <w:shd w:val="clear" w:color="000000" w:fill="auto"/>
        <w:spacing w:line="360" w:lineRule="auto"/>
        <w:ind w:firstLine="709"/>
        <w:rPr>
          <w:rFonts w:ascii="Times New Roman" w:hAnsi="Times New Roman" w:cs="Times New Roman"/>
          <w:color w:val="000000"/>
          <w:sz w:val="28"/>
          <w:szCs w:val="28"/>
        </w:rPr>
      </w:pPr>
      <w:r w:rsidRPr="00FD6C93">
        <w:rPr>
          <w:rFonts w:ascii="Times New Roman" w:hAnsi="Times New Roman" w:cs="Times New Roman"/>
          <w:color w:val="000000"/>
          <w:sz w:val="28"/>
          <w:szCs w:val="28"/>
        </w:rPr>
        <w:t xml:space="preserve">У пациентов с гемодинамическим альвеолярным отеком легких, развивающимся постепенно, клинико-рентгенологические проявления иногда очень близки с ОЛП. Анамнез больного, размеры и конфигурация сердечной тени, выявление третьего тона при аускультации сердца, а также быстрая динамика рентгенологических данных под влиянием диуретиков или ультрафильтрации позволяют утверждать, что в данном случае изменения в легких связаны скорее с застойной сердечной недостаточностью, чем с ОПЛ. Решающее значение для диагностики может дать измерение легочного капиллярного давления после постановки в легочную артерию катетера Swan-Ganz. За редким исключением, давление заклинивания ниже </w:t>
      </w:r>
      <w:smartTag w:uri="urn:schemas-microsoft-com:office:smarttags" w:element="metricconverter">
        <w:smartTagPr>
          <w:attr w:name="ProductID" w:val="20 мм"/>
        </w:smartTagPr>
        <w:r w:rsidRPr="00FD6C93">
          <w:rPr>
            <w:rFonts w:ascii="Times New Roman" w:hAnsi="Times New Roman" w:cs="Times New Roman"/>
            <w:color w:val="000000"/>
            <w:sz w:val="28"/>
            <w:szCs w:val="28"/>
          </w:rPr>
          <w:t>20 мм</w:t>
        </w:r>
      </w:smartTag>
      <w:r w:rsidRPr="00FD6C93">
        <w:rPr>
          <w:rFonts w:ascii="Times New Roman" w:hAnsi="Times New Roman" w:cs="Times New Roman"/>
          <w:color w:val="000000"/>
          <w:sz w:val="28"/>
          <w:szCs w:val="28"/>
        </w:rPr>
        <w:t xml:space="preserve"> рт. ст. подтверждает диагноз ОЛП, а не гемодинамического отека.</w:t>
      </w:r>
    </w:p>
    <w:p w:rsidR="00D447E5" w:rsidRPr="00FD6C93" w:rsidRDefault="00D447E5" w:rsidP="00FD6C93">
      <w:pPr>
        <w:pStyle w:val="a3"/>
        <w:shd w:val="clear" w:color="000000" w:fill="auto"/>
        <w:spacing w:line="360" w:lineRule="auto"/>
        <w:ind w:firstLine="709"/>
        <w:rPr>
          <w:rFonts w:ascii="Times New Roman" w:hAnsi="Times New Roman" w:cs="Times New Roman"/>
          <w:color w:val="000000"/>
          <w:sz w:val="28"/>
          <w:szCs w:val="28"/>
        </w:rPr>
      </w:pPr>
      <w:r w:rsidRPr="00FD6C93">
        <w:rPr>
          <w:rFonts w:ascii="Times New Roman" w:hAnsi="Times New Roman" w:cs="Times New Roman"/>
          <w:color w:val="000000"/>
          <w:sz w:val="28"/>
          <w:szCs w:val="28"/>
        </w:rPr>
        <w:t>В некоторых случаях быстро прогрессирующая пневмония смешанного генеза (вирусно-бактериальная, микоплазменная) без проведения специального исследования мокроты с помощью специальных методов исследования нередко ошибочно рассматривается как “шоковое легкое”.</w:t>
      </w:r>
    </w:p>
    <w:p w:rsidR="00D447E5" w:rsidRPr="00FD6C93" w:rsidRDefault="00D447E5" w:rsidP="00FD6C93">
      <w:pPr>
        <w:pStyle w:val="a3"/>
        <w:shd w:val="clear" w:color="000000" w:fill="auto"/>
        <w:spacing w:line="360" w:lineRule="auto"/>
        <w:ind w:firstLine="709"/>
        <w:rPr>
          <w:rFonts w:ascii="Times New Roman" w:hAnsi="Times New Roman" w:cs="Times New Roman"/>
          <w:color w:val="000000"/>
          <w:sz w:val="28"/>
          <w:szCs w:val="28"/>
        </w:rPr>
      </w:pPr>
      <w:r w:rsidRPr="00FD6C93">
        <w:rPr>
          <w:rFonts w:ascii="Times New Roman" w:hAnsi="Times New Roman" w:cs="Times New Roman"/>
          <w:color w:val="000000"/>
          <w:sz w:val="28"/>
          <w:szCs w:val="28"/>
        </w:rPr>
        <w:t>Стойкое сохранение теней на рентгенограмме, особенно при их односторонней локализации, может свидетельствовать о поражении легких, связанном с тромбоэмболией или тромбозом в бассейне легочной артерии.</w:t>
      </w:r>
    </w:p>
    <w:p w:rsidR="00FD6C93" w:rsidRPr="00FD6C93" w:rsidRDefault="00FD6C93" w:rsidP="00FD6C93">
      <w:pPr>
        <w:shd w:val="clear" w:color="000000" w:fill="auto"/>
        <w:spacing w:line="360" w:lineRule="auto"/>
        <w:ind w:firstLine="709"/>
        <w:jc w:val="both"/>
        <w:rPr>
          <w:b/>
          <w:sz w:val="28"/>
          <w:szCs w:val="32"/>
        </w:rPr>
      </w:pPr>
    </w:p>
    <w:p w:rsidR="004A5C26" w:rsidRPr="00FD6C93" w:rsidRDefault="00FD6C93" w:rsidP="00FD6C93">
      <w:pPr>
        <w:shd w:val="clear" w:color="000000" w:fill="auto"/>
        <w:spacing w:line="360" w:lineRule="auto"/>
        <w:ind w:firstLine="709"/>
        <w:jc w:val="both"/>
        <w:rPr>
          <w:b/>
          <w:sz w:val="28"/>
          <w:szCs w:val="32"/>
        </w:rPr>
      </w:pPr>
      <w:r w:rsidRPr="00FD6C93">
        <w:rPr>
          <w:b/>
          <w:sz w:val="28"/>
          <w:szCs w:val="32"/>
        </w:rPr>
        <w:br w:type="page"/>
        <w:t>Литература</w:t>
      </w:r>
    </w:p>
    <w:p w:rsidR="00FD6C93" w:rsidRPr="00FD6C93" w:rsidRDefault="00FD6C93" w:rsidP="00FD6C93">
      <w:pPr>
        <w:shd w:val="clear" w:color="000000" w:fill="auto"/>
        <w:spacing w:line="360" w:lineRule="auto"/>
        <w:ind w:firstLine="709"/>
        <w:jc w:val="both"/>
        <w:rPr>
          <w:b/>
          <w:sz w:val="28"/>
          <w:szCs w:val="32"/>
        </w:rPr>
      </w:pPr>
    </w:p>
    <w:p w:rsidR="004A5C26" w:rsidRPr="00FD6C93" w:rsidRDefault="004A5C26" w:rsidP="00FD6C93">
      <w:pPr>
        <w:widowControl w:val="0"/>
        <w:numPr>
          <w:ilvl w:val="0"/>
          <w:numId w:val="14"/>
        </w:numPr>
        <w:shd w:val="clear" w:color="000000" w:fill="auto"/>
        <w:tabs>
          <w:tab w:val="num" w:pos="360"/>
        </w:tabs>
        <w:autoSpaceDE w:val="0"/>
        <w:autoSpaceDN w:val="0"/>
        <w:adjustRightInd w:val="0"/>
        <w:spacing w:line="360" w:lineRule="auto"/>
        <w:ind w:left="0" w:firstLine="0"/>
        <w:jc w:val="both"/>
        <w:rPr>
          <w:sz w:val="28"/>
        </w:rPr>
      </w:pPr>
      <w:r w:rsidRPr="00FD6C93">
        <w:rPr>
          <w:sz w:val="28"/>
          <w:szCs w:val="28"/>
        </w:rPr>
        <w:t xml:space="preserve">«Неотложная медицинская помощь», под ред. Дж. Э. Тинтиналли, Рл. Кроума, Э. Руиза, </w:t>
      </w:r>
      <w:r w:rsidRPr="00FD6C93">
        <w:rPr>
          <w:iCs/>
          <w:color w:val="000000"/>
          <w:sz w:val="28"/>
          <w:szCs w:val="28"/>
        </w:rPr>
        <w:t>Перевод с английского д-ра мед. наук В.И.Кандрора,</w:t>
      </w:r>
      <w:r w:rsidRPr="00FD6C93">
        <w:rPr>
          <w:sz w:val="28"/>
        </w:rPr>
        <w:t xml:space="preserve"> </w:t>
      </w:r>
      <w:r w:rsidRPr="00FD6C93">
        <w:rPr>
          <w:iCs/>
          <w:color w:val="000000"/>
          <w:sz w:val="28"/>
          <w:szCs w:val="28"/>
        </w:rPr>
        <w:t>д. м. н. М.В.Неверовой, д-ра мед. наук А.В.Сучкова,</w:t>
      </w:r>
      <w:r w:rsidRPr="00FD6C93">
        <w:rPr>
          <w:sz w:val="28"/>
        </w:rPr>
        <w:t xml:space="preserve"> </w:t>
      </w:r>
      <w:r w:rsidRPr="00FD6C93">
        <w:rPr>
          <w:iCs/>
          <w:color w:val="000000"/>
          <w:sz w:val="28"/>
          <w:szCs w:val="28"/>
        </w:rPr>
        <w:t>к. м. н. А.В.Низового, Ю.Л.Амченкова; под ред. Д.м.н. В.Т. Ивашкина, Д.М.Н. П.Г. Брюсова; Москва «Медицина» 2001</w:t>
      </w:r>
    </w:p>
    <w:p w:rsidR="004A5C26" w:rsidRPr="00FD6C93" w:rsidRDefault="004A5C26" w:rsidP="00FD6C93">
      <w:pPr>
        <w:widowControl w:val="0"/>
        <w:numPr>
          <w:ilvl w:val="0"/>
          <w:numId w:val="14"/>
        </w:numPr>
        <w:shd w:val="clear" w:color="000000" w:fill="auto"/>
        <w:tabs>
          <w:tab w:val="num" w:pos="360"/>
        </w:tabs>
        <w:autoSpaceDE w:val="0"/>
        <w:autoSpaceDN w:val="0"/>
        <w:adjustRightInd w:val="0"/>
        <w:spacing w:line="360" w:lineRule="auto"/>
        <w:ind w:left="0" w:firstLine="0"/>
        <w:jc w:val="both"/>
        <w:rPr>
          <w:sz w:val="28"/>
        </w:rPr>
      </w:pPr>
      <w:r w:rsidRPr="00FD6C93">
        <w:rPr>
          <w:b/>
          <w:bCs/>
          <w:sz w:val="28"/>
        </w:rPr>
        <w:t>Интенсивная терапия. Реанимация. Первая помощь:</w:t>
      </w:r>
      <w:r w:rsidRPr="00FD6C93">
        <w:rPr>
          <w:sz w:val="28"/>
        </w:rPr>
        <w:t xml:space="preserve"> Учебное пособие / Под ред. В.Д. Малышева. — М.: Медицина.— 2000.— 464 с.: ил.— Учеб. лит. Для слушателей системы последипломного образования.— </w:t>
      </w:r>
      <w:r w:rsidRPr="00FD6C93">
        <w:rPr>
          <w:sz w:val="28"/>
          <w:lang w:val="en-US"/>
        </w:rPr>
        <w:t>ISBN</w:t>
      </w:r>
      <w:r w:rsidRPr="00FD6C93">
        <w:rPr>
          <w:sz w:val="28"/>
        </w:rPr>
        <w:t xml:space="preserve"> 5-225-04560-Х</w:t>
      </w:r>
    </w:p>
    <w:p w:rsidR="00D447E5" w:rsidRPr="00FD6C93" w:rsidRDefault="00D447E5" w:rsidP="00FD6C93">
      <w:pPr>
        <w:shd w:val="clear" w:color="000000" w:fill="auto"/>
        <w:spacing w:line="360" w:lineRule="auto"/>
        <w:ind w:firstLine="709"/>
        <w:jc w:val="both"/>
        <w:rPr>
          <w:sz w:val="28"/>
        </w:rPr>
      </w:pPr>
      <w:bookmarkStart w:id="0" w:name="_GoBack"/>
      <w:bookmarkEnd w:id="0"/>
    </w:p>
    <w:sectPr w:rsidR="00D447E5" w:rsidRPr="00FD6C93" w:rsidSect="00FD6C9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1E0" w:rsidRDefault="000871E0">
      <w:r>
        <w:separator/>
      </w:r>
    </w:p>
  </w:endnote>
  <w:endnote w:type="continuationSeparator" w:id="0">
    <w:p w:rsidR="000871E0" w:rsidRDefault="00087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C55" w:rsidRDefault="003B2C55" w:rsidP="00A835FC">
    <w:pPr>
      <w:pStyle w:val="a7"/>
      <w:framePr w:wrap="around" w:vAnchor="text" w:hAnchor="margin" w:xAlign="right" w:y="1"/>
      <w:rPr>
        <w:rStyle w:val="a9"/>
      </w:rPr>
    </w:pPr>
  </w:p>
  <w:p w:rsidR="003B2C55" w:rsidRDefault="003B2C55" w:rsidP="003B2C5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C55" w:rsidRDefault="009A0C3F" w:rsidP="00A835FC">
    <w:pPr>
      <w:pStyle w:val="a7"/>
      <w:framePr w:wrap="around" w:vAnchor="text" w:hAnchor="margin" w:xAlign="right" w:y="1"/>
      <w:rPr>
        <w:rStyle w:val="a9"/>
      </w:rPr>
    </w:pPr>
    <w:r>
      <w:rPr>
        <w:rStyle w:val="a9"/>
        <w:noProof/>
      </w:rPr>
      <w:t>2</w:t>
    </w:r>
  </w:p>
  <w:p w:rsidR="003B2C55" w:rsidRDefault="003B2C55" w:rsidP="003B2C55">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C93" w:rsidRDefault="00FD6C9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1E0" w:rsidRDefault="000871E0">
      <w:r>
        <w:separator/>
      </w:r>
    </w:p>
  </w:footnote>
  <w:footnote w:type="continuationSeparator" w:id="0">
    <w:p w:rsidR="000871E0" w:rsidRDefault="000871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C93" w:rsidRDefault="00FD6C9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C93" w:rsidRDefault="00FD6C93">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C93" w:rsidRDefault="00FD6C9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B044E6B"/>
    <w:multiLevelType w:val="hybridMultilevel"/>
    <w:tmpl w:val="42D8EC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D56444"/>
    <w:multiLevelType w:val="hybridMultilevel"/>
    <w:tmpl w:val="95A6936E"/>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
    <w:nsid w:val="26542A92"/>
    <w:multiLevelType w:val="hybridMultilevel"/>
    <w:tmpl w:val="BFE0976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6C67EC5"/>
    <w:multiLevelType w:val="hybridMultilevel"/>
    <w:tmpl w:val="49DE45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D0F3B4F"/>
    <w:multiLevelType w:val="hybridMultilevel"/>
    <w:tmpl w:val="0F64B4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E270D81"/>
    <w:multiLevelType w:val="hybridMultilevel"/>
    <w:tmpl w:val="88583A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0F2F6F"/>
    <w:multiLevelType w:val="hybridMultilevel"/>
    <w:tmpl w:val="C2A27C90"/>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8">
    <w:nsid w:val="40A960E6"/>
    <w:multiLevelType w:val="hybridMultilevel"/>
    <w:tmpl w:val="4EEC2F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320700F"/>
    <w:multiLevelType w:val="hybridMultilevel"/>
    <w:tmpl w:val="860C14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3C92DDC"/>
    <w:multiLevelType w:val="hybridMultilevel"/>
    <w:tmpl w:val="2D7C35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5C5E5E51"/>
    <w:multiLevelType w:val="hybridMultilevel"/>
    <w:tmpl w:val="4BF098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C987C4F"/>
    <w:multiLevelType w:val="hybridMultilevel"/>
    <w:tmpl w:val="89F031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6"/>
  </w:num>
  <w:num w:numId="4">
    <w:abstractNumId w:val="5"/>
  </w:num>
  <w:num w:numId="5">
    <w:abstractNumId w:val="9"/>
  </w:num>
  <w:num w:numId="6">
    <w:abstractNumId w:val="1"/>
  </w:num>
  <w:num w:numId="7">
    <w:abstractNumId w:val="13"/>
  </w:num>
  <w:num w:numId="8">
    <w:abstractNumId w:val="12"/>
  </w:num>
  <w:num w:numId="9">
    <w:abstractNumId w:val="3"/>
  </w:num>
  <w:num w:numId="10">
    <w:abstractNumId w:val="4"/>
  </w:num>
  <w:num w:numId="11">
    <w:abstractNumId w:val="2"/>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7E5"/>
    <w:rsid w:val="000871E0"/>
    <w:rsid w:val="001F6019"/>
    <w:rsid w:val="00265A45"/>
    <w:rsid w:val="003B2C55"/>
    <w:rsid w:val="003D07C6"/>
    <w:rsid w:val="004A5C26"/>
    <w:rsid w:val="004C5A24"/>
    <w:rsid w:val="005E77A6"/>
    <w:rsid w:val="0061336B"/>
    <w:rsid w:val="0070765F"/>
    <w:rsid w:val="007D4CC9"/>
    <w:rsid w:val="008F12B2"/>
    <w:rsid w:val="009A0C3F"/>
    <w:rsid w:val="00A835FC"/>
    <w:rsid w:val="00AC5F2E"/>
    <w:rsid w:val="00C56C1F"/>
    <w:rsid w:val="00CC32C7"/>
    <w:rsid w:val="00D064CC"/>
    <w:rsid w:val="00D447E5"/>
    <w:rsid w:val="00D9657D"/>
    <w:rsid w:val="00E611F2"/>
    <w:rsid w:val="00F77430"/>
    <w:rsid w:val="00FD6C93"/>
    <w:rsid w:val="00FF7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725D42E-5310-429B-B2D6-E5D7755E7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7E5"/>
    <w:rPr>
      <w:sz w:val="24"/>
      <w:szCs w:val="24"/>
    </w:rPr>
  </w:style>
  <w:style w:type="paragraph" w:styleId="1">
    <w:name w:val="heading 1"/>
    <w:basedOn w:val="a"/>
    <w:next w:val="a"/>
    <w:link w:val="10"/>
    <w:uiPriority w:val="99"/>
    <w:qFormat/>
    <w:rsid w:val="001F601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447E5"/>
    <w:pPr>
      <w:keepNext/>
      <w:ind w:left="1080" w:hanging="540"/>
      <w:outlineLvl w:val="1"/>
    </w:pPr>
    <w:rPr>
      <w:b/>
      <w:bCs/>
    </w:rPr>
  </w:style>
  <w:style w:type="paragraph" w:styleId="3">
    <w:name w:val="heading 3"/>
    <w:basedOn w:val="a"/>
    <w:next w:val="a"/>
    <w:link w:val="30"/>
    <w:uiPriority w:val="99"/>
    <w:qFormat/>
    <w:rsid w:val="00D447E5"/>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D447E5"/>
    <w:pPr>
      <w:ind w:firstLine="720"/>
      <w:jc w:val="both"/>
    </w:pPr>
    <w:rPr>
      <w:rFonts w:ascii="Arial" w:hAnsi="Arial" w:cs="Arial"/>
    </w:rPr>
  </w:style>
  <w:style w:type="character" w:customStyle="1" w:styleId="a4">
    <w:name w:val="Основной текст с отступом Знак"/>
    <w:link w:val="a3"/>
    <w:uiPriority w:val="99"/>
    <w:semiHidden/>
    <w:rPr>
      <w:sz w:val="24"/>
      <w:szCs w:val="24"/>
    </w:rPr>
  </w:style>
  <w:style w:type="paragraph" w:customStyle="1" w:styleId="FR2">
    <w:name w:val="FR2"/>
    <w:uiPriority w:val="99"/>
    <w:rsid w:val="00D447E5"/>
    <w:pPr>
      <w:widowControl w:val="0"/>
    </w:pPr>
    <w:rPr>
      <w:rFonts w:ascii="Arial" w:hAnsi="Arial" w:cs="Arial"/>
      <w:b/>
      <w:bCs/>
      <w:i/>
      <w:iCs/>
      <w:sz w:val="24"/>
      <w:szCs w:val="24"/>
    </w:rPr>
  </w:style>
  <w:style w:type="paragraph" w:styleId="a5">
    <w:name w:val="Body Text"/>
    <w:basedOn w:val="a"/>
    <w:link w:val="a6"/>
    <w:uiPriority w:val="99"/>
    <w:rsid w:val="00D447E5"/>
    <w:pPr>
      <w:jc w:val="both"/>
    </w:pPr>
    <w:rPr>
      <w:sz w:val="22"/>
      <w:szCs w:val="20"/>
    </w:rPr>
  </w:style>
  <w:style w:type="character" w:customStyle="1" w:styleId="a6">
    <w:name w:val="Основной текст Знак"/>
    <w:link w:val="a5"/>
    <w:uiPriority w:val="99"/>
    <w:semiHidden/>
    <w:rPr>
      <w:sz w:val="24"/>
      <w:szCs w:val="24"/>
    </w:rPr>
  </w:style>
  <w:style w:type="paragraph" w:styleId="21">
    <w:name w:val="Body Text 2"/>
    <w:basedOn w:val="a"/>
    <w:link w:val="22"/>
    <w:uiPriority w:val="99"/>
    <w:rsid w:val="00D447E5"/>
    <w:rPr>
      <w:sz w:val="22"/>
      <w:szCs w:val="20"/>
    </w:rPr>
  </w:style>
  <w:style w:type="character" w:customStyle="1" w:styleId="22">
    <w:name w:val="Основной текст 2 Знак"/>
    <w:link w:val="21"/>
    <w:uiPriority w:val="99"/>
    <w:semiHidden/>
    <w:rPr>
      <w:sz w:val="24"/>
      <w:szCs w:val="24"/>
    </w:rPr>
  </w:style>
  <w:style w:type="paragraph" w:styleId="a7">
    <w:name w:val="footer"/>
    <w:basedOn w:val="a"/>
    <w:link w:val="a8"/>
    <w:uiPriority w:val="99"/>
    <w:rsid w:val="003B2C55"/>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3B2C55"/>
    <w:rPr>
      <w:rFonts w:cs="Times New Roman"/>
    </w:rPr>
  </w:style>
  <w:style w:type="paragraph" w:styleId="aa">
    <w:name w:val="Normal (Web)"/>
    <w:basedOn w:val="a"/>
    <w:uiPriority w:val="99"/>
    <w:rsid w:val="001F6019"/>
  </w:style>
  <w:style w:type="paragraph" w:styleId="ab">
    <w:name w:val="header"/>
    <w:basedOn w:val="a"/>
    <w:link w:val="ac"/>
    <w:uiPriority w:val="99"/>
    <w:rsid w:val="00FD6C93"/>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863794">
      <w:marLeft w:val="0"/>
      <w:marRight w:val="0"/>
      <w:marTop w:val="0"/>
      <w:marBottom w:val="0"/>
      <w:divBdr>
        <w:top w:val="none" w:sz="0" w:space="0" w:color="auto"/>
        <w:left w:val="none" w:sz="0" w:space="0" w:color="auto"/>
        <w:bottom w:val="none" w:sz="0" w:space="0" w:color="auto"/>
        <w:right w:val="none" w:sz="0" w:space="0" w:color="auto"/>
      </w:divBdr>
    </w:div>
    <w:div w:id="3448637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2981</Words>
  <Characters>16995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Глава 33</vt:lpstr>
    </vt:vector>
  </TitlesOfParts>
  <Company>Дом</Company>
  <LinksUpToDate>false</LinksUpToDate>
  <CharactersWithSpaces>19937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33</dc:title>
  <dc:subject/>
  <dc:creator>Юля</dc:creator>
  <cp:keywords/>
  <dc:description/>
  <cp:lastModifiedBy>admin</cp:lastModifiedBy>
  <cp:revision>2</cp:revision>
  <dcterms:created xsi:type="dcterms:W3CDTF">2014-02-25T09:26:00Z</dcterms:created>
  <dcterms:modified xsi:type="dcterms:W3CDTF">2014-02-25T09:26:00Z</dcterms:modified>
</cp:coreProperties>
</file>