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99" w:rsidRDefault="00AD6F99" w:rsidP="00B72E3F">
      <w:pPr>
        <w:jc w:val="center"/>
        <w:rPr>
          <w:sz w:val="28"/>
          <w:szCs w:val="28"/>
        </w:rPr>
      </w:pPr>
    </w:p>
    <w:p w:rsidR="00B72E3F" w:rsidRPr="00B72E3F" w:rsidRDefault="00B72E3F" w:rsidP="00B72E3F">
      <w:pPr>
        <w:jc w:val="center"/>
        <w:rPr>
          <w:sz w:val="28"/>
          <w:szCs w:val="28"/>
        </w:rPr>
      </w:pPr>
      <w:r w:rsidRPr="00B72E3F">
        <w:rPr>
          <w:sz w:val="28"/>
          <w:szCs w:val="28"/>
        </w:rPr>
        <w:t>Государственное бюджетное учреждение среднего</w:t>
      </w:r>
    </w:p>
    <w:p w:rsidR="00B72E3F" w:rsidRPr="00B72E3F" w:rsidRDefault="00B72E3F" w:rsidP="00B72E3F">
      <w:pPr>
        <w:jc w:val="center"/>
        <w:rPr>
          <w:sz w:val="28"/>
          <w:szCs w:val="28"/>
        </w:rPr>
      </w:pPr>
      <w:r w:rsidRPr="00B72E3F">
        <w:rPr>
          <w:sz w:val="28"/>
          <w:szCs w:val="28"/>
        </w:rPr>
        <w:t>профессионального образования новосибирской области</w:t>
      </w:r>
    </w:p>
    <w:p w:rsidR="00B72E3F" w:rsidRDefault="00B72E3F" w:rsidP="00B72E3F">
      <w:pPr>
        <w:jc w:val="center"/>
        <w:rPr>
          <w:sz w:val="28"/>
          <w:szCs w:val="28"/>
        </w:rPr>
      </w:pPr>
      <w:r w:rsidRPr="00B72E3F">
        <w:rPr>
          <w:sz w:val="28"/>
          <w:szCs w:val="28"/>
        </w:rPr>
        <w:t>«НОВОСИБИРСКИЙ МЕДИЦИНСКИЙ КОЛЛЕДЖ»</w:t>
      </w:r>
    </w:p>
    <w:p w:rsidR="00B72E3F" w:rsidRDefault="00B72E3F" w:rsidP="00B72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B72E3F" w:rsidRDefault="00B72E3F" w:rsidP="00B72E3F">
      <w:pPr>
        <w:rPr>
          <w:sz w:val="28"/>
          <w:szCs w:val="28"/>
        </w:rPr>
      </w:pPr>
    </w:p>
    <w:p w:rsidR="00B72E3F" w:rsidRDefault="00B72E3F" w:rsidP="00B72E3F">
      <w:pPr>
        <w:rPr>
          <w:sz w:val="28"/>
          <w:szCs w:val="28"/>
        </w:rPr>
      </w:pPr>
    </w:p>
    <w:p w:rsidR="00B72E3F" w:rsidRDefault="00B72E3F" w:rsidP="00B72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72E3F">
        <w:rPr>
          <w:sz w:val="28"/>
          <w:szCs w:val="28"/>
        </w:rPr>
        <w:t>Группа ПУО – 51</w:t>
      </w:r>
    </w:p>
    <w:p w:rsidR="00B72E3F" w:rsidRDefault="00B72E3F" w:rsidP="00B72E3F">
      <w:pPr>
        <w:rPr>
          <w:sz w:val="28"/>
          <w:szCs w:val="28"/>
        </w:rPr>
      </w:pPr>
    </w:p>
    <w:p w:rsidR="00B72E3F" w:rsidRDefault="00B72E3F" w:rsidP="00B72E3F">
      <w:pPr>
        <w:rPr>
          <w:sz w:val="28"/>
          <w:szCs w:val="28"/>
        </w:rPr>
      </w:pPr>
    </w:p>
    <w:p w:rsidR="00B72E3F" w:rsidRPr="00B72E3F" w:rsidRDefault="00B72E3F" w:rsidP="00B72E3F">
      <w:pPr>
        <w:rPr>
          <w:sz w:val="28"/>
          <w:szCs w:val="28"/>
        </w:rPr>
      </w:pPr>
    </w:p>
    <w:p w:rsidR="00B72E3F" w:rsidRPr="00B72E3F" w:rsidRDefault="00B72E3F" w:rsidP="00B72E3F">
      <w:pPr>
        <w:jc w:val="center"/>
        <w:rPr>
          <w:sz w:val="36"/>
          <w:szCs w:val="36"/>
        </w:rPr>
      </w:pPr>
    </w:p>
    <w:p w:rsidR="00B72E3F" w:rsidRDefault="00B72E3F" w:rsidP="00B72E3F">
      <w:pPr>
        <w:jc w:val="center"/>
        <w:rPr>
          <w:sz w:val="28"/>
          <w:szCs w:val="28"/>
        </w:rPr>
      </w:pPr>
    </w:p>
    <w:p w:rsidR="00B72E3F" w:rsidRPr="00B72E3F" w:rsidRDefault="00B72E3F" w:rsidP="00B72E3F">
      <w:pPr>
        <w:jc w:val="center"/>
        <w:rPr>
          <w:sz w:val="28"/>
          <w:szCs w:val="28"/>
        </w:rPr>
      </w:pPr>
    </w:p>
    <w:p w:rsidR="00B72E3F" w:rsidRPr="00B72E3F" w:rsidRDefault="00B72E3F" w:rsidP="00B72E3F">
      <w:pPr>
        <w:jc w:val="center"/>
        <w:rPr>
          <w:sz w:val="44"/>
          <w:szCs w:val="44"/>
        </w:rPr>
      </w:pPr>
      <w:r w:rsidRPr="00B72E3F">
        <w:rPr>
          <w:sz w:val="44"/>
          <w:szCs w:val="44"/>
        </w:rPr>
        <w:t>Научно – исследовательская работа на тему:</w:t>
      </w:r>
    </w:p>
    <w:p w:rsidR="00B72E3F" w:rsidRDefault="00B72E3F" w:rsidP="00B72E3F">
      <w:pPr>
        <w:jc w:val="center"/>
        <w:rPr>
          <w:sz w:val="44"/>
          <w:szCs w:val="44"/>
        </w:rPr>
      </w:pPr>
      <w:r w:rsidRPr="00B72E3F">
        <w:rPr>
          <w:sz w:val="44"/>
          <w:szCs w:val="44"/>
        </w:rPr>
        <w:t>Синдром профессионального выгорания</w:t>
      </w:r>
    </w:p>
    <w:p w:rsidR="00B72E3F" w:rsidRDefault="00B72E3F" w:rsidP="00B72E3F">
      <w:pPr>
        <w:jc w:val="center"/>
        <w:rPr>
          <w:sz w:val="44"/>
          <w:szCs w:val="44"/>
        </w:rPr>
      </w:pPr>
    </w:p>
    <w:p w:rsidR="00B72E3F" w:rsidRDefault="00B72E3F" w:rsidP="00B72E3F">
      <w:pPr>
        <w:jc w:val="center"/>
        <w:rPr>
          <w:sz w:val="44"/>
          <w:szCs w:val="44"/>
        </w:rPr>
      </w:pPr>
    </w:p>
    <w:p w:rsidR="00B72E3F" w:rsidRDefault="00B72E3F" w:rsidP="00B72E3F">
      <w:pPr>
        <w:jc w:val="center"/>
        <w:rPr>
          <w:sz w:val="44"/>
          <w:szCs w:val="44"/>
        </w:rPr>
      </w:pPr>
    </w:p>
    <w:p w:rsidR="00B72E3F" w:rsidRDefault="00B72E3F" w:rsidP="00B72E3F">
      <w:pPr>
        <w:jc w:val="center"/>
        <w:rPr>
          <w:sz w:val="44"/>
          <w:szCs w:val="44"/>
        </w:rPr>
      </w:pPr>
    </w:p>
    <w:p w:rsidR="00B72E3F" w:rsidRDefault="00B72E3F" w:rsidP="00B72E3F">
      <w:pPr>
        <w:jc w:val="center"/>
        <w:rPr>
          <w:sz w:val="44"/>
          <w:szCs w:val="44"/>
        </w:rPr>
      </w:pPr>
    </w:p>
    <w:p w:rsidR="00B72E3F" w:rsidRDefault="00B72E3F" w:rsidP="00B72E3F">
      <w:pPr>
        <w:jc w:val="center"/>
        <w:rPr>
          <w:sz w:val="44"/>
          <w:szCs w:val="44"/>
        </w:rPr>
      </w:pPr>
    </w:p>
    <w:p w:rsidR="00B72E3F" w:rsidRDefault="00B72E3F" w:rsidP="00B72E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Научный руководитель</w:t>
      </w:r>
      <w:r w:rsidR="004A3DEC">
        <w:rPr>
          <w:sz w:val="28"/>
          <w:szCs w:val="28"/>
        </w:rPr>
        <w:t>:</w:t>
      </w:r>
    </w:p>
    <w:p w:rsidR="00B72E3F" w:rsidRDefault="00B72E3F" w:rsidP="00B72E3F">
      <w:pPr>
        <w:jc w:val="center"/>
        <w:rPr>
          <w:sz w:val="28"/>
          <w:szCs w:val="28"/>
        </w:rPr>
      </w:pPr>
    </w:p>
    <w:p w:rsidR="00B72E3F" w:rsidRDefault="00B72E3F" w:rsidP="00B72E3F">
      <w:pPr>
        <w:jc w:val="center"/>
        <w:rPr>
          <w:sz w:val="28"/>
          <w:szCs w:val="28"/>
        </w:rPr>
      </w:pPr>
    </w:p>
    <w:p w:rsidR="00B72E3F" w:rsidRDefault="00B72E3F" w:rsidP="00B72E3F">
      <w:pPr>
        <w:jc w:val="center"/>
        <w:rPr>
          <w:sz w:val="28"/>
          <w:szCs w:val="28"/>
        </w:rPr>
      </w:pPr>
    </w:p>
    <w:p w:rsidR="00B72E3F" w:rsidRDefault="00B72E3F" w:rsidP="00B72E3F">
      <w:pPr>
        <w:jc w:val="center"/>
        <w:rPr>
          <w:sz w:val="28"/>
          <w:szCs w:val="28"/>
        </w:rPr>
      </w:pPr>
    </w:p>
    <w:p w:rsidR="00B72E3F" w:rsidRDefault="00B72E3F" w:rsidP="00B72E3F">
      <w:pPr>
        <w:jc w:val="center"/>
        <w:rPr>
          <w:sz w:val="28"/>
          <w:szCs w:val="28"/>
        </w:rPr>
      </w:pPr>
    </w:p>
    <w:p w:rsidR="00B72E3F" w:rsidRDefault="00B72E3F" w:rsidP="00B72E3F">
      <w:pPr>
        <w:jc w:val="center"/>
        <w:rPr>
          <w:sz w:val="28"/>
          <w:szCs w:val="28"/>
        </w:rPr>
      </w:pPr>
    </w:p>
    <w:p w:rsidR="00B72E3F" w:rsidRDefault="00B72E3F" w:rsidP="00B72E3F">
      <w:pPr>
        <w:jc w:val="center"/>
        <w:rPr>
          <w:sz w:val="28"/>
          <w:szCs w:val="28"/>
        </w:rPr>
      </w:pPr>
    </w:p>
    <w:p w:rsidR="00B72E3F" w:rsidRDefault="00B72E3F" w:rsidP="00B72E3F">
      <w:pPr>
        <w:jc w:val="center"/>
        <w:rPr>
          <w:sz w:val="28"/>
          <w:szCs w:val="28"/>
        </w:rPr>
      </w:pPr>
    </w:p>
    <w:p w:rsidR="00B72E3F" w:rsidRDefault="00B72E3F" w:rsidP="00B72E3F">
      <w:pPr>
        <w:jc w:val="center"/>
        <w:rPr>
          <w:sz w:val="28"/>
          <w:szCs w:val="28"/>
        </w:rPr>
      </w:pPr>
    </w:p>
    <w:p w:rsidR="00B72E3F" w:rsidRDefault="00B72E3F" w:rsidP="00B72E3F">
      <w:pPr>
        <w:jc w:val="center"/>
        <w:rPr>
          <w:sz w:val="28"/>
          <w:szCs w:val="28"/>
        </w:rPr>
      </w:pPr>
    </w:p>
    <w:p w:rsidR="00B72E3F" w:rsidRDefault="00B72E3F" w:rsidP="00B72E3F">
      <w:pPr>
        <w:jc w:val="center"/>
        <w:rPr>
          <w:sz w:val="28"/>
          <w:szCs w:val="28"/>
        </w:rPr>
      </w:pPr>
    </w:p>
    <w:p w:rsidR="00B72E3F" w:rsidRDefault="00B72E3F" w:rsidP="00B72E3F">
      <w:pPr>
        <w:jc w:val="center"/>
        <w:rPr>
          <w:sz w:val="28"/>
          <w:szCs w:val="28"/>
        </w:rPr>
      </w:pPr>
    </w:p>
    <w:p w:rsidR="00B72E3F" w:rsidRDefault="00B72E3F" w:rsidP="00B72E3F">
      <w:pPr>
        <w:jc w:val="center"/>
        <w:rPr>
          <w:sz w:val="28"/>
          <w:szCs w:val="28"/>
        </w:rPr>
      </w:pPr>
    </w:p>
    <w:p w:rsidR="00B72E3F" w:rsidRDefault="00B72E3F" w:rsidP="00B72E3F">
      <w:pPr>
        <w:jc w:val="center"/>
        <w:rPr>
          <w:sz w:val="28"/>
          <w:szCs w:val="28"/>
        </w:rPr>
      </w:pPr>
    </w:p>
    <w:p w:rsidR="00B72E3F" w:rsidRDefault="00B72E3F" w:rsidP="00B72E3F">
      <w:pPr>
        <w:jc w:val="center"/>
        <w:rPr>
          <w:sz w:val="28"/>
          <w:szCs w:val="28"/>
        </w:rPr>
      </w:pPr>
    </w:p>
    <w:p w:rsidR="00B72E3F" w:rsidRDefault="00B72E3F" w:rsidP="00B72E3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– 2010</w:t>
      </w:r>
    </w:p>
    <w:p w:rsidR="004A3DEC" w:rsidRDefault="004A3DEC" w:rsidP="00B72E3F">
      <w:pPr>
        <w:jc w:val="center"/>
        <w:rPr>
          <w:sz w:val="28"/>
          <w:szCs w:val="28"/>
        </w:rPr>
      </w:pPr>
    </w:p>
    <w:p w:rsidR="004A3DEC" w:rsidRDefault="004A3DEC" w:rsidP="00B72E3F">
      <w:pPr>
        <w:jc w:val="center"/>
        <w:rPr>
          <w:sz w:val="28"/>
          <w:szCs w:val="28"/>
        </w:rPr>
      </w:pPr>
    </w:p>
    <w:p w:rsidR="00B72E3F" w:rsidRDefault="00B72E3F" w:rsidP="00B72E3F">
      <w:pPr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631072">
      <w:pPr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</w:t>
      </w: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631072">
      <w:pPr>
        <w:rPr>
          <w:sz w:val="28"/>
          <w:szCs w:val="28"/>
        </w:rPr>
      </w:pPr>
      <w:r>
        <w:rPr>
          <w:sz w:val="28"/>
          <w:szCs w:val="28"/>
        </w:rPr>
        <w:t>Анкета………………………………………………………………………………</w:t>
      </w: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631072">
      <w:pPr>
        <w:rPr>
          <w:sz w:val="28"/>
          <w:szCs w:val="28"/>
        </w:rPr>
      </w:pPr>
      <w:r>
        <w:rPr>
          <w:sz w:val="28"/>
          <w:szCs w:val="28"/>
        </w:rPr>
        <w:t>Анализ анкеты……………………………………………………………………..</w:t>
      </w: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631072">
      <w:pPr>
        <w:rPr>
          <w:sz w:val="28"/>
          <w:szCs w:val="28"/>
        </w:rPr>
      </w:pPr>
      <w:r>
        <w:rPr>
          <w:sz w:val="28"/>
          <w:szCs w:val="28"/>
        </w:rPr>
        <w:t>Выводы…………………………………………………………………………….</w:t>
      </w:r>
    </w:p>
    <w:p w:rsidR="00631072" w:rsidRDefault="00631072" w:rsidP="00631072">
      <w:pPr>
        <w:rPr>
          <w:sz w:val="28"/>
          <w:szCs w:val="28"/>
        </w:rPr>
      </w:pPr>
    </w:p>
    <w:p w:rsidR="00631072" w:rsidRDefault="00631072" w:rsidP="00631072">
      <w:pPr>
        <w:rPr>
          <w:sz w:val="28"/>
          <w:szCs w:val="28"/>
        </w:rPr>
      </w:pPr>
      <w:r>
        <w:rPr>
          <w:sz w:val="28"/>
          <w:szCs w:val="28"/>
        </w:rPr>
        <w:t>Предложения………………………………………………………………………</w:t>
      </w: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631072" w:rsidRDefault="00631072" w:rsidP="00B72E3F">
      <w:pPr>
        <w:jc w:val="center"/>
        <w:rPr>
          <w:sz w:val="28"/>
          <w:szCs w:val="28"/>
        </w:rPr>
      </w:pPr>
    </w:p>
    <w:p w:rsidR="00A208A5" w:rsidRDefault="00631072" w:rsidP="00A208A5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631072" w:rsidRDefault="00A208A5" w:rsidP="00B26885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В</w:t>
      </w:r>
      <w:r w:rsidRPr="00A208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XVII</w:t>
      </w:r>
      <w:r w:rsidRPr="00A208A5">
        <w:rPr>
          <w:sz w:val="28"/>
          <w:szCs w:val="28"/>
        </w:rPr>
        <w:t xml:space="preserve"> </w:t>
      </w:r>
      <w:r>
        <w:rPr>
          <w:sz w:val="28"/>
          <w:szCs w:val="28"/>
        </w:rPr>
        <w:t>век голландским врачом Ван Туль-Пси была предложена символическая эмблема медицинской деятельности – горящая свеча. «</w:t>
      </w:r>
      <w:r w:rsidR="006B0C1D">
        <w:rPr>
          <w:sz w:val="28"/>
          <w:szCs w:val="28"/>
        </w:rPr>
        <w:t>Све</w:t>
      </w:r>
      <w:r>
        <w:rPr>
          <w:sz w:val="28"/>
          <w:szCs w:val="28"/>
        </w:rPr>
        <w:t>тя другим, сгораю сам» - этот девиз предполагает высокое служение, самоотверженную отдачу всего себя профессии и другим людям, приложение всех своих физических и нравственных сил. Причем «сгорание» не значит опустошение, исчезновение этих сил, они постоянно возобновляются при получении удовлетворения от своего дела, осознания своего места в профессии, при повышении мастерства и постоянном собственном личностном развитие. Но эмоциональное выгорание означает опустошение ещё не наполнившегося сосуда, бессилие при желании приложения усилий, исчезновение или деформацию эмоциональных переживаний, которые являются неотъемлемой частью жизни.</w:t>
      </w:r>
    </w:p>
    <w:p w:rsidR="00B26885" w:rsidRDefault="00B26885" w:rsidP="00B26885">
      <w:pPr>
        <w:spacing w:line="360" w:lineRule="auto"/>
        <w:rPr>
          <w:sz w:val="28"/>
          <w:szCs w:val="28"/>
        </w:rPr>
      </w:pPr>
    </w:p>
    <w:p w:rsidR="006B0C1D" w:rsidRDefault="00B26885" w:rsidP="00B268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B0C1D">
        <w:rPr>
          <w:sz w:val="28"/>
          <w:szCs w:val="28"/>
        </w:rPr>
        <w:t xml:space="preserve">У людей попавших под действие синдрома эмоционального  выгорания  ярко выражаются симптомы этого синдрома. </w:t>
      </w:r>
      <w:r w:rsidR="00791F0C">
        <w:rPr>
          <w:sz w:val="28"/>
          <w:szCs w:val="28"/>
        </w:rPr>
        <w:t>Они теряют психическую энергию, быстро утомляются. Проявляются психосоматические проблемы таки как (колебание артериального давления, головные боли, заболевание пищеварительной системы и т.д.), бессонница. В результате чего</w:t>
      </w:r>
      <w:r w:rsidR="00EF505F">
        <w:rPr>
          <w:sz w:val="28"/>
          <w:szCs w:val="28"/>
        </w:rPr>
        <w:t>,</w:t>
      </w:r>
      <w:r w:rsidR="00791F0C">
        <w:rPr>
          <w:sz w:val="28"/>
          <w:szCs w:val="28"/>
        </w:rPr>
        <w:t xml:space="preserve">  складывается негативное отношении к пациентам, отрицательная настроенность к выполняемой деятельности. Появляется агрессивная настроенность и </w:t>
      </w:r>
      <w:r w:rsidR="00BA6CE9">
        <w:rPr>
          <w:sz w:val="28"/>
          <w:szCs w:val="28"/>
        </w:rPr>
        <w:t>раздражительность</w:t>
      </w:r>
      <w:r w:rsidR="00791F0C">
        <w:rPr>
          <w:sz w:val="28"/>
          <w:szCs w:val="28"/>
        </w:rPr>
        <w:t xml:space="preserve"> при общение с коллегами и п</w:t>
      </w:r>
      <w:r w:rsidR="00BA6CE9">
        <w:rPr>
          <w:sz w:val="28"/>
          <w:szCs w:val="28"/>
        </w:rPr>
        <w:t>ациентами</w:t>
      </w:r>
      <w:r w:rsidR="00A033C2">
        <w:rPr>
          <w:sz w:val="28"/>
          <w:szCs w:val="28"/>
        </w:rPr>
        <w:t>.</w:t>
      </w:r>
    </w:p>
    <w:p w:rsidR="00B26885" w:rsidRDefault="00B26885" w:rsidP="00B26885">
      <w:pPr>
        <w:spacing w:line="360" w:lineRule="auto"/>
        <w:rPr>
          <w:sz w:val="28"/>
          <w:szCs w:val="28"/>
        </w:rPr>
      </w:pPr>
    </w:p>
    <w:p w:rsidR="00A033C2" w:rsidRDefault="00A033C2" w:rsidP="00B26885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Данная проблема актуальна в настоящие время и требует детального изучения, своевременного выявления и устранения синдрома профессионального выгорания у работников медицинской сферы.</w:t>
      </w:r>
    </w:p>
    <w:p w:rsidR="00B26885" w:rsidRDefault="00B26885" w:rsidP="00B26885">
      <w:pPr>
        <w:spacing w:line="360" w:lineRule="auto"/>
        <w:rPr>
          <w:sz w:val="28"/>
          <w:szCs w:val="28"/>
        </w:rPr>
      </w:pPr>
    </w:p>
    <w:p w:rsidR="00B26885" w:rsidRDefault="00B26885" w:rsidP="00B26885">
      <w:pPr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EF505F">
        <w:rPr>
          <w:sz w:val="28"/>
          <w:szCs w:val="28"/>
        </w:rPr>
        <w:t xml:space="preserve"> исследования:</w:t>
      </w:r>
      <w:r>
        <w:rPr>
          <w:sz w:val="28"/>
          <w:szCs w:val="28"/>
        </w:rPr>
        <w:t xml:space="preserve"> выяснеть</w:t>
      </w:r>
      <w:r w:rsidR="00A033C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проанализировать </w:t>
      </w:r>
      <w:r w:rsidR="00A033C2">
        <w:rPr>
          <w:sz w:val="28"/>
          <w:szCs w:val="28"/>
        </w:rPr>
        <w:t xml:space="preserve"> через </w:t>
      </w:r>
    </w:p>
    <w:p w:rsidR="00A033C2" w:rsidRDefault="00A033C2" w:rsidP="00B268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предложенную</w:t>
      </w:r>
      <w:r w:rsidR="00B26885">
        <w:rPr>
          <w:sz w:val="28"/>
          <w:szCs w:val="28"/>
        </w:rPr>
        <w:t xml:space="preserve"> ниже анкету, возможного проявления синдрома профессионального выгорания, а так же по результатам анкетирования провести профилактические мероприятия и предупредить проявления этого синдрома.</w:t>
      </w:r>
    </w:p>
    <w:p w:rsidR="00EF505F" w:rsidRDefault="00EF505F" w:rsidP="00B26885">
      <w:pPr>
        <w:spacing w:line="360" w:lineRule="auto"/>
        <w:rPr>
          <w:sz w:val="28"/>
          <w:szCs w:val="28"/>
        </w:rPr>
      </w:pPr>
    </w:p>
    <w:p w:rsidR="004A3DEC" w:rsidRDefault="00EF505F" w:rsidP="00EF505F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В анкетирование участвовало 10 медицинских работников, со средним и высшим образованием,  разных квалификаций и должностей </w:t>
      </w:r>
    </w:p>
    <w:p w:rsidR="00EF505F" w:rsidRPr="00A208A5" w:rsidRDefault="00EF505F" w:rsidP="00EF505F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ФГУ «ННИИПК им акад. Е.Н.Мешалкина» Минздравсоцразвития России.</w:t>
      </w:r>
    </w:p>
    <w:p w:rsidR="00A208A5" w:rsidRPr="00A208A5" w:rsidRDefault="00A208A5" w:rsidP="00B26885">
      <w:pPr>
        <w:spacing w:line="360" w:lineRule="auto"/>
        <w:ind w:left="1701" w:right="851" w:firstLine="709"/>
        <w:rPr>
          <w:sz w:val="28"/>
          <w:szCs w:val="28"/>
        </w:rPr>
      </w:pPr>
    </w:p>
    <w:p w:rsidR="00631072" w:rsidRDefault="00631072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4A3DEC" w:rsidRDefault="004A3DEC" w:rsidP="00B26885">
      <w:pPr>
        <w:spacing w:line="360" w:lineRule="auto"/>
        <w:rPr>
          <w:sz w:val="28"/>
          <w:szCs w:val="28"/>
        </w:rPr>
      </w:pPr>
    </w:p>
    <w:p w:rsidR="004A3DEC" w:rsidRDefault="004A3DEC" w:rsidP="00B26885">
      <w:pPr>
        <w:spacing w:line="360" w:lineRule="auto"/>
        <w:rPr>
          <w:sz w:val="28"/>
          <w:szCs w:val="28"/>
        </w:rPr>
      </w:pPr>
    </w:p>
    <w:p w:rsidR="00F21543" w:rsidRDefault="00F21543" w:rsidP="00B26885">
      <w:pPr>
        <w:spacing w:line="360" w:lineRule="auto"/>
        <w:rPr>
          <w:sz w:val="28"/>
          <w:szCs w:val="28"/>
        </w:rPr>
      </w:pPr>
    </w:p>
    <w:p w:rsidR="00F21543" w:rsidRDefault="00F21543" w:rsidP="00F215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FD1C55" w:rsidRDefault="00F9413B" w:rsidP="00F941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21543">
        <w:rPr>
          <w:sz w:val="28"/>
          <w:szCs w:val="28"/>
        </w:rPr>
        <w:t>Уважаемый респондент!</w:t>
      </w:r>
    </w:p>
    <w:p w:rsidR="00F21543" w:rsidRDefault="00F21543" w:rsidP="00F21543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Прошу принять Вас участие в анкетировании, с выявления проявлений синдрома профессионального выгорания.</w:t>
      </w:r>
    </w:p>
    <w:p w:rsidR="00FD1C55" w:rsidRDefault="00F21543" w:rsidP="00FD1C55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Отвечая на вопросы анкеты, в ячейках с Вашим вариантом ответа «ДА» или «НЕТ», поставьте гало</w:t>
      </w:r>
      <w:r w:rsidR="00FD1C55">
        <w:rPr>
          <w:sz w:val="28"/>
          <w:szCs w:val="28"/>
        </w:rPr>
        <w:t>чку.</w:t>
      </w:r>
    </w:p>
    <w:p w:rsidR="00FD1C55" w:rsidRDefault="00F21543" w:rsidP="00F9413B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Присуще ли Вам чувства,</w:t>
      </w:r>
      <w:r w:rsidR="00FD1C55">
        <w:rPr>
          <w:sz w:val="28"/>
          <w:szCs w:val="28"/>
        </w:rPr>
        <w:t xml:space="preserve"> перечисленные ниже в опроснике</w:t>
      </w:r>
      <w:r w:rsidR="00F9413B">
        <w:rPr>
          <w:sz w:val="28"/>
          <w:szCs w:val="28"/>
        </w:rPr>
        <w:t>.</w:t>
      </w:r>
    </w:p>
    <w:p w:rsidR="00F21543" w:rsidRDefault="00F21543" w:rsidP="00F215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Возраст________________                                   Стаж___________________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6659"/>
        <w:gridCol w:w="1260"/>
        <w:gridCol w:w="1260"/>
      </w:tblGrid>
      <w:tr w:rsidR="00F9413B" w:rsidRPr="00F5707C" w:rsidTr="00F5707C">
        <w:tc>
          <w:tcPr>
            <w:tcW w:w="243" w:type="pct"/>
            <w:vMerge w:val="restar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№</w:t>
            </w:r>
          </w:p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п/п</w:t>
            </w:r>
          </w:p>
        </w:tc>
        <w:tc>
          <w:tcPr>
            <w:tcW w:w="3451" w:type="pct"/>
            <w:vMerge w:val="restar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 xml:space="preserve">                           Утверждение</w:t>
            </w:r>
          </w:p>
        </w:tc>
        <w:tc>
          <w:tcPr>
            <w:tcW w:w="1306" w:type="pct"/>
            <w:gridSpan w:val="2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Вариант ответа</w:t>
            </w:r>
          </w:p>
        </w:tc>
      </w:tr>
      <w:tr w:rsidR="00F9413B" w:rsidRPr="00F5707C" w:rsidTr="00F5707C">
        <w:tc>
          <w:tcPr>
            <w:tcW w:w="243" w:type="pct"/>
            <w:vMerge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51" w:type="pct"/>
            <w:vMerge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 xml:space="preserve">  ДА</w:t>
            </w: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 xml:space="preserve">  НЕТ</w:t>
            </w:r>
          </w:p>
        </w:tc>
      </w:tr>
      <w:tr w:rsidR="00F9413B" w:rsidRPr="00F5707C" w:rsidTr="00F5707C">
        <w:tc>
          <w:tcPr>
            <w:tcW w:w="24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1</w:t>
            </w:r>
          </w:p>
        </w:tc>
        <w:tc>
          <w:tcPr>
            <w:tcW w:w="3451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Я испытываю чувство эмоциональной опустошенности после работы</w:t>
            </w: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9413B" w:rsidRPr="00F5707C" w:rsidTr="00F5707C">
        <w:tc>
          <w:tcPr>
            <w:tcW w:w="24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2</w:t>
            </w:r>
          </w:p>
        </w:tc>
        <w:tc>
          <w:tcPr>
            <w:tcW w:w="3451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Можете ли Вы сказать: «Я работаю не потому, что хочу, а потому что надо»</w:t>
            </w: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9413B" w:rsidRPr="00F5707C" w:rsidTr="00F5707C">
        <w:tc>
          <w:tcPr>
            <w:tcW w:w="24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3</w:t>
            </w:r>
          </w:p>
        </w:tc>
        <w:tc>
          <w:tcPr>
            <w:tcW w:w="3451" w:type="pct"/>
          </w:tcPr>
          <w:p w:rsidR="00F21543" w:rsidRPr="00F5707C" w:rsidRDefault="00AB6F7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Во время работы я чувствую приятное оживление</w:t>
            </w: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9413B" w:rsidRPr="00F5707C" w:rsidTr="00F5707C">
        <w:tc>
          <w:tcPr>
            <w:tcW w:w="24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4</w:t>
            </w:r>
          </w:p>
        </w:tc>
        <w:tc>
          <w:tcPr>
            <w:tcW w:w="3451" w:type="pct"/>
          </w:tcPr>
          <w:p w:rsidR="00F21543" w:rsidRPr="00F5707C" w:rsidRDefault="002B0C1A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Я испытываю чувство раздражительности, обидчивости при общении в коллективе</w:t>
            </w: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9413B" w:rsidRPr="00F5707C" w:rsidTr="00F5707C">
        <w:tc>
          <w:tcPr>
            <w:tcW w:w="24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5</w:t>
            </w:r>
          </w:p>
        </w:tc>
        <w:tc>
          <w:tcPr>
            <w:tcW w:w="3451" w:type="pct"/>
          </w:tcPr>
          <w:p w:rsidR="00F21543" w:rsidRPr="00F5707C" w:rsidRDefault="002B0C1A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Я не способна принять решение</w:t>
            </w: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9413B" w:rsidRPr="00F5707C" w:rsidTr="00F5707C">
        <w:tc>
          <w:tcPr>
            <w:tcW w:w="24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6</w:t>
            </w:r>
          </w:p>
        </w:tc>
        <w:tc>
          <w:tcPr>
            <w:tcW w:w="3451" w:type="pct"/>
          </w:tcPr>
          <w:p w:rsidR="00F21543" w:rsidRPr="00F5707C" w:rsidRDefault="002B0C1A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Я испытываю общее чувство усталости</w:t>
            </w: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9413B" w:rsidRPr="00F5707C" w:rsidTr="00F5707C">
        <w:tc>
          <w:tcPr>
            <w:tcW w:w="24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7</w:t>
            </w:r>
          </w:p>
        </w:tc>
        <w:tc>
          <w:tcPr>
            <w:tcW w:w="3451" w:type="pct"/>
          </w:tcPr>
          <w:p w:rsidR="00F21543" w:rsidRPr="00F5707C" w:rsidRDefault="002B0C1A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У меня возникают мысли о смене работы, профессии</w:t>
            </w: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9413B" w:rsidRPr="00F5707C" w:rsidTr="00F5707C">
        <w:tc>
          <w:tcPr>
            <w:tcW w:w="24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8</w:t>
            </w:r>
          </w:p>
        </w:tc>
        <w:tc>
          <w:tcPr>
            <w:tcW w:w="3451" w:type="pct"/>
          </w:tcPr>
          <w:p w:rsidR="00F21543" w:rsidRPr="00F5707C" w:rsidRDefault="002B0C1A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После работы на некоторое время хочу уединится от всех и всего</w:t>
            </w: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9413B" w:rsidRPr="00F5707C" w:rsidTr="00F5707C">
        <w:tc>
          <w:tcPr>
            <w:tcW w:w="24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9</w:t>
            </w:r>
          </w:p>
        </w:tc>
        <w:tc>
          <w:tcPr>
            <w:tcW w:w="3451" w:type="pct"/>
          </w:tcPr>
          <w:p w:rsidR="00F21543" w:rsidRPr="00F5707C" w:rsidRDefault="002B0C1A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Есть ли у вас нарушение сна, бессонница</w:t>
            </w: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21543" w:rsidRPr="00F5707C" w:rsidRDefault="00F21543" w:rsidP="00F5707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9413B" w:rsidRPr="00F5707C" w:rsidTr="00F5707C">
        <w:trPr>
          <w:trHeight w:val="405"/>
        </w:trPr>
        <w:tc>
          <w:tcPr>
            <w:tcW w:w="243" w:type="pct"/>
            <w:vMerge w:val="restar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10</w:t>
            </w:r>
          </w:p>
        </w:tc>
        <w:tc>
          <w:tcPr>
            <w:tcW w:w="3451" w:type="pct"/>
            <w:vMerge w:val="restar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Есть ли у вас вредные привычки, если да, то какие:</w:t>
            </w:r>
          </w:p>
          <w:p w:rsidR="00FD1C55" w:rsidRPr="00F5707C" w:rsidRDefault="00FD1C55" w:rsidP="00F5707C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кофеин</w:t>
            </w:r>
          </w:p>
          <w:p w:rsidR="00FD1C55" w:rsidRPr="00F5707C" w:rsidRDefault="00FD1C55" w:rsidP="00F5707C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никотин</w:t>
            </w:r>
          </w:p>
          <w:p w:rsidR="00FD1C55" w:rsidRPr="00F5707C" w:rsidRDefault="00FD1C55" w:rsidP="00F5707C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алкоголь</w:t>
            </w:r>
          </w:p>
        </w:tc>
        <w:tc>
          <w:tcPr>
            <w:tcW w:w="653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9413B" w:rsidRPr="00F5707C" w:rsidTr="00F5707C">
        <w:trPr>
          <w:trHeight w:val="450"/>
        </w:trPr>
        <w:tc>
          <w:tcPr>
            <w:tcW w:w="243" w:type="pct"/>
            <w:vMerge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51" w:type="pct"/>
            <w:vMerge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9413B" w:rsidRPr="00F5707C" w:rsidTr="00F5707C">
        <w:trPr>
          <w:trHeight w:val="495"/>
        </w:trPr>
        <w:tc>
          <w:tcPr>
            <w:tcW w:w="243" w:type="pct"/>
            <w:vMerge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51" w:type="pct"/>
            <w:vMerge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9413B" w:rsidRPr="00F5707C" w:rsidTr="00F5707C">
        <w:trPr>
          <w:trHeight w:val="540"/>
        </w:trPr>
        <w:tc>
          <w:tcPr>
            <w:tcW w:w="243" w:type="pct"/>
            <w:vMerge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51" w:type="pct"/>
            <w:vMerge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D1C55" w:rsidRDefault="00FD1C55" w:rsidP="00F21543">
      <w:pPr>
        <w:spacing w:line="360" w:lineRule="auto"/>
        <w:rPr>
          <w:sz w:val="28"/>
          <w:szCs w:val="28"/>
        </w:rPr>
      </w:pPr>
    </w:p>
    <w:p w:rsidR="00F9413B" w:rsidRDefault="00F9413B" w:rsidP="00F941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Благодарю за участие в опросе!</w:t>
      </w:r>
    </w:p>
    <w:p w:rsidR="00FD1C55" w:rsidRDefault="00FD1C55" w:rsidP="00FD1C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Анализ анкеты</w:t>
      </w:r>
    </w:p>
    <w:p w:rsidR="00FD1C55" w:rsidRDefault="00FD1C55" w:rsidP="00FD1C55">
      <w:pPr>
        <w:spacing w:line="360" w:lineRule="auto"/>
        <w:jc w:val="center"/>
        <w:rPr>
          <w:sz w:val="28"/>
          <w:szCs w:val="28"/>
        </w:rPr>
      </w:pPr>
    </w:p>
    <w:p w:rsidR="00FD1C55" w:rsidRDefault="00FD1C55" w:rsidP="00FD1C55">
      <w:pPr>
        <w:spacing w:line="360" w:lineRule="auto"/>
        <w:jc w:val="center"/>
        <w:rPr>
          <w:sz w:val="28"/>
          <w:szCs w:val="28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6657"/>
        <w:gridCol w:w="720"/>
        <w:gridCol w:w="540"/>
        <w:gridCol w:w="720"/>
        <w:gridCol w:w="540"/>
      </w:tblGrid>
      <w:tr w:rsidR="00FD1C55" w:rsidRPr="00F5707C" w:rsidTr="00F5707C">
        <w:tc>
          <w:tcPr>
            <w:tcW w:w="244" w:type="pct"/>
            <w:vMerge w:val="restar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№</w:t>
            </w:r>
          </w:p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п/п</w:t>
            </w:r>
          </w:p>
        </w:tc>
        <w:tc>
          <w:tcPr>
            <w:tcW w:w="3450" w:type="pct"/>
            <w:vMerge w:val="restar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 xml:space="preserve">                           Утверждение</w:t>
            </w:r>
          </w:p>
        </w:tc>
        <w:tc>
          <w:tcPr>
            <w:tcW w:w="653" w:type="pct"/>
            <w:gridSpan w:val="2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 xml:space="preserve">  </w:t>
            </w:r>
            <w:r w:rsidR="00F9413B" w:rsidRPr="00F5707C">
              <w:rPr>
                <w:sz w:val="28"/>
                <w:szCs w:val="28"/>
              </w:rPr>
              <w:t xml:space="preserve">  </w:t>
            </w:r>
            <w:r w:rsidRPr="00F5707C">
              <w:rPr>
                <w:sz w:val="28"/>
                <w:szCs w:val="28"/>
              </w:rPr>
              <w:t>ДА</w:t>
            </w:r>
          </w:p>
        </w:tc>
        <w:tc>
          <w:tcPr>
            <w:tcW w:w="653" w:type="pct"/>
            <w:gridSpan w:val="2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 xml:space="preserve"> НЕТ</w:t>
            </w:r>
          </w:p>
        </w:tc>
      </w:tr>
      <w:tr w:rsidR="00F9413B" w:rsidRPr="00F5707C" w:rsidTr="00F5707C">
        <w:tc>
          <w:tcPr>
            <w:tcW w:w="244" w:type="pct"/>
            <w:vMerge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50" w:type="pct"/>
            <w:vMerge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FD1C55" w:rsidRPr="00F9413B" w:rsidRDefault="00FD1C55" w:rsidP="00F5707C">
            <w:pPr>
              <w:spacing w:line="360" w:lineRule="auto"/>
            </w:pPr>
            <w:r w:rsidRPr="00F5707C">
              <w:rPr>
                <w:sz w:val="28"/>
                <w:szCs w:val="28"/>
              </w:rPr>
              <w:t xml:space="preserve">  </w:t>
            </w:r>
            <w:r w:rsidR="00F9413B" w:rsidRPr="00F9413B">
              <w:t>Абс.</w:t>
            </w:r>
          </w:p>
        </w:tc>
        <w:tc>
          <w:tcPr>
            <w:tcW w:w="280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  <w:p w:rsidR="00F9413B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%</w:t>
            </w:r>
          </w:p>
        </w:tc>
        <w:tc>
          <w:tcPr>
            <w:tcW w:w="373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 xml:space="preserve">  </w:t>
            </w:r>
            <w:r w:rsidR="00F9413B" w:rsidRPr="00F9413B">
              <w:t>Абс</w:t>
            </w:r>
            <w:r w:rsidR="00F9413B">
              <w:t>.</w:t>
            </w:r>
          </w:p>
        </w:tc>
        <w:tc>
          <w:tcPr>
            <w:tcW w:w="280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  <w:p w:rsidR="00F9413B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%</w:t>
            </w:r>
          </w:p>
        </w:tc>
      </w:tr>
      <w:tr w:rsidR="00F9413B" w:rsidRPr="00F5707C" w:rsidTr="00F5707C">
        <w:tc>
          <w:tcPr>
            <w:tcW w:w="244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1</w:t>
            </w:r>
          </w:p>
        </w:tc>
        <w:tc>
          <w:tcPr>
            <w:tcW w:w="3450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Я испытываю чувство эмоциональной опустошенности после работы</w:t>
            </w:r>
          </w:p>
        </w:tc>
        <w:tc>
          <w:tcPr>
            <w:tcW w:w="373" w:type="pct"/>
          </w:tcPr>
          <w:p w:rsidR="00F9413B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3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30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7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70</w:t>
            </w:r>
          </w:p>
        </w:tc>
      </w:tr>
      <w:tr w:rsidR="00F9413B" w:rsidRPr="00F5707C" w:rsidTr="00F5707C">
        <w:tc>
          <w:tcPr>
            <w:tcW w:w="244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2</w:t>
            </w:r>
          </w:p>
        </w:tc>
        <w:tc>
          <w:tcPr>
            <w:tcW w:w="3450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Можете ли Вы сказать: «Я работаю не потому, что хочу, а потому что надо»</w:t>
            </w:r>
          </w:p>
        </w:tc>
        <w:tc>
          <w:tcPr>
            <w:tcW w:w="373" w:type="pct"/>
          </w:tcPr>
          <w:p w:rsidR="00F9413B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4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40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6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60</w:t>
            </w:r>
          </w:p>
        </w:tc>
      </w:tr>
      <w:tr w:rsidR="00F9413B" w:rsidRPr="00F5707C" w:rsidTr="00F5707C">
        <w:tc>
          <w:tcPr>
            <w:tcW w:w="244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3</w:t>
            </w:r>
          </w:p>
        </w:tc>
        <w:tc>
          <w:tcPr>
            <w:tcW w:w="3450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Во время работы я чувствую приятное оживление</w:t>
            </w:r>
          </w:p>
        </w:tc>
        <w:tc>
          <w:tcPr>
            <w:tcW w:w="373" w:type="pct"/>
          </w:tcPr>
          <w:p w:rsidR="00F9413B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9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90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1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10</w:t>
            </w:r>
          </w:p>
        </w:tc>
      </w:tr>
      <w:tr w:rsidR="00F9413B" w:rsidRPr="00F5707C" w:rsidTr="00F5707C">
        <w:tc>
          <w:tcPr>
            <w:tcW w:w="244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4</w:t>
            </w:r>
          </w:p>
        </w:tc>
        <w:tc>
          <w:tcPr>
            <w:tcW w:w="3450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Я испытываю чувство раздражительности, обидчивости при общении в коллективе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1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10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9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90</w:t>
            </w:r>
          </w:p>
        </w:tc>
      </w:tr>
      <w:tr w:rsidR="00F9413B" w:rsidRPr="00F5707C" w:rsidTr="00F5707C">
        <w:tc>
          <w:tcPr>
            <w:tcW w:w="244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5</w:t>
            </w:r>
          </w:p>
        </w:tc>
        <w:tc>
          <w:tcPr>
            <w:tcW w:w="3450" w:type="pct"/>
          </w:tcPr>
          <w:p w:rsidR="00FD1C55" w:rsidRPr="00F5707C" w:rsidRDefault="004A3DEC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 xml:space="preserve">Я </w:t>
            </w:r>
            <w:r w:rsidR="00FD1C55" w:rsidRPr="00F5707C">
              <w:rPr>
                <w:sz w:val="28"/>
                <w:szCs w:val="28"/>
              </w:rPr>
              <w:t>способна принять решение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9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90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1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10</w:t>
            </w:r>
          </w:p>
        </w:tc>
      </w:tr>
      <w:tr w:rsidR="00F9413B" w:rsidRPr="00F5707C" w:rsidTr="00F5707C">
        <w:tc>
          <w:tcPr>
            <w:tcW w:w="244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6</w:t>
            </w:r>
          </w:p>
        </w:tc>
        <w:tc>
          <w:tcPr>
            <w:tcW w:w="3450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Я испытываю общее чувство усталости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3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30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7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70</w:t>
            </w:r>
          </w:p>
        </w:tc>
      </w:tr>
      <w:tr w:rsidR="00F9413B" w:rsidRPr="00F5707C" w:rsidTr="00F5707C">
        <w:tc>
          <w:tcPr>
            <w:tcW w:w="244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7</w:t>
            </w:r>
          </w:p>
        </w:tc>
        <w:tc>
          <w:tcPr>
            <w:tcW w:w="3450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У меня возникают мысли о смене работы, профессии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1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10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9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90</w:t>
            </w:r>
          </w:p>
        </w:tc>
      </w:tr>
      <w:tr w:rsidR="00F9413B" w:rsidRPr="00F5707C" w:rsidTr="00F5707C">
        <w:tc>
          <w:tcPr>
            <w:tcW w:w="244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8</w:t>
            </w:r>
          </w:p>
        </w:tc>
        <w:tc>
          <w:tcPr>
            <w:tcW w:w="3450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После работы на некоторое время хочу уединится от всех и всего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5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50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5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50</w:t>
            </w:r>
          </w:p>
        </w:tc>
      </w:tr>
      <w:tr w:rsidR="00F9413B" w:rsidRPr="00F5707C" w:rsidTr="00F5707C">
        <w:tc>
          <w:tcPr>
            <w:tcW w:w="244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9</w:t>
            </w:r>
          </w:p>
        </w:tc>
        <w:tc>
          <w:tcPr>
            <w:tcW w:w="3450" w:type="pc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Есть ли у вас нарушение сна, бессонница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5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50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5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50</w:t>
            </w:r>
          </w:p>
        </w:tc>
      </w:tr>
      <w:tr w:rsidR="00F9413B" w:rsidRPr="00F5707C" w:rsidTr="00F5707C">
        <w:trPr>
          <w:trHeight w:val="555"/>
        </w:trPr>
        <w:tc>
          <w:tcPr>
            <w:tcW w:w="244" w:type="pct"/>
            <w:vMerge w:val="restar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10</w:t>
            </w:r>
          </w:p>
        </w:tc>
        <w:tc>
          <w:tcPr>
            <w:tcW w:w="3450" w:type="pct"/>
            <w:vMerge w:val="restart"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Есть ли у вас вредные привычки, если да, то какие:</w:t>
            </w:r>
          </w:p>
          <w:p w:rsidR="00FD1C55" w:rsidRPr="00F5707C" w:rsidRDefault="00FD1C55" w:rsidP="00F5707C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кофеин</w:t>
            </w:r>
          </w:p>
          <w:p w:rsidR="00FD1C55" w:rsidRPr="00F5707C" w:rsidRDefault="00FD1C55" w:rsidP="00F5707C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никотин</w:t>
            </w:r>
          </w:p>
          <w:p w:rsidR="00FD1C55" w:rsidRPr="00F5707C" w:rsidRDefault="00FD1C55" w:rsidP="00F5707C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алкоголь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9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90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1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10</w:t>
            </w:r>
          </w:p>
        </w:tc>
      </w:tr>
      <w:tr w:rsidR="00F9413B" w:rsidRPr="00F5707C" w:rsidTr="00F5707C">
        <w:trPr>
          <w:trHeight w:val="540"/>
        </w:trPr>
        <w:tc>
          <w:tcPr>
            <w:tcW w:w="244" w:type="pct"/>
            <w:vMerge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50" w:type="pct"/>
            <w:vMerge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8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80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2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20</w:t>
            </w:r>
          </w:p>
        </w:tc>
      </w:tr>
      <w:tr w:rsidR="00F9413B" w:rsidRPr="00F5707C" w:rsidTr="00F5707C">
        <w:trPr>
          <w:trHeight w:val="510"/>
        </w:trPr>
        <w:tc>
          <w:tcPr>
            <w:tcW w:w="244" w:type="pct"/>
            <w:vMerge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50" w:type="pct"/>
            <w:vMerge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2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20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8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80</w:t>
            </w:r>
          </w:p>
        </w:tc>
      </w:tr>
      <w:tr w:rsidR="00F9413B" w:rsidRPr="00F5707C" w:rsidTr="00F5707C">
        <w:trPr>
          <w:trHeight w:val="285"/>
        </w:trPr>
        <w:tc>
          <w:tcPr>
            <w:tcW w:w="244" w:type="pct"/>
            <w:vMerge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50" w:type="pct"/>
            <w:vMerge/>
          </w:tcPr>
          <w:p w:rsidR="00FD1C55" w:rsidRPr="00F5707C" w:rsidRDefault="00FD1C55" w:rsidP="00F5707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1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10</w:t>
            </w:r>
          </w:p>
        </w:tc>
        <w:tc>
          <w:tcPr>
            <w:tcW w:w="373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9</w:t>
            </w:r>
          </w:p>
        </w:tc>
        <w:tc>
          <w:tcPr>
            <w:tcW w:w="280" w:type="pct"/>
          </w:tcPr>
          <w:p w:rsidR="00FD1C55" w:rsidRPr="00F5707C" w:rsidRDefault="00F9413B" w:rsidP="00F5707C">
            <w:pPr>
              <w:spacing w:line="360" w:lineRule="auto"/>
              <w:rPr>
                <w:sz w:val="28"/>
                <w:szCs w:val="28"/>
              </w:rPr>
            </w:pPr>
            <w:r w:rsidRPr="00F5707C">
              <w:rPr>
                <w:sz w:val="28"/>
                <w:szCs w:val="28"/>
              </w:rPr>
              <w:t>90</w:t>
            </w:r>
          </w:p>
        </w:tc>
      </w:tr>
    </w:tbl>
    <w:p w:rsidR="00FD1C55" w:rsidRDefault="00FD1C55" w:rsidP="00F21543">
      <w:pPr>
        <w:spacing w:line="360" w:lineRule="auto"/>
        <w:rPr>
          <w:sz w:val="28"/>
          <w:szCs w:val="28"/>
        </w:rPr>
      </w:pPr>
    </w:p>
    <w:p w:rsidR="00F9413B" w:rsidRDefault="00F9413B" w:rsidP="00F21543">
      <w:pPr>
        <w:spacing w:line="360" w:lineRule="auto"/>
        <w:rPr>
          <w:sz w:val="28"/>
          <w:szCs w:val="28"/>
        </w:rPr>
      </w:pPr>
    </w:p>
    <w:p w:rsidR="00F9413B" w:rsidRDefault="00F9413B" w:rsidP="00F21543">
      <w:pPr>
        <w:spacing w:line="360" w:lineRule="auto"/>
        <w:rPr>
          <w:sz w:val="28"/>
          <w:szCs w:val="28"/>
        </w:rPr>
      </w:pPr>
    </w:p>
    <w:p w:rsidR="00F9413B" w:rsidRDefault="00F9413B" w:rsidP="00F21543">
      <w:pPr>
        <w:spacing w:line="360" w:lineRule="auto"/>
        <w:rPr>
          <w:sz w:val="28"/>
          <w:szCs w:val="28"/>
        </w:rPr>
      </w:pPr>
    </w:p>
    <w:p w:rsidR="00F9413B" w:rsidRDefault="00F9413B" w:rsidP="00F21543">
      <w:pPr>
        <w:spacing w:line="360" w:lineRule="auto"/>
        <w:rPr>
          <w:sz w:val="28"/>
          <w:szCs w:val="28"/>
        </w:rPr>
      </w:pPr>
    </w:p>
    <w:p w:rsidR="00F9413B" w:rsidRDefault="00F9413B" w:rsidP="00F21543">
      <w:pPr>
        <w:spacing w:line="360" w:lineRule="auto"/>
        <w:rPr>
          <w:sz w:val="28"/>
          <w:szCs w:val="28"/>
        </w:rPr>
      </w:pPr>
    </w:p>
    <w:p w:rsidR="00F9413B" w:rsidRDefault="00F9413B" w:rsidP="00F941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F9413B" w:rsidRDefault="00F9413B" w:rsidP="00F9413B">
      <w:pPr>
        <w:spacing w:line="360" w:lineRule="auto"/>
        <w:jc w:val="center"/>
        <w:rPr>
          <w:sz w:val="28"/>
          <w:szCs w:val="28"/>
        </w:rPr>
      </w:pPr>
    </w:p>
    <w:p w:rsidR="003401A4" w:rsidRDefault="003401A4" w:rsidP="004A3DEC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В ходе проведенного исследования участвовало 10 респондентов, со средним и высшим образованием,  р</w:t>
      </w:r>
      <w:r w:rsidR="004A3DEC">
        <w:rPr>
          <w:sz w:val="28"/>
          <w:szCs w:val="28"/>
        </w:rPr>
        <w:t>азных квалификаций и должностей. в</w:t>
      </w:r>
      <w:r>
        <w:rPr>
          <w:sz w:val="28"/>
          <w:szCs w:val="28"/>
        </w:rPr>
        <w:t>озраст опрошенных составляет от 23 до 55 лет. Стаж работы сотрудников в этом отделении от  0,5 года до 25 лет.</w:t>
      </w:r>
    </w:p>
    <w:p w:rsidR="003401A4" w:rsidRDefault="003401A4" w:rsidP="003401A4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На основании анализа выше представленной анкеты выяснилось: что основная категория работников отделения (90%) испытывает приятное оживление на рабочем месте</w:t>
      </w:r>
      <w:r w:rsidR="00B551E8">
        <w:rPr>
          <w:sz w:val="28"/>
          <w:szCs w:val="28"/>
        </w:rPr>
        <w:t>. С</w:t>
      </w:r>
      <w:r>
        <w:rPr>
          <w:sz w:val="28"/>
          <w:szCs w:val="28"/>
        </w:rPr>
        <w:t>амостоятельно, а значит</w:t>
      </w:r>
      <w:r w:rsidR="00B551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551E8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принимают решение</w:t>
      </w:r>
      <w:r w:rsidR="00B551E8">
        <w:rPr>
          <w:sz w:val="28"/>
          <w:szCs w:val="28"/>
        </w:rPr>
        <w:t>(90%) и работают с охотой и желанием (60%). Не испытывают чувство угнетения и, не раздражаются при общении с пациентами и в коллективе (90%), адекватно воспринимают критику (90%).</w:t>
      </w:r>
    </w:p>
    <w:p w:rsidR="00B551E8" w:rsidRDefault="00B551E8" w:rsidP="003401A4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Таким образом, следует отметить, что этим людям присуще любовь к работе и они не собираются её менять (90%).</w:t>
      </w:r>
    </w:p>
    <w:p w:rsidR="00B551E8" w:rsidRDefault="00B551E8" w:rsidP="003401A4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Но учитывая напряженность и эмоциональный характер работы, в коллективе прослеживается общее чувство усталости </w:t>
      </w:r>
      <w:r w:rsidR="007314CE">
        <w:rPr>
          <w:sz w:val="28"/>
          <w:szCs w:val="28"/>
        </w:rPr>
        <w:t xml:space="preserve">– 3 человека </w:t>
      </w:r>
      <w:r>
        <w:rPr>
          <w:sz w:val="28"/>
          <w:szCs w:val="28"/>
        </w:rPr>
        <w:t xml:space="preserve">(30%) и </w:t>
      </w:r>
      <w:r w:rsidR="007314CE">
        <w:rPr>
          <w:sz w:val="28"/>
          <w:szCs w:val="28"/>
        </w:rPr>
        <w:t xml:space="preserve">3 человека </w:t>
      </w:r>
      <w:r>
        <w:rPr>
          <w:sz w:val="28"/>
          <w:szCs w:val="28"/>
        </w:rPr>
        <w:t xml:space="preserve">(30%) испытывают чувство эмоциональной опустошенности после </w:t>
      </w:r>
      <w:r w:rsidR="00830A2F">
        <w:rPr>
          <w:sz w:val="28"/>
          <w:szCs w:val="28"/>
        </w:rPr>
        <w:t>работы. Так же следует отметить</w:t>
      </w:r>
      <w:r>
        <w:rPr>
          <w:sz w:val="28"/>
          <w:szCs w:val="28"/>
        </w:rPr>
        <w:t>, что (50%) из</w:t>
      </w:r>
      <w:r w:rsidR="00830A2F">
        <w:rPr>
          <w:sz w:val="28"/>
          <w:szCs w:val="28"/>
        </w:rPr>
        <w:t xml:space="preserve">бегают контактов после работы и </w:t>
      </w:r>
      <w:r w:rsidR="007314CE">
        <w:rPr>
          <w:sz w:val="28"/>
          <w:szCs w:val="28"/>
        </w:rPr>
        <w:t>стремят</w:t>
      </w:r>
      <w:r w:rsidR="00487200">
        <w:rPr>
          <w:sz w:val="28"/>
          <w:szCs w:val="28"/>
        </w:rPr>
        <w:t>ся уединиться.</w:t>
      </w:r>
    </w:p>
    <w:p w:rsidR="00830A2F" w:rsidRDefault="007314CE" w:rsidP="00830A2F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Чтобы взбодриться, респонденты признались, что злоупотребляют кофеином – 8 человек (80%), и  некоторые никотином </w:t>
      </w:r>
      <w:r w:rsidR="00830A2F">
        <w:rPr>
          <w:sz w:val="28"/>
          <w:szCs w:val="28"/>
        </w:rPr>
        <w:t>– 2 человека (20%).</w:t>
      </w:r>
    </w:p>
    <w:p w:rsidR="007314CE" w:rsidRDefault="00830A2F" w:rsidP="00830A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Вследствие чего, это </w:t>
      </w:r>
      <w:r w:rsidR="007314CE">
        <w:rPr>
          <w:sz w:val="28"/>
          <w:szCs w:val="28"/>
        </w:rPr>
        <w:t>приводи</w:t>
      </w:r>
      <w:r>
        <w:rPr>
          <w:sz w:val="28"/>
          <w:szCs w:val="28"/>
        </w:rPr>
        <w:t xml:space="preserve">т к нарушению сна, </w:t>
      </w:r>
      <w:r w:rsidR="007314CE">
        <w:rPr>
          <w:sz w:val="28"/>
          <w:szCs w:val="28"/>
        </w:rPr>
        <w:t>бессоннице – 5 человек (50%)</w:t>
      </w:r>
      <w:r>
        <w:rPr>
          <w:sz w:val="28"/>
          <w:szCs w:val="28"/>
        </w:rPr>
        <w:t>, а так же к общему угнетению состояния.</w:t>
      </w:r>
    </w:p>
    <w:p w:rsidR="00830A2F" w:rsidRDefault="00830A2F" w:rsidP="00830A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F7BE3">
        <w:rPr>
          <w:sz w:val="28"/>
          <w:szCs w:val="28"/>
        </w:rPr>
        <w:t xml:space="preserve">По результатом данной анкеты и объективного наблюдения, можно судить, что синдром эмоционального выгорания приобретают люди профессионалы, изначально обладающие большим творческим потенциалом,  и фантастично преданные своему делу. </w:t>
      </w:r>
    </w:p>
    <w:p w:rsidR="00830A2F" w:rsidRDefault="00830A2F" w:rsidP="003401A4">
      <w:pPr>
        <w:spacing w:line="360" w:lineRule="auto"/>
        <w:ind w:firstLine="900"/>
        <w:rPr>
          <w:sz w:val="28"/>
          <w:szCs w:val="28"/>
        </w:rPr>
      </w:pPr>
    </w:p>
    <w:p w:rsidR="004A3DEC" w:rsidRDefault="004A3DEC" w:rsidP="003401A4">
      <w:pPr>
        <w:spacing w:line="360" w:lineRule="auto"/>
        <w:ind w:firstLine="900"/>
        <w:rPr>
          <w:sz w:val="28"/>
          <w:szCs w:val="28"/>
        </w:rPr>
      </w:pPr>
    </w:p>
    <w:p w:rsidR="004A3DEC" w:rsidRDefault="004A3DEC" w:rsidP="003401A4">
      <w:pPr>
        <w:spacing w:line="360" w:lineRule="auto"/>
        <w:ind w:firstLine="900"/>
        <w:rPr>
          <w:sz w:val="28"/>
          <w:szCs w:val="28"/>
        </w:rPr>
      </w:pPr>
    </w:p>
    <w:p w:rsidR="00487200" w:rsidRDefault="002F7BE3" w:rsidP="002F7B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</w:p>
    <w:p w:rsidR="00487200" w:rsidRDefault="00487200" w:rsidP="003401A4">
      <w:pPr>
        <w:spacing w:line="360" w:lineRule="auto"/>
        <w:ind w:firstLine="900"/>
        <w:rPr>
          <w:sz w:val="28"/>
          <w:szCs w:val="28"/>
        </w:rPr>
      </w:pPr>
    </w:p>
    <w:p w:rsidR="00B47F12" w:rsidRDefault="00B47F12" w:rsidP="003401A4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Во - </w:t>
      </w:r>
      <w:r w:rsidR="00023E2C">
        <w:rPr>
          <w:sz w:val="28"/>
          <w:szCs w:val="28"/>
        </w:rPr>
        <w:t>первых с</w:t>
      </w:r>
      <w:r w:rsidR="002F7BE3">
        <w:rPr>
          <w:sz w:val="28"/>
          <w:szCs w:val="28"/>
        </w:rPr>
        <w:t>ама профессиональная деятельность медицинских работников предполагает эмоциональную насыщенность и высокий процент факторов, вызывающих с</w:t>
      </w:r>
      <w:r w:rsidR="00023E2C">
        <w:rPr>
          <w:sz w:val="28"/>
          <w:szCs w:val="28"/>
        </w:rPr>
        <w:t>тресс.</w:t>
      </w:r>
    </w:p>
    <w:p w:rsidR="00B47F12" w:rsidRDefault="00023E2C" w:rsidP="003401A4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Во - вторых под влиянием таких факторов как  социальный, личностный, а так же фактора среды, проявляются симптомы синдрома эмоционального выгорания. </w:t>
      </w:r>
    </w:p>
    <w:p w:rsidR="002F7BE3" w:rsidRDefault="00023E2C" w:rsidP="003401A4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Таким образом, чем раньше начать борьбу с ними, тем она будет эффективнее и перспективнее, проводя профилактические и коррекционные мероприятия в коллективе.</w:t>
      </w:r>
    </w:p>
    <w:p w:rsidR="00B47F12" w:rsidRDefault="00B47F12" w:rsidP="00B47F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беседы со штатным психологом;</w:t>
      </w:r>
    </w:p>
    <w:p w:rsidR="00B47F12" w:rsidRDefault="00B47F12" w:rsidP="00B47F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активный совместный отдых;</w:t>
      </w:r>
    </w:p>
    <w:p w:rsidR="00B47F12" w:rsidRDefault="00B47F12" w:rsidP="00B47F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соблюдения режима сна и питания;</w:t>
      </w:r>
    </w:p>
    <w:p w:rsidR="00B47F12" w:rsidRDefault="00B47F12" w:rsidP="00B47F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чтение хорошей художественной литературы в свободное время</w:t>
      </w:r>
    </w:p>
    <w:p w:rsidR="00B47F12" w:rsidRDefault="00B47F12" w:rsidP="00B47F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поощрения различного характера;</w:t>
      </w:r>
    </w:p>
    <w:p w:rsidR="00B47F12" w:rsidRDefault="00B47F12" w:rsidP="00B47F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возникших ситуаций на рабочем месте на общем коллективном собрании и т.д.</w:t>
      </w:r>
    </w:p>
    <w:p w:rsidR="00487200" w:rsidRDefault="00487200" w:rsidP="003401A4">
      <w:pPr>
        <w:spacing w:line="360" w:lineRule="auto"/>
        <w:ind w:firstLine="900"/>
        <w:rPr>
          <w:sz w:val="28"/>
          <w:szCs w:val="28"/>
        </w:rPr>
      </w:pPr>
    </w:p>
    <w:p w:rsidR="00487200" w:rsidRDefault="00487200" w:rsidP="003401A4">
      <w:pPr>
        <w:spacing w:line="360" w:lineRule="auto"/>
        <w:ind w:firstLine="900"/>
        <w:rPr>
          <w:sz w:val="28"/>
          <w:szCs w:val="28"/>
        </w:rPr>
      </w:pPr>
    </w:p>
    <w:p w:rsidR="00487200" w:rsidRDefault="00487200" w:rsidP="003401A4">
      <w:pPr>
        <w:spacing w:line="360" w:lineRule="auto"/>
        <w:ind w:firstLine="900"/>
        <w:rPr>
          <w:sz w:val="28"/>
          <w:szCs w:val="28"/>
        </w:rPr>
      </w:pPr>
    </w:p>
    <w:p w:rsidR="00487200" w:rsidRPr="00A208A5" w:rsidRDefault="00487200" w:rsidP="003401A4">
      <w:pPr>
        <w:spacing w:line="360" w:lineRule="auto"/>
        <w:ind w:firstLine="900"/>
        <w:rPr>
          <w:sz w:val="28"/>
          <w:szCs w:val="28"/>
        </w:rPr>
      </w:pPr>
    </w:p>
    <w:p w:rsidR="00F9413B" w:rsidRPr="00B72E3F" w:rsidRDefault="00F9413B" w:rsidP="00F9413B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F9413B" w:rsidRPr="00B72E3F" w:rsidSect="0063107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7C" w:rsidRDefault="00F5707C">
      <w:r>
        <w:separator/>
      </w:r>
    </w:p>
  </w:endnote>
  <w:endnote w:type="continuationSeparator" w:id="0">
    <w:p w:rsidR="00F5707C" w:rsidRDefault="00F5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072" w:rsidRDefault="00631072" w:rsidP="00AB6F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1072" w:rsidRDefault="006310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072" w:rsidRDefault="00631072" w:rsidP="00AB6F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6F99">
      <w:rPr>
        <w:rStyle w:val="a4"/>
        <w:noProof/>
      </w:rPr>
      <w:t>2</w:t>
    </w:r>
    <w:r>
      <w:rPr>
        <w:rStyle w:val="a4"/>
      </w:rPr>
      <w:fldChar w:fldCharType="end"/>
    </w:r>
  </w:p>
  <w:p w:rsidR="00631072" w:rsidRDefault="006310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7C" w:rsidRDefault="00F5707C">
      <w:r>
        <w:separator/>
      </w:r>
    </w:p>
  </w:footnote>
  <w:footnote w:type="continuationSeparator" w:id="0">
    <w:p w:rsidR="00F5707C" w:rsidRDefault="00F5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C1CDA"/>
    <w:multiLevelType w:val="hybridMultilevel"/>
    <w:tmpl w:val="160E84F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7E071467"/>
    <w:multiLevelType w:val="hybridMultilevel"/>
    <w:tmpl w:val="49580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E3F"/>
    <w:rsid w:val="00023E2C"/>
    <w:rsid w:val="002A6B4F"/>
    <w:rsid w:val="002B0C1A"/>
    <w:rsid w:val="002F7BE3"/>
    <w:rsid w:val="003401A4"/>
    <w:rsid w:val="00487200"/>
    <w:rsid w:val="004A3DEC"/>
    <w:rsid w:val="00631072"/>
    <w:rsid w:val="006B0C1D"/>
    <w:rsid w:val="007314CE"/>
    <w:rsid w:val="00791F0C"/>
    <w:rsid w:val="00830A2F"/>
    <w:rsid w:val="008E1416"/>
    <w:rsid w:val="00A033C2"/>
    <w:rsid w:val="00A208A5"/>
    <w:rsid w:val="00AB6F73"/>
    <w:rsid w:val="00AD6F99"/>
    <w:rsid w:val="00B26885"/>
    <w:rsid w:val="00B47F12"/>
    <w:rsid w:val="00B551E8"/>
    <w:rsid w:val="00B72E3F"/>
    <w:rsid w:val="00BA6CE9"/>
    <w:rsid w:val="00DE4CEC"/>
    <w:rsid w:val="00EF505F"/>
    <w:rsid w:val="00F21543"/>
    <w:rsid w:val="00F5707C"/>
    <w:rsid w:val="00F9413B"/>
    <w:rsid w:val="00F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C3646-433F-43EA-BB9C-4D1DEA15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107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1072"/>
  </w:style>
  <w:style w:type="table" w:styleId="a5">
    <w:name w:val="Table Grid"/>
    <w:basedOn w:val="a1"/>
    <w:rsid w:val="00F21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2014-08-17T17:49:00Z</dcterms:created>
  <dcterms:modified xsi:type="dcterms:W3CDTF">2014-08-17T17:49:00Z</dcterms:modified>
</cp:coreProperties>
</file>