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70D" w:rsidRDefault="00E7570D">
      <w:pPr>
        <w:pStyle w:val="Cen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</w:rPr>
      </w:pPr>
      <w:bookmarkStart w:id="0" w:name="_Toc507474955"/>
      <w:r>
        <w:rPr>
          <w:b/>
          <w:sz w:val="22"/>
          <w:u w:val="single"/>
        </w:rPr>
        <w:t>МИНИСТЕРСТВО ОБРАЗОВАНИЯ РОССИЙСКОЙ ФЕДЕРАЦИИ</w:t>
      </w:r>
    </w:p>
    <w:p w:rsidR="00E7570D" w:rsidRDefault="00E75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E7570D" w:rsidRPr="00E7570D" w:rsidRDefault="00E75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E7570D" w:rsidRDefault="00E75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</w:rPr>
      </w:pPr>
    </w:p>
    <w:p w:rsidR="00E7570D" w:rsidRDefault="00E75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536"/>
        <w:rPr>
          <w:b/>
        </w:rPr>
      </w:pPr>
      <w:r>
        <w:rPr>
          <w:b/>
        </w:rPr>
        <w:t xml:space="preserve">Математический факультет </w:t>
      </w:r>
    </w:p>
    <w:p w:rsidR="00E7570D" w:rsidRDefault="00E75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536"/>
        <w:rPr>
          <w:b/>
        </w:rPr>
      </w:pPr>
      <w:r>
        <w:rPr>
          <w:b/>
        </w:rPr>
        <w:t>Кафедра прикладной математики</w:t>
      </w:r>
    </w:p>
    <w:p w:rsidR="00E7570D" w:rsidRDefault="00E75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7570D" w:rsidRDefault="00E75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7570D" w:rsidRDefault="00E75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7570D" w:rsidRDefault="00E7570D">
      <w:pPr>
        <w:pStyle w:val="Cap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w w:val="100"/>
        </w:rPr>
      </w:pPr>
      <w:r>
        <w:rPr>
          <w:w w:val="100"/>
        </w:rPr>
        <w:t>ДИПЛОМНЫЙ ПРОЕКТ</w:t>
      </w:r>
    </w:p>
    <w:p w:rsidR="00E7570D" w:rsidRDefault="00E75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7570D" w:rsidRDefault="00E7570D">
      <w:pPr>
        <w:pStyle w:val="Cap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w w:val="100"/>
          <w:sz w:val="40"/>
        </w:rPr>
      </w:pPr>
      <w:r>
        <w:rPr>
          <w:i/>
          <w:w w:val="100"/>
          <w:sz w:val="40"/>
        </w:rPr>
        <w:t xml:space="preserve">сингулярное разложение в </w:t>
      </w:r>
      <w:r w:rsidRPr="00E7570D">
        <w:rPr>
          <w:i/>
          <w:w w:val="100"/>
          <w:sz w:val="40"/>
        </w:rPr>
        <w:t>линейной задаче метода наименьших квадратов</w:t>
      </w:r>
    </w:p>
    <w:p w:rsidR="00E7570D" w:rsidRDefault="00E75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7570D" w:rsidRDefault="00E75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7570D" w:rsidRDefault="00E75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7570D" w:rsidRDefault="00E75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Заведующий кафедрой прикладной</w:t>
      </w:r>
    </w:p>
    <w:p w:rsidR="00E7570D" w:rsidRDefault="00E75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математики</w:t>
      </w:r>
      <w:r>
        <w:tab/>
      </w:r>
      <w:r>
        <w:tab/>
      </w:r>
    </w:p>
    <w:p w:rsidR="00E7570D" w:rsidRDefault="00E75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7570D" w:rsidRDefault="00E75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Исполнил: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570D" w:rsidRDefault="00E75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7570D" w:rsidRDefault="00E75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Научный руководитель</w:t>
      </w:r>
    </w:p>
    <w:p w:rsidR="00E7570D" w:rsidRDefault="00E75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</w:p>
    <w:p w:rsidR="00E7570D" w:rsidRDefault="00E7570D">
      <w:pPr>
        <w:pStyle w:val="Cen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1" w:name="_Toc506221705"/>
    </w:p>
    <w:p w:rsidR="00E7570D" w:rsidRDefault="00E7570D">
      <w:pPr>
        <w:pStyle w:val="Cen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Владикавказ 200</w:t>
      </w:r>
      <w:bookmarkEnd w:id="1"/>
      <w:r>
        <w:t>2</w:t>
      </w:r>
    </w:p>
    <w:p w:rsidR="00E7570D" w:rsidRDefault="00E7570D">
      <w:pPr>
        <w:pStyle w:val="Caption"/>
        <w:rPr>
          <w:w w:val="100"/>
          <w:sz w:val="32"/>
        </w:rPr>
      </w:pPr>
      <w:bookmarkStart w:id="2" w:name="_Toc507474956"/>
      <w:bookmarkStart w:id="3" w:name="_Toc507475731"/>
      <w:bookmarkEnd w:id="0"/>
      <w:r>
        <w:rPr>
          <w:w w:val="100"/>
          <w:sz w:val="32"/>
        </w:rPr>
        <w:t>СОДЕРЖАНИЕ</w:t>
      </w:r>
      <w:bookmarkEnd w:id="2"/>
      <w:bookmarkEnd w:id="3"/>
    </w:p>
    <w:p w:rsidR="00E7570D" w:rsidRDefault="00E7570D">
      <w:pPr>
        <w:pStyle w:val="TOC1"/>
      </w:pPr>
      <w:r>
        <w:t>ВВЕДЕНИЕ</w:t>
      </w:r>
      <w:r>
        <w:tab/>
        <w:t>3</w:t>
      </w:r>
    </w:p>
    <w:p w:rsidR="00E7570D" w:rsidRDefault="00E7570D">
      <w:pPr>
        <w:pStyle w:val="TOC1"/>
      </w:pPr>
      <w:r>
        <w:t>Глава 1. Метод наименьших квадратов</w:t>
      </w:r>
      <w:r>
        <w:tab/>
        <w:t>7</w:t>
      </w:r>
    </w:p>
    <w:p w:rsidR="00E7570D" w:rsidRDefault="00E7570D">
      <w:pPr>
        <w:pStyle w:val="TOC2"/>
        <w:tabs>
          <w:tab w:val="right" w:leader="dot" w:pos="9061"/>
        </w:tabs>
        <w:rPr>
          <w:noProof/>
        </w:rPr>
      </w:pPr>
      <w:r>
        <w:rPr>
          <w:noProof/>
        </w:rPr>
        <w:t>1.1. Задача наименьших квадратов</w:t>
      </w:r>
      <w:r>
        <w:rPr>
          <w:noProof/>
        </w:rPr>
        <w:tab/>
        <w:t>7</w:t>
      </w:r>
    </w:p>
    <w:p w:rsidR="00E7570D" w:rsidRDefault="00E7570D">
      <w:pPr>
        <w:pStyle w:val="TOC2"/>
        <w:tabs>
          <w:tab w:val="right" w:leader="dot" w:pos="9061"/>
        </w:tabs>
        <w:rPr>
          <w:noProof/>
        </w:rPr>
      </w:pPr>
      <w:r>
        <w:rPr>
          <w:noProof/>
        </w:rPr>
        <w:t>1.2. Ортогональное вращение Гивенса</w:t>
      </w:r>
      <w:r>
        <w:rPr>
          <w:noProof/>
        </w:rPr>
        <w:tab/>
        <w:t>9</w:t>
      </w:r>
    </w:p>
    <w:p w:rsidR="00E7570D" w:rsidRDefault="00E7570D">
      <w:pPr>
        <w:pStyle w:val="TOC2"/>
        <w:tabs>
          <w:tab w:val="right" w:leader="dot" w:pos="9061"/>
        </w:tabs>
        <w:rPr>
          <w:noProof/>
        </w:rPr>
      </w:pPr>
      <w:r>
        <w:rPr>
          <w:noProof/>
        </w:rPr>
        <w:t>1.3. Ортогональное преобразование Хаусхолдера</w:t>
      </w:r>
      <w:r>
        <w:rPr>
          <w:noProof/>
        </w:rPr>
        <w:tab/>
        <w:t>10</w:t>
      </w:r>
    </w:p>
    <w:p w:rsidR="00E7570D" w:rsidRDefault="00E7570D">
      <w:pPr>
        <w:pStyle w:val="TOC2"/>
        <w:tabs>
          <w:tab w:val="right" w:leader="dot" w:pos="9061"/>
        </w:tabs>
        <w:rPr>
          <w:noProof/>
        </w:rPr>
      </w:pPr>
      <w:r>
        <w:rPr>
          <w:noProof/>
        </w:rPr>
        <w:t>1.4. Сингулярное разложение матриц</w:t>
      </w:r>
      <w:r>
        <w:rPr>
          <w:noProof/>
        </w:rPr>
        <w:tab/>
        <w:t>11</w:t>
      </w:r>
    </w:p>
    <w:p w:rsidR="00E7570D" w:rsidRDefault="00E7570D">
      <w:pPr>
        <w:pStyle w:val="TOC2"/>
        <w:tabs>
          <w:tab w:val="right" w:leader="dot" w:pos="9061"/>
        </w:tabs>
        <w:rPr>
          <w:noProof/>
        </w:rPr>
      </w:pPr>
      <w:r>
        <w:rPr>
          <w:noProof/>
        </w:rPr>
        <w:t>1.5. QR–разложение</w:t>
      </w:r>
      <w:r>
        <w:rPr>
          <w:noProof/>
        </w:rPr>
        <w:tab/>
        <w:t>15</w:t>
      </w:r>
    </w:p>
    <w:p w:rsidR="00E7570D" w:rsidRDefault="00E7570D">
      <w:pPr>
        <w:pStyle w:val="TOC2"/>
        <w:tabs>
          <w:tab w:val="right" w:leader="dot" w:pos="9061"/>
        </w:tabs>
        <w:rPr>
          <w:noProof/>
        </w:rPr>
      </w:pPr>
      <w:r>
        <w:rPr>
          <w:noProof/>
        </w:rPr>
        <w:t>1.6. Число обусловленности</w:t>
      </w:r>
      <w:r>
        <w:rPr>
          <w:noProof/>
        </w:rPr>
        <w:tab/>
        <w:t>20</w:t>
      </w:r>
    </w:p>
    <w:p w:rsidR="00E7570D" w:rsidRDefault="00E7570D">
      <w:pPr>
        <w:pStyle w:val="TOC1"/>
      </w:pPr>
      <w:r>
        <w:t>глава 2. Реализация сингулярного разложения</w:t>
      </w:r>
      <w:r>
        <w:tab/>
        <w:t>25</w:t>
      </w:r>
    </w:p>
    <w:p w:rsidR="00E7570D" w:rsidRDefault="00E7570D">
      <w:pPr>
        <w:pStyle w:val="TOC2"/>
        <w:tabs>
          <w:tab w:val="right" w:leader="dot" w:pos="9061"/>
        </w:tabs>
        <w:rPr>
          <w:noProof/>
        </w:rPr>
      </w:pPr>
      <w:r>
        <w:rPr>
          <w:noProof/>
        </w:rPr>
        <w:t>2.1. Алгоритмы</w:t>
      </w:r>
      <w:r>
        <w:rPr>
          <w:noProof/>
        </w:rPr>
        <w:tab/>
        <w:t>25</w:t>
      </w:r>
    </w:p>
    <w:p w:rsidR="00E7570D" w:rsidRDefault="00E7570D">
      <w:pPr>
        <w:pStyle w:val="TOC2"/>
        <w:tabs>
          <w:tab w:val="right" w:leader="dot" w:pos="9061"/>
        </w:tabs>
        <w:rPr>
          <w:noProof/>
        </w:rPr>
      </w:pPr>
      <w:r>
        <w:rPr>
          <w:noProof/>
        </w:rPr>
        <w:t>2.2. Реализация разложения</w:t>
      </w:r>
      <w:r>
        <w:rPr>
          <w:noProof/>
        </w:rPr>
        <w:tab/>
        <w:t>27</w:t>
      </w:r>
    </w:p>
    <w:p w:rsidR="00E7570D" w:rsidRDefault="00E7570D">
      <w:pPr>
        <w:pStyle w:val="TOC2"/>
        <w:tabs>
          <w:tab w:val="right" w:leader="dot" w:pos="9061"/>
        </w:tabs>
        <w:rPr>
          <w:noProof/>
        </w:rPr>
      </w:pPr>
      <w:r>
        <w:rPr>
          <w:noProof/>
        </w:rPr>
        <w:t>2.3. Пример сингулярного разложения</w:t>
      </w:r>
      <w:r>
        <w:rPr>
          <w:noProof/>
        </w:rPr>
        <w:tab/>
        <w:t>29</w:t>
      </w:r>
    </w:p>
    <w:p w:rsidR="00E7570D" w:rsidRDefault="00E7570D">
      <w:pPr>
        <w:pStyle w:val="TOC1"/>
      </w:pPr>
      <w:r>
        <w:t>глава 3. Использование сингулярного разложения  в методе наименьших квадратов</w:t>
      </w:r>
      <w:r>
        <w:tab/>
        <w:t>33</w:t>
      </w:r>
    </w:p>
    <w:p w:rsidR="00E7570D" w:rsidRDefault="00E7570D">
      <w:pPr>
        <w:pStyle w:val="TOC1"/>
      </w:pPr>
      <w:r>
        <w:t>ЗАКЛЮЧЕНИЕ</w:t>
      </w:r>
      <w:r>
        <w:tab/>
        <w:t>38</w:t>
      </w:r>
    </w:p>
    <w:p w:rsidR="00E7570D" w:rsidRDefault="00E7570D">
      <w:pPr>
        <w:pStyle w:val="TOC1"/>
      </w:pPr>
      <w:r>
        <w:t>ЛИТЕРАТУРА</w:t>
      </w:r>
      <w:r>
        <w:tab/>
        <w:t>39</w:t>
      </w:r>
    </w:p>
    <w:p w:rsidR="00E7570D" w:rsidRDefault="00E7570D">
      <w:pPr>
        <w:pStyle w:val="TOC1"/>
      </w:pPr>
      <w:r>
        <w:t>ПРИЛОЖЕНИЕ 1. Исходные тексты программы</w:t>
      </w:r>
      <w:r>
        <w:tab/>
        <w:t>40</w:t>
      </w:r>
    </w:p>
    <w:p w:rsidR="00E7570D" w:rsidRDefault="00E7570D">
      <w:pPr>
        <w:pStyle w:val="TOC1"/>
      </w:pPr>
      <w:r>
        <w:t>ПРИЛОЖЕНИЕ 2. контрольный пример</w:t>
      </w:r>
      <w:r>
        <w:tab/>
        <w:t>45</w:t>
      </w:r>
    </w:p>
    <w:p w:rsidR="00E7570D" w:rsidRDefault="00E7570D">
      <w:pPr>
        <w:ind w:firstLine="0"/>
      </w:pPr>
    </w:p>
    <w:p w:rsidR="00E7570D" w:rsidRDefault="00E7570D">
      <w:pPr>
        <w:pStyle w:val="Heading1"/>
      </w:pPr>
      <w:bookmarkStart w:id="4" w:name="_Toc507474957"/>
      <w:bookmarkStart w:id="5" w:name="_Toc507475732"/>
      <w:bookmarkStart w:id="6" w:name="_Toc10265015"/>
      <w:bookmarkStart w:id="7" w:name="_Toc11128507"/>
      <w:r>
        <w:t>ВВЕДЕНИЕ</w:t>
      </w:r>
      <w:bookmarkEnd w:id="4"/>
      <w:bookmarkEnd w:id="5"/>
      <w:bookmarkEnd w:id="6"/>
      <w:bookmarkEnd w:id="7"/>
    </w:p>
    <w:p w:rsidR="00E7570D" w:rsidRDefault="00E7570D">
      <w:r>
        <w:t>Метод наименьших квадратов обычно используется как составная часть некоторой более общей проблемы. Например, при необходимости проведения аппроксимации наиболее часто употребляется именно метод наименьших квадратов. На этом подходе основаны: регрессионный анализ в статистике, оценивание параметров в технике и т.д.</w:t>
      </w:r>
    </w:p>
    <w:p w:rsidR="00E7570D" w:rsidRDefault="00E7570D">
      <w:r>
        <w:t xml:space="preserve">Большое количество реальных задач сводится к линейной задаче наименьших квадратов, которую можно сформулировать следующим образом. </w:t>
      </w:r>
    </w:p>
    <w:p w:rsidR="00E7570D" w:rsidRDefault="00E7570D">
      <w:r>
        <w:t xml:space="preserve">Пусть даны действительная </w:t>
      </w:r>
      <w:r>
        <w:rPr>
          <w:i/>
        </w:rPr>
        <w:t>m</w:t>
      </w:r>
      <w:r>
        <w:sym w:font="Symbol" w:char="F0B4"/>
      </w:r>
      <w:r>
        <w:rPr>
          <w:i/>
        </w:rPr>
        <w:t>n</w:t>
      </w:r>
      <w:r>
        <w:t xml:space="preserve">–матрица </w:t>
      </w:r>
      <w:r>
        <w:rPr>
          <w:i/>
        </w:rPr>
        <w:t>A</w:t>
      </w:r>
      <w:r>
        <w:t xml:space="preserve"> ранга </w:t>
      </w:r>
      <w:r>
        <w:rPr>
          <w:i/>
        </w:rPr>
        <w:t>k</w:t>
      </w:r>
      <w:r>
        <w:rPr>
          <w:i/>
        </w:rPr>
        <w:sym w:font="Symbol" w:char="F0A3"/>
      </w:r>
      <w:r>
        <w:rPr>
          <w:i/>
        </w:rPr>
        <w:t>min(m,n)</w:t>
      </w:r>
      <w:r>
        <w:t xml:space="preserve"> и действительный </w:t>
      </w:r>
      <w:r>
        <w:rPr>
          <w:i/>
        </w:rPr>
        <w:t>m</w:t>
      </w:r>
      <w:r>
        <w:t xml:space="preserve">–вектор </w:t>
      </w:r>
      <w:r>
        <w:rPr>
          <w:i/>
        </w:rPr>
        <w:t>b</w:t>
      </w:r>
      <w:r>
        <w:t xml:space="preserve">. Найти действительный </w:t>
      </w:r>
      <w:r>
        <w:rPr>
          <w:i/>
        </w:rPr>
        <w:t>n</w:t>
      </w:r>
      <w:r>
        <w:t xml:space="preserve">–вектор </w:t>
      </w:r>
      <w:r>
        <w:rPr>
          <w:i/>
        </w:rPr>
        <w:t>x</w:t>
      </w:r>
      <w:r>
        <w:rPr>
          <w:vertAlign w:val="subscript"/>
        </w:rPr>
        <w:t>0</w:t>
      </w:r>
      <w:r>
        <w:t xml:space="preserve">, минимизирующий евклидову длину вектора невязки </w:t>
      </w:r>
      <w:r>
        <w:rPr>
          <w:i/>
        </w:rPr>
        <w:t>Ax–b</w:t>
      </w:r>
      <w:r>
        <w:t>.</w:t>
      </w:r>
    </w:p>
    <w:p w:rsidR="00E7570D" w:rsidRDefault="00E7570D">
      <w:r>
        <w:t xml:space="preserve">Пусть </w:t>
      </w:r>
      <w:r>
        <w:rPr>
          <w:i/>
        </w:rPr>
        <w:t>y</w:t>
      </w:r>
      <w:r>
        <w:t xml:space="preserve"> – </w:t>
      </w:r>
      <w:r>
        <w:rPr>
          <w:i/>
        </w:rPr>
        <w:t>n</w:t>
      </w:r>
      <w:r>
        <w:rPr>
          <w:i/>
          <w:sz w:val="24"/>
        </w:rPr>
        <w:t>–</w:t>
      </w:r>
      <w:r>
        <w:t xml:space="preserve">мерный вектор фактических значений, </w:t>
      </w:r>
      <w:r>
        <w:rPr>
          <w:i/>
        </w:rPr>
        <w:t xml:space="preserve">x </w:t>
      </w:r>
      <w:r>
        <w:t xml:space="preserve">– </w:t>
      </w:r>
      <w:r>
        <w:rPr>
          <w:i/>
        </w:rPr>
        <w:t>n</w:t>
      </w:r>
      <w:r>
        <w:rPr>
          <w:i/>
          <w:sz w:val="24"/>
        </w:rPr>
        <w:t>–</w:t>
      </w:r>
      <w:r>
        <w:t>мерный</w:t>
      </w:r>
      <w:r>
        <w:rPr>
          <w:i/>
          <w:sz w:val="24"/>
        </w:rPr>
        <w:t xml:space="preserve"> </w:t>
      </w:r>
      <w:r>
        <w:t xml:space="preserve">вектор значений независимой переменной, </w:t>
      </w:r>
      <w:r>
        <w:rPr>
          <w:i/>
        </w:rPr>
        <w:t>b</w:t>
      </w:r>
      <w:r>
        <w:t xml:space="preserve"> – коэффициенты в аппроксимации </w:t>
      </w:r>
      <w:r>
        <w:rPr>
          <w:i/>
        </w:rPr>
        <w:t>y</w:t>
      </w:r>
      <w:r>
        <w:t xml:space="preserve"> линейной комбинацией </w:t>
      </w:r>
      <w:r>
        <w:rPr>
          <w:i/>
        </w:rPr>
        <w:t>n</w:t>
      </w:r>
      <w:r>
        <w:t xml:space="preserve"> заданных базисных функций </w:t>
      </w:r>
      <w:r>
        <w:rPr>
          <w:i/>
        </w:rPr>
        <w:sym w:font="Symbol" w:char="F06A"/>
      </w:r>
      <w:r>
        <w:t xml:space="preserve">: </w:t>
      </w:r>
    </w:p>
    <w:p w:rsidR="00E7570D" w:rsidRDefault="0019765B">
      <w:pPr>
        <w:pStyle w:val="aa"/>
      </w:pPr>
      <w:r>
        <w:rPr>
          <w:position w:val="-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25pt;height:18.75pt" fillcolor="window">
            <v:imagedata r:id="rId7" o:title=""/>
          </v:shape>
        </w:pict>
      </w:r>
      <w:r w:rsidR="00E7570D">
        <w:t>.</w:t>
      </w:r>
    </w:p>
    <w:p w:rsidR="00E7570D" w:rsidRDefault="00E7570D">
      <w:r>
        <w:t xml:space="preserve">Задача состоит в том, чтобы в уравнении подобрать такие </w:t>
      </w:r>
      <w:r>
        <w:rPr>
          <w:i/>
        </w:rPr>
        <w:t>b</w:t>
      </w:r>
      <w:r>
        <w:t xml:space="preserve">, чтобы минимизировать суммы квадратов отклонений </w:t>
      </w:r>
      <w:r>
        <w:rPr>
          <w:i/>
        </w:rPr>
        <w:t>e=y–Xb</w:t>
      </w:r>
      <w:r>
        <w:t xml:space="preserve">, где </w:t>
      </w:r>
      <w:r>
        <w:rPr>
          <w:i/>
        </w:rPr>
        <w:t>X</w:t>
      </w:r>
      <w:r>
        <w:t xml:space="preserve"> – есть так называемая </w:t>
      </w:r>
      <w:r>
        <w:rPr>
          <w:rStyle w:val="a8"/>
        </w:rPr>
        <w:t>матрица плана</w:t>
      </w:r>
      <w:r>
        <w:t xml:space="preserve">, в которой строками являются </w:t>
      </w:r>
      <w:r>
        <w:rPr>
          <w:i/>
        </w:rPr>
        <w:t>n</w:t>
      </w:r>
      <w:r>
        <w:rPr>
          <w:i/>
          <w:sz w:val="24"/>
        </w:rPr>
        <w:t>–</w:t>
      </w:r>
      <w:r>
        <w:t xml:space="preserve">мерный вектора с компонентами, зависящими от </w:t>
      </w:r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j</w:t>
      </w:r>
      <w:r>
        <w:t xml:space="preserve">: </w:t>
      </w:r>
      <w:r w:rsidR="0019765B">
        <w:rPr>
          <w:position w:val="-12"/>
        </w:rPr>
        <w:pict>
          <v:shape id="_x0000_i1026" type="#_x0000_t75" style="width:32.25pt;height:18.75pt" fillcolor="window">
            <v:imagedata r:id="rId8" o:title=""/>
          </v:shape>
        </w:pict>
      </w:r>
      <w:r>
        <w:t xml:space="preserve"> каждая строка соответствует определенному значению </w:t>
      </w:r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j</w:t>
      </w:r>
      <w:r>
        <w:t xml:space="preserve">. Коэффициенты можно найти решая </w:t>
      </w:r>
      <w:r>
        <w:rPr>
          <w:rStyle w:val="a8"/>
        </w:rPr>
        <w:t>нормальные уравнения</w:t>
      </w:r>
      <w:r>
        <w:t xml:space="preserve"> </w:t>
      </w:r>
      <w:r w:rsidR="0019765B">
        <w:rPr>
          <w:position w:val="-10"/>
        </w:rPr>
        <w:pict>
          <v:shape id="_x0000_i1027" type="#_x0000_t75" style="width:78.75pt;height:20.25pt" fillcolor="window">
            <v:imagedata r:id="rId9" o:title=""/>
          </v:shape>
        </w:pict>
      </w:r>
      <w:r>
        <w:t xml:space="preserve">, откуда </w:t>
      </w:r>
      <w:r w:rsidR="0019765B">
        <w:rPr>
          <w:position w:val="-10"/>
        </w:rPr>
        <w:pict>
          <v:shape id="_x0000_i1028" type="#_x0000_t75" style="width:104.25pt;height:20.25pt" fillcolor="window">
            <v:imagedata r:id="rId10" o:title=""/>
          </v:shape>
        </w:pict>
      </w:r>
      <w:r>
        <w:t xml:space="preserve">. Покажем это. Возведем в квадрат выражение для </w:t>
      </w:r>
      <w:r>
        <w:rPr>
          <w:i/>
        </w:rPr>
        <w:t>е</w:t>
      </w:r>
      <w:r>
        <w:t xml:space="preserve">: </w:t>
      </w:r>
    </w:p>
    <w:p w:rsidR="00E7570D" w:rsidRDefault="0019765B">
      <w:pPr>
        <w:pStyle w:val="aa"/>
      </w:pPr>
      <w:r>
        <w:rPr>
          <w:position w:val="-36"/>
        </w:rPr>
        <w:pict>
          <v:shape id="_x0000_i1029" type="#_x0000_t75" style="width:339pt;height:42.75pt" fillcolor="window">
            <v:imagedata r:id="rId11" o:title=""/>
          </v:shape>
        </w:pict>
      </w:r>
    </w:p>
    <w:p w:rsidR="00E7570D" w:rsidRDefault="00E7570D">
      <w:pPr>
        <w:pStyle w:val="a5"/>
      </w:pPr>
      <w:r>
        <w:t xml:space="preserve">т. к. </w:t>
      </w:r>
      <w:r>
        <w:tab/>
      </w:r>
      <w:r w:rsidR="0019765B">
        <w:rPr>
          <w:position w:val="-10"/>
        </w:rPr>
        <w:pict>
          <v:shape id="_x0000_i1030" type="#_x0000_t75" style="width:90pt;height:20.25pt" fillcolor="window">
            <v:imagedata r:id="rId12" o:title=""/>
          </v:shape>
        </w:pict>
      </w:r>
      <w:r>
        <w:t>.</w:t>
      </w:r>
    </w:p>
    <w:p w:rsidR="00E7570D" w:rsidRDefault="00E7570D">
      <w:r>
        <w:t xml:space="preserve">Это выражение имеет экстремум в точке, где </w:t>
      </w:r>
      <w:r w:rsidR="0019765B">
        <w:rPr>
          <w:position w:val="-28"/>
        </w:rPr>
        <w:pict>
          <v:shape id="_x0000_i1031" type="#_x0000_t75" style="width:138pt;height:38.25pt" fillcolor="window">
            <v:imagedata r:id="rId13" o:title=""/>
          </v:shape>
        </w:pict>
      </w:r>
      <w:r>
        <w:t>=0</w:t>
      </w:r>
    </w:p>
    <w:p w:rsidR="00E7570D" w:rsidRDefault="00E7570D">
      <w:r>
        <w:t xml:space="preserve">Откуда и получаем </w:t>
      </w:r>
      <w:r w:rsidR="0019765B">
        <w:rPr>
          <w:position w:val="-10"/>
        </w:rPr>
        <w:pict>
          <v:shape id="_x0000_i1032" type="#_x0000_t75" style="width:104.25pt;height:20.25pt" fillcolor="window">
            <v:imagedata r:id="rId14" o:title=""/>
          </v:shape>
        </w:pict>
      </w:r>
      <w:r>
        <w:t xml:space="preserve">. </w:t>
      </w:r>
    </w:p>
    <w:p w:rsidR="00E7570D" w:rsidRDefault="00E7570D">
      <w:pPr>
        <w:tabs>
          <w:tab w:val="left" w:pos="0"/>
        </w:tabs>
      </w:pPr>
      <w:r>
        <w:t>Следует отметить, что последнее выражение имеет в определенной степени формальный характер, т. к. решение нормальных уравнений, как правило, проводится без вычисления обратной матрицы (метод Крамера) такими методами как метод Гаусса, Холесского и т. д.</w:t>
      </w:r>
    </w:p>
    <w:p w:rsidR="00E7570D" w:rsidRDefault="00E7570D">
      <w:r>
        <w:rPr>
          <w:rStyle w:val="a8"/>
        </w:rPr>
        <w:t>Пример.</w:t>
      </w:r>
      <w:r>
        <w:t xml:space="preserve"> Пусть заданы результаты четырех измерений (рис. 1): </w:t>
      </w:r>
      <w:r>
        <w:rPr>
          <w:i/>
        </w:rPr>
        <w:t>y=</w:t>
      </w:r>
      <w:r>
        <w:t>0</w:t>
      </w:r>
      <w:r>
        <w:rPr>
          <w:i/>
          <w:sz w:val="24"/>
        </w:rPr>
        <w:t xml:space="preserve"> </w:t>
      </w:r>
      <w:r>
        <w:t>при</w:t>
      </w:r>
      <w:r>
        <w:rPr>
          <w:i/>
          <w:sz w:val="24"/>
        </w:rPr>
        <w:t xml:space="preserve"> </w:t>
      </w:r>
      <w:r>
        <w:rPr>
          <w:i/>
        </w:rPr>
        <w:t>x=</w:t>
      </w:r>
      <w:r>
        <w:t>0</w:t>
      </w:r>
      <w:r>
        <w:rPr>
          <w:i/>
        </w:rPr>
        <w:t>; y=</w:t>
      </w:r>
      <w:r>
        <w:t>1 при</w:t>
      </w:r>
      <w:r>
        <w:rPr>
          <w:i/>
          <w:sz w:val="24"/>
        </w:rPr>
        <w:t xml:space="preserve"> </w:t>
      </w:r>
      <w:r>
        <w:rPr>
          <w:i/>
        </w:rPr>
        <w:t>x=</w:t>
      </w:r>
      <w:r>
        <w:t>1</w:t>
      </w:r>
      <w:r>
        <w:rPr>
          <w:i/>
        </w:rPr>
        <w:t>; y=</w:t>
      </w:r>
      <w:r>
        <w:t>2</w:t>
      </w:r>
      <w:r>
        <w:rPr>
          <w:i/>
          <w:sz w:val="24"/>
        </w:rPr>
        <w:t xml:space="preserve"> </w:t>
      </w:r>
      <w:r>
        <w:t>при</w:t>
      </w:r>
      <w:r>
        <w:rPr>
          <w:i/>
          <w:sz w:val="24"/>
        </w:rPr>
        <w:t xml:space="preserve"> </w:t>
      </w:r>
      <w:r>
        <w:rPr>
          <w:i/>
        </w:rPr>
        <w:t>x=</w:t>
      </w:r>
      <w:r>
        <w:t>3</w:t>
      </w:r>
      <w:r>
        <w:rPr>
          <w:i/>
        </w:rPr>
        <w:t>; y=</w:t>
      </w:r>
      <w:r>
        <w:t>5</w:t>
      </w:r>
      <w:r>
        <w:rPr>
          <w:i/>
          <w:sz w:val="24"/>
        </w:rPr>
        <w:t xml:space="preserve"> </w:t>
      </w:r>
      <w:r>
        <w:t>при</w:t>
      </w:r>
      <w:r>
        <w:rPr>
          <w:i/>
          <w:sz w:val="24"/>
        </w:rPr>
        <w:t xml:space="preserve"> </w:t>
      </w:r>
      <w:r>
        <w:rPr>
          <w:i/>
        </w:rPr>
        <w:t>x=</w:t>
      </w:r>
      <w:r>
        <w:t>4</w:t>
      </w:r>
      <w:r>
        <w:rPr>
          <w:i/>
          <w:sz w:val="24"/>
        </w:rPr>
        <w:t>.</w:t>
      </w:r>
      <w:r>
        <w:t xml:space="preserve"> Задача заключается в том, чтобы провести через эти точки прямую </w:t>
      </w:r>
      <w:r w:rsidR="0019765B">
        <w:rPr>
          <w:position w:val="-12"/>
        </w:rPr>
        <w:pict>
          <v:shape id="_x0000_i1033" type="#_x0000_t75" style="width:66.75pt;height:18.75pt" fillcolor="window">
            <v:imagedata r:id="rId15" o:title=""/>
          </v:shape>
        </w:pict>
      </w:r>
      <w:r>
        <w:t xml:space="preserve"> таким образом, чтобы сумма квадратов отклонений была минимальна. Запишем уравнение, описывающее проведение прямой </w:t>
      </w:r>
      <w:r w:rsidR="0019765B">
        <w:rPr>
          <w:position w:val="-12"/>
        </w:rPr>
        <w:pict>
          <v:shape id="_x0000_i1034" type="#_x0000_t75" style="width:66.75pt;height:18.75pt" fillcolor="window">
            <v:imagedata r:id="rId15" o:title=""/>
          </v:shape>
        </w:pict>
      </w:r>
      <w:r>
        <w:t xml:space="preserve"> по результатам измерений. Мы получаем переопределенную систему:</w:t>
      </w:r>
    </w:p>
    <w:p w:rsidR="00E7570D" w:rsidRDefault="0019765B">
      <w:pPr>
        <w:pStyle w:val="aa"/>
      </w:pPr>
      <w:r>
        <w:rPr>
          <w:position w:val="-76"/>
        </w:rPr>
        <w:pict>
          <v:shape id="_x0000_i1035" type="#_x0000_t75" style="width:104.25pt;height:83.25pt" fillcolor="window">
            <v:imagedata r:id="rId16" o:title=""/>
          </v:shape>
        </w:pict>
      </w:r>
    </w:p>
    <w:p w:rsidR="00E7570D" w:rsidRDefault="00E7570D">
      <w:r>
        <w:t xml:space="preserve">или </w:t>
      </w:r>
      <w:r>
        <w:rPr>
          <w:i/>
        </w:rPr>
        <w:t>Xb=y</w:t>
      </w:r>
      <w:r>
        <w:rPr>
          <w:i/>
          <w:sz w:val="24"/>
        </w:rPr>
        <w:t xml:space="preserve">. </w:t>
      </w:r>
      <w:r>
        <w:t xml:space="preserve">Нам понадобится матрица </w:t>
      </w:r>
      <w:r>
        <w:rPr>
          <w:i/>
          <w:lang w:val="en-US"/>
        </w:rPr>
        <w:t>X</w:t>
      </w:r>
      <w:r>
        <w:rPr>
          <w:i/>
          <w:vertAlign w:val="superscript"/>
          <w:lang w:val="en-US"/>
        </w:rPr>
        <w:t>T</w:t>
      </w:r>
      <w:r>
        <w:rPr>
          <w:i/>
          <w:lang w:val="en-US"/>
        </w:rPr>
        <w:t>X</w:t>
      </w:r>
      <w:r>
        <w:t xml:space="preserve"> и обратная к ней:</w:t>
      </w:r>
    </w:p>
    <w:p w:rsidR="00E7570D" w:rsidRDefault="0019765B">
      <w:pPr>
        <w:pStyle w:val="aa"/>
      </w:pPr>
      <w:r>
        <w:rPr>
          <w:position w:val="-34"/>
        </w:rPr>
        <w:pict>
          <v:shape id="_x0000_i1036" type="#_x0000_t75" style="width:261pt;height:41.25pt" fillcolor="window">
            <v:imagedata r:id="rId17" o:title=""/>
          </v:shape>
        </w:pict>
      </w:r>
    </w:p>
    <w:p w:rsidR="00E7570D" w:rsidRDefault="00E7570D">
      <w:r>
        <w:t xml:space="preserve">Тогда решение </w:t>
      </w:r>
      <w:r>
        <w:rPr>
          <w:lang w:val="en-US"/>
        </w:rPr>
        <w:t>b</w:t>
      </w:r>
      <w:r w:rsidRPr="00E7570D">
        <w:t>=(</w:t>
      </w:r>
      <w:r>
        <w:rPr>
          <w:i/>
          <w:lang w:val="en-US"/>
        </w:rPr>
        <w:t>X</w:t>
      </w:r>
      <w:r>
        <w:rPr>
          <w:i/>
          <w:vertAlign w:val="superscript"/>
          <w:lang w:val="en-US"/>
        </w:rPr>
        <w:t>T</w:t>
      </w:r>
      <w:r>
        <w:rPr>
          <w:i/>
          <w:lang w:val="en-US"/>
        </w:rPr>
        <w:t>X</w:t>
      </w:r>
      <w:r w:rsidRPr="00E7570D">
        <w:t>)</w:t>
      </w:r>
      <w:r w:rsidRPr="00E7570D">
        <w:rPr>
          <w:vertAlign w:val="superscript"/>
        </w:rPr>
        <w:t>-1</w:t>
      </w:r>
      <w:r>
        <w:rPr>
          <w:i/>
          <w:lang w:val="en-US"/>
        </w:rPr>
        <w:t>X</w:t>
      </w:r>
      <w:r>
        <w:rPr>
          <w:i/>
          <w:vertAlign w:val="superscript"/>
          <w:lang w:val="en-US"/>
        </w:rPr>
        <w:t>T</w:t>
      </w:r>
      <w:r>
        <w:rPr>
          <w:i/>
          <w:lang w:val="en-US"/>
        </w:rPr>
        <w:t>y</w:t>
      </w:r>
      <w:r>
        <w:t xml:space="preserve"> по методу наименьших квадратов будет иметь вид </w:t>
      </w:r>
      <w:r w:rsidR="0019765B">
        <w:rPr>
          <w:position w:val="-76"/>
        </w:rPr>
        <w:pict>
          <v:shape id="_x0000_i1037" type="#_x0000_t75" style="width:303pt;height:83.25pt" fillcolor="window">
            <v:imagedata r:id="rId18" o:title=""/>
          </v:shape>
        </w:pict>
      </w:r>
    </w:p>
    <w:p w:rsidR="00E7570D" w:rsidRDefault="00E7570D">
      <w:r>
        <w:t xml:space="preserve">Таким образом, оптимальная прямая задается уравнением </w:t>
      </w:r>
      <w:r w:rsidR="0019765B">
        <w:rPr>
          <w:position w:val="-10"/>
        </w:rPr>
        <w:pict>
          <v:shape id="_x0000_i1038" type="#_x0000_t75" style="width:86.25pt;height:17.25pt" fillcolor="window">
            <v:imagedata r:id="rId19" o:title=""/>
          </v:shape>
        </w:pict>
      </w:r>
      <w:r>
        <w:t xml:space="preserve"> Метод точечной квадратичной аппроксимации (метод наименьших квадратов) не предполагает, что мы должны приближать экспериментальные данные лишь с помощью прямых линий. Во многих экспериментах связи могут быть нелинейными, и было бы глупо искать для этих задач линейные соотношения. Пусть, например, мы работаем с радиоактивным материалом. Тогда выходными данными </w:t>
      </w:r>
      <w:r>
        <w:rPr>
          <w:i/>
        </w:rPr>
        <w:t>у</w:t>
      </w:r>
      <w:r>
        <w:t xml:space="preserve"> являются показания счетчика Гейгера в различные моменты времени </w:t>
      </w:r>
      <w:r>
        <w:rPr>
          <w:i/>
        </w:rPr>
        <w:t>t</w:t>
      </w:r>
      <w:r>
        <w:t xml:space="preserve">. Пусть наш материал представляет собой смесь двух радиоактивных веществ, и мы знаем период полураспада каждого из них, но не знаем, в каких пропорциях эти вещества смешаны. Если обозначить их количества через </w:t>
      </w:r>
      <w:r>
        <w:rPr>
          <w:i/>
        </w:rPr>
        <w:t>С</w:t>
      </w:r>
      <w:r>
        <w:t xml:space="preserve"> и </w:t>
      </w:r>
      <w:r>
        <w:rPr>
          <w:i/>
        </w:rPr>
        <w:t>D</w:t>
      </w:r>
      <w:r>
        <w:t>, то показания счетчика будут вести себя подобно сумме двух экспонент, а не как прямая:</w:t>
      </w:r>
    </w:p>
    <w:p w:rsidR="00E7570D" w:rsidRDefault="0019765B">
      <w:pPr>
        <w:jc w:val="right"/>
      </w:pPr>
      <w:r>
        <w:rPr>
          <w:position w:val="-10"/>
        </w:rPr>
        <w:pict>
          <v:shape id="_x0000_i1039" type="#_x0000_t75" style="width:93.75pt;height:20.25pt" fillcolor="window">
            <v:imagedata r:id="rId20" o:title=""/>
          </v:shape>
        </w:pict>
      </w:r>
      <w:r w:rsidR="00E7570D">
        <w:t>.</w:t>
      </w:r>
      <w:r w:rsidR="00E7570D">
        <w:tab/>
      </w:r>
      <w:r w:rsidR="00E7570D">
        <w:tab/>
      </w:r>
      <w:r w:rsidR="00E7570D">
        <w:tab/>
      </w:r>
      <w:r w:rsidR="00E7570D">
        <w:tab/>
      </w:r>
      <w:r w:rsidR="00E7570D">
        <w:tab/>
      </w:r>
      <w:r w:rsidR="00E7570D">
        <w:tab/>
        <w:t>(1)</w:t>
      </w:r>
    </w:p>
    <w:p w:rsidR="00E7570D" w:rsidRDefault="00E7570D">
      <w:r>
        <w:t xml:space="preserve">На практике, поскольку радиоактивность измеряется дискретно и через различные промежутки времени, показания счетчика не будут точно </w:t>
      </w:r>
    </w:p>
    <w:p w:rsidR="00E7570D" w:rsidRDefault="0019765B">
      <w:pPr>
        <w:pStyle w:val="aa"/>
      </w:pPr>
      <w:r>
        <w:pict>
          <v:shape id="_x0000_i1040" type="#_x0000_t75" style="width:228pt;height:174.75pt" fillcolor="window">
            <v:imagedata r:id="rId21" o:title=""/>
          </v:shape>
        </w:pict>
      </w:r>
    </w:p>
    <w:p w:rsidR="00E7570D" w:rsidRDefault="00E7570D">
      <w:pPr>
        <w:pStyle w:val="aa"/>
      </w:pPr>
      <w:r>
        <w:t>Рис. 1. Аппроксимация прямой линией.</w:t>
      </w:r>
    </w:p>
    <w:p w:rsidR="00E7570D" w:rsidRDefault="00E7570D">
      <w:pPr>
        <w:jc w:val="center"/>
      </w:pPr>
    </w:p>
    <w:p w:rsidR="00E7570D" w:rsidRDefault="00E7570D">
      <w:pPr>
        <w:pStyle w:val="a5"/>
      </w:pPr>
      <w:r>
        <w:t xml:space="preserve">соответствовать (1). Вместо этого мы имеем серию показаний счетчика </w:t>
      </w:r>
      <w:r w:rsidR="0019765B">
        <w:rPr>
          <w:position w:val="-12"/>
        </w:rPr>
        <w:pict>
          <v:shape id="_x0000_i1041" type="#_x0000_t75" style="width:50.25pt;height:18.75pt" fillcolor="window">
            <v:imagedata r:id="rId22" o:title=""/>
          </v:shape>
        </w:pict>
      </w:r>
      <w:r>
        <w:t xml:space="preserve"> в различные моменты времени </w:t>
      </w:r>
      <w:r w:rsidR="0019765B">
        <w:rPr>
          <w:position w:val="-12"/>
        </w:rPr>
        <w:pict>
          <v:shape id="_x0000_i1042" type="#_x0000_t75" style="width:51pt;height:18.75pt" fillcolor="window">
            <v:imagedata r:id="rId23" o:title=""/>
          </v:shape>
        </w:pict>
      </w:r>
      <w:r>
        <w:t>, и (1) выполняется лишь приближенно:</w:t>
      </w:r>
    </w:p>
    <w:p w:rsidR="00E7570D" w:rsidRDefault="0019765B">
      <w:pPr>
        <w:pStyle w:val="aa"/>
      </w:pPr>
      <w:r>
        <w:rPr>
          <w:position w:val="-78"/>
        </w:rPr>
        <w:pict>
          <v:shape id="_x0000_i1043" type="#_x0000_t75" style="width:117.75pt;height:84.75pt" fillcolor="window">
            <v:imagedata r:id="rId24" o:title=""/>
          </v:shape>
        </w:pict>
      </w:r>
    </w:p>
    <w:p w:rsidR="00E7570D" w:rsidRDefault="00E7570D">
      <w:r>
        <w:t xml:space="preserve">Если мы имеем более двух показаний, </w:t>
      </w:r>
      <w:r>
        <w:rPr>
          <w:i/>
        </w:rPr>
        <w:t>m&gt;</w:t>
      </w:r>
      <w:r>
        <w:t xml:space="preserve">2, то точно разрешить эту систему относительно </w:t>
      </w:r>
      <w:r>
        <w:rPr>
          <w:i/>
        </w:rPr>
        <w:t>C</w:t>
      </w:r>
      <w:r>
        <w:t xml:space="preserve"> и </w:t>
      </w:r>
      <w:r>
        <w:rPr>
          <w:i/>
        </w:rPr>
        <w:t>D</w:t>
      </w:r>
      <w:r>
        <w:t xml:space="preserve"> практически невозможно. Но мы в состоянии получить приближенное решение в смысле минимальных квадратов. </w:t>
      </w:r>
    </w:p>
    <w:p w:rsidR="00E7570D" w:rsidRDefault="00E7570D">
      <w:r>
        <w:t xml:space="preserve">Ситуация будет совершенно иной, если нам известны количества веществ </w:t>
      </w:r>
      <w:r>
        <w:rPr>
          <w:i/>
        </w:rPr>
        <w:t>C</w:t>
      </w:r>
      <w:r>
        <w:t xml:space="preserve"> и </w:t>
      </w:r>
      <w:r>
        <w:rPr>
          <w:i/>
        </w:rPr>
        <w:t>D</w:t>
      </w:r>
      <w:r>
        <w:t xml:space="preserve"> и нужно отыскать коэффициенты </w:t>
      </w:r>
      <w:r>
        <w:sym w:font="Symbol" w:char="F06C"/>
      </w:r>
      <w:r>
        <w:t xml:space="preserve"> и </w:t>
      </w:r>
      <w:r>
        <w:sym w:font="Symbol" w:char="F06D"/>
      </w:r>
      <w:r>
        <w:t xml:space="preserve">. Это </w:t>
      </w:r>
      <w:r>
        <w:rPr>
          <w:rStyle w:val="a8"/>
        </w:rPr>
        <w:t>нелинейная задача наименьших квадратов</w:t>
      </w:r>
      <w:r>
        <w:t xml:space="preserve">, и решить ее существенно труднее. Мы по–прежнему будем минимизировать сумму квадратов ошибок, но сейчас она уже не будет многочленом второй степени относительно </w:t>
      </w:r>
      <w:r>
        <w:sym w:font="Symbol" w:char="F06C"/>
      </w:r>
      <w:r>
        <w:t xml:space="preserve"> и </w:t>
      </w:r>
      <w:r>
        <w:sym w:font="Symbol" w:char="F06D"/>
      </w:r>
      <w:r>
        <w:t xml:space="preserve">, так что приравнивание нулю производной не будет давать линейных уравнений для отыскания оптимальных решений. </w:t>
      </w:r>
    </w:p>
    <w:p w:rsidR="00E7570D" w:rsidRDefault="00E7570D"/>
    <w:p w:rsidR="00E7570D" w:rsidRDefault="00E7570D">
      <w:pPr>
        <w:pStyle w:val="Heading1"/>
      </w:pPr>
      <w:bookmarkStart w:id="8" w:name="_Toc507474958"/>
      <w:bookmarkStart w:id="9" w:name="_Toc507475733"/>
      <w:bookmarkStart w:id="10" w:name="_Toc10265016"/>
      <w:bookmarkStart w:id="11" w:name="_Toc11128508"/>
      <w:r>
        <w:t>Глава 1. Метод наименьших квадратов</w:t>
      </w:r>
      <w:bookmarkEnd w:id="8"/>
      <w:bookmarkEnd w:id="9"/>
      <w:bookmarkEnd w:id="10"/>
      <w:bookmarkEnd w:id="11"/>
    </w:p>
    <w:p w:rsidR="00E7570D" w:rsidRDefault="00E7570D">
      <w:pPr>
        <w:pStyle w:val="Heading2"/>
      </w:pPr>
      <w:bookmarkStart w:id="12" w:name="_Toc10265017"/>
      <w:bookmarkStart w:id="13" w:name="_Toc11128509"/>
      <w:r>
        <w:t>1.</w:t>
      </w:r>
      <w:r w:rsidRPr="00E7570D">
        <w:t>1</w:t>
      </w:r>
      <w:r>
        <w:t>. Задача наименьших квадратов</w:t>
      </w:r>
      <w:bookmarkEnd w:id="12"/>
      <w:bookmarkEnd w:id="13"/>
    </w:p>
    <w:p w:rsidR="00E7570D" w:rsidRDefault="00E7570D">
      <w:r>
        <w:t>Задача наименьших квадратов</w:t>
      </w:r>
      <w:r>
        <w:rPr>
          <w:sz w:val="24"/>
        </w:rPr>
        <w:t xml:space="preserve"> </w:t>
      </w:r>
      <w:r>
        <w:t>заключается в</w:t>
      </w:r>
      <w:r>
        <w:rPr>
          <w:sz w:val="24"/>
        </w:rPr>
        <w:t xml:space="preserve"> </w:t>
      </w:r>
      <w:r>
        <w:t xml:space="preserve">минимизация евклидовой длины вектора невязок </w:t>
      </w:r>
      <w:r>
        <w:sym w:font="Symbol" w:char="F07C"/>
      </w:r>
      <w:r>
        <w:sym w:font="Symbol" w:char="F07C"/>
      </w:r>
      <w:r>
        <w:t xml:space="preserve"> </w:t>
      </w:r>
      <w:r>
        <w:rPr>
          <w:i/>
        </w:rPr>
        <w:t>Ax-b</w:t>
      </w:r>
      <w:r>
        <w:t xml:space="preserve"> </w:t>
      </w:r>
      <w:r>
        <w:sym w:font="Symbol" w:char="F07C"/>
      </w:r>
      <w:r>
        <w:sym w:font="Symbol" w:char="F07C"/>
      </w:r>
      <w:r>
        <w:t>.</w:t>
      </w:r>
    </w:p>
    <w:p w:rsidR="00E7570D" w:rsidRDefault="00E7570D">
      <w:r>
        <w:rPr>
          <w:b/>
        </w:rPr>
        <w:t>Теорема</w:t>
      </w:r>
      <w:r>
        <w:t xml:space="preserve"> </w:t>
      </w:r>
      <w:r>
        <w:rPr>
          <w:b/>
        </w:rPr>
        <w:t>1.</w:t>
      </w:r>
      <w:r>
        <w:t xml:space="preserve"> Пусть </w:t>
      </w:r>
      <w:r>
        <w:rPr>
          <w:i/>
        </w:rPr>
        <w:t>А</w:t>
      </w:r>
      <w:r>
        <w:t xml:space="preserve"> – </w:t>
      </w:r>
      <w:r>
        <w:rPr>
          <w:i/>
        </w:rPr>
        <w:t>m</w:t>
      </w:r>
      <w:r>
        <w:rPr>
          <w:i/>
        </w:rPr>
        <w:sym w:font="Symbol" w:char="F0B4"/>
      </w:r>
      <w:r>
        <w:rPr>
          <w:i/>
        </w:rPr>
        <w:t>n</w:t>
      </w:r>
      <w:r>
        <w:rPr>
          <w:i/>
          <w:sz w:val="24"/>
        </w:rPr>
        <w:t>–</w:t>
      </w:r>
      <w:r>
        <w:t xml:space="preserve">матрица ранга </w:t>
      </w:r>
      <w:r>
        <w:rPr>
          <w:i/>
        </w:rPr>
        <w:t>k</w:t>
      </w:r>
      <w:r>
        <w:t xml:space="preserve">, представленная в виде  </w:t>
      </w:r>
    </w:p>
    <w:p w:rsidR="00E7570D" w:rsidRDefault="00E7570D">
      <w:pPr>
        <w:jc w:val="right"/>
      </w:pPr>
      <w:r>
        <w:rPr>
          <w:i/>
          <w:lang w:val="en-US"/>
        </w:rPr>
        <w:t>A</w:t>
      </w:r>
      <w:r w:rsidRPr="00E7570D">
        <w:rPr>
          <w:i/>
        </w:rPr>
        <w:t>=</w:t>
      </w:r>
      <w:r>
        <w:rPr>
          <w:i/>
          <w:lang w:val="en-US"/>
        </w:rPr>
        <w:t>HRK</w:t>
      </w:r>
      <w:r>
        <w:rPr>
          <w:i/>
          <w:vertAlign w:val="superscript"/>
          <w:lang w:val="en-US"/>
        </w:rPr>
        <w:t>T</w:t>
      </w:r>
      <w:r>
        <w:tab/>
      </w:r>
      <w:r w:rsidRPr="00E7570D">
        <w:tab/>
      </w:r>
      <w:r>
        <w:tab/>
      </w:r>
      <w:r>
        <w:tab/>
      </w:r>
      <w:r>
        <w:tab/>
      </w:r>
      <w:r>
        <w:tab/>
        <w:t>(</w:t>
      </w:r>
      <w:r w:rsidRPr="00E7570D">
        <w:t>2</w:t>
      </w:r>
      <w:r>
        <w:t>)</w:t>
      </w:r>
    </w:p>
    <w:p w:rsidR="00E7570D" w:rsidRDefault="00E7570D">
      <w:r>
        <w:t xml:space="preserve">где </w:t>
      </w:r>
      <w:r>
        <w:rPr>
          <w:i/>
        </w:rPr>
        <w:t>H</w:t>
      </w:r>
      <w:r>
        <w:t xml:space="preserve"> ортогональная </w:t>
      </w:r>
      <w:r>
        <w:rPr>
          <w:i/>
        </w:rPr>
        <w:t>m</w:t>
      </w:r>
      <w:r>
        <w:sym w:font="Symbol" w:char="F0B4"/>
      </w:r>
      <w:r>
        <w:rPr>
          <w:i/>
        </w:rPr>
        <w:t>m</w:t>
      </w:r>
      <w:r>
        <w:rPr>
          <w:i/>
          <w:sz w:val="24"/>
        </w:rPr>
        <w:t xml:space="preserve"> </w:t>
      </w:r>
      <w:r>
        <w:t xml:space="preserve">матрица; </w:t>
      </w:r>
      <w:r>
        <w:rPr>
          <w:i/>
        </w:rPr>
        <w:t>R</w:t>
      </w:r>
      <w:r>
        <w:t xml:space="preserve"> –</w:t>
      </w:r>
      <w:r>
        <w:rPr>
          <w:i/>
        </w:rPr>
        <w:t xml:space="preserve"> m</w:t>
      </w:r>
      <w:r>
        <w:sym w:font="Symbol" w:char="F0B4"/>
      </w:r>
      <w:r>
        <w:rPr>
          <w:i/>
        </w:rPr>
        <w:t>n</w:t>
      </w:r>
      <w:r>
        <w:rPr>
          <w:i/>
          <w:sz w:val="24"/>
        </w:rPr>
        <w:t>–</w:t>
      </w:r>
      <w:r>
        <w:t>матрица вида</w:t>
      </w:r>
    </w:p>
    <w:p w:rsidR="00E7570D" w:rsidRDefault="0019765B">
      <w:pPr>
        <w:jc w:val="right"/>
      </w:pPr>
      <w:r>
        <w:rPr>
          <w:position w:val="-34"/>
        </w:rPr>
        <w:pict>
          <v:shape id="_x0000_i1044" type="#_x0000_t75" style="width:75.75pt;height:40.5pt" fillcolor="window">
            <v:imagedata r:id="rId25" o:title=""/>
          </v:shape>
        </w:pict>
      </w:r>
      <w:r w:rsidR="00E7570D">
        <w:t>,</w:t>
      </w:r>
      <w:r w:rsidR="00E7570D">
        <w:tab/>
      </w:r>
      <w:r w:rsidR="00E7570D">
        <w:tab/>
      </w:r>
      <w:r w:rsidR="00E7570D">
        <w:tab/>
      </w:r>
      <w:r w:rsidR="00E7570D">
        <w:tab/>
      </w:r>
      <w:r w:rsidR="00E7570D">
        <w:tab/>
        <w:t>(3)</w:t>
      </w:r>
    </w:p>
    <w:p w:rsidR="00E7570D" w:rsidRDefault="00E7570D">
      <w:r>
        <w:t xml:space="preserve">где: </w:t>
      </w:r>
      <w:r>
        <w:rPr>
          <w:i/>
          <w:lang w:val="en-US"/>
        </w:rPr>
        <w:t>R</w:t>
      </w:r>
      <w:r w:rsidRPr="00E7570D">
        <w:rPr>
          <w:vertAlign w:val="subscript"/>
        </w:rPr>
        <w:t>11</w:t>
      </w:r>
      <w:r>
        <w:t xml:space="preserve">  –  </w:t>
      </w:r>
      <w:r>
        <w:rPr>
          <w:i/>
        </w:rPr>
        <w:t>k</w:t>
      </w:r>
      <w:r>
        <w:t>x</w:t>
      </w:r>
      <w:r>
        <w:rPr>
          <w:i/>
        </w:rPr>
        <w:t>k</w:t>
      </w:r>
      <w:r>
        <w:rPr>
          <w:i/>
          <w:sz w:val="24"/>
        </w:rPr>
        <w:t>–</w:t>
      </w:r>
      <w:r>
        <w:t xml:space="preserve">матрица ранга </w:t>
      </w:r>
      <w:r>
        <w:rPr>
          <w:i/>
        </w:rPr>
        <w:t>k</w:t>
      </w:r>
      <w:r>
        <w:t xml:space="preserve">; </w:t>
      </w:r>
      <w:r>
        <w:rPr>
          <w:i/>
        </w:rPr>
        <w:t>K</w:t>
      </w:r>
      <w:r>
        <w:rPr>
          <w:i/>
          <w:sz w:val="24"/>
        </w:rPr>
        <w:t xml:space="preserve"> – </w:t>
      </w:r>
      <w:r>
        <w:t xml:space="preserve"> ортогональная  </w:t>
      </w:r>
      <w:r>
        <w:rPr>
          <w:i/>
        </w:rPr>
        <w:t>k</w:t>
      </w:r>
      <w:r>
        <w:t>x</w:t>
      </w:r>
      <w:r>
        <w:rPr>
          <w:i/>
        </w:rPr>
        <w:t>k</w:t>
      </w:r>
      <w:r>
        <w:rPr>
          <w:i/>
          <w:sz w:val="24"/>
        </w:rPr>
        <w:t>–</w:t>
      </w:r>
      <w:r>
        <w:t xml:space="preserve">матрица. Определим вектор </w:t>
      </w:r>
    </w:p>
    <w:p w:rsidR="00E7570D" w:rsidRDefault="0019765B">
      <w:pPr>
        <w:jc w:val="right"/>
      </w:pPr>
      <w:r>
        <w:rPr>
          <w:position w:val="-36"/>
        </w:rPr>
        <w:pict>
          <v:shape id="_x0000_i1045" type="#_x0000_t75" style="width:132.75pt;height:42.75pt" fillcolor="window">
            <v:imagedata r:id="rId26" o:title=""/>
          </v:shape>
        </w:pict>
      </w:r>
      <w:r w:rsidR="00E7570D">
        <w:t xml:space="preserve"> </w:t>
      </w:r>
      <w:r w:rsidR="00E7570D">
        <w:tab/>
      </w:r>
      <w:r w:rsidR="00E7570D">
        <w:tab/>
      </w:r>
      <w:r w:rsidR="00E7570D">
        <w:tab/>
      </w:r>
      <w:r w:rsidR="00E7570D">
        <w:tab/>
      </w:r>
      <w:r w:rsidR="00E7570D">
        <w:tab/>
        <w:t>(4)</w:t>
      </w:r>
    </w:p>
    <w:p w:rsidR="00E7570D" w:rsidRDefault="00E7570D">
      <w:r>
        <w:t>и введем новую переменную</w:t>
      </w:r>
    </w:p>
    <w:p w:rsidR="00E7570D" w:rsidRDefault="0019765B">
      <w:pPr>
        <w:jc w:val="right"/>
      </w:pPr>
      <w:r>
        <w:rPr>
          <w:position w:val="-28"/>
        </w:rPr>
        <w:pict>
          <v:shape id="_x0000_i1046" type="#_x0000_t75" style="width:107.25pt;height:36pt" fillcolor="window">
            <v:imagedata r:id="rId27" o:title=""/>
          </v:shape>
        </w:pict>
      </w:r>
      <w:r w:rsidR="00E7570D">
        <w:t>.</w:t>
      </w:r>
      <w:r w:rsidR="00E7570D">
        <w:tab/>
      </w:r>
      <w:r w:rsidR="00E7570D">
        <w:tab/>
      </w:r>
      <w:r w:rsidR="00E7570D">
        <w:tab/>
      </w:r>
      <w:r w:rsidR="00E7570D">
        <w:tab/>
      </w:r>
      <w:r w:rsidR="00E7570D">
        <w:tab/>
        <w:t xml:space="preserve">(5) </w:t>
      </w:r>
    </w:p>
    <w:p w:rsidR="00E7570D" w:rsidRDefault="00E7570D">
      <w:r>
        <w:t xml:space="preserve">Определим </w:t>
      </w:r>
      <w:r w:rsidR="0019765B">
        <w:rPr>
          <w:rFonts w:ascii="Courier New" w:hAnsi="Courier New"/>
          <w:position w:val="-12"/>
        </w:rPr>
        <w:pict>
          <v:shape id="_x0000_i1047" type="#_x0000_t75" style="width:17.25pt;height:18.75pt" fillcolor="window">
            <v:imagedata r:id="rId28" o:title=""/>
          </v:shape>
        </w:pict>
      </w:r>
      <w:r>
        <w:t xml:space="preserve"> как единственное решение системы </w:t>
      </w:r>
      <w:r w:rsidRPr="00E7570D">
        <w:t xml:space="preserve"> </w:t>
      </w:r>
      <w:r>
        <w:rPr>
          <w:i/>
          <w:lang w:val="en-US"/>
        </w:rPr>
        <w:t>R</w:t>
      </w:r>
      <w:r w:rsidRPr="00E7570D">
        <w:rPr>
          <w:vertAlign w:val="subscript"/>
        </w:rPr>
        <w:t>11</w:t>
      </w:r>
      <w:r>
        <w:rPr>
          <w:i/>
          <w:lang w:val="en-US"/>
        </w:rPr>
        <w:t>y</w:t>
      </w:r>
      <w:r w:rsidRPr="00E7570D">
        <w:rPr>
          <w:vertAlign w:val="subscript"/>
        </w:rPr>
        <w:t>1</w:t>
      </w:r>
      <w:r w:rsidRPr="00E7570D">
        <w:t>=</w:t>
      </w:r>
      <w:r>
        <w:rPr>
          <w:i/>
          <w:lang w:val="en-US"/>
        </w:rPr>
        <w:t>g</w:t>
      </w:r>
      <w:r w:rsidRPr="00E7570D">
        <w:rPr>
          <w:vertAlign w:val="subscript"/>
        </w:rPr>
        <w:t>1</w:t>
      </w:r>
      <w:r>
        <w:t xml:space="preserve">. Тогда: </w:t>
      </w:r>
    </w:p>
    <w:p w:rsidR="00E7570D" w:rsidRDefault="00E7570D">
      <w:pPr>
        <w:pStyle w:val="a1"/>
      </w:pPr>
      <w:r>
        <w:t xml:space="preserve">Все решения задачи о минимизации </w:t>
      </w:r>
      <w:r>
        <w:sym w:font="Symbol" w:char="F07C"/>
      </w:r>
      <w:r>
        <w:sym w:font="Symbol" w:char="F07C"/>
      </w:r>
      <w:r>
        <w:rPr>
          <w:i/>
        </w:rPr>
        <w:t>Ax-b</w:t>
      </w:r>
      <w:r>
        <w:sym w:font="Symbol" w:char="F07C"/>
      </w:r>
      <w:r>
        <w:sym w:font="Symbol" w:char="F07C"/>
      </w:r>
      <w:r>
        <w:t xml:space="preserve"> имеют вид </w:t>
      </w:r>
      <w:r w:rsidR="0019765B">
        <w:rPr>
          <w:position w:val="-36"/>
        </w:rPr>
        <w:pict>
          <v:shape id="_x0000_i1048" type="#_x0000_t75" style="width:63pt;height:42.75pt" fillcolor="window">
            <v:imagedata r:id="rId29" o:title=""/>
          </v:shape>
        </w:pict>
      </w:r>
      <w:r>
        <w:t xml:space="preserve">, где </w:t>
      </w:r>
      <w:r>
        <w:rPr>
          <w:i/>
          <w:lang w:val="en-US"/>
        </w:rPr>
        <w:t>y</w:t>
      </w:r>
      <w:r w:rsidRPr="00E7570D">
        <w:rPr>
          <w:vertAlign w:val="subscript"/>
        </w:rPr>
        <w:t>2</w:t>
      </w:r>
      <w:r>
        <w:t xml:space="preserve"> произвольно.</w:t>
      </w:r>
    </w:p>
    <w:p w:rsidR="00E7570D" w:rsidRDefault="00E7570D">
      <w:pPr>
        <w:pStyle w:val="a1"/>
        <w:jc w:val="right"/>
        <w:rPr>
          <w:sz w:val="24"/>
        </w:rPr>
      </w:pPr>
      <w:r>
        <w:t xml:space="preserve">Любой такой вектор </w:t>
      </w:r>
      <w:r w:rsidR="0019765B">
        <w:rPr>
          <w:rFonts w:ascii="Courier New" w:hAnsi="Courier New"/>
          <w:position w:val="-6"/>
        </w:rPr>
        <w:pict>
          <v:shape id="_x0000_i1049" type="#_x0000_t75" style="width:13.5pt;height:15pt" fillcolor="window">
            <v:imagedata r:id="rId30" o:title=""/>
          </v:shape>
        </w:pict>
      </w:r>
      <w:r>
        <w:t xml:space="preserve"> приводит к одному и тому же вектору невязки </w:t>
      </w:r>
      <w:r w:rsidR="0019765B">
        <w:rPr>
          <w:position w:val="-36"/>
        </w:rPr>
        <w:pict>
          <v:shape id="_x0000_i1050" type="#_x0000_t75" style="width:117.75pt;height:42.75pt" fillcolor="window">
            <v:imagedata r:id="rId31" o:title=""/>
          </v:shape>
        </w:pict>
      </w:r>
      <w:r>
        <w:t>.</w:t>
      </w:r>
      <w:r>
        <w:tab/>
      </w:r>
      <w:r>
        <w:tab/>
      </w:r>
      <w:r>
        <w:tab/>
      </w:r>
      <w:r>
        <w:tab/>
      </w:r>
      <w:r>
        <w:tab/>
        <w:t>(6)</w:t>
      </w:r>
    </w:p>
    <w:p w:rsidR="00E7570D" w:rsidRDefault="00E7570D">
      <w:pPr>
        <w:pStyle w:val="a1"/>
      </w:pPr>
      <w:r>
        <w:t>Для нормы</w:t>
      </w:r>
      <w:r>
        <w:rPr>
          <w:i/>
          <w:sz w:val="24"/>
        </w:rPr>
        <w:t xml:space="preserve"> </w:t>
      </w:r>
      <w:r>
        <w:rPr>
          <w:i/>
        </w:rPr>
        <w:t>r</w:t>
      </w:r>
      <w:r>
        <w:t xml:space="preserve"> справедливо</w:t>
      </w:r>
      <w:r>
        <w:rPr>
          <w:lang w:val="en-US"/>
        </w:rPr>
        <w:t xml:space="preserve"> </w:t>
      </w:r>
      <w:r w:rsidR="0019765B">
        <w:rPr>
          <w:rFonts w:ascii="Courier New" w:hAnsi="Courier New"/>
          <w:position w:val="-14"/>
        </w:rPr>
        <w:pict>
          <v:shape id="_x0000_i1051" type="#_x0000_t75" style="width:114pt;height:21pt" fillcolor="window">
            <v:imagedata r:id="rId32" o:title=""/>
          </v:shape>
        </w:pict>
      </w:r>
    </w:p>
    <w:p w:rsidR="00E7570D" w:rsidRDefault="00E7570D">
      <w:pPr>
        <w:pStyle w:val="a1"/>
      </w:pPr>
      <w:r>
        <w:t xml:space="preserve">Единственным решением минимальной длины является вектор </w:t>
      </w:r>
      <w:r w:rsidR="0019765B">
        <w:rPr>
          <w:position w:val="-34"/>
        </w:rPr>
        <w:pict>
          <v:shape id="_x0000_i1052" type="#_x0000_t75" style="width:72.75pt;height:41.25pt" fillcolor="window">
            <v:imagedata r:id="rId33" o:title=""/>
          </v:shape>
        </w:pict>
      </w:r>
    </w:p>
    <w:p w:rsidR="00E7570D" w:rsidRDefault="00E7570D">
      <w:r>
        <w:rPr>
          <w:b/>
        </w:rPr>
        <w:t>Доказательство</w:t>
      </w:r>
      <w:r>
        <w:t xml:space="preserve">. В выражении для квадрата нормы невязки заменим </w:t>
      </w:r>
      <w:r>
        <w:rPr>
          <w:i/>
        </w:rPr>
        <w:t>A</w:t>
      </w:r>
      <w:r>
        <w:t xml:space="preserve"> на</w:t>
      </w:r>
      <w:r w:rsidRPr="00E7570D">
        <w:t xml:space="preserve"> </w:t>
      </w:r>
      <w:r>
        <w:rPr>
          <w:i/>
          <w:lang w:val="en-US"/>
        </w:rPr>
        <w:t>HRK</w:t>
      </w:r>
      <w:r>
        <w:rPr>
          <w:i/>
          <w:vertAlign w:val="superscript"/>
          <w:lang w:val="en-US"/>
        </w:rPr>
        <w:t>T</w:t>
      </w:r>
      <w:r>
        <w:t xml:space="preserve"> в соответствии с (2) и умножая на ортогональную матрицу</w:t>
      </w:r>
      <w:r w:rsidRPr="00E7570D">
        <w:t xml:space="preserve"> </w:t>
      </w:r>
      <w:r>
        <w:rPr>
          <w:i/>
          <w:lang w:val="en-US"/>
        </w:rPr>
        <w:t>H</w:t>
      </w:r>
      <w:r>
        <w:rPr>
          <w:i/>
          <w:vertAlign w:val="superscript"/>
          <w:lang w:val="en-US"/>
        </w:rPr>
        <w:t>T</w:t>
      </w:r>
      <w:r>
        <w:t xml:space="preserve">  (умножение на ортогональную матрицу не меняет евклидову норму вектора) получим</w:t>
      </w:r>
    </w:p>
    <w:p w:rsidR="00E7570D" w:rsidRDefault="0019765B">
      <w:pPr>
        <w:jc w:val="right"/>
      </w:pPr>
      <w:r>
        <w:rPr>
          <w:position w:val="-44"/>
        </w:rPr>
        <w:pict>
          <v:shape id="_x0000_i1053" type="#_x0000_t75" style="width:247.5pt;height:51pt" fillcolor="window">
            <v:imagedata r:id="rId34" o:title=""/>
          </v:shape>
        </w:pict>
      </w:r>
      <w:r w:rsidR="00E7570D">
        <w:tab/>
      </w:r>
      <w:r w:rsidR="00E7570D">
        <w:tab/>
      </w:r>
      <w:r w:rsidR="00E7570D">
        <w:tab/>
        <w:t>(7)</w:t>
      </w:r>
    </w:p>
    <w:p w:rsidR="00E7570D" w:rsidRDefault="00E7570D">
      <w:pPr>
        <w:pStyle w:val="Header"/>
        <w:tabs>
          <w:tab w:val="clear" w:pos="4153"/>
          <w:tab w:val="clear" w:pos="8306"/>
        </w:tabs>
      </w:pPr>
      <w:r>
        <w:t xml:space="preserve">Далее из (3) и (5) следует, что </w:t>
      </w:r>
    </w:p>
    <w:p w:rsidR="00E7570D" w:rsidRDefault="0019765B">
      <w:pPr>
        <w:jc w:val="center"/>
      </w:pPr>
      <w:r>
        <w:rPr>
          <w:position w:val="-36"/>
        </w:rPr>
        <w:pict>
          <v:shape id="_x0000_i1054" type="#_x0000_t75" style="width:189pt;height:42.75pt" fillcolor="window">
            <v:imagedata r:id="rId35" o:title=""/>
          </v:shape>
        </w:pict>
      </w:r>
      <w:r w:rsidR="00E7570D">
        <w:t>.</w:t>
      </w:r>
    </w:p>
    <w:p w:rsidR="00E7570D" w:rsidRDefault="00E7570D">
      <w:pPr>
        <w:pStyle w:val="Header"/>
        <w:tabs>
          <w:tab w:val="clear" w:pos="4153"/>
          <w:tab w:val="clear" w:pos="8306"/>
        </w:tabs>
      </w:pPr>
      <w:r>
        <w:t>Из (4) следует</w:t>
      </w:r>
    </w:p>
    <w:p w:rsidR="00E7570D" w:rsidRDefault="0019765B">
      <w:pPr>
        <w:jc w:val="center"/>
      </w:pPr>
      <w:r>
        <w:rPr>
          <w:position w:val="-36"/>
        </w:rPr>
        <w:pict>
          <v:shape id="_x0000_i1055" type="#_x0000_t75" style="width:133.5pt;height:42.75pt" fillcolor="window">
            <v:imagedata r:id="rId36" o:title=""/>
          </v:shape>
        </w:pict>
      </w:r>
    </w:p>
    <w:p w:rsidR="00E7570D" w:rsidRDefault="00E7570D">
      <w:r>
        <w:t>Подставляя оба последних выражения в (7) получим</w:t>
      </w:r>
    </w:p>
    <w:p w:rsidR="00E7570D" w:rsidRDefault="0019765B">
      <w:r>
        <w:rPr>
          <w:position w:val="-64"/>
        </w:rPr>
        <w:pict>
          <v:shape id="_x0000_i1056" type="#_x0000_t75" style="width:384.75pt;height:96.75pt" fillcolor="window">
            <v:imagedata r:id="rId37" o:title=""/>
          </v:shape>
        </w:pict>
      </w:r>
    </w:p>
    <w:p w:rsidR="00E7570D" w:rsidRDefault="00E7570D">
      <w:r>
        <w:t xml:space="preserve">Последнее выражение имеет минимальное значение </w:t>
      </w:r>
      <w:r w:rsidR="0019765B">
        <w:rPr>
          <w:position w:val="-14"/>
        </w:rPr>
        <w:pict>
          <v:shape id="_x0000_i1057" type="#_x0000_t75" style="width:30.75pt;height:23.25pt" fillcolor="window">
            <v:imagedata r:id="rId38" o:title=""/>
          </v:shape>
        </w:pict>
      </w:r>
      <w:r>
        <w:t xml:space="preserve"> при</w:t>
      </w:r>
      <w:r w:rsidRPr="00E7570D">
        <w:t xml:space="preserve"> </w:t>
      </w:r>
      <w:r>
        <w:rPr>
          <w:i/>
          <w:lang w:val="en-US"/>
        </w:rPr>
        <w:t>R</w:t>
      </w:r>
      <w:r w:rsidRPr="00E7570D">
        <w:rPr>
          <w:vertAlign w:val="subscript"/>
        </w:rPr>
        <w:t>11</w:t>
      </w:r>
      <w:r>
        <w:rPr>
          <w:i/>
          <w:lang w:val="en-US"/>
        </w:rPr>
        <w:t>y</w:t>
      </w:r>
      <w:r w:rsidRPr="00E7570D">
        <w:rPr>
          <w:vertAlign w:val="subscript"/>
        </w:rPr>
        <w:t>1</w:t>
      </w:r>
      <w:r w:rsidRPr="00E7570D">
        <w:t>=</w:t>
      </w:r>
      <w:r>
        <w:rPr>
          <w:i/>
          <w:lang w:val="en-US"/>
        </w:rPr>
        <w:t>g</w:t>
      </w:r>
      <w:r w:rsidRPr="00E7570D">
        <w:rPr>
          <w:vertAlign w:val="subscript"/>
        </w:rPr>
        <w:t>1</w:t>
      </w:r>
      <w:r>
        <w:t xml:space="preserve">, а в этом уравнении единственным решением является </w:t>
      </w:r>
      <w:r w:rsidR="0019765B">
        <w:rPr>
          <w:position w:val="-12"/>
        </w:rPr>
        <w:pict>
          <v:shape id="_x0000_i1058" type="#_x0000_t75" style="width:16.5pt;height:18.75pt" fillcolor="window">
            <v:imagedata r:id="rId39" o:title=""/>
          </v:shape>
        </w:pict>
      </w:r>
      <w:r>
        <w:t>, так как ранг матрицы</w:t>
      </w:r>
      <w:r w:rsidRPr="00E7570D">
        <w:t xml:space="preserve"> </w:t>
      </w:r>
      <w:r>
        <w:rPr>
          <w:i/>
          <w:lang w:val="en-US"/>
        </w:rPr>
        <w:t>R</w:t>
      </w:r>
      <w:r w:rsidRPr="00E7570D">
        <w:rPr>
          <w:vertAlign w:val="subscript"/>
        </w:rPr>
        <w:t>11</w:t>
      </w:r>
      <w:r>
        <w:t xml:space="preserve"> равен </w:t>
      </w:r>
      <w:r>
        <w:rPr>
          <w:i/>
        </w:rPr>
        <w:t>к</w:t>
      </w:r>
      <w:r>
        <w:t xml:space="preserve">. Общее решение </w:t>
      </w:r>
      <w:r>
        <w:rPr>
          <w:i/>
        </w:rPr>
        <w:t>y</w:t>
      </w:r>
      <w:r>
        <w:t xml:space="preserve"> выражается формулой </w:t>
      </w:r>
      <w:r w:rsidR="0019765B">
        <w:rPr>
          <w:position w:val="-36"/>
        </w:rPr>
        <w:pict>
          <v:shape id="_x0000_i1059" type="#_x0000_t75" style="width:54.75pt;height:42.75pt" fillcolor="window">
            <v:imagedata r:id="rId40" o:title=""/>
          </v:shape>
        </w:pict>
      </w:r>
      <w:r>
        <w:t xml:space="preserve">, где </w:t>
      </w:r>
      <w:r>
        <w:rPr>
          <w:i/>
          <w:lang w:val="en-US"/>
        </w:rPr>
        <w:t>y</w:t>
      </w:r>
      <w:r w:rsidRPr="00E7570D">
        <w:rPr>
          <w:vertAlign w:val="subscript"/>
        </w:rPr>
        <w:t>2</w:t>
      </w:r>
      <w:r>
        <w:t xml:space="preserve"> произвольно. Для вектора </w:t>
      </w:r>
      <w:r w:rsidR="0019765B">
        <w:rPr>
          <w:position w:val="-6"/>
        </w:rPr>
        <w:pict>
          <v:shape id="_x0000_i1060" type="#_x0000_t75" style="width:13.5pt;height:15pt" fillcolor="window">
            <v:imagedata r:id="rId41" o:title=""/>
          </v:shape>
        </w:pict>
      </w:r>
      <w:r>
        <w:t xml:space="preserve"> имеем</w:t>
      </w:r>
    </w:p>
    <w:p w:rsidR="00E7570D" w:rsidRDefault="0019765B">
      <w:pPr>
        <w:jc w:val="center"/>
      </w:pPr>
      <w:r>
        <w:rPr>
          <w:position w:val="-36"/>
        </w:rPr>
        <w:pict>
          <v:shape id="_x0000_i1061" type="#_x0000_t75" style="width:252pt;height:42.75pt" fillcolor="window">
            <v:imagedata r:id="rId42" o:title=""/>
          </v:shape>
        </w:pict>
      </w:r>
      <w:r w:rsidR="00E7570D">
        <w:t>,</w:t>
      </w:r>
    </w:p>
    <w:p w:rsidR="00E7570D" w:rsidRDefault="00E7570D">
      <w:r>
        <w:t xml:space="preserve">что устанавливает равенство (3). Среди векторов </w:t>
      </w:r>
      <w:r w:rsidR="0019765B">
        <w:rPr>
          <w:position w:val="-12"/>
        </w:rPr>
        <w:pict>
          <v:shape id="_x0000_i1062" type="#_x0000_t75" style="width:15pt;height:18pt" fillcolor="window">
            <v:imagedata r:id="rId43" o:title=""/>
          </v:shape>
        </w:pict>
      </w:r>
      <w:r>
        <w:t xml:space="preserve"> наименьшую длину имеет тот, для которого </w:t>
      </w:r>
      <w:r>
        <w:rPr>
          <w:i/>
          <w:lang w:val="en-US"/>
        </w:rPr>
        <w:t>y</w:t>
      </w:r>
      <w:r w:rsidRPr="00E7570D">
        <w:rPr>
          <w:vertAlign w:val="subscript"/>
        </w:rPr>
        <w:t>2</w:t>
      </w:r>
      <w:r w:rsidRPr="00E7570D">
        <w:t>=0</w:t>
      </w:r>
      <w:r>
        <w:t xml:space="preserve">. Отсюда следует, что решением наименьшей длины будет вектор </w:t>
      </w:r>
      <w:r w:rsidR="0019765B">
        <w:rPr>
          <w:position w:val="-34"/>
        </w:rPr>
        <w:pict>
          <v:shape id="_x0000_i1063" type="#_x0000_t75" style="width:69.75pt;height:41.25pt" fillcolor="window">
            <v:imagedata r:id="rId44" o:title=""/>
          </v:shape>
        </w:pict>
      </w:r>
      <w:r>
        <w:t>. Теорема доказана.</w:t>
      </w:r>
    </w:p>
    <w:p w:rsidR="00E7570D" w:rsidRDefault="00E7570D">
      <w:r>
        <w:t xml:space="preserve">Всякое разложение матрицы </w:t>
      </w:r>
      <w:r>
        <w:rPr>
          <w:i/>
        </w:rPr>
        <w:t>А</w:t>
      </w:r>
      <w:r>
        <w:t xml:space="preserve"> типа (2) мы будем называть </w:t>
      </w:r>
      <w:r>
        <w:rPr>
          <w:b/>
        </w:rPr>
        <w:t xml:space="preserve">ортогональным разложением </w:t>
      </w:r>
      <w:r>
        <w:rPr>
          <w:b/>
          <w:i/>
        </w:rPr>
        <w:t>А</w:t>
      </w:r>
      <w:r>
        <w:rPr>
          <w:b/>
        </w:rPr>
        <w:t>.</w:t>
      </w:r>
      <w:r>
        <w:t xml:space="preserve"> Заметим, что решение минимальной длины, множество всех решений и минимальное значение для задачи минимизации </w:t>
      </w:r>
      <w:r>
        <w:sym w:font="Symbol" w:char="F07C"/>
      </w:r>
      <w:r>
        <w:sym w:font="Symbol" w:char="F07C"/>
      </w:r>
      <w:r>
        <w:rPr>
          <w:i/>
        </w:rPr>
        <w:t>Ax-b</w:t>
      </w:r>
      <w:r>
        <w:sym w:font="Symbol" w:char="F07C"/>
      </w:r>
      <w:r>
        <w:sym w:font="Symbol" w:char="F07C"/>
      </w:r>
      <w:r>
        <w:t xml:space="preserve"> определяются единственным образом. Они не зависят от конкретного ортогонального разложения. </w:t>
      </w:r>
    </w:p>
    <w:p w:rsidR="00E7570D" w:rsidRDefault="00E7570D">
      <w:r>
        <w:t>При проведении разложения необходимо приводить матрицы к диагональному виду. Для этого обычно используются два преобразования: Гивенса и Хаусхолдера, оставляющие нормы столбцов и строк матриц неизменными.</w:t>
      </w:r>
    </w:p>
    <w:p w:rsidR="00E7570D" w:rsidRDefault="00E7570D">
      <w:pPr>
        <w:pStyle w:val="Heading2"/>
      </w:pPr>
      <w:bookmarkStart w:id="14" w:name="_Toc10265018"/>
      <w:bookmarkStart w:id="15" w:name="_Toc11128510"/>
      <w:r>
        <w:t>1.2. Ортогональное вращение Гивенса</w:t>
      </w:r>
      <w:bookmarkEnd w:id="14"/>
      <w:bookmarkEnd w:id="15"/>
    </w:p>
    <w:p w:rsidR="00E7570D" w:rsidRDefault="00E7570D">
      <w:r>
        <w:rPr>
          <w:b/>
        </w:rPr>
        <w:t>Лемма.</w:t>
      </w:r>
      <w:r>
        <w:t xml:space="preserve"> Пусть дан 2–вектор </w:t>
      </w:r>
      <w:r w:rsidR="0019765B">
        <w:rPr>
          <w:rFonts w:ascii="Courier New" w:hAnsi="Courier New"/>
          <w:position w:val="-12"/>
          <w:sz w:val="20"/>
        </w:rPr>
        <w:pict>
          <v:shape id="_x0000_i1064" type="#_x0000_t75" style="width:60.75pt;height:21.75pt" fillcolor="window">
            <v:imagedata r:id="rId45" o:title=""/>
          </v:shape>
        </w:pict>
      </w:r>
      <w:r>
        <w:t xml:space="preserve">, причем </w:t>
      </w:r>
      <w:r w:rsidR="0019765B">
        <w:rPr>
          <w:position w:val="-12"/>
          <w:sz w:val="20"/>
        </w:rPr>
        <w:pict>
          <v:shape id="_x0000_i1065" type="#_x0000_t75" style="width:36pt;height:18.75pt" fillcolor="window">
            <v:imagedata r:id="rId46" o:title=""/>
          </v:shape>
        </w:pict>
      </w:r>
      <w:r>
        <w:t xml:space="preserve"> либо </w:t>
      </w:r>
      <w:r w:rsidR="0019765B">
        <w:rPr>
          <w:position w:val="-12"/>
          <w:sz w:val="20"/>
        </w:rPr>
        <w:pict>
          <v:shape id="_x0000_i1066" type="#_x0000_t75" style="width:33.75pt;height:18.75pt" fillcolor="window">
            <v:imagedata r:id="rId47" o:title=""/>
          </v:shape>
        </w:pict>
      </w:r>
      <w:r>
        <w:t>.Существует ортогональная 2</w:t>
      </w:r>
      <w:r>
        <w:sym w:font="Symbol" w:char="F0B4"/>
      </w:r>
      <w:r>
        <w:t>2 матрица такая, что:</w:t>
      </w:r>
    </w:p>
    <w:p w:rsidR="00E7570D" w:rsidRDefault="0019765B">
      <w:pPr>
        <w:jc w:val="right"/>
      </w:pPr>
      <w:r>
        <w:rPr>
          <w:position w:val="-38"/>
        </w:rPr>
        <w:pict>
          <v:shape id="_x0000_i1067" type="#_x0000_t75" style="width:240.75pt;height:45pt" fillcolor="window">
            <v:imagedata r:id="rId48" o:title=""/>
          </v:shape>
        </w:pict>
      </w:r>
      <w:r w:rsidR="00E7570D">
        <w:tab/>
      </w:r>
      <w:r w:rsidR="00E7570D">
        <w:tab/>
      </w:r>
      <w:r w:rsidR="00E7570D">
        <w:tab/>
        <w:t>(8)</w:t>
      </w:r>
    </w:p>
    <w:p w:rsidR="00E7570D" w:rsidRDefault="00E7570D">
      <w:pPr>
        <w:jc w:val="right"/>
      </w:pPr>
    </w:p>
    <w:p w:rsidR="00E7570D" w:rsidRDefault="00E7570D">
      <w:r>
        <w:rPr>
          <w:b/>
        </w:rPr>
        <w:t>Доказательство.</w:t>
      </w:r>
      <w:r>
        <w:t xml:space="preserve"> Положим:</w:t>
      </w:r>
    </w:p>
    <w:p w:rsidR="00E7570D" w:rsidRDefault="0019765B">
      <w:pPr>
        <w:jc w:val="center"/>
      </w:pPr>
      <w:r>
        <w:rPr>
          <w:rFonts w:ascii="Courier New" w:hAnsi="Courier New"/>
          <w:position w:val="-34"/>
          <w:sz w:val="20"/>
        </w:rPr>
        <w:pict>
          <v:shape id="_x0000_i1068" type="#_x0000_t75" style="width:174pt;height:37.5pt" fillcolor="window">
            <v:imagedata r:id="rId49" o:title=""/>
          </v:shape>
        </w:pict>
      </w:r>
      <w:r w:rsidR="00E7570D">
        <w:t>.</w:t>
      </w:r>
    </w:p>
    <w:p w:rsidR="00E7570D" w:rsidRDefault="00E7570D">
      <w:r>
        <w:t>Далее прямая проверка.</w:t>
      </w:r>
    </w:p>
    <w:p w:rsidR="00E7570D" w:rsidRDefault="00E7570D">
      <w:r>
        <w:t>Матрица преобразования представляет собой матрицу вращений</w:t>
      </w:r>
    </w:p>
    <w:p w:rsidR="00E7570D" w:rsidRDefault="0019765B">
      <w:pPr>
        <w:jc w:val="center"/>
      </w:pPr>
      <w:r>
        <w:rPr>
          <w:position w:val="-34"/>
          <w:sz w:val="20"/>
        </w:rPr>
        <w:pict>
          <v:shape id="_x0000_i1069" type="#_x0000_t75" style="width:96.75pt;height:40.5pt" fillcolor="window">
            <v:imagedata r:id="rId50" o:title=""/>
          </v:shape>
        </w:pict>
      </w:r>
    </w:p>
    <w:p w:rsidR="00E7570D" w:rsidRDefault="00E7570D">
      <w:r>
        <w:t xml:space="preserve">или отражений </w:t>
      </w:r>
    </w:p>
    <w:p w:rsidR="00E7570D" w:rsidRDefault="0019765B">
      <w:pPr>
        <w:jc w:val="center"/>
      </w:pPr>
      <w:r>
        <w:rPr>
          <w:position w:val="-34"/>
          <w:sz w:val="20"/>
        </w:rPr>
        <w:pict>
          <v:shape id="_x0000_i1070" type="#_x0000_t75" style="width:98.25pt;height:41.25pt" fillcolor="window">
            <v:imagedata r:id="rId51" o:title=""/>
          </v:shape>
        </w:pict>
      </w:r>
    </w:p>
    <w:p w:rsidR="00E7570D" w:rsidRDefault="00E7570D">
      <w:pPr>
        <w:pStyle w:val="Heading2"/>
      </w:pPr>
      <w:bookmarkStart w:id="16" w:name="_Toc10265019"/>
      <w:bookmarkStart w:id="17" w:name="_Toc11128511"/>
      <w:r>
        <w:t>1.3. Ортогональное преобразование Хаусхолдера</w:t>
      </w:r>
      <w:bookmarkEnd w:id="16"/>
      <w:bookmarkEnd w:id="17"/>
    </w:p>
    <w:p w:rsidR="00E7570D" w:rsidRDefault="00E7570D">
      <w:pPr>
        <w:tabs>
          <w:tab w:val="left" w:pos="0"/>
        </w:tabs>
        <w:jc w:val="right"/>
      </w:pPr>
      <w:r>
        <w:t xml:space="preserve">Применяется для преобразования матриц к диагональному виду. Матрица преобразования представляет из себя следующее выражение: </w:t>
      </w:r>
      <w:r w:rsidR="0019765B">
        <w:rPr>
          <w:rFonts w:ascii="Courier New" w:hAnsi="Courier New"/>
          <w:position w:val="-30"/>
          <w:sz w:val="20"/>
        </w:rPr>
        <w:pict>
          <v:shape id="_x0000_i1071" type="#_x0000_t75" style="width:180pt;height:38.25pt" fillcolor="window">
            <v:imagedata r:id="rId52" o:title=""/>
          </v:shape>
        </w:pict>
      </w:r>
      <w:r>
        <w:t>,</w:t>
      </w:r>
      <w:r>
        <w:tab/>
      </w:r>
      <w:r>
        <w:tab/>
      </w:r>
      <w:r>
        <w:tab/>
      </w:r>
      <w:r>
        <w:tab/>
        <w:t>(9)</w:t>
      </w:r>
    </w:p>
    <w:p w:rsidR="00E7570D" w:rsidRDefault="00E7570D">
      <w:pPr>
        <w:ind w:firstLine="0"/>
      </w:pPr>
      <w:r>
        <w:t xml:space="preserve">или, если вектор </w:t>
      </w:r>
      <w:r>
        <w:rPr>
          <w:i/>
        </w:rPr>
        <w:t xml:space="preserve">v </w:t>
      </w:r>
      <w:r>
        <w:t xml:space="preserve">нормирован, т.е. используется вектор единичной длины </w:t>
      </w:r>
      <w:r w:rsidR="0019765B">
        <w:rPr>
          <w:position w:val="-14"/>
          <w:sz w:val="20"/>
        </w:rPr>
        <w:pict>
          <v:shape id="_x0000_i1072" type="#_x0000_t75" style="width:50.25pt;height:20.25pt" fillcolor="window">
            <v:imagedata r:id="rId53" o:title=""/>
          </v:shape>
        </w:pict>
      </w:r>
      <w:r>
        <w:t xml:space="preserve">, то </w:t>
      </w:r>
      <w:r w:rsidR="0019765B">
        <w:rPr>
          <w:position w:val="-6"/>
          <w:sz w:val="20"/>
        </w:rPr>
        <w:pict>
          <v:shape id="_x0000_i1073" type="#_x0000_t75" style="width:78.75pt;height:18pt" fillcolor="window">
            <v:imagedata r:id="rId54" o:title=""/>
          </v:shape>
        </w:pict>
      </w:r>
      <w:r>
        <w:t xml:space="preserve">. В обоих случаях </w:t>
      </w:r>
      <w:r>
        <w:rPr>
          <w:i/>
        </w:rPr>
        <w:t xml:space="preserve">H </w:t>
      </w:r>
      <w:r>
        <w:t xml:space="preserve">– симметричная и ортогональная матрица. Покажем это: </w:t>
      </w:r>
    </w:p>
    <w:p w:rsidR="00E7570D" w:rsidRDefault="0019765B">
      <w:pPr>
        <w:tabs>
          <w:tab w:val="left" w:pos="0"/>
        </w:tabs>
        <w:jc w:val="center"/>
      </w:pPr>
      <w:r>
        <w:rPr>
          <w:position w:val="-12"/>
          <w:sz w:val="20"/>
        </w:rPr>
        <w:pict>
          <v:shape id="_x0000_i1074" type="#_x0000_t75" style="width:318pt;height:21pt" fillcolor="window">
            <v:imagedata r:id="rId55" o:title=""/>
          </v:shape>
        </w:pict>
      </w:r>
      <w:r w:rsidR="00E7570D">
        <w:t>.</w:t>
      </w:r>
    </w:p>
    <w:p w:rsidR="00E7570D" w:rsidRDefault="00E7570D">
      <w:r>
        <w:t xml:space="preserve">Отсюда следует: что </w:t>
      </w:r>
      <w:r w:rsidR="0019765B">
        <w:rPr>
          <w:position w:val="-4"/>
          <w:sz w:val="20"/>
        </w:rPr>
        <w:pict>
          <v:shape id="_x0000_i1075" type="#_x0000_t75" style="width:82.5pt;height:17.25pt" fillcolor="window">
            <v:imagedata r:id="rId56" o:title=""/>
          </v:shape>
        </w:pict>
      </w:r>
      <w:r>
        <w:t xml:space="preserve">, т.е. симметричность и ортогональность. В комплексном случае матрица  </w:t>
      </w:r>
      <w:r w:rsidR="0019765B">
        <w:rPr>
          <w:position w:val="-6"/>
          <w:sz w:val="20"/>
        </w:rPr>
        <w:pict>
          <v:shape id="_x0000_i1076" type="#_x0000_t75" style="width:77.25pt;height:18pt" fillcolor="window">
            <v:imagedata r:id="rId57" o:title=""/>
          </v:shape>
        </w:pict>
      </w:r>
      <w:r>
        <w:t xml:space="preserve"> эрмитова</w:t>
      </w:r>
      <w:r>
        <w:rPr>
          <w:rStyle w:val="FootnoteReference"/>
        </w:rPr>
        <w:footnoteReference w:id="1"/>
      </w:r>
      <w:r>
        <w:t xml:space="preserve"> и унитарна</w:t>
      </w:r>
      <w:r>
        <w:rPr>
          <w:rStyle w:val="FootnoteReference"/>
        </w:rPr>
        <w:footnoteReference w:id="2"/>
      </w:r>
      <w:r>
        <w:t xml:space="preserve">. Предположим, что дан вектор </w:t>
      </w:r>
      <w:r>
        <w:rPr>
          <w:i/>
        </w:rPr>
        <w:t>х</w:t>
      </w:r>
      <w:r>
        <w:t xml:space="preserve"> размерности </w:t>
      </w:r>
      <w:r>
        <w:rPr>
          <w:i/>
        </w:rPr>
        <w:t>m</w:t>
      </w:r>
      <w:r>
        <w:t xml:space="preserve">, тогда существует матрица </w:t>
      </w:r>
      <w:r>
        <w:rPr>
          <w:i/>
        </w:rPr>
        <w:t>H</w:t>
      </w:r>
      <w:r>
        <w:t xml:space="preserve">  такая, что </w:t>
      </w:r>
      <w:r w:rsidR="0019765B">
        <w:rPr>
          <w:position w:val="-14"/>
          <w:sz w:val="20"/>
        </w:rPr>
        <w:pict>
          <v:shape id="_x0000_i1077" type="#_x0000_t75" style="width:74.25pt;height:21pt" fillcolor="window">
            <v:imagedata r:id="rId58" o:title=""/>
          </v:shape>
        </w:pict>
      </w:r>
      <w:r>
        <w:t>, где</w:t>
      </w:r>
    </w:p>
    <w:p w:rsidR="00E7570D" w:rsidRDefault="0019765B">
      <w:pPr>
        <w:jc w:val="center"/>
      </w:pPr>
      <w:r>
        <w:rPr>
          <w:position w:val="-76"/>
          <w:sz w:val="20"/>
        </w:rPr>
        <w:pict>
          <v:shape id="_x0000_i1078" type="#_x0000_t75" style="width:54.75pt;height:82.5pt" fillcolor="window">
            <v:imagedata r:id="rId59" o:title=""/>
          </v:shape>
        </w:pict>
      </w:r>
    </w:p>
    <w:p w:rsidR="00E7570D" w:rsidRDefault="00E7570D">
      <w:r>
        <w:t xml:space="preserve">а </w:t>
      </w:r>
      <w:r>
        <w:rPr>
          <w:i/>
        </w:rPr>
        <w:sym w:font="Symbol" w:char="F073"/>
      </w:r>
      <w:r>
        <w:t xml:space="preserve"> = </w:t>
      </w:r>
      <w:r>
        <w:rPr>
          <w:i/>
        </w:rPr>
        <w:t>+</w:t>
      </w:r>
      <w:r>
        <w:t xml:space="preserve">1, при положительной первой компоненте вектора </w:t>
      </w:r>
      <w:r>
        <w:rPr>
          <w:i/>
        </w:rPr>
        <w:t>х</w:t>
      </w:r>
      <w:r>
        <w:t xml:space="preserve"> и = –1, при отрицательной.</w:t>
      </w:r>
    </w:p>
    <w:p w:rsidR="00E7570D" w:rsidRDefault="00E7570D">
      <w:r>
        <w:rPr>
          <w:b/>
        </w:rPr>
        <w:t>Доказательство.</w:t>
      </w:r>
      <w:r>
        <w:t xml:space="preserve"> Положим  </w:t>
      </w:r>
      <w:r w:rsidR="0019765B">
        <w:rPr>
          <w:position w:val="-14"/>
          <w:sz w:val="20"/>
        </w:rPr>
        <w:pict>
          <v:shape id="_x0000_i1079" type="#_x0000_t75" style="width:76.5pt;height:21pt" fillcolor="window">
            <v:imagedata r:id="rId60" o:title=""/>
          </v:shape>
        </w:pict>
      </w:r>
      <w:r>
        <w:t xml:space="preserve"> действительная матрица. Любую действительную матрицу можно привести в треугольному виду </w:t>
      </w:r>
    </w:p>
    <w:p w:rsidR="00E7570D" w:rsidRDefault="0019765B">
      <w:pPr>
        <w:tabs>
          <w:tab w:val="left" w:pos="0"/>
        </w:tabs>
        <w:jc w:val="center"/>
      </w:pPr>
      <w:r>
        <w:rPr>
          <w:position w:val="-86"/>
          <w:sz w:val="20"/>
        </w:rPr>
        <w:pict>
          <v:shape id="_x0000_i1080" type="#_x0000_t75" style="width:342.75pt;height:93pt" fillcolor="window">
            <v:imagedata r:id="rId61" o:title=""/>
          </v:shape>
        </w:pict>
      </w:r>
    </w:p>
    <w:p w:rsidR="00E7570D" w:rsidRDefault="00E7570D">
      <w:pPr>
        <w:tabs>
          <w:tab w:val="left" w:pos="0"/>
        </w:tabs>
      </w:pPr>
      <w:r>
        <w:t xml:space="preserve">Далее принимаем во внимание то, что </w:t>
      </w:r>
      <w:r w:rsidR="0019765B">
        <w:rPr>
          <w:position w:val="-14"/>
          <w:sz w:val="20"/>
        </w:rPr>
        <w:pict>
          <v:shape id="_x0000_i1081" type="#_x0000_t75" style="width:208.5pt;height:24pt" fillcolor="window">
            <v:imagedata r:id="rId62" o:title=""/>
          </v:shape>
        </w:pict>
      </w:r>
      <w:r>
        <w:t xml:space="preserve"> и получаем следующее: </w:t>
      </w:r>
    </w:p>
    <w:p w:rsidR="00E7570D" w:rsidRDefault="0019765B">
      <w:pPr>
        <w:tabs>
          <w:tab w:val="left" w:pos="0"/>
        </w:tabs>
        <w:jc w:val="center"/>
        <w:rPr>
          <w:lang w:val="en-US"/>
        </w:rPr>
      </w:pPr>
      <w:r>
        <w:rPr>
          <w:position w:val="-64"/>
          <w:sz w:val="20"/>
        </w:rPr>
        <w:pict>
          <v:shape id="_x0000_i1082" type="#_x0000_t75" style="width:266.25pt;height:70.5pt" fillcolor="window">
            <v:imagedata r:id="rId63" o:title=""/>
          </v:shape>
        </w:pict>
      </w:r>
    </w:p>
    <w:p w:rsidR="00E7570D" w:rsidRDefault="00E7570D">
      <w:pPr>
        <w:pStyle w:val="Heading2"/>
      </w:pPr>
      <w:bookmarkStart w:id="18" w:name="_Toc472999466"/>
      <w:bookmarkStart w:id="19" w:name="_Toc10265020"/>
      <w:bookmarkStart w:id="20" w:name="_Toc11128512"/>
      <w:bookmarkStart w:id="21" w:name="_Toc507474963"/>
      <w:bookmarkStart w:id="22" w:name="_Toc507475738"/>
      <w:r>
        <w:t>1.4. Сингулярное разложение матриц</w:t>
      </w:r>
      <w:bookmarkEnd w:id="18"/>
      <w:bookmarkEnd w:id="19"/>
      <w:bookmarkEnd w:id="20"/>
    </w:p>
    <w:p w:rsidR="00E7570D" w:rsidRDefault="00E7570D">
      <w:pPr>
        <w:tabs>
          <w:tab w:val="left" w:pos="0"/>
        </w:tabs>
      </w:pPr>
      <w:r>
        <w:t xml:space="preserve">Пусть </w:t>
      </w:r>
      <w:r>
        <w:rPr>
          <w:i/>
        </w:rPr>
        <w:t>X</w:t>
      </w:r>
      <w:r>
        <w:t xml:space="preserve"> – матрица данных порядка </w:t>
      </w:r>
      <w:r>
        <w:rPr>
          <w:i/>
        </w:rPr>
        <w:t>N</w:t>
      </w:r>
      <w:r>
        <w:rPr>
          <w:sz w:val="24"/>
        </w:rPr>
        <w:t>x</w:t>
      </w:r>
      <w:r>
        <w:rPr>
          <w:i/>
        </w:rPr>
        <w:t>p</w:t>
      </w:r>
      <w:r>
        <w:t xml:space="preserve">, где </w:t>
      </w:r>
      <w:r>
        <w:rPr>
          <w:i/>
        </w:rPr>
        <w:t>N&gt;p</w:t>
      </w:r>
      <w:r>
        <w:t xml:space="preserve">, и пусть </w:t>
      </w:r>
      <w:r>
        <w:rPr>
          <w:i/>
        </w:rPr>
        <w:t>r</w:t>
      </w:r>
      <w:r>
        <w:t xml:space="preserve"> – ранг матрицы </w:t>
      </w:r>
      <w:r>
        <w:rPr>
          <w:i/>
        </w:rPr>
        <w:t>X</w:t>
      </w:r>
      <w:r>
        <w:t xml:space="preserve">. Чаще всего </w:t>
      </w:r>
      <w:r>
        <w:rPr>
          <w:i/>
        </w:rPr>
        <w:t>r=p</w:t>
      </w:r>
      <w:r>
        <w:t xml:space="preserve">, но приводимый ниже результат охватывает общий случай, он справедлив и при условии </w:t>
      </w:r>
      <w:r>
        <w:rPr>
          <w:i/>
        </w:rPr>
        <w:t>r&lt;p</w:t>
      </w:r>
      <w:r>
        <w:t xml:space="preserve">. </w:t>
      </w:r>
    </w:p>
    <w:p w:rsidR="00E7570D" w:rsidRDefault="00E7570D">
      <w:pPr>
        <w:tabs>
          <w:tab w:val="left" w:pos="0"/>
        </w:tabs>
      </w:pPr>
      <w:r>
        <w:t>Теорема о сингулярном разложении утверждает, что</w:t>
      </w:r>
    </w:p>
    <w:p w:rsidR="00E7570D" w:rsidRDefault="0019765B">
      <w:pPr>
        <w:jc w:val="right"/>
      </w:pPr>
      <w:r>
        <w:rPr>
          <w:position w:val="-6"/>
        </w:rPr>
        <w:pict>
          <v:shape id="_x0000_i1083" type="#_x0000_t75" style="width:62.25pt;height:16.5pt" fillcolor="window">
            <v:imagedata r:id="rId64" o:title=""/>
          </v:shape>
        </w:pict>
      </w:r>
      <w:r w:rsidR="00E7570D">
        <w:tab/>
      </w:r>
      <w:r w:rsidR="00E7570D">
        <w:tab/>
      </w:r>
      <w:r w:rsidR="00E7570D">
        <w:tab/>
      </w:r>
      <w:r w:rsidR="00E7570D">
        <w:tab/>
      </w:r>
      <w:r w:rsidR="00E7570D">
        <w:tab/>
      </w:r>
      <w:r w:rsidR="00E7570D">
        <w:tab/>
      </w:r>
      <w:r w:rsidR="00E7570D">
        <w:tab/>
        <w:t>(1</w:t>
      </w:r>
      <w:r w:rsidR="00E7570D" w:rsidRPr="00E7570D">
        <w:t>0</w:t>
      </w:r>
      <w:r w:rsidR="00E7570D">
        <w:t>)</w:t>
      </w:r>
    </w:p>
    <w:p w:rsidR="00E7570D" w:rsidRDefault="00E7570D">
      <w:pPr>
        <w:pStyle w:val="a5"/>
      </w:pPr>
      <w:r>
        <w:t xml:space="preserve">где </w:t>
      </w:r>
      <w:r>
        <w:rPr>
          <w:i/>
        </w:rPr>
        <w:t>V</w:t>
      </w:r>
      <w:r>
        <w:t xml:space="preserve"> – матрица порядка </w:t>
      </w:r>
      <w:r>
        <w:rPr>
          <w:i/>
        </w:rPr>
        <w:t>N</w:t>
      </w:r>
      <w:r>
        <w:t>x</w:t>
      </w:r>
      <w:r>
        <w:rPr>
          <w:i/>
        </w:rPr>
        <w:t>r</w:t>
      </w:r>
      <w:r>
        <w:t xml:space="preserve">, столбцы которой ортонормированы, т.е. </w:t>
      </w:r>
      <w:r w:rsidR="0019765B">
        <w:rPr>
          <w:position w:val="-12"/>
        </w:rPr>
        <w:pict>
          <v:shape id="_x0000_i1084" type="#_x0000_t75" style="width:48.75pt;height:18.75pt" fillcolor="window">
            <v:imagedata r:id="rId65" o:title=""/>
          </v:shape>
        </w:pict>
      </w:r>
      <w:r>
        <w:t xml:space="preserve">; </w:t>
      </w:r>
      <w:r>
        <w:rPr>
          <w:i/>
        </w:rPr>
        <w:t>U</w:t>
      </w:r>
      <w:r>
        <w:t xml:space="preserve"> – матрица с ортонормированными столбцами порядка </w:t>
      </w:r>
      <w:r>
        <w:rPr>
          <w:i/>
        </w:rPr>
        <w:t>p</w:t>
      </w:r>
      <w:r>
        <w:t>x</w:t>
      </w:r>
      <w:r>
        <w:rPr>
          <w:i/>
        </w:rPr>
        <w:t>r</w:t>
      </w:r>
      <w:r>
        <w:t xml:space="preserve">; таким образом, </w:t>
      </w:r>
      <w:r w:rsidR="0019765B">
        <w:rPr>
          <w:position w:val="-12"/>
        </w:rPr>
        <w:pict>
          <v:shape id="_x0000_i1085" type="#_x0000_t75" style="width:51.75pt;height:18.75pt" fillcolor="window">
            <v:imagedata r:id="rId66" o:title=""/>
          </v:shape>
        </w:pict>
      </w:r>
      <w:r>
        <w:t xml:space="preserve">; Г – диагональная матрица порядка </w:t>
      </w:r>
      <w:r>
        <w:rPr>
          <w:i/>
        </w:rPr>
        <w:t>r</w:t>
      </w:r>
      <w:r>
        <w:t>x</w:t>
      </w:r>
      <w:r>
        <w:rPr>
          <w:i/>
        </w:rPr>
        <w:t>r</w:t>
      </w:r>
      <w:r>
        <w:t xml:space="preserve">, диагональные элементы которой </w:t>
      </w:r>
      <w:r w:rsidR="0019765B">
        <w:rPr>
          <w:position w:val="-12"/>
        </w:rPr>
        <w:pict>
          <v:shape id="_x0000_i1086" type="#_x0000_t75" style="width:63.75pt;height:18.75pt" fillcolor="window">
            <v:imagedata r:id="rId67" o:title=""/>
          </v:shape>
        </w:pict>
      </w:r>
      <w:r>
        <w:t xml:space="preserve">, называемые сингулярными числами матрицы </w:t>
      </w:r>
      <w:r>
        <w:rPr>
          <w:i/>
          <w:sz w:val="24"/>
        </w:rPr>
        <w:t>X</w:t>
      </w:r>
      <w:r>
        <w:t xml:space="preserve">, положительны. Используя диагональные элементы </w:t>
      </w:r>
      <w:r w:rsidR="0019765B">
        <w:rPr>
          <w:position w:val="-12"/>
        </w:rPr>
        <w:pict>
          <v:shape id="_x0000_i1087" type="#_x0000_t75" style="width:63.75pt;height:18.75pt" fillcolor="window">
            <v:imagedata r:id="rId68" o:title=""/>
          </v:shape>
        </w:pict>
      </w:r>
      <w:r>
        <w:t xml:space="preserve"> матрицы Г, столбцы </w:t>
      </w:r>
      <w:r w:rsidR="0019765B">
        <w:rPr>
          <w:position w:val="-12"/>
        </w:rPr>
        <w:pict>
          <v:shape id="_x0000_i1088" type="#_x0000_t75" style="width:62.25pt;height:18.75pt" fillcolor="window">
            <v:imagedata r:id="rId69" o:title=""/>
          </v:shape>
        </w:pict>
      </w:r>
      <w:r>
        <w:t xml:space="preserve"> матрицы </w:t>
      </w:r>
      <w:r>
        <w:rPr>
          <w:i/>
        </w:rPr>
        <w:t>V</w:t>
      </w:r>
      <w:r>
        <w:t xml:space="preserve">, и столбцы </w:t>
      </w:r>
      <w:r w:rsidR="0019765B">
        <w:rPr>
          <w:position w:val="-12"/>
        </w:rPr>
        <w:pict>
          <v:shape id="_x0000_i1089" type="#_x0000_t75" style="width:63pt;height:18.75pt" fillcolor="window">
            <v:imagedata r:id="rId70" o:title=""/>
          </v:shape>
        </w:pict>
      </w:r>
      <w:r>
        <w:t xml:space="preserve"> матрицы </w:t>
      </w:r>
      <w:r>
        <w:rPr>
          <w:i/>
        </w:rPr>
        <w:t>U</w:t>
      </w:r>
      <w:r>
        <w:t xml:space="preserve">, сингулярное разложение матрицы </w:t>
      </w:r>
      <w:r>
        <w:rPr>
          <w:i/>
        </w:rPr>
        <w:t>X</w:t>
      </w:r>
      <w:r>
        <w:t>, определяемое по (1</w:t>
      </w:r>
      <w:r w:rsidRPr="00E7570D">
        <w:t>0</w:t>
      </w:r>
      <w:r>
        <w:t>), можно записать в виде:</w:t>
      </w:r>
    </w:p>
    <w:p w:rsidR="00E7570D" w:rsidRPr="00E7570D" w:rsidRDefault="0019765B">
      <w:pPr>
        <w:pStyle w:val="aa"/>
        <w:jc w:val="right"/>
      </w:pPr>
      <w:r>
        <w:rPr>
          <w:position w:val="-12"/>
        </w:rPr>
        <w:pict>
          <v:shape id="_x0000_i1090" type="#_x0000_t75" style="width:176.25pt;height:18.75pt" fillcolor="window">
            <v:imagedata r:id="rId71" o:title=""/>
          </v:shape>
        </w:pict>
      </w:r>
      <w:r w:rsidR="00E7570D" w:rsidRPr="00E7570D">
        <w:tab/>
      </w:r>
      <w:r w:rsidR="00E7570D" w:rsidRPr="00E7570D">
        <w:tab/>
      </w:r>
      <w:r w:rsidR="00E7570D" w:rsidRPr="00E7570D">
        <w:tab/>
      </w:r>
      <w:r w:rsidR="00E7570D" w:rsidRPr="00E7570D">
        <w:tab/>
        <w:t>(11)</w:t>
      </w:r>
    </w:p>
    <w:p w:rsidR="00E7570D" w:rsidRDefault="00E7570D">
      <w:pPr>
        <w:tabs>
          <w:tab w:val="left" w:pos="0"/>
        </w:tabs>
      </w:pPr>
      <w:r>
        <w:t>Имеют место следующие фундаментальные соотношения.</w:t>
      </w:r>
    </w:p>
    <w:p w:rsidR="00E7570D" w:rsidRDefault="00E7570D">
      <w:pPr>
        <w:pStyle w:val="a"/>
      </w:pPr>
      <w:r>
        <w:t xml:space="preserve">Квадратная симметричная матрица </w:t>
      </w:r>
      <w:r>
        <w:rPr>
          <w:i/>
        </w:rPr>
        <w:t>XX'</w:t>
      </w:r>
      <w:r>
        <w:t xml:space="preserve"> порядка </w:t>
      </w:r>
      <w:r>
        <w:rPr>
          <w:i/>
        </w:rPr>
        <w:t>N</w:t>
      </w:r>
      <w:r>
        <w:t>x</w:t>
      </w:r>
      <w:r>
        <w:rPr>
          <w:i/>
        </w:rPr>
        <w:t>N</w:t>
      </w:r>
      <w:r>
        <w:t xml:space="preserve">, имеет </w:t>
      </w:r>
      <w:r>
        <w:rPr>
          <w:i/>
        </w:rPr>
        <w:t>r</w:t>
      </w:r>
      <w:r>
        <w:t xml:space="preserve"> положительных и </w:t>
      </w:r>
      <w:r>
        <w:rPr>
          <w:i/>
        </w:rPr>
        <w:t>N–r</w:t>
      </w:r>
      <w:r>
        <w:t xml:space="preserve"> нулевых собственных чисел. Положительными собственными числами </w:t>
      </w:r>
      <w:r>
        <w:rPr>
          <w:i/>
        </w:rPr>
        <w:t>XX'</w:t>
      </w:r>
      <w:r>
        <w:t xml:space="preserve"> являются </w:t>
      </w:r>
      <w:r w:rsidR="0019765B">
        <w:rPr>
          <w:position w:val="-12"/>
        </w:rPr>
        <w:pict>
          <v:shape id="_x0000_i1091" type="#_x0000_t75" style="width:82.5pt;height:21.75pt" fillcolor="window">
            <v:imagedata r:id="rId72" o:title=""/>
          </v:shape>
        </w:pict>
      </w:r>
      <w:r>
        <w:t xml:space="preserve">, а соответствующими собственными значениями – </w:t>
      </w:r>
      <w:r w:rsidR="0019765B">
        <w:rPr>
          <w:position w:val="-12"/>
        </w:rPr>
        <w:pict>
          <v:shape id="_x0000_i1092" type="#_x0000_t75" style="width:62.25pt;height:18.75pt" fillcolor="window">
            <v:imagedata r:id="rId73" o:title=""/>
          </v:shape>
        </w:pict>
      </w:r>
      <w:r>
        <w:t xml:space="preserve">. Таким образом, сингулярные значения </w:t>
      </w:r>
      <w:r w:rsidR="0019765B">
        <w:rPr>
          <w:position w:val="-12"/>
        </w:rPr>
        <w:pict>
          <v:shape id="_x0000_i1093" type="#_x0000_t75" style="width:63.75pt;height:18.75pt" fillcolor="window">
            <v:imagedata r:id="rId74" o:title=""/>
          </v:shape>
        </w:pict>
      </w:r>
      <w:r>
        <w:t xml:space="preserve"> – это положительные квадратные корни из положительных собственных чисел матрицы </w:t>
      </w:r>
      <w:r>
        <w:rPr>
          <w:i/>
        </w:rPr>
        <w:t>XX'</w:t>
      </w:r>
      <w:r>
        <w:t xml:space="preserve">, а столбцы матрицы </w:t>
      </w:r>
      <w:r>
        <w:rPr>
          <w:i/>
        </w:rPr>
        <w:t>V</w:t>
      </w:r>
      <w:r>
        <w:t xml:space="preserve"> – соответствующие собственные векторы.</w:t>
      </w:r>
    </w:p>
    <w:p w:rsidR="00E7570D" w:rsidRDefault="00E7570D">
      <w:pPr>
        <w:pStyle w:val="a"/>
      </w:pPr>
      <w:r>
        <w:t xml:space="preserve">Квадратная симметричная матрица </w:t>
      </w:r>
      <w:r>
        <w:rPr>
          <w:i/>
        </w:rPr>
        <w:t>X'X</w:t>
      </w:r>
      <w:r>
        <w:t xml:space="preserve"> порядка </w:t>
      </w:r>
      <w:r>
        <w:rPr>
          <w:i/>
        </w:rPr>
        <w:t>p</w:t>
      </w:r>
      <w:r>
        <w:t>x</w:t>
      </w:r>
      <w:r>
        <w:rPr>
          <w:i/>
        </w:rPr>
        <w:t>p</w:t>
      </w:r>
      <w:r>
        <w:t xml:space="preserve">, имеет </w:t>
      </w:r>
      <w:r>
        <w:rPr>
          <w:i/>
        </w:rPr>
        <w:t>r</w:t>
      </w:r>
      <w:r>
        <w:t xml:space="preserve"> положительных и </w:t>
      </w:r>
      <w:r>
        <w:rPr>
          <w:i/>
        </w:rPr>
        <w:t>p–r</w:t>
      </w:r>
      <w:r>
        <w:t xml:space="preserve"> нулевых собственных чисел. Положительными собственными числами </w:t>
      </w:r>
      <w:r>
        <w:rPr>
          <w:i/>
        </w:rPr>
        <w:t>X'X</w:t>
      </w:r>
      <w:r>
        <w:t xml:space="preserve"> являются </w:t>
      </w:r>
      <w:r w:rsidR="0019765B">
        <w:rPr>
          <w:position w:val="-12"/>
        </w:rPr>
        <w:pict>
          <v:shape id="_x0000_i1094" type="#_x0000_t75" style="width:81pt;height:21.75pt" fillcolor="window">
            <v:imagedata r:id="rId75" o:title=""/>
          </v:shape>
        </w:pict>
      </w:r>
      <w:r>
        <w:t xml:space="preserve">, а соответствующими собственными значениями – </w:t>
      </w:r>
      <w:r w:rsidR="0019765B">
        <w:rPr>
          <w:position w:val="-12"/>
        </w:rPr>
        <w:pict>
          <v:shape id="_x0000_i1095" type="#_x0000_t75" style="width:63.75pt;height:18.75pt" fillcolor="window">
            <v:imagedata r:id="rId76" o:title=""/>
          </v:shape>
        </w:pict>
      </w:r>
      <w:r>
        <w:t xml:space="preserve">, таким образом, сингулярные значения </w:t>
      </w:r>
      <w:r w:rsidR="0019765B">
        <w:rPr>
          <w:position w:val="-12"/>
        </w:rPr>
        <w:pict>
          <v:shape id="_x0000_i1096" type="#_x0000_t75" style="width:63.75pt;height:18.75pt" fillcolor="window">
            <v:imagedata r:id="rId74" o:title=""/>
          </v:shape>
        </w:pict>
      </w:r>
      <w:r>
        <w:t xml:space="preserve"> – это положительные квадратные корни из положительных собственных чисел матрицы </w:t>
      </w:r>
      <w:r>
        <w:rPr>
          <w:i/>
        </w:rPr>
        <w:t>X'X</w:t>
      </w:r>
      <w:r>
        <w:t xml:space="preserve">, а столбцы матрицы </w:t>
      </w:r>
      <w:r>
        <w:rPr>
          <w:i/>
        </w:rPr>
        <w:t>U</w:t>
      </w:r>
      <w:r>
        <w:t xml:space="preserve"> – соответствующие собственные векторы.</w:t>
      </w:r>
    </w:p>
    <w:p w:rsidR="00E7570D" w:rsidRDefault="00E7570D">
      <w:r>
        <w:t xml:space="preserve">Положительные собственные числа матрицы </w:t>
      </w:r>
      <w:r>
        <w:rPr>
          <w:i/>
        </w:rPr>
        <w:t>X'X</w:t>
      </w:r>
      <w:r>
        <w:t xml:space="preserve"> и </w:t>
      </w:r>
      <w:r>
        <w:rPr>
          <w:i/>
        </w:rPr>
        <w:t>XX'</w:t>
      </w:r>
      <w:r>
        <w:t xml:space="preserve"> совпадают и равны </w:t>
      </w:r>
      <w:r w:rsidR="0019765B">
        <w:rPr>
          <w:position w:val="-12"/>
        </w:rPr>
        <w:pict>
          <v:shape id="_x0000_i1097" type="#_x0000_t75" style="width:81pt;height:21.75pt" fillcolor="window">
            <v:imagedata r:id="rId75" o:title=""/>
          </v:shape>
        </w:pict>
      </w:r>
      <w:r>
        <w:t xml:space="preserve">. Более того, если </w:t>
      </w:r>
      <w:r>
        <w:rPr>
          <w:i/>
        </w:rPr>
        <w:t>u</w:t>
      </w:r>
      <w:r>
        <w:rPr>
          <w:i/>
          <w:vertAlign w:val="subscript"/>
        </w:rPr>
        <w:t>m</w:t>
      </w:r>
      <w:r>
        <w:t xml:space="preserve"> – собственный вектор матрицы </w:t>
      </w:r>
      <w:r>
        <w:rPr>
          <w:i/>
        </w:rPr>
        <w:t>X'X</w:t>
      </w:r>
      <w:r>
        <w:t xml:space="preserve">, а </w:t>
      </w:r>
      <w:r>
        <w:rPr>
          <w:i/>
          <w:lang w:val="en-US"/>
        </w:rPr>
        <w:t>v</w:t>
      </w:r>
      <w:r>
        <w:rPr>
          <w:i/>
          <w:vertAlign w:val="subscript"/>
          <w:lang w:val="en-US"/>
        </w:rPr>
        <w:t>m</w:t>
      </w:r>
      <w:r>
        <w:t xml:space="preserve"> – собственный вектор матрицы </w:t>
      </w:r>
      <w:r>
        <w:rPr>
          <w:i/>
        </w:rPr>
        <w:t>XX'</w:t>
      </w:r>
      <w:r>
        <w:t xml:space="preserve">, соответствующие одному и тому же собственному числу </w:t>
      </w:r>
      <w:r w:rsidR="0019765B">
        <w:rPr>
          <w:position w:val="-12"/>
        </w:rPr>
        <w:pict>
          <v:shape id="_x0000_i1098" type="#_x0000_t75" style="width:17.25pt;height:21pt" fillcolor="window">
            <v:imagedata r:id="rId77" o:title=""/>
          </v:shape>
        </w:pict>
      </w:r>
      <w:r>
        <w:t xml:space="preserve">, то </w:t>
      </w:r>
      <w:r>
        <w:rPr>
          <w:i/>
        </w:rPr>
        <w:t>u</w:t>
      </w:r>
      <w:r>
        <w:rPr>
          <w:i/>
          <w:vertAlign w:val="subscript"/>
        </w:rPr>
        <w:t>m</w:t>
      </w:r>
      <w:r>
        <w:t xml:space="preserve"> и </w:t>
      </w:r>
      <w:r>
        <w:rPr>
          <w:i/>
          <w:lang w:val="en-US"/>
        </w:rPr>
        <w:t>v</w:t>
      </w:r>
      <w:r>
        <w:rPr>
          <w:i/>
          <w:vertAlign w:val="subscript"/>
          <w:lang w:val="en-US"/>
        </w:rPr>
        <w:t>m</w:t>
      </w:r>
      <w:r>
        <w:t xml:space="preserve"> связаны следующим соотношением</w:t>
      </w:r>
    </w:p>
    <w:p w:rsidR="00E7570D" w:rsidRDefault="0019765B">
      <w:pPr>
        <w:jc w:val="right"/>
      </w:pPr>
      <w:r>
        <w:rPr>
          <w:position w:val="-34"/>
        </w:rPr>
        <w:pict>
          <v:shape id="_x0000_i1099" type="#_x0000_t75" style="width:233.25pt;height:39pt" fillcolor="window">
            <v:imagedata r:id="rId78" o:title=""/>
          </v:shape>
        </w:pict>
      </w:r>
      <w:r w:rsidR="00E7570D">
        <w:tab/>
      </w:r>
      <w:r w:rsidR="00E7570D">
        <w:tab/>
      </w:r>
      <w:r w:rsidR="00E7570D">
        <w:tab/>
        <w:t>(</w:t>
      </w:r>
      <w:r w:rsidR="00E7570D" w:rsidRPr="00E7570D">
        <w:t>12</w:t>
      </w:r>
      <w:r w:rsidR="00E7570D">
        <w:t>)</w:t>
      </w:r>
    </w:p>
    <w:p w:rsidR="00E7570D" w:rsidRDefault="00E7570D">
      <w:pPr>
        <w:tabs>
          <w:tab w:val="left" w:pos="0"/>
        </w:tabs>
      </w:pPr>
      <w:r>
        <w:t xml:space="preserve">Эти соотношения дают возможность вычислять </w:t>
      </w:r>
      <w:r w:rsidR="0019765B">
        <w:rPr>
          <w:position w:val="-12"/>
        </w:rPr>
        <w:pict>
          <v:shape id="_x0000_i1100" type="#_x0000_t75" style="width:15.75pt;height:18.75pt" fillcolor="window">
            <v:imagedata r:id="rId79" o:title=""/>
          </v:shape>
        </w:pict>
      </w:r>
      <w:r>
        <w:t xml:space="preserve">, зная </w:t>
      </w:r>
      <w:r w:rsidR="0019765B">
        <w:rPr>
          <w:position w:val="-12"/>
        </w:rPr>
        <w:pict>
          <v:shape id="_x0000_i1101" type="#_x0000_t75" style="width:17.25pt;height:18.75pt" fillcolor="window">
            <v:imagedata r:id="rId80" o:title=""/>
          </v:shape>
        </w:pict>
      </w:r>
      <w:r>
        <w:t>, и наоборот. В компактной форме эти соотношения можно записать следующим образом:</w:t>
      </w:r>
    </w:p>
    <w:p w:rsidR="00E7570D" w:rsidRDefault="0019765B">
      <w:pPr>
        <w:jc w:val="right"/>
      </w:pPr>
      <w:r>
        <w:rPr>
          <w:position w:val="-10"/>
        </w:rPr>
        <w:pict>
          <v:shape id="_x0000_i1102" type="#_x0000_t75" style="width:138.75pt;height:20.25pt" fillcolor="window">
            <v:imagedata r:id="rId81" o:title=""/>
          </v:shape>
        </w:pict>
      </w:r>
      <w:r w:rsidR="00E7570D">
        <w:t>.</w:t>
      </w:r>
      <w:r w:rsidR="00E7570D">
        <w:tab/>
      </w:r>
      <w:r w:rsidR="00E7570D">
        <w:tab/>
      </w:r>
      <w:r w:rsidR="00E7570D" w:rsidRPr="00E7570D">
        <w:tab/>
      </w:r>
      <w:r w:rsidR="00E7570D" w:rsidRPr="00E7570D">
        <w:tab/>
      </w:r>
      <w:r w:rsidR="00E7570D" w:rsidRPr="00E7570D">
        <w:tab/>
      </w:r>
      <w:r w:rsidR="00E7570D">
        <w:tab/>
        <w:t>(</w:t>
      </w:r>
      <w:r w:rsidR="00E7570D" w:rsidRPr="00E7570D">
        <w:t>13</w:t>
      </w:r>
      <w:r w:rsidR="00E7570D">
        <w:t>)</w:t>
      </w:r>
    </w:p>
    <w:p w:rsidR="00E7570D" w:rsidRDefault="00E7570D">
      <w:pPr>
        <w:tabs>
          <w:tab w:val="left" w:pos="0"/>
        </w:tabs>
      </w:pPr>
      <w:r>
        <w:t xml:space="preserve">Исследование матрицы </w:t>
      </w:r>
      <w:r>
        <w:rPr>
          <w:i/>
        </w:rPr>
        <w:t>X'X</w:t>
      </w:r>
      <w:r>
        <w:t xml:space="preserve"> в факторном анализе называется </w:t>
      </w:r>
      <w:r>
        <w:rPr>
          <w:i/>
        </w:rPr>
        <w:t>R-</w:t>
      </w:r>
      <w:r>
        <w:t xml:space="preserve">модификацией, а </w:t>
      </w:r>
      <w:r>
        <w:rPr>
          <w:i/>
        </w:rPr>
        <w:t>XX'</w:t>
      </w:r>
      <w:r>
        <w:t xml:space="preserve"> – </w:t>
      </w:r>
      <w:r>
        <w:rPr>
          <w:i/>
        </w:rPr>
        <w:t>Q–</w:t>
      </w:r>
      <w:r>
        <w:t>модификацией. Соотношения (</w:t>
      </w:r>
      <w:r w:rsidRPr="00E7570D">
        <w:t>12</w:t>
      </w:r>
      <w:r>
        <w:t>)–(</w:t>
      </w:r>
      <w:r w:rsidRPr="00E7570D">
        <w:t>13</w:t>
      </w:r>
      <w:r>
        <w:t xml:space="preserve">) показывают, что результаты </w:t>
      </w:r>
      <w:r>
        <w:rPr>
          <w:i/>
        </w:rPr>
        <w:t>Q–</w:t>
      </w:r>
      <w:r>
        <w:t xml:space="preserve">модификации можно получить по результатам </w:t>
      </w:r>
      <w:r>
        <w:rPr>
          <w:i/>
        </w:rPr>
        <w:t>R–</w:t>
      </w:r>
      <w:r>
        <w:t>модификации и наоборот.</w:t>
      </w:r>
    </w:p>
    <w:p w:rsidR="00E7570D" w:rsidRDefault="00E7570D">
      <w:pPr>
        <w:tabs>
          <w:tab w:val="left" w:pos="0"/>
        </w:tabs>
      </w:pPr>
      <w:r>
        <w:t>Практическая последовательность нахождения сингулярного разложения следующая.</w:t>
      </w:r>
    </w:p>
    <w:p w:rsidR="00E7570D" w:rsidRDefault="00E7570D">
      <w:pPr>
        <w:pStyle w:val="a3"/>
      </w:pPr>
      <w:r>
        <w:t xml:space="preserve">Вычисляется </w:t>
      </w:r>
      <w:r>
        <w:rPr>
          <w:i/>
        </w:rPr>
        <w:t>X'X</w:t>
      </w:r>
      <w:r>
        <w:t xml:space="preserve"> или </w:t>
      </w:r>
      <w:r>
        <w:rPr>
          <w:i/>
        </w:rPr>
        <w:t>XX'</w:t>
      </w:r>
      <w:r>
        <w:t xml:space="preserve">, в зависимости от того, порядок какой матрицы меньше. Предположим, что в данном случае это </w:t>
      </w:r>
      <w:r>
        <w:rPr>
          <w:i/>
        </w:rPr>
        <w:t>X'X</w:t>
      </w:r>
      <w:r>
        <w:t>.</w:t>
      </w:r>
    </w:p>
    <w:p w:rsidR="00E7570D" w:rsidRDefault="00E7570D">
      <w:pPr>
        <w:pStyle w:val="a3"/>
      </w:pPr>
      <w:r>
        <w:t xml:space="preserve">Вычисляются положительные собственные числа </w:t>
      </w:r>
      <w:r w:rsidR="0019765B">
        <w:rPr>
          <w:position w:val="-12"/>
        </w:rPr>
        <w:pict>
          <v:shape id="_x0000_i1103" type="#_x0000_t75" style="width:62.25pt;height:18.75pt" fillcolor="window">
            <v:imagedata r:id="rId82" o:title=""/>
          </v:shape>
        </w:pict>
      </w:r>
      <w:r>
        <w:t xml:space="preserve"> матрицы </w:t>
      </w:r>
      <w:r>
        <w:rPr>
          <w:i/>
        </w:rPr>
        <w:t>X'X</w:t>
      </w:r>
      <w:r>
        <w:t xml:space="preserve"> и соответствующие им собственные векторы </w:t>
      </w:r>
      <w:r w:rsidR="0019765B">
        <w:rPr>
          <w:position w:val="-12"/>
        </w:rPr>
        <w:pict>
          <v:shape id="_x0000_i1104" type="#_x0000_t75" style="width:63.75pt;height:18.75pt" fillcolor="window">
            <v:imagedata r:id="rId83" o:title=""/>
          </v:shape>
        </w:pict>
      </w:r>
      <w:r>
        <w:t>.</w:t>
      </w:r>
    </w:p>
    <w:p w:rsidR="00E7570D" w:rsidRDefault="00E7570D">
      <w:pPr>
        <w:pStyle w:val="a3"/>
      </w:pPr>
      <w:r>
        <w:t xml:space="preserve">Находятся сингулярные числа </w:t>
      </w:r>
      <w:r w:rsidR="0019765B">
        <w:rPr>
          <w:position w:val="-14"/>
        </w:rPr>
        <w:pict>
          <v:shape id="_x0000_i1105" type="#_x0000_t75" style="width:183pt;height:23.25pt" fillcolor="window">
            <v:imagedata r:id="rId84" o:title=""/>
          </v:shape>
        </w:pict>
      </w:r>
      <w:r>
        <w:t>.</w:t>
      </w:r>
    </w:p>
    <w:p w:rsidR="00E7570D" w:rsidRDefault="00E7570D">
      <w:pPr>
        <w:pStyle w:val="a3"/>
      </w:pPr>
      <w:r>
        <w:t xml:space="preserve">Вычисляются </w:t>
      </w:r>
      <w:r w:rsidR="0019765B">
        <w:rPr>
          <w:position w:val="-12"/>
        </w:rPr>
        <w:pict>
          <v:shape id="_x0000_i1106" type="#_x0000_t75" style="width:62.25pt;height:18.75pt" fillcolor="window">
            <v:imagedata r:id="rId85" o:title=""/>
          </v:shape>
        </w:pict>
      </w:r>
      <w:r>
        <w:t xml:space="preserve"> по соотношению (</w:t>
      </w:r>
      <w:r>
        <w:rPr>
          <w:lang w:val="en-US"/>
        </w:rPr>
        <w:t>11</w:t>
      </w:r>
      <w:r>
        <w:t>).</w:t>
      </w:r>
    </w:p>
    <w:p w:rsidR="00E7570D" w:rsidRDefault="00E7570D">
      <w:r>
        <w:t>Пусть в разложении (</w:t>
      </w:r>
      <w:r w:rsidRPr="00E7570D">
        <w:t>11</w:t>
      </w:r>
      <w:r>
        <w:t>) собственные числа расположены в порядке убывания. Аппроксимационные свойства соотношения (</w:t>
      </w:r>
      <w:r w:rsidRPr="00E7570D">
        <w:t>11</w:t>
      </w:r>
      <w:r>
        <w:t xml:space="preserve">) являются еще более фундаментальными, чем само соотношение. Эти свойства вытекают из решения следующих двух задач. </w:t>
      </w:r>
    </w:p>
    <w:p w:rsidR="00E7570D" w:rsidRDefault="00E7570D">
      <w:r>
        <w:rPr>
          <w:rStyle w:val="a8"/>
        </w:rPr>
        <w:t>Задача 1.</w:t>
      </w:r>
      <w:r>
        <w:t xml:space="preserve"> Дана симметричная матрица </w:t>
      </w:r>
      <w:r>
        <w:rPr>
          <w:i/>
        </w:rPr>
        <w:t>S</w:t>
      </w:r>
      <w:r>
        <w:t xml:space="preserve">, порядка </w:t>
      </w:r>
      <w:r>
        <w:rPr>
          <w:i/>
        </w:rPr>
        <w:t>p</w:t>
      </w:r>
      <w:r>
        <w:t>x</w:t>
      </w:r>
      <w:r>
        <w:rPr>
          <w:i/>
        </w:rPr>
        <w:t>p</w:t>
      </w:r>
      <w:r>
        <w:t xml:space="preserve"> и ранга </w:t>
      </w:r>
      <w:r>
        <w:rPr>
          <w:i/>
        </w:rPr>
        <w:t>r</w:t>
      </w:r>
      <w:r>
        <w:t xml:space="preserve"> с неотрицательными собственными значениями. Требуется найти симметричную матрицу </w:t>
      </w:r>
      <w:r>
        <w:rPr>
          <w:i/>
        </w:rPr>
        <w:t>Т</w:t>
      </w:r>
      <w:r>
        <w:t xml:space="preserve">, размерности </w:t>
      </w:r>
      <w:r>
        <w:rPr>
          <w:i/>
        </w:rPr>
        <w:t>p</w:t>
      </w:r>
      <w:r>
        <w:t>x</w:t>
      </w:r>
      <w:r>
        <w:rPr>
          <w:i/>
        </w:rPr>
        <w:t>p</w:t>
      </w:r>
      <w:r>
        <w:t xml:space="preserve">, с неотрицательными собственным значениями заданного ранга </w:t>
      </w:r>
      <w:r>
        <w:rPr>
          <w:i/>
        </w:rPr>
        <w:t>k</w:t>
      </w:r>
      <w:r>
        <w:t xml:space="preserve">, </w:t>
      </w:r>
      <w:r>
        <w:rPr>
          <w:i/>
        </w:rPr>
        <w:t>k&lt;r</w:t>
      </w:r>
      <w:r>
        <w:t xml:space="preserve">, являющуюся наилучшей аппроксимацией матрицы </w:t>
      </w:r>
      <w:r>
        <w:rPr>
          <w:i/>
        </w:rPr>
        <w:t>S</w:t>
      </w:r>
      <w:r>
        <w:t xml:space="preserve"> в смысле наименьших квадратов.</w:t>
      </w:r>
    </w:p>
    <w:p w:rsidR="00E7570D" w:rsidRDefault="00E7570D">
      <w:r>
        <w:rPr>
          <w:rStyle w:val="a8"/>
        </w:rPr>
        <w:t>Задача 2.</w:t>
      </w:r>
      <w:r>
        <w:t xml:space="preserve"> Дана прямоугольная матрица </w:t>
      </w:r>
      <w:r>
        <w:rPr>
          <w:i/>
        </w:rPr>
        <w:t>X</w:t>
      </w:r>
      <w:r>
        <w:t xml:space="preserve">, порядка </w:t>
      </w:r>
      <w:r>
        <w:rPr>
          <w:i/>
        </w:rPr>
        <w:t>N</w:t>
      </w:r>
      <w:r>
        <w:t>x</w:t>
      </w:r>
      <w:r>
        <w:rPr>
          <w:i/>
        </w:rPr>
        <w:t>p</w:t>
      </w:r>
      <w:r>
        <w:t xml:space="preserve"> и ранга </w:t>
      </w:r>
      <w:r>
        <w:rPr>
          <w:i/>
        </w:rPr>
        <w:t>r</w:t>
      </w:r>
      <w:r>
        <w:t xml:space="preserve"> и число </w:t>
      </w:r>
      <w:r>
        <w:rPr>
          <w:i/>
        </w:rPr>
        <w:t>k&lt;r</w:t>
      </w:r>
      <w:r>
        <w:t xml:space="preserve">. требуется найти матрицу </w:t>
      </w:r>
      <w:r>
        <w:rPr>
          <w:i/>
        </w:rPr>
        <w:t>W</w:t>
      </w:r>
      <w:r>
        <w:t xml:space="preserve"> порядка </w:t>
      </w:r>
      <w:r>
        <w:rPr>
          <w:i/>
        </w:rPr>
        <w:t>p</w:t>
      </w:r>
      <w:r>
        <w:t>x</w:t>
      </w:r>
      <w:r>
        <w:rPr>
          <w:i/>
        </w:rPr>
        <w:t>p</w:t>
      </w:r>
      <w:r>
        <w:t xml:space="preserve"> и ранга </w:t>
      </w:r>
      <w:r>
        <w:rPr>
          <w:i/>
        </w:rPr>
        <w:t>k</w:t>
      </w:r>
      <w:r>
        <w:t xml:space="preserve">, наилучшим образом аппроксимирующую матрицу </w:t>
      </w:r>
      <w:r>
        <w:rPr>
          <w:i/>
        </w:rPr>
        <w:t>X</w:t>
      </w:r>
      <w:r>
        <w:t xml:space="preserve"> в смысле наименьших квадратов.</w:t>
      </w:r>
    </w:p>
    <w:p w:rsidR="00E7570D" w:rsidRDefault="00E7570D">
      <w:r>
        <w:t>Решением этих двух задач являются матрицы:</w:t>
      </w:r>
    </w:p>
    <w:p w:rsidR="00E7570D" w:rsidRDefault="0019765B">
      <w:pPr>
        <w:jc w:val="right"/>
      </w:pPr>
      <w:r>
        <w:rPr>
          <w:position w:val="-34"/>
        </w:rPr>
        <w:pict>
          <v:shape id="_x0000_i1107" type="#_x0000_t75" style="width:198pt;height:41.25pt" fillcolor="window">
            <v:imagedata r:id="rId86" o:title=""/>
          </v:shape>
        </w:pict>
      </w:r>
      <w:r w:rsidR="00E7570D">
        <w:tab/>
      </w:r>
      <w:r w:rsidR="00E7570D">
        <w:tab/>
      </w:r>
      <w:r w:rsidR="00E7570D">
        <w:tab/>
      </w:r>
      <w:r w:rsidR="00E7570D">
        <w:tab/>
        <w:t>(</w:t>
      </w:r>
      <w:r w:rsidR="00E7570D" w:rsidRPr="00E7570D">
        <w:t>14</w:t>
      </w:r>
      <w:r w:rsidR="00E7570D">
        <w:t>)</w:t>
      </w:r>
    </w:p>
    <w:p w:rsidR="00E7570D" w:rsidRDefault="00E7570D">
      <w:pPr>
        <w:pStyle w:val="a5"/>
      </w:pPr>
      <w:r>
        <w:t xml:space="preserve">представляющие собой суммы </w:t>
      </w:r>
      <w:r>
        <w:rPr>
          <w:i/>
        </w:rPr>
        <w:t>k</w:t>
      </w:r>
      <w:r>
        <w:t xml:space="preserve"> первых членов в соответствующем разложении. Матрицы </w:t>
      </w:r>
      <w:r>
        <w:rPr>
          <w:i/>
        </w:rPr>
        <w:t>T</w:t>
      </w:r>
      <w:r>
        <w:t xml:space="preserve"> и </w:t>
      </w:r>
      <w:r>
        <w:rPr>
          <w:i/>
        </w:rPr>
        <w:t>W</w:t>
      </w:r>
      <w:r>
        <w:t xml:space="preserve"> называются наилучшими в смысле наименьших квадратов “матричными аппроксимациями меньшего ранга” для матриц </w:t>
      </w:r>
      <w:r>
        <w:rPr>
          <w:i/>
        </w:rPr>
        <w:t>S</w:t>
      </w:r>
      <w:r>
        <w:t xml:space="preserve"> и </w:t>
      </w:r>
      <w:r>
        <w:rPr>
          <w:i/>
        </w:rPr>
        <w:t>X</w:t>
      </w:r>
      <w:r>
        <w:t xml:space="preserve"> соответственно. Свойство наилучшей аппроксимации в смысле наименьших квадратов можно выразить следующим образом: матрица </w:t>
      </w:r>
      <w:r>
        <w:rPr>
          <w:i/>
        </w:rPr>
        <w:t>T</w:t>
      </w:r>
      <w:r>
        <w:t xml:space="preserve"> ближе всего к матрице </w:t>
      </w:r>
      <w:r>
        <w:rPr>
          <w:i/>
        </w:rPr>
        <w:t>S</w:t>
      </w:r>
      <w:r>
        <w:t xml:space="preserve"> в том смысле, что сумма квадратов всех элементов матрицы </w:t>
      </w:r>
      <w:r>
        <w:rPr>
          <w:i/>
        </w:rPr>
        <w:t>S–T</w:t>
      </w:r>
      <w:r>
        <w:t xml:space="preserve"> минимальна. Аналогично матрица </w:t>
      </w:r>
      <w:r>
        <w:rPr>
          <w:i/>
        </w:rPr>
        <w:t>W</w:t>
      </w:r>
      <w:r>
        <w:t xml:space="preserve"> ближе всего к матрице </w:t>
      </w:r>
      <w:r>
        <w:rPr>
          <w:i/>
        </w:rPr>
        <w:t>X</w:t>
      </w:r>
      <w:r>
        <w:t xml:space="preserve"> в том смысле, что минимальна сумма квадратов элементов матрицы </w:t>
      </w:r>
      <w:r>
        <w:rPr>
          <w:i/>
        </w:rPr>
        <w:t>X–W</w:t>
      </w:r>
      <w:r>
        <w:t xml:space="preserve">. Мерой близости или качества аппроксимации считается относительная величина </w:t>
      </w:r>
      <w:r w:rsidR="0019765B">
        <w:rPr>
          <w:position w:val="-12"/>
        </w:rPr>
        <w:pict>
          <v:shape id="_x0000_i1108" type="#_x0000_t75" style="width:111pt;height:18.75pt" fillcolor="window">
            <v:imagedata r:id="rId87" o:title=""/>
          </v:shape>
        </w:pict>
      </w:r>
      <w:r>
        <w:t xml:space="preserve">, т.е. сумма </w:t>
      </w:r>
      <w:r>
        <w:rPr>
          <w:i/>
        </w:rPr>
        <w:t>r–k</w:t>
      </w:r>
      <w:r>
        <w:t xml:space="preserve"> наименьших собственных чисел матрицы </w:t>
      </w:r>
      <w:r>
        <w:rPr>
          <w:i/>
        </w:rPr>
        <w:t>X’X</w:t>
      </w:r>
      <w:r>
        <w:t>. Иногда мерой качества аппроксимации считается относительная величина</w:t>
      </w:r>
    </w:p>
    <w:p w:rsidR="00E7570D" w:rsidRDefault="0019765B">
      <w:pPr>
        <w:jc w:val="right"/>
      </w:pPr>
      <w:r>
        <w:rPr>
          <w:position w:val="-34"/>
        </w:rPr>
        <w:pict>
          <v:shape id="_x0000_i1109" type="#_x0000_t75" style="width:114.75pt;height:39pt" fillcolor="window">
            <v:imagedata r:id="rId88" o:title=""/>
          </v:shape>
        </w:pict>
      </w:r>
      <w:r w:rsidR="00E7570D">
        <w:tab/>
      </w:r>
      <w:r w:rsidR="00E7570D">
        <w:tab/>
      </w:r>
      <w:r w:rsidR="00E7570D">
        <w:tab/>
      </w:r>
      <w:r w:rsidR="00E7570D">
        <w:tab/>
      </w:r>
      <w:r w:rsidR="00E7570D">
        <w:tab/>
        <w:t>(</w:t>
      </w:r>
      <w:r w:rsidR="00E7570D" w:rsidRPr="00E7570D">
        <w:t>15</w:t>
      </w:r>
      <w:r w:rsidR="00E7570D">
        <w:t>)</w:t>
      </w:r>
    </w:p>
    <w:p w:rsidR="00E7570D" w:rsidRDefault="00E7570D">
      <w:pPr>
        <w:pStyle w:val="a5"/>
      </w:pPr>
      <w:r>
        <w:t xml:space="preserve">или функция от нее. </w:t>
      </w:r>
    </w:p>
    <w:p w:rsidR="00E7570D" w:rsidRDefault="00E7570D">
      <w:r>
        <w:t xml:space="preserve">Рассмотрим наиболее распространенный случай </w:t>
      </w:r>
      <w:r>
        <w:rPr>
          <w:i/>
        </w:rPr>
        <w:t>p=r</w:t>
      </w:r>
      <w:r>
        <w:t>.</w:t>
      </w:r>
    </w:p>
    <w:p w:rsidR="00E7570D" w:rsidRDefault="00E7570D">
      <w:r>
        <w:t xml:space="preserve">Матрица </w:t>
      </w:r>
      <w:r>
        <w:rPr>
          <w:i/>
        </w:rPr>
        <w:t>S</w:t>
      </w:r>
      <w:r>
        <w:t xml:space="preserve"> может быть ковариационной матрицей </w:t>
      </w:r>
      <w:r>
        <w:rPr>
          <w:i/>
        </w:rPr>
        <w:t>p</w:t>
      </w:r>
      <w:r>
        <w:t xml:space="preserve"> линейно независимых переменных. Матрица </w:t>
      </w:r>
      <w:r>
        <w:rPr>
          <w:i/>
        </w:rPr>
        <w:t>T</w:t>
      </w:r>
      <w:r>
        <w:t xml:space="preserve"> также может представлять собой ковариационную матрицу </w:t>
      </w:r>
      <w:r>
        <w:rPr>
          <w:i/>
        </w:rPr>
        <w:t>p</w:t>
      </w:r>
      <w:r>
        <w:t xml:space="preserve"> переменных, но так как ранг матрицы </w:t>
      </w:r>
      <w:r>
        <w:rPr>
          <w:i/>
        </w:rPr>
        <w:t>T</w:t>
      </w:r>
      <w:r>
        <w:t xml:space="preserve"> </w:t>
      </w:r>
      <w:r>
        <w:rPr>
          <w:i/>
        </w:rPr>
        <w:t>k&lt;p</w:t>
      </w:r>
      <w:r>
        <w:t xml:space="preserve">, то эти </w:t>
      </w:r>
      <w:r>
        <w:rPr>
          <w:i/>
        </w:rPr>
        <w:t>p</w:t>
      </w:r>
      <w:r>
        <w:t xml:space="preserve"> переменных линейно зависят от </w:t>
      </w:r>
      <w:r>
        <w:rPr>
          <w:i/>
        </w:rPr>
        <w:t>k</w:t>
      </w:r>
      <w:r>
        <w:t xml:space="preserve"> переменных. Таким образом, </w:t>
      </w:r>
      <w:r>
        <w:rPr>
          <w:i/>
        </w:rPr>
        <w:t>p</w:t>
      </w:r>
      <w:r>
        <w:t xml:space="preserve"> исходных переменных, ковариационная матрица которых есть </w:t>
      </w:r>
      <w:r>
        <w:rPr>
          <w:i/>
        </w:rPr>
        <w:t>S</w:t>
      </w:r>
      <w:r>
        <w:t xml:space="preserve">, могут быть приближенно выражены через </w:t>
      </w:r>
      <w:r>
        <w:rPr>
          <w:i/>
        </w:rPr>
        <w:t>k</w:t>
      </w:r>
      <w:r>
        <w:t xml:space="preserve"> переменных. </w:t>
      </w:r>
    </w:p>
    <w:p w:rsidR="00E7570D" w:rsidRDefault="00E7570D">
      <w:r>
        <w:t xml:space="preserve">Во второй задаче исходную матрицу </w:t>
      </w:r>
      <w:r>
        <w:rPr>
          <w:i/>
        </w:rPr>
        <w:t>X</w:t>
      </w:r>
      <w:r>
        <w:t xml:space="preserve"> порядка </w:t>
      </w:r>
      <w:r>
        <w:rPr>
          <w:i/>
        </w:rPr>
        <w:t>N</w:t>
      </w:r>
      <w:r>
        <w:t>x</w:t>
      </w:r>
      <w:r>
        <w:rPr>
          <w:i/>
        </w:rPr>
        <w:t>p</w:t>
      </w:r>
      <w:r>
        <w:t xml:space="preserve"> можно выразить как </w:t>
      </w:r>
      <w:r>
        <w:rPr>
          <w:i/>
        </w:rPr>
        <w:t>X=VГU’</w:t>
      </w:r>
      <w:r>
        <w:t xml:space="preserve">, где </w:t>
      </w:r>
      <w:r>
        <w:rPr>
          <w:i/>
        </w:rPr>
        <w:t>V</w:t>
      </w:r>
      <w:r>
        <w:t xml:space="preserve"> – матрица порядка </w:t>
      </w:r>
      <w:r>
        <w:rPr>
          <w:i/>
        </w:rPr>
        <w:t>N</w:t>
      </w:r>
      <w:r>
        <w:t>x</w:t>
      </w:r>
      <w:r>
        <w:rPr>
          <w:i/>
        </w:rPr>
        <w:t>p</w:t>
      </w:r>
      <w:r>
        <w:t xml:space="preserve"> c ортонормированными столбцами; Г – диагональная матрица порядка </w:t>
      </w:r>
      <w:r>
        <w:rPr>
          <w:i/>
        </w:rPr>
        <w:t>p</w:t>
      </w:r>
      <w:r>
        <w:t>x</w:t>
      </w:r>
      <w:r>
        <w:rPr>
          <w:i/>
        </w:rPr>
        <w:t>p</w:t>
      </w:r>
      <w:r>
        <w:t xml:space="preserve">, а </w:t>
      </w:r>
      <w:r>
        <w:rPr>
          <w:i/>
        </w:rPr>
        <w:t>U –</w:t>
      </w:r>
      <w:r>
        <w:t xml:space="preserve"> квадратная ортогональная матрица порядка </w:t>
      </w:r>
      <w:r>
        <w:rPr>
          <w:i/>
        </w:rPr>
        <w:t>p</w:t>
      </w:r>
      <w:r>
        <w:t>x</w:t>
      </w:r>
      <w:r>
        <w:rPr>
          <w:i/>
        </w:rPr>
        <w:t>p</w:t>
      </w:r>
      <w:r>
        <w:t>.</w:t>
      </w:r>
    </w:p>
    <w:p w:rsidR="00E7570D" w:rsidRDefault="00E7570D">
      <w:r>
        <w:t xml:space="preserve">Матричную аппроксимацию меньшего ранга </w:t>
      </w:r>
      <w:r>
        <w:rPr>
          <w:i/>
        </w:rPr>
        <w:t>W</w:t>
      </w:r>
      <w:r>
        <w:t xml:space="preserve"> можно представить в виде </w:t>
      </w:r>
    </w:p>
    <w:p w:rsidR="00E7570D" w:rsidRDefault="0019765B">
      <w:pPr>
        <w:jc w:val="center"/>
      </w:pPr>
      <w:r>
        <w:rPr>
          <w:position w:val="-12"/>
        </w:rPr>
        <w:pict>
          <v:shape id="_x0000_i1110" type="#_x0000_t75" style="width:71.25pt;height:18.75pt" fillcolor="window">
            <v:imagedata r:id="rId89" o:title=""/>
          </v:shape>
        </w:pict>
      </w:r>
    </w:p>
    <w:p w:rsidR="00E7570D" w:rsidRDefault="00E7570D">
      <w:pPr>
        <w:pStyle w:val="a5"/>
      </w:pPr>
      <w:r>
        <w:t xml:space="preserve">где </w:t>
      </w:r>
      <w:r w:rsidR="0019765B">
        <w:rPr>
          <w:position w:val="-12"/>
        </w:rPr>
        <w:pict>
          <v:shape id="_x0000_i1111" type="#_x0000_t75" style="width:15pt;height:18.75pt" fillcolor="window">
            <v:imagedata r:id="rId90" o:title=""/>
          </v:shape>
        </w:pict>
      </w:r>
      <w:r>
        <w:t xml:space="preserve"> – состоит из первых </w:t>
      </w:r>
      <w:r>
        <w:rPr>
          <w:i/>
        </w:rPr>
        <w:t>k</w:t>
      </w:r>
      <w:r>
        <w:t xml:space="preserve"> столбцов матрицы </w:t>
      </w:r>
      <w:r>
        <w:rPr>
          <w:i/>
        </w:rPr>
        <w:t>V</w:t>
      </w:r>
      <w:r>
        <w:t xml:space="preserve">, </w:t>
      </w:r>
      <w:r w:rsidR="0019765B">
        <w:rPr>
          <w:position w:val="-12"/>
        </w:rPr>
        <w:pict>
          <v:shape id="_x0000_i1112" type="#_x0000_t75" style="width:15.75pt;height:18.75pt" fillcolor="window">
            <v:imagedata r:id="rId91" o:title=""/>
          </v:shape>
        </w:pict>
      </w:r>
      <w:r>
        <w:t xml:space="preserve"> – из первых </w:t>
      </w:r>
      <w:r>
        <w:rPr>
          <w:i/>
        </w:rPr>
        <w:t>k</w:t>
      </w:r>
      <w:r>
        <w:t xml:space="preserve"> строк или столбцов матрицы Г, а </w:t>
      </w:r>
      <w:r w:rsidR="0019765B">
        <w:rPr>
          <w:position w:val="-12"/>
        </w:rPr>
        <w:pict>
          <v:shape id="_x0000_i1113" type="#_x0000_t75" style="width:18pt;height:18.75pt" fillcolor="window">
            <v:imagedata r:id="rId92" o:title=""/>
          </v:shape>
        </w:pict>
      </w:r>
      <w:r>
        <w:t xml:space="preserve"> – из первых </w:t>
      </w:r>
      <w:r>
        <w:rPr>
          <w:i/>
        </w:rPr>
        <w:t>k</w:t>
      </w:r>
      <w:r>
        <w:t xml:space="preserve"> столбцов матрицы </w:t>
      </w:r>
      <w:r>
        <w:rPr>
          <w:i/>
        </w:rPr>
        <w:t>U</w:t>
      </w:r>
      <w:r>
        <w:t xml:space="preserve">. поскольку </w:t>
      </w:r>
      <w:r>
        <w:rPr>
          <w:i/>
        </w:rPr>
        <w:t>W</w:t>
      </w:r>
      <w:r>
        <w:rPr>
          <w:i/>
        </w:rPr>
        <w:sym w:font="Symbol" w:char="F0BB"/>
      </w:r>
      <w:r>
        <w:rPr>
          <w:i/>
        </w:rPr>
        <w:t>X</w:t>
      </w:r>
      <w:r>
        <w:t>, то</w:t>
      </w:r>
    </w:p>
    <w:p w:rsidR="00E7570D" w:rsidRPr="00E7570D" w:rsidRDefault="0019765B">
      <w:pPr>
        <w:pStyle w:val="aa"/>
        <w:jc w:val="right"/>
      </w:pPr>
      <w:r>
        <w:rPr>
          <w:position w:val="-12"/>
        </w:rPr>
        <w:pict>
          <v:shape id="_x0000_i1114" type="#_x0000_t75" style="width:71.25pt;height:18.75pt" fillcolor="window">
            <v:imagedata r:id="rId93" o:title=""/>
          </v:shape>
        </w:pict>
      </w:r>
      <w:r w:rsidR="00E7570D" w:rsidRPr="00E7570D">
        <w:tab/>
      </w:r>
      <w:r w:rsidR="00E7570D" w:rsidRPr="00E7570D">
        <w:tab/>
      </w:r>
      <w:r w:rsidR="00E7570D" w:rsidRPr="00E7570D">
        <w:tab/>
      </w:r>
      <w:r w:rsidR="00E7570D" w:rsidRPr="00E7570D">
        <w:tab/>
      </w:r>
      <w:r w:rsidR="00E7570D" w:rsidRPr="00E7570D">
        <w:tab/>
        <w:t>(16)</w:t>
      </w:r>
    </w:p>
    <w:p w:rsidR="00E7570D" w:rsidRDefault="00E7570D">
      <w:r>
        <w:t xml:space="preserve">При умножении этой матрицы справа на </w:t>
      </w:r>
      <w:r w:rsidR="0019765B">
        <w:rPr>
          <w:position w:val="-12"/>
        </w:rPr>
        <w:pict>
          <v:shape id="_x0000_i1115" type="#_x0000_t75" style="width:41.25pt;height:21.75pt" fillcolor="window">
            <v:imagedata r:id="rId94" o:title=""/>
          </v:shape>
        </w:pict>
      </w:r>
      <w:r>
        <w:t xml:space="preserve"> получаем </w:t>
      </w:r>
    </w:p>
    <w:p w:rsidR="00E7570D" w:rsidRDefault="0019765B">
      <w:pPr>
        <w:jc w:val="right"/>
      </w:pPr>
      <w:r>
        <w:rPr>
          <w:position w:val="-12"/>
        </w:rPr>
        <w:pict>
          <v:shape id="_x0000_i1116" type="#_x0000_t75" style="width:80.25pt;height:21.75pt" fillcolor="window">
            <v:imagedata r:id="rId95" o:title=""/>
          </v:shape>
        </w:pict>
      </w:r>
      <w:r w:rsidR="00E7570D">
        <w:tab/>
      </w:r>
      <w:r w:rsidR="00E7570D" w:rsidRPr="00E7570D">
        <w:tab/>
      </w:r>
      <w:r w:rsidR="00E7570D">
        <w:tab/>
      </w:r>
      <w:r w:rsidR="00E7570D">
        <w:tab/>
      </w:r>
      <w:r w:rsidR="00E7570D">
        <w:tab/>
        <w:t>(</w:t>
      </w:r>
      <w:r w:rsidR="00E7570D" w:rsidRPr="00E7570D">
        <w:t>17</w:t>
      </w:r>
      <w:r w:rsidR="00E7570D">
        <w:t>)</w:t>
      </w:r>
    </w:p>
    <w:p w:rsidR="00E7570D" w:rsidRDefault="00E7570D">
      <w:r>
        <w:t xml:space="preserve">Матрица </w:t>
      </w:r>
      <w:r w:rsidR="0019765B">
        <w:rPr>
          <w:position w:val="-12"/>
        </w:rPr>
        <w:pict>
          <v:shape id="_x0000_i1117" type="#_x0000_t75" style="width:81pt;height:21.75pt" fillcolor="window">
            <v:imagedata r:id="rId96" o:title=""/>
          </v:shape>
        </w:pict>
      </w:r>
      <w:r>
        <w:t xml:space="preserve"> порядка </w:t>
      </w:r>
      <w:r>
        <w:rPr>
          <w:i/>
        </w:rPr>
        <w:t>pxk</w:t>
      </w:r>
      <w:r>
        <w:t xml:space="preserve"> определяет преобразование строк матрицы </w:t>
      </w:r>
      <w:r>
        <w:rPr>
          <w:i/>
        </w:rPr>
        <w:t>X</w:t>
      </w:r>
      <w:r>
        <w:t xml:space="preserve"> из евклидова </w:t>
      </w:r>
      <w:r>
        <w:rPr>
          <w:i/>
        </w:rPr>
        <w:t>p</w:t>
      </w:r>
      <w:r>
        <w:t xml:space="preserve">–мерного пространства в евклидово </w:t>
      </w:r>
      <w:r>
        <w:rPr>
          <w:i/>
        </w:rPr>
        <w:t>k</w:t>
      </w:r>
      <w:r>
        <w:t>–мерное пространство; уравнение (</w:t>
      </w:r>
      <w:r w:rsidRPr="00E7570D">
        <w:t>16</w:t>
      </w:r>
      <w:r>
        <w:t xml:space="preserve">) показывает, что существует преобразование матрицы </w:t>
      </w:r>
      <w:r>
        <w:rPr>
          <w:i/>
        </w:rPr>
        <w:t>X</w:t>
      </w:r>
      <w:r>
        <w:t xml:space="preserve"> порядка </w:t>
      </w:r>
      <w:r>
        <w:rPr>
          <w:i/>
        </w:rPr>
        <w:t>N</w:t>
      </w:r>
      <w:r>
        <w:t>x</w:t>
      </w:r>
      <w:r>
        <w:rPr>
          <w:i/>
        </w:rPr>
        <w:t>p</w:t>
      </w:r>
      <w:r>
        <w:t xml:space="preserve"> в матрицу  порядка </w:t>
      </w:r>
      <w:r>
        <w:rPr>
          <w:i/>
        </w:rPr>
        <w:t>N</w:t>
      </w:r>
      <w:r>
        <w:t>x</w:t>
      </w:r>
      <w:r>
        <w:rPr>
          <w:i/>
        </w:rPr>
        <w:t>k</w:t>
      </w:r>
      <w:r>
        <w:t xml:space="preserve">. Матрица </w:t>
      </w:r>
      <w:r>
        <w:rPr>
          <w:i/>
        </w:rPr>
        <w:t>X</w:t>
      </w:r>
      <w:r>
        <w:t xml:space="preserve"> содержит </w:t>
      </w:r>
      <w:r>
        <w:rPr>
          <w:i/>
        </w:rPr>
        <w:t>N</w:t>
      </w:r>
      <w:r>
        <w:t xml:space="preserve"> точек в </w:t>
      </w:r>
      <w:r>
        <w:rPr>
          <w:i/>
        </w:rPr>
        <w:t>p</w:t>
      </w:r>
      <w:r>
        <w:t xml:space="preserve">–мерном евклидовом пространстве, которые приближенно могут быть спроектированы в </w:t>
      </w:r>
      <w:r>
        <w:rPr>
          <w:i/>
        </w:rPr>
        <w:t>k</w:t>
      </w:r>
      <w:r>
        <w:t xml:space="preserve">–мерное евклидово пространство. матрица </w:t>
      </w:r>
      <w:r w:rsidR="0019765B">
        <w:rPr>
          <w:position w:val="-12"/>
        </w:rPr>
        <w:pict>
          <v:shape id="_x0000_i1118" type="#_x0000_t75" style="width:15pt;height:18.75pt" fillcolor="window">
            <v:imagedata r:id="rId97" o:title=""/>
          </v:shape>
        </w:pict>
      </w:r>
      <w:r>
        <w:t xml:space="preserve"> определяет координаты этих точек в </w:t>
      </w:r>
      <w:r>
        <w:rPr>
          <w:i/>
        </w:rPr>
        <w:t>k</w:t>
      </w:r>
      <w:r>
        <w:t>–мерном евклидовом пространстве.</w:t>
      </w:r>
    </w:p>
    <w:p w:rsidR="00E7570D" w:rsidRDefault="00E7570D">
      <w:pPr>
        <w:pStyle w:val="Heading2"/>
      </w:pPr>
      <w:bookmarkStart w:id="23" w:name="_Toc10265021"/>
      <w:bookmarkStart w:id="24" w:name="_Toc11128513"/>
      <w:bookmarkEnd w:id="21"/>
      <w:bookmarkEnd w:id="22"/>
      <w:r>
        <w:rPr>
          <w:i w:val="0"/>
        </w:rPr>
        <w:t>1.5. QR</w:t>
      </w:r>
      <w:r>
        <w:t>–разложение</w:t>
      </w:r>
      <w:bookmarkEnd w:id="23"/>
      <w:bookmarkEnd w:id="24"/>
    </w:p>
    <w:p w:rsidR="00E7570D" w:rsidRDefault="00E7570D">
      <w:r>
        <w:rPr>
          <w:b/>
        </w:rPr>
        <w:t>Теорема 2.</w:t>
      </w:r>
      <w:r>
        <w:t xml:space="preserve"> Пусть </w:t>
      </w:r>
      <w:r>
        <w:rPr>
          <w:i/>
        </w:rPr>
        <w:t>А</w:t>
      </w:r>
      <w:r>
        <w:t xml:space="preserve"> – </w:t>
      </w:r>
      <w:r>
        <w:rPr>
          <w:i/>
        </w:rPr>
        <w:t>m</w:t>
      </w:r>
      <w:r>
        <w:sym w:font="Symbol" w:char="F0B4"/>
      </w:r>
      <w:r>
        <w:rPr>
          <w:i/>
        </w:rPr>
        <w:t>n</w:t>
      </w:r>
      <w:r>
        <w:rPr>
          <w:i/>
          <w:sz w:val="24"/>
        </w:rPr>
        <w:t>–</w:t>
      </w:r>
      <w:r>
        <w:t xml:space="preserve">матрица. Существует ортогональная </w:t>
      </w:r>
      <w:r>
        <w:rPr>
          <w:i/>
        </w:rPr>
        <w:t>m</w:t>
      </w:r>
      <w:r>
        <w:sym w:font="Symbol" w:char="F0B4"/>
      </w:r>
      <w:r>
        <w:rPr>
          <w:i/>
        </w:rPr>
        <w:t>m</w:t>
      </w:r>
      <w:r>
        <w:rPr>
          <w:i/>
          <w:sz w:val="24"/>
        </w:rPr>
        <w:t>–</w:t>
      </w:r>
      <w:r>
        <w:t xml:space="preserve">матрица </w:t>
      </w:r>
      <w:r>
        <w:rPr>
          <w:i/>
        </w:rPr>
        <w:t>Q</w:t>
      </w:r>
      <w:r>
        <w:rPr>
          <w:i/>
          <w:sz w:val="24"/>
        </w:rPr>
        <w:t xml:space="preserve"> </w:t>
      </w:r>
      <w:r>
        <w:t xml:space="preserve">такая, что в матрице </w:t>
      </w:r>
      <w:r>
        <w:rPr>
          <w:i/>
        </w:rPr>
        <w:t>QA=R</w:t>
      </w:r>
      <w:r>
        <w:t xml:space="preserve"> под главной диагональю стоят только нулевые элементы.</w:t>
      </w:r>
    </w:p>
    <w:p w:rsidR="00E7570D" w:rsidRDefault="00E7570D">
      <w:r>
        <w:rPr>
          <w:b/>
        </w:rPr>
        <w:t>Доказательство</w:t>
      </w:r>
      <w:r>
        <w:t xml:space="preserve">. Выберем ортогональную </w:t>
      </w:r>
      <w:r>
        <w:rPr>
          <w:i/>
        </w:rPr>
        <w:t>m</w:t>
      </w:r>
      <w:r>
        <w:sym w:font="Symbol" w:char="F0B4"/>
      </w:r>
      <w:r>
        <w:rPr>
          <w:i/>
        </w:rPr>
        <w:t>m</w:t>
      </w:r>
      <w:r>
        <w:rPr>
          <w:i/>
          <w:sz w:val="24"/>
        </w:rPr>
        <w:t>–</w:t>
      </w:r>
      <w:r>
        <w:t xml:space="preserve">матрицу </w:t>
      </w:r>
      <w:r>
        <w:rPr>
          <w:i/>
        </w:rPr>
        <w:t>Q</w:t>
      </w:r>
      <w:r>
        <w:rPr>
          <w:i/>
          <w:sz w:val="24"/>
        </w:rPr>
        <w:t xml:space="preserve"> </w:t>
      </w:r>
      <w:r>
        <w:t xml:space="preserve">в соответствии с преобразованием Хаусхолдера (9), так, чтобы первый столбец </w:t>
      </w:r>
      <w:r>
        <w:rPr>
          <w:i/>
          <w:lang w:val="en-US"/>
        </w:rPr>
        <w:t>Q</w:t>
      </w:r>
      <w:r w:rsidRPr="00E7570D">
        <w:rPr>
          <w:vertAlign w:val="subscript"/>
        </w:rPr>
        <w:t>1</w:t>
      </w:r>
      <w:r>
        <w:rPr>
          <w:i/>
          <w:lang w:val="en-US"/>
        </w:rPr>
        <w:t>A</w:t>
      </w:r>
      <w:r>
        <w:t xml:space="preserve"> имел нулевые компоненты со 2–ой по </w:t>
      </w:r>
      <w:r>
        <w:rPr>
          <w:i/>
        </w:rPr>
        <w:t>m</w:t>
      </w:r>
      <w:r>
        <w:t xml:space="preserve">–ю. Далее выбираем ортогональную </w:t>
      </w:r>
      <w:r>
        <w:rPr>
          <w:i/>
        </w:rPr>
        <w:t>(m-</w:t>
      </w:r>
      <w:r>
        <w:t>1</w:t>
      </w:r>
      <w:r>
        <w:rPr>
          <w:i/>
        </w:rPr>
        <w:t>)</w:t>
      </w:r>
      <w:r>
        <w:sym w:font="Symbol" w:char="F0B4"/>
      </w:r>
      <w:r>
        <w:rPr>
          <w:i/>
        </w:rPr>
        <w:t>(m–</w:t>
      </w:r>
      <w:r>
        <w:t>1</w:t>
      </w:r>
      <w:r>
        <w:rPr>
          <w:i/>
        </w:rPr>
        <w:t>)–</w:t>
      </w:r>
      <w:r>
        <w:t xml:space="preserve">матрицу </w:t>
      </w:r>
      <w:r>
        <w:rPr>
          <w:i/>
          <w:lang w:val="en-US"/>
        </w:rPr>
        <w:t>P</w:t>
      </w:r>
      <w:r w:rsidRPr="00E7570D">
        <w:rPr>
          <w:vertAlign w:val="subscript"/>
        </w:rPr>
        <w:t>2</w:t>
      </w:r>
      <w:r>
        <w:t xml:space="preserve"> следующим образом. Будучи применена к  </w:t>
      </w:r>
      <w:r>
        <w:rPr>
          <w:i/>
        </w:rPr>
        <w:t>m–</w:t>
      </w:r>
      <w:r>
        <w:t>1</w:t>
      </w:r>
      <w:r>
        <w:rPr>
          <w:sz w:val="24"/>
        </w:rPr>
        <w:t xml:space="preserve"> </w:t>
      </w:r>
      <w:r>
        <w:t xml:space="preserve">вектору, составленному из компонент со 2–ой по </w:t>
      </w:r>
      <w:r>
        <w:rPr>
          <w:i/>
        </w:rPr>
        <w:t>m</w:t>
      </w:r>
      <w:r>
        <w:t xml:space="preserve">–ю второго столбца матрицы </w:t>
      </w:r>
      <w:r>
        <w:rPr>
          <w:i/>
          <w:lang w:val="en-US"/>
        </w:rPr>
        <w:t>Q</w:t>
      </w:r>
      <w:r w:rsidRPr="00E7570D">
        <w:rPr>
          <w:vertAlign w:val="subscript"/>
        </w:rPr>
        <w:t>1</w:t>
      </w:r>
      <w:r>
        <w:rPr>
          <w:i/>
          <w:lang w:val="en-US"/>
        </w:rPr>
        <w:t>A</w:t>
      </w:r>
      <w:r>
        <w:t xml:space="preserve">, она аннулирует компоненты с 3–ей по </w:t>
      </w:r>
      <w:r>
        <w:rPr>
          <w:i/>
        </w:rPr>
        <w:t>m</w:t>
      </w:r>
      <w:r>
        <w:t xml:space="preserve">–ю этого вектора. Матрица преобразования </w:t>
      </w:r>
    </w:p>
    <w:p w:rsidR="00E7570D" w:rsidRDefault="0019765B">
      <w:pPr>
        <w:jc w:val="center"/>
      </w:pPr>
      <w:r>
        <w:rPr>
          <w:position w:val="-36"/>
        </w:rPr>
        <w:pict>
          <v:shape id="_x0000_i1119" type="#_x0000_t75" style="width:80.25pt;height:42.75pt" fillcolor="window">
            <v:imagedata r:id="rId98" o:title=""/>
          </v:shape>
        </w:pict>
      </w:r>
    </w:p>
    <w:p w:rsidR="00E7570D" w:rsidRDefault="00E7570D">
      <w:r>
        <w:t xml:space="preserve">ортогональна, и </w:t>
      </w:r>
      <w:r>
        <w:rPr>
          <w:i/>
          <w:lang w:val="en-US"/>
        </w:rPr>
        <w:t>Q</w:t>
      </w:r>
      <w:r w:rsidRPr="00E7570D">
        <w:rPr>
          <w:vertAlign w:val="subscript"/>
        </w:rPr>
        <w:t>2</w:t>
      </w:r>
      <w:r>
        <w:rPr>
          <w:i/>
          <w:lang w:val="en-US"/>
        </w:rPr>
        <w:t>Q</w:t>
      </w:r>
      <w:r w:rsidRPr="00E7570D">
        <w:rPr>
          <w:vertAlign w:val="subscript"/>
        </w:rPr>
        <w:t>1</w:t>
      </w:r>
      <w:r>
        <w:rPr>
          <w:i/>
          <w:lang w:val="en-US"/>
        </w:rPr>
        <w:t>A</w:t>
      </w:r>
      <w:r>
        <w:t xml:space="preserve"> имеет в первых двух столбцах нули под главной диагональю. Продолжая таким образом, можно построить произведение, состоящее максимум из </w:t>
      </w:r>
      <w:r>
        <w:rPr>
          <w:i/>
        </w:rPr>
        <w:t>n</w:t>
      </w:r>
      <w:r>
        <w:t xml:space="preserve"> ортогональных преобразований, которое трансформирует </w:t>
      </w:r>
      <w:r>
        <w:rPr>
          <w:i/>
        </w:rPr>
        <w:t>А</w:t>
      </w:r>
      <w:r>
        <w:t xml:space="preserve"> к верхней треугольной форме. Формальное доказательство можно получить методом конечной индукции.</w:t>
      </w:r>
    </w:p>
    <w:p w:rsidR="00E7570D" w:rsidRDefault="00E7570D">
      <w:pPr>
        <w:rPr>
          <w:b/>
        </w:rPr>
      </w:pPr>
      <w:r>
        <w:t xml:space="preserve">Полученное представление матрицы произведением ортогональной и верхней треугольной матриц называется </w:t>
      </w:r>
      <w:r>
        <w:rPr>
          <w:b/>
          <w:i/>
        </w:rPr>
        <w:t>QR</w:t>
      </w:r>
      <w:r>
        <w:rPr>
          <w:b/>
        </w:rPr>
        <w:t>–разложением.</w:t>
      </w:r>
    </w:p>
    <w:p w:rsidR="00E7570D" w:rsidRDefault="00E7570D">
      <w:r>
        <w:rPr>
          <w:b/>
        </w:rPr>
        <w:t>Теорема 3.</w:t>
      </w:r>
      <w:r>
        <w:t xml:space="preserve"> Пусть </w:t>
      </w:r>
      <w:r>
        <w:rPr>
          <w:i/>
        </w:rPr>
        <w:t>А</w:t>
      </w:r>
      <w:r>
        <w:t xml:space="preserve"> – </w:t>
      </w:r>
      <w:r>
        <w:rPr>
          <w:i/>
        </w:rPr>
        <w:t>m</w:t>
      </w:r>
      <w:r>
        <w:rPr>
          <w:i/>
        </w:rPr>
        <w:sym w:font="Symbol" w:char="F0B4"/>
      </w:r>
      <w:r>
        <w:rPr>
          <w:i/>
        </w:rPr>
        <w:t>n</w:t>
      </w:r>
      <w:r>
        <w:rPr>
          <w:i/>
          <w:sz w:val="24"/>
        </w:rPr>
        <w:t>–</w:t>
      </w:r>
      <w:r>
        <w:t xml:space="preserve">матрица ранга </w:t>
      </w:r>
      <w:r>
        <w:rPr>
          <w:i/>
        </w:rPr>
        <w:t>к</w:t>
      </w:r>
      <w:r>
        <w:t xml:space="preserve">, причем </w:t>
      </w:r>
      <w:r>
        <w:rPr>
          <w:i/>
        </w:rPr>
        <w:t>k&lt;n</w:t>
      </w:r>
      <w:r>
        <w:rPr>
          <w:i/>
        </w:rPr>
        <w:sym w:font="Symbol" w:char="F0A3"/>
      </w:r>
      <w:r>
        <w:rPr>
          <w:i/>
        </w:rPr>
        <w:t>m</w:t>
      </w:r>
      <w:r>
        <w:t xml:space="preserve">. Существуют ортогональная </w:t>
      </w:r>
      <w:r>
        <w:rPr>
          <w:i/>
        </w:rPr>
        <w:t>m</w:t>
      </w:r>
      <w:r>
        <w:rPr>
          <w:i/>
        </w:rPr>
        <w:sym w:font="Symbol" w:char="F0B4"/>
      </w:r>
      <w:r>
        <w:rPr>
          <w:i/>
        </w:rPr>
        <w:t>m</w:t>
      </w:r>
      <w:r>
        <w:rPr>
          <w:i/>
          <w:sz w:val="24"/>
        </w:rPr>
        <w:t>–</w:t>
      </w:r>
      <w:r>
        <w:t xml:space="preserve">матрица </w:t>
      </w:r>
      <w:r>
        <w:rPr>
          <w:i/>
        </w:rPr>
        <w:t>Q</w:t>
      </w:r>
      <w:r>
        <w:t xml:space="preserve"> и </w:t>
      </w:r>
      <w:r>
        <w:rPr>
          <w:i/>
        </w:rPr>
        <w:t>m</w:t>
      </w:r>
      <w:r>
        <w:rPr>
          <w:i/>
        </w:rPr>
        <w:sym w:font="Symbol" w:char="F0B4"/>
      </w:r>
      <w:r>
        <w:rPr>
          <w:i/>
        </w:rPr>
        <w:t>n</w:t>
      </w:r>
      <w:r>
        <w:rPr>
          <w:i/>
          <w:sz w:val="24"/>
        </w:rPr>
        <w:t>–</w:t>
      </w:r>
      <w:r>
        <w:t xml:space="preserve">матрица перестановки </w:t>
      </w:r>
      <w:r>
        <w:rPr>
          <w:i/>
        </w:rPr>
        <w:t>P</w:t>
      </w:r>
      <w:r>
        <w:rPr>
          <w:i/>
          <w:sz w:val="24"/>
        </w:rPr>
        <w:t xml:space="preserve"> </w:t>
      </w:r>
      <w:r>
        <w:t>такие, что</w:t>
      </w:r>
    </w:p>
    <w:p w:rsidR="00E7570D" w:rsidRDefault="0019765B">
      <w:pPr>
        <w:jc w:val="right"/>
      </w:pPr>
      <w:r>
        <w:rPr>
          <w:position w:val="-34"/>
        </w:rPr>
        <w:pict>
          <v:shape id="_x0000_i1120" type="#_x0000_t75" style="width:89.25pt;height:41.25pt" fillcolor="window">
            <v:imagedata r:id="rId99" o:title=""/>
          </v:shape>
        </w:pict>
      </w:r>
      <w:r w:rsidR="00E7570D">
        <w:t>,</w:t>
      </w:r>
      <w:r w:rsidR="00E7570D">
        <w:tab/>
      </w:r>
      <w:r w:rsidR="00E7570D">
        <w:tab/>
      </w:r>
      <w:r w:rsidR="00E7570D">
        <w:tab/>
      </w:r>
      <w:r w:rsidR="00E7570D">
        <w:tab/>
      </w:r>
      <w:r w:rsidR="00E7570D">
        <w:tab/>
      </w:r>
      <w:r w:rsidR="00E7570D">
        <w:tab/>
        <w:t>(</w:t>
      </w:r>
      <w:r w:rsidR="00E7570D" w:rsidRPr="00E7570D">
        <w:t>18</w:t>
      </w:r>
      <w:r w:rsidR="00E7570D">
        <w:t>)</w:t>
      </w:r>
    </w:p>
    <w:p w:rsidR="00E7570D" w:rsidRDefault="00E7570D">
      <w:pPr>
        <w:rPr>
          <w:i/>
          <w:sz w:val="24"/>
        </w:rPr>
      </w:pPr>
      <w:r>
        <w:t xml:space="preserve">где </w:t>
      </w:r>
      <w:r>
        <w:rPr>
          <w:i/>
        </w:rPr>
        <w:t>R</w:t>
      </w:r>
      <w:r>
        <w:t xml:space="preserve"> – верхняя треугольная </w:t>
      </w:r>
      <w:r>
        <w:rPr>
          <w:i/>
        </w:rPr>
        <w:t>к</w:t>
      </w:r>
      <w:r>
        <w:rPr>
          <w:i/>
        </w:rPr>
        <w:sym w:font="Symbol" w:char="F0B4"/>
      </w:r>
      <w:r>
        <w:rPr>
          <w:i/>
        </w:rPr>
        <w:t>к</w:t>
      </w:r>
      <w:r>
        <w:rPr>
          <w:i/>
          <w:sz w:val="24"/>
        </w:rPr>
        <w:t>–</w:t>
      </w:r>
      <w:r>
        <w:t xml:space="preserve">матрица ранга </w:t>
      </w:r>
      <w:r>
        <w:rPr>
          <w:i/>
        </w:rPr>
        <w:t>к</w:t>
      </w:r>
      <w:r>
        <w:rPr>
          <w:i/>
          <w:sz w:val="24"/>
        </w:rPr>
        <w:t>.</w:t>
      </w:r>
    </w:p>
    <w:p w:rsidR="00E7570D" w:rsidRDefault="00E7570D">
      <w:r>
        <w:rPr>
          <w:b/>
        </w:rPr>
        <w:t>Доказательство.</w:t>
      </w:r>
      <w:r>
        <w:t xml:space="preserve"> Выберем матрицу перестановки </w:t>
      </w:r>
      <w:r>
        <w:rPr>
          <w:i/>
        </w:rPr>
        <w:t>Р</w:t>
      </w:r>
      <w:r>
        <w:t xml:space="preserve"> таким образом, чтобы первые </w:t>
      </w:r>
      <w:r>
        <w:rPr>
          <w:i/>
        </w:rPr>
        <w:t>к</w:t>
      </w:r>
      <w:r>
        <w:t xml:space="preserve"> столбцов матрицы </w:t>
      </w:r>
      <w:r>
        <w:rPr>
          <w:i/>
        </w:rPr>
        <w:t>AP</w:t>
      </w:r>
      <w:r>
        <w:t xml:space="preserve">, были линейно независимы. Согласно теореме 2, найдется ортогональная </w:t>
      </w:r>
      <w:r>
        <w:rPr>
          <w:i/>
        </w:rPr>
        <w:t>m</w:t>
      </w:r>
      <w:r>
        <w:rPr>
          <w:i/>
        </w:rPr>
        <w:sym w:font="Symbol" w:char="F0B4"/>
      </w:r>
      <w:r>
        <w:rPr>
          <w:i/>
        </w:rPr>
        <w:t>m–</w:t>
      </w:r>
      <w:r>
        <w:t xml:space="preserve">матрица </w:t>
      </w:r>
      <w:r>
        <w:rPr>
          <w:i/>
        </w:rPr>
        <w:t xml:space="preserve">Q </w:t>
      </w:r>
      <w:r>
        <w:t xml:space="preserve">такая, что </w:t>
      </w:r>
      <w:r>
        <w:rPr>
          <w:i/>
        </w:rPr>
        <w:t>QAP</w:t>
      </w:r>
      <w:r>
        <w:t xml:space="preserve"> будет верхней треугольной. Поскольку первые </w:t>
      </w:r>
      <w:r>
        <w:rPr>
          <w:i/>
        </w:rPr>
        <w:t>к</w:t>
      </w:r>
      <w:r>
        <w:t xml:space="preserve"> столбцов </w:t>
      </w:r>
      <w:r>
        <w:rPr>
          <w:i/>
        </w:rPr>
        <w:t>АР</w:t>
      </w:r>
      <w:r>
        <w:t xml:space="preserve"> линейно независимы, это будет верно для первых </w:t>
      </w:r>
      <w:r>
        <w:rPr>
          <w:i/>
        </w:rPr>
        <w:t>к</w:t>
      </w:r>
      <w:r>
        <w:t xml:space="preserve"> столбцов </w:t>
      </w:r>
      <w:r>
        <w:rPr>
          <w:i/>
        </w:rPr>
        <w:t>QAP</w:t>
      </w:r>
      <w:r>
        <w:t xml:space="preserve">. </w:t>
      </w:r>
    </w:p>
    <w:p w:rsidR="00E7570D" w:rsidRDefault="00E7570D">
      <w:r>
        <w:t xml:space="preserve">Все элементы матрицы </w:t>
      </w:r>
      <w:r>
        <w:rPr>
          <w:i/>
        </w:rPr>
        <w:t>QAP</w:t>
      </w:r>
      <w:r>
        <w:t xml:space="preserve">, стоящие на пересечении строк с номерами </w:t>
      </w:r>
      <w:r>
        <w:rPr>
          <w:i/>
        </w:rPr>
        <w:t>к+1,...,m</w:t>
      </w:r>
      <w:r>
        <w:t xml:space="preserve"> и столбцов с номерами </w:t>
      </w:r>
      <w:r>
        <w:rPr>
          <w:i/>
        </w:rPr>
        <w:t>к+1,...,n</w:t>
      </w:r>
      <w:r>
        <w:t xml:space="preserve">, будут нулями. В противном случае </w:t>
      </w:r>
      <w:r>
        <w:rPr>
          <w:i/>
        </w:rPr>
        <w:t>rankQAP&gt;k</w:t>
      </w:r>
      <w:r>
        <w:t xml:space="preserve">, что противоречит предположению </w:t>
      </w:r>
      <w:r>
        <w:rPr>
          <w:i/>
        </w:rPr>
        <w:t>rankA=k</w:t>
      </w:r>
      <w:r>
        <w:t xml:space="preserve">. Итак, </w:t>
      </w:r>
      <w:r>
        <w:rPr>
          <w:i/>
        </w:rPr>
        <w:t>QAP</w:t>
      </w:r>
      <w:r>
        <w:t xml:space="preserve"> имеет форму, указанную правой частью (4). Теорема доказана.</w:t>
      </w:r>
    </w:p>
    <w:p w:rsidR="00E7570D" w:rsidRDefault="00E7570D">
      <w:r>
        <w:t>Подматрицу</w:t>
      </w:r>
      <w:r>
        <w:rPr>
          <w:i/>
        </w:rPr>
        <w:t xml:space="preserve"> </w:t>
      </w:r>
      <w:r>
        <w:t>[</w:t>
      </w:r>
      <w:r>
        <w:rPr>
          <w:i/>
        </w:rPr>
        <w:t>R:T</w:t>
      </w:r>
      <w:r>
        <w:t>] из правой части (</w:t>
      </w:r>
      <w:r w:rsidRPr="00E7570D">
        <w:t>18</w:t>
      </w:r>
      <w:r>
        <w:t xml:space="preserve">) можно теперь преобразовать к компактной форме, требуемой от матрицы </w:t>
      </w:r>
      <w:r>
        <w:rPr>
          <w:i/>
        </w:rPr>
        <w:t>R</w:t>
      </w:r>
      <w:r>
        <w:t xml:space="preserve"> из теоремы 2. Это преобразование описывает следующая лемма.</w:t>
      </w:r>
    </w:p>
    <w:p w:rsidR="00E7570D" w:rsidRDefault="00E7570D">
      <w:r>
        <w:rPr>
          <w:b/>
        </w:rPr>
        <w:t>Лемма 1</w:t>
      </w:r>
      <w:r>
        <w:t>. Пусть [</w:t>
      </w:r>
      <w:r>
        <w:rPr>
          <w:i/>
        </w:rPr>
        <w:t>R:T</w:t>
      </w:r>
      <w:r>
        <w:t>]</w:t>
      </w:r>
      <w:r>
        <w:rPr>
          <w:i/>
        </w:rPr>
        <w:t xml:space="preserve"> – к</w:t>
      </w:r>
      <w:r>
        <w:rPr>
          <w:i/>
        </w:rPr>
        <w:sym w:font="Symbol" w:char="F0B4"/>
      </w:r>
      <w:r>
        <w:rPr>
          <w:i/>
        </w:rPr>
        <w:t>к–</w:t>
      </w:r>
      <w:r>
        <w:t xml:space="preserve">матрица, причем </w:t>
      </w:r>
      <w:r>
        <w:rPr>
          <w:i/>
        </w:rPr>
        <w:t>R</w:t>
      </w:r>
      <w:r>
        <w:t xml:space="preserve"> имеет ранг </w:t>
      </w:r>
      <w:r>
        <w:rPr>
          <w:i/>
        </w:rPr>
        <w:t>к</w:t>
      </w:r>
      <w:r>
        <w:t xml:space="preserve">. Существует ортогональная </w:t>
      </w:r>
      <w:r>
        <w:rPr>
          <w:i/>
        </w:rPr>
        <w:t>n</w:t>
      </w:r>
      <w:r>
        <w:rPr>
          <w:i/>
        </w:rPr>
        <w:sym w:font="Symbol" w:char="F0B4"/>
      </w:r>
      <w:r>
        <w:rPr>
          <w:i/>
        </w:rPr>
        <w:t>n–</w:t>
      </w:r>
      <w:r>
        <w:t xml:space="preserve">матрица </w:t>
      </w:r>
      <w:r>
        <w:rPr>
          <w:i/>
        </w:rPr>
        <w:t>W</w:t>
      </w:r>
      <w:r>
        <w:t xml:space="preserve"> такая, что </w:t>
      </w:r>
    </w:p>
    <w:p w:rsidR="00E7570D" w:rsidRDefault="0019765B">
      <w:pPr>
        <w:jc w:val="center"/>
      </w:pPr>
      <w:r>
        <w:rPr>
          <w:position w:val="-10"/>
        </w:rPr>
        <w:pict>
          <v:shape id="_x0000_i1121" type="#_x0000_t75" style="width:97.5pt;height:20.25pt" fillcolor="window">
            <v:imagedata r:id="rId100" o:title=""/>
          </v:shape>
        </w:pict>
      </w:r>
    </w:p>
    <w:p w:rsidR="00E7570D" w:rsidRDefault="00E7570D">
      <w:r>
        <w:t xml:space="preserve">где </w:t>
      </w:r>
      <w:r w:rsidR="0019765B">
        <w:rPr>
          <w:position w:val="-4"/>
        </w:rPr>
        <w:pict>
          <v:shape id="_x0000_i1122" type="#_x0000_t75" style="width:17.25pt;height:17.25pt" fillcolor="window">
            <v:imagedata r:id="rId101" o:title=""/>
          </v:shape>
        </w:pict>
      </w:r>
      <w:r>
        <w:t xml:space="preserve"> – нижняя треугольная матрица ранга </w:t>
      </w:r>
      <w:r>
        <w:rPr>
          <w:i/>
        </w:rPr>
        <w:t>к</w:t>
      </w:r>
      <w:r>
        <w:t xml:space="preserve">. </w:t>
      </w:r>
    </w:p>
    <w:p w:rsidR="00E7570D" w:rsidRDefault="00E7570D">
      <w:r>
        <w:t xml:space="preserve">Доказательство леммы вытекает из теоремы 3, если отождествить величины </w:t>
      </w:r>
      <w:r>
        <w:rPr>
          <w:i/>
        </w:rPr>
        <w:t xml:space="preserve">n, k, </w:t>
      </w:r>
      <w:r>
        <w:t>[</w:t>
      </w:r>
      <w:r>
        <w:rPr>
          <w:i/>
        </w:rPr>
        <w:t>R:T</w:t>
      </w:r>
      <w:r>
        <w:t>]</w:t>
      </w:r>
      <w:r>
        <w:rPr>
          <w:i/>
        </w:rPr>
        <w:t>, W</w:t>
      </w:r>
      <w:r>
        <w:t xml:space="preserve"> из формулировки леммы с соответствующими величинами</w:t>
      </w:r>
      <w:r w:rsidRPr="00E7570D">
        <w:t xml:space="preserve"> </w:t>
      </w:r>
      <w:r>
        <w:rPr>
          <w:i/>
          <w:lang w:val="en-US"/>
        </w:rPr>
        <w:t>m</w:t>
      </w:r>
      <w:r w:rsidRPr="00E7570D">
        <w:t xml:space="preserve">, </w:t>
      </w:r>
      <w:r>
        <w:rPr>
          <w:i/>
          <w:lang w:val="en-US"/>
        </w:rPr>
        <w:t>n</w:t>
      </w:r>
      <w:r w:rsidRPr="00E7570D">
        <w:t xml:space="preserve">, </w:t>
      </w:r>
      <w:r>
        <w:rPr>
          <w:i/>
          <w:lang w:val="en-US"/>
        </w:rPr>
        <w:t>A</w:t>
      </w:r>
      <w:r>
        <w:rPr>
          <w:vertAlign w:val="superscript"/>
          <w:lang w:val="en-US"/>
        </w:rPr>
        <w:t>T</w:t>
      </w:r>
      <w:r w:rsidRPr="00E7570D">
        <w:t xml:space="preserve">, </w:t>
      </w:r>
      <w:r>
        <w:rPr>
          <w:i/>
          <w:lang w:val="en-US"/>
        </w:rPr>
        <w:t>Q</w:t>
      </w:r>
      <w:r>
        <w:rPr>
          <w:vertAlign w:val="superscript"/>
          <w:lang w:val="en-US"/>
        </w:rPr>
        <w:t>T</w:t>
      </w:r>
      <w:r>
        <w:t xml:space="preserve"> теоремы 3.</w:t>
      </w:r>
    </w:p>
    <w:p w:rsidR="00E7570D" w:rsidRDefault="00E7570D">
      <w:r>
        <w:t>Используя теорему 3 и лемму 1 можно доказать следующую теорему.</w:t>
      </w:r>
    </w:p>
    <w:p w:rsidR="00E7570D" w:rsidRDefault="00E7570D">
      <w:r>
        <w:rPr>
          <w:b/>
        </w:rPr>
        <w:t>Теорема 4</w:t>
      </w:r>
      <w:r>
        <w:t xml:space="preserve">. Пусть </w:t>
      </w:r>
      <w:r>
        <w:rPr>
          <w:i/>
        </w:rPr>
        <w:t>А</w:t>
      </w:r>
      <w:r>
        <w:t xml:space="preserve"> – </w:t>
      </w:r>
      <w:r>
        <w:rPr>
          <w:i/>
        </w:rPr>
        <w:t>m</w:t>
      </w:r>
      <w:r>
        <w:rPr>
          <w:i/>
        </w:rPr>
        <w:sym w:font="Symbol" w:char="F0B4"/>
      </w:r>
      <w:r>
        <w:rPr>
          <w:i/>
        </w:rPr>
        <w:t>n–</w:t>
      </w:r>
      <w:r>
        <w:t xml:space="preserve">матрица ранга </w:t>
      </w:r>
      <w:r>
        <w:rPr>
          <w:i/>
        </w:rPr>
        <w:t xml:space="preserve">к </w:t>
      </w:r>
      <w:r>
        <w:t xml:space="preserve">. Найдутся ортогональная </w:t>
      </w:r>
      <w:r>
        <w:rPr>
          <w:i/>
        </w:rPr>
        <w:t>m</w:t>
      </w:r>
      <w:r>
        <w:rPr>
          <w:i/>
        </w:rPr>
        <w:sym w:font="Symbol" w:char="F0B4"/>
      </w:r>
      <w:r>
        <w:rPr>
          <w:i/>
        </w:rPr>
        <w:t>m–</w:t>
      </w:r>
      <w:r>
        <w:t xml:space="preserve">матрица </w:t>
      </w:r>
      <w:r>
        <w:rPr>
          <w:i/>
        </w:rPr>
        <w:t>Н</w:t>
      </w:r>
      <w:r>
        <w:t xml:space="preserve"> и ортогональная </w:t>
      </w:r>
      <w:r>
        <w:rPr>
          <w:i/>
        </w:rPr>
        <w:t>n</w:t>
      </w:r>
      <w:r>
        <w:rPr>
          <w:i/>
        </w:rPr>
        <w:sym w:font="Symbol" w:char="F0B4"/>
      </w:r>
      <w:r>
        <w:rPr>
          <w:i/>
        </w:rPr>
        <w:t>n–</w:t>
      </w:r>
      <w:r>
        <w:t xml:space="preserve">матрица </w:t>
      </w:r>
      <w:r>
        <w:rPr>
          <w:i/>
        </w:rPr>
        <w:t>К</w:t>
      </w:r>
      <w:r>
        <w:t xml:space="preserve"> такие, что </w:t>
      </w:r>
    </w:p>
    <w:p w:rsidR="00E7570D" w:rsidRDefault="0019765B">
      <w:pPr>
        <w:jc w:val="right"/>
      </w:pPr>
      <w:r>
        <w:rPr>
          <w:position w:val="-56"/>
        </w:rPr>
        <w:pict>
          <v:shape id="_x0000_i1123" type="#_x0000_t75" style="width:140.25pt;height:63pt" fillcolor="window">
            <v:imagedata r:id="rId102" o:title=""/>
          </v:shape>
        </w:pict>
      </w:r>
      <w:r w:rsidR="00E7570D">
        <w:tab/>
      </w:r>
      <w:r w:rsidR="00E7570D">
        <w:tab/>
      </w:r>
      <w:r w:rsidR="00E7570D">
        <w:tab/>
      </w:r>
      <w:r w:rsidR="00E7570D">
        <w:tab/>
      </w:r>
      <w:r w:rsidR="00E7570D">
        <w:tab/>
        <w:t>(</w:t>
      </w:r>
      <w:r w:rsidR="00E7570D" w:rsidRPr="00E7570D">
        <w:t>19</w:t>
      </w:r>
      <w:r w:rsidR="00E7570D">
        <w:t>)</w:t>
      </w:r>
    </w:p>
    <w:p w:rsidR="00E7570D" w:rsidRDefault="00E7570D">
      <w:r>
        <w:t>причем</w:t>
      </w:r>
      <w:r w:rsidRPr="00E7570D">
        <w:t xml:space="preserve"> </w:t>
      </w:r>
      <w:r>
        <w:rPr>
          <w:i/>
          <w:lang w:val="en-US"/>
        </w:rPr>
        <w:t>R</w:t>
      </w:r>
      <w:r w:rsidRPr="00E7570D">
        <w:rPr>
          <w:vertAlign w:val="subscript"/>
        </w:rPr>
        <w:t>11</w:t>
      </w:r>
      <w:r>
        <w:t xml:space="preserve"> – невырожденная треугольная </w:t>
      </w:r>
      <w:r>
        <w:rPr>
          <w:i/>
        </w:rPr>
        <w:t>к</w:t>
      </w:r>
      <w:r>
        <w:rPr>
          <w:i/>
        </w:rPr>
        <w:sym w:font="Symbol" w:char="F0B4"/>
      </w:r>
      <w:r>
        <w:rPr>
          <w:i/>
        </w:rPr>
        <w:t>к–</w:t>
      </w:r>
      <w:r>
        <w:t>матрица.</w:t>
      </w:r>
    </w:p>
    <w:p w:rsidR="00E7570D" w:rsidRDefault="00E7570D">
      <w:r>
        <w:t xml:space="preserve">Заметим, что выбором </w:t>
      </w:r>
      <w:r>
        <w:rPr>
          <w:i/>
        </w:rPr>
        <w:t>Н</w:t>
      </w:r>
      <w:r>
        <w:t xml:space="preserve"> и </w:t>
      </w:r>
      <w:r>
        <w:rPr>
          <w:i/>
        </w:rPr>
        <w:t>К</w:t>
      </w:r>
      <w:r>
        <w:t xml:space="preserve"> в уравнении (</w:t>
      </w:r>
      <w:r w:rsidRPr="00E7570D">
        <w:t>19</w:t>
      </w:r>
      <w:r>
        <w:t xml:space="preserve">) можно добиться, чтобы </w:t>
      </w:r>
      <w:r>
        <w:rPr>
          <w:i/>
          <w:lang w:val="en-US"/>
        </w:rPr>
        <w:t>R</w:t>
      </w:r>
      <w:r w:rsidRPr="00E7570D">
        <w:rPr>
          <w:vertAlign w:val="subscript"/>
        </w:rPr>
        <w:t>11</w:t>
      </w:r>
      <w:r>
        <w:t xml:space="preserve"> была верхней или нижней треугольной.</w:t>
      </w:r>
    </w:p>
    <w:p w:rsidR="00E7570D" w:rsidRDefault="00E7570D">
      <w:r>
        <w:t>В (1</w:t>
      </w:r>
      <w:r w:rsidRPr="00E7570D">
        <w:t>9</w:t>
      </w:r>
      <w:r>
        <w:t xml:space="preserve">) матрица </w:t>
      </w:r>
      <w:r>
        <w:rPr>
          <w:i/>
        </w:rPr>
        <w:t>А</w:t>
      </w:r>
      <w:r>
        <w:t xml:space="preserve"> представлена произведением</w:t>
      </w:r>
      <w:r w:rsidRPr="00E7570D">
        <w:t xml:space="preserve"> </w:t>
      </w:r>
      <w:r>
        <w:rPr>
          <w:i/>
          <w:lang w:val="en-US"/>
        </w:rPr>
        <w:t>A</w:t>
      </w:r>
      <w:r w:rsidRPr="00E7570D">
        <w:rPr>
          <w:i/>
        </w:rPr>
        <w:t>=</w:t>
      </w:r>
      <w:r>
        <w:rPr>
          <w:i/>
          <w:lang w:val="en-US"/>
        </w:rPr>
        <w:t>HRK</w:t>
      </w:r>
      <w:r>
        <w:rPr>
          <w:vertAlign w:val="superscript"/>
          <w:lang w:val="en-US"/>
        </w:rPr>
        <w:t>T</w:t>
      </w:r>
      <w:r>
        <w:t xml:space="preserve">, где </w:t>
      </w:r>
      <w:r>
        <w:rPr>
          <w:i/>
        </w:rPr>
        <w:t>R</w:t>
      </w:r>
      <w:r>
        <w:t xml:space="preserve"> – некоторая прямоугольная матрица, ненулевые компоненты которой сосредоточены в невырожденной треугольной подматрице. Далее мы покажем, что эту невырожденную подматрицу </w:t>
      </w:r>
      <w:r>
        <w:rPr>
          <w:i/>
        </w:rPr>
        <w:t>R</w:t>
      </w:r>
      <w:r>
        <w:t xml:space="preserve"> можно упростить далее до невырожденной диагональной матрицы. Это разложение тесно связано со спектральным разложением симметричных неотрицательно определенных матриц</w:t>
      </w:r>
      <w:r w:rsidRPr="00E7570D">
        <w:t xml:space="preserve"> </w:t>
      </w:r>
      <w:r>
        <w:rPr>
          <w:i/>
          <w:lang w:val="en-US"/>
        </w:rPr>
        <w:t>A</w:t>
      </w:r>
      <w:r>
        <w:rPr>
          <w:vertAlign w:val="superscript"/>
          <w:lang w:val="en-US"/>
        </w:rPr>
        <w:t>T</w:t>
      </w:r>
      <w:r>
        <w:rPr>
          <w:i/>
          <w:lang w:val="en-US"/>
        </w:rPr>
        <w:t>A</w:t>
      </w:r>
      <w:r w:rsidRPr="00E7570D">
        <w:t xml:space="preserve"> </w:t>
      </w:r>
      <w:r>
        <w:t xml:space="preserve">и </w:t>
      </w:r>
      <w:r>
        <w:rPr>
          <w:i/>
          <w:lang w:val="en-US"/>
        </w:rPr>
        <w:t>AA</w:t>
      </w:r>
      <w:r>
        <w:rPr>
          <w:vertAlign w:val="superscript"/>
          <w:lang w:val="en-US"/>
        </w:rPr>
        <w:t>T</w:t>
      </w:r>
      <w:r>
        <w:t xml:space="preserve"> (см. </w:t>
      </w:r>
      <w:r w:rsidRPr="00E7570D">
        <w:t>11</w:t>
      </w:r>
      <w:r>
        <w:t>).</w:t>
      </w:r>
    </w:p>
    <w:p w:rsidR="00E7570D" w:rsidRDefault="00E7570D">
      <w:r>
        <w:rPr>
          <w:b/>
        </w:rPr>
        <w:t>Теорема</w:t>
      </w:r>
      <w:r>
        <w:t xml:space="preserve"> </w:t>
      </w:r>
      <w:r>
        <w:rPr>
          <w:b/>
        </w:rPr>
        <w:t>5.</w:t>
      </w:r>
      <w:r>
        <w:t xml:space="preserve"> Пусть </w:t>
      </w:r>
      <w:r>
        <w:rPr>
          <w:i/>
        </w:rPr>
        <w:t>А</w:t>
      </w:r>
      <w:r>
        <w:t xml:space="preserve"> – </w:t>
      </w:r>
      <w:r>
        <w:rPr>
          <w:i/>
        </w:rPr>
        <w:t>m</w:t>
      </w:r>
      <w:r>
        <w:rPr>
          <w:i/>
        </w:rPr>
        <w:sym w:font="Symbol" w:char="F0B4"/>
      </w:r>
      <w:r>
        <w:rPr>
          <w:i/>
        </w:rPr>
        <w:t>n–</w:t>
      </w:r>
      <w:r>
        <w:t xml:space="preserve">матрица ранга </w:t>
      </w:r>
      <w:r>
        <w:rPr>
          <w:i/>
        </w:rPr>
        <w:t>k</w:t>
      </w:r>
      <w:r>
        <w:t xml:space="preserve">. Тогда существуют ортогональная </w:t>
      </w:r>
      <w:r>
        <w:rPr>
          <w:i/>
        </w:rPr>
        <w:t>m</w:t>
      </w:r>
      <w:r>
        <w:rPr>
          <w:i/>
        </w:rPr>
        <w:sym w:font="Symbol" w:char="F0B4"/>
      </w:r>
      <w:r>
        <w:rPr>
          <w:i/>
        </w:rPr>
        <w:t>m–</w:t>
      </w:r>
      <w:r>
        <w:t>матрица</w:t>
      </w:r>
      <w:r>
        <w:rPr>
          <w:i/>
        </w:rPr>
        <w:t xml:space="preserve"> U</w:t>
      </w:r>
      <w:r>
        <w:t xml:space="preserve">, ортогональная </w:t>
      </w:r>
      <w:r>
        <w:rPr>
          <w:i/>
        </w:rPr>
        <w:t>n</w:t>
      </w:r>
      <w:r>
        <w:rPr>
          <w:i/>
        </w:rPr>
        <w:sym w:font="Symbol" w:char="F0B4"/>
      </w:r>
      <w:r>
        <w:rPr>
          <w:i/>
        </w:rPr>
        <w:t>n–</w:t>
      </w:r>
      <w:r>
        <w:t>матрица</w:t>
      </w:r>
      <w:r>
        <w:rPr>
          <w:i/>
        </w:rPr>
        <w:t xml:space="preserve"> V</w:t>
      </w:r>
      <w:r>
        <w:t xml:space="preserve"> и диагональная</w:t>
      </w:r>
      <w:r>
        <w:rPr>
          <w:i/>
        </w:rPr>
        <w:t xml:space="preserve"> m</w:t>
      </w:r>
      <w:r>
        <w:rPr>
          <w:i/>
        </w:rPr>
        <w:sym w:font="Symbol" w:char="F0B4"/>
      </w:r>
      <w:r>
        <w:rPr>
          <w:i/>
        </w:rPr>
        <w:t>n–</w:t>
      </w:r>
      <w:r>
        <w:t>матрица</w:t>
      </w:r>
      <w:r>
        <w:rPr>
          <w:i/>
        </w:rPr>
        <w:t xml:space="preserve"> S</w:t>
      </w:r>
      <w:r>
        <w:t xml:space="preserve"> такие, что </w:t>
      </w:r>
    </w:p>
    <w:p w:rsidR="00E7570D" w:rsidRDefault="00E7570D">
      <w:pPr>
        <w:jc w:val="right"/>
      </w:pPr>
      <w:r>
        <w:rPr>
          <w:i/>
          <w:lang w:val="en-US"/>
        </w:rPr>
        <w:t>U</w:t>
      </w:r>
      <w:r>
        <w:rPr>
          <w:vertAlign w:val="superscript"/>
          <w:lang w:val="en-US"/>
        </w:rPr>
        <w:t>T</w:t>
      </w:r>
      <w:r>
        <w:rPr>
          <w:i/>
          <w:lang w:val="en-US"/>
        </w:rPr>
        <w:t>AV</w:t>
      </w:r>
      <w:r w:rsidRPr="00E7570D">
        <w:rPr>
          <w:i/>
        </w:rPr>
        <w:t>=</w:t>
      </w:r>
      <w:r>
        <w:rPr>
          <w:i/>
          <w:lang w:val="en-US"/>
        </w:rPr>
        <w:t>S</w:t>
      </w:r>
      <w:r w:rsidRPr="00E7570D">
        <w:t xml:space="preserve">, </w:t>
      </w:r>
      <w:r>
        <w:rPr>
          <w:i/>
          <w:lang w:val="en-US"/>
        </w:rPr>
        <w:t>A</w:t>
      </w:r>
      <w:r w:rsidRPr="00E7570D">
        <w:rPr>
          <w:i/>
        </w:rPr>
        <w:t>=</w:t>
      </w:r>
      <w:r>
        <w:rPr>
          <w:i/>
          <w:lang w:val="en-US"/>
        </w:rPr>
        <w:t>USV</w:t>
      </w:r>
      <w:r>
        <w:rPr>
          <w:vertAlign w:val="superscript"/>
          <w:lang w:val="en-US"/>
        </w:rPr>
        <w:t>T</w:t>
      </w:r>
      <w:r>
        <w:tab/>
      </w:r>
      <w:r>
        <w:tab/>
      </w:r>
      <w:r>
        <w:tab/>
      </w:r>
      <w:r>
        <w:tab/>
      </w:r>
      <w:r>
        <w:tab/>
        <w:t>(</w:t>
      </w:r>
      <w:r w:rsidRPr="00E7570D">
        <w:t>20</w:t>
      </w:r>
      <w:r>
        <w:t>)</w:t>
      </w:r>
    </w:p>
    <w:p w:rsidR="00E7570D" w:rsidRDefault="00E7570D">
      <w:r>
        <w:t xml:space="preserve">Матрицу </w:t>
      </w:r>
      <w:r>
        <w:rPr>
          <w:i/>
        </w:rPr>
        <w:t>S</w:t>
      </w:r>
      <w:r>
        <w:t xml:space="preserve"> можно выбрать так, чтобы ее диагональные элементы составляли невозрастающую последовательность; все эти элементы неотрицательны и ровно </w:t>
      </w:r>
      <w:r>
        <w:rPr>
          <w:i/>
        </w:rPr>
        <w:t>к</w:t>
      </w:r>
      <w:r>
        <w:t xml:space="preserve"> из них строго положительны.</w:t>
      </w:r>
    </w:p>
    <w:p w:rsidR="00E7570D" w:rsidRDefault="00E7570D">
      <w:r>
        <w:t xml:space="preserve">Диагональные элементы </w:t>
      </w:r>
      <w:r>
        <w:rPr>
          <w:i/>
        </w:rPr>
        <w:t>S</w:t>
      </w:r>
      <w:r>
        <w:t xml:space="preserve"> называются </w:t>
      </w:r>
      <w:r>
        <w:rPr>
          <w:b/>
        </w:rPr>
        <w:t>сингулярными числами</w:t>
      </w:r>
      <w:r>
        <w:t xml:space="preserve"> </w:t>
      </w:r>
      <w:r>
        <w:rPr>
          <w:i/>
        </w:rPr>
        <w:t>А</w:t>
      </w:r>
      <w:r>
        <w:t xml:space="preserve">. Докажем сперва лемму для специального случая </w:t>
      </w:r>
      <w:r>
        <w:rPr>
          <w:i/>
        </w:rPr>
        <w:t>m=n=rankA</w:t>
      </w:r>
      <w:r>
        <w:t xml:space="preserve">. </w:t>
      </w:r>
    </w:p>
    <w:p w:rsidR="00E7570D" w:rsidRDefault="00E7570D">
      <w:r>
        <w:rPr>
          <w:b/>
        </w:rPr>
        <w:t>Лемма 2.</w:t>
      </w:r>
      <w:r>
        <w:t xml:space="preserve"> Пусть </w:t>
      </w:r>
      <w:r>
        <w:rPr>
          <w:i/>
        </w:rPr>
        <w:t>А</w:t>
      </w:r>
      <w:r>
        <w:t xml:space="preserve"> – </w:t>
      </w:r>
      <w:r>
        <w:rPr>
          <w:i/>
        </w:rPr>
        <w:t>n</w:t>
      </w:r>
      <w:r>
        <w:rPr>
          <w:i/>
        </w:rPr>
        <w:sym w:font="Symbol" w:char="F0B4"/>
      </w:r>
      <w:r>
        <w:rPr>
          <w:i/>
        </w:rPr>
        <w:t>n</w:t>
      </w:r>
      <w:r>
        <w:t xml:space="preserve">–матрица ранга </w:t>
      </w:r>
      <w:r>
        <w:rPr>
          <w:i/>
        </w:rPr>
        <w:t>n</w:t>
      </w:r>
      <w:r>
        <w:t xml:space="preserve">. Тогда существует ортогональная </w:t>
      </w:r>
      <w:r>
        <w:rPr>
          <w:i/>
        </w:rPr>
        <w:t>n</w:t>
      </w:r>
      <w:r>
        <w:rPr>
          <w:i/>
        </w:rPr>
        <w:sym w:font="Symbol" w:char="F0B4"/>
      </w:r>
      <w:r>
        <w:rPr>
          <w:i/>
        </w:rPr>
        <w:t>n</w:t>
      </w:r>
      <w:r>
        <w:t xml:space="preserve">–матрица </w:t>
      </w:r>
      <w:r>
        <w:rPr>
          <w:i/>
        </w:rPr>
        <w:t>U</w:t>
      </w:r>
      <w:r>
        <w:t xml:space="preserve">, ортогональная </w:t>
      </w:r>
      <w:r>
        <w:rPr>
          <w:i/>
        </w:rPr>
        <w:t>n</w:t>
      </w:r>
      <w:r>
        <w:rPr>
          <w:i/>
        </w:rPr>
        <w:sym w:font="Symbol" w:char="F0B4"/>
      </w:r>
      <w:r>
        <w:rPr>
          <w:i/>
        </w:rPr>
        <w:t>n</w:t>
      </w:r>
      <w:r>
        <w:t xml:space="preserve">–матрица </w:t>
      </w:r>
      <w:r>
        <w:rPr>
          <w:i/>
        </w:rPr>
        <w:t>V</w:t>
      </w:r>
      <w:r>
        <w:t xml:space="preserve"> и диагональная </w:t>
      </w:r>
      <w:r>
        <w:rPr>
          <w:i/>
        </w:rPr>
        <w:t>n</w:t>
      </w:r>
      <w:r>
        <w:rPr>
          <w:i/>
        </w:rPr>
        <w:sym w:font="Symbol" w:char="F0B4"/>
      </w:r>
      <w:r>
        <w:rPr>
          <w:i/>
        </w:rPr>
        <w:t>n</w:t>
      </w:r>
      <w:r>
        <w:t xml:space="preserve">–матрица </w:t>
      </w:r>
      <w:r>
        <w:rPr>
          <w:i/>
        </w:rPr>
        <w:t>S</w:t>
      </w:r>
      <w:r>
        <w:t xml:space="preserve"> такие, что</w:t>
      </w:r>
      <w:r w:rsidRPr="00E7570D">
        <w:t xml:space="preserve"> </w:t>
      </w:r>
      <w:r>
        <w:rPr>
          <w:i/>
          <w:lang w:val="en-US"/>
        </w:rPr>
        <w:t>U</w:t>
      </w:r>
      <w:r>
        <w:rPr>
          <w:vertAlign w:val="superscript"/>
          <w:lang w:val="en-US"/>
        </w:rPr>
        <w:t>T</w:t>
      </w:r>
      <w:r>
        <w:rPr>
          <w:i/>
          <w:lang w:val="en-US"/>
        </w:rPr>
        <w:t>AV</w:t>
      </w:r>
      <w:r w:rsidRPr="00E7570D">
        <w:rPr>
          <w:i/>
        </w:rPr>
        <w:t>=</w:t>
      </w:r>
      <w:r>
        <w:rPr>
          <w:i/>
          <w:lang w:val="en-US"/>
        </w:rPr>
        <w:t>S</w:t>
      </w:r>
      <w:r w:rsidRPr="00E7570D">
        <w:t xml:space="preserve">, </w:t>
      </w:r>
      <w:r>
        <w:rPr>
          <w:i/>
          <w:lang w:val="en-US"/>
        </w:rPr>
        <w:t>A</w:t>
      </w:r>
      <w:r w:rsidRPr="00E7570D">
        <w:rPr>
          <w:i/>
        </w:rPr>
        <w:t>=</w:t>
      </w:r>
      <w:r>
        <w:rPr>
          <w:i/>
          <w:lang w:val="en-US"/>
        </w:rPr>
        <w:t>USV</w:t>
      </w:r>
      <w:r>
        <w:rPr>
          <w:vertAlign w:val="superscript"/>
          <w:lang w:val="en-US"/>
        </w:rPr>
        <w:t>T</w:t>
      </w:r>
      <w:r w:rsidRPr="00E7570D">
        <w:t xml:space="preserve"> </w:t>
      </w:r>
      <w:r>
        <w:t xml:space="preserve">и последовательные диагональные элементы </w:t>
      </w:r>
      <w:r>
        <w:rPr>
          <w:i/>
        </w:rPr>
        <w:t>S</w:t>
      </w:r>
      <w:r>
        <w:t xml:space="preserve"> положительны и не возрастают.</w:t>
      </w:r>
    </w:p>
    <w:p w:rsidR="00E7570D" w:rsidRDefault="00E7570D">
      <w:r>
        <w:rPr>
          <w:b/>
        </w:rPr>
        <w:t>Доказательство леммы</w:t>
      </w:r>
      <w:r>
        <w:t xml:space="preserve">. Положительно определенная симметричная матрица </w:t>
      </w:r>
      <w:r>
        <w:rPr>
          <w:i/>
          <w:lang w:val="en-US"/>
        </w:rPr>
        <w:t>A</w:t>
      </w:r>
      <w:r>
        <w:rPr>
          <w:vertAlign w:val="superscript"/>
          <w:lang w:val="en-US"/>
        </w:rPr>
        <w:t>T</w:t>
      </w:r>
      <w:r>
        <w:rPr>
          <w:i/>
          <w:lang w:val="en-US"/>
        </w:rPr>
        <w:t>A</w:t>
      </w:r>
      <w:r>
        <w:t xml:space="preserve"> допускает спектральное разложение</w:t>
      </w:r>
    </w:p>
    <w:p w:rsidR="00E7570D" w:rsidRDefault="00E7570D">
      <w:pPr>
        <w:jc w:val="right"/>
      </w:pPr>
      <w:r>
        <w:rPr>
          <w:i/>
          <w:lang w:val="en-US"/>
        </w:rPr>
        <w:t>A</w:t>
      </w:r>
      <w:r>
        <w:rPr>
          <w:vertAlign w:val="superscript"/>
          <w:lang w:val="en-US"/>
        </w:rPr>
        <w:t>T</w:t>
      </w:r>
      <w:r>
        <w:rPr>
          <w:i/>
          <w:lang w:val="en-US"/>
        </w:rPr>
        <w:t>A</w:t>
      </w:r>
      <w:r>
        <w:t>=</w:t>
      </w:r>
      <w:r>
        <w:rPr>
          <w:i/>
          <w:lang w:val="en-US"/>
        </w:rPr>
        <w:t>VDV</w:t>
      </w:r>
      <w:r>
        <w:rPr>
          <w:vertAlign w:val="superscript"/>
          <w:lang w:val="en-US"/>
        </w:rPr>
        <w:t>T</w:t>
      </w:r>
      <w:r w:rsidRPr="00E7570D">
        <w:t>,</w:t>
      </w:r>
      <w:r>
        <w:tab/>
      </w:r>
      <w:r>
        <w:tab/>
      </w:r>
      <w:r w:rsidRPr="00E7570D">
        <w:tab/>
      </w:r>
      <w:r>
        <w:tab/>
      </w:r>
      <w:r>
        <w:tab/>
        <w:t>(</w:t>
      </w:r>
      <w:r w:rsidRPr="00E7570D">
        <w:t>21</w:t>
      </w:r>
      <w:r>
        <w:t>)</w:t>
      </w:r>
    </w:p>
    <w:p w:rsidR="00E7570D" w:rsidRDefault="00E7570D">
      <w:r>
        <w:t xml:space="preserve">где </w:t>
      </w:r>
      <w:r>
        <w:rPr>
          <w:i/>
        </w:rPr>
        <w:t>V</w:t>
      </w:r>
      <w:r>
        <w:t xml:space="preserve"> – ортогональная </w:t>
      </w:r>
      <w:r>
        <w:rPr>
          <w:i/>
        </w:rPr>
        <w:t>n</w:t>
      </w:r>
      <w:r>
        <w:rPr>
          <w:i/>
        </w:rPr>
        <w:sym w:font="Symbol" w:char="F0B4"/>
      </w:r>
      <w:r>
        <w:rPr>
          <w:i/>
        </w:rPr>
        <w:t>n</w:t>
      </w:r>
      <w:r>
        <w:t xml:space="preserve">–матрица, а </w:t>
      </w:r>
      <w:r>
        <w:rPr>
          <w:i/>
        </w:rPr>
        <w:t>D</w:t>
      </w:r>
      <w:r>
        <w:t xml:space="preserve"> – диагональная матрица, причем диагональные элементы </w:t>
      </w:r>
      <w:r>
        <w:rPr>
          <w:i/>
        </w:rPr>
        <w:t>D</w:t>
      </w:r>
      <w:r>
        <w:t xml:space="preserve"> положительны и не возрастают. Определим </w:t>
      </w:r>
      <w:r>
        <w:rPr>
          <w:i/>
        </w:rPr>
        <w:t>S</w:t>
      </w:r>
      <w:r>
        <w:t xml:space="preserve"> как диагональную </w:t>
      </w:r>
      <w:r>
        <w:rPr>
          <w:i/>
        </w:rPr>
        <w:t>n</w:t>
      </w:r>
      <w:r>
        <w:rPr>
          <w:i/>
        </w:rPr>
        <w:sym w:font="Symbol" w:char="F0B4"/>
      </w:r>
      <w:r>
        <w:rPr>
          <w:i/>
        </w:rPr>
        <w:t>n</w:t>
      </w:r>
      <w:r>
        <w:t xml:space="preserve">–матрицу, диагональные элементы которой суть положительные квадратные корни из соответствующих диагональных элементов </w:t>
      </w:r>
      <w:r>
        <w:rPr>
          <w:i/>
        </w:rPr>
        <w:t>D</w:t>
      </w:r>
      <w:r>
        <w:t>. Таким образом</w:t>
      </w:r>
    </w:p>
    <w:p w:rsidR="00E7570D" w:rsidRDefault="00E7570D">
      <w:pPr>
        <w:jc w:val="right"/>
      </w:pPr>
      <w:r>
        <w:rPr>
          <w:i/>
          <w:lang w:val="en-US"/>
        </w:rPr>
        <w:t>D</w:t>
      </w:r>
      <w:r w:rsidRPr="00E7570D">
        <w:rPr>
          <w:i/>
        </w:rPr>
        <w:t>=</w:t>
      </w:r>
      <w:r>
        <w:rPr>
          <w:i/>
          <w:lang w:val="en-US"/>
        </w:rPr>
        <w:t>S</w:t>
      </w:r>
      <w:r>
        <w:rPr>
          <w:vertAlign w:val="superscript"/>
          <w:lang w:val="en-US"/>
        </w:rPr>
        <w:t>T</w:t>
      </w:r>
      <w:r>
        <w:rPr>
          <w:i/>
          <w:lang w:val="en-US"/>
        </w:rPr>
        <w:t>S</w:t>
      </w:r>
      <w:r w:rsidRPr="00E7570D">
        <w:rPr>
          <w:i/>
        </w:rPr>
        <w:t>=</w:t>
      </w:r>
      <w:r>
        <w:rPr>
          <w:i/>
          <w:lang w:val="en-US"/>
        </w:rPr>
        <w:t>S</w:t>
      </w:r>
      <w:r w:rsidRPr="00E7570D">
        <w:rPr>
          <w:vertAlign w:val="superscript"/>
        </w:rPr>
        <w:t>2</w:t>
      </w:r>
      <w:r w:rsidRPr="00E7570D">
        <w:t xml:space="preserve">, </w:t>
      </w:r>
      <w:r>
        <w:rPr>
          <w:i/>
          <w:lang w:val="en-US"/>
        </w:rPr>
        <w:t>S</w:t>
      </w:r>
      <w:r w:rsidRPr="00E7570D">
        <w:rPr>
          <w:vertAlign w:val="superscript"/>
        </w:rPr>
        <w:t>-1</w:t>
      </w:r>
      <w:r>
        <w:rPr>
          <w:i/>
          <w:lang w:val="en-US"/>
        </w:rPr>
        <w:t>D</w:t>
      </w:r>
      <w:r>
        <w:rPr>
          <w:vertAlign w:val="superscript"/>
          <w:lang w:val="en-US"/>
        </w:rPr>
        <w:t>S</w:t>
      </w:r>
      <w:r w:rsidRPr="00E7570D">
        <w:rPr>
          <w:vertAlign w:val="superscript"/>
        </w:rPr>
        <w:t>-1</w:t>
      </w:r>
      <w:r w:rsidRPr="00E7570D">
        <w:t>=</w:t>
      </w:r>
      <w:r>
        <w:rPr>
          <w:i/>
          <w:lang w:val="en-US"/>
        </w:rPr>
        <w:t>I</w:t>
      </w:r>
      <w:r w:rsidRPr="00E7570D">
        <w:t>.</w:t>
      </w:r>
      <w:r>
        <w:tab/>
      </w:r>
      <w:r>
        <w:tab/>
      </w:r>
      <w:r>
        <w:tab/>
      </w:r>
      <w:r>
        <w:tab/>
        <w:t>(</w:t>
      </w:r>
      <w:r w:rsidRPr="00E7570D">
        <w:t>22</w:t>
      </w:r>
      <w:r>
        <w:t>)</w:t>
      </w:r>
    </w:p>
    <w:p w:rsidR="00E7570D" w:rsidRDefault="00E7570D">
      <w:r>
        <w:t>Определим матрицу</w:t>
      </w:r>
    </w:p>
    <w:p w:rsidR="00E7570D" w:rsidRDefault="00E7570D">
      <w:pPr>
        <w:jc w:val="right"/>
      </w:pPr>
      <w:r>
        <w:rPr>
          <w:i/>
          <w:lang w:val="en-US"/>
        </w:rPr>
        <w:t>U</w:t>
      </w:r>
      <w:r w:rsidRPr="00E7570D">
        <w:rPr>
          <w:i/>
        </w:rPr>
        <w:t>=</w:t>
      </w:r>
      <w:r>
        <w:rPr>
          <w:i/>
          <w:lang w:val="en-US"/>
        </w:rPr>
        <w:t>AVS</w:t>
      </w:r>
      <w:r w:rsidRPr="00E7570D">
        <w:rPr>
          <w:vertAlign w:val="superscript"/>
        </w:rPr>
        <w:t>-1</w:t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Pr="00E7570D">
        <w:t>23</w:t>
      </w:r>
      <w:r>
        <w:t>)</w:t>
      </w:r>
    </w:p>
    <w:p w:rsidR="00E7570D" w:rsidRDefault="00E7570D">
      <w:r>
        <w:t>Из (</w:t>
      </w:r>
      <w:r w:rsidRPr="00E7570D">
        <w:t>2</w:t>
      </w:r>
      <w:r>
        <w:t>1), (</w:t>
      </w:r>
      <w:r w:rsidRPr="00E7570D">
        <w:t>22</w:t>
      </w:r>
      <w:r>
        <w:t>), (</w:t>
      </w:r>
      <w:r w:rsidRPr="00E7570D">
        <w:t>23</w:t>
      </w:r>
      <w:r>
        <w:t xml:space="preserve">) и ортогональности </w:t>
      </w:r>
      <w:r>
        <w:rPr>
          <w:i/>
        </w:rPr>
        <w:t xml:space="preserve">V </w:t>
      </w:r>
      <w:r>
        <w:t xml:space="preserve">следует, что </w:t>
      </w:r>
    </w:p>
    <w:p w:rsidR="00E7570D" w:rsidRDefault="00E7570D">
      <w:r>
        <w:rPr>
          <w:i/>
          <w:lang w:val="en-US"/>
        </w:rPr>
        <w:t>U</w:t>
      </w:r>
      <w:r>
        <w:rPr>
          <w:vertAlign w:val="superscript"/>
          <w:lang w:val="en-US"/>
        </w:rPr>
        <w:t>T</w:t>
      </w:r>
      <w:r>
        <w:rPr>
          <w:i/>
          <w:lang w:val="en-US"/>
        </w:rPr>
        <w:t>U=S</w:t>
      </w:r>
      <w:r>
        <w:rPr>
          <w:vertAlign w:val="superscript"/>
          <w:lang w:val="en-US"/>
        </w:rPr>
        <w:t>-1</w:t>
      </w:r>
      <w:r>
        <w:rPr>
          <w:i/>
          <w:lang w:val="en-US"/>
        </w:rPr>
        <w:t>V</w:t>
      </w:r>
      <w:r>
        <w:rPr>
          <w:vertAlign w:val="superscript"/>
          <w:lang w:val="en-US"/>
        </w:rPr>
        <w:t>T</w:t>
      </w:r>
      <w:r>
        <w:rPr>
          <w:i/>
          <w:lang w:val="en-US"/>
        </w:rPr>
        <w:t>A</w:t>
      </w:r>
      <w:r>
        <w:rPr>
          <w:vertAlign w:val="superscript"/>
          <w:lang w:val="en-US"/>
        </w:rPr>
        <w:t>T</w:t>
      </w:r>
      <w:r>
        <w:rPr>
          <w:i/>
          <w:lang w:val="en-US"/>
        </w:rPr>
        <w:t>AVS</w:t>
      </w:r>
      <w:r>
        <w:rPr>
          <w:vertAlign w:val="superscript"/>
          <w:lang w:val="en-US"/>
        </w:rPr>
        <w:t>-1</w:t>
      </w:r>
      <w:r>
        <w:rPr>
          <w:lang w:val="en-US"/>
        </w:rPr>
        <w:t>=</w:t>
      </w:r>
      <w:r>
        <w:rPr>
          <w:i/>
          <w:lang w:val="en-US"/>
        </w:rPr>
        <w:t>S</w:t>
      </w:r>
      <w:r>
        <w:rPr>
          <w:vertAlign w:val="superscript"/>
          <w:lang w:val="en-US"/>
        </w:rPr>
        <w:t>-1</w:t>
      </w:r>
      <w:r>
        <w:rPr>
          <w:i/>
          <w:lang w:val="en-US"/>
        </w:rPr>
        <w:t>DS</w:t>
      </w:r>
      <w:r>
        <w:rPr>
          <w:vertAlign w:val="superscript"/>
          <w:lang w:val="en-US"/>
        </w:rPr>
        <w:t>-1</w:t>
      </w:r>
      <w:r>
        <w:rPr>
          <w:lang w:val="en-US"/>
        </w:rPr>
        <w:t>=I</w:t>
      </w:r>
      <w:r w:rsidRPr="00E7570D">
        <w:rPr>
          <w:lang w:val="en-US"/>
        </w:rPr>
        <w:t xml:space="preserve"> </w:t>
      </w:r>
      <w:r>
        <w:t>т</w:t>
      </w:r>
      <w:r w:rsidRPr="00E7570D">
        <w:rPr>
          <w:lang w:val="en-US"/>
        </w:rPr>
        <w:t>.</w:t>
      </w:r>
      <w:r>
        <w:t>е</w:t>
      </w:r>
      <w:r w:rsidRPr="00E7570D">
        <w:rPr>
          <w:lang w:val="en-US"/>
        </w:rPr>
        <w:t xml:space="preserve">. </w:t>
      </w:r>
      <w:r w:rsidRPr="00E7570D">
        <w:rPr>
          <w:i/>
          <w:lang w:val="en-US"/>
        </w:rPr>
        <w:t>U</w:t>
      </w:r>
      <w:r w:rsidRPr="00E7570D">
        <w:rPr>
          <w:lang w:val="en-US"/>
        </w:rPr>
        <w:t xml:space="preserve"> </w:t>
      </w:r>
      <w:r>
        <w:t>ортогональна</w:t>
      </w:r>
      <w:r w:rsidRPr="00E7570D">
        <w:rPr>
          <w:lang w:val="en-US"/>
        </w:rPr>
        <w:t xml:space="preserve">. </w:t>
      </w:r>
      <w:r>
        <w:t>Из (</w:t>
      </w:r>
      <w:r w:rsidRPr="00E7570D">
        <w:t>23</w:t>
      </w:r>
      <w:r>
        <w:t>) и ортогональности</w:t>
      </w:r>
      <w:r>
        <w:rPr>
          <w:i/>
        </w:rPr>
        <w:t xml:space="preserve"> V</w:t>
      </w:r>
      <w:r>
        <w:t xml:space="preserve"> выводим </w:t>
      </w:r>
      <w:r>
        <w:rPr>
          <w:i/>
          <w:lang w:val="en-US"/>
        </w:rPr>
        <w:t>USV</w:t>
      </w:r>
      <w:r>
        <w:rPr>
          <w:vertAlign w:val="superscript"/>
          <w:lang w:val="en-US"/>
        </w:rPr>
        <w:t>T</w:t>
      </w:r>
      <w:r w:rsidRPr="00E7570D">
        <w:t>=</w:t>
      </w:r>
      <w:r>
        <w:rPr>
          <w:i/>
          <w:lang w:val="en-US"/>
        </w:rPr>
        <w:t>AVS</w:t>
      </w:r>
      <w:r w:rsidRPr="00E7570D">
        <w:rPr>
          <w:vertAlign w:val="superscript"/>
        </w:rPr>
        <w:t>-1</w:t>
      </w:r>
      <w:r>
        <w:rPr>
          <w:i/>
          <w:lang w:val="en-US"/>
        </w:rPr>
        <w:t>SV</w:t>
      </w:r>
      <w:r>
        <w:rPr>
          <w:vertAlign w:val="superscript"/>
          <w:lang w:val="en-US"/>
        </w:rPr>
        <w:t>T</w:t>
      </w:r>
      <w:r w:rsidRPr="00E7570D">
        <w:t>=</w:t>
      </w:r>
      <w:r>
        <w:rPr>
          <w:i/>
          <w:lang w:val="en-US"/>
        </w:rPr>
        <w:t>AVV</w:t>
      </w:r>
      <w:r>
        <w:rPr>
          <w:vertAlign w:val="superscript"/>
          <w:lang w:val="en-US"/>
        </w:rPr>
        <w:t>T</w:t>
      </w:r>
      <w:r w:rsidRPr="00E7570D">
        <w:t>=</w:t>
      </w:r>
      <w:r>
        <w:rPr>
          <w:i/>
          <w:lang w:val="en-US"/>
        </w:rPr>
        <w:t>A</w:t>
      </w:r>
      <w:r>
        <w:t xml:space="preserve"> Лемма доказана.</w:t>
      </w:r>
    </w:p>
    <w:p w:rsidR="00E7570D" w:rsidRDefault="00E7570D">
      <w:r>
        <w:rPr>
          <w:b/>
        </w:rPr>
        <w:t>Доказательство теоремы 5</w:t>
      </w:r>
      <w:r>
        <w:t xml:space="preserve">. Пусть </w:t>
      </w:r>
      <w:r>
        <w:rPr>
          <w:i/>
          <w:lang w:val="en-US"/>
        </w:rPr>
        <w:t>A</w:t>
      </w:r>
      <w:r w:rsidRPr="00E7570D">
        <w:rPr>
          <w:i/>
        </w:rPr>
        <w:t>=</w:t>
      </w:r>
      <w:r>
        <w:rPr>
          <w:i/>
          <w:lang w:val="en-US"/>
        </w:rPr>
        <w:t>HRK</w:t>
      </w:r>
      <w:r>
        <w:rPr>
          <w:vertAlign w:val="superscript"/>
          <w:lang w:val="en-US"/>
        </w:rPr>
        <w:t>T</w:t>
      </w:r>
      <w:r>
        <w:t xml:space="preserve">, где </w:t>
      </w:r>
      <w:r>
        <w:rPr>
          <w:i/>
          <w:lang w:val="en-US"/>
        </w:rPr>
        <w:t>H</w:t>
      </w:r>
      <w:r w:rsidRPr="00E7570D">
        <w:rPr>
          <w:i/>
        </w:rPr>
        <w:t xml:space="preserve">, </w:t>
      </w:r>
      <w:r>
        <w:rPr>
          <w:i/>
          <w:lang w:val="en-US"/>
        </w:rPr>
        <w:t>R</w:t>
      </w:r>
      <w:r w:rsidRPr="00E7570D">
        <w:rPr>
          <w:i/>
        </w:rPr>
        <w:t xml:space="preserve">, </w:t>
      </w:r>
      <w:r>
        <w:rPr>
          <w:i/>
          <w:lang w:val="en-US"/>
        </w:rPr>
        <w:t>K</w:t>
      </w:r>
      <w:r>
        <w:rPr>
          <w:vertAlign w:val="superscript"/>
          <w:lang w:val="en-US"/>
        </w:rPr>
        <w:t>T</w:t>
      </w:r>
      <w:r>
        <w:t xml:space="preserve"> имеют свойства, указанные в теореме 4. Так как </w:t>
      </w:r>
      <w:r>
        <w:rPr>
          <w:lang w:val="en-US"/>
        </w:rPr>
        <w:t>R</w:t>
      </w:r>
      <w:r w:rsidRPr="00E7570D">
        <w:rPr>
          <w:vertAlign w:val="subscript"/>
        </w:rPr>
        <w:t>11</w:t>
      </w:r>
      <w:r>
        <w:t xml:space="preserve"> из (</w:t>
      </w:r>
      <w:r w:rsidRPr="00E7570D">
        <w:t>19</w:t>
      </w:r>
      <w:r>
        <w:t xml:space="preserve">) – невырожденная треугольная </w:t>
      </w:r>
      <w:r>
        <w:rPr>
          <w:i/>
        </w:rPr>
        <w:t>к</w:t>
      </w:r>
      <w:r>
        <w:rPr>
          <w:i/>
        </w:rPr>
        <w:sym w:font="Symbol" w:char="F0B4"/>
      </w:r>
      <w:r>
        <w:rPr>
          <w:i/>
        </w:rPr>
        <w:t>к–</w:t>
      </w:r>
      <w:r>
        <w:t>матрица, то согласно лемме 2 , можно написать</w:t>
      </w:r>
    </w:p>
    <w:p w:rsidR="00E7570D" w:rsidRDefault="0019765B">
      <w:pPr>
        <w:jc w:val="right"/>
      </w:pPr>
      <w:r>
        <w:rPr>
          <w:position w:val="-12"/>
        </w:rPr>
        <w:pict>
          <v:shape id="_x0000_i1124" type="#_x0000_t75" style="width:66pt;height:21.75pt" fillcolor="window">
            <v:imagedata r:id="rId103" o:title=""/>
          </v:shape>
        </w:pict>
      </w:r>
      <w:r w:rsidR="00E7570D">
        <w:tab/>
      </w:r>
      <w:r w:rsidR="00E7570D">
        <w:tab/>
      </w:r>
      <w:r w:rsidR="00E7570D">
        <w:tab/>
      </w:r>
      <w:r w:rsidR="00E7570D">
        <w:tab/>
      </w:r>
      <w:r w:rsidR="00E7570D">
        <w:tab/>
      </w:r>
      <w:r w:rsidR="00E7570D">
        <w:tab/>
        <w:t>(</w:t>
      </w:r>
      <w:r w:rsidR="00E7570D" w:rsidRPr="00E7570D">
        <w:t>24</w:t>
      </w:r>
      <w:r w:rsidR="00E7570D">
        <w:t>)</w:t>
      </w:r>
    </w:p>
    <w:p w:rsidR="00E7570D" w:rsidRDefault="00E7570D">
      <w:r>
        <w:t xml:space="preserve">Здесь </w:t>
      </w:r>
      <w:r w:rsidR="0019765B">
        <w:rPr>
          <w:position w:val="-6"/>
        </w:rPr>
        <w:pict>
          <v:shape id="_x0000_i1125" type="#_x0000_t75" style="width:17.25pt;height:18pt" fillcolor="window">
            <v:imagedata r:id="rId104" o:title=""/>
          </v:shape>
        </w:pict>
      </w:r>
      <w:r>
        <w:t xml:space="preserve"> и </w:t>
      </w:r>
      <w:r w:rsidR="0019765B">
        <w:rPr>
          <w:position w:val="-6"/>
        </w:rPr>
        <w:pict>
          <v:shape id="_x0000_i1126" type="#_x0000_t75" style="width:17.25pt;height:18pt" fillcolor="window">
            <v:imagedata r:id="rId105" o:title=""/>
          </v:shape>
        </w:pict>
      </w:r>
      <w:r>
        <w:t xml:space="preserve"> – ортогональные </w:t>
      </w:r>
      <w:r>
        <w:rPr>
          <w:i/>
        </w:rPr>
        <w:t>к</w:t>
      </w:r>
      <w:r>
        <w:rPr>
          <w:i/>
        </w:rPr>
        <w:sym w:font="Symbol" w:char="F0B4"/>
      </w:r>
      <w:r>
        <w:rPr>
          <w:i/>
        </w:rPr>
        <w:t>к–</w:t>
      </w:r>
      <w:r>
        <w:t xml:space="preserve">матрицы, а </w:t>
      </w:r>
      <w:r w:rsidR="0019765B">
        <w:rPr>
          <w:position w:val="-6"/>
        </w:rPr>
        <w:pict>
          <v:shape id="_x0000_i1127" type="#_x0000_t75" style="width:15pt;height:18.75pt" fillcolor="window">
            <v:imagedata r:id="rId106" o:title=""/>
          </v:shape>
        </w:pict>
      </w:r>
      <w:r>
        <w:t xml:space="preserve"> – невырожденная диагональная матрица, диагональные элементы которой положительны и не возрастают. Из (</w:t>
      </w:r>
      <w:r w:rsidRPr="00E7570D">
        <w:t>24</w:t>
      </w:r>
      <w:r>
        <w:t xml:space="preserve">) следует, что матрицу </w:t>
      </w:r>
      <w:r>
        <w:rPr>
          <w:i/>
        </w:rPr>
        <w:t>R</w:t>
      </w:r>
      <w:r>
        <w:t xml:space="preserve"> в уравнении (1</w:t>
      </w:r>
      <w:r w:rsidRPr="00E7570D">
        <w:t>9</w:t>
      </w:r>
      <w:r>
        <w:t>) можно записать в виде</w:t>
      </w:r>
    </w:p>
    <w:p w:rsidR="00E7570D" w:rsidRDefault="0019765B">
      <w:pPr>
        <w:jc w:val="right"/>
      </w:pPr>
      <w:r>
        <w:rPr>
          <w:position w:val="-6"/>
        </w:rPr>
        <w:pict>
          <v:shape id="_x0000_i1128" type="#_x0000_t75" style="width:66.75pt;height:24pt" fillcolor="window">
            <v:imagedata r:id="rId107" o:title=""/>
          </v:shape>
        </w:pict>
      </w:r>
      <w:r w:rsidR="00E7570D">
        <w:tab/>
      </w:r>
      <w:r w:rsidR="00E7570D">
        <w:tab/>
      </w:r>
      <w:r w:rsidR="00E7570D">
        <w:tab/>
      </w:r>
      <w:r w:rsidR="00E7570D">
        <w:tab/>
      </w:r>
      <w:r w:rsidR="00E7570D">
        <w:tab/>
      </w:r>
      <w:r w:rsidR="00E7570D">
        <w:tab/>
        <w:t>(</w:t>
      </w:r>
      <w:r w:rsidR="00E7570D" w:rsidRPr="00E7570D">
        <w:t>25</w:t>
      </w:r>
      <w:r w:rsidR="00E7570D">
        <w:t>)</w:t>
      </w:r>
    </w:p>
    <w:p w:rsidR="00E7570D" w:rsidRDefault="00E7570D">
      <w:r>
        <w:t>где:</w:t>
      </w:r>
    </w:p>
    <w:p w:rsidR="00E7570D" w:rsidRDefault="0019765B">
      <w:r>
        <w:rPr>
          <w:position w:val="-38"/>
        </w:rPr>
        <w:pict>
          <v:shape id="_x0000_i1129" type="#_x0000_t75" style="width:87.75pt;height:45pt" fillcolor="window">
            <v:imagedata r:id="rId108" o:title=""/>
          </v:shape>
        </w:pict>
      </w:r>
      <w:r w:rsidR="00E7570D">
        <w:tab/>
        <w:t xml:space="preserve">– ортогональная </w:t>
      </w:r>
      <w:r w:rsidR="00E7570D">
        <w:rPr>
          <w:i/>
        </w:rPr>
        <w:t>m</w:t>
      </w:r>
      <w:r w:rsidR="00E7570D">
        <w:rPr>
          <w:i/>
        </w:rPr>
        <w:sym w:font="Symbol" w:char="F0B4"/>
      </w:r>
      <w:r w:rsidR="00E7570D">
        <w:rPr>
          <w:i/>
        </w:rPr>
        <w:t>m–</w:t>
      </w:r>
      <w:r w:rsidR="00E7570D">
        <w:t>матрица;</w:t>
      </w:r>
    </w:p>
    <w:p w:rsidR="00E7570D" w:rsidRDefault="0019765B">
      <w:r>
        <w:rPr>
          <w:position w:val="-38"/>
        </w:rPr>
        <w:pict>
          <v:shape id="_x0000_i1130" type="#_x0000_t75" style="width:84.75pt;height:45pt" fillcolor="window">
            <v:imagedata r:id="rId109" o:title=""/>
          </v:shape>
        </w:pict>
      </w:r>
      <w:r w:rsidR="00E7570D">
        <w:tab/>
        <w:t xml:space="preserve">– ортогональная </w:t>
      </w:r>
      <w:r w:rsidR="00E7570D">
        <w:rPr>
          <w:i/>
        </w:rPr>
        <w:t>n</w:t>
      </w:r>
      <w:r w:rsidR="00E7570D">
        <w:rPr>
          <w:i/>
        </w:rPr>
        <w:sym w:font="Symbol" w:char="F0B4"/>
      </w:r>
      <w:r w:rsidR="00E7570D">
        <w:rPr>
          <w:i/>
        </w:rPr>
        <w:t>n–</w:t>
      </w:r>
      <w:r w:rsidR="00E7570D">
        <w:t>матрица;</w:t>
      </w:r>
    </w:p>
    <w:p w:rsidR="00E7570D" w:rsidRDefault="0019765B">
      <w:r>
        <w:rPr>
          <w:position w:val="-38"/>
        </w:rPr>
        <w:pict>
          <v:shape id="_x0000_i1131" type="#_x0000_t75" style="width:68.25pt;height:45pt" fillcolor="window">
            <v:imagedata r:id="rId110" o:title=""/>
          </v:shape>
        </w:pict>
      </w:r>
      <w:r w:rsidR="00E7570D">
        <w:tab/>
      </w:r>
      <w:r w:rsidR="00E7570D" w:rsidRPr="00E7570D">
        <w:tab/>
      </w:r>
      <w:r w:rsidR="00E7570D">
        <w:t xml:space="preserve">– ортогональная </w:t>
      </w:r>
      <w:r w:rsidR="00E7570D">
        <w:rPr>
          <w:i/>
        </w:rPr>
        <w:t>m</w:t>
      </w:r>
      <w:r w:rsidR="00E7570D">
        <w:rPr>
          <w:i/>
        </w:rPr>
        <w:sym w:font="Symbol" w:char="F0B4"/>
      </w:r>
      <w:r w:rsidR="00E7570D">
        <w:rPr>
          <w:i/>
        </w:rPr>
        <w:t>n–</w:t>
      </w:r>
      <w:r w:rsidR="00E7570D">
        <w:t>матрица;</w:t>
      </w:r>
    </w:p>
    <w:p w:rsidR="00E7570D" w:rsidRDefault="00E7570D">
      <w:r>
        <w:t xml:space="preserve">Теперь, определяя </w:t>
      </w:r>
      <w:r>
        <w:rPr>
          <w:i/>
        </w:rPr>
        <w:t>U</w:t>
      </w:r>
      <w:r>
        <w:t xml:space="preserve"> и </w:t>
      </w:r>
      <w:r>
        <w:rPr>
          <w:i/>
        </w:rPr>
        <w:t>V</w:t>
      </w:r>
      <w:r>
        <w:t xml:space="preserve"> формулами</w:t>
      </w:r>
    </w:p>
    <w:p w:rsidR="00E7570D" w:rsidRDefault="0019765B">
      <w:pPr>
        <w:jc w:val="right"/>
      </w:pPr>
      <w:r>
        <w:rPr>
          <w:position w:val="-10"/>
        </w:rPr>
        <w:pict>
          <v:shape id="_x0000_i1132" type="#_x0000_t75" style="width:107.25pt;height:24.75pt" fillcolor="window">
            <v:imagedata r:id="rId111" o:title=""/>
          </v:shape>
        </w:pict>
      </w:r>
      <w:r w:rsidR="00E7570D">
        <w:tab/>
      </w:r>
      <w:r w:rsidR="00E7570D">
        <w:tab/>
      </w:r>
      <w:r w:rsidR="00E7570D">
        <w:tab/>
      </w:r>
      <w:r w:rsidR="00E7570D">
        <w:tab/>
      </w:r>
      <w:r w:rsidR="00E7570D">
        <w:tab/>
        <w:t>(</w:t>
      </w:r>
      <w:r w:rsidR="00E7570D" w:rsidRPr="00E7570D">
        <w:t>26</w:t>
      </w:r>
      <w:r w:rsidR="00E7570D">
        <w:t>)</w:t>
      </w:r>
    </w:p>
    <w:p w:rsidR="00E7570D" w:rsidRDefault="00E7570D">
      <w:r>
        <w:t>заключаем из (</w:t>
      </w:r>
      <w:r w:rsidRPr="00E7570D">
        <w:t>24</w:t>
      </w:r>
      <w:r>
        <w:t>) – (</w:t>
      </w:r>
      <w:r w:rsidRPr="00E7570D">
        <w:t>26</w:t>
      </w:r>
      <w:r>
        <w:t xml:space="preserve">), что </w:t>
      </w:r>
      <w:r>
        <w:rPr>
          <w:i/>
          <w:lang w:val="en-US"/>
        </w:rPr>
        <w:t>A</w:t>
      </w:r>
      <w:r w:rsidRPr="00E7570D">
        <w:rPr>
          <w:i/>
        </w:rPr>
        <w:t>=</w:t>
      </w:r>
      <w:r>
        <w:rPr>
          <w:i/>
          <w:lang w:val="en-US"/>
        </w:rPr>
        <w:t>USV</w:t>
      </w:r>
      <w:r>
        <w:rPr>
          <w:vertAlign w:val="superscript"/>
          <w:lang w:val="en-US"/>
        </w:rPr>
        <w:t>T</w:t>
      </w:r>
      <w:r>
        <w:t xml:space="preserve">, где </w:t>
      </w:r>
      <w:r>
        <w:rPr>
          <w:i/>
        </w:rPr>
        <w:t>U, S, V</w:t>
      </w:r>
      <w:r>
        <w:t xml:space="preserve"> имеют свойства, указанные в формулировке теоремы 5. Это завершает доказательство.</w:t>
      </w:r>
    </w:p>
    <w:p w:rsidR="00E7570D" w:rsidRDefault="00E7570D">
      <w:r>
        <w:tab/>
        <w:t xml:space="preserve">Заметим, что сингулярные числа матрицы </w:t>
      </w:r>
      <w:r>
        <w:rPr>
          <w:i/>
        </w:rPr>
        <w:t>А</w:t>
      </w:r>
      <w:r>
        <w:t xml:space="preserve"> определены однозначно, в то время, как в выборе ортогональных матриц </w:t>
      </w:r>
      <w:r>
        <w:rPr>
          <w:i/>
        </w:rPr>
        <w:t>U, V</w:t>
      </w:r>
      <w:r>
        <w:t xml:space="preserve"> есть произвол. Пусть </w:t>
      </w:r>
      <w:r>
        <w:rPr>
          <w:i/>
        </w:rPr>
        <w:sym w:font="Symbol" w:char="F073"/>
      </w:r>
      <w:r>
        <w:t xml:space="preserve"> – сингулярное число </w:t>
      </w:r>
      <w:r>
        <w:rPr>
          <w:i/>
        </w:rPr>
        <w:t>А</w:t>
      </w:r>
      <w:r>
        <w:t xml:space="preserve">, имеющее кратность </w:t>
      </w:r>
      <w:r>
        <w:rPr>
          <w:i/>
        </w:rPr>
        <w:t>l</w:t>
      </w:r>
      <w:r>
        <w:t xml:space="preserve">. Это значит, что для упорядоченных сингулярных чисел найдется индекс </w:t>
      </w:r>
      <w:r>
        <w:rPr>
          <w:i/>
        </w:rPr>
        <w:t xml:space="preserve">I </w:t>
      </w:r>
      <w:r>
        <w:t xml:space="preserve">такой, что </w:t>
      </w:r>
    </w:p>
    <w:p w:rsidR="00E7570D" w:rsidRDefault="0019765B">
      <w:pPr>
        <w:jc w:val="center"/>
      </w:pPr>
      <w:r>
        <w:rPr>
          <w:position w:val="-36"/>
        </w:rPr>
        <w:pict>
          <v:shape id="_x0000_i1133" type="#_x0000_t75" style="width:161.25pt;height:42.75pt" fillcolor="window">
            <v:imagedata r:id="rId112" o:title=""/>
          </v:shape>
        </w:pict>
      </w:r>
    </w:p>
    <w:p w:rsidR="00E7570D" w:rsidRDefault="00E7570D">
      <w:r>
        <w:tab/>
        <w:t xml:space="preserve">Положим </w:t>
      </w:r>
      <w:r>
        <w:rPr>
          <w:i/>
        </w:rPr>
        <w:t>k=min(m,n</w:t>
      </w:r>
      <w:r>
        <w:t xml:space="preserve">), и пусть </w:t>
      </w:r>
      <w:r>
        <w:rPr>
          <w:i/>
        </w:rPr>
        <w:t>Q</w:t>
      </w:r>
      <w:r>
        <w:t xml:space="preserve"> – ортогональная </w:t>
      </w:r>
      <w:r>
        <w:rPr>
          <w:i/>
        </w:rPr>
        <w:t>к</w:t>
      </w:r>
      <w:r>
        <w:rPr>
          <w:i/>
        </w:rPr>
        <w:sym w:font="Symbol" w:char="F0B4"/>
      </w:r>
      <w:r>
        <w:rPr>
          <w:i/>
        </w:rPr>
        <w:t>к–</w:t>
      </w:r>
      <w:r>
        <w:t xml:space="preserve">матрица вида </w:t>
      </w:r>
    </w:p>
    <w:p w:rsidR="00E7570D" w:rsidRDefault="0019765B">
      <w:pPr>
        <w:jc w:val="center"/>
      </w:pPr>
      <w:r>
        <w:rPr>
          <w:position w:val="-56"/>
        </w:rPr>
        <w:pict>
          <v:shape id="_x0000_i1134" type="#_x0000_t75" style="width:130.5pt;height:63pt" fillcolor="window">
            <v:imagedata r:id="rId113" o:title=""/>
          </v:shape>
        </w:pict>
      </w:r>
    </w:p>
    <w:p w:rsidR="00E7570D" w:rsidRDefault="00E7570D">
      <w:r>
        <w:t xml:space="preserve">Здесь </w:t>
      </w:r>
      <w:r>
        <w:rPr>
          <w:i/>
        </w:rPr>
        <w:t>Р</w:t>
      </w:r>
      <w:r>
        <w:t xml:space="preserve"> – ортогональная </w:t>
      </w:r>
      <w:r>
        <w:rPr>
          <w:i/>
        </w:rPr>
        <w:t>l</w:t>
      </w:r>
      <w:r>
        <w:rPr>
          <w:i/>
        </w:rPr>
        <w:sym w:font="Symbol" w:char="F0B4"/>
      </w:r>
      <w:r>
        <w:rPr>
          <w:i/>
        </w:rPr>
        <w:t>l–</w:t>
      </w:r>
      <w:r>
        <w:t xml:space="preserve">матрица Если </w:t>
      </w:r>
      <w:r>
        <w:rPr>
          <w:i/>
          <w:lang w:val="en-US"/>
        </w:rPr>
        <w:t>A</w:t>
      </w:r>
      <w:r w:rsidRPr="00E7570D">
        <w:rPr>
          <w:i/>
        </w:rPr>
        <w:t>=</w:t>
      </w:r>
      <w:r>
        <w:rPr>
          <w:i/>
          <w:lang w:val="en-US"/>
        </w:rPr>
        <w:t>USV</w:t>
      </w:r>
      <w:r>
        <w:rPr>
          <w:vertAlign w:val="superscript"/>
          <w:lang w:val="en-US"/>
        </w:rPr>
        <w:t>T</w:t>
      </w:r>
      <w:r>
        <w:t xml:space="preserve"> – сингулярное разложение </w:t>
      </w:r>
      <w:r>
        <w:rPr>
          <w:i/>
        </w:rPr>
        <w:t>А</w:t>
      </w:r>
      <w:r>
        <w:t xml:space="preserve"> и </w:t>
      </w:r>
      <w:r>
        <w:rPr>
          <w:i/>
          <w:lang w:val="en-US"/>
        </w:rPr>
        <w:t>s</w:t>
      </w:r>
      <w:r>
        <w:rPr>
          <w:vertAlign w:val="subscript"/>
          <w:lang w:val="en-US"/>
        </w:rPr>
        <w:t>i</w:t>
      </w:r>
      <w:r w:rsidRPr="00E7570D">
        <w:t>=…=</w:t>
      </w:r>
      <w:r>
        <w:rPr>
          <w:i/>
          <w:lang w:val="en-US"/>
        </w:rPr>
        <w:t>s</w:t>
      </w:r>
      <w:r>
        <w:rPr>
          <w:vertAlign w:val="subscript"/>
          <w:lang w:val="en-US"/>
        </w:rPr>
        <w:t>i</w:t>
      </w:r>
      <w:r w:rsidRPr="00E7570D">
        <w:rPr>
          <w:vertAlign w:val="subscript"/>
        </w:rPr>
        <w:t>+</w:t>
      </w:r>
      <w:r>
        <w:rPr>
          <w:i/>
          <w:vertAlign w:val="subscript"/>
          <w:lang w:val="en-US"/>
        </w:rPr>
        <w:t>l</w:t>
      </w:r>
      <w:r w:rsidRPr="00E7570D">
        <w:rPr>
          <w:vertAlign w:val="subscript"/>
        </w:rPr>
        <w:t>-1</w:t>
      </w:r>
      <w:r>
        <w:t xml:space="preserve">, то сингулярным разложением </w:t>
      </w:r>
      <w:r>
        <w:rPr>
          <w:i/>
        </w:rPr>
        <w:t>А</w:t>
      </w:r>
      <w:r>
        <w:t xml:space="preserve"> будет также и </w:t>
      </w:r>
      <w:r w:rsidR="0019765B">
        <w:rPr>
          <w:position w:val="-6"/>
        </w:rPr>
        <w:pict>
          <v:shape id="_x0000_i1135" type="#_x0000_t75" style="width:60pt;height:18pt" fillcolor="window">
            <v:imagedata r:id="rId114" o:title=""/>
          </v:shape>
        </w:pict>
      </w:r>
      <w:r>
        <w:t>, где</w:t>
      </w:r>
      <w:r w:rsidRPr="00E7570D">
        <w:t xml:space="preserve"> </w:t>
      </w:r>
      <w:r>
        <w:tab/>
      </w:r>
      <w:r w:rsidR="0019765B">
        <w:rPr>
          <w:position w:val="-36"/>
        </w:rPr>
        <w:pict>
          <v:shape id="_x0000_i1136" type="#_x0000_t75" style="width:194.25pt;height:42.75pt" fillcolor="window">
            <v:imagedata r:id="rId115" o:title=""/>
          </v:shape>
        </w:pict>
      </w:r>
      <w:r>
        <w:t>.</w:t>
      </w:r>
    </w:p>
    <w:p w:rsidR="00E7570D" w:rsidRDefault="00E7570D">
      <w:pPr>
        <w:pStyle w:val="Heading2"/>
      </w:pPr>
      <w:bookmarkStart w:id="25" w:name="_Toc507474960"/>
      <w:bookmarkStart w:id="26" w:name="_Toc507475735"/>
      <w:bookmarkStart w:id="27" w:name="_Toc10265022"/>
      <w:bookmarkStart w:id="28" w:name="_Toc11128514"/>
      <w:r>
        <w:t>1.6. Число обусловленности</w:t>
      </w:r>
      <w:bookmarkEnd w:id="25"/>
      <w:bookmarkEnd w:id="26"/>
      <w:bookmarkEnd w:id="27"/>
      <w:bookmarkEnd w:id="28"/>
    </w:p>
    <w:p w:rsidR="00E7570D" w:rsidRDefault="00E7570D">
      <w:r>
        <w:t>Некоторые вычислительные задачи поразительно чувствительны к изменению данных. Этот аспект численного анализа не зависит от плавающей арифметики или выбранного алгоритма.</w:t>
      </w:r>
    </w:p>
    <w:p w:rsidR="00E7570D" w:rsidRDefault="00E7570D">
      <w:r>
        <w:t>Например:</w:t>
      </w:r>
    </w:p>
    <w:p w:rsidR="00E7570D" w:rsidRPr="00E7570D" w:rsidRDefault="00E7570D">
      <w:r>
        <w:t>Найти корни полинома: (</w:t>
      </w:r>
      <w:r>
        <w:rPr>
          <w:i/>
          <w:lang w:val="en-US"/>
        </w:rPr>
        <w:t>x</w:t>
      </w:r>
      <w:r>
        <w:t>-2)</w:t>
      </w:r>
      <w:r w:rsidRPr="00E7570D">
        <w:rPr>
          <w:vertAlign w:val="superscript"/>
        </w:rPr>
        <w:t>2</w:t>
      </w:r>
      <w:r w:rsidRPr="00E7570D">
        <w:t>=10</w:t>
      </w:r>
      <w:r w:rsidRPr="00E7570D">
        <w:rPr>
          <w:vertAlign w:val="superscript"/>
        </w:rPr>
        <w:t>-6</w:t>
      </w:r>
    </w:p>
    <w:p w:rsidR="00E7570D" w:rsidRDefault="00E7570D">
      <w:r>
        <w:t>Корни этого уравнения есть 2+10</w:t>
      </w:r>
      <w:r>
        <w:rPr>
          <w:vertAlign w:val="superscript"/>
        </w:rPr>
        <w:t>-3</w:t>
      </w:r>
      <w:r>
        <w:t xml:space="preserve"> и 2-10</w:t>
      </w:r>
      <w:r>
        <w:rPr>
          <w:vertAlign w:val="superscript"/>
        </w:rPr>
        <w:t>-3</w:t>
      </w:r>
      <w:r>
        <w:t>. Однако изменение свободного члена на 10</w:t>
      </w:r>
      <w:r>
        <w:rPr>
          <w:vertAlign w:val="superscript"/>
        </w:rPr>
        <w:t>-6</w:t>
      </w:r>
      <w:r>
        <w:t xml:space="preserve"> может вызвать изменение в корнях, равное 10</w:t>
      </w:r>
      <w:r>
        <w:rPr>
          <w:vertAlign w:val="superscript"/>
        </w:rPr>
        <w:t>-3</w:t>
      </w:r>
      <w:r>
        <w:t>.</w:t>
      </w:r>
    </w:p>
    <w:p w:rsidR="00E7570D" w:rsidRDefault="00E7570D">
      <w:r>
        <w:t>Операции с матрицами, как правило, приводят к решению систем линейных уравнений. Коэффициенты матрицы в правой части системы линейных уравнений редко известны точно. Некоторые системы возникают из эксперимента, и тогда коэффициенты подвержены ошибкам наблюдения. Коэффициенты других систем записываются формулами, что влечет за собой ошибки округлений. В связи с этим необходимо знать, как влияют ошибки в коэффициентах матрицы на решение. Именно для этого вводится понятие обусловленности матрицы.</w:t>
      </w:r>
    </w:p>
    <w:p w:rsidR="00E7570D" w:rsidRDefault="00E7570D">
      <w:r>
        <w:t xml:space="preserve">По определению число обусловленности есть величина </w:t>
      </w:r>
      <w:r w:rsidR="0019765B">
        <w:rPr>
          <w:rFonts w:ascii="Courier New" w:hAnsi="Courier New"/>
          <w:position w:val="-18"/>
        </w:rPr>
        <w:pict>
          <v:shape id="_x0000_i1137" type="#_x0000_t75" style="width:113.25pt;height:24.75pt" fillcolor="window">
            <v:imagedata r:id="rId116" o:title=""/>
          </v:shape>
        </w:pict>
      </w:r>
      <w:r>
        <w:t>. Для более подробного описания числа обусловленности нам понадобится понятие нормы в пространстве векторов и матриц.</w:t>
      </w:r>
    </w:p>
    <w:p w:rsidR="00E7570D" w:rsidRDefault="00E7570D">
      <w:r>
        <w:rPr>
          <w:b/>
        </w:rPr>
        <w:t xml:space="preserve">Нормой вектора </w:t>
      </w:r>
      <w:r>
        <w:rPr>
          <w:b/>
          <w:i/>
        </w:rPr>
        <w:t>x</w:t>
      </w:r>
      <w:r>
        <w:t xml:space="preserve"> в пространстве векторов </w:t>
      </w:r>
      <w:r w:rsidR="0019765B">
        <w:rPr>
          <w:position w:val="-12"/>
        </w:rPr>
        <w:pict>
          <v:shape id="_x0000_i1138" type="#_x0000_t75" style="width:78pt;height:21pt" fillcolor="window">
            <v:imagedata r:id="rId117" o:title=""/>
          </v:shape>
        </w:pict>
      </w:r>
      <w:r>
        <w:t xml:space="preserve"> называется функционал, обозначаемый </w:t>
      </w:r>
      <w:r w:rsidR="0019765B">
        <w:rPr>
          <w:position w:val="-14"/>
        </w:rPr>
        <w:pict>
          <v:shape id="_x0000_i1139" type="#_x0000_t75" style="width:17.25pt;height:21pt" fillcolor="window">
            <v:imagedata r:id="rId118" o:title=""/>
          </v:shape>
        </w:pict>
      </w:r>
      <w:r>
        <w:t>, удовлетворяющий следующим условиям:</w:t>
      </w:r>
    </w:p>
    <w:p w:rsidR="00E7570D" w:rsidRDefault="00E7570D" w:rsidP="00534832">
      <w:pPr>
        <w:numPr>
          <w:ilvl w:val="0"/>
          <w:numId w:val="1"/>
        </w:numPr>
        <w:tabs>
          <w:tab w:val="clear" w:pos="927"/>
        </w:tabs>
        <w:ind w:left="567" w:hanging="567"/>
      </w:pPr>
      <w:r>
        <w:t xml:space="preserve">положительной определенности – </w:t>
      </w:r>
      <w:r w:rsidR="0019765B">
        <w:rPr>
          <w:position w:val="-14"/>
        </w:rPr>
        <w:pict>
          <v:shape id="_x0000_i1140" type="#_x0000_t75" style="width:131.25pt;height:21pt" fillcolor="window">
            <v:imagedata r:id="rId119" o:title=""/>
          </v:shape>
        </w:pict>
      </w:r>
    </w:p>
    <w:p w:rsidR="00E7570D" w:rsidRDefault="00E7570D" w:rsidP="00534832">
      <w:pPr>
        <w:numPr>
          <w:ilvl w:val="0"/>
          <w:numId w:val="1"/>
        </w:numPr>
        <w:tabs>
          <w:tab w:val="clear" w:pos="927"/>
        </w:tabs>
        <w:ind w:left="567" w:hanging="567"/>
      </w:pPr>
      <w:r>
        <w:t xml:space="preserve">положительной однородности – </w:t>
      </w:r>
      <w:r w:rsidR="0019765B">
        <w:rPr>
          <w:position w:val="-14"/>
        </w:rPr>
        <w:pict>
          <v:shape id="_x0000_i1141" type="#_x0000_t75" style="width:65.25pt;height:21pt" fillcolor="window">
            <v:imagedata r:id="rId120" o:title=""/>
          </v:shape>
        </w:pict>
      </w:r>
      <w:r>
        <w:t>;</w:t>
      </w:r>
    </w:p>
    <w:p w:rsidR="00E7570D" w:rsidRDefault="00E7570D" w:rsidP="00534832">
      <w:pPr>
        <w:numPr>
          <w:ilvl w:val="0"/>
          <w:numId w:val="1"/>
        </w:numPr>
        <w:tabs>
          <w:tab w:val="clear" w:pos="927"/>
        </w:tabs>
        <w:ind w:left="567" w:hanging="567"/>
      </w:pPr>
      <w:r>
        <w:t xml:space="preserve">неравенству треугольника – </w:t>
      </w:r>
      <w:r w:rsidR="0019765B">
        <w:rPr>
          <w:position w:val="-14"/>
        </w:rPr>
        <w:pict>
          <v:shape id="_x0000_i1142" type="#_x0000_t75" style="width:94.5pt;height:21pt" fillcolor="window">
            <v:imagedata r:id="rId121" o:title=""/>
          </v:shape>
        </w:pict>
      </w:r>
      <w:r>
        <w:t>.</w:t>
      </w:r>
    </w:p>
    <w:p w:rsidR="00E7570D" w:rsidRDefault="00E7570D">
      <w:r>
        <w:rPr>
          <w:b/>
        </w:rPr>
        <w:t xml:space="preserve">Нормой квадратной матрицы </w:t>
      </w:r>
      <w:r>
        <w:rPr>
          <w:b/>
          <w:i/>
        </w:rPr>
        <w:t>А</w:t>
      </w:r>
      <w:r>
        <w:t xml:space="preserve"> в пространстве матриц, согласованной с нормой вектора </w:t>
      </w:r>
      <w:r w:rsidR="0019765B">
        <w:rPr>
          <w:position w:val="-14"/>
        </w:rPr>
        <w:pict>
          <v:shape id="_x0000_i1143" type="#_x0000_t75" style="width:17.25pt;height:21pt" fillcolor="window">
            <v:imagedata r:id="rId122" o:title=""/>
          </v:shape>
        </w:pict>
      </w:r>
      <w:r>
        <w:t xml:space="preserve"> называется функционал  </w:t>
      </w:r>
      <w:r w:rsidR="0019765B">
        <w:rPr>
          <w:position w:val="-36"/>
        </w:rPr>
        <w:pict>
          <v:shape id="_x0000_i1144" type="#_x0000_t75" style="width:84pt;height:42.75pt" fillcolor="window">
            <v:imagedata r:id="rId123" o:title=""/>
          </v:shape>
        </w:pict>
      </w:r>
      <w:r>
        <w:t>, удовлетворяющий условиям 1 – 3 для нормы вектора:</w:t>
      </w:r>
    </w:p>
    <w:p w:rsidR="00E7570D" w:rsidRDefault="0019765B" w:rsidP="00534832">
      <w:pPr>
        <w:numPr>
          <w:ilvl w:val="0"/>
          <w:numId w:val="2"/>
        </w:numPr>
        <w:tabs>
          <w:tab w:val="clear" w:pos="927"/>
        </w:tabs>
        <w:ind w:left="567" w:hanging="567"/>
      </w:pPr>
      <w:r>
        <w:rPr>
          <w:position w:val="-14"/>
        </w:rPr>
        <w:pict>
          <v:shape id="_x0000_i1145" type="#_x0000_t75" style="width:137.25pt;height:21pt" fillcolor="window">
            <v:imagedata r:id="rId124" o:title=""/>
          </v:shape>
        </w:pict>
      </w:r>
      <w:r w:rsidR="00E7570D">
        <w:t>;</w:t>
      </w:r>
    </w:p>
    <w:p w:rsidR="00E7570D" w:rsidRDefault="0019765B" w:rsidP="00534832">
      <w:pPr>
        <w:numPr>
          <w:ilvl w:val="0"/>
          <w:numId w:val="2"/>
        </w:numPr>
        <w:tabs>
          <w:tab w:val="clear" w:pos="927"/>
        </w:tabs>
        <w:ind w:left="567" w:hanging="567"/>
      </w:pPr>
      <w:r>
        <w:rPr>
          <w:position w:val="-14"/>
        </w:rPr>
        <w:pict>
          <v:shape id="_x0000_i1146" type="#_x0000_t75" style="width:1in;height:21pt" fillcolor="window">
            <v:imagedata r:id="rId125" o:title=""/>
          </v:shape>
        </w:pict>
      </w:r>
    </w:p>
    <w:p w:rsidR="00E7570D" w:rsidRDefault="0019765B" w:rsidP="00534832">
      <w:pPr>
        <w:numPr>
          <w:ilvl w:val="0"/>
          <w:numId w:val="2"/>
        </w:numPr>
        <w:tabs>
          <w:tab w:val="clear" w:pos="927"/>
        </w:tabs>
        <w:ind w:left="567" w:hanging="567"/>
      </w:pPr>
      <w:r>
        <w:rPr>
          <w:position w:val="-14"/>
        </w:rPr>
        <w:pict>
          <v:shape id="_x0000_i1147" type="#_x0000_t75" style="width:102pt;height:21pt" fillcolor="window">
            <v:imagedata r:id="rId126" o:title=""/>
          </v:shape>
        </w:pict>
      </w:r>
    </w:p>
    <w:p w:rsidR="00E7570D" w:rsidRDefault="00E7570D" w:rsidP="00534832">
      <w:pPr>
        <w:numPr>
          <w:ilvl w:val="0"/>
          <w:numId w:val="2"/>
        </w:numPr>
        <w:tabs>
          <w:tab w:val="clear" w:pos="927"/>
        </w:tabs>
        <w:ind w:left="567" w:hanging="567"/>
      </w:pPr>
      <w:r>
        <w:t xml:space="preserve">мультипликативное неравенство – </w:t>
      </w:r>
      <w:r w:rsidR="0019765B">
        <w:rPr>
          <w:position w:val="-14"/>
        </w:rPr>
        <w:pict>
          <v:shape id="_x0000_i1148" type="#_x0000_t75" style="width:78.75pt;height:21pt" fillcolor="window">
            <v:imagedata r:id="rId127" o:title=""/>
          </v:shape>
        </w:pict>
      </w:r>
    </w:p>
    <w:p w:rsidR="00E7570D" w:rsidRDefault="00E7570D">
      <w:r>
        <w:t>Наиболее употребимы следующие нормы для векторов:</w:t>
      </w:r>
    </w:p>
    <w:p w:rsidR="00E7570D" w:rsidRDefault="00E7570D" w:rsidP="00534832">
      <w:pPr>
        <w:numPr>
          <w:ilvl w:val="0"/>
          <w:numId w:val="3"/>
        </w:numPr>
        <w:tabs>
          <w:tab w:val="clear" w:pos="360"/>
        </w:tabs>
        <w:ind w:left="567" w:hanging="567"/>
      </w:pPr>
      <w:r>
        <w:t>норма суммы модулей</w:t>
      </w:r>
      <w:r>
        <w:tab/>
      </w:r>
      <w:r>
        <w:tab/>
      </w:r>
      <w:r w:rsidR="0019765B">
        <w:rPr>
          <w:position w:val="-30"/>
        </w:rPr>
        <w:pict>
          <v:shape id="_x0000_i1149" type="#_x0000_t75" style="width:75pt;height:36.75pt" fillcolor="window">
            <v:imagedata r:id="rId128" o:title=""/>
          </v:shape>
        </w:pict>
      </w:r>
    </w:p>
    <w:p w:rsidR="00E7570D" w:rsidRDefault="00E7570D" w:rsidP="00534832">
      <w:pPr>
        <w:numPr>
          <w:ilvl w:val="0"/>
          <w:numId w:val="3"/>
        </w:numPr>
        <w:tabs>
          <w:tab w:val="clear" w:pos="360"/>
        </w:tabs>
        <w:ind w:left="567" w:hanging="567"/>
      </w:pPr>
      <w:r>
        <w:t xml:space="preserve">евклидова норма </w:t>
      </w:r>
      <w:r>
        <w:tab/>
      </w:r>
      <w:r>
        <w:tab/>
      </w:r>
      <w:r>
        <w:tab/>
      </w:r>
      <w:r w:rsidR="0019765B">
        <w:rPr>
          <w:position w:val="-32"/>
        </w:rPr>
        <w:pict>
          <v:shape id="_x0000_i1150" type="#_x0000_t75" style="width:92.25pt;height:41.25pt" fillcolor="window">
            <v:imagedata r:id="rId129" o:title=""/>
          </v:shape>
        </w:pict>
      </w:r>
    </w:p>
    <w:p w:rsidR="00E7570D" w:rsidRDefault="00E7570D" w:rsidP="00534832">
      <w:pPr>
        <w:numPr>
          <w:ilvl w:val="0"/>
          <w:numId w:val="3"/>
        </w:numPr>
        <w:tabs>
          <w:tab w:val="clear" w:pos="360"/>
        </w:tabs>
        <w:ind w:left="567" w:hanging="567"/>
      </w:pPr>
      <w:r>
        <w:t>норма максимума модуля</w:t>
      </w:r>
      <w:r>
        <w:tab/>
      </w:r>
      <w:r w:rsidR="0019765B">
        <w:rPr>
          <w:position w:val="-32"/>
        </w:rPr>
        <w:pict>
          <v:shape id="_x0000_i1151" type="#_x0000_t75" style="width:172.5pt;height:41.25pt" fillcolor="window">
            <v:imagedata r:id="rId130" o:title=""/>
          </v:shape>
        </w:pict>
      </w:r>
    </w:p>
    <w:p w:rsidR="00E7570D" w:rsidRDefault="00E7570D">
      <w:r>
        <w:t>Нормы матриц:</w:t>
      </w:r>
    </w:p>
    <w:p w:rsidR="00E7570D" w:rsidRDefault="0019765B" w:rsidP="00534832">
      <w:pPr>
        <w:numPr>
          <w:ilvl w:val="0"/>
          <w:numId w:val="4"/>
        </w:numPr>
        <w:tabs>
          <w:tab w:val="clear" w:pos="360"/>
        </w:tabs>
        <w:ind w:left="567" w:hanging="567"/>
      </w:pPr>
      <w:r>
        <w:rPr>
          <w:position w:val="-30"/>
        </w:rPr>
        <w:pict>
          <v:shape id="_x0000_i1152" type="#_x0000_t75" style="width:109.5pt;height:36.75pt" fillcolor="window">
            <v:imagedata r:id="rId131" o:title=""/>
          </v:shape>
        </w:pict>
      </w:r>
    </w:p>
    <w:p w:rsidR="00E7570D" w:rsidRDefault="0019765B" w:rsidP="00534832">
      <w:pPr>
        <w:numPr>
          <w:ilvl w:val="0"/>
          <w:numId w:val="4"/>
        </w:numPr>
        <w:tabs>
          <w:tab w:val="clear" w:pos="360"/>
        </w:tabs>
        <w:ind w:left="567" w:hanging="567"/>
      </w:pPr>
      <w:r>
        <w:rPr>
          <w:position w:val="-22"/>
        </w:rPr>
        <w:pict>
          <v:shape id="_x0000_i1153" type="#_x0000_t75" style="width:86.25pt;height:25.5pt" fillcolor="window">
            <v:imagedata r:id="rId132" o:title=""/>
          </v:shape>
        </w:pict>
      </w:r>
    </w:p>
    <w:p w:rsidR="00E7570D" w:rsidRDefault="0019765B" w:rsidP="00534832">
      <w:pPr>
        <w:numPr>
          <w:ilvl w:val="0"/>
          <w:numId w:val="4"/>
        </w:numPr>
        <w:tabs>
          <w:tab w:val="clear" w:pos="360"/>
        </w:tabs>
        <w:ind w:left="567" w:hanging="567"/>
      </w:pPr>
      <w:r>
        <w:rPr>
          <w:position w:val="-30"/>
        </w:rPr>
        <w:pict>
          <v:shape id="_x0000_i1154" type="#_x0000_t75" style="width:107.25pt;height:36.75pt" fillcolor="window">
            <v:imagedata r:id="rId133" o:title=""/>
          </v:shape>
        </w:pict>
      </w:r>
    </w:p>
    <w:p w:rsidR="00E7570D" w:rsidRDefault="00E7570D">
      <w:r>
        <w:t xml:space="preserve">Здесь </w:t>
      </w:r>
      <w:r w:rsidR="0019765B">
        <w:rPr>
          <w:position w:val="-12"/>
        </w:rPr>
        <w:pict>
          <v:shape id="_x0000_i1155" type="#_x0000_t75" style="width:15.75pt;height:19.5pt" fillcolor="window">
            <v:imagedata r:id="rId134" o:title=""/>
          </v:shape>
        </w:pict>
      </w:r>
      <w:r>
        <w:t xml:space="preserve"> являются сингулярными числами</w:t>
      </w:r>
      <w:r>
        <w:rPr>
          <w:rStyle w:val="FootnoteReference"/>
        </w:rPr>
        <w:footnoteReference w:id="3"/>
      </w:r>
      <w:r>
        <w:t xml:space="preserve"> матрицы </w:t>
      </w:r>
      <w:r>
        <w:rPr>
          <w:i/>
        </w:rPr>
        <w:t>А</w:t>
      </w:r>
      <w:r>
        <w:t xml:space="preserve">; это положительные значения квадратных корней </w:t>
      </w:r>
      <w:r w:rsidR="0019765B">
        <w:rPr>
          <w:position w:val="-14"/>
        </w:rPr>
        <w:pict>
          <v:shape id="_x0000_i1156" type="#_x0000_t75" style="width:25.5pt;height:23.25pt" fillcolor="window">
            <v:imagedata r:id="rId135" o:title=""/>
          </v:shape>
        </w:pict>
      </w:r>
      <w:r>
        <w:t xml:space="preserve"> из собственных значений </w:t>
      </w:r>
      <w:r w:rsidR="0019765B">
        <w:rPr>
          <w:position w:val="-12"/>
        </w:rPr>
        <w:pict>
          <v:shape id="_x0000_i1157" type="#_x0000_t75" style="width:20.25pt;height:19.5pt" fillcolor="window">
            <v:imagedata r:id="rId136" o:title=""/>
          </v:shape>
        </w:pict>
      </w:r>
      <w:r>
        <w:t xml:space="preserve"> матрицы </w:t>
      </w:r>
      <w:r>
        <w:rPr>
          <w:i/>
        </w:rPr>
        <w:t>А</w:t>
      </w:r>
      <w:r>
        <w:rPr>
          <w:i/>
          <w:vertAlign w:val="superscript"/>
        </w:rPr>
        <w:t>Т</w:t>
      </w:r>
      <w:r>
        <w:rPr>
          <w:i/>
        </w:rPr>
        <w:t>А</w:t>
      </w:r>
      <w:r>
        <w:t xml:space="preserve"> (которая при невырожденной матрице </w:t>
      </w:r>
      <w:r>
        <w:rPr>
          <w:i/>
        </w:rPr>
        <w:t xml:space="preserve">А </w:t>
      </w:r>
      <w:r>
        <w:t>положительно определена</w:t>
      </w:r>
      <w:r>
        <w:rPr>
          <w:rStyle w:val="FootnoteReference"/>
        </w:rPr>
        <w:footnoteReference w:id="4"/>
      </w:r>
      <w:r>
        <w:t>, в противном случае положительно полуопределена (неотрицательно определена</w:t>
      </w:r>
      <w:r>
        <w:rPr>
          <w:rStyle w:val="FootnoteReference"/>
        </w:rPr>
        <w:footnoteReference w:id="5"/>
      </w:r>
      <w:r>
        <w:t xml:space="preserve">) и поэтому имеет только вещественные собственные значения </w:t>
      </w:r>
      <w:r>
        <w:sym w:font="Symbol" w:char="F0B3"/>
      </w:r>
      <w:r>
        <w:t xml:space="preserve"> 0). Для вещественных симметричных матриц сингулярные числа равны абсолютным величинам собственных значений: </w:t>
      </w:r>
      <w:r w:rsidR="0019765B">
        <w:rPr>
          <w:position w:val="-14"/>
        </w:rPr>
        <w:pict>
          <v:shape id="_x0000_i1158" type="#_x0000_t75" style="width:46.5pt;height:21pt" fillcolor="window">
            <v:imagedata r:id="rId137" o:title=""/>
          </v:shape>
        </w:pict>
      </w:r>
      <w:r>
        <w:t>.</w:t>
      </w:r>
    </w:p>
    <w:p w:rsidR="00E7570D" w:rsidRDefault="00E7570D">
      <w:r>
        <w:t xml:space="preserve">Умножение вектора </w:t>
      </w:r>
      <w:r>
        <w:rPr>
          <w:i/>
        </w:rPr>
        <w:t>х</w:t>
      </w:r>
      <w:r>
        <w:t xml:space="preserve"> на матрицу </w:t>
      </w:r>
      <w:r>
        <w:rPr>
          <w:i/>
        </w:rPr>
        <w:t>А</w:t>
      </w:r>
      <w:r>
        <w:t xml:space="preserve"> приводит к новому вектору </w:t>
      </w:r>
      <w:r>
        <w:rPr>
          <w:i/>
        </w:rPr>
        <w:t>Ах</w:t>
      </w:r>
      <w:r>
        <w:t xml:space="preserve">, норма которого может очень сильно отличаться от нормы вектора </w:t>
      </w:r>
      <w:r>
        <w:rPr>
          <w:i/>
        </w:rPr>
        <w:t>х</w:t>
      </w:r>
      <w:r>
        <w:t xml:space="preserve">. </w:t>
      </w:r>
    </w:p>
    <w:p w:rsidR="00E7570D" w:rsidRDefault="00E7570D">
      <w:r>
        <w:t>Область изменений может быть задана двумя числами</w:t>
      </w:r>
    </w:p>
    <w:p w:rsidR="00E7570D" w:rsidRDefault="0019765B">
      <w:pPr>
        <w:jc w:val="center"/>
      </w:pPr>
      <w:r>
        <w:rPr>
          <w:position w:val="-36"/>
        </w:rPr>
        <w:pict>
          <v:shape id="_x0000_i1159" type="#_x0000_t75" style="width:168.75pt;height:42pt" fillcolor="window">
            <v:imagedata r:id="rId138" o:title=""/>
          </v:shape>
        </w:pict>
      </w:r>
    </w:p>
    <w:p w:rsidR="00E7570D" w:rsidRDefault="00E7570D">
      <w:r>
        <w:t xml:space="preserve">Максимум и минимум берутся по всем ненулевым векторам. Заметим, что если </w:t>
      </w:r>
      <w:r>
        <w:rPr>
          <w:i/>
        </w:rPr>
        <w:t>А</w:t>
      </w:r>
      <w:r>
        <w:t xml:space="preserve"> вырождена, то </w:t>
      </w:r>
      <w:r>
        <w:rPr>
          <w:i/>
        </w:rPr>
        <w:t>m=</w:t>
      </w:r>
      <w:r>
        <w:t xml:space="preserve">0. Отношение </w:t>
      </w:r>
      <w:r>
        <w:rPr>
          <w:i/>
        </w:rPr>
        <w:t>M/m</w:t>
      </w:r>
      <w:r>
        <w:t xml:space="preserve"> называется числом обусловленности матрицы </w:t>
      </w:r>
      <w:r>
        <w:rPr>
          <w:i/>
        </w:rPr>
        <w:t>А</w:t>
      </w:r>
      <w:r>
        <w:t xml:space="preserve">, </w:t>
      </w:r>
    </w:p>
    <w:p w:rsidR="00E7570D" w:rsidRDefault="0019765B">
      <w:pPr>
        <w:jc w:val="right"/>
      </w:pPr>
      <w:r>
        <w:rPr>
          <w:position w:val="-74"/>
        </w:rPr>
        <w:pict>
          <v:shape id="_x0000_i1160" type="#_x0000_t75" style="width:168pt;height:81pt" fillcolor="window">
            <v:imagedata r:id="rId139" o:title=""/>
          </v:shape>
        </w:pict>
      </w:r>
      <w:r w:rsidR="00E7570D">
        <w:tab/>
      </w:r>
      <w:r w:rsidR="00E7570D">
        <w:tab/>
      </w:r>
      <w:r w:rsidR="00E7570D">
        <w:tab/>
      </w:r>
      <w:r w:rsidR="00E7570D">
        <w:tab/>
        <w:t>(7)</w:t>
      </w:r>
    </w:p>
    <w:p w:rsidR="00E7570D" w:rsidRDefault="00E7570D">
      <w:r>
        <w:t>Рассмотрим норму обратной</w:t>
      </w:r>
      <w:r>
        <w:rPr>
          <w:rStyle w:val="FootnoteReference"/>
        </w:rPr>
        <w:footnoteReference w:id="6"/>
      </w:r>
      <w:r>
        <w:t xml:space="preserve"> матрицы </w:t>
      </w:r>
      <w:r w:rsidR="0019765B">
        <w:rPr>
          <w:position w:val="-20"/>
        </w:rPr>
        <w:pict>
          <v:shape id="_x0000_i1161" type="#_x0000_t75" style="width:36.75pt;height:26.25pt" fillcolor="window">
            <v:imagedata r:id="rId140" o:title=""/>
          </v:shape>
        </w:pict>
      </w:r>
      <w:r>
        <w:t xml:space="preserve">. </w:t>
      </w:r>
    </w:p>
    <w:p w:rsidR="00E7570D" w:rsidRDefault="00E7570D">
      <w:r>
        <w:t xml:space="preserve">Для матрицы </w:t>
      </w:r>
      <w:r>
        <w:rPr>
          <w:i/>
        </w:rPr>
        <w:t>А</w:t>
      </w:r>
      <w:r>
        <w:t xml:space="preserve"> существует сингулярное разложение </w:t>
      </w:r>
      <w:r w:rsidR="0019765B">
        <w:rPr>
          <w:position w:val="-6"/>
        </w:rPr>
        <w:pict>
          <v:shape id="_x0000_i1162" type="#_x0000_t75" style="width:60.75pt;height:18pt" fillcolor="window">
            <v:imagedata r:id="rId141" o:title=""/>
          </v:shape>
        </w:pict>
      </w:r>
      <w:r>
        <w:t xml:space="preserve">, тогда </w:t>
      </w:r>
      <w:r w:rsidR="0019765B">
        <w:rPr>
          <w:position w:val="-6"/>
        </w:rPr>
        <w:pict>
          <v:shape id="_x0000_i1163" type="#_x0000_t75" style="width:174pt;height:18pt" fillcolor="window">
            <v:imagedata r:id="rId142" o:title=""/>
          </v:shape>
        </w:pict>
      </w:r>
      <w:r>
        <w:t xml:space="preserve">, отсюда </w:t>
      </w:r>
      <w:r w:rsidR="0019765B">
        <w:rPr>
          <w:position w:val="-6"/>
        </w:rPr>
        <w:pict>
          <v:shape id="_x0000_i1164" type="#_x0000_t75" style="width:71.25pt;height:18pt" fillcolor="window">
            <v:imagedata r:id="rId143" o:title=""/>
          </v:shape>
        </w:pict>
      </w:r>
      <w:r>
        <w:t xml:space="preserve">. Аналогично для обратной матрицы </w:t>
      </w:r>
      <w:r w:rsidR="0019765B">
        <w:rPr>
          <w:position w:val="-12"/>
        </w:rPr>
        <w:pict>
          <v:shape id="_x0000_i1165" type="#_x0000_t75" style="width:104.25pt;height:21pt" fillcolor="window">
            <v:imagedata r:id="rId144" o:title=""/>
          </v:shape>
        </w:pict>
      </w:r>
      <w:r>
        <w:t xml:space="preserve"> и </w:t>
      </w:r>
      <w:r w:rsidR="0019765B">
        <w:rPr>
          <w:position w:val="-12"/>
        </w:rPr>
        <w:pict>
          <v:shape id="_x0000_i1166" type="#_x0000_t75" style="width:343.5pt;height:21pt" fillcolor="window">
            <v:imagedata r:id="rId145" o:title=""/>
          </v:shape>
        </w:pict>
      </w:r>
      <w:r>
        <w:t xml:space="preserve">. Отсюда следует, что собственные числа матрицы </w:t>
      </w:r>
      <w:r w:rsidR="0019765B">
        <w:rPr>
          <w:position w:val="-12"/>
        </w:rPr>
        <w:pict>
          <v:shape id="_x0000_i1167" type="#_x0000_t75" style="width:57.75pt;height:21pt" fillcolor="window">
            <v:imagedata r:id="rId146" o:title=""/>
          </v:shape>
        </w:pict>
      </w:r>
      <w:r>
        <w:t xml:space="preserve"> – 1</w:t>
      </w:r>
      <w:r>
        <w:rPr>
          <w:i/>
        </w:rPr>
        <w:t>/</w:t>
      </w:r>
      <w:r>
        <w:t xml:space="preserve"> есть величины, обратные собственным числам матрицы </w:t>
      </w:r>
      <w:r w:rsidR="0019765B">
        <w:rPr>
          <w:position w:val="-4"/>
        </w:rPr>
        <w:pict>
          <v:shape id="_x0000_i1168" type="#_x0000_t75" style="width:30.75pt;height:17.25pt" fillcolor="window">
            <v:imagedata r:id="rId147" o:title=""/>
          </v:shape>
        </w:pict>
      </w:r>
      <w:r>
        <w:t xml:space="preserve"> – . При этом очевидно, что </w:t>
      </w:r>
      <w:r w:rsidR="0019765B">
        <w:rPr>
          <w:position w:val="-42"/>
        </w:rPr>
        <w:pict>
          <v:shape id="_x0000_i1169" type="#_x0000_t75" style="width:135pt;height:42pt" fillcolor="window">
            <v:imagedata r:id="rId148" o:title=""/>
          </v:shape>
        </w:pict>
      </w:r>
      <w:r>
        <w:t xml:space="preserve">. Из последнего выражения вместе с (7) следует </w:t>
      </w:r>
      <w:r w:rsidR="0019765B">
        <w:rPr>
          <w:rFonts w:ascii="Courier New" w:hAnsi="Courier New"/>
          <w:position w:val="-18"/>
        </w:rPr>
        <w:pict>
          <v:shape id="_x0000_i1170" type="#_x0000_t75" style="width:108.75pt;height:24.75pt" fillcolor="window">
            <v:imagedata r:id="rId149" o:title=""/>
          </v:shape>
        </w:pict>
      </w:r>
      <w:r>
        <w:t>. Таким образом обусловленность матрицы равна произведению нормы матрицы на норму обратной матрицы.</w:t>
      </w:r>
    </w:p>
    <w:p w:rsidR="00E7570D" w:rsidRDefault="00E7570D">
      <w:r>
        <w:t xml:space="preserve">Рассмотрим систему уравнений </w:t>
      </w:r>
      <w:r>
        <w:rPr>
          <w:i/>
        </w:rPr>
        <w:t>Ax=b</w:t>
      </w:r>
      <w:r>
        <w:t xml:space="preserve">, и другую систему, полученную изменением правой части: </w:t>
      </w:r>
      <w:r>
        <w:rPr>
          <w:i/>
        </w:rPr>
        <w:t>A(x+</w:t>
      </w:r>
      <w:r>
        <w:rPr>
          <w:i/>
        </w:rPr>
        <w:sym w:font="Symbol" w:char="F044"/>
      </w:r>
      <w:r>
        <w:rPr>
          <w:i/>
        </w:rPr>
        <w:t>x)=b+</w:t>
      </w:r>
      <w:r>
        <w:rPr>
          <w:i/>
        </w:rPr>
        <w:sym w:font="Symbol" w:char="F044"/>
      </w:r>
      <w:r>
        <w:rPr>
          <w:i/>
        </w:rPr>
        <w:t>b</w:t>
      </w:r>
      <w:r>
        <w:t xml:space="preserve"> . Будем считать </w:t>
      </w:r>
      <w:r>
        <w:rPr>
          <w:i/>
        </w:rPr>
        <w:sym w:font="Symbol" w:char="F044"/>
      </w:r>
      <w:r>
        <w:rPr>
          <w:i/>
        </w:rPr>
        <w:t xml:space="preserve">b </w:t>
      </w:r>
      <w:r>
        <w:t xml:space="preserve">ошибкой в </w:t>
      </w:r>
      <w:r>
        <w:rPr>
          <w:i/>
        </w:rPr>
        <w:t>b</w:t>
      </w:r>
      <w:r>
        <w:t xml:space="preserve">, а </w:t>
      </w:r>
      <w:r>
        <w:rPr>
          <w:i/>
        </w:rPr>
        <w:sym w:font="Symbol" w:char="F044"/>
      </w:r>
      <w:r>
        <w:rPr>
          <w:i/>
        </w:rPr>
        <w:t>x</w:t>
      </w:r>
      <w:r>
        <w:t xml:space="preserve"> соответствующей ошибкой в </w:t>
      </w:r>
      <w:r>
        <w:rPr>
          <w:i/>
        </w:rPr>
        <w:t>x</w:t>
      </w:r>
      <w:r>
        <w:t xml:space="preserve">, хотя нам нет необходимости считать ошибки малыми. Поскольку </w:t>
      </w:r>
      <w:r>
        <w:rPr>
          <w:i/>
        </w:rPr>
        <w:t>A(</w:t>
      </w:r>
      <w:r>
        <w:rPr>
          <w:i/>
        </w:rPr>
        <w:sym w:font="Symbol" w:char="F044"/>
      </w:r>
      <w:r>
        <w:rPr>
          <w:i/>
        </w:rPr>
        <w:t>x)=</w:t>
      </w:r>
      <w:r>
        <w:rPr>
          <w:i/>
        </w:rPr>
        <w:sym w:font="Symbol" w:char="F044"/>
      </w:r>
      <w:r>
        <w:rPr>
          <w:i/>
        </w:rPr>
        <w:t>b</w:t>
      </w:r>
      <w:r>
        <w:t xml:space="preserve">, то определения </w:t>
      </w:r>
      <w:r>
        <w:rPr>
          <w:i/>
        </w:rPr>
        <w:t>M</w:t>
      </w:r>
      <w:r>
        <w:t xml:space="preserve"> и  </w:t>
      </w:r>
      <w:r>
        <w:rPr>
          <w:i/>
        </w:rPr>
        <w:t>m</w:t>
      </w:r>
      <w:r>
        <w:t xml:space="preserve"> немедленно приводят к неравенствам </w:t>
      </w:r>
      <w:r w:rsidR="0019765B">
        <w:rPr>
          <w:position w:val="-14"/>
        </w:rPr>
        <w:pict>
          <v:shape id="_x0000_i1171" type="#_x0000_t75" style="width:135.75pt;height:21pt" fillcolor="window">
            <v:imagedata r:id="rId150" o:title=""/>
          </v:shape>
        </w:pict>
      </w:r>
      <w:r>
        <w:t xml:space="preserve"> Следовательно , при </w:t>
      </w:r>
      <w:r>
        <w:rPr>
          <w:i/>
        </w:rPr>
        <w:t>m</w:t>
      </w:r>
      <w:r>
        <w:rPr>
          <w:i/>
        </w:rPr>
        <w:sym w:font="Symbol" w:char="F0B9"/>
      </w:r>
      <w:r>
        <w:t xml:space="preserve">0, </w:t>
      </w:r>
    </w:p>
    <w:p w:rsidR="00E7570D" w:rsidRDefault="0019765B">
      <w:pPr>
        <w:jc w:val="center"/>
      </w:pPr>
      <w:r>
        <w:rPr>
          <w:position w:val="-36"/>
        </w:rPr>
        <w:pict>
          <v:shape id="_x0000_i1172" type="#_x0000_t75" style="width:119.25pt;height:42.75pt" fillcolor="window">
            <v:imagedata r:id="rId151" o:title=""/>
          </v:shape>
        </w:pict>
      </w:r>
    </w:p>
    <w:p w:rsidR="00E7570D" w:rsidRDefault="00E7570D">
      <w:r>
        <w:t xml:space="preserve">Величина </w:t>
      </w:r>
      <w:r w:rsidR="0019765B">
        <w:rPr>
          <w:position w:val="-14"/>
        </w:rPr>
        <w:pict>
          <v:shape id="_x0000_i1173" type="#_x0000_t75" style="width:45.75pt;height:21pt" fillcolor="window">
            <v:imagedata r:id="rId152" o:title=""/>
          </v:shape>
        </w:pict>
      </w:r>
      <w:r>
        <w:t xml:space="preserve"> есть относительное изменение правой части, а величина </w:t>
      </w:r>
      <w:r w:rsidR="0019765B">
        <w:rPr>
          <w:position w:val="-14"/>
        </w:rPr>
        <w:pict>
          <v:shape id="_x0000_i1174" type="#_x0000_t75" style="width:46.5pt;height:21pt" fillcolor="window">
            <v:imagedata r:id="rId153" o:title=""/>
          </v:shape>
        </w:pict>
      </w:r>
      <w:r>
        <w:t xml:space="preserve">  – относительная ошибка, вызванная этим изменением. Аналогичные выкладки можно провести не только с элементами вектора правой части но и с элементами самой матрицы А и найти зависимость между относительным изменением элементов матрицы и относительной ошибкой вызванной этим изменением. Отсюда следует, что число обусловленности выполняет роль множителя в увеличении относительной ошибки.</w:t>
      </w:r>
    </w:p>
    <w:p w:rsidR="00E7570D" w:rsidRDefault="00E7570D">
      <w:r>
        <w:t xml:space="preserve">Приведем некоторые свойства числа обусловленности. Ясно, что </w:t>
      </w:r>
      <w:r>
        <w:rPr>
          <w:i/>
        </w:rPr>
        <w:t>M</w:t>
      </w:r>
      <w:r>
        <w:rPr>
          <w:i/>
        </w:rPr>
        <w:sym w:font="Symbol" w:char="F0B3"/>
      </w:r>
      <w:r>
        <w:rPr>
          <w:i/>
        </w:rPr>
        <w:t>m</w:t>
      </w:r>
      <w:r>
        <w:t xml:space="preserve"> и поэтому </w:t>
      </w:r>
      <w:r>
        <w:rPr>
          <w:i/>
        </w:rPr>
        <w:t>cond(А)</w:t>
      </w:r>
      <w:r>
        <w:rPr>
          <w:i/>
        </w:rPr>
        <w:sym w:font="Symbol" w:char="F0B3"/>
      </w:r>
      <w:r>
        <w:t xml:space="preserve">1. Если </w:t>
      </w:r>
      <w:r>
        <w:rPr>
          <w:i/>
        </w:rPr>
        <w:t>Р</w:t>
      </w:r>
      <w:r>
        <w:t xml:space="preserve"> – матрица перестановок</w:t>
      </w:r>
      <w:r>
        <w:rPr>
          <w:rStyle w:val="FootnoteReference"/>
        </w:rPr>
        <w:footnoteReference w:id="7"/>
      </w:r>
      <w:r>
        <w:t xml:space="preserve">, то компоненты вектора </w:t>
      </w:r>
      <w:r>
        <w:rPr>
          <w:i/>
        </w:rPr>
        <w:t>Px</w:t>
      </w:r>
      <w:r>
        <w:t xml:space="preserve"> лишь порядком отличаются от компонент вектора </w:t>
      </w:r>
      <w:r>
        <w:rPr>
          <w:i/>
        </w:rPr>
        <w:t>х</w:t>
      </w:r>
      <w:r>
        <w:t xml:space="preserve">. Отсюда следует, что </w:t>
      </w:r>
      <w:r w:rsidR="0019765B">
        <w:rPr>
          <w:position w:val="-14"/>
        </w:rPr>
        <w:pict>
          <v:shape id="_x0000_i1175" type="#_x0000_t75" style="width:54pt;height:21pt" fillcolor="window">
            <v:imagedata r:id="rId154" o:title=""/>
          </v:shape>
        </w:pict>
      </w:r>
      <w:r>
        <w:t xml:space="preserve"> и </w:t>
      </w:r>
      <w:r>
        <w:rPr>
          <w:i/>
        </w:rPr>
        <w:t>cond(P)=</w:t>
      </w:r>
      <w:r>
        <w:t xml:space="preserve">1 . В частности </w:t>
      </w:r>
      <w:r>
        <w:rPr>
          <w:i/>
        </w:rPr>
        <w:t>cond(I)=</w:t>
      </w:r>
      <w:r>
        <w:t xml:space="preserve">1. Если </w:t>
      </w:r>
      <w:r>
        <w:rPr>
          <w:i/>
        </w:rPr>
        <w:t>А</w:t>
      </w:r>
      <w:r>
        <w:t xml:space="preserve"> умножается на скаляр </w:t>
      </w:r>
      <w:r>
        <w:rPr>
          <w:i/>
        </w:rPr>
        <w:t>с</w:t>
      </w:r>
      <w:r>
        <w:t xml:space="preserve">, то </w:t>
      </w:r>
      <w:r>
        <w:rPr>
          <w:i/>
        </w:rPr>
        <w:t>cond(cА)= cond(А)</w:t>
      </w:r>
      <w:r>
        <w:t xml:space="preserve">. Если </w:t>
      </w:r>
      <w:r>
        <w:rPr>
          <w:i/>
        </w:rPr>
        <w:t>D</w:t>
      </w:r>
      <w:r>
        <w:t xml:space="preserve"> – диагональная матрица, то </w:t>
      </w:r>
      <w:r w:rsidR="0019765B">
        <w:rPr>
          <w:position w:val="-36"/>
        </w:rPr>
        <w:pict>
          <v:shape id="_x0000_i1176" type="#_x0000_t75" style="width:117pt;height:42.75pt" fillcolor="window">
            <v:imagedata r:id="rId155" o:title=""/>
          </v:shape>
        </w:pict>
      </w:r>
    </w:p>
    <w:p w:rsidR="00E7570D" w:rsidRPr="00E7570D" w:rsidRDefault="00E7570D">
      <w:pPr>
        <w:pStyle w:val="Heading1"/>
      </w:pPr>
      <w:bookmarkStart w:id="29" w:name="_Toc10265023"/>
      <w:bookmarkStart w:id="30" w:name="_Toc11128515"/>
      <w:r>
        <w:t>глава 2. Реализация сингулярного разложения</w:t>
      </w:r>
      <w:bookmarkEnd w:id="29"/>
      <w:bookmarkEnd w:id="30"/>
      <w:r>
        <w:t xml:space="preserve"> </w:t>
      </w:r>
    </w:p>
    <w:p w:rsidR="00E7570D" w:rsidRDefault="00E7570D">
      <w:pPr>
        <w:pStyle w:val="Heading2"/>
        <w:rPr>
          <w:i w:val="0"/>
        </w:rPr>
      </w:pPr>
      <w:bookmarkStart w:id="31" w:name="_Toc11128516"/>
      <w:bookmarkStart w:id="32" w:name="_Toc10265024"/>
      <w:r>
        <w:t>2.1. Алгоритмы</w:t>
      </w:r>
      <w:bookmarkEnd w:id="31"/>
      <w:r>
        <w:rPr>
          <w:i w:val="0"/>
        </w:rPr>
        <w:t xml:space="preserve"> </w:t>
      </w:r>
      <w:bookmarkEnd w:id="32"/>
    </w:p>
    <w:p w:rsidR="00E7570D" w:rsidRDefault="00E7570D">
      <w:r>
        <w:rPr>
          <w:i/>
        </w:rPr>
        <w:t>QR</w:t>
      </w:r>
      <w:r>
        <w:t xml:space="preserve">–алгоритм начинается с разложения матрицы по Грамму-Шмидту </w:t>
      </w:r>
      <w:r w:rsidR="0019765B">
        <w:rPr>
          <w:position w:val="-12"/>
        </w:rPr>
        <w:pict>
          <v:shape id="_x0000_i1177" type="#_x0000_t75" style="width:60.75pt;height:18.75pt" fillcolor="window">
            <v:imagedata r:id="rId156" o:title=""/>
          </v:shape>
        </w:pict>
      </w:r>
      <w:r>
        <w:t xml:space="preserve">, затем меняются местами сомножители: </w:t>
      </w:r>
      <w:r w:rsidR="0019765B">
        <w:rPr>
          <w:position w:val="-12"/>
        </w:rPr>
        <w:pict>
          <v:shape id="_x0000_i1178" type="#_x0000_t75" style="width:62.25pt;height:18.75pt" fillcolor="window">
            <v:imagedata r:id="rId157" o:title=""/>
          </v:shape>
        </w:pict>
      </w:r>
      <w:r>
        <w:t xml:space="preserve"> Эта матрица подобна первоначальной, </w:t>
      </w:r>
      <w:r w:rsidR="0019765B">
        <w:rPr>
          <w:position w:val="-12"/>
        </w:rPr>
        <w:pict>
          <v:shape id="_x0000_i1179" type="#_x0000_t75" style="width:180.75pt;height:21.75pt" fillcolor="window">
            <v:imagedata r:id="rId158" o:title=""/>
          </v:shape>
        </w:pict>
      </w:r>
      <w:r>
        <w:t xml:space="preserve"> Этот процесс продолжается, причем собственные значения не изменяются:</w:t>
      </w:r>
    </w:p>
    <w:p w:rsidR="00E7570D" w:rsidRDefault="0019765B">
      <w:pPr>
        <w:tabs>
          <w:tab w:val="left" w:pos="0"/>
        </w:tabs>
        <w:jc w:val="center"/>
      </w:pPr>
      <w:r>
        <w:rPr>
          <w:position w:val="-12"/>
        </w:rPr>
        <w:pict>
          <v:shape id="_x0000_i1180" type="#_x0000_t75" style="width:144.75pt;height:18.75pt" fillcolor="window">
            <v:imagedata r:id="rId159" o:title=""/>
          </v:shape>
        </w:pict>
      </w:r>
    </w:p>
    <w:p w:rsidR="00E7570D" w:rsidRDefault="00E7570D">
      <w:pPr>
        <w:tabs>
          <w:tab w:val="left" w:pos="0"/>
        </w:tabs>
      </w:pPr>
      <w:r>
        <w:t xml:space="preserve">Эта формула описывает </w:t>
      </w:r>
      <w:r>
        <w:rPr>
          <w:i/>
        </w:rPr>
        <w:t>QR</w:t>
      </w:r>
      <w:r>
        <w:t xml:space="preserve">–алгоритм без сдвигов. Обычно время которое тратится на такой процесс пропорционально кубу размерности матрицы – </w:t>
      </w:r>
      <w:r>
        <w:rPr>
          <w:i/>
          <w:lang w:val="en-US"/>
        </w:rPr>
        <w:t>n</w:t>
      </w:r>
      <w:r w:rsidRPr="00E7570D">
        <w:rPr>
          <w:vertAlign w:val="superscript"/>
        </w:rPr>
        <w:t>3</w:t>
      </w:r>
      <w:r>
        <w:t xml:space="preserve">. Необходимо процесс ускорить, для чего используется предварительное приведение матрицы </w:t>
      </w:r>
      <w:r>
        <w:rPr>
          <w:i/>
        </w:rPr>
        <w:t>А</w:t>
      </w:r>
      <w:r>
        <w:t xml:space="preserve"> к </w:t>
      </w:r>
      <w:r>
        <w:rPr>
          <w:b/>
        </w:rPr>
        <w:t>форме Хессенберга</w:t>
      </w:r>
      <w:r>
        <w:rPr>
          <w:rStyle w:val="FootnoteReference"/>
          <w:b/>
        </w:rPr>
        <w:footnoteReference w:id="8"/>
      </w:r>
      <w:r>
        <w:t xml:space="preserve"> а также используется алгоритм со сдвигом. Форма Хессенберга представляет из себя верхнюю треугольную матрицу (верхняя форма Хессенберга) у которой сохранена одна диагональ ниже главной, а элементы ниже этой диагонали равны нулю. Если матрица симметрична</w:t>
      </w:r>
      <w:r w:rsidRPr="00E7570D">
        <w:t>,</w:t>
      </w:r>
      <w:r>
        <w:t xml:space="preserve"> то легко видеть, что матрица Хессенберга превращается в </w:t>
      </w:r>
      <w:r>
        <w:rPr>
          <w:b/>
        </w:rPr>
        <w:t>трехдиагональную матрицу</w:t>
      </w:r>
      <w:r>
        <w:rPr>
          <w:rStyle w:val="FootnoteReference"/>
          <w:b/>
        </w:rPr>
        <w:footnoteReference w:id="9"/>
      </w:r>
      <w:r>
        <w:t xml:space="preserve">. При использовании матрицы Хессенберга время процесса пропорционально </w:t>
      </w:r>
      <w:r>
        <w:rPr>
          <w:i/>
          <w:lang w:val="en-US"/>
        </w:rPr>
        <w:t>n</w:t>
      </w:r>
      <w:r w:rsidRPr="00E7570D">
        <w:rPr>
          <w:vertAlign w:val="superscript"/>
        </w:rPr>
        <w:t>2</w:t>
      </w:r>
      <w:r>
        <w:t>, а при использовании трехдиагональной матрицы –</w:t>
      </w:r>
      <w:r>
        <w:rPr>
          <w:i/>
        </w:rPr>
        <w:t xml:space="preserve"> n</w:t>
      </w:r>
      <w:r>
        <w:t xml:space="preserve">. </w:t>
      </w:r>
    </w:p>
    <w:p w:rsidR="00E7570D" w:rsidRDefault="00E7570D">
      <w:pPr>
        <w:tabs>
          <w:tab w:val="left" w:pos="0"/>
        </w:tabs>
      </w:pPr>
      <w:r>
        <w:t>Можно использовать другие соотношения</w:t>
      </w:r>
    </w:p>
    <w:p w:rsidR="00E7570D" w:rsidRDefault="0019765B">
      <w:pPr>
        <w:tabs>
          <w:tab w:val="left" w:pos="0"/>
        </w:tabs>
        <w:jc w:val="center"/>
      </w:pPr>
      <w:r>
        <w:rPr>
          <w:position w:val="-12"/>
        </w:rPr>
        <w:pict>
          <v:shape id="_x0000_i1181" type="#_x0000_t75" style="width:206.25pt;height:21.75pt" fillcolor="window">
            <v:imagedata r:id="rId160" o:title=""/>
          </v:shape>
        </w:pict>
      </w:r>
    </w:p>
    <w:p w:rsidR="00E7570D" w:rsidRDefault="00E7570D">
      <w:pPr>
        <w:tabs>
          <w:tab w:val="left" w:pos="0"/>
        </w:tabs>
      </w:pPr>
      <w:r>
        <w:t xml:space="preserve">где </w:t>
      </w:r>
      <w:r>
        <w:rPr>
          <w:i/>
        </w:rPr>
        <w:t>Q</w:t>
      </w:r>
      <w:r>
        <w:rPr>
          <w:i/>
          <w:vertAlign w:val="subscript"/>
        </w:rPr>
        <w:t>s</w:t>
      </w:r>
      <w:r>
        <w:t xml:space="preserve"> – унитарная, а </w:t>
      </w:r>
      <w:r>
        <w:rPr>
          <w:i/>
          <w:lang w:val="en-US"/>
        </w:rPr>
        <w:t>L</w:t>
      </w:r>
      <w:r>
        <w:rPr>
          <w:i/>
          <w:vertAlign w:val="subscript"/>
        </w:rPr>
        <w:t>s</w:t>
      </w:r>
      <w:r>
        <w:t xml:space="preserve"> – нижняя треугольная матрица. Такой алгоритм носит название </w:t>
      </w:r>
      <w:r>
        <w:rPr>
          <w:i/>
        </w:rPr>
        <w:t>QL</w:t>
      </w:r>
      <w:r>
        <w:t xml:space="preserve">–алгоритма. </w:t>
      </w:r>
    </w:p>
    <w:p w:rsidR="00E7570D" w:rsidRDefault="00E7570D">
      <w:pPr>
        <w:tabs>
          <w:tab w:val="left" w:pos="0"/>
        </w:tabs>
      </w:pPr>
      <w:r>
        <w:t xml:space="preserve">В общем случае, когда все собственные значения матрицы различны, последовательность матриц </w:t>
      </w:r>
      <w:r>
        <w:rPr>
          <w:i/>
          <w:lang w:val="en-US"/>
        </w:rPr>
        <w:t>A</w:t>
      </w:r>
      <w:r>
        <w:rPr>
          <w:i/>
          <w:vertAlign w:val="subscript"/>
        </w:rPr>
        <w:t>s</w:t>
      </w:r>
      <w:r>
        <w:t xml:space="preserve">  имеет пределом нижнюю треугольную матрицу </w:t>
      </w:r>
      <w:r w:rsidR="0019765B">
        <w:rPr>
          <w:position w:val="-12"/>
        </w:rPr>
        <w:pict>
          <v:shape id="_x0000_i1182" type="#_x0000_t75" style="width:18.75pt;height:19.5pt" fillcolor="window">
            <v:imagedata r:id="rId161" o:title=""/>
          </v:shape>
        </w:pict>
      </w:r>
      <w:r>
        <w:t xml:space="preserve">, диагональные элементы которой представляют собой собственные значения матрицы </w:t>
      </w:r>
      <w:r>
        <w:rPr>
          <w:i/>
        </w:rPr>
        <w:t>А</w:t>
      </w:r>
      <w:r>
        <w:t xml:space="preserve">, расположенные в порядке возрастания их модулей. Если матрица </w:t>
      </w:r>
      <w:r>
        <w:rPr>
          <w:i/>
        </w:rPr>
        <w:t>А</w:t>
      </w:r>
      <w:r>
        <w:t xml:space="preserve"> имеет кратные собственные значения, то предельная матрица не является треугольной, а содержит диагональные блоки порядка </w:t>
      </w:r>
      <w:r>
        <w:rPr>
          <w:i/>
        </w:rPr>
        <w:t>p</w:t>
      </w:r>
      <w:r>
        <w:t xml:space="preserve">, соответствующие собственному числу </w:t>
      </w:r>
      <w:r w:rsidR="0019765B">
        <w:rPr>
          <w:position w:val="-14"/>
        </w:rPr>
        <w:pict>
          <v:shape id="_x0000_i1183" type="#_x0000_t75" style="width:19.5pt;height:21pt" fillcolor="window">
            <v:imagedata r:id="rId162" o:title=""/>
          </v:shape>
        </w:pict>
      </w:r>
      <w:r>
        <w:t xml:space="preserve"> кратности </w:t>
      </w:r>
      <w:r>
        <w:rPr>
          <w:i/>
        </w:rPr>
        <w:t>p</w:t>
      </w:r>
      <w:r>
        <w:t>.</w:t>
      </w:r>
    </w:p>
    <w:p w:rsidR="00E7570D" w:rsidRDefault="00E7570D">
      <w:pPr>
        <w:tabs>
          <w:tab w:val="left" w:pos="0"/>
        </w:tabs>
      </w:pPr>
      <w:r>
        <w:t xml:space="preserve">В общем случае, наддиагональный  элемент </w:t>
      </w:r>
      <w:r w:rsidR="0019765B">
        <w:rPr>
          <w:position w:val="-16"/>
        </w:rPr>
        <w:pict>
          <v:shape id="_x0000_i1184" type="#_x0000_t75" style="width:31.5pt;height:21pt" fillcolor="window">
            <v:imagedata r:id="rId163" o:title=""/>
          </v:shape>
        </w:pict>
      </w:r>
      <w:r>
        <w:t xml:space="preserve"> матрицы </w:t>
      </w:r>
      <w:r>
        <w:rPr>
          <w:i/>
          <w:lang w:val="en-US"/>
        </w:rPr>
        <w:t>A</w:t>
      </w:r>
      <w:r>
        <w:rPr>
          <w:i/>
          <w:vertAlign w:val="subscript"/>
        </w:rPr>
        <w:t>s</w:t>
      </w:r>
      <w:r>
        <w:t xml:space="preserve"> на </w:t>
      </w:r>
      <w:r>
        <w:rPr>
          <w:i/>
        </w:rPr>
        <w:t>s</w:t>
      </w:r>
      <w:r>
        <w:t xml:space="preserve">-ом шаге асимптотически равен </w:t>
      </w:r>
      <w:r w:rsidR="0019765B">
        <w:rPr>
          <w:position w:val="-16"/>
        </w:rPr>
        <w:pict>
          <v:shape id="_x0000_i1185" type="#_x0000_t75" style="width:61.5pt;height:24pt" fillcolor="window">
            <v:imagedata r:id="rId164" o:title=""/>
          </v:shape>
        </w:pict>
      </w:r>
      <w:r>
        <w:t xml:space="preserve">, где </w:t>
      </w:r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ij</w:t>
      </w:r>
      <w:r>
        <w:t xml:space="preserve"> – постоянная величина. Сходимость </w:t>
      </w:r>
      <w:r>
        <w:rPr>
          <w:i/>
        </w:rPr>
        <w:t>QL</w:t>
      </w:r>
      <w:r>
        <w:t xml:space="preserve">–алгоритма вообще говоря недостаточна. Сходимость можно улучшить, если на каждом шаге вместо матрицы </w:t>
      </w:r>
      <w:r>
        <w:rPr>
          <w:i/>
          <w:lang w:val="en-US"/>
        </w:rPr>
        <w:t>A</w:t>
      </w:r>
      <w:r>
        <w:rPr>
          <w:i/>
          <w:vertAlign w:val="subscript"/>
        </w:rPr>
        <w:t>s</w:t>
      </w:r>
      <w:r>
        <w:t xml:space="preserve"> использовать матрицу </w:t>
      </w:r>
      <w:r>
        <w:rPr>
          <w:i/>
          <w:lang w:val="en-US"/>
        </w:rPr>
        <w:t>A</w:t>
      </w:r>
      <w:r>
        <w:rPr>
          <w:i/>
          <w:vertAlign w:val="subscript"/>
        </w:rPr>
        <w:t>s</w:t>
      </w:r>
      <w:r w:rsidRPr="00E7570D">
        <w:t>-</w:t>
      </w:r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s</w:t>
      </w:r>
      <w:r>
        <w:rPr>
          <w:i/>
          <w:lang w:val="en-US"/>
        </w:rPr>
        <w:t>I</w:t>
      </w:r>
      <w:r>
        <w:t xml:space="preserve"> (</w:t>
      </w:r>
      <w:r>
        <w:rPr>
          <w:i/>
        </w:rPr>
        <w:t>QL</w:t>
      </w:r>
      <w:r>
        <w:t>–алгоритм со сдвигом). Последовательность вычислений в этом случае описывается следующими соотношениями:</w:t>
      </w:r>
    </w:p>
    <w:p w:rsidR="00E7570D" w:rsidRDefault="0019765B">
      <w:pPr>
        <w:pStyle w:val="a6"/>
      </w:pPr>
      <w:r>
        <w:rPr>
          <w:position w:val="-12"/>
        </w:rPr>
        <w:pict>
          <v:shape id="_x0000_i1186" type="#_x0000_t75" style="width:193.5pt;height:18.75pt" fillcolor="window">
            <v:imagedata r:id="rId165" o:title=""/>
          </v:shape>
        </w:pict>
      </w:r>
    </w:p>
    <w:p w:rsidR="00E7570D" w:rsidRDefault="00E7570D">
      <w:pPr>
        <w:pStyle w:val="a5"/>
      </w:pPr>
      <w:r>
        <w:t xml:space="preserve">которые определяют матрицу </w:t>
      </w:r>
      <w:r w:rsidR="0019765B">
        <w:rPr>
          <w:position w:val="-12"/>
        </w:rPr>
        <w:pict>
          <v:shape id="_x0000_i1187" type="#_x0000_t75" style="width:86.25pt;height:21.75pt" fillcolor="window">
            <v:imagedata r:id="rId166" o:title=""/>
          </v:shape>
        </w:pict>
      </w:r>
      <w:r>
        <w:t xml:space="preserve">. При этом асимптотическое поведение элемента </w:t>
      </w:r>
      <w:r w:rsidR="0019765B">
        <w:rPr>
          <w:position w:val="-16"/>
        </w:rPr>
        <w:pict>
          <v:shape id="_x0000_i1188" type="#_x0000_t75" style="width:31.5pt;height:21pt" fillcolor="window">
            <v:imagedata r:id="rId167" o:title=""/>
          </v:shape>
        </w:pict>
      </w:r>
      <w:r>
        <w:t xml:space="preserve"> определено соотношением </w:t>
      </w:r>
      <w:r w:rsidR="0019765B">
        <w:rPr>
          <w:position w:val="-16"/>
        </w:rPr>
        <w:pict>
          <v:shape id="_x0000_i1189" type="#_x0000_t75" style="width:101.25pt;height:21pt" fillcolor="window">
            <v:imagedata r:id="rId168" o:title=""/>
          </v:shape>
        </w:pict>
      </w:r>
      <w:r>
        <w:t xml:space="preserve">, а не </w:t>
      </w:r>
      <w:r w:rsidR="0019765B">
        <w:rPr>
          <w:position w:val="-16"/>
        </w:rPr>
        <w:pict>
          <v:shape id="_x0000_i1190" type="#_x0000_t75" style="width:34.5pt;height:21pt" fillcolor="window">
            <v:imagedata r:id="rId169" o:title=""/>
          </v:shape>
        </w:pict>
      </w:r>
      <w:r>
        <w:t xml:space="preserve">, как прежде. Если сдвиг </w:t>
      </w:r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s</w:t>
      </w:r>
      <w:r>
        <w:t xml:space="preserve"> выбрать близко к величине </w:t>
      </w:r>
      <w:r w:rsidR="0019765B">
        <w:rPr>
          <w:position w:val="-12"/>
        </w:rPr>
        <w:pict>
          <v:shape id="_x0000_i1191" type="#_x0000_t75" style="width:15.75pt;height:18.75pt" fillcolor="window">
            <v:imagedata r:id="rId170" o:title=""/>
          </v:shape>
        </w:pict>
      </w:r>
      <w:r>
        <w:t xml:space="preserve"> (наименьшее собственное значение), то в пределе внедиагональные элементы первой строки будут очень быстро стремиться к нулю. Когда ими можно пренебречь, элемент </w:t>
      </w:r>
      <w:r w:rsidR="0019765B">
        <w:rPr>
          <w:position w:val="-12"/>
        </w:rPr>
        <w:pict>
          <v:shape id="_x0000_i1192" type="#_x0000_t75" style="width:29.25pt;height:21.75pt" fillcolor="window">
            <v:imagedata r:id="rId171" o:title=""/>
          </v:shape>
        </w:pict>
      </w:r>
      <w:r>
        <w:t xml:space="preserve"> с рабочей точностью равен </w:t>
      </w:r>
      <w:r w:rsidR="0019765B">
        <w:rPr>
          <w:position w:val="-12"/>
        </w:rPr>
        <w:pict>
          <v:shape id="_x0000_i1193" type="#_x0000_t75" style="width:15.75pt;height:18.75pt" fillcolor="window">
            <v:imagedata r:id="rId170" o:title=""/>
          </v:shape>
        </w:pict>
      </w:r>
      <w:r>
        <w:t xml:space="preserve">, остальные являются собственными значениями оставшейся матрицы </w:t>
      </w:r>
      <w:r>
        <w:rPr>
          <w:i/>
        </w:rPr>
        <w:t>n-</w:t>
      </w:r>
      <w:r>
        <w:t>1</w:t>
      </w:r>
      <w:r>
        <w:rPr>
          <w:i/>
        </w:rPr>
        <w:t>-</w:t>
      </w:r>
      <w:r>
        <w:t xml:space="preserve">го порядка. Тогда, если </w:t>
      </w:r>
      <w:r>
        <w:rPr>
          <w:i/>
        </w:rPr>
        <w:t>QL</w:t>
      </w:r>
      <w:r>
        <w:t xml:space="preserve">–алгоритм выполнен без ускорения сходимости, то все равно </w:t>
      </w:r>
      <w:r w:rsidR="0019765B">
        <w:rPr>
          <w:position w:val="-12"/>
        </w:rPr>
        <w:pict>
          <v:shape id="_x0000_i1194" type="#_x0000_t75" style="width:60.75pt;height:21.75pt" fillcolor="window">
            <v:imagedata r:id="rId172" o:title=""/>
          </v:shape>
        </w:pict>
      </w:r>
      <w:r>
        <w:t xml:space="preserve">, и поэтому автоматически можно выделить величину сдвига </w:t>
      </w:r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s</w:t>
      </w:r>
      <w:r>
        <w:t>.</w:t>
      </w:r>
    </w:p>
    <w:p w:rsidR="00E7570D" w:rsidRDefault="00E7570D">
      <w:pPr>
        <w:tabs>
          <w:tab w:val="left" w:pos="0"/>
        </w:tabs>
      </w:pPr>
      <w:r>
        <w:t xml:space="preserve">Если матрица </w:t>
      </w:r>
      <w:r>
        <w:rPr>
          <w:i/>
        </w:rPr>
        <w:t>А</w:t>
      </w:r>
      <w:r>
        <w:t xml:space="preserve"> эрмитова, то очевидно, что и все матрицы </w:t>
      </w:r>
      <w:r>
        <w:rPr>
          <w:i/>
        </w:rPr>
        <w:t>А</w:t>
      </w:r>
      <w:r>
        <w:rPr>
          <w:i/>
          <w:vertAlign w:val="subscript"/>
          <w:lang w:val="en-US"/>
        </w:rPr>
        <w:t>s</w:t>
      </w:r>
      <w:r>
        <w:t xml:space="preserve"> эрмитовы; если </w:t>
      </w:r>
      <w:r>
        <w:rPr>
          <w:i/>
        </w:rPr>
        <w:t>А</w:t>
      </w:r>
      <w:r>
        <w:t xml:space="preserve"> действительная и симметричная, то все </w:t>
      </w:r>
      <w:r>
        <w:rPr>
          <w:i/>
          <w:lang w:val="en-US"/>
        </w:rPr>
        <w:t>Q</w:t>
      </w:r>
      <w:r>
        <w:rPr>
          <w:i/>
          <w:vertAlign w:val="subscript"/>
          <w:lang w:val="en-US"/>
        </w:rPr>
        <w:t>s</w:t>
      </w:r>
      <w:r>
        <w:t xml:space="preserve"> ортогональны и все </w:t>
      </w:r>
      <w:r>
        <w:rPr>
          <w:i/>
        </w:rPr>
        <w:t>А</w:t>
      </w:r>
      <w:r>
        <w:rPr>
          <w:i/>
          <w:vertAlign w:val="subscript"/>
          <w:lang w:val="en-US"/>
        </w:rPr>
        <w:t>s</w:t>
      </w:r>
      <w:r>
        <w:t xml:space="preserve"> действительны и симметричны.</w:t>
      </w:r>
    </w:p>
    <w:p w:rsidR="00E7570D" w:rsidRPr="00E7570D" w:rsidRDefault="00E7570D">
      <w:pPr>
        <w:pStyle w:val="Heading2"/>
      </w:pPr>
      <w:bookmarkStart w:id="33" w:name="_Toc10265025"/>
      <w:bookmarkStart w:id="34" w:name="_Toc11128517"/>
      <w:r>
        <w:t>2.2. Реализация разложения</w:t>
      </w:r>
      <w:bookmarkEnd w:id="33"/>
      <w:bookmarkEnd w:id="34"/>
    </w:p>
    <w:p w:rsidR="00E7570D" w:rsidRDefault="00E7570D">
      <w:pPr>
        <w:tabs>
          <w:tab w:val="left" w:pos="0"/>
        </w:tabs>
      </w:pPr>
      <w:r>
        <w:t xml:space="preserve">Таким образом, разложение </w:t>
      </w:r>
      <w:r w:rsidR="0019765B">
        <w:rPr>
          <w:position w:val="-6"/>
          <w:sz w:val="20"/>
        </w:rPr>
        <w:pict>
          <v:shape id="_x0000_i1195" type="#_x0000_t75" style="width:61.5pt;height:18pt" fillcolor="window">
            <v:imagedata r:id="rId173" o:title=""/>
          </v:shape>
        </w:pict>
      </w:r>
      <w:r>
        <w:t xml:space="preserve"> производится в два этапа. Сначала матрица </w:t>
      </w:r>
      <w:r>
        <w:rPr>
          <w:i/>
        </w:rPr>
        <w:t>А</w:t>
      </w:r>
      <w:r>
        <w:t xml:space="preserve"> посредством двух конечных последовательностей преобразований Хаусхолдера где </w:t>
      </w:r>
      <w:r w:rsidR="0019765B">
        <w:rPr>
          <w:position w:val="-12"/>
          <w:sz w:val="20"/>
        </w:rPr>
        <w:pict>
          <v:shape id="_x0000_i1196" type="#_x0000_t75" style="width:103.5pt;height:21.75pt" fillcolor="window">
            <v:imagedata r:id="rId174" o:title=""/>
          </v:shape>
        </w:pict>
      </w:r>
      <w:r>
        <w:t xml:space="preserve">, приводится к верхней двухдиагональной форме следующего вида: </w:t>
      </w:r>
    </w:p>
    <w:p w:rsidR="00E7570D" w:rsidRDefault="0019765B">
      <w:pPr>
        <w:pStyle w:val="a6"/>
      </w:pPr>
      <w:r>
        <w:rPr>
          <w:position w:val="-140"/>
          <w:sz w:val="20"/>
        </w:rPr>
        <w:pict>
          <v:shape id="_x0000_i1197" type="#_x0000_t75" style="width:269.25pt;height:147pt" fillcolor="window">
            <v:imagedata r:id="rId175" o:title=""/>
          </v:shape>
        </w:pict>
      </w:r>
    </w:p>
    <w:p w:rsidR="00E7570D" w:rsidRDefault="00E7570D">
      <w:pPr>
        <w:tabs>
          <w:tab w:val="left" w:pos="0"/>
        </w:tabs>
      </w:pPr>
      <w:r>
        <w:t xml:space="preserve">Далее реализуется итерационный процесс приведения двухдиагональной матрицы </w:t>
      </w:r>
      <w:r>
        <w:rPr>
          <w:i/>
          <w:lang w:val="en-US"/>
        </w:rPr>
        <w:t>J</w:t>
      </w:r>
      <w:r w:rsidRPr="00E7570D">
        <w:rPr>
          <w:vertAlign w:val="subscript"/>
        </w:rPr>
        <w:t>0</w:t>
      </w:r>
      <w:r>
        <w:t xml:space="preserve"> к диагональной форме, так что имеет место следующая последовательность:</w:t>
      </w:r>
      <w:r w:rsidRPr="00E7570D">
        <w:t xml:space="preserve"> </w:t>
      </w:r>
      <w:r w:rsidR="0019765B">
        <w:rPr>
          <w:position w:val="-12"/>
          <w:sz w:val="20"/>
        </w:rPr>
        <w:pict>
          <v:shape id="_x0000_i1198" type="#_x0000_t75" style="width:115.5pt;height:18.75pt" fillcolor="window">
            <v:imagedata r:id="rId176" o:title=""/>
          </v:shape>
        </w:pict>
      </w:r>
      <w:r>
        <w:t xml:space="preserve"> где </w:t>
      </w:r>
      <w:r w:rsidR="0019765B">
        <w:rPr>
          <w:position w:val="-12"/>
          <w:sz w:val="20"/>
        </w:rPr>
        <w:pict>
          <v:shape id="_x0000_i1199" type="#_x0000_t75" style="width:87.75pt;height:21.75pt" fillcolor="window">
            <v:imagedata r:id="rId177" o:title=""/>
          </v:shape>
        </w:pict>
      </w:r>
      <w:r>
        <w:t xml:space="preserve"> а </w:t>
      </w:r>
      <w:r>
        <w:rPr>
          <w:i/>
        </w:rPr>
        <w:t>S</w:t>
      </w:r>
      <w:r>
        <w:rPr>
          <w:i/>
          <w:vertAlign w:val="subscript"/>
        </w:rPr>
        <w:t>i</w:t>
      </w:r>
      <w:r>
        <w:t xml:space="preserve"> и </w:t>
      </w:r>
      <w:r>
        <w:rPr>
          <w:i/>
        </w:rPr>
        <w:t>T</w:t>
      </w:r>
      <w:r>
        <w:rPr>
          <w:i/>
          <w:vertAlign w:val="subscript"/>
        </w:rPr>
        <w:t>i</w:t>
      </w:r>
      <w:r>
        <w:t xml:space="preserve">  – диагональные матрицы.</w:t>
      </w:r>
    </w:p>
    <w:p w:rsidR="00E7570D" w:rsidRDefault="00E7570D">
      <w:pPr>
        <w:tabs>
          <w:tab w:val="left" w:pos="0"/>
        </w:tabs>
      </w:pPr>
      <w:r>
        <w:t xml:space="preserve">Матрицы </w:t>
      </w:r>
      <w:r>
        <w:rPr>
          <w:i/>
          <w:lang w:val="en-US"/>
        </w:rPr>
        <w:t>T</w:t>
      </w:r>
      <w:r>
        <w:rPr>
          <w:i/>
          <w:vertAlign w:val="subscript"/>
        </w:rPr>
        <w:t>i</w:t>
      </w:r>
      <w:r>
        <w:t xml:space="preserve"> выбираются так, чтобы последовательность матриц </w:t>
      </w:r>
      <w:r w:rsidR="0019765B">
        <w:rPr>
          <w:position w:val="-12"/>
          <w:sz w:val="20"/>
        </w:rPr>
        <w:pict>
          <v:shape id="_x0000_i1200" type="#_x0000_t75" style="width:61.5pt;height:21.75pt" fillcolor="window">
            <v:imagedata r:id="rId178" o:title=""/>
          </v:shape>
        </w:pict>
      </w:r>
      <w:r>
        <w:t xml:space="preserve"> сходилась к двухдиагональной матрице. Матрицы же </w:t>
      </w:r>
      <w:r>
        <w:rPr>
          <w:i/>
        </w:rPr>
        <w:t>S</w:t>
      </w:r>
      <w:r>
        <w:rPr>
          <w:i/>
          <w:vertAlign w:val="subscript"/>
        </w:rPr>
        <w:t>i</w:t>
      </w:r>
      <w:r>
        <w:t xml:space="preserve"> выбирают так, чтобы все </w:t>
      </w:r>
      <w:r>
        <w:rPr>
          <w:i/>
        </w:rPr>
        <w:t>J</w:t>
      </w:r>
      <w:r>
        <w:rPr>
          <w:i/>
          <w:vertAlign w:val="subscript"/>
        </w:rPr>
        <w:t>i</w:t>
      </w:r>
      <w:r>
        <w:t xml:space="preserve">  сохраняли двухдиагональную форму. Переход </w:t>
      </w:r>
      <w:r w:rsidR="0019765B">
        <w:rPr>
          <w:position w:val="-12"/>
          <w:sz w:val="20"/>
        </w:rPr>
        <w:pict>
          <v:shape id="_x0000_i1201" type="#_x0000_t75" style="width:58.5pt;height:18.75pt" fillcolor="window">
            <v:imagedata r:id="rId179" o:title=""/>
          </v:shape>
        </w:pict>
      </w:r>
      <w:r>
        <w:t xml:space="preserve"> осуществляется с помощью плоских вращений (10) – преобразований Гивенса. Отсюда,</w:t>
      </w:r>
      <w:r>
        <w:rPr>
          <w:lang w:val="en-US"/>
        </w:rPr>
        <w:t xml:space="preserve"> </w:t>
      </w:r>
      <w:r w:rsidR="0019765B">
        <w:rPr>
          <w:position w:val="-12"/>
          <w:sz w:val="20"/>
        </w:rPr>
        <w:pict>
          <v:shape id="_x0000_i1202" type="#_x0000_t75" style="width:237.75pt;height:24.75pt" fillcolor="window">
            <v:imagedata r:id="rId180" o:title=""/>
          </v:shape>
        </w:pict>
      </w:r>
      <w:r>
        <w:t xml:space="preserve"> где </w:t>
      </w:r>
    </w:p>
    <w:p w:rsidR="00E7570D" w:rsidRDefault="0019765B">
      <w:pPr>
        <w:pStyle w:val="Center"/>
      </w:pPr>
      <w:r>
        <w:rPr>
          <w:position w:val="-54"/>
          <w:sz w:val="20"/>
        </w:rPr>
        <w:pict>
          <v:shape id="_x0000_i1203" type="#_x0000_t75" style="width:4in;height:190.5pt" fillcolor="window">
            <v:imagedata r:id="rId181" o:title=""/>
          </v:shape>
        </w:pict>
      </w:r>
    </w:p>
    <w:p w:rsidR="00E7570D" w:rsidRDefault="00E7570D">
      <w:pPr>
        <w:pStyle w:val="a5"/>
      </w:pPr>
      <w:r>
        <w:t xml:space="preserve">а матрица </w:t>
      </w:r>
      <w:r w:rsidR="0019765B">
        <w:rPr>
          <w:position w:val="-12"/>
          <w:sz w:val="20"/>
        </w:rPr>
        <w:pict>
          <v:shape id="_x0000_i1204" type="#_x0000_t75" style="width:30pt;height:21.75pt" fillcolor="window">
            <v:imagedata r:id="rId182" o:title=""/>
          </v:shape>
        </w:pict>
      </w:r>
      <w:r>
        <w:t xml:space="preserve"> вычисляется аналогично с заменой </w:t>
      </w:r>
      <w:r w:rsidR="0019765B">
        <w:rPr>
          <w:position w:val="-12"/>
          <w:sz w:val="20"/>
        </w:rPr>
        <w:pict>
          <v:shape id="_x0000_i1205" type="#_x0000_t75" style="width:18.75pt;height:18.75pt" fillcolor="window">
            <v:imagedata r:id="rId183" o:title=""/>
          </v:shape>
        </w:pict>
      </w:r>
      <w:r>
        <w:t xml:space="preserve"> на </w:t>
      </w:r>
      <w:r w:rsidR="0019765B">
        <w:rPr>
          <w:position w:val="-12"/>
          <w:sz w:val="20"/>
        </w:rPr>
        <w:pict>
          <v:shape id="_x0000_i1206" type="#_x0000_t75" style="width:21pt;height:18.75pt" fillcolor="window">
            <v:imagedata r:id="rId184" o:title=""/>
          </v:shape>
        </w:pict>
      </w:r>
      <w:r>
        <w:t>.</w:t>
      </w:r>
    </w:p>
    <w:p w:rsidR="00E7570D" w:rsidRDefault="00E7570D">
      <w:pPr>
        <w:tabs>
          <w:tab w:val="left" w:pos="0"/>
        </w:tabs>
      </w:pPr>
      <w:r>
        <w:t xml:space="preserve">Пусть начальный угол </w:t>
      </w:r>
      <w:r w:rsidR="0019765B">
        <w:rPr>
          <w:position w:val="-12"/>
          <w:sz w:val="20"/>
        </w:rPr>
        <w:pict>
          <v:shape id="_x0000_i1207" type="#_x0000_t75" style="width:21pt;height:18.75pt" fillcolor="window">
            <v:imagedata r:id="rId185" o:title=""/>
          </v:shape>
        </w:pict>
      </w:r>
      <w:r>
        <w:t xml:space="preserve"> произволен, однако следующие значения угла необходимо выбирать так, чтобы матрица </w:t>
      </w:r>
      <w:r>
        <w:rPr>
          <w:i/>
          <w:lang w:val="en-US"/>
        </w:rPr>
        <w:t>J</w:t>
      </w:r>
      <w:r>
        <w:rPr>
          <w:i/>
          <w:vertAlign w:val="subscript"/>
          <w:lang w:val="en-US"/>
        </w:rPr>
        <w:t>i</w:t>
      </w:r>
      <w:r w:rsidRPr="00E7570D">
        <w:rPr>
          <w:i/>
          <w:vertAlign w:val="subscript"/>
        </w:rPr>
        <w:t>+</w:t>
      </w:r>
      <w:r w:rsidRPr="00E7570D">
        <w:rPr>
          <w:vertAlign w:val="subscript"/>
        </w:rPr>
        <w:t>1</w:t>
      </w:r>
      <w:r>
        <w:t xml:space="preserve"> имела ту же форму, что и </w:t>
      </w:r>
      <w:r>
        <w:rPr>
          <w:i/>
          <w:lang w:val="en-US"/>
        </w:rPr>
        <w:t>J</w:t>
      </w:r>
      <w:r>
        <w:rPr>
          <w:i/>
          <w:vertAlign w:val="subscript"/>
          <w:lang w:val="en-US"/>
        </w:rPr>
        <w:t>i</w:t>
      </w:r>
      <w:r>
        <w:t xml:space="preserve">. Таким образом </w:t>
      </w:r>
      <w:r w:rsidR="0019765B">
        <w:rPr>
          <w:position w:val="-12"/>
          <w:sz w:val="20"/>
        </w:rPr>
        <w:pict>
          <v:shape id="_x0000_i1208" type="#_x0000_t75" style="width:22.5pt;height:21.75pt" fillcolor="window">
            <v:imagedata r:id="rId186" o:title=""/>
          </v:shape>
        </w:pict>
      </w:r>
      <w:r>
        <w:t xml:space="preserve"> не аннулирует  ни одного элемента матрицы, но добавляет элемент </w:t>
      </w:r>
      <w:r w:rsidR="0019765B">
        <w:rPr>
          <w:position w:val="-14"/>
          <w:sz w:val="20"/>
        </w:rPr>
        <w:pict>
          <v:shape id="_x0000_i1209" type="#_x0000_t75" style="width:35.25pt;height:20.25pt" fillcolor="window">
            <v:imagedata r:id="rId187" o:title=""/>
          </v:shape>
        </w:pict>
      </w:r>
      <w:r>
        <w:t xml:space="preserve">; </w:t>
      </w:r>
      <w:r w:rsidR="0019765B">
        <w:rPr>
          <w:position w:val="-12"/>
          <w:sz w:val="20"/>
        </w:rPr>
        <w:pict>
          <v:shape id="_x0000_i1210" type="#_x0000_t75" style="width:33.75pt;height:24.75pt" fillcolor="window">
            <v:imagedata r:id="rId188" o:title=""/>
          </v:shape>
        </w:pict>
      </w:r>
      <w:r>
        <w:t xml:space="preserve"> аннулирует </w:t>
      </w:r>
      <w:r w:rsidR="0019765B">
        <w:rPr>
          <w:position w:val="-14"/>
          <w:sz w:val="20"/>
        </w:rPr>
        <w:pict>
          <v:shape id="_x0000_i1211" type="#_x0000_t75" style="width:35.25pt;height:19.5pt" fillcolor="window">
            <v:imagedata r:id="rId189" o:title=""/>
          </v:shape>
        </w:pict>
      </w:r>
      <w:r>
        <w:t xml:space="preserve"> но добавляет </w:t>
      </w:r>
      <w:r w:rsidR="0019765B">
        <w:rPr>
          <w:position w:val="-14"/>
          <w:sz w:val="20"/>
        </w:rPr>
        <w:pict>
          <v:shape id="_x0000_i1212" type="#_x0000_t75" style="width:33.75pt;height:20.25pt" fillcolor="window">
            <v:imagedata r:id="rId190" o:title=""/>
          </v:shape>
        </w:pict>
      </w:r>
      <w:r>
        <w:t xml:space="preserve">; </w:t>
      </w:r>
      <w:r w:rsidR="0019765B">
        <w:rPr>
          <w:position w:val="-12"/>
          <w:sz w:val="20"/>
        </w:rPr>
        <w:pict>
          <v:shape id="_x0000_i1213" type="#_x0000_t75" style="width:22.5pt;height:21.75pt" fillcolor="window">
            <v:imagedata r:id="rId191" o:title=""/>
          </v:shape>
        </w:pict>
      </w:r>
      <w:r>
        <w:t xml:space="preserve"> аннулирует </w:t>
      </w:r>
      <w:r w:rsidR="0019765B">
        <w:rPr>
          <w:position w:val="-14"/>
          <w:sz w:val="20"/>
        </w:rPr>
        <w:pict>
          <v:shape id="_x0000_i1214" type="#_x0000_t75" style="width:34.5pt;height:20.25pt" fillcolor="window">
            <v:imagedata r:id="rId192" o:title=""/>
          </v:shape>
        </w:pict>
      </w:r>
      <w:r>
        <w:t xml:space="preserve"> но добавляет </w:t>
      </w:r>
      <w:r w:rsidR="0019765B">
        <w:rPr>
          <w:position w:val="-14"/>
          <w:sz w:val="20"/>
        </w:rPr>
        <w:pict>
          <v:shape id="_x0000_i1215" type="#_x0000_t75" style="width:35.25pt;height:20.25pt" fillcolor="window">
            <v:imagedata r:id="rId193" o:title=""/>
          </v:shape>
        </w:pict>
      </w:r>
      <w:r>
        <w:t xml:space="preserve"> и т.д., наконец, </w:t>
      </w:r>
      <w:r w:rsidR="0019765B">
        <w:rPr>
          <w:position w:val="-12"/>
          <w:sz w:val="20"/>
        </w:rPr>
        <w:pict>
          <v:shape id="_x0000_i1216" type="#_x0000_t75" style="width:34.5pt;height:24.75pt" fillcolor="window">
            <v:imagedata r:id="rId194" o:title=""/>
          </v:shape>
        </w:pict>
      </w:r>
      <w:r>
        <w:t xml:space="preserve"> аннулирует </w:t>
      </w:r>
      <w:r w:rsidR="0019765B">
        <w:rPr>
          <w:position w:val="-16"/>
          <w:sz w:val="20"/>
        </w:rPr>
        <w:pict>
          <v:shape id="_x0000_i1217" type="#_x0000_t75" style="width:45pt;height:21pt" fillcolor="window">
            <v:imagedata r:id="rId195" o:title=""/>
          </v:shape>
        </w:pict>
      </w:r>
      <w:r>
        <w:t xml:space="preserve"> и ничего не добавляет.</w:t>
      </w:r>
    </w:p>
    <w:p w:rsidR="00E7570D" w:rsidRDefault="00E7570D">
      <w:pPr>
        <w:tabs>
          <w:tab w:val="left" w:pos="0"/>
        </w:tabs>
      </w:pPr>
      <w:r>
        <w:t xml:space="preserve">Этот процесс часто называют процессом преследования. Так как </w:t>
      </w:r>
      <w:r w:rsidR="0019765B">
        <w:rPr>
          <w:position w:val="-12"/>
          <w:sz w:val="20"/>
        </w:rPr>
        <w:pict>
          <v:shape id="_x0000_i1218" type="#_x0000_t75" style="width:87.75pt;height:21.75pt" fillcolor="window">
            <v:imagedata r:id="rId196" o:title=""/>
          </v:shape>
        </w:pict>
      </w:r>
      <w:r>
        <w:t xml:space="preserve">, то </w:t>
      </w:r>
      <w:r w:rsidR="0019765B">
        <w:rPr>
          <w:position w:val="-12"/>
          <w:sz w:val="20"/>
        </w:rPr>
        <w:pict>
          <v:shape id="_x0000_i1219" type="#_x0000_t75" style="width:135.75pt;height:21.75pt" fillcolor="window">
            <v:imagedata r:id="rId197" o:title=""/>
          </v:shape>
        </w:pict>
      </w:r>
      <w:r>
        <w:t xml:space="preserve">, и </w:t>
      </w:r>
      <w:r>
        <w:rPr>
          <w:i/>
          <w:lang w:val="en-US"/>
        </w:rPr>
        <w:t>M</w:t>
      </w:r>
      <w:r>
        <w:rPr>
          <w:i/>
          <w:vertAlign w:val="subscript"/>
          <w:lang w:val="en-US"/>
        </w:rPr>
        <w:t>i</w:t>
      </w:r>
      <w:r w:rsidRPr="00E7570D">
        <w:rPr>
          <w:i/>
          <w:vertAlign w:val="subscript"/>
        </w:rPr>
        <w:t>+</w:t>
      </w:r>
      <w:r w:rsidRPr="00E7570D">
        <w:rPr>
          <w:vertAlign w:val="subscript"/>
        </w:rPr>
        <w:t>1</w:t>
      </w:r>
      <w:r>
        <w:t xml:space="preserve"> – трехдиагональная матрица, точно так же, как и </w:t>
      </w:r>
      <w:r>
        <w:rPr>
          <w:i/>
          <w:lang w:val="en-US"/>
        </w:rPr>
        <w:t>M</w:t>
      </w:r>
      <w:r>
        <w:rPr>
          <w:i/>
          <w:vertAlign w:val="subscript"/>
          <w:lang w:val="en-US"/>
        </w:rPr>
        <w:t>i</w:t>
      </w:r>
      <w:r>
        <w:t xml:space="preserve">. Начальный угол </w:t>
      </w:r>
      <w:r w:rsidR="0019765B">
        <w:rPr>
          <w:position w:val="-12"/>
          <w:sz w:val="20"/>
        </w:rPr>
        <w:pict>
          <v:shape id="_x0000_i1220" type="#_x0000_t75" style="width:21pt;height:18.75pt" fillcolor="window">
            <v:imagedata r:id="rId185" o:title=""/>
          </v:shape>
        </w:pict>
      </w:r>
      <w:r>
        <w:t xml:space="preserve"> можно выбрать так, чтобы преобразование </w:t>
      </w:r>
      <w:r w:rsidR="0019765B">
        <w:rPr>
          <w:position w:val="-12"/>
          <w:sz w:val="20"/>
        </w:rPr>
        <w:pict>
          <v:shape id="_x0000_i1221" type="#_x0000_t75" style="width:69pt;height:18.75pt" fillcolor="window">
            <v:imagedata r:id="rId198" o:title=""/>
          </v:shape>
        </w:pict>
      </w:r>
      <w:r>
        <w:t xml:space="preserve"> было </w:t>
      </w:r>
      <w:r>
        <w:rPr>
          <w:i/>
        </w:rPr>
        <w:t>QR</w:t>
      </w:r>
      <w:r>
        <w:t xml:space="preserve">–преобразованием со сдвигом, равным </w:t>
      </w:r>
      <w:r>
        <w:rPr>
          <w:i/>
        </w:rPr>
        <w:t>s</w:t>
      </w:r>
      <w:r>
        <w:t>.</w:t>
      </w:r>
    </w:p>
    <w:p w:rsidR="00E7570D" w:rsidRDefault="00E7570D">
      <w:pPr>
        <w:tabs>
          <w:tab w:val="left" w:pos="0"/>
        </w:tabs>
      </w:pPr>
      <w:r>
        <w:t xml:space="preserve">Обычный </w:t>
      </w:r>
      <w:r>
        <w:rPr>
          <w:i/>
        </w:rPr>
        <w:t>QR</w:t>
      </w:r>
      <w:r>
        <w:t xml:space="preserve">–алгоритм со сдвигом можно записать в следующем виде: </w:t>
      </w:r>
    </w:p>
    <w:p w:rsidR="00E7570D" w:rsidRDefault="0019765B">
      <w:pPr>
        <w:pStyle w:val="Center"/>
      </w:pPr>
      <w:r>
        <w:rPr>
          <w:position w:val="-40"/>
          <w:sz w:val="20"/>
        </w:rPr>
        <w:pict>
          <v:shape id="_x0000_i1222" type="#_x0000_t75" style="width:111pt;height:47.25pt" fillcolor="window">
            <v:imagedata r:id="rId199" o:title=""/>
          </v:shape>
        </w:pict>
      </w:r>
    </w:p>
    <w:p w:rsidR="00E7570D" w:rsidRDefault="00E7570D">
      <w:pPr>
        <w:pStyle w:val="a5"/>
      </w:pPr>
      <w:r>
        <w:t xml:space="preserve">где </w:t>
      </w:r>
      <w:r w:rsidR="0019765B">
        <w:rPr>
          <w:position w:val="-12"/>
          <w:sz w:val="20"/>
        </w:rPr>
        <w:pict>
          <v:shape id="_x0000_i1223" type="#_x0000_t75" style="width:96.75pt;height:21.75pt" fillcolor="window">
            <v:imagedata r:id="rId200" o:title=""/>
          </v:shape>
        </w:pict>
      </w:r>
      <w:r>
        <w:t xml:space="preserve"> – верхняя треугольная матрица. Следовательно, </w:t>
      </w:r>
      <w:r w:rsidR="0019765B">
        <w:rPr>
          <w:position w:val="-12"/>
          <w:sz w:val="20"/>
        </w:rPr>
        <w:pict>
          <v:shape id="_x0000_i1224" type="#_x0000_t75" style="width:120pt;height:21.75pt" fillcolor="window">
            <v:imagedata r:id="rId201" o:title=""/>
          </v:shape>
        </w:pict>
      </w:r>
      <w:r>
        <w:t xml:space="preserve">. Параметр сдвига </w:t>
      </w:r>
      <w:r>
        <w:rPr>
          <w:i/>
        </w:rPr>
        <w:t>s</w:t>
      </w:r>
      <w:r>
        <w:t xml:space="preserve">  определяется собственным значением нижнего минора (размерности 2</w:t>
      </w:r>
      <w:r>
        <w:sym w:font="Symbol" w:char="F0B4"/>
      </w:r>
      <w:r>
        <w:t xml:space="preserve">2) матрицы </w:t>
      </w:r>
      <w:r>
        <w:rPr>
          <w:i/>
          <w:lang w:val="en-US"/>
        </w:rPr>
        <w:t>M</w:t>
      </w:r>
      <w:r>
        <w:rPr>
          <w:i/>
          <w:vertAlign w:val="subscript"/>
          <w:lang w:val="en-US"/>
        </w:rPr>
        <w:t>i</w:t>
      </w:r>
      <w:r>
        <w:t>. При таком выборе параметра</w:t>
      </w:r>
      <w:r>
        <w:rPr>
          <w:i/>
        </w:rPr>
        <w:t xml:space="preserve"> s</w:t>
      </w:r>
      <w:r>
        <w:t xml:space="preserve"> метод обладает глобальной и почти всегда кубичной сходимостью.</w:t>
      </w:r>
    </w:p>
    <w:p w:rsidR="00E7570D" w:rsidRPr="00E7570D" w:rsidRDefault="00E7570D">
      <w:pPr>
        <w:pStyle w:val="Heading2"/>
      </w:pPr>
      <w:bookmarkStart w:id="35" w:name="_Toc10265026"/>
      <w:bookmarkStart w:id="36" w:name="_Toc11128518"/>
      <w:r>
        <w:t>2.3. Пример сингулярного разложения</w:t>
      </w:r>
      <w:bookmarkEnd w:id="35"/>
      <w:bookmarkEnd w:id="36"/>
    </w:p>
    <w:p w:rsidR="00E7570D" w:rsidRDefault="00E7570D">
      <w:pPr>
        <w:pStyle w:val="Header"/>
        <w:tabs>
          <w:tab w:val="clear" w:pos="4153"/>
          <w:tab w:val="clear" w:pos="8306"/>
          <w:tab w:val="left" w:pos="0"/>
        </w:tabs>
      </w:pPr>
      <w:r>
        <w:t xml:space="preserve">Проведем преобразование Хаусхолдера на матрице </w:t>
      </w:r>
      <w:r w:rsidR="0019765B">
        <w:rPr>
          <w:position w:val="-98"/>
        </w:rPr>
        <w:pict>
          <v:shape id="_x0000_i1225" type="#_x0000_t75" style="width:105.75pt;height:105pt" fillcolor="window">
            <v:imagedata r:id="rId202" o:title=""/>
          </v:shape>
        </w:pict>
      </w:r>
      <w:r>
        <w:t>,</w:t>
      </w:r>
    </w:p>
    <w:p w:rsidR="00E7570D" w:rsidRDefault="00E7570D">
      <w:pPr>
        <w:tabs>
          <w:tab w:val="left" w:pos="0"/>
        </w:tabs>
      </w:pPr>
      <w:r>
        <w:t xml:space="preserve">К первой компоненте первого столбца прибавляем норму первого столбца, получим </w:t>
      </w:r>
      <w:r w:rsidR="0019765B">
        <w:rPr>
          <w:position w:val="-98"/>
        </w:rPr>
        <w:pict>
          <v:shape id="_x0000_i1226" type="#_x0000_t75" style="width:1in;height:104.25pt" fillcolor="window">
            <v:imagedata r:id="rId203" o:title=""/>
          </v:shape>
        </w:pict>
      </w:r>
      <w:r>
        <w:t xml:space="preserve">. Пусть </w:t>
      </w:r>
      <w:r w:rsidR="0019765B">
        <w:rPr>
          <w:position w:val="-54"/>
        </w:rPr>
        <w:pict>
          <v:shape id="_x0000_i1227" type="#_x0000_t75" style="width:108pt;height:83.25pt" fillcolor="window">
            <v:imagedata r:id="rId204" o:title=""/>
          </v:shape>
        </w:pict>
      </w:r>
    </w:p>
    <w:p w:rsidR="00E7570D" w:rsidRDefault="00E7570D">
      <w:pPr>
        <w:tabs>
          <w:tab w:val="left" w:pos="0"/>
        </w:tabs>
      </w:pPr>
      <w:r>
        <w:t xml:space="preserve">Преобразованная матрица </w:t>
      </w:r>
      <w:r>
        <w:rPr>
          <w:i/>
          <w:lang w:val="en-US"/>
        </w:rPr>
        <w:t>A</w:t>
      </w:r>
      <w:r w:rsidRPr="00E7570D">
        <w:rPr>
          <w:vertAlign w:val="subscript"/>
        </w:rPr>
        <w:t>2</w:t>
      </w:r>
      <w:r>
        <w:t xml:space="preserve"> вычисляется следующим образом. Для первого столбца имеем:</w:t>
      </w:r>
    </w:p>
    <w:p w:rsidR="00E7570D" w:rsidRDefault="0019765B">
      <w:pPr>
        <w:tabs>
          <w:tab w:val="left" w:pos="0"/>
        </w:tabs>
        <w:jc w:val="center"/>
      </w:pPr>
      <w:r>
        <w:rPr>
          <w:position w:val="-98"/>
        </w:rPr>
        <w:pict>
          <v:shape id="_x0000_i1228" type="#_x0000_t75" style="width:366.75pt;height:105pt" fillcolor="window">
            <v:imagedata r:id="rId205" o:title=""/>
          </v:shape>
        </w:pict>
      </w:r>
    </w:p>
    <w:p w:rsidR="00E7570D" w:rsidRDefault="00E7570D">
      <w:pPr>
        <w:tabs>
          <w:tab w:val="left" w:pos="0"/>
        </w:tabs>
      </w:pPr>
      <w:r>
        <w:t xml:space="preserve">так как </w:t>
      </w:r>
      <w:r w:rsidR="0019765B">
        <w:rPr>
          <w:position w:val="-12"/>
        </w:rPr>
        <w:pict>
          <v:shape id="_x0000_i1229" type="#_x0000_t75" style="width:1in;height:21pt" fillcolor="window">
            <v:imagedata r:id="rId206" o:title=""/>
          </v:shape>
        </w:pict>
      </w:r>
    </w:p>
    <w:p w:rsidR="00E7570D" w:rsidRDefault="00E7570D">
      <w:pPr>
        <w:tabs>
          <w:tab w:val="left" w:pos="0"/>
        </w:tabs>
      </w:pPr>
      <w:r>
        <w:t>Таким образом</w:t>
      </w:r>
      <w:r w:rsidRPr="00E7570D">
        <w:t>,</w:t>
      </w:r>
      <w:r>
        <w:t xml:space="preserve"> в первый столбец были введены нули и его длина не изменилась. Получим второй столбец:</w:t>
      </w:r>
    </w:p>
    <w:p w:rsidR="00E7570D" w:rsidRDefault="00E7570D">
      <w:pPr>
        <w:tabs>
          <w:tab w:val="left" w:pos="0"/>
        </w:tabs>
      </w:pPr>
      <w:r>
        <w:tab/>
      </w:r>
      <w:r w:rsidR="0019765B">
        <w:rPr>
          <w:position w:val="-98"/>
        </w:rPr>
        <w:pict>
          <v:shape id="_x0000_i1230" type="#_x0000_t75" style="width:394.5pt;height:105pt" fillcolor="window">
            <v:imagedata r:id="rId207" o:title=""/>
          </v:shape>
        </w:pict>
      </w:r>
    </w:p>
    <w:p w:rsidR="00E7570D" w:rsidRDefault="00E7570D">
      <w:pPr>
        <w:tabs>
          <w:tab w:val="left" w:pos="0"/>
        </w:tabs>
      </w:pPr>
      <w:r>
        <w:t>для третьего столбца:</w:t>
      </w:r>
    </w:p>
    <w:p w:rsidR="00E7570D" w:rsidRDefault="0019765B">
      <w:pPr>
        <w:tabs>
          <w:tab w:val="left" w:pos="0"/>
        </w:tabs>
        <w:jc w:val="center"/>
      </w:pPr>
      <w:r>
        <w:rPr>
          <w:position w:val="-98"/>
        </w:rPr>
        <w:pict>
          <v:shape id="_x0000_i1231" type="#_x0000_t75" style="width:390pt;height:104.25pt" fillcolor="window">
            <v:imagedata r:id="rId208" o:title=""/>
          </v:shape>
        </w:pict>
      </w:r>
    </w:p>
    <w:p w:rsidR="00E7570D" w:rsidRDefault="00E7570D">
      <w:pPr>
        <w:pStyle w:val="Header"/>
        <w:tabs>
          <w:tab w:val="clear" w:pos="4153"/>
          <w:tab w:val="clear" w:pos="8306"/>
          <w:tab w:val="left" w:pos="0"/>
        </w:tabs>
      </w:pPr>
      <w:r>
        <w:t>окончательно,</w:t>
      </w:r>
    </w:p>
    <w:p w:rsidR="00E7570D" w:rsidRDefault="0019765B">
      <w:pPr>
        <w:tabs>
          <w:tab w:val="left" w:pos="0"/>
        </w:tabs>
        <w:jc w:val="center"/>
      </w:pPr>
      <w:r>
        <w:rPr>
          <w:position w:val="-98"/>
        </w:rPr>
        <w:pict>
          <v:shape id="_x0000_i1232" type="#_x0000_t75" style="width:214.5pt;height:105pt" fillcolor="window">
            <v:imagedata r:id="rId209" o:title=""/>
          </v:shape>
        </w:pict>
      </w:r>
    </w:p>
    <w:p w:rsidR="00E7570D" w:rsidRDefault="00E7570D">
      <w:pPr>
        <w:tabs>
          <w:tab w:val="left" w:pos="0"/>
        </w:tabs>
      </w:pPr>
      <w:r>
        <w:t xml:space="preserve">Столбцы матрицы </w:t>
      </w:r>
      <w:r>
        <w:rPr>
          <w:i/>
          <w:lang w:val="en-US"/>
        </w:rPr>
        <w:t>A</w:t>
      </w:r>
      <w:r w:rsidRPr="00E7570D">
        <w:rPr>
          <w:vertAlign w:val="subscript"/>
        </w:rPr>
        <w:t>2</w:t>
      </w:r>
      <w:r>
        <w:t xml:space="preserve"> получаются вычитанием кратных вектора </w:t>
      </w:r>
      <w:r>
        <w:rPr>
          <w:i/>
          <w:lang w:val="en-US"/>
        </w:rPr>
        <w:t>v</w:t>
      </w:r>
      <w:r w:rsidRPr="00E7570D">
        <w:rPr>
          <w:vertAlign w:val="subscript"/>
        </w:rPr>
        <w:t>1</w:t>
      </w:r>
      <w:r>
        <w:t xml:space="preserve"> из столбцов </w:t>
      </w:r>
      <w:r>
        <w:rPr>
          <w:i/>
          <w:lang w:val="en-US"/>
        </w:rPr>
        <w:t>A</w:t>
      </w:r>
      <w:r w:rsidRPr="00E7570D">
        <w:rPr>
          <w:vertAlign w:val="subscript"/>
        </w:rPr>
        <w:t>1</w:t>
      </w:r>
      <w:r>
        <w:t>. Эти кратные порождаются скалярными произведениями, а не отдельными элементами, как в гауссовом исключении.</w:t>
      </w:r>
    </w:p>
    <w:p w:rsidR="00E7570D" w:rsidRDefault="00E7570D">
      <w:pPr>
        <w:tabs>
          <w:tab w:val="left" w:pos="0"/>
        </w:tabs>
      </w:pPr>
      <w:r>
        <w:t xml:space="preserve">Прежде чем вводить дальнейшие нули под диагональю, преобразованием вида </w:t>
      </w:r>
      <w:r>
        <w:rPr>
          <w:i/>
          <w:lang w:val="en-US"/>
        </w:rPr>
        <w:t>A</w:t>
      </w:r>
      <w:r w:rsidRPr="00E7570D">
        <w:rPr>
          <w:vertAlign w:val="subscript"/>
        </w:rPr>
        <w:t>3</w:t>
      </w:r>
      <w:r w:rsidRPr="00E7570D">
        <w:t>=</w:t>
      </w:r>
      <w:r>
        <w:rPr>
          <w:i/>
          <w:lang w:val="en-US"/>
        </w:rPr>
        <w:t>A</w:t>
      </w:r>
      <w:r w:rsidRPr="00E7570D">
        <w:rPr>
          <w:vertAlign w:val="subscript"/>
        </w:rPr>
        <w:t>2</w:t>
      </w:r>
      <w:r>
        <w:rPr>
          <w:i/>
          <w:lang w:val="en-US"/>
        </w:rPr>
        <w:t>Q</w:t>
      </w:r>
      <w:r w:rsidRPr="00E7570D">
        <w:rPr>
          <w:vertAlign w:val="subscript"/>
        </w:rPr>
        <w:t>1</w:t>
      </w:r>
      <w:r>
        <w:t xml:space="preserve">, получают нули в первой строке. Нули уже стоящие в первом столбце, не должны быть испорчены, длина первого столбца должна быть сохранена; поэтому при внесении нулей в первую строку нельзя менять первый элемент строки, изменяем второй элемент и зануляем третий. Для матрицы большего размера на этом шаге было бы получено </w:t>
      </w:r>
      <w:r>
        <w:rPr>
          <w:i/>
        </w:rPr>
        <w:t>n–</w:t>
      </w:r>
      <w:r>
        <w:t>2 нуля.</w:t>
      </w:r>
    </w:p>
    <w:p w:rsidR="00E7570D" w:rsidRDefault="00E7570D">
      <w:pPr>
        <w:tabs>
          <w:tab w:val="left" w:pos="0"/>
        </w:tabs>
      </w:pPr>
      <w:r>
        <w:t xml:space="preserve">Преобразование порождается первой строкой </w:t>
      </w:r>
      <w:r>
        <w:rPr>
          <w:i/>
          <w:lang w:val="en-US"/>
        </w:rPr>
        <w:t>A</w:t>
      </w:r>
      <w:r w:rsidRPr="00E7570D">
        <w:rPr>
          <w:vertAlign w:val="subscript"/>
        </w:rPr>
        <w:t>2</w:t>
      </w:r>
      <w:r>
        <w:t>:</w:t>
      </w:r>
    </w:p>
    <w:p w:rsidR="00E7570D" w:rsidRDefault="0019765B">
      <w:pPr>
        <w:tabs>
          <w:tab w:val="left" w:pos="0"/>
        </w:tabs>
        <w:jc w:val="center"/>
      </w:pPr>
      <w:r>
        <w:rPr>
          <w:position w:val="-58"/>
        </w:rPr>
        <w:pict>
          <v:shape id="_x0000_i1233" type="#_x0000_t75" style="width:239.25pt;height:65.25pt" fillcolor="window">
            <v:imagedata r:id="rId210" o:title=""/>
          </v:shape>
        </w:pict>
      </w:r>
    </w:p>
    <w:p w:rsidR="00E7570D" w:rsidRDefault="00E7570D">
      <w:pPr>
        <w:tabs>
          <w:tab w:val="left" w:pos="0"/>
        </w:tabs>
      </w:pPr>
      <w:r>
        <w:t xml:space="preserve">Строка матрицы </w:t>
      </w:r>
      <w:r>
        <w:rPr>
          <w:i/>
          <w:lang w:val="en-US"/>
        </w:rPr>
        <w:t>A</w:t>
      </w:r>
      <w:r w:rsidRPr="00E7570D">
        <w:rPr>
          <w:vertAlign w:val="subscript"/>
        </w:rPr>
        <w:t>3</w:t>
      </w:r>
      <w:r>
        <w:t xml:space="preserve"> с номером </w:t>
      </w:r>
      <w:r>
        <w:rPr>
          <w:i/>
        </w:rPr>
        <w:t xml:space="preserve">i </w:t>
      </w:r>
      <w:r>
        <w:t xml:space="preserve">получается по формуле </w:t>
      </w:r>
    </w:p>
    <w:p w:rsidR="00E7570D" w:rsidRDefault="0019765B">
      <w:pPr>
        <w:tabs>
          <w:tab w:val="left" w:pos="0"/>
        </w:tabs>
        <w:jc w:val="center"/>
      </w:pPr>
      <w:r>
        <w:rPr>
          <w:position w:val="-12"/>
        </w:rPr>
        <w:pict>
          <v:shape id="_x0000_i1234" type="#_x0000_t75" style="width:246pt;height:21pt" fillcolor="window">
            <v:imagedata r:id="rId211" o:title=""/>
          </v:shape>
        </w:pict>
      </w:r>
      <w:r w:rsidR="00E7570D">
        <w:t>.</w:t>
      </w:r>
    </w:p>
    <w:p w:rsidR="00E7570D" w:rsidRDefault="00E7570D">
      <w:pPr>
        <w:tabs>
          <w:tab w:val="left" w:pos="0"/>
        </w:tabs>
      </w:pPr>
      <w:r>
        <w:t xml:space="preserve">Таким образом, из каждой строки </w:t>
      </w:r>
      <w:r>
        <w:rPr>
          <w:i/>
          <w:lang w:val="en-US"/>
        </w:rPr>
        <w:t>A</w:t>
      </w:r>
      <w:r w:rsidRPr="00E7570D">
        <w:rPr>
          <w:vertAlign w:val="subscript"/>
        </w:rPr>
        <w:t>2</w:t>
      </w:r>
      <w:r>
        <w:t xml:space="preserve"> вычитается надлежащее кратное </w:t>
      </w:r>
      <w:r w:rsidR="0019765B">
        <w:rPr>
          <w:position w:val="-12"/>
        </w:rPr>
        <w:pict>
          <v:shape id="_x0000_i1235" type="#_x0000_t75" style="width:21pt;height:21pt" fillcolor="window">
            <v:imagedata r:id="rId212" o:title=""/>
          </v:shape>
        </w:pict>
      </w:r>
      <w:r>
        <w:t>. Это дает матрицу</w:t>
      </w:r>
    </w:p>
    <w:p w:rsidR="00E7570D" w:rsidRDefault="0019765B">
      <w:pPr>
        <w:tabs>
          <w:tab w:val="left" w:pos="0"/>
        </w:tabs>
        <w:jc w:val="center"/>
      </w:pPr>
      <w:r>
        <w:rPr>
          <w:position w:val="-98"/>
        </w:rPr>
        <w:pict>
          <v:shape id="_x0000_i1236" type="#_x0000_t75" style="width:198.75pt;height:105pt" fillcolor="window">
            <v:imagedata r:id="rId213" o:title=""/>
          </v:shape>
        </w:pict>
      </w:r>
    </w:p>
    <w:p w:rsidR="00E7570D" w:rsidRDefault="00E7570D">
      <w:pPr>
        <w:tabs>
          <w:tab w:val="left" w:pos="0"/>
        </w:tabs>
      </w:pPr>
      <w:r>
        <w:t xml:space="preserve">Поскольку первая компонента </w:t>
      </w:r>
      <w:r w:rsidR="0019765B">
        <w:rPr>
          <w:position w:val="-12"/>
        </w:rPr>
        <w:pict>
          <v:shape id="_x0000_i1237" type="#_x0000_t75" style="width:23.25pt;height:21pt" fillcolor="window">
            <v:imagedata r:id="rId214" o:title=""/>
          </v:shape>
        </w:pict>
      </w:r>
      <w:r>
        <w:t xml:space="preserve">нулевая, то нули первого столбца </w:t>
      </w:r>
      <w:r>
        <w:rPr>
          <w:i/>
          <w:lang w:val="en-US"/>
        </w:rPr>
        <w:t>A</w:t>
      </w:r>
      <w:r w:rsidRPr="00E7570D">
        <w:rPr>
          <w:vertAlign w:val="subscript"/>
        </w:rPr>
        <w:t>2</w:t>
      </w:r>
      <w:r>
        <w:t xml:space="preserve"> сохраняются в </w:t>
      </w:r>
      <w:r>
        <w:rPr>
          <w:i/>
          <w:lang w:val="en-US"/>
        </w:rPr>
        <w:t>A</w:t>
      </w:r>
      <w:r w:rsidRPr="00E7570D">
        <w:rPr>
          <w:vertAlign w:val="subscript"/>
        </w:rPr>
        <w:t>3</w:t>
      </w:r>
      <w:r w:rsidRPr="00E7570D">
        <w:t>,</w:t>
      </w:r>
      <w:r>
        <w:t xml:space="preserve"> Так как </w:t>
      </w:r>
      <w:r>
        <w:rPr>
          <w:i/>
          <w:lang w:val="en-US"/>
        </w:rPr>
        <w:t>Q</w:t>
      </w:r>
      <w:r w:rsidRPr="00E7570D">
        <w:rPr>
          <w:vertAlign w:val="subscript"/>
        </w:rPr>
        <w:t>1</w:t>
      </w:r>
      <w:r>
        <w:t xml:space="preserve"> ортогональная, то длина каждой строки в </w:t>
      </w:r>
      <w:r>
        <w:rPr>
          <w:i/>
          <w:lang w:val="en-US"/>
        </w:rPr>
        <w:t>A</w:t>
      </w:r>
      <w:r w:rsidRPr="00E7570D">
        <w:rPr>
          <w:vertAlign w:val="subscript"/>
        </w:rPr>
        <w:t>3</w:t>
      </w:r>
      <w:r w:rsidRPr="00E7570D">
        <w:t xml:space="preserve"> </w:t>
      </w:r>
      <w:r>
        <w:t xml:space="preserve">равна длине соответствующей строки в </w:t>
      </w:r>
      <w:r>
        <w:rPr>
          <w:i/>
          <w:lang w:val="en-US"/>
        </w:rPr>
        <w:t>A</w:t>
      </w:r>
      <w:r w:rsidRPr="00E7570D">
        <w:rPr>
          <w:vertAlign w:val="subscript"/>
        </w:rPr>
        <w:t>2</w:t>
      </w:r>
      <w:r>
        <w:t>.</w:t>
      </w:r>
    </w:p>
    <w:p w:rsidR="00E7570D" w:rsidRDefault="00E7570D">
      <w:pPr>
        <w:pStyle w:val="BodyTextIndent"/>
      </w:pPr>
      <w:r>
        <w:t>Теперь можно добиться новых нулей под диагональю, не испортив полученных ранее:</w:t>
      </w:r>
    </w:p>
    <w:p w:rsidR="00E7570D" w:rsidRDefault="0019765B">
      <w:pPr>
        <w:tabs>
          <w:tab w:val="left" w:pos="0"/>
        </w:tabs>
        <w:jc w:val="center"/>
      </w:pPr>
      <w:r>
        <w:rPr>
          <w:position w:val="-98"/>
        </w:rPr>
        <w:pict>
          <v:shape id="_x0000_i1238" type="#_x0000_t75" style="width:241.5pt;height:105pt" fillcolor="window">
            <v:imagedata r:id="rId215" o:title=""/>
          </v:shape>
        </w:pict>
      </w:r>
    </w:p>
    <w:p w:rsidR="00E7570D" w:rsidRDefault="00E7570D">
      <w:pPr>
        <w:tabs>
          <w:tab w:val="left" w:pos="0"/>
        </w:tabs>
      </w:pPr>
      <w:r>
        <w:t>Поскольку ранг этой матрицы равен лишь 2, то теперь третий столбец имеет на диагонали и под диагональю  элементы порядка ошибки округления. Эти элементы обозначены в матрице через 0.000, чтобы отличить их от элементов, в точности равных нулю. Если бы матрица имела полный ранг, то нужно было бы выполнить еще одно преобразование, чтобы получить нули в третьем столбце:</w:t>
      </w:r>
    </w:p>
    <w:p w:rsidR="00E7570D" w:rsidRDefault="0019765B">
      <w:pPr>
        <w:tabs>
          <w:tab w:val="left" w:pos="0"/>
        </w:tabs>
        <w:jc w:val="center"/>
      </w:pPr>
      <w:r>
        <w:rPr>
          <w:position w:val="-80"/>
        </w:rPr>
        <w:pict>
          <v:shape id="_x0000_i1239" type="#_x0000_t75" style="width:186.75pt;height:88.5pt" fillcolor="window">
            <v:imagedata r:id="rId216" o:title=""/>
          </v:shape>
        </w:pict>
      </w:r>
    </w:p>
    <w:p w:rsidR="00E7570D" w:rsidRDefault="00E7570D">
      <w:pPr>
        <w:tabs>
          <w:tab w:val="left" w:pos="0"/>
        </w:tabs>
      </w:pPr>
      <w:r>
        <w:t xml:space="preserve">Если бы не ошибки округлений, то в данном примере третий диагональный элемент был бы точным нулем. Элементы под диагональю во всех столбцах указаны как точные нули, потому что преобразования так и строились, чтобы получить там нули. Последнее преобразование </w:t>
      </w:r>
      <w:r>
        <w:rPr>
          <w:i/>
          <w:lang w:val="en-US"/>
        </w:rPr>
        <w:t>H</w:t>
      </w:r>
      <w:r w:rsidRPr="00E7570D">
        <w:rPr>
          <w:vertAlign w:val="subscript"/>
        </w:rPr>
        <w:t>3</w:t>
      </w:r>
      <w:r>
        <w:t xml:space="preserve"> в этом примере могло бы быть тождественным, однако тогда оно не было бы хаусхолдеровым отражением. Фактически использование </w:t>
      </w:r>
      <w:r>
        <w:rPr>
          <w:i/>
          <w:lang w:val="en-US"/>
        </w:rPr>
        <w:t>H</w:t>
      </w:r>
      <w:r w:rsidRPr="00E7570D">
        <w:rPr>
          <w:vertAlign w:val="subscript"/>
        </w:rPr>
        <w:t>3</w:t>
      </w:r>
      <w:r>
        <w:t xml:space="preserve"> попутно изменяет знак  элемента – 1.080 в матрице </w:t>
      </w:r>
      <w:r>
        <w:rPr>
          <w:i/>
          <w:lang w:val="en-US"/>
        </w:rPr>
        <w:t>A</w:t>
      </w:r>
      <w:r w:rsidRPr="00E7570D">
        <w:rPr>
          <w:vertAlign w:val="subscript"/>
        </w:rPr>
        <w:t>4</w:t>
      </w:r>
      <w:r>
        <w:t>.</w:t>
      </w:r>
    </w:p>
    <w:p w:rsidR="00E7570D" w:rsidRDefault="00E7570D">
      <w:pPr>
        <w:tabs>
          <w:tab w:val="left" w:pos="0"/>
        </w:tabs>
      </w:pPr>
      <w:r>
        <w:t xml:space="preserve">Получилась искомая двухдиагональная матрица, и первый этап закончен. Прямое использование ортогональных преобразований не позволяет получить какие–либо новые нули. Для общего порядка </w:t>
      </w:r>
      <w:r>
        <w:rPr>
          <w:i/>
        </w:rPr>
        <w:t>n</w:t>
      </w:r>
      <w:r>
        <w:t xml:space="preserve"> нужно </w:t>
      </w:r>
      <w:r>
        <w:rPr>
          <w:i/>
        </w:rPr>
        <w:t>n</w:t>
      </w:r>
      <w:r>
        <w:t xml:space="preserve"> преобразований </w:t>
      </w:r>
      <w:r>
        <w:rPr>
          <w:i/>
        </w:rPr>
        <w:t>H</w:t>
      </w:r>
      <w:r>
        <w:t xml:space="preserve"> и </w:t>
      </w:r>
      <w:r>
        <w:rPr>
          <w:i/>
        </w:rPr>
        <w:t>n–</w:t>
      </w:r>
      <w:r>
        <w:t xml:space="preserve">2  преобразований </w:t>
      </w:r>
      <w:r>
        <w:rPr>
          <w:i/>
        </w:rPr>
        <w:t>Q</w:t>
      </w:r>
      <w:r>
        <w:t xml:space="preserve">, чтобы достигнуть данного места. Число преобразований не зависит от строчной размерности </w:t>
      </w:r>
      <w:r>
        <w:rPr>
          <w:i/>
        </w:rPr>
        <w:t>m</w:t>
      </w:r>
      <w:r>
        <w:t xml:space="preserve">, но от </w:t>
      </w:r>
      <w:r>
        <w:rPr>
          <w:i/>
        </w:rPr>
        <w:t>m</w:t>
      </w:r>
      <w:r>
        <w:t xml:space="preserve"> зависит работа, затрачиваемая на выполнение каждого преобразования.</w:t>
      </w:r>
    </w:p>
    <w:p w:rsidR="00E7570D" w:rsidRDefault="00E7570D">
      <w:pPr>
        <w:pStyle w:val="Heading1"/>
      </w:pPr>
      <w:bookmarkStart w:id="37" w:name="_Toc10265027"/>
      <w:bookmarkStart w:id="38" w:name="_Toc11128519"/>
      <w:r>
        <w:t>глава 3. Использование сингулярного разложения  в методе наименьших квадратов</w:t>
      </w:r>
      <w:bookmarkEnd w:id="37"/>
      <w:bookmarkEnd w:id="38"/>
    </w:p>
    <w:p w:rsidR="00E7570D" w:rsidRDefault="00E7570D">
      <w:pPr>
        <w:tabs>
          <w:tab w:val="left" w:pos="0"/>
        </w:tabs>
      </w:pPr>
      <w:r>
        <w:t>При использовании метода сингулярного разложения (</w:t>
      </w:r>
      <w:r>
        <w:rPr>
          <w:i/>
        </w:rPr>
        <w:t>SVD</w:t>
      </w:r>
      <w:r>
        <w:t xml:space="preserve"> – </w:t>
      </w:r>
      <w:r>
        <w:rPr>
          <w:i/>
        </w:rPr>
        <w:t>S</w:t>
      </w:r>
      <w:r>
        <w:t xml:space="preserve">ingular </w:t>
      </w:r>
      <w:r>
        <w:rPr>
          <w:i/>
        </w:rPr>
        <w:t>V</w:t>
      </w:r>
      <w:r>
        <w:t xml:space="preserve">alue </w:t>
      </w:r>
      <w:r>
        <w:rPr>
          <w:i/>
        </w:rPr>
        <w:t>D</w:t>
      </w:r>
      <w:r>
        <w:t xml:space="preserve">ecomposition) мы проводим разложение для матрицы плана. При этом основное уравнение </w:t>
      </w:r>
      <w:r>
        <w:rPr>
          <w:i/>
          <w:lang w:val="en-US"/>
        </w:rPr>
        <w:t>y</w:t>
      </w:r>
      <w:r w:rsidRPr="00E7570D">
        <w:rPr>
          <w:i/>
        </w:rPr>
        <w:t>=</w:t>
      </w:r>
      <w:r>
        <w:rPr>
          <w:i/>
          <w:lang w:val="en-US"/>
        </w:rPr>
        <w:t>Xb</w:t>
      </w:r>
      <w:r>
        <w:t xml:space="preserve"> приобретает вид </w:t>
      </w:r>
      <w:r>
        <w:rPr>
          <w:i/>
          <w:lang w:val="en-US"/>
        </w:rPr>
        <w:t>y</w:t>
      </w:r>
      <w:r w:rsidRPr="00E7570D">
        <w:rPr>
          <w:i/>
        </w:rPr>
        <w:t>=</w:t>
      </w:r>
      <w:r>
        <w:rPr>
          <w:i/>
          <w:lang w:val="en-US"/>
        </w:rPr>
        <w:t>U</w:t>
      </w:r>
      <w:r>
        <w:rPr>
          <w:lang w:val="en-US"/>
        </w:rPr>
        <w:sym w:font="Symbol" w:char="F053"/>
      </w:r>
      <w:r>
        <w:rPr>
          <w:i/>
          <w:lang w:val="en-US"/>
        </w:rPr>
        <w:t>V</w:t>
      </w:r>
      <w:r>
        <w:rPr>
          <w:vertAlign w:val="superscript"/>
          <w:lang w:val="en-US"/>
        </w:rPr>
        <w:t>T</w:t>
      </w:r>
      <w:r>
        <w:rPr>
          <w:i/>
          <w:lang w:val="en-US"/>
        </w:rPr>
        <w:t>b</w:t>
      </w:r>
      <w:r>
        <w:t xml:space="preserve">. Отсюда следует, что коэффициенты </w:t>
      </w:r>
      <w:r>
        <w:rPr>
          <w:i/>
        </w:rPr>
        <w:t>b</w:t>
      </w:r>
      <w:r>
        <w:t xml:space="preserve"> можно получить решая уравнение </w:t>
      </w:r>
      <w:r>
        <w:rPr>
          <w:i/>
          <w:lang w:val="en-US"/>
        </w:rPr>
        <w:t>U</w:t>
      </w:r>
      <w:r>
        <w:rPr>
          <w:vertAlign w:val="superscript"/>
          <w:lang w:val="en-US"/>
        </w:rPr>
        <w:t>T</w:t>
      </w:r>
      <w:r>
        <w:rPr>
          <w:i/>
          <w:lang w:val="en-US"/>
        </w:rPr>
        <w:t>y</w:t>
      </w:r>
      <w:r w:rsidRPr="00E7570D">
        <w:rPr>
          <w:i/>
        </w:rPr>
        <w:t>=</w:t>
      </w:r>
      <w:r>
        <w:rPr>
          <w:lang w:val="en-US"/>
        </w:rPr>
        <w:sym w:font="Symbol" w:char="F053"/>
      </w:r>
      <w:r>
        <w:rPr>
          <w:i/>
          <w:lang w:val="en-US"/>
        </w:rPr>
        <w:t>V</w:t>
      </w:r>
      <w:r>
        <w:rPr>
          <w:vertAlign w:val="superscript"/>
          <w:lang w:val="en-US"/>
        </w:rPr>
        <w:t>T</w:t>
      </w:r>
      <w:r>
        <w:rPr>
          <w:i/>
          <w:lang w:val="en-US"/>
        </w:rPr>
        <w:t>b</w:t>
      </w:r>
      <w:r>
        <w:t xml:space="preserve">. Т.е. если все </w:t>
      </w:r>
      <w:r>
        <w:rPr>
          <w:i/>
        </w:rPr>
        <w:sym w:font="Symbol" w:char="F073"/>
      </w:r>
      <w:r>
        <w:rPr>
          <w:i/>
          <w:vertAlign w:val="subscript"/>
          <w:lang w:val="en-US"/>
        </w:rPr>
        <w:t>j</w:t>
      </w:r>
      <w:r w:rsidRPr="00E7570D">
        <w:t xml:space="preserve">, </w:t>
      </w:r>
      <w:r>
        <w:rPr>
          <w:i/>
          <w:lang w:val="en-US"/>
        </w:rPr>
        <w:t>j</w:t>
      </w:r>
      <w:r w:rsidRPr="00E7570D">
        <w:t>=1,…,</w:t>
      </w:r>
      <w:r>
        <w:rPr>
          <w:i/>
          <w:lang w:val="en-US"/>
        </w:rPr>
        <w:t>n</w:t>
      </w:r>
      <w:r>
        <w:t xml:space="preserve">, являющиеся диагональными элементами </w:t>
      </w:r>
      <w:r>
        <w:sym w:font="Symbol" w:char="F053"/>
      </w:r>
      <w:r>
        <w:t xml:space="preserve"> отличны от нуля, то последнее уравнение разрешимо и </w:t>
      </w:r>
    </w:p>
    <w:p w:rsidR="00E7570D" w:rsidRDefault="0019765B">
      <w:pPr>
        <w:tabs>
          <w:tab w:val="left" w:pos="0"/>
        </w:tabs>
        <w:jc w:val="center"/>
      </w:pPr>
      <w:r>
        <w:rPr>
          <w:position w:val="-36"/>
        </w:rPr>
        <w:pict>
          <v:shape id="_x0000_i1240" type="#_x0000_t75" style="width:108.75pt;height:42pt" fillcolor="window">
            <v:imagedata r:id="rId217" o:title=""/>
          </v:shape>
        </w:pict>
      </w:r>
      <w:r w:rsidR="00E7570D">
        <w:t xml:space="preserve">, где </w:t>
      </w:r>
      <w:r>
        <w:rPr>
          <w:position w:val="-12"/>
        </w:rPr>
        <w:pict>
          <v:shape id="_x0000_i1241" type="#_x0000_t75" style="width:110.25pt;height:21.75pt" fillcolor="window">
            <v:imagedata r:id="rId218" o:title=""/>
          </v:shape>
        </w:pict>
      </w:r>
      <w:r w:rsidR="00E7570D">
        <w:t>.</w:t>
      </w:r>
    </w:p>
    <w:p w:rsidR="00E7570D" w:rsidRDefault="00E7570D">
      <w:pPr>
        <w:tabs>
          <w:tab w:val="left" w:pos="0"/>
        </w:tabs>
      </w:pPr>
      <w:r>
        <w:t xml:space="preserve">Однако такое решение не всегда желательно, если некоторые </w:t>
      </w:r>
      <w:r>
        <w:rPr>
          <w:i/>
        </w:rPr>
        <w:sym w:font="Symbol" w:char="F073"/>
      </w:r>
      <w:r>
        <w:rPr>
          <w:i/>
          <w:vertAlign w:val="subscript"/>
          <w:lang w:val="en-US"/>
        </w:rPr>
        <w:t>j</w:t>
      </w:r>
      <w:r>
        <w:t xml:space="preserve"> малы. Для правильного использования метода </w:t>
      </w:r>
      <w:r>
        <w:rPr>
          <w:i/>
        </w:rPr>
        <w:t>SVD</w:t>
      </w:r>
      <w:r>
        <w:t xml:space="preserve"> мы должны ввести границу </w:t>
      </w:r>
      <w:r>
        <w:rPr>
          <w:i/>
        </w:rPr>
        <w:sym w:font="Symbol" w:char="F074"/>
      </w:r>
      <w:r>
        <w:t xml:space="preserve"> отражающую точность входных данных и точность использованной плавающей арифметики. Всякое </w:t>
      </w:r>
      <w:r>
        <w:rPr>
          <w:i/>
        </w:rPr>
        <w:sym w:font="Symbol" w:char="F073"/>
      </w:r>
      <w:r>
        <w:rPr>
          <w:i/>
          <w:vertAlign w:val="subscript"/>
          <w:lang w:val="en-US"/>
        </w:rPr>
        <w:t>j</w:t>
      </w:r>
      <w:r>
        <w:t xml:space="preserve">, большее, чем </w:t>
      </w:r>
      <w:r>
        <w:rPr>
          <w:i/>
        </w:rPr>
        <w:sym w:font="Symbol" w:char="F074"/>
      </w:r>
      <w:r>
        <w:t xml:space="preserve">, приемлемо, и соответствующее </w:t>
      </w:r>
      <w:r w:rsidR="0019765B">
        <w:rPr>
          <w:position w:val="-16"/>
        </w:rPr>
        <w:pict>
          <v:shape id="_x0000_i1242" type="#_x0000_t75" style="width:17.25pt;height:23.25pt" fillcolor="window">
            <v:imagedata r:id="rId219" o:title=""/>
          </v:shape>
        </w:pict>
      </w:r>
      <w:r>
        <w:t xml:space="preserve"> вычисляется по (1.20). Любое </w:t>
      </w:r>
      <w:r>
        <w:rPr>
          <w:i/>
        </w:rPr>
        <w:sym w:font="Symbol" w:char="F073"/>
      </w:r>
      <w:r>
        <w:rPr>
          <w:i/>
          <w:vertAlign w:val="subscript"/>
          <w:lang w:val="en-US"/>
        </w:rPr>
        <w:t>j</w:t>
      </w:r>
      <w:r>
        <w:t xml:space="preserve">, меньшее, чем </w:t>
      </w:r>
      <w:r>
        <w:rPr>
          <w:i/>
        </w:rPr>
        <w:sym w:font="Symbol" w:char="F074"/>
      </w:r>
      <w:r>
        <w:t xml:space="preserve">, рассматривается как пренебрежимо малое, и соответствующему </w:t>
      </w:r>
      <w:r w:rsidR="0019765B">
        <w:rPr>
          <w:position w:val="-16"/>
        </w:rPr>
        <w:pict>
          <v:shape id="_x0000_i1243" type="#_x0000_t75" style="width:17.25pt;height:23.25pt" fillcolor="window">
            <v:imagedata r:id="rId219" o:title=""/>
          </v:shape>
        </w:pict>
      </w:r>
      <w:r>
        <w:t xml:space="preserve"> может быть придано произвольное значение. С этой произвольностью значений связана не</w:t>
      </w:r>
      <w:r w:rsidRPr="00E7570D">
        <w:t xml:space="preserve"> </w:t>
      </w:r>
      <w:r>
        <w:t xml:space="preserve">единственность набора коэффициентов, получаемых методом наименьших квадратов. Изменения входных данных и ошибки округлений, меньшие, чем </w:t>
      </w:r>
      <w:r>
        <w:rPr>
          <w:i/>
          <w:sz w:val="24"/>
        </w:rPr>
        <w:sym w:font="Symbol" w:char="F074"/>
      </w:r>
      <w:r>
        <w:t xml:space="preserve">, могут привести к совершенно другому набору коэффициентов, определяемых этим методом. Поскольку обычно желательно, чтобы эти коэффициенты были по возможности малы, то полагаем </w:t>
      </w:r>
      <w:r w:rsidR="0019765B">
        <w:rPr>
          <w:position w:val="-16"/>
        </w:rPr>
        <w:pict>
          <v:shape id="_x0000_i1244" type="#_x0000_t75" style="width:17.25pt;height:23.25pt" fillcolor="window">
            <v:imagedata r:id="rId219" o:title=""/>
          </v:shape>
        </w:pict>
      </w:r>
      <w:r>
        <w:t xml:space="preserve">=0, если </w:t>
      </w:r>
      <w:r>
        <w:rPr>
          <w:i/>
        </w:rPr>
        <w:sym w:font="Symbol" w:char="F073"/>
      </w:r>
      <w:r>
        <w:rPr>
          <w:i/>
          <w:vertAlign w:val="subscript"/>
          <w:lang w:val="en-US"/>
        </w:rPr>
        <w:t>j</w:t>
      </w:r>
      <w:r>
        <w:t xml:space="preserve"> </w:t>
      </w:r>
      <w:r>
        <w:sym w:font="Symbol" w:char="F0A3"/>
      </w:r>
      <w:r>
        <w:rPr>
          <w:i/>
        </w:rPr>
        <w:sym w:font="Symbol" w:char="F074"/>
      </w:r>
      <w:r>
        <w:t>.</w:t>
      </w:r>
    </w:p>
    <w:p w:rsidR="00E7570D" w:rsidRDefault="00E7570D">
      <w:pPr>
        <w:tabs>
          <w:tab w:val="left" w:pos="0"/>
        </w:tabs>
      </w:pPr>
      <w:r>
        <w:t xml:space="preserve">Отбрасывание чисел </w:t>
      </w:r>
      <w:r>
        <w:rPr>
          <w:i/>
        </w:rPr>
        <w:sym w:font="Symbol" w:char="F073"/>
      </w:r>
      <w:r>
        <w:rPr>
          <w:i/>
          <w:vertAlign w:val="subscript"/>
          <w:lang w:val="en-US"/>
        </w:rPr>
        <w:t>j</w:t>
      </w:r>
      <w:r>
        <w:t xml:space="preserve">, меньших, чем </w:t>
      </w:r>
      <w:r>
        <w:rPr>
          <w:i/>
        </w:rPr>
        <w:sym w:font="Symbol" w:char="F074"/>
      </w:r>
      <w:r>
        <w:t xml:space="preserve">, приводит к уменьшению числа обусловленности с </w:t>
      </w:r>
      <w:r w:rsidR="0019765B">
        <w:rPr>
          <w:position w:val="-26"/>
        </w:rPr>
        <w:pict>
          <v:shape id="_x0000_i1245" type="#_x0000_t75" style="width:51pt;height:33pt" fillcolor="window">
            <v:imagedata r:id="rId220" o:title=""/>
          </v:shape>
        </w:pict>
      </w:r>
      <w:r>
        <w:t xml:space="preserve"> до </w:t>
      </w:r>
      <w:r w:rsidR="0019765B">
        <w:rPr>
          <w:position w:val="-20"/>
        </w:rPr>
        <w:pict>
          <v:shape id="_x0000_i1246" type="#_x0000_t75" style="width:39pt;height:30pt" fillcolor="window">
            <v:imagedata r:id="rId221" o:title=""/>
          </v:shape>
        </w:pict>
      </w:r>
      <w:r>
        <w:t>. Поскольку число обусловленности является множителем в увеличении ошибки, то</w:t>
      </w:r>
      <w:r w:rsidRPr="00E7570D">
        <w:t xml:space="preserve"> </w:t>
      </w:r>
      <w:r>
        <w:t xml:space="preserve">следствием будет более надежное определение коэффициентов </w:t>
      </w:r>
      <w:r w:rsidR="0019765B">
        <w:rPr>
          <w:position w:val="-16"/>
        </w:rPr>
        <w:pict>
          <v:shape id="_x0000_i1247" type="#_x0000_t75" style="width:17.25pt;height:23.25pt" fillcolor="window">
            <v:imagedata r:id="rId219" o:title=""/>
          </v:shape>
        </w:pict>
      </w:r>
      <w:r>
        <w:t>.</w:t>
      </w:r>
    </w:p>
    <w:p w:rsidR="00E7570D" w:rsidRDefault="00E7570D">
      <w:pPr>
        <w:tabs>
          <w:tab w:val="left" w:pos="0"/>
        </w:tabs>
      </w:pPr>
      <w:r>
        <w:t>Продемонстрируем использование метода на следующем примере:</w:t>
      </w:r>
    </w:p>
    <w:p w:rsidR="00E7570D" w:rsidRDefault="00E7570D">
      <w:pPr>
        <w:tabs>
          <w:tab w:val="left" w:pos="0"/>
        </w:tabs>
      </w:pPr>
    </w:p>
    <w:tbl>
      <w:tblPr>
        <w:tblW w:w="0" w:type="auto"/>
        <w:tblInd w:w="81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84"/>
        <w:gridCol w:w="2632"/>
      </w:tblGrid>
      <w:tr w:rsidR="00E7570D">
        <w:tc>
          <w:tcPr>
            <w:tcW w:w="1484" w:type="dxa"/>
          </w:tcPr>
          <w:p w:rsidR="00E7570D" w:rsidRDefault="00E7570D">
            <w:pPr>
              <w:pStyle w:val="Heading8"/>
            </w:pPr>
            <w:r>
              <w:rPr>
                <w:caps w:val="0"/>
              </w:rPr>
              <w:t>t</w:t>
            </w:r>
          </w:p>
        </w:tc>
        <w:tc>
          <w:tcPr>
            <w:tcW w:w="2632" w:type="dxa"/>
          </w:tcPr>
          <w:p w:rsidR="00E7570D" w:rsidRDefault="00E7570D">
            <w:pPr>
              <w:pStyle w:val="Heading8"/>
            </w:pPr>
            <w:r>
              <w:rPr>
                <w:caps w:val="0"/>
              </w:rPr>
              <w:t>Y</w:t>
            </w:r>
          </w:p>
        </w:tc>
      </w:tr>
      <w:tr w:rsidR="00E7570D">
        <w:tc>
          <w:tcPr>
            <w:tcW w:w="1484" w:type="dxa"/>
          </w:tcPr>
          <w:p w:rsidR="00E7570D" w:rsidRDefault="00E7570D">
            <w:pPr>
              <w:tabs>
                <w:tab w:val="left" w:pos="0"/>
              </w:tabs>
              <w:jc w:val="center"/>
            </w:pPr>
            <w:r>
              <w:t>1900</w:t>
            </w:r>
          </w:p>
        </w:tc>
        <w:tc>
          <w:tcPr>
            <w:tcW w:w="2632" w:type="dxa"/>
          </w:tcPr>
          <w:p w:rsidR="00E7570D" w:rsidRDefault="00E7570D">
            <w:pPr>
              <w:tabs>
                <w:tab w:val="left" w:pos="0"/>
              </w:tabs>
              <w:jc w:val="center"/>
            </w:pPr>
            <w:r>
              <w:t>75994575</w:t>
            </w:r>
          </w:p>
        </w:tc>
      </w:tr>
      <w:tr w:rsidR="00E7570D">
        <w:tc>
          <w:tcPr>
            <w:tcW w:w="1484" w:type="dxa"/>
          </w:tcPr>
          <w:p w:rsidR="00E7570D" w:rsidRDefault="00E7570D">
            <w:pPr>
              <w:tabs>
                <w:tab w:val="left" w:pos="0"/>
              </w:tabs>
              <w:jc w:val="center"/>
            </w:pPr>
            <w:r>
              <w:t>1910</w:t>
            </w:r>
          </w:p>
        </w:tc>
        <w:tc>
          <w:tcPr>
            <w:tcW w:w="2632" w:type="dxa"/>
          </w:tcPr>
          <w:p w:rsidR="00E7570D" w:rsidRDefault="00E7570D">
            <w:pPr>
              <w:tabs>
                <w:tab w:val="left" w:pos="0"/>
              </w:tabs>
              <w:jc w:val="center"/>
            </w:pPr>
            <w:r>
              <w:t>91972266</w:t>
            </w:r>
          </w:p>
        </w:tc>
      </w:tr>
      <w:tr w:rsidR="00E7570D">
        <w:tc>
          <w:tcPr>
            <w:tcW w:w="1484" w:type="dxa"/>
          </w:tcPr>
          <w:p w:rsidR="00E7570D" w:rsidRDefault="00E7570D">
            <w:pPr>
              <w:tabs>
                <w:tab w:val="left" w:pos="0"/>
              </w:tabs>
              <w:jc w:val="center"/>
            </w:pPr>
            <w:r>
              <w:t>1920</w:t>
            </w:r>
          </w:p>
        </w:tc>
        <w:tc>
          <w:tcPr>
            <w:tcW w:w="2632" w:type="dxa"/>
          </w:tcPr>
          <w:p w:rsidR="00E7570D" w:rsidRDefault="00E7570D">
            <w:pPr>
              <w:tabs>
                <w:tab w:val="left" w:pos="0"/>
              </w:tabs>
              <w:jc w:val="center"/>
            </w:pPr>
            <w:r>
              <w:t>105710620</w:t>
            </w:r>
          </w:p>
        </w:tc>
      </w:tr>
      <w:tr w:rsidR="00E7570D">
        <w:tc>
          <w:tcPr>
            <w:tcW w:w="1484" w:type="dxa"/>
          </w:tcPr>
          <w:p w:rsidR="00E7570D" w:rsidRDefault="00E7570D">
            <w:pPr>
              <w:tabs>
                <w:tab w:val="left" w:pos="0"/>
              </w:tabs>
              <w:jc w:val="center"/>
            </w:pPr>
            <w:r>
              <w:t>1930</w:t>
            </w:r>
          </w:p>
        </w:tc>
        <w:tc>
          <w:tcPr>
            <w:tcW w:w="2632" w:type="dxa"/>
          </w:tcPr>
          <w:p w:rsidR="00E7570D" w:rsidRDefault="00E7570D">
            <w:pPr>
              <w:tabs>
                <w:tab w:val="left" w:pos="0"/>
              </w:tabs>
              <w:jc w:val="center"/>
            </w:pPr>
            <w:r>
              <w:t>123203000</w:t>
            </w:r>
          </w:p>
        </w:tc>
      </w:tr>
      <w:tr w:rsidR="00E7570D">
        <w:tc>
          <w:tcPr>
            <w:tcW w:w="1484" w:type="dxa"/>
          </w:tcPr>
          <w:p w:rsidR="00E7570D" w:rsidRDefault="00E7570D">
            <w:pPr>
              <w:tabs>
                <w:tab w:val="left" w:pos="0"/>
              </w:tabs>
              <w:jc w:val="center"/>
            </w:pPr>
            <w:r>
              <w:t>1940</w:t>
            </w:r>
          </w:p>
        </w:tc>
        <w:tc>
          <w:tcPr>
            <w:tcW w:w="2632" w:type="dxa"/>
          </w:tcPr>
          <w:p w:rsidR="00E7570D" w:rsidRDefault="00E7570D">
            <w:pPr>
              <w:tabs>
                <w:tab w:val="left" w:pos="0"/>
              </w:tabs>
              <w:jc w:val="center"/>
            </w:pPr>
            <w:r>
              <w:t>131669275</w:t>
            </w:r>
          </w:p>
        </w:tc>
      </w:tr>
      <w:tr w:rsidR="00E7570D">
        <w:tc>
          <w:tcPr>
            <w:tcW w:w="1484" w:type="dxa"/>
          </w:tcPr>
          <w:p w:rsidR="00E7570D" w:rsidRDefault="00E7570D">
            <w:pPr>
              <w:tabs>
                <w:tab w:val="left" w:pos="0"/>
              </w:tabs>
              <w:jc w:val="center"/>
            </w:pPr>
            <w:r>
              <w:t>1950</w:t>
            </w:r>
          </w:p>
        </w:tc>
        <w:tc>
          <w:tcPr>
            <w:tcW w:w="2632" w:type="dxa"/>
          </w:tcPr>
          <w:p w:rsidR="00E7570D" w:rsidRDefault="00E7570D">
            <w:pPr>
              <w:tabs>
                <w:tab w:val="left" w:pos="0"/>
              </w:tabs>
              <w:jc w:val="center"/>
            </w:pPr>
            <w:r>
              <w:t>150697361</w:t>
            </w:r>
          </w:p>
        </w:tc>
      </w:tr>
      <w:tr w:rsidR="00E7570D">
        <w:tc>
          <w:tcPr>
            <w:tcW w:w="1484" w:type="dxa"/>
          </w:tcPr>
          <w:p w:rsidR="00E7570D" w:rsidRDefault="00E7570D">
            <w:pPr>
              <w:tabs>
                <w:tab w:val="left" w:pos="0"/>
              </w:tabs>
              <w:jc w:val="center"/>
            </w:pPr>
            <w:r>
              <w:t>1960</w:t>
            </w:r>
          </w:p>
        </w:tc>
        <w:tc>
          <w:tcPr>
            <w:tcW w:w="2632" w:type="dxa"/>
          </w:tcPr>
          <w:p w:rsidR="00E7570D" w:rsidRDefault="00E7570D">
            <w:pPr>
              <w:tabs>
                <w:tab w:val="left" w:pos="0"/>
              </w:tabs>
              <w:jc w:val="center"/>
            </w:pPr>
            <w:r>
              <w:t>179323175</w:t>
            </w:r>
          </w:p>
        </w:tc>
      </w:tr>
      <w:tr w:rsidR="00E7570D">
        <w:tc>
          <w:tcPr>
            <w:tcW w:w="1484" w:type="dxa"/>
          </w:tcPr>
          <w:p w:rsidR="00E7570D" w:rsidRDefault="00E7570D">
            <w:pPr>
              <w:tabs>
                <w:tab w:val="left" w:pos="0"/>
              </w:tabs>
              <w:jc w:val="center"/>
            </w:pPr>
            <w:r>
              <w:t>1970</w:t>
            </w:r>
          </w:p>
        </w:tc>
        <w:tc>
          <w:tcPr>
            <w:tcW w:w="2632" w:type="dxa"/>
          </w:tcPr>
          <w:p w:rsidR="00E7570D" w:rsidRDefault="00E7570D">
            <w:pPr>
              <w:tabs>
                <w:tab w:val="left" w:pos="0"/>
              </w:tabs>
              <w:jc w:val="center"/>
            </w:pPr>
            <w:r>
              <w:t>203211926</w:t>
            </w:r>
          </w:p>
        </w:tc>
      </w:tr>
    </w:tbl>
    <w:p w:rsidR="00E7570D" w:rsidRDefault="00E7570D">
      <w:pPr>
        <w:tabs>
          <w:tab w:val="left" w:pos="0"/>
        </w:tabs>
      </w:pPr>
      <w:r>
        <w:t xml:space="preserve">Следует определить значение </w:t>
      </w:r>
      <w:r>
        <w:rPr>
          <w:lang w:val="en-US"/>
        </w:rPr>
        <w:t>Y</w:t>
      </w:r>
      <w:r>
        <w:t xml:space="preserve"> при</w:t>
      </w:r>
      <w:r w:rsidRPr="00E7570D">
        <w:t xml:space="preserve"> </w:t>
      </w:r>
      <w:r>
        <w:rPr>
          <w:lang w:val="en-US"/>
        </w:rPr>
        <w:t>X</w:t>
      </w:r>
      <w:r>
        <w:t xml:space="preserve"> =1980.</w:t>
      </w:r>
    </w:p>
    <w:p w:rsidR="00E7570D" w:rsidRDefault="00E7570D">
      <w:pPr>
        <w:tabs>
          <w:tab w:val="left" w:pos="0"/>
        </w:tabs>
      </w:pPr>
      <w:r>
        <w:t>Если ап</w:t>
      </w:r>
      <w:r w:rsidRPr="00E7570D">
        <w:t>п</w:t>
      </w:r>
      <w:r>
        <w:t xml:space="preserve">роксимировать эти данные квадратичным многочленом </w:t>
      </w:r>
      <w:r w:rsidR="0019765B">
        <w:rPr>
          <w:position w:val="-12"/>
        </w:rPr>
        <w:pict>
          <v:shape id="_x0000_i1248" type="#_x0000_t75" style="width:113.25pt;height:20.25pt" fillcolor="window">
            <v:imagedata r:id="rId222" o:title=""/>
          </v:shape>
        </w:pict>
      </w:r>
      <w:r>
        <w:t xml:space="preserve"> и использовать двойную точность, то в результате получим следующие коэффициенты </w:t>
      </w:r>
      <w:r w:rsidR="0019765B">
        <w:rPr>
          <w:position w:val="-12"/>
        </w:rPr>
        <w:pict>
          <v:shape id="_x0000_i1249" type="#_x0000_t75" style="width:206.25pt;height:18.75pt" fillcolor="window">
            <v:imagedata r:id="rId223" o:title=""/>
          </v:shape>
        </w:pict>
      </w:r>
      <w:r>
        <w:t xml:space="preserve">. При одинарной точности вычислений коэффициенты будут иметь значения </w:t>
      </w:r>
      <w:r w:rsidR="0019765B">
        <w:rPr>
          <w:position w:val="-12"/>
        </w:rPr>
        <w:pict>
          <v:shape id="_x0000_i1250" type="#_x0000_t75" style="width:220.5pt;height:18.75pt" fillcolor="window">
            <v:imagedata r:id="rId224" o:title=""/>
          </v:shape>
        </w:pict>
      </w:r>
      <w:r>
        <w:t xml:space="preserve">. У этих двух наборов коэффициентов не совпадают даже знаки. Если такую модель использовать для предсказания, то для коэффициентов, вычисленных с двойной точностью, прогноз будет </w:t>
      </w:r>
      <w:r>
        <w:rPr>
          <w:i/>
          <w:lang w:val="en-US"/>
        </w:rPr>
        <w:t>Y</w:t>
      </w:r>
      <w:r w:rsidRPr="00E7570D">
        <w:t>=</w:t>
      </w:r>
      <w:r>
        <w:t xml:space="preserve">227780000 , а для обычной точности </w:t>
      </w:r>
      <w:r>
        <w:rPr>
          <w:i/>
          <w:lang w:val="en-US"/>
        </w:rPr>
        <w:t>Y</w:t>
      </w:r>
      <w:r w:rsidRPr="00E7570D">
        <w:t>=</w:t>
      </w:r>
      <w:r>
        <w:t>14521</w:t>
      </w:r>
      <w:r w:rsidRPr="00E7570D">
        <w:t>0000.</w:t>
      </w:r>
      <w:r>
        <w:t xml:space="preserve"> Ясно, что второй набор коэффициентов бесполезен. Исследуем достоверность результатов. Матрица плана для данного примера имеет размеры 8 </w:t>
      </w:r>
      <w:r>
        <w:sym w:font="Symbol" w:char="F0B4"/>
      </w:r>
      <w:r>
        <w:t xml:space="preserve"> 3 </w:t>
      </w:r>
    </w:p>
    <w:p w:rsidR="00E7570D" w:rsidRDefault="00E7570D">
      <w:pPr>
        <w:tabs>
          <w:tab w:val="left" w:pos="0"/>
        </w:tabs>
        <w:rPr>
          <w:noProof/>
        </w:rPr>
      </w:pPr>
    </w:p>
    <w:p w:rsidR="00E7570D" w:rsidRDefault="0019765B">
      <w:pPr>
        <w:tabs>
          <w:tab w:val="left" w:pos="0"/>
        </w:tabs>
        <w:rPr>
          <w:noProof/>
        </w:rPr>
      </w:pPr>
      <w:r>
        <w:rPr>
          <w:noProof/>
        </w:rPr>
        <w:pict>
          <v:shape id="_x0000_i1251" type="#_x0000_t75" style="width:324pt;height:297pt" fillcolor="window">
            <v:imagedata r:id="rId225" o:title=""/>
          </v:shape>
        </w:pict>
      </w:r>
    </w:p>
    <w:p w:rsidR="00E7570D" w:rsidRDefault="00E7570D">
      <w:pPr>
        <w:tabs>
          <w:tab w:val="left" w:pos="0"/>
        </w:tabs>
        <w:jc w:val="center"/>
      </w:pPr>
      <w:r>
        <w:rPr>
          <w:noProof/>
        </w:rPr>
        <w:t>Рис. 2. Численный пример</w:t>
      </w:r>
    </w:p>
    <w:p w:rsidR="00E7570D" w:rsidRDefault="0019765B">
      <w:pPr>
        <w:tabs>
          <w:tab w:val="left" w:pos="0"/>
        </w:tabs>
        <w:jc w:val="center"/>
      </w:pPr>
      <w:r>
        <w:rPr>
          <w:position w:val="-120"/>
        </w:rPr>
        <w:pict>
          <v:shape id="_x0000_i1252" type="#_x0000_t75" style="width:177pt;height:126.75pt" fillcolor="window">
            <v:imagedata r:id="rId226" o:title=""/>
          </v:shape>
        </w:pict>
      </w:r>
    </w:p>
    <w:p w:rsidR="00E7570D" w:rsidRDefault="00E7570D">
      <w:pPr>
        <w:tabs>
          <w:tab w:val="left" w:pos="0"/>
        </w:tabs>
      </w:pPr>
      <w:r>
        <w:t xml:space="preserve">Ее сингулярные числа: </w:t>
      </w:r>
      <w:r w:rsidR="0019765B">
        <w:rPr>
          <w:position w:val="-12"/>
        </w:rPr>
        <w:pict>
          <v:shape id="_x0000_i1253" type="#_x0000_t75" style="width:245.25pt;height:20.25pt" fillcolor="window">
            <v:imagedata r:id="rId227" o:title=""/>
          </v:shape>
        </w:pict>
      </w:r>
      <w:r>
        <w:t xml:space="preserve">. </w:t>
      </w:r>
    </w:p>
    <w:p w:rsidR="00E7570D" w:rsidRDefault="00E7570D">
      <w:pPr>
        <w:tabs>
          <w:tab w:val="left" w:pos="0"/>
        </w:tabs>
      </w:pPr>
      <w:r>
        <w:t xml:space="preserve">Число обусловленности равно </w:t>
      </w:r>
      <w:r w:rsidR="0019765B">
        <w:rPr>
          <w:position w:val="-12"/>
        </w:rPr>
        <w:pict>
          <v:shape id="_x0000_i1254" type="#_x0000_t75" style="width:114.75pt;height:20.25pt" fillcolor="window">
            <v:imagedata r:id="rId228" o:title=""/>
          </v:shape>
        </w:pict>
      </w:r>
      <w:r>
        <w:t>, что говорит о близости базисных функций 1</w:t>
      </w:r>
      <w:r>
        <w:rPr>
          <w:i/>
        </w:rPr>
        <w:t>, t</w:t>
      </w:r>
      <w:r>
        <w:t xml:space="preserve"> и </w:t>
      </w:r>
      <w:r>
        <w:rPr>
          <w:i/>
          <w:lang w:val="en-US"/>
        </w:rPr>
        <w:t>t</w:t>
      </w:r>
      <w:r w:rsidRPr="00E7570D">
        <w:rPr>
          <w:vertAlign w:val="superscript"/>
        </w:rPr>
        <w:t>2</w:t>
      </w:r>
      <w:r>
        <w:t xml:space="preserve"> к линейной зависимости. Для того, чтобы исправить ситуацию можно предпринять одну из следующих мер. </w:t>
      </w:r>
    </w:p>
    <w:p w:rsidR="00E7570D" w:rsidRDefault="00E7570D">
      <w:pPr>
        <w:tabs>
          <w:tab w:val="left" w:pos="0"/>
        </w:tabs>
      </w:pPr>
      <w:r>
        <w:rPr>
          <w:b/>
        </w:rPr>
        <w:t>Во–первых</w:t>
      </w:r>
      <w:r>
        <w:t xml:space="preserve">, можно выбрать границу для относительной ошибки, которая бы отражала точность данных и точность арифметики. Если взять границу в интервале </w:t>
      </w:r>
      <w:r w:rsidR="0019765B">
        <w:rPr>
          <w:position w:val="-6"/>
        </w:rPr>
        <w:pict>
          <v:shape id="_x0000_i1255" type="#_x0000_t75" style="width:123.75pt;height:17.25pt" fillcolor="window">
            <v:imagedata r:id="rId229" o:title=""/>
          </v:shape>
        </w:pict>
      </w:r>
      <w:r>
        <w:t>, то отбросим третье сингулярное число. При этом получим следующие наборы коэффициентов для двойной и обычной точности:</w:t>
      </w:r>
    </w:p>
    <w:p w:rsidR="00E7570D" w:rsidRDefault="0019765B">
      <w:pPr>
        <w:tabs>
          <w:tab w:val="left" w:pos="0"/>
        </w:tabs>
        <w:jc w:val="center"/>
      </w:pPr>
      <w:r>
        <w:rPr>
          <w:position w:val="-34"/>
        </w:rPr>
        <w:pict>
          <v:shape id="_x0000_i1256" type="#_x0000_t75" style="width:241.5pt;height:41.25pt" fillcolor="window">
            <v:imagedata r:id="rId230" o:title=""/>
          </v:shape>
        </w:pict>
      </w:r>
    </w:p>
    <w:p w:rsidR="00E7570D" w:rsidRDefault="00E7570D">
      <w:r>
        <w:t>Теперь коэффициенты находятся в гораздо лучшем согласии друг с другом. Кроме того, коэффициенты стали существенно меньше, а это значит, что не будет столь большого, как прежде, взаимного уничтожения слагаемых при вычислении квадратичного многочлена. Прогноз</w:t>
      </w:r>
      <w:r w:rsidRPr="00E7570D">
        <w:t xml:space="preserve">ное значение </w:t>
      </w:r>
      <w:r>
        <w:rPr>
          <w:i/>
          <w:lang w:val="en-US"/>
        </w:rPr>
        <w:t>Y</w:t>
      </w:r>
      <w:r w:rsidRPr="00E7570D">
        <w:t>(</w:t>
      </w:r>
      <w:r>
        <w:t>1980</w:t>
      </w:r>
      <w:r w:rsidRPr="00E7570D">
        <w:t>)</w:t>
      </w:r>
      <w:r>
        <w:t xml:space="preserve"> будет соответственно 21291</w:t>
      </w:r>
      <w:r w:rsidRPr="00E7570D">
        <w:t>0000</w:t>
      </w:r>
      <w:r>
        <w:t xml:space="preserve"> и 21496</w:t>
      </w:r>
      <w:r w:rsidRPr="00E7570D">
        <w:t>0000</w:t>
      </w:r>
      <w:r>
        <w:t>. Эффект обычной точности еще заметен, однако результаты уже не являются катастрофическими.</w:t>
      </w:r>
    </w:p>
    <w:p w:rsidR="00E7570D" w:rsidRDefault="00E7570D">
      <w:r>
        <w:t xml:space="preserve">Можно также определить набор нулевых коэффициентов, соответствующих пренебрежимо малому сингулярному числу. Вот эти коэффициенты: </w:t>
      </w:r>
      <w:r w:rsidR="0019765B">
        <w:rPr>
          <w:position w:val="-12"/>
        </w:rPr>
        <w:pict>
          <v:shape id="_x0000_i1257" type="#_x0000_t75" style="width:285pt;height:20.25pt" fillcolor="window">
            <v:imagedata r:id="rId231" o:title=""/>
          </v:shape>
        </w:pict>
      </w:r>
      <w:r>
        <w:t xml:space="preserve">. Для значений </w:t>
      </w:r>
      <w:r>
        <w:rPr>
          <w:i/>
        </w:rPr>
        <w:t>t</w:t>
      </w:r>
      <w:r>
        <w:t xml:space="preserve"> от 1900 до 1970 величина функции </w:t>
      </w:r>
      <w:r w:rsidR="0019765B">
        <w:rPr>
          <w:position w:val="-16"/>
        </w:rPr>
        <w:pict>
          <v:shape id="_x0000_i1258" type="#_x0000_t75" style="width:88.5pt;height:23.25pt" fillcolor="window">
            <v:imagedata r:id="rId232" o:title=""/>
          </v:shape>
        </w:pict>
      </w:r>
      <w:r>
        <w:t xml:space="preserve"> не превосходит 0.0017</w:t>
      </w:r>
      <w:r>
        <w:rPr>
          <w:sz w:val="24"/>
        </w:rPr>
        <w:t xml:space="preserve">, </w:t>
      </w:r>
      <w:r>
        <w:t xml:space="preserve">поэтому при любом </w:t>
      </w:r>
      <w:r>
        <w:rPr>
          <w:i/>
        </w:rPr>
        <w:sym w:font="Symbol" w:char="F061"/>
      </w:r>
      <w:r>
        <w:t xml:space="preserve"> коэффициенты можно изменить </w:t>
      </w:r>
      <w:r w:rsidR="0019765B">
        <w:rPr>
          <w:position w:val="-16"/>
        </w:rPr>
        <w:pict>
          <v:shape id="_x0000_i1259" type="#_x0000_t75" style="width:82.5pt;height:21pt" fillcolor="window">
            <v:imagedata r:id="rId233" o:title=""/>
          </v:shape>
        </w:pict>
      </w:r>
      <w:r>
        <w:t>, и при этом значения, выдаваемые моделью изменятся не более чем на 0.0017</w:t>
      </w:r>
      <w:r>
        <w:rPr>
          <w:i/>
        </w:rPr>
        <w:sym w:font="Symbol" w:char="F061"/>
      </w:r>
      <w:r>
        <w:t>. Любой из четырех перечисленных нами наборов коэффициентов можно получить из другого подобным изменением.</w:t>
      </w:r>
    </w:p>
    <w:p w:rsidR="00E7570D" w:rsidRDefault="00E7570D">
      <w:r>
        <w:rPr>
          <w:b/>
        </w:rPr>
        <w:t>Во–вторых</w:t>
      </w:r>
      <w:r>
        <w:t xml:space="preserve">, можно улучшить ситуацию заменой базиса. Модели </w:t>
      </w:r>
    </w:p>
    <w:p w:rsidR="00E7570D" w:rsidRDefault="0019765B">
      <w:pPr>
        <w:jc w:val="center"/>
      </w:pPr>
      <w:r>
        <w:rPr>
          <w:position w:val="-56"/>
        </w:rPr>
        <w:pict>
          <v:shape id="_x0000_i1260" type="#_x0000_t75" style="width:230.25pt;height:63pt" fillcolor="window">
            <v:imagedata r:id="rId234" o:title=""/>
          </v:shape>
        </w:pict>
      </w:r>
    </w:p>
    <w:p w:rsidR="00E7570D" w:rsidRDefault="00E7570D">
      <w:r>
        <w:t>гораздо более удовлетворительны. Важно при этом то, что независимая переменная преобразуется из интервала [1900, 1970] в какой–нибудь более приемлемый интервал вроде [0, 70] или, еще лучше, [–3.5, 3.5]. Числа обусловленности при этом равны 5750 и 10.7 соответственно. последнее значение более чем приемлемо даже при счете с обычной точностью.</w:t>
      </w:r>
    </w:p>
    <w:p w:rsidR="00E7570D" w:rsidRDefault="00E7570D">
      <w:r>
        <w:t>Удобнее всего воспользоваться стандартными способами статистического анализа, т.е. матрицу плана преобразуем к стандартизованному варианту Матрица стандартизованных данных есть матрица наблюдений с нулевым средним и дисперсией 1. Это означает, что данные берутся в виде отклонений от среднего, которое мы считаем равным 0, вводим нормировку деля каждый член столбца матрицы на корень квадратный из суммы квадратов отклонений.</w:t>
      </w:r>
    </w:p>
    <w:p w:rsidR="00E7570D" w:rsidRDefault="00E7570D">
      <w:r>
        <w:t>Во втором случае, после преобразования матрицы плана ее обусловленность сильно уменьшается, и, соответственно, повышается точность расчетов.</w:t>
      </w:r>
    </w:p>
    <w:p w:rsidR="00E7570D" w:rsidRPr="00E7570D" w:rsidRDefault="00E7570D">
      <w:r>
        <w:t>Данную программу можно использовать и при решении системы линейных уравнений вместо методов Гаусса, Жордана, Холесского и пр. В приложении 2 приведен пример расчета линейной системы, которая изначально не может быть решена этими методами вследствие вырожденности матрицы коэффициентов. Тем не менее, исследуемый метод дает нам правильное решение.</w:t>
      </w:r>
    </w:p>
    <w:p w:rsidR="00E7570D" w:rsidRDefault="00E7570D">
      <w:pPr>
        <w:pStyle w:val="Heading1"/>
      </w:pPr>
      <w:bookmarkStart w:id="39" w:name="_Toc507474966"/>
      <w:bookmarkStart w:id="40" w:name="_Toc507475741"/>
      <w:bookmarkStart w:id="41" w:name="_Toc10265028"/>
      <w:bookmarkStart w:id="42" w:name="_Toc11128520"/>
      <w:r>
        <w:t>ЗАКЛЮЧЕНИЕ</w:t>
      </w:r>
      <w:bookmarkEnd w:id="39"/>
      <w:bookmarkEnd w:id="40"/>
      <w:bookmarkEnd w:id="41"/>
      <w:bookmarkEnd w:id="42"/>
    </w:p>
    <w:p w:rsidR="00E7570D" w:rsidRDefault="00E7570D">
      <w:r>
        <w:t xml:space="preserve">В работе описаны компьютерные методы решения задачи наименьших квадратов. Для использования данных методов составлена соответствующая программа на алгоритмическом языке </w:t>
      </w:r>
      <w:r>
        <w:rPr>
          <w:lang w:val="en-US"/>
        </w:rPr>
        <w:t>FORTRAN</w:t>
      </w:r>
      <w:r>
        <w:t>. Программа апробирована, результаты тестирования показывают работоспособность программы.</w:t>
      </w:r>
    </w:p>
    <w:p w:rsidR="00E7570D" w:rsidRDefault="00E7570D">
      <w:r>
        <w:t>Результаты данной разработки могут быть использованы в самых разнообразных расчетах, где необходимо провести аппроксимацию данных заданными функциями.</w:t>
      </w:r>
    </w:p>
    <w:p w:rsidR="00E7570D" w:rsidRDefault="00E7570D"/>
    <w:p w:rsidR="00E7570D" w:rsidRDefault="00E7570D">
      <w:pPr>
        <w:pStyle w:val="Heading1"/>
      </w:pPr>
      <w:bookmarkStart w:id="43" w:name="_Toc507474967"/>
      <w:bookmarkStart w:id="44" w:name="_Toc507475742"/>
      <w:bookmarkStart w:id="45" w:name="_Toc10265029"/>
      <w:bookmarkStart w:id="46" w:name="_Toc11128521"/>
      <w:r>
        <w:t>ЛИТЕРАТУРА</w:t>
      </w:r>
      <w:bookmarkEnd w:id="43"/>
      <w:bookmarkEnd w:id="44"/>
      <w:bookmarkEnd w:id="45"/>
      <w:bookmarkEnd w:id="46"/>
    </w:p>
    <w:p w:rsidR="00E7570D" w:rsidRDefault="00E7570D" w:rsidP="00534832">
      <w:pPr>
        <w:pStyle w:val="a1"/>
        <w:numPr>
          <w:ilvl w:val="0"/>
          <w:numId w:val="11"/>
        </w:numPr>
      </w:pPr>
      <w:r>
        <w:t>Беллман Р. Введение в теорию матриц. -М.: Наука, 1969, 368с.</w:t>
      </w:r>
    </w:p>
    <w:p w:rsidR="00E7570D" w:rsidRDefault="00E7570D" w:rsidP="00534832">
      <w:pPr>
        <w:pStyle w:val="a1"/>
        <w:numPr>
          <w:ilvl w:val="0"/>
          <w:numId w:val="11"/>
        </w:numPr>
      </w:pPr>
      <w:r>
        <w:t>Гантмахер Ф.Р. Теория матриц. -М.: Наука, 1988, 548с.</w:t>
      </w:r>
    </w:p>
    <w:p w:rsidR="00E7570D" w:rsidRDefault="00E7570D" w:rsidP="00534832">
      <w:pPr>
        <w:pStyle w:val="a1"/>
        <w:numPr>
          <w:ilvl w:val="0"/>
          <w:numId w:val="11"/>
        </w:numPr>
      </w:pPr>
      <w:r>
        <w:t>Ланкастер П. Теория матриц. -М.: Наука, 1982, 387с.</w:t>
      </w:r>
    </w:p>
    <w:p w:rsidR="00E7570D" w:rsidRDefault="00E7570D" w:rsidP="00534832">
      <w:pPr>
        <w:pStyle w:val="a1"/>
        <w:numPr>
          <w:ilvl w:val="0"/>
          <w:numId w:val="11"/>
        </w:numPr>
      </w:pPr>
      <w:r>
        <w:t>Лоусон Ч., Хенсон Р. Численное решение задач наименьших квадратов. М.: Статистика, 1979, 447с</w:t>
      </w:r>
    </w:p>
    <w:p w:rsidR="00E7570D" w:rsidRDefault="00E7570D" w:rsidP="00534832">
      <w:pPr>
        <w:pStyle w:val="a1"/>
        <w:numPr>
          <w:ilvl w:val="0"/>
          <w:numId w:val="11"/>
        </w:numPr>
      </w:pPr>
      <w:r>
        <w:t>Марчук Г.И. Методы вычислительной математики. М.: Наука, 1980</w:t>
      </w:r>
    </w:p>
    <w:p w:rsidR="00E7570D" w:rsidRDefault="00E7570D" w:rsidP="00534832">
      <w:pPr>
        <w:pStyle w:val="a1"/>
        <w:numPr>
          <w:ilvl w:val="0"/>
          <w:numId w:val="11"/>
        </w:numPr>
      </w:pPr>
      <w:r>
        <w:t>Мэйндоналд Дж. Вычислительные алгоритмы в прикладной статистике. М.: Финансы и статистика, 1988, 350с</w:t>
      </w:r>
    </w:p>
    <w:p w:rsidR="00E7570D" w:rsidRDefault="00E7570D" w:rsidP="00534832">
      <w:pPr>
        <w:pStyle w:val="a1"/>
        <w:numPr>
          <w:ilvl w:val="0"/>
          <w:numId w:val="11"/>
        </w:numPr>
      </w:pPr>
      <w:r>
        <w:t>Стренг Г. Линейная алгебра и ее применения. М.: Мир, 1980, 454с</w:t>
      </w:r>
    </w:p>
    <w:p w:rsidR="00E7570D" w:rsidRDefault="00E7570D" w:rsidP="00534832">
      <w:pPr>
        <w:pStyle w:val="a1"/>
        <w:numPr>
          <w:ilvl w:val="0"/>
          <w:numId w:val="11"/>
        </w:numPr>
      </w:pPr>
      <w:r>
        <w:t>Уилкинсон Дж., Райнш К. Справочник алгоритмов на языке АЛГОЛ. Линейная алгебра, М.: Машиностроение, 1976, 390с</w:t>
      </w:r>
    </w:p>
    <w:p w:rsidR="00E7570D" w:rsidRDefault="00E7570D" w:rsidP="00534832">
      <w:pPr>
        <w:pStyle w:val="a1"/>
        <w:numPr>
          <w:ilvl w:val="0"/>
          <w:numId w:val="11"/>
        </w:numPr>
      </w:pPr>
      <w:r>
        <w:t>Фаддеев Д.К., Фаддеева В.Н. Вычислительные методы линейной алгебры. -М.: Физматгиз, 1963, 536с.</w:t>
      </w:r>
    </w:p>
    <w:p w:rsidR="00E7570D" w:rsidRDefault="00E7570D" w:rsidP="00534832">
      <w:pPr>
        <w:pStyle w:val="a1"/>
        <w:numPr>
          <w:ilvl w:val="0"/>
          <w:numId w:val="11"/>
        </w:numPr>
      </w:pPr>
      <w:r>
        <w:t>Форсайт Дж., Малькольм М., Моулер К. Машинные методы математических вычислений. М.: Мир, 1980, 279с</w:t>
      </w:r>
    </w:p>
    <w:p w:rsidR="00E7570D" w:rsidRDefault="00E7570D" w:rsidP="00534832">
      <w:pPr>
        <w:pStyle w:val="a1"/>
        <w:numPr>
          <w:ilvl w:val="0"/>
          <w:numId w:val="11"/>
        </w:numPr>
      </w:pPr>
      <w:r>
        <w:t>Харебов К.С. Компьютерные методы решения задачи наименьших квадратов и проблемы собственных значений. Владикавказ.: Изд-во СОГУ, 1995, 76 с.</w:t>
      </w:r>
    </w:p>
    <w:p w:rsidR="00E7570D" w:rsidRDefault="00E7570D">
      <w:pPr>
        <w:pStyle w:val="Heading1"/>
      </w:pPr>
      <w:bookmarkStart w:id="47" w:name="_Toc507474968"/>
      <w:bookmarkStart w:id="48" w:name="_Toc507475743"/>
      <w:bookmarkStart w:id="49" w:name="_Toc10265030"/>
      <w:bookmarkStart w:id="50" w:name="_Toc11128522"/>
      <w:r>
        <w:t>ПРИЛОЖЕНИЕ 1. Исходные тексты программы</w:t>
      </w:r>
      <w:bookmarkEnd w:id="47"/>
      <w:bookmarkEnd w:id="48"/>
      <w:bookmarkEnd w:id="49"/>
      <w:bookmarkEnd w:id="50"/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REAL A(3,3), U(3,3), V(3,3), SIGMA(3), WORK(3),Y(3),C(3),Y0(3)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INTEGER I,IERR, J, M, N, NM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OPEN (6,FILE="SVD.OUT",STATUS="UNKNOWN",FORM="FORMATTED")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 xml:space="preserve">        OPEN (5,FILE= "SVD.IN",STATUS="UNKNOWN",FORM="FORMATTED")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140     FORMAT(3I5)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150     FORMAT(4E15.7)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 xml:space="preserve">        READ(5,140) NM,M,N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 xml:space="preserve">        DO 131 I=1,M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 xml:space="preserve">        READ(5,150) (A(I,J),J=1,N)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131     CONTINUE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 xml:space="preserve">        READ (5,150) (Y(I),I=1,M)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CALL SVD(NM,M,N,A,SIGMA,.TRUE.,U,.TRUE.,V,IERR,WORK)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IF(IERR.NE.0) WRITE (6,2) IERR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2</w:t>
      </w:r>
      <w:r w:rsidRPr="00E7570D">
        <w:rPr>
          <w:lang w:val="en-US"/>
        </w:rPr>
        <w:tab/>
        <w:t>FORMAT(15H TROUBLE.IERR=,I4)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 xml:space="preserve">        WRITE(6,120)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120     FORMAT(/'</w:t>
      </w:r>
      <w:r>
        <w:t>МАТРИЦА</w:t>
      </w:r>
      <w:r w:rsidRPr="00E7570D">
        <w:rPr>
          <w:lang w:val="en-US"/>
        </w:rPr>
        <w:t xml:space="preserve"> </w:t>
      </w:r>
      <w:r>
        <w:t>А</w:t>
      </w:r>
      <w:r w:rsidRPr="00E7570D">
        <w:rPr>
          <w:lang w:val="en-US"/>
        </w:rPr>
        <w:t>')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 xml:space="preserve">        DO 121 I=1,M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 xml:space="preserve">        WRITE(6,130) (A(I,J),J=1,N)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130     FORMAT(8E15.7)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121     CONTINUE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 xml:space="preserve">        WRITE (6,160) (Y(I),I=1,N)</w:t>
      </w:r>
    </w:p>
    <w:p w:rsidR="00E7570D" w:rsidRDefault="00E7570D">
      <w:pPr>
        <w:pStyle w:val="10"/>
      </w:pPr>
      <w:r>
        <w:t>160     FORMAT(/'ПРАВЫЕ ЧАСТИ'/8E15.7)</w:t>
      </w:r>
    </w:p>
    <w:p w:rsidR="00E7570D" w:rsidRDefault="00E7570D">
      <w:pPr>
        <w:pStyle w:val="10"/>
      </w:pPr>
      <w:r>
        <w:t>210     FORMAT(/'СИНГУЛЯРНЫЕ ЧИСЛА')</w:t>
      </w:r>
    </w:p>
    <w:p w:rsidR="00E7570D" w:rsidRPr="00E7570D" w:rsidRDefault="00E7570D">
      <w:pPr>
        <w:pStyle w:val="10"/>
        <w:rPr>
          <w:lang w:val="en-US"/>
        </w:rPr>
      </w:pPr>
      <w:r>
        <w:t xml:space="preserve">        </w:t>
      </w:r>
      <w:r w:rsidRPr="00E7570D">
        <w:rPr>
          <w:lang w:val="en-US"/>
        </w:rPr>
        <w:t>WRITE(6,210)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DO 3 J=1,N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WRITE(6,6) SIGMA(J)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3</w:t>
      </w:r>
      <w:r w:rsidRPr="00E7570D">
        <w:rPr>
          <w:lang w:val="en-US"/>
        </w:rPr>
        <w:tab/>
        <w:t>CONTINUE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 xml:space="preserve">        SMA=SIGMA(1)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 xml:space="preserve">        SMI=SIGMA(1)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 xml:space="preserve">        DO 211 J=2,N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 xml:space="preserve">        IF(SIGMA(J).GT.SMA) SMA=SIGMA(J)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 xml:space="preserve">        IF(SIGMA(J).LT.SMI.AND.SIGMA(J).GT.0.) SMI=SIGMA(J)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211     CONTINUE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 xml:space="preserve">        OBU=SMA/SMI</w:t>
      </w:r>
    </w:p>
    <w:p w:rsidR="00E7570D" w:rsidRDefault="00E7570D">
      <w:pPr>
        <w:pStyle w:val="10"/>
      </w:pPr>
      <w:r>
        <w:t>230     FORMAT(/'ЧИСЛО ОБУСЛОВЛЕННОСТИ=',E15.7)</w:t>
      </w:r>
    </w:p>
    <w:p w:rsidR="00E7570D" w:rsidRPr="00E7570D" w:rsidRDefault="00E7570D">
      <w:pPr>
        <w:pStyle w:val="10"/>
        <w:rPr>
          <w:lang w:val="en-US"/>
        </w:rPr>
      </w:pPr>
      <w:r>
        <w:t xml:space="preserve">        </w:t>
      </w:r>
      <w:r w:rsidRPr="00E7570D">
        <w:rPr>
          <w:lang w:val="en-US"/>
        </w:rPr>
        <w:t>WRITE(6,230) OBU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 xml:space="preserve">        SIGMA1=0.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 xml:space="preserve">        DO 30 J=1,N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 xml:space="preserve">        IF(SIGMA(J) .GT. SIGMA1) SIGMA1=SIGMA(J)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 xml:space="preserve">        C(J)=0.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30      CONTINUE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 xml:space="preserve">        TAU=SIGMA1*0.1E-6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 xml:space="preserve">        DO 60 J=1,N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 xml:space="preserve">        IF(SIGMA(J).LE.TAU) GO TO 60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 xml:space="preserve">        S=0.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 xml:space="preserve">        DO 40 I=1,N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 xml:space="preserve">        S=S+U(I,J)*Y(I) 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 xml:space="preserve">40      CONTINUE     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 xml:space="preserve">        S=S/SIGMA(J)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 xml:space="preserve">        DO 50 I=1,N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 xml:space="preserve">        C(I)=C(I) + S*V(I,J)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50      CONTINUE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60      CONTINUE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write (6,560)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 xml:space="preserve">        WRITE (6,6) (C(I),I=1,3)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 xml:space="preserve">        DO 322 J=1,N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 xml:space="preserve">        SS=0.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 xml:space="preserve">        DO 321 I=1,M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321     SS=A(J,I)*C(I)+SS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322     Y0(J)=SS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write (6,570)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 xml:space="preserve">        WRITE (6,6) (Y0(I),I=1,3)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C</w:t>
      </w:r>
      <w:r w:rsidRPr="00E7570D">
        <w:rPr>
          <w:lang w:val="en-US"/>
        </w:rPr>
        <w:tab/>
        <w:t>WRITE(6,7)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C</w:t>
      </w:r>
      <w:r w:rsidRPr="00E7570D">
        <w:rPr>
          <w:lang w:val="en-US"/>
        </w:rPr>
        <w:tab/>
        <w:t>DO 4 I=1,M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C</w:t>
      </w:r>
      <w:r w:rsidRPr="00E7570D">
        <w:rPr>
          <w:lang w:val="en-US"/>
        </w:rPr>
        <w:tab/>
        <w:t>WRITE(6,6) (U(I,J),J=1,N)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C4</w:t>
      </w:r>
      <w:r w:rsidRPr="00E7570D">
        <w:rPr>
          <w:lang w:val="en-US"/>
        </w:rPr>
        <w:tab/>
        <w:t>CONTINUE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C</w:t>
      </w:r>
      <w:r w:rsidRPr="00E7570D">
        <w:rPr>
          <w:lang w:val="en-US"/>
        </w:rPr>
        <w:tab/>
        <w:t>WRITE(6,7)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C</w:t>
      </w:r>
      <w:r w:rsidRPr="00E7570D">
        <w:rPr>
          <w:lang w:val="en-US"/>
        </w:rPr>
        <w:tab/>
        <w:t>DO 5 I=1,N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C</w:t>
      </w:r>
      <w:r w:rsidRPr="00E7570D">
        <w:rPr>
          <w:lang w:val="en-US"/>
        </w:rPr>
        <w:tab/>
        <w:t>WRITE(6,6) (V(I,J),J=1,N)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C5</w:t>
      </w:r>
      <w:r w:rsidRPr="00E7570D">
        <w:rPr>
          <w:lang w:val="en-US"/>
        </w:rPr>
        <w:tab/>
        <w:t>CONTINUE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6</w:t>
      </w:r>
      <w:r w:rsidRPr="00E7570D">
        <w:rPr>
          <w:lang w:val="en-US"/>
        </w:rPr>
        <w:tab/>
        <w:t>FORMAT(3E15.7)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560</w:t>
      </w:r>
      <w:r w:rsidRPr="00E7570D">
        <w:rPr>
          <w:lang w:val="en-US"/>
        </w:rPr>
        <w:tab/>
        <w:t>format(2x,'roots')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570</w:t>
      </w:r>
      <w:r w:rsidRPr="00E7570D">
        <w:rPr>
          <w:lang w:val="en-US"/>
        </w:rPr>
        <w:tab/>
        <w:t>format(2x,'right')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7</w:t>
      </w:r>
      <w:r w:rsidRPr="00E7570D">
        <w:rPr>
          <w:lang w:val="en-US"/>
        </w:rPr>
        <w:tab/>
        <w:t>FORMAT(1H 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STOP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E N D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SUBROUTINE SVD(NM,M,N,A,W,MATU,U,MATV,V,IERR,RV1)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 xml:space="preserve">        REAL A(NM,N),W(N),U(NM,N),V(NM,N),RV1(N)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 xml:space="preserve">        LOGICAL MATU,MATV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 xml:space="preserve">        IERR=0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 xml:space="preserve">        DO 100 I=1,M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 xml:space="preserve">        DO 100</w:t>
      </w:r>
      <w:r w:rsidRPr="00E7570D">
        <w:rPr>
          <w:lang w:val="en-US"/>
        </w:rPr>
        <w:tab/>
        <w:t>J=1,N</w:t>
      </w:r>
      <w:r w:rsidRPr="00E7570D">
        <w:rPr>
          <w:lang w:val="en-US"/>
        </w:rPr>
        <w:tab/>
        <w:t xml:space="preserve">         </w:t>
      </w:r>
      <w:r w:rsidRPr="00E7570D">
        <w:rPr>
          <w:lang w:val="en-US"/>
        </w:rPr>
        <w:tab/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 xml:space="preserve">        U(I,J)=A(I,J)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100     CONTINUE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 xml:space="preserve">    </w:t>
      </w:r>
      <w:r w:rsidRPr="00E7570D">
        <w:rPr>
          <w:lang w:val="en-US"/>
        </w:rPr>
        <w:tab/>
        <w:t>G=0.0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SCALE=0.0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 xml:space="preserve"> </w:t>
      </w:r>
      <w:r w:rsidRPr="00E7570D">
        <w:rPr>
          <w:lang w:val="en-US"/>
        </w:rPr>
        <w:tab/>
        <w:t>ANORM=0.0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DO 300 I=1,N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L=I+1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RV1(I)=SCALE*G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G=0.0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S=0.0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SCALE=0.0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IF(I.GT.M) GO TO 210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DO 120 K=I,M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120</w:t>
      </w:r>
      <w:r w:rsidRPr="00E7570D">
        <w:rPr>
          <w:lang w:val="en-US"/>
        </w:rPr>
        <w:tab/>
        <w:t>SCALE=SCALE+ABS(U(K,I))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IF(SCALE.EQ.0.0) GO TO 210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DO 130 K=I,M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U(K,I)=U(K,I)/SCALE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S=S+U(K,I)**2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130     CONTINUE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F=U(I,I)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G=-SIGN(SQRT(S),F)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H=F*G-S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U(I,I)=F-G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IF(I.EQ.N) GO TO 190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DO 150 J=L,N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S=0.0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DO 140 K=I,M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140</w:t>
      </w:r>
      <w:r w:rsidRPr="00E7570D">
        <w:rPr>
          <w:lang w:val="en-US"/>
        </w:rPr>
        <w:tab/>
        <w:t>S=S+U(K,I)*U(K,J)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F=S/H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DO 150 K=I,M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U(K,J)=U(K,J)+F*U(K,I)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150</w:t>
      </w:r>
      <w:r w:rsidRPr="00E7570D">
        <w:rPr>
          <w:lang w:val="en-US"/>
        </w:rPr>
        <w:tab/>
        <w:t>CONTINUE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190     DO 200 K=I,M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200</w:t>
      </w:r>
      <w:r w:rsidRPr="00E7570D">
        <w:rPr>
          <w:lang w:val="en-US"/>
        </w:rPr>
        <w:tab/>
        <w:t>U(K,I)=SCALE*U(K,I)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210</w:t>
      </w:r>
      <w:r w:rsidRPr="00E7570D">
        <w:rPr>
          <w:lang w:val="en-US"/>
        </w:rPr>
        <w:tab/>
        <w:t>W(I)=SCALE*G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G=0.0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S=0.0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SCALE=0.0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IF(I.GT.M.OR.I.EQ.N) GO TO 290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DO 220 K=L,N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220</w:t>
      </w:r>
      <w:r w:rsidRPr="00E7570D">
        <w:rPr>
          <w:lang w:val="en-US"/>
        </w:rPr>
        <w:tab/>
        <w:t>SCALE=SCALE+ABS(U(I,K))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IF(SCALE.EQ.0.0) GO TO 290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DO 230 K=L,N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U(I,K)=U(I,K)/SCALE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S=S+U(I,K)**2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230</w:t>
      </w:r>
      <w:r w:rsidRPr="00E7570D">
        <w:rPr>
          <w:lang w:val="en-US"/>
        </w:rPr>
        <w:tab/>
        <w:t>CONTINUE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F=U(I,L)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G=-SIGN(SQRT(S),F)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H=F*G-S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U(I,L)=F-G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DO 240 K=L,N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240</w:t>
      </w:r>
      <w:r w:rsidRPr="00E7570D">
        <w:rPr>
          <w:lang w:val="en-US"/>
        </w:rPr>
        <w:tab/>
        <w:t>RV1(K)=U(I,K)/H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IF(I.EQ.M) GO TO 270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DO 260 J=L,M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S=0.0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DO 250 K=L,N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250</w:t>
      </w:r>
      <w:r w:rsidRPr="00E7570D">
        <w:rPr>
          <w:lang w:val="en-US"/>
        </w:rPr>
        <w:tab/>
        <w:t>S=S+U(J,K)*U(I,K)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DO 260 K=L,N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U(J,K)=U(J,K)+S*RV1(K)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260</w:t>
      </w:r>
      <w:r w:rsidRPr="00E7570D">
        <w:rPr>
          <w:lang w:val="en-US"/>
        </w:rPr>
        <w:tab/>
        <w:t>CONTINUE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270</w:t>
      </w:r>
      <w:r w:rsidRPr="00E7570D">
        <w:rPr>
          <w:lang w:val="en-US"/>
        </w:rPr>
        <w:tab/>
        <w:t>DO 280 K=L,N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280</w:t>
      </w:r>
      <w:r w:rsidRPr="00E7570D">
        <w:rPr>
          <w:lang w:val="en-US"/>
        </w:rPr>
        <w:tab/>
        <w:t>U(I,K)=SCALE*U(I,K)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290</w:t>
      </w:r>
      <w:r w:rsidRPr="00E7570D">
        <w:rPr>
          <w:lang w:val="en-US"/>
        </w:rPr>
        <w:tab/>
        <w:t>ANORM=AMAX1(ANORM,ABS(W(I))+ABS(RV1(I)))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300</w:t>
      </w:r>
      <w:r w:rsidRPr="00E7570D">
        <w:rPr>
          <w:lang w:val="en-US"/>
        </w:rPr>
        <w:tab/>
        <w:t>CONTINUE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IF(.NOT.MATV) GO TO 410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DO 400 II=1,N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I=N+1-II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IF(I.EQ.N) GO TO 390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IF(G.EQ.0.0) GO TO 360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DO 320 J=L,N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320</w:t>
      </w:r>
      <w:r w:rsidRPr="00E7570D">
        <w:rPr>
          <w:lang w:val="en-US"/>
        </w:rPr>
        <w:tab/>
        <w:t>V(J,I)=(U(I,J)/U(I,L))/G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DO 350 J=L,N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S=0.0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DO 340 K=L,N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340</w:t>
      </w:r>
      <w:r w:rsidRPr="00E7570D">
        <w:rPr>
          <w:lang w:val="en-US"/>
        </w:rPr>
        <w:tab/>
        <w:t>S=S+U(I,K)*V(K,J)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DO 350 K=L,N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V(K,J)=V(K,J)+S*V(K,I)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350</w:t>
      </w:r>
      <w:r w:rsidRPr="00E7570D">
        <w:rPr>
          <w:lang w:val="en-US"/>
        </w:rPr>
        <w:tab/>
        <w:t>CONTINUE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360</w:t>
      </w:r>
      <w:r w:rsidRPr="00E7570D">
        <w:rPr>
          <w:lang w:val="en-US"/>
        </w:rPr>
        <w:tab/>
        <w:t>DO 380 J=L,N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V(I,J)=0.0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V(J,I)=0.0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380</w:t>
      </w:r>
      <w:r w:rsidRPr="00E7570D">
        <w:rPr>
          <w:lang w:val="en-US"/>
        </w:rPr>
        <w:tab/>
        <w:t>CONTINUE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390</w:t>
      </w:r>
      <w:r w:rsidRPr="00E7570D">
        <w:rPr>
          <w:lang w:val="en-US"/>
        </w:rPr>
        <w:tab/>
        <w:t>V(I,I)=1.0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G=RV1(I)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L=I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400</w:t>
      </w:r>
      <w:r w:rsidRPr="00E7570D">
        <w:rPr>
          <w:lang w:val="en-US"/>
        </w:rPr>
        <w:tab/>
        <w:t>CONTINUE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410</w:t>
      </w:r>
      <w:r w:rsidRPr="00E7570D">
        <w:rPr>
          <w:lang w:val="en-US"/>
        </w:rPr>
        <w:tab/>
        <w:t>IF(.NOT.MATU) GO TO 510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MN=N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IF(M.LT.N) MN=M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DO 500 II=1,MN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I=MN+1-II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L=I+1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G=W(I)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IF(I.EQ.N) GO TO 430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DO 420 J=L,N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420</w:t>
      </w:r>
      <w:r w:rsidRPr="00E7570D">
        <w:rPr>
          <w:lang w:val="en-US"/>
        </w:rPr>
        <w:tab/>
        <w:t>U(I,J)=0.0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430</w:t>
      </w:r>
      <w:r w:rsidRPr="00E7570D">
        <w:rPr>
          <w:lang w:val="en-US"/>
        </w:rPr>
        <w:tab/>
        <w:t>IF(G.EQ.0.0) GO TO 475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IF(I.EQ.MN) GO TO 460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DO 450 J=L,N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S=0.0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DO 440 K=L,M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440</w:t>
      </w:r>
      <w:r w:rsidRPr="00E7570D">
        <w:rPr>
          <w:lang w:val="en-US"/>
        </w:rPr>
        <w:tab/>
        <w:t>S=S+U(K,I)*U(K,J)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F=(S/U(I,I))/G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DO 450 K=I,M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U(K,J)=U(K,J)+F*U(K,I)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450</w:t>
      </w:r>
      <w:r w:rsidRPr="00E7570D">
        <w:rPr>
          <w:lang w:val="en-US"/>
        </w:rPr>
        <w:tab/>
        <w:t>CONTINUE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460</w:t>
      </w:r>
      <w:r w:rsidRPr="00E7570D">
        <w:rPr>
          <w:lang w:val="en-US"/>
        </w:rPr>
        <w:tab/>
        <w:t>DO 470 J=I,M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470</w:t>
      </w:r>
      <w:r w:rsidRPr="00E7570D">
        <w:rPr>
          <w:lang w:val="en-US"/>
        </w:rPr>
        <w:tab/>
        <w:t>U(J,I)=U(J,I)/G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GO TO 490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475</w:t>
      </w:r>
      <w:r w:rsidRPr="00E7570D">
        <w:rPr>
          <w:lang w:val="en-US"/>
        </w:rPr>
        <w:tab/>
        <w:t>DO 480 J=I,M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480</w:t>
      </w:r>
      <w:r w:rsidRPr="00E7570D">
        <w:rPr>
          <w:lang w:val="en-US"/>
        </w:rPr>
        <w:tab/>
        <w:t>U(J,I)=0.0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490</w:t>
      </w:r>
      <w:r w:rsidRPr="00E7570D">
        <w:rPr>
          <w:lang w:val="en-US"/>
        </w:rPr>
        <w:tab/>
        <w:t>U(I,I)=U(I,I)+1.0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500</w:t>
      </w:r>
      <w:r w:rsidRPr="00E7570D">
        <w:rPr>
          <w:lang w:val="en-US"/>
        </w:rPr>
        <w:tab/>
        <w:t>CONTINUE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510</w:t>
      </w:r>
      <w:r w:rsidRPr="00E7570D">
        <w:rPr>
          <w:lang w:val="en-US"/>
        </w:rPr>
        <w:tab/>
        <w:t>DO 700 KK=1,N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K1=N-KK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K=K1+1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ITS=0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520</w:t>
      </w:r>
      <w:r w:rsidRPr="00E7570D">
        <w:rPr>
          <w:lang w:val="en-US"/>
        </w:rPr>
        <w:tab/>
        <w:t>DO 530 LL=1,K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L1=K-LL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L=L1+1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IF(ABS(RV1(L))+ANORM.EQ.ANORM) GO TO 565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IF(ABS(W(L1))+ANORM.EQ.ANORM) GO TO 540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530</w:t>
      </w:r>
      <w:r w:rsidRPr="00E7570D">
        <w:rPr>
          <w:lang w:val="en-US"/>
        </w:rPr>
        <w:tab/>
        <w:t>CONTINUE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540</w:t>
      </w:r>
      <w:r w:rsidRPr="00E7570D">
        <w:rPr>
          <w:lang w:val="en-US"/>
        </w:rPr>
        <w:tab/>
        <w:t>C=0.0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 xml:space="preserve">        S=1.0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 xml:space="preserve">        DO 560 I=L,K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F=S*RV1(I)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RV1(I)=C*RV1(I)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IF(ABS(F)+ANORM.EQ.ANORM) GO TO 565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G=W(I)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H=SQRT(F*F+G*G)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W(I)=H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C=G/H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S=-F/H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IF(.NOT.MATU) GO TO 560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DO 550 J=1,M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Y=U(J,L1)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Z=U(J,I)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U(J,L1)=Y*C+Z*S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U(J,I)=-Y*S+Z*C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550</w:t>
      </w:r>
      <w:r w:rsidRPr="00E7570D">
        <w:rPr>
          <w:lang w:val="en-US"/>
        </w:rPr>
        <w:tab/>
        <w:t>CONTINUE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560</w:t>
      </w:r>
      <w:r w:rsidRPr="00E7570D">
        <w:rPr>
          <w:lang w:val="en-US"/>
        </w:rPr>
        <w:tab/>
        <w:t>CONTINUE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565</w:t>
      </w:r>
      <w:r w:rsidRPr="00E7570D">
        <w:rPr>
          <w:lang w:val="en-US"/>
        </w:rPr>
        <w:tab/>
        <w:t>Z=W(K)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IF(L.EQ.K) GO TO 650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IF(ITS.EQ.30) GO TO 1000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ITS=ITS+1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X=W(L)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Y=W(K1)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G=RV1(K1)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H=RV1(K)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F=((Y-Z)*(Y+Z)+(G-H)*(G+H))/(2.0*H*Y)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G=SQRT(F*F+1.0)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F=((X-Z)*(X+Z)+H*(Y/(F+SIGN(G,F))-H))/X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C=1.0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S=1.0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DO 600 I1=L,K1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I=I1+1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G=RV1(I)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Y=W(I)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H=S*G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G=C*G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Z=SQRT(F*F+H*H)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RV1(I1)=Z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C=F/Z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S=H/Z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F=X*C+G*S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G=-X*S+G*C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H=Y*S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Y=Y*C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IF(.NOT.MATV) GO TO 575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DO 570 J=1,N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X=V(J,I1)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Z=V(J,I)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V(J,I1)=X*C+Z*S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V(J,I)=-X*S+Z*C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570</w:t>
      </w:r>
      <w:r w:rsidRPr="00E7570D">
        <w:rPr>
          <w:lang w:val="en-US"/>
        </w:rPr>
        <w:tab/>
        <w:t>CONTINUE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575</w:t>
      </w:r>
      <w:r w:rsidRPr="00E7570D">
        <w:rPr>
          <w:lang w:val="en-US"/>
        </w:rPr>
        <w:tab/>
        <w:t>Z=SQRT(F*F+H*H)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W(I1)=Z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IF(Z.EQ.0.0) GO TO 580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C=F/Z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S=H/Z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580</w:t>
      </w:r>
      <w:r w:rsidRPr="00E7570D">
        <w:rPr>
          <w:lang w:val="en-US"/>
        </w:rPr>
        <w:tab/>
        <w:t>F=C*G+S*Y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X=-S*G+C*Y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 xml:space="preserve">        IF(.NOT.MATU) GO TO 600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DO 590 J=1,M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Y=U(J,I1)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Z=U(J,I)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U(J,I1)=Y*C+Z*S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U(J,I)=-Y*S+Z*C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590</w:t>
      </w:r>
      <w:r w:rsidRPr="00E7570D">
        <w:rPr>
          <w:lang w:val="en-US"/>
        </w:rPr>
        <w:tab/>
        <w:t>CONTINUE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600</w:t>
      </w:r>
      <w:r w:rsidRPr="00E7570D">
        <w:rPr>
          <w:lang w:val="en-US"/>
        </w:rPr>
        <w:tab/>
        <w:t>CONTINUE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 xml:space="preserve">        RV1(L)=0.0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RV1(K)=F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W(K)=X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GO TO 520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650</w:t>
      </w:r>
      <w:r w:rsidRPr="00E7570D">
        <w:rPr>
          <w:lang w:val="en-US"/>
        </w:rPr>
        <w:tab/>
        <w:t>IF(Z.GE.0.0) GO TO 700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W(K)=-Z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IF(.NOT.MATV) GO TO 700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DO 690 J=1,N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690</w:t>
      </w:r>
      <w:r w:rsidRPr="00E7570D">
        <w:rPr>
          <w:lang w:val="en-US"/>
        </w:rPr>
        <w:tab/>
        <w:t>V(J,K)=-V(J,K)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700</w:t>
      </w:r>
      <w:r w:rsidRPr="00E7570D">
        <w:rPr>
          <w:lang w:val="en-US"/>
        </w:rPr>
        <w:tab/>
        <w:t>CONTINUE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ab/>
        <w:t>GO TO 1001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1000</w:t>
      </w:r>
      <w:r w:rsidRPr="00E7570D">
        <w:rPr>
          <w:lang w:val="en-US"/>
        </w:rPr>
        <w:tab/>
        <w:t>IERR=K</w:t>
      </w:r>
    </w:p>
    <w:p w:rsidR="00E7570D" w:rsidRPr="00E7570D" w:rsidRDefault="00E7570D">
      <w:pPr>
        <w:pStyle w:val="10"/>
        <w:rPr>
          <w:lang w:val="en-US"/>
        </w:rPr>
      </w:pPr>
      <w:r w:rsidRPr="00E7570D">
        <w:rPr>
          <w:lang w:val="en-US"/>
        </w:rPr>
        <w:t>1001</w:t>
      </w:r>
      <w:r w:rsidRPr="00E7570D">
        <w:rPr>
          <w:lang w:val="en-US"/>
        </w:rPr>
        <w:tab/>
        <w:t>RETURN</w:t>
      </w:r>
    </w:p>
    <w:p w:rsidR="00E7570D" w:rsidRDefault="00E7570D">
      <w:pPr>
        <w:pStyle w:val="10"/>
      </w:pPr>
      <w:r w:rsidRPr="00E7570D">
        <w:rPr>
          <w:lang w:val="en-US"/>
        </w:rPr>
        <w:tab/>
      </w:r>
      <w:r>
        <w:t>E N D</w:t>
      </w:r>
    </w:p>
    <w:p w:rsidR="00E7570D" w:rsidRDefault="00E7570D">
      <w:pPr>
        <w:pStyle w:val="Heading1"/>
      </w:pPr>
      <w:bookmarkStart w:id="51" w:name="_Toc10265031"/>
      <w:bookmarkStart w:id="52" w:name="_Toc11128523"/>
      <w:r>
        <w:t>ПРИЛОЖЕНИЕ 2. контрольный пример</w:t>
      </w:r>
      <w:bookmarkEnd w:id="51"/>
      <w:bookmarkEnd w:id="52"/>
    </w:p>
    <w:p w:rsidR="00E7570D" w:rsidRDefault="00E7570D">
      <w:pPr>
        <w:pStyle w:val="Heading3"/>
      </w:pPr>
      <w:r>
        <w:t xml:space="preserve">Входные данные </w:t>
      </w:r>
    </w:p>
    <w:p w:rsidR="00E7570D" w:rsidRDefault="0019765B">
      <w:pPr>
        <w:jc w:val="center"/>
      </w:pPr>
      <w:r>
        <w:rPr>
          <w:position w:val="-56"/>
        </w:rPr>
        <w:pict>
          <v:shape id="_x0000_i1261" type="#_x0000_t75" style="width:191.25pt;height:63pt" fillcolor="window">
            <v:imagedata r:id="rId235" o:title=""/>
          </v:shape>
        </w:pict>
      </w:r>
    </w:p>
    <w:p w:rsidR="00E7570D" w:rsidRDefault="00E7570D">
      <w:pPr>
        <w:pStyle w:val="a5"/>
      </w:pPr>
      <w:r>
        <w:t xml:space="preserve">(матрица изначально сингулярна – </w:t>
      </w:r>
      <w:r w:rsidRPr="00E7570D">
        <w:t>первая строка равна сумме второй и третьей с обратным знаком</w:t>
      </w:r>
      <w:r>
        <w:t>)</w:t>
      </w:r>
    </w:p>
    <w:p w:rsidR="00E7570D" w:rsidRPr="00E7570D" w:rsidRDefault="00E7570D">
      <w:pPr>
        <w:rPr>
          <w:lang w:val="en-US"/>
        </w:rPr>
      </w:pPr>
      <w:r w:rsidRPr="00E7570D">
        <w:rPr>
          <w:lang w:val="en-US"/>
        </w:rPr>
        <w:t>3    3    3</w:t>
      </w:r>
    </w:p>
    <w:p w:rsidR="00E7570D" w:rsidRPr="00E7570D" w:rsidRDefault="00E7570D">
      <w:pPr>
        <w:rPr>
          <w:lang w:val="en-US"/>
        </w:rPr>
      </w:pPr>
      <w:r w:rsidRPr="00E7570D">
        <w:rPr>
          <w:lang w:val="en-US"/>
        </w:rPr>
        <w:t xml:space="preserve">   .3200000E 02   .1400000E 02   .7400000E 02</w:t>
      </w:r>
    </w:p>
    <w:p w:rsidR="00E7570D" w:rsidRPr="00E7570D" w:rsidRDefault="00E7570D">
      <w:pPr>
        <w:rPr>
          <w:lang w:val="en-US"/>
        </w:rPr>
      </w:pPr>
      <w:r w:rsidRPr="00E7570D">
        <w:rPr>
          <w:lang w:val="en-US"/>
        </w:rPr>
        <w:t xml:space="preserve"> -0.2400000E 02 -0.1000000E 02 -0.5700000E 02</w:t>
      </w:r>
    </w:p>
    <w:p w:rsidR="00E7570D" w:rsidRPr="00E7570D" w:rsidRDefault="00E7570D">
      <w:pPr>
        <w:rPr>
          <w:lang w:val="en-US"/>
        </w:rPr>
      </w:pPr>
      <w:r w:rsidRPr="00E7570D">
        <w:rPr>
          <w:lang w:val="en-US"/>
        </w:rPr>
        <w:t xml:space="preserve"> -0.8000000E 01 -0.4000000E 01 -0.1700000E 02</w:t>
      </w:r>
    </w:p>
    <w:p w:rsidR="00E7570D" w:rsidRPr="00E7570D" w:rsidRDefault="00E7570D">
      <w:pPr>
        <w:rPr>
          <w:lang w:val="en-US"/>
        </w:rPr>
      </w:pPr>
      <w:r w:rsidRPr="00E7570D">
        <w:rPr>
          <w:lang w:val="en-US"/>
        </w:rPr>
        <w:t xml:space="preserve"> -0.1400000E 02  0.1300000E 02  0.1000000E 01</w:t>
      </w:r>
    </w:p>
    <w:p w:rsidR="00E7570D" w:rsidRPr="00E7570D" w:rsidRDefault="00E7570D">
      <w:pPr>
        <w:jc w:val="center"/>
        <w:rPr>
          <w:lang w:val="en-US"/>
        </w:rPr>
      </w:pPr>
    </w:p>
    <w:p w:rsidR="00E7570D" w:rsidRDefault="00E7570D">
      <w:pPr>
        <w:pStyle w:val="Heading3"/>
      </w:pPr>
      <w:r>
        <w:t>Полученный результат</w:t>
      </w:r>
    </w:p>
    <w:p w:rsidR="00E7570D" w:rsidRDefault="00E7570D">
      <w:r>
        <w:t>МАТРИЦА А</w:t>
      </w:r>
    </w:p>
    <w:p w:rsidR="00E7570D" w:rsidRDefault="00E7570D">
      <w:r>
        <w:t xml:space="preserve">   .3200000E+02   .1400000E+02   .7400000E+02</w:t>
      </w:r>
    </w:p>
    <w:p w:rsidR="00E7570D" w:rsidRDefault="00E7570D">
      <w:r>
        <w:t xml:space="preserve">  -.2400000E+02  -.1000000E+02  -.5700000E+02</w:t>
      </w:r>
    </w:p>
    <w:p w:rsidR="00E7570D" w:rsidRDefault="00E7570D">
      <w:r>
        <w:t xml:space="preserve">  -.8000000E+01  -.4000000E+01  -.1700000E+02</w:t>
      </w:r>
    </w:p>
    <w:p w:rsidR="00E7570D" w:rsidRDefault="00E7570D"/>
    <w:p w:rsidR="00E7570D" w:rsidRDefault="00E7570D">
      <w:r>
        <w:t>ПРАВЫЕ ЧАСТИ</w:t>
      </w:r>
    </w:p>
    <w:p w:rsidR="00E7570D" w:rsidRDefault="00E7570D">
      <w:r>
        <w:t xml:space="preserve">  -.1400000E+02   .1300000E+02   .1000000E+01</w:t>
      </w:r>
    </w:p>
    <w:p w:rsidR="00E7570D" w:rsidRDefault="00E7570D"/>
    <w:p w:rsidR="00E7570D" w:rsidRDefault="00E7570D">
      <w:r>
        <w:t>СИНГУЛЯРНЫЕ ЧИСЛА</w:t>
      </w:r>
    </w:p>
    <w:p w:rsidR="00E7570D" w:rsidRDefault="00E7570D">
      <w:r>
        <w:t xml:space="preserve">   .1048255E+03</w:t>
      </w:r>
    </w:p>
    <w:p w:rsidR="00E7570D" w:rsidRDefault="00E7570D">
      <w:r>
        <w:t xml:space="preserve">   .7310871E-06</w:t>
      </w:r>
    </w:p>
    <w:p w:rsidR="00E7570D" w:rsidRDefault="00E7570D">
      <w:r>
        <w:t xml:space="preserve">   .1271749E+01</w:t>
      </w:r>
    </w:p>
    <w:p w:rsidR="00E7570D" w:rsidRDefault="00E7570D"/>
    <w:p w:rsidR="00E7570D" w:rsidRDefault="00E7570D">
      <w:r>
        <w:t>ЧИСЛО ОБУСЛОВЛЕННОСТИ=   .1433830E+09</w:t>
      </w:r>
    </w:p>
    <w:p w:rsidR="00E7570D" w:rsidRDefault="00E7570D">
      <w:r>
        <w:t xml:space="preserve">  Корни</w:t>
      </w:r>
    </w:p>
    <w:p w:rsidR="00E7570D" w:rsidRDefault="00E7570D">
      <w:r>
        <w:t xml:space="preserve">   .1215394E+01   .1821742E+01  -.1059419E+01</w:t>
      </w:r>
    </w:p>
    <w:p w:rsidR="00E7570D" w:rsidRDefault="00E7570D">
      <w:r>
        <w:t xml:space="preserve">  Правые корни после проверки</w:t>
      </w:r>
    </w:p>
    <w:p w:rsidR="00E7570D" w:rsidRDefault="00E7570D">
      <w:r>
        <w:t xml:space="preserve">  -.1400000E+02   .1300000E+02   .1000001E+01</w:t>
      </w:r>
    </w:p>
    <w:p w:rsidR="00E7570D" w:rsidRDefault="00E7570D">
      <w:pPr>
        <w:ind w:firstLine="0"/>
      </w:pPr>
      <w:r>
        <w:t>Видно, что правые части соответствуют начальным данным. Решение верно.</w:t>
      </w:r>
    </w:p>
    <w:p w:rsidR="00E7570D" w:rsidRDefault="00E7570D">
      <w:pPr>
        <w:ind w:firstLine="0"/>
      </w:pPr>
      <w:bookmarkStart w:id="53" w:name="_GoBack"/>
      <w:bookmarkEnd w:id="53"/>
    </w:p>
    <w:sectPr w:rsidR="00E7570D">
      <w:footerReference w:type="even" r:id="rId236"/>
      <w:footerReference w:type="default" r:id="rId237"/>
      <w:pgSz w:w="11907" w:h="16840" w:code="9"/>
      <w:pgMar w:top="1418" w:right="851" w:bottom="1418" w:left="1985" w:header="720" w:footer="720" w:gutter="0"/>
      <w:pgNumType w:start="1"/>
      <w:cols w:space="23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832" w:rsidRDefault="00534832">
      <w:pPr>
        <w:spacing w:line="240" w:lineRule="auto"/>
      </w:pPr>
      <w:r>
        <w:separator/>
      </w:r>
    </w:p>
  </w:endnote>
  <w:endnote w:type="continuationSeparator" w:id="0">
    <w:p w:rsidR="00534832" w:rsidRDefault="005348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70D" w:rsidRDefault="00E7570D">
    <w:pPr>
      <w:pStyle w:val="Footer"/>
      <w:framePr w:wrap="around" w:vAnchor="text" w:hAnchor="margin" w:xAlign="center" w:y="1"/>
      <w:rPr>
        <w:rStyle w:val="PageNumber"/>
      </w:rPr>
    </w:pPr>
  </w:p>
  <w:p w:rsidR="00E7570D" w:rsidRDefault="00E757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70D" w:rsidRDefault="00E757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noProof/>
      </w:rPr>
      <w:t>2</w:t>
    </w:r>
  </w:p>
  <w:p w:rsidR="00E7570D" w:rsidRDefault="00E7570D">
    <w:pPr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832" w:rsidRDefault="00534832">
      <w:pPr>
        <w:spacing w:line="240" w:lineRule="auto"/>
      </w:pPr>
      <w:r>
        <w:separator/>
      </w:r>
    </w:p>
  </w:footnote>
  <w:footnote w:type="continuationSeparator" w:id="0">
    <w:p w:rsidR="00534832" w:rsidRDefault="00534832">
      <w:pPr>
        <w:spacing w:line="240" w:lineRule="auto"/>
      </w:pPr>
      <w:r>
        <w:continuationSeparator/>
      </w:r>
    </w:p>
  </w:footnote>
  <w:footnote w:id="1">
    <w:p w:rsidR="00E7570D" w:rsidRDefault="00E7570D">
      <w:pPr>
        <w:pStyle w:val="FootnoteText"/>
      </w:pPr>
      <w:r>
        <w:rPr>
          <w:rStyle w:val="FootnoteReference"/>
        </w:rPr>
        <w:footnoteRef/>
      </w:r>
      <w:r>
        <w:t xml:space="preserve"> Матрица </w:t>
      </w:r>
      <w:r>
        <w:rPr>
          <w:i/>
        </w:rPr>
        <w:t>А</w:t>
      </w:r>
      <w:r>
        <w:t xml:space="preserve"> эрмитова</w:t>
      </w:r>
      <w:r>
        <w:rPr>
          <w:b/>
        </w:rPr>
        <w:t xml:space="preserve"> </w:t>
      </w:r>
      <w:r>
        <w:t xml:space="preserve"> если она совпадает со своей комплексно сопряженной .</w:t>
      </w:r>
    </w:p>
  </w:footnote>
  <w:footnote w:id="2">
    <w:p w:rsidR="00E7570D" w:rsidRDefault="00E7570D">
      <w:pPr>
        <w:pStyle w:val="FootnoteText"/>
      </w:pPr>
      <w:r>
        <w:rPr>
          <w:rStyle w:val="FootnoteReference"/>
        </w:rPr>
        <w:footnoteRef/>
      </w:r>
      <w:r>
        <w:t xml:space="preserve"> Матрица </w:t>
      </w:r>
      <w:r>
        <w:rPr>
          <w:i/>
        </w:rPr>
        <w:t xml:space="preserve">А </w:t>
      </w:r>
      <w:r>
        <w:rPr>
          <w:b/>
        </w:rPr>
        <w:t xml:space="preserve">унитарная </w:t>
      </w:r>
      <w:r>
        <w:t xml:space="preserve"> если </w:t>
      </w:r>
      <w:r w:rsidR="0019765B">
        <w:rPr>
          <w:position w:val="-2"/>
        </w:rPr>
        <w:pict>
          <v:shape id="_x0000_i1263" type="#_x0000_t75" style="width:54pt;height:9.75pt" fillcolor="window">
            <v:imagedata r:id="rId1" o:title=""/>
          </v:shape>
        </w:pict>
      </w:r>
      <w:r>
        <w:t>, где  – сопряженная матрица.</w:t>
      </w:r>
    </w:p>
  </w:footnote>
  <w:footnote w:id="3">
    <w:p w:rsidR="00E7570D" w:rsidRDefault="00E7570D">
      <w:pPr>
        <w:pStyle w:val="FootnoteText"/>
      </w:pPr>
      <w:r>
        <w:rPr>
          <w:rStyle w:val="FootnoteReference"/>
        </w:rPr>
        <w:footnoteRef/>
      </w:r>
      <w:r>
        <w:t xml:space="preserve"> Сингулярным разложением произвольной </w:t>
      </w:r>
      <w:r>
        <w:rPr>
          <w:i/>
        </w:rPr>
        <w:t>m</w:t>
      </w:r>
      <w:r>
        <w:sym w:font="Symbol" w:char="F0B4"/>
      </w:r>
      <w:r>
        <w:rPr>
          <w:i/>
        </w:rPr>
        <w:t>n</w:t>
      </w:r>
      <w:r>
        <w:t xml:space="preserve">–матрицы называется разложение вида , где </w:t>
      </w:r>
      <w:r>
        <w:rPr>
          <w:i/>
        </w:rPr>
        <w:t>U</w:t>
      </w:r>
      <w:r>
        <w:t xml:space="preserve"> и </w:t>
      </w:r>
      <w:r>
        <w:rPr>
          <w:i/>
        </w:rPr>
        <w:t>V</w:t>
      </w:r>
      <w:r>
        <w:t xml:space="preserve"> – ортогональные матрицы, а </w:t>
      </w:r>
      <w:r>
        <w:rPr>
          <w:i/>
        </w:rPr>
        <w:t>S</w:t>
      </w:r>
      <w:r>
        <w:t xml:space="preserve"> – диагональная матрица с неотрицательными диагональными элементами. Диагональные элементы </w:t>
      </w:r>
      <w:r>
        <w:rPr>
          <w:i/>
        </w:rPr>
        <w:t>S</w:t>
      </w:r>
      <w:r>
        <w:t xml:space="preserve"> (,</w:t>
      </w:r>
      <w:r>
        <w:rPr>
          <w:i/>
        </w:rPr>
        <w:t xml:space="preserve"> i=</w:t>
      </w:r>
      <w:r>
        <w:t>1,...,</w:t>
      </w:r>
      <w:r>
        <w:rPr>
          <w:i/>
        </w:rPr>
        <w:t>k</w:t>
      </w:r>
      <w:r>
        <w:t xml:space="preserve">, где </w:t>
      </w:r>
      <w:r>
        <w:rPr>
          <w:i/>
        </w:rPr>
        <w:t>k=min</w:t>
      </w:r>
      <w:r>
        <w:t>(</w:t>
      </w:r>
      <w:r>
        <w:rPr>
          <w:i/>
        </w:rPr>
        <w:t>m,n</w:t>
      </w:r>
      <w:r>
        <w:t xml:space="preserve">)) называются сингулярными числами </w:t>
      </w:r>
      <w:r>
        <w:rPr>
          <w:i/>
        </w:rPr>
        <w:t>А</w:t>
      </w:r>
      <w:r>
        <w:t xml:space="preserve">. Это множество чисел однозначно определяется матрицей </w:t>
      </w:r>
      <w:r>
        <w:rPr>
          <w:i/>
        </w:rPr>
        <w:t>А</w:t>
      </w:r>
      <w:r>
        <w:t xml:space="preserve">. Число ненулевых сингулярных чисел равно рангу </w:t>
      </w:r>
      <w:r>
        <w:rPr>
          <w:i/>
        </w:rPr>
        <w:t>А</w:t>
      </w:r>
      <w:r>
        <w:t>.</w:t>
      </w:r>
    </w:p>
  </w:footnote>
  <w:footnote w:id="4">
    <w:p w:rsidR="00E7570D" w:rsidRDefault="00E7570D">
      <w:pPr>
        <w:pStyle w:val="FootnoteText"/>
      </w:pPr>
      <w:r>
        <w:rPr>
          <w:rStyle w:val="FootnoteReference"/>
        </w:rPr>
        <w:footnoteRef/>
      </w:r>
      <w:r>
        <w:t xml:space="preserve"> Симметричная матрица положительно определена, если все ее собственные значения положительны. Положительно определенная матрица </w:t>
      </w:r>
      <w:r>
        <w:rPr>
          <w:i/>
        </w:rPr>
        <w:t>P</w:t>
      </w:r>
      <w:r>
        <w:t xml:space="preserve"> обладает также тем свойством, что  для всех .</w:t>
      </w:r>
    </w:p>
  </w:footnote>
  <w:footnote w:id="5">
    <w:p w:rsidR="00E7570D" w:rsidRDefault="00E7570D">
      <w:pPr>
        <w:pStyle w:val="FootnoteText"/>
      </w:pPr>
      <w:r>
        <w:rPr>
          <w:rStyle w:val="FootnoteReference"/>
        </w:rPr>
        <w:footnoteRef/>
      </w:r>
      <w:r>
        <w:t xml:space="preserve"> Симметричная матрица неотрицательно определена, если все ее собственные значения неотрицательны. Такая матрица </w:t>
      </w:r>
      <w:r>
        <w:rPr>
          <w:i/>
        </w:rPr>
        <w:t>P</w:t>
      </w:r>
      <w:r>
        <w:t xml:space="preserve"> обладает также тем свойством, что  для всех . Для произвольной </w:t>
      </w:r>
      <w:r>
        <w:rPr>
          <w:i/>
        </w:rPr>
        <w:t>m</w:t>
      </w:r>
      <w:r>
        <w:t>x</w:t>
      </w:r>
      <w:r>
        <w:rPr>
          <w:i/>
        </w:rPr>
        <w:t>n</w:t>
      </w:r>
      <w:r>
        <w:t xml:space="preserve">–матрицы </w:t>
      </w:r>
      <w:r>
        <w:rPr>
          <w:i/>
        </w:rPr>
        <w:t>А</w:t>
      </w:r>
      <w:r>
        <w:t xml:space="preserve"> матрица  симметрична и неотрицательно определена. Она положительно определена, если </w:t>
      </w:r>
      <w:r>
        <w:rPr>
          <w:i/>
        </w:rPr>
        <w:t>rankA=n</w:t>
      </w:r>
      <w:r>
        <w:t>.</w:t>
      </w:r>
    </w:p>
  </w:footnote>
  <w:footnote w:id="6">
    <w:p w:rsidR="00E7570D" w:rsidRDefault="00E7570D">
      <w:pPr>
        <w:pStyle w:val="FootnoteText"/>
      </w:pPr>
      <w:r>
        <w:rPr>
          <w:rStyle w:val="FootnoteReference"/>
        </w:rPr>
        <w:footnoteRef/>
      </w:r>
      <w:r>
        <w:t xml:space="preserve"> Обратной матрицей  для квадратной невырожденной матрицы </w:t>
      </w:r>
      <w:r>
        <w:rPr>
          <w:i/>
        </w:rPr>
        <w:t xml:space="preserve">А </w:t>
      </w:r>
      <w:r>
        <w:t>называется такая матрица, для которой .</w:t>
      </w:r>
    </w:p>
  </w:footnote>
  <w:footnote w:id="7">
    <w:p w:rsidR="00E7570D" w:rsidRDefault="00E7570D">
      <w:pPr>
        <w:pStyle w:val="FootnoteText"/>
      </w:pPr>
      <w:r>
        <w:rPr>
          <w:rStyle w:val="FootnoteReference"/>
        </w:rPr>
        <w:footnoteRef/>
      </w:r>
      <w:r>
        <w:t xml:space="preserve"> Матрица перестановки - это квадратная матрица, столбцы которой получаются перестановкой столбцов единичной матрицы. Матрица перестановки ортогональна.</w:t>
      </w:r>
    </w:p>
  </w:footnote>
  <w:footnote w:id="8">
    <w:p w:rsidR="00E7570D" w:rsidRDefault="00E7570D">
      <w:pPr>
        <w:pStyle w:val="FootnoteText"/>
      </w:pPr>
      <w:r>
        <w:rPr>
          <w:rStyle w:val="FootnoteReference"/>
        </w:rPr>
        <w:footnoteRef/>
      </w:r>
      <w:r>
        <w:t xml:space="preserve"> Матрица </w:t>
      </w:r>
      <w:r>
        <w:rPr>
          <w:i/>
        </w:rPr>
        <w:t>А</w:t>
      </w:r>
      <w:r>
        <w:t xml:space="preserve"> хессенбергова</w:t>
      </w:r>
      <w:r>
        <w:rPr>
          <w:b/>
        </w:rPr>
        <w:t xml:space="preserve"> </w:t>
      </w:r>
      <w:r>
        <w:t xml:space="preserve">(верхняя хессенбергова) если  для </w:t>
      </w:r>
      <w:r>
        <w:rPr>
          <w:i/>
        </w:rPr>
        <w:t>j&lt;i–</w:t>
      </w:r>
      <w:r>
        <w:t>1</w:t>
      </w:r>
      <w:r>
        <w:rPr>
          <w:i/>
        </w:rPr>
        <w:t xml:space="preserve"> </w:t>
      </w:r>
      <w:r>
        <w:t>(сохраняется одна диагональ ниже главной диагонали). Если матрица симметричная то хессенбергова матрица становится трехдиагональной.</w:t>
      </w:r>
    </w:p>
  </w:footnote>
  <w:footnote w:id="9">
    <w:p w:rsidR="00E7570D" w:rsidRDefault="00E7570D">
      <w:pPr>
        <w:pStyle w:val="FootnoteText"/>
      </w:pPr>
      <w:r>
        <w:rPr>
          <w:rStyle w:val="FootnoteReference"/>
        </w:rPr>
        <w:footnoteRef/>
      </w:r>
      <w:r>
        <w:t xml:space="preserve"> Симметричная матрица </w:t>
      </w:r>
      <w:r>
        <w:rPr>
          <w:i/>
        </w:rPr>
        <w:t>А</w:t>
      </w:r>
      <w:r>
        <w:t xml:space="preserve"> есть трехдиагональная</w:t>
      </w:r>
      <w:r>
        <w:rPr>
          <w:b/>
        </w:rPr>
        <w:t xml:space="preserve"> </w:t>
      </w:r>
      <w:r>
        <w:t xml:space="preserve">при  для </w:t>
      </w:r>
      <w:r>
        <w:rPr>
          <w:i/>
        </w:rPr>
        <w:sym w:font="Times New Roman" w:char="007C"/>
      </w:r>
      <w:r>
        <w:rPr>
          <w:i/>
        </w:rPr>
        <w:t>i-j</w:t>
      </w:r>
      <w:r>
        <w:rPr>
          <w:i/>
        </w:rPr>
        <w:sym w:font="Times New Roman" w:char="007C"/>
      </w:r>
      <w:r>
        <w:rPr>
          <w:i/>
        </w:rPr>
        <w:t>&gt;</w:t>
      </w:r>
      <w:r>
        <w:t>1. Трехдиагональная матрица – это частный случай хесенберговой матрицы.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5FEA"/>
    <w:multiLevelType w:val="singleLevel"/>
    <w:tmpl w:val="E7F2F6A0"/>
    <w:lvl w:ilvl="0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>
    <w:nsid w:val="04E04671"/>
    <w:multiLevelType w:val="singleLevel"/>
    <w:tmpl w:val="50788D9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12865401"/>
    <w:multiLevelType w:val="singleLevel"/>
    <w:tmpl w:val="CD76C3EE"/>
    <w:lvl w:ilvl="0">
      <w:start w:val="1"/>
      <w:numFmt w:val="bullet"/>
      <w:pStyle w:val="a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">
    <w:nsid w:val="14D02A28"/>
    <w:multiLevelType w:val="singleLevel"/>
    <w:tmpl w:val="BB46FCB4"/>
    <w:lvl w:ilvl="0">
      <w:start w:val="1"/>
      <w:numFmt w:val="decimal"/>
      <w:pStyle w:val="a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">
    <w:nsid w:val="39A6629D"/>
    <w:multiLevelType w:val="singleLevel"/>
    <w:tmpl w:val="50788D9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45F871D6"/>
    <w:multiLevelType w:val="singleLevel"/>
    <w:tmpl w:val="BB46FC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>
    <w:nsid w:val="5B924416"/>
    <w:multiLevelType w:val="singleLevel"/>
    <w:tmpl w:val="E940E7EC"/>
    <w:lvl w:ilvl="0">
      <w:numFmt w:val="none"/>
      <w:pStyle w:val="a2"/>
      <w:lvlText w:val=""/>
      <w:lvlJc w:val="left"/>
      <w:pPr>
        <w:tabs>
          <w:tab w:val="num" w:pos="360"/>
        </w:tabs>
      </w:pPr>
    </w:lvl>
  </w:abstractNum>
  <w:abstractNum w:abstractNumId="7">
    <w:nsid w:val="5F3824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FDB122B"/>
    <w:multiLevelType w:val="singleLevel"/>
    <w:tmpl w:val="F7647658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FC705CB"/>
    <w:multiLevelType w:val="singleLevel"/>
    <w:tmpl w:val="A89635F2"/>
    <w:lvl w:ilvl="0">
      <w:start w:val="1"/>
      <w:numFmt w:val="bullet"/>
      <w:pStyle w:val="a4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0">
    <w:nsid w:val="77D31B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9"/>
  </w:num>
  <w:num w:numId="9">
    <w:abstractNumId w:val="8"/>
  </w:num>
  <w:num w:numId="10">
    <w:abstractNumId w:val="0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70D"/>
    <w:rsid w:val="0019765B"/>
    <w:rsid w:val="00507C09"/>
    <w:rsid w:val="00534832"/>
    <w:rsid w:val="00D220A1"/>
    <w:rsid w:val="00E7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ED0FF129-1280-4CA3-9BD8-CC0537E0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  <w:ind w:firstLine="567"/>
      <w:jc w:val="both"/>
    </w:pPr>
    <w:rPr>
      <w:sz w:val="28"/>
    </w:rPr>
  </w:style>
  <w:style w:type="paragraph" w:styleId="Heading1">
    <w:name w:val="heading 1"/>
    <w:basedOn w:val="Normal"/>
    <w:next w:val="Normal"/>
    <w:qFormat/>
    <w:pPr>
      <w:keepNext/>
      <w:pageBreakBefore/>
      <w:spacing w:after="60"/>
      <w:ind w:firstLine="0"/>
      <w:jc w:val="center"/>
      <w:outlineLvl w:val="0"/>
    </w:pPr>
    <w:rPr>
      <w:b/>
      <w:caps/>
      <w:color w:val="000080"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ind w:firstLine="0"/>
      <w:outlineLvl w:val="1"/>
    </w:pPr>
    <w:rPr>
      <w:b/>
      <w:i/>
      <w:sz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ind w:firstLine="284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120" w:after="60"/>
      <w:ind w:firstLine="0"/>
      <w:outlineLvl w:val="3"/>
    </w:pPr>
    <w:rPr>
      <w:b/>
      <w:i/>
      <w:color w:val="008000"/>
    </w:rPr>
  </w:style>
  <w:style w:type="paragraph" w:styleId="Heading5">
    <w:name w:val="heading 5"/>
    <w:basedOn w:val="Normal"/>
    <w:next w:val="Normal"/>
    <w:qFormat/>
    <w:pPr>
      <w:spacing w:before="240" w:after="60" w:line="240" w:lineRule="auto"/>
      <w:ind w:left="3969" w:firstLine="0"/>
      <w:outlineLvl w:val="4"/>
    </w:pPr>
  </w:style>
  <w:style w:type="paragraph" w:styleId="Heading6">
    <w:name w:val="heading 6"/>
    <w:basedOn w:val="Normal"/>
    <w:next w:val="Normal"/>
    <w:qFormat/>
    <w:pPr>
      <w:spacing w:before="240" w:after="60"/>
      <w:ind w:firstLine="0"/>
      <w:jc w:val="right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pPr>
      <w:keepNext/>
      <w:ind w:left="57"/>
      <w:outlineLvl w:val="6"/>
    </w:pPr>
    <w:rPr>
      <w:i/>
      <w:color w:val="000000"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0"/>
      </w:tabs>
      <w:jc w:val="center"/>
      <w:outlineLvl w:val="7"/>
    </w:pPr>
    <w:rPr>
      <w:i/>
      <w:cap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Center">
    <w:name w:val="Center"/>
    <w:basedOn w:val="Normal"/>
    <w:next w:val="Normal"/>
    <w:pPr>
      <w:ind w:firstLine="0"/>
      <w:jc w:val="center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061"/>
      </w:tabs>
      <w:spacing w:before="120" w:after="120"/>
      <w:ind w:left="993" w:hanging="993"/>
      <w:jc w:val="left"/>
    </w:pPr>
    <w:rPr>
      <w:b/>
      <w:caps/>
      <w:noProof/>
      <w:sz w:val="20"/>
    </w:rPr>
  </w:style>
  <w:style w:type="paragraph" w:styleId="TOC2">
    <w:name w:val="toc 2"/>
    <w:basedOn w:val="Normal"/>
    <w:next w:val="Normal"/>
    <w:autoRedefine/>
    <w:semiHidden/>
    <w:pPr>
      <w:ind w:left="280"/>
      <w:jc w:val="left"/>
    </w:pPr>
    <w:rPr>
      <w:smallCaps/>
      <w:sz w:val="20"/>
    </w:rPr>
  </w:style>
  <w:style w:type="paragraph" w:styleId="TOC3">
    <w:name w:val="toc 3"/>
    <w:basedOn w:val="Normal"/>
    <w:next w:val="Normal"/>
    <w:autoRedefine/>
    <w:semiHidden/>
    <w:pPr>
      <w:ind w:left="560"/>
      <w:jc w:val="left"/>
    </w:pPr>
    <w:rPr>
      <w:i/>
      <w:sz w:val="20"/>
    </w:rPr>
  </w:style>
  <w:style w:type="paragraph" w:styleId="TOC4">
    <w:name w:val="toc 4"/>
    <w:basedOn w:val="Normal"/>
    <w:next w:val="Normal"/>
    <w:autoRedefine/>
    <w:semiHidden/>
    <w:pPr>
      <w:ind w:left="840"/>
      <w:jc w:val="left"/>
    </w:pPr>
    <w:rPr>
      <w:sz w:val="18"/>
    </w:rPr>
  </w:style>
  <w:style w:type="paragraph" w:styleId="TOC5">
    <w:name w:val="toc 5"/>
    <w:basedOn w:val="Normal"/>
    <w:next w:val="Normal"/>
    <w:autoRedefine/>
    <w:semiHidden/>
    <w:pPr>
      <w:ind w:left="1120"/>
      <w:jc w:val="left"/>
    </w:pPr>
    <w:rPr>
      <w:sz w:val="18"/>
    </w:rPr>
  </w:style>
  <w:style w:type="paragraph" w:styleId="TOC6">
    <w:name w:val="toc 6"/>
    <w:basedOn w:val="Normal"/>
    <w:next w:val="Normal"/>
    <w:autoRedefine/>
    <w:semiHidden/>
    <w:pPr>
      <w:ind w:left="1400"/>
      <w:jc w:val="left"/>
    </w:pPr>
    <w:rPr>
      <w:sz w:val="18"/>
    </w:rPr>
  </w:style>
  <w:style w:type="paragraph" w:styleId="TOC7">
    <w:name w:val="toc 7"/>
    <w:basedOn w:val="Normal"/>
    <w:next w:val="Normal"/>
    <w:autoRedefine/>
    <w:semiHidden/>
    <w:pPr>
      <w:ind w:left="1680"/>
      <w:jc w:val="left"/>
    </w:pPr>
    <w:rPr>
      <w:sz w:val="18"/>
    </w:rPr>
  </w:style>
  <w:style w:type="paragraph" w:styleId="TOC8">
    <w:name w:val="toc 8"/>
    <w:basedOn w:val="Normal"/>
    <w:next w:val="Normal"/>
    <w:autoRedefine/>
    <w:semiHidden/>
    <w:pPr>
      <w:ind w:left="1960"/>
      <w:jc w:val="left"/>
    </w:pPr>
    <w:rPr>
      <w:sz w:val="18"/>
    </w:rPr>
  </w:style>
  <w:style w:type="paragraph" w:styleId="TOC9">
    <w:name w:val="toc 9"/>
    <w:basedOn w:val="Normal"/>
    <w:next w:val="Normal"/>
    <w:autoRedefine/>
    <w:semiHidden/>
    <w:pPr>
      <w:ind w:left="2240"/>
      <w:jc w:val="left"/>
    </w:pPr>
    <w:rPr>
      <w:sz w:val="18"/>
    </w:rPr>
  </w:style>
  <w:style w:type="paragraph" w:styleId="Caption">
    <w:name w:val="caption"/>
    <w:basedOn w:val="Normal"/>
    <w:qFormat/>
    <w:pPr>
      <w:widowControl w:val="0"/>
      <w:jc w:val="center"/>
    </w:pPr>
    <w:rPr>
      <w:b/>
      <w:caps/>
      <w:w w:val="66"/>
      <w:sz w:val="56"/>
    </w:rPr>
  </w:style>
  <w:style w:type="paragraph" w:customStyle="1" w:styleId="a0">
    <w:name w:val="Список *"/>
    <w:basedOn w:val="Normal"/>
    <w:pPr>
      <w:numPr>
        <w:numId w:val="6"/>
      </w:numPr>
    </w:pPr>
  </w:style>
  <w:style w:type="paragraph" w:customStyle="1" w:styleId="a1">
    <w:name w:val="Нумерация"/>
    <w:basedOn w:val="Normal"/>
    <w:pPr>
      <w:numPr>
        <w:numId w:val="7"/>
      </w:numPr>
    </w:pPr>
  </w:style>
  <w:style w:type="paragraph" w:customStyle="1" w:styleId="10">
    <w:name w:val="Норм10"/>
    <w:basedOn w:val="Normal"/>
    <w:pPr>
      <w:spacing w:line="240" w:lineRule="auto"/>
      <w:ind w:firstLine="0"/>
    </w:pPr>
    <w:rPr>
      <w:sz w:val="20"/>
    </w:rPr>
  </w:style>
  <w:style w:type="paragraph" w:customStyle="1" w:styleId="a5">
    <w:name w:val="Безотступа"/>
    <w:basedOn w:val="Normal"/>
    <w:pPr>
      <w:ind w:firstLine="0"/>
    </w:pPr>
  </w:style>
  <w:style w:type="paragraph" w:customStyle="1" w:styleId="a6">
    <w:name w:val="Центровка"/>
    <w:basedOn w:val="Normal"/>
    <w:pPr>
      <w:ind w:firstLine="0"/>
      <w:jc w:val="center"/>
    </w:pPr>
  </w:style>
  <w:style w:type="character" w:customStyle="1" w:styleId="a7">
    <w:name w:val="Жирный"/>
    <w:rPr>
      <w:b/>
      <w:noProof w:val="0"/>
      <w:color w:val="800000"/>
      <w:w w:val="100"/>
      <w:sz w:val="28"/>
      <w:lang w:val="ru-RU"/>
    </w:rPr>
  </w:style>
  <w:style w:type="paragraph" w:styleId="BodyText">
    <w:name w:val="Body Text"/>
    <w:basedOn w:val="Normal"/>
    <w:pPr>
      <w:widowControl w:val="0"/>
      <w:spacing w:after="120"/>
    </w:pPr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a4">
    <w:name w:val="Список бул"/>
    <w:basedOn w:val="Normal"/>
    <w:pPr>
      <w:numPr>
        <w:numId w:val="8"/>
      </w:numPr>
    </w:pPr>
  </w:style>
  <w:style w:type="paragraph" w:customStyle="1" w:styleId="a3">
    <w:name w:val="Список нум."/>
    <w:basedOn w:val="Normal"/>
    <w:pPr>
      <w:numPr>
        <w:numId w:val="9"/>
      </w:numPr>
    </w:pPr>
  </w:style>
  <w:style w:type="character" w:customStyle="1" w:styleId="a8">
    <w:name w:val="жирныйкурсив"/>
    <w:rPr>
      <w:b/>
      <w:i/>
      <w:color w:val="auto"/>
    </w:rPr>
  </w:style>
  <w:style w:type="paragraph" w:customStyle="1" w:styleId="a2">
    <w:name w:val="* список"/>
    <w:basedOn w:val="Normal"/>
    <w:pPr>
      <w:numPr>
        <w:numId w:val="5"/>
      </w:numPr>
      <w:spacing w:line="240" w:lineRule="auto"/>
    </w:pPr>
  </w:style>
  <w:style w:type="paragraph" w:customStyle="1" w:styleId="a9">
    <w:name w:val="выступ"/>
    <w:basedOn w:val="Normal"/>
    <w:pPr>
      <w:tabs>
        <w:tab w:val="left" w:pos="567"/>
      </w:tabs>
      <w:spacing w:line="240" w:lineRule="auto"/>
      <w:ind w:left="567" w:hanging="567"/>
    </w:pPr>
  </w:style>
  <w:style w:type="paragraph" w:customStyle="1" w:styleId="a">
    <w:name w:val="Бюлл"/>
    <w:basedOn w:val="Normal"/>
    <w:pPr>
      <w:widowControl w:val="0"/>
      <w:numPr>
        <w:numId w:val="10"/>
      </w:numPr>
    </w:pPr>
  </w:style>
  <w:style w:type="paragraph" w:customStyle="1" w:styleId="aa">
    <w:name w:val="Центр"/>
    <w:basedOn w:val="Normal"/>
    <w:pPr>
      <w:tabs>
        <w:tab w:val="left" w:pos="0"/>
      </w:tabs>
      <w:spacing w:line="240" w:lineRule="auto"/>
      <w:ind w:firstLine="0"/>
      <w:jc w:val="center"/>
    </w:pPr>
  </w:style>
  <w:style w:type="paragraph" w:styleId="BodyTextIndent">
    <w:name w:val="Body Text Indent"/>
    <w:basedOn w:val="Normal"/>
    <w:pPr>
      <w:tabs>
        <w:tab w:val="left" w:pos="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8.wmf"/><Relationship Id="rId84" Type="http://schemas.openxmlformats.org/officeDocument/2006/relationships/image" Target="media/image79.wmf"/><Relationship Id="rId138" Type="http://schemas.openxmlformats.org/officeDocument/2006/relationships/image" Target="media/image133.wmf"/><Relationship Id="rId159" Type="http://schemas.openxmlformats.org/officeDocument/2006/relationships/image" Target="media/image154.wmf"/><Relationship Id="rId170" Type="http://schemas.openxmlformats.org/officeDocument/2006/relationships/image" Target="media/image165.wmf"/><Relationship Id="rId191" Type="http://schemas.openxmlformats.org/officeDocument/2006/relationships/image" Target="media/image186.wmf"/><Relationship Id="rId205" Type="http://schemas.openxmlformats.org/officeDocument/2006/relationships/image" Target="media/image200.wmf"/><Relationship Id="rId226" Type="http://schemas.openxmlformats.org/officeDocument/2006/relationships/image" Target="media/image221.wmf"/><Relationship Id="rId107" Type="http://schemas.openxmlformats.org/officeDocument/2006/relationships/image" Target="media/image102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9.wmf"/><Relationship Id="rId128" Type="http://schemas.openxmlformats.org/officeDocument/2006/relationships/image" Target="media/image123.wmf"/><Relationship Id="rId149" Type="http://schemas.openxmlformats.org/officeDocument/2006/relationships/image" Target="media/image144.wmf"/><Relationship Id="rId5" Type="http://schemas.openxmlformats.org/officeDocument/2006/relationships/footnotes" Target="footnotes.xml"/><Relationship Id="rId95" Type="http://schemas.openxmlformats.org/officeDocument/2006/relationships/image" Target="media/image90.wmf"/><Relationship Id="rId160" Type="http://schemas.openxmlformats.org/officeDocument/2006/relationships/image" Target="media/image155.wmf"/><Relationship Id="rId181" Type="http://schemas.openxmlformats.org/officeDocument/2006/relationships/image" Target="media/image176.wmf"/><Relationship Id="rId216" Type="http://schemas.openxmlformats.org/officeDocument/2006/relationships/image" Target="media/image211.wmf"/><Relationship Id="rId237" Type="http://schemas.openxmlformats.org/officeDocument/2006/relationships/footer" Target="footer2.xml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9.wmf"/><Relationship Id="rId118" Type="http://schemas.openxmlformats.org/officeDocument/2006/relationships/image" Target="media/image113.wmf"/><Relationship Id="rId139" Type="http://schemas.openxmlformats.org/officeDocument/2006/relationships/image" Target="media/image134.wmf"/><Relationship Id="rId85" Type="http://schemas.openxmlformats.org/officeDocument/2006/relationships/image" Target="media/image80.wmf"/><Relationship Id="rId150" Type="http://schemas.openxmlformats.org/officeDocument/2006/relationships/image" Target="media/image145.wmf"/><Relationship Id="rId171" Type="http://schemas.openxmlformats.org/officeDocument/2006/relationships/image" Target="media/image166.wmf"/><Relationship Id="rId192" Type="http://schemas.openxmlformats.org/officeDocument/2006/relationships/image" Target="media/image187.wmf"/><Relationship Id="rId206" Type="http://schemas.openxmlformats.org/officeDocument/2006/relationships/image" Target="media/image201.wmf"/><Relationship Id="rId227" Type="http://schemas.openxmlformats.org/officeDocument/2006/relationships/image" Target="media/image222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3.wmf"/><Relationship Id="rId129" Type="http://schemas.openxmlformats.org/officeDocument/2006/relationships/image" Target="media/image124.wmf"/><Relationship Id="rId54" Type="http://schemas.openxmlformats.org/officeDocument/2006/relationships/image" Target="media/image48.wmf"/><Relationship Id="rId75" Type="http://schemas.openxmlformats.org/officeDocument/2006/relationships/image" Target="media/image70.wmf"/><Relationship Id="rId96" Type="http://schemas.openxmlformats.org/officeDocument/2006/relationships/image" Target="media/image91.wmf"/><Relationship Id="rId140" Type="http://schemas.openxmlformats.org/officeDocument/2006/relationships/image" Target="media/image135.wmf"/><Relationship Id="rId161" Type="http://schemas.openxmlformats.org/officeDocument/2006/relationships/image" Target="media/image156.wmf"/><Relationship Id="rId182" Type="http://schemas.openxmlformats.org/officeDocument/2006/relationships/image" Target="media/image177.wmf"/><Relationship Id="rId217" Type="http://schemas.openxmlformats.org/officeDocument/2006/relationships/image" Target="media/image212.wmf"/><Relationship Id="rId6" Type="http://schemas.openxmlformats.org/officeDocument/2006/relationships/endnotes" Target="endnotes.xml"/><Relationship Id="rId238" Type="http://schemas.openxmlformats.org/officeDocument/2006/relationships/fontTable" Target="fontTable.xml"/><Relationship Id="rId23" Type="http://schemas.openxmlformats.org/officeDocument/2006/relationships/image" Target="media/image17.wmf"/><Relationship Id="rId119" Type="http://schemas.openxmlformats.org/officeDocument/2006/relationships/image" Target="media/image114.wmf"/><Relationship Id="rId44" Type="http://schemas.openxmlformats.org/officeDocument/2006/relationships/image" Target="media/image38.wmf"/><Relationship Id="rId65" Type="http://schemas.openxmlformats.org/officeDocument/2006/relationships/image" Target="media/image60.wmf"/><Relationship Id="rId86" Type="http://schemas.openxmlformats.org/officeDocument/2006/relationships/image" Target="media/image81.wmf"/><Relationship Id="rId130" Type="http://schemas.openxmlformats.org/officeDocument/2006/relationships/image" Target="media/image125.wmf"/><Relationship Id="rId151" Type="http://schemas.openxmlformats.org/officeDocument/2006/relationships/image" Target="media/image146.wmf"/><Relationship Id="rId172" Type="http://schemas.openxmlformats.org/officeDocument/2006/relationships/image" Target="media/image167.wmf"/><Relationship Id="rId193" Type="http://schemas.openxmlformats.org/officeDocument/2006/relationships/image" Target="media/image188.wmf"/><Relationship Id="rId207" Type="http://schemas.openxmlformats.org/officeDocument/2006/relationships/image" Target="media/image202.wmf"/><Relationship Id="rId228" Type="http://schemas.openxmlformats.org/officeDocument/2006/relationships/image" Target="media/image223.wmf"/><Relationship Id="rId13" Type="http://schemas.openxmlformats.org/officeDocument/2006/relationships/image" Target="media/image7.wmf"/><Relationship Id="rId109" Type="http://schemas.openxmlformats.org/officeDocument/2006/relationships/image" Target="media/image104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20" Type="http://schemas.openxmlformats.org/officeDocument/2006/relationships/image" Target="media/image115.wmf"/><Relationship Id="rId141" Type="http://schemas.openxmlformats.org/officeDocument/2006/relationships/image" Target="media/image136.wmf"/><Relationship Id="rId7" Type="http://schemas.openxmlformats.org/officeDocument/2006/relationships/image" Target="media/image1.wmf"/><Relationship Id="rId162" Type="http://schemas.openxmlformats.org/officeDocument/2006/relationships/image" Target="media/image157.wmf"/><Relationship Id="rId183" Type="http://schemas.openxmlformats.org/officeDocument/2006/relationships/image" Target="media/image178.wmf"/><Relationship Id="rId218" Type="http://schemas.openxmlformats.org/officeDocument/2006/relationships/image" Target="media/image213.wmf"/><Relationship Id="rId239" Type="http://schemas.openxmlformats.org/officeDocument/2006/relationships/theme" Target="theme/theme1.xml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31" Type="http://schemas.openxmlformats.org/officeDocument/2006/relationships/image" Target="media/image126.wmf"/><Relationship Id="rId152" Type="http://schemas.openxmlformats.org/officeDocument/2006/relationships/image" Target="media/image147.wmf"/><Relationship Id="rId173" Type="http://schemas.openxmlformats.org/officeDocument/2006/relationships/image" Target="media/image168.wmf"/><Relationship Id="rId194" Type="http://schemas.openxmlformats.org/officeDocument/2006/relationships/image" Target="media/image189.wmf"/><Relationship Id="rId208" Type="http://schemas.openxmlformats.org/officeDocument/2006/relationships/image" Target="media/image203.wmf"/><Relationship Id="rId229" Type="http://schemas.openxmlformats.org/officeDocument/2006/relationships/image" Target="media/image224.wmf"/><Relationship Id="rId14" Type="http://schemas.openxmlformats.org/officeDocument/2006/relationships/image" Target="media/image8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8" Type="http://schemas.openxmlformats.org/officeDocument/2006/relationships/image" Target="media/image2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42" Type="http://schemas.openxmlformats.org/officeDocument/2006/relationships/image" Target="media/image137.wmf"/><Relationship Id="rId163" Type="http://schemas.openxmlformats.org/officeDocument/2006/relationships/image" Target="media/image158.wmf"/><Relationship Id="rId184" Type="http://schemas.openxmlformats.org/officeDocument/2006/relationships/image" Target="media/image179.wmf"/><Relationship Id="rId219" Type="http://schemas.openxmlformats.org/officeDocument/2006/relationships/image" Target="media/image214.wmf"/><Relationship Id="rId230" Type="http://schemas.openxmlformats.org/officeDocument/2006/relationships/image" Target="media/image225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2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53" Type="http://schemas.openxmlformats.org/officeDocument/2006/relationships/image" Target="media/image148.wmf"/><Relationship Id="rId174" Type="http://schemas.openxmlformats.org/officeDocument/2006/relationships/image" Target="media/image169.wmf"/><Relationship Id="rId195" Type="http://schemas.openxmlformats.org/officeDocument/2006/relationships/image" Target="media/image190.wmf"/><Relationship Id="rId209" Type="http://schemas.openxmlformats.org/officeDocument/2006/relationships/image" Target="media/image204.wmf"/><Relationship Id="rId190" Type="http://schemas.openxmlformats.org/officeDocument/2006/relationships/image" Target="media/image185.wmf"/><Relationship Id="rId204" Type="http://schemas.openxmlformats.org/officeDocument/2006/relationships/image" Target="media/image199.wmf"/><Relationship Id="rId220" Type="http://schemas.openxmlformats.org/officeDocument/2006/relationships/image" Target="media/image215.wmf"/><Relationship Id="rId225" Type="http://schemas.openxmlformats.org/officeDocument/2006/relationships/image" Target="media/image220.e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1.wmf"/><Relationship Id="rId127" Type="http://schemas.openxmlformats.org/officeDocument/2006/relationships/image" Target="media/image122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43" Type="http://schemas.openxmlformats.org/officeDocument/2006/relationships/image" Target="media/image138.wmf"/><Relationship Id="rId148" Type="http://schemas.openxmlformats.org/officeDocument/2006/relationships/image" Target="media/image143.wmf"/><Relationship Id="rId164" Type="http://schemas.openxmlformats.org/officeDocument/2006/relationships/image" Target="media/image159.wmf"/><Relationship Id="rId169" Type="http://schemas.openxmlformats.org/officeDocument/2006/relationships/image" Target="media/image164.wmf"/><Relationship Id="rId185" Type="http://schemas.openxmlformats.org/officeDocument/2006/relationships/image" Target="media/image18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5.wmf"/><Relationship Id="rId210" Type="http://schemas.openxmlformats.org/officeDocument/2006/relationships/image" Target="media/image205.wmf"/><Relationship Id="rId215" Type="http://schemas.openxmlformats.org/officeDocument/2006/relationships/image" Target="media/image210.wmf"/><Relationship Id="rId236" Type="http://schemas.openxmlformats.org/officeDocument/2006/relationships/footer" Target="footer1.xml"/><Relationship Id="rId26" Type="http://schemas.openxmlformats.org/officeDocument/2006/relationships/image" Target="media/image20.wmf"/><Relationship Id="rId231" Type="http://schemas.openxmlformats.org/officeDocument/2006/relationships/image" Target="media/image226.wmf"/><Relationship Id="rId47" Type="http://schemas.openxmlformats.org/officeDocument/2006/relationships/image" Target="media/image41.wmf"/><Relationship Id="rId68" Type="http://schemas.openxmlformats.org/officeDocument/2006/relationships/image" Target="media/image63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54" Type="http://schemas.openxmlformats.org/officeDocument/2006/relationships/image" Target="media/image149.wmf"/><Relationship Id="rId175" Type="http://schemas.openxmlformats.org/officeDocument/2006/relationships/image" Target="media/image170.wmf"/><Relationship Id="rId196" Type="http://schemas.openxmlformats.org/officeDocument/2006/relationships/image" Target="media/image191.wmf"/><Relationship Id="rId200" Type="http://schemas.openxmlformats.org/officeDocument/2006/relationships/image" Target="media/image195.wmf"/><Relationship Id="rId16" Type="http://schemas.openxmlformats.org/officeDocument/2006/relationships/image" Target="media/image10.wmf"/><Relationship Id="rId221" Type="http://schemas.openxmlformats.org/officeDocument/2006/relationships/image" Target="media/image216.wmf"/><Relationship Id="rId37" Type="http://schemas.openxmlformats.org/officeDocument/2006/relationships/image" Target="media/image31.wmf"/><Relationship Id="rId58" Type="http://schemas.openxmlformats.org/officeDocument/2006/relationships/image" Target="media/image53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44" Type="http://schemas.openxmlformats.org/officeDocument/2006/relationships/image" Target="media/image139.wmf"/><Relationship Id="rId90" Type="http://schemas.openxmlformats.org/officeDocument/2006/relationships/image" Target="media/image85.wmf"/><Relationship Id="rId165" Type="http://schemas.openxmlformats.org/officeDocument/2006/relationships/image" Target="media/image160.wmf"/><Relationship Id="rId186" Type="http://schemas.openxmlformats.org/officeDocument/2006/relationships/image" Target="media/image181.wmf"/><Relationship Id="rId211" Type="http://schemas.openxmlformats.org/officeDocument/2006/relationships/image" Target="media/image206.wmf"/><Relationship Id="rId232" Type="http://schemas.openxmlformats.org/officeDocument/2006/relationships/image" Target="media/image227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34" Type="http://schemas.openxmlformats.org/officeDocument/2006/relationships/image" Target="media/image129.wmf"/><Relationship Id="rId80" Type="http://schemas.openxmlformats.org/officeDocument/2006/relationships/image" Target="media/image75.wmf"/><Relationship Id="rId155" Type="http://schemas.openxmlformats.org/officeDocument/2006/relationships/image" Target="media/image150.wmf"/><Relationship Id="rId176" Type="http://schemas.openxmlformats.org/officeDocument/2006/relationships/image" Target="media/image171.wmf"/><Relationship Id="rId197" Type="http://schemas.openxmlformats.org/officeDocument/2006/relationships/image" Target="media/image192.wmf"/><Relationship Id="rId201" Type="http://schemas.openxmlformats.org/officeDocument/2006/relationships/image" Target="media/image196.wmf"/><Relationship Id="rId222" Type="http://schemas.openxmlformats.org/officeDocument/2006/relationships/image" Target="media/image217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4.wmf"/><Relationship Id="rId103" Type="http://schemas.openxmlformats.org/officeDocument/2006/relationships/image" Target="media/image98.wmf"/><Relationship Id="rId124" Type="http://schemas.openxmlformats.org/officeDocument/2006/relationships/image" Target="media/image119.wmf"/><Relationship Id="rId70" Type="http://schemas.openxmlformats.org/officeDocument/2006/relationships/image" Target="media/image65.wmf"/><Relationship Id="rId91" Type="http://schemas.openxmlformats.org/officeDocument/2006/relationships/image" Target="media/image86.wmf"/><Relationship Id="rId145" Type="http://schemas.openxmlformats.org/officeDocument/2006/relationships/image" Target="media/image140.wmf"/><Relationship Id="rId166" Type="http://schemas.openxmlformats.org/officeDocument/2006/relationships/image" Target="media/image161.wmf"/><Relationship Id="rId187" Type="http://schemas.openxmlformats.org/officeDocument/2006/relationships/image" Target="media/image182.wmf"/><Relationship Id="rId1" Type="http://schemas.openxmlformats.org/officeDocument/2006/relationships/numbering" Target="numbering.xml"/><Relationship Id="rId212" Type="http://schemas.openxmlformats.org/officeDocument/2006/relationships/image" Target="media/image207.wmf"/><Relationship Id="rId233" Type="http://schemas.openxmlformats.org/officeDocument/2006/relationships/image" Target="media/image228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9.wmf"/><Relationship Id="rId60" Type="http://schemas.openxmlformats.org/officeDocument/2006/relationships/image" Target="media/image55.wmf"/><Relationship Id="rId81" Type="http://schemas.openxmlformats.org/officeDocument/2006/relationships/image" Target="media/image76.wmf"/><Relationship Id="rId135" Type="http://schemas.openxmlformats.org/officeDocument/2006/relationships/image" Target="media/image130.wmf"/><Relationship Id="rId156" Type="http://schemas.openxmlformats.org/officeDocument/2006/relationships/image" Target="media/image151.wmf"/><Relationship Id="rId177" Type="http://schemas.openxmlformats.org/officeDocument/2006/relationships/image" Target="media/image172.wmf"/><Relationship Id="rId198" Type="http://schemas.openxmlformats.org/officeDocument/2006/relationships/image" Target="media/image193.wmf"/><Relationship Id="rId202" Type="http://schemas.openxmlformats.org/officeDocument/2006/relationships/image" Target="media/image197.wmf"/><Relationship Id="rId223" Type="http://schemas.openxmlformats.org/officeDocument/2006/relationships/image" Target="media/image218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50" Type="http://schemas.openxmlformats.org/officeDocument/2006/relationships/image" Target="media/image44.wmf"/><Relationship Id="rId104" Type="http://schemas.openxmlformats.org/officeDocument/2006/relationships/image" Target="media/image99.wmf"/><Relationship Id="rId125" Type="http://schemas.openxmlformats.org/officeDocument/2006/relationships/image" Target="media/image120.wmf"/><Relationship Id="rId146" Type="http://schemas.openxmlformats.org/officeDocument/2006/relationships/image" Target="media/image141.wmf"/><Relationship Id="rId167" Type="http://schemas.openxmlformats.org/officeDocument/2006/relationships/image" Target="media/image162.wmf"/><Relationship Id="rId188" Type="http://schemas.openxmlformats.org/officeDocument/2006/relationships/image" Target="media/image183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13" Type="http://schemas.openxmlformats.org/officeDocument/2006/relationships/image" Target="media/image208.wmf"/><Relationship Id="rId234" Type="http://schemas.openxmlformats.org/officeDocument/2006/relationships/image" Target="media/image229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40" Type="http://schemas.openxmlformats.org/officeDocument/2006/relationships/image" Target="media/image34.wmf"/><Relationship Id="rId115" Type="http://schemas.openxmlformats.org/officeDocument/2006/relationships/image" Target="media/image110.wmf"/><Relationship Id="rId136" Type="http://schemas.openxmlformats.org/officeDocument/2006/relationships/image" Target="media/image131.wmf"/><Relationship Id="rId157" Type="http://schemas.openxmlformats.org/officeDocument/2006/relationships/image" Target="media/image152.wmf"/><Relationship Id="rId178" Type="http://schemas.openxmlformats.org/officeDocument/2006/relationships/image" Target="media/image173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9" Type="http://schemas.openxmlformats.org/officeDocument/2006/relationships/image" Target="media/image194.wmf"/><Relationship Id="rId203" Type="http://schemas.openxmlformats.org/officeDocument/2006/relationships/image" Target="media/image198.wmf"/><Relationship Id="rId19" Type="http://schemas.openxmlformats.org/officeDocument/2006/relationships/image" Target="media/image13.wmf"/><Relationship Id="rId224" Type="http://schemas.openxmlformats.org/officeDocument/2006/relationships/image" Target="media/image219.wmf"/><Relationship Id="rId30" Type="http://schemas.openxmlformats.org/officeDocument/2006/relationships/image" Target="media/image24.wmf"/><Relationship Id="rId105" Type="http://schemas.openxmlformats.org/officeDocument/2006/relationships/image" Target="media/image100.wmf"/><Relationship Id="rId126" Type="http://schemas.openxmlformats.org/officeDocument/2006/relationships/image" Target="media/image121.wmf"/><Relationship Id="rId147" Type="http://schemas.openxmlformats.org/officeDocument/2006/relationships/image" Target="media/image142.wmf"/><Relationship Id="rId168" Type="http://schemas.openxmlformats.org/officeDocument/2006/relationships/image" Target="media/image163.wmf"/><Relationship Id="rId51" Type="http://schemas.openxmlformats.org/officeDocument/2006/relationships/image" Target="media/image45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189" Type="http://schemas.openxmlformats.org/officeDocument/2006/relationships/image" Target="media/image184.wmf"/><Relationship Id="rId3" Type="http://schemas.openxmlformats.org/officeDocument/2006/relationships/settings" Target="settings.xml"/><Relationship Id="rId214" Type="http://schemas.openxmlformats.org/officeDocument/2006/relationships/image" Target="media/image209.wmf"/><Relationship Id="rId235" Type="http://schemas.openxmlformats.org/officeDocument/2006/relationships/image" Target="media/image230.wmf"/><Relationship Id="rId116" Type="http://schemas.openxmlformats.org/officeDocument/2006/relationships/image" Target="media/image111.wmf"/><Relationship Id="rId137" Type="http://schemas.openxmlformats.org/officeDocument/2006/relationships/image" Target="media/image132.wmf"/><Relationship Id="rId158" Type="http://schemas.openxmlformats.org/officeDocument/2006/relationships/image" Target="media/image153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179" Type="http://schemas.openxmlformats.org/officeDocument/2006/relationships/image" Target="media/image174.w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5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6327</Words>
  <Characters>36064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1. Метод наименьших квадратов</vt:lpstr>
    </vt:vector>
  </TitlesOfParts>
  <Company>House</Company>
  <LinksUpToDate>false</LinksUpToDate>
  <CharactersWithSpaces>42307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1. Метод наименьших квадратов</dc:title>
  <dc:subject/>
  <dc:creator>Харебов Константин Сергеевич</dc:creator>
  <cp:keywords/>
  <cp:lastModifiedBy>Irina</cp:lastModifiedBy>
  <cp:revision>1</cp:revision>
  <dcterms:created xsi:type="dcterms:W3CDTF">2014-12-02T16:36:00Z</dcterms:created>
  <dcterms:modified xsi:type="dcterms:W3CDTF">2014-12-02T16:36:00Z</dcterms:modified>
</cp:coreProperties>
</file>