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B6" w:rsidRDefault="00476FE7">
      <w:pPr>
        <w:pStyle w:val="a4"/>
        <w:rPr>
          <w:sz w:val="32"/>
        </w:rPr>
      </w:pPr>
      <w:r>
        <w:rPr>
          <w:sz w:val="32"/>
        </w:rPr>
        <w:t>МИНИСТЕРСТВО ВНУТРЕННИХ ДЕЛ РОССИИ</w:t>
      </w:r>
    </w:p>
    <w:p w:rsidR="006D5EB6" w:rsidRDefault="00476FE7">
      <w:pPr>
        <w:pStyle w:val="1"/>
        <w:rPr>
          <w:sz w:val="28"/>
        </w:rPr>
      </w:pPr>
      <w:r>
        <w:rPr>
          <w:sz w:val="28"/>
        </w:rPr>
        <w:t>Учебный центр ГУВД Ставропольского края</w:t>
      </w:r>
    </w:p>
    <w:p w:rsidR="006D5EB6" w:rsidRDefault="006D5EB6"/>
    <w:p w:rsidR="006D5EB6" w:rsidRDefault="006D5EB6"/>
    <w:p w:rsidR="006D5EB6" w:rsidRDefault="006D5EB6"/>
    <w:p w:rsidR="006D5EB6" w:rsidRDefault="00476FE7">
      <w:pPr>
        <w:pStyle w:val="2"/>
      </w:pPr>
      <w:r>
        <w:t>Цикл Специальных Дисциплин</w:t>
      </w: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476FE7">
      <w:pPr>
        <w:pStyle w:val="3"/>
      </w:pPr>
      <w:r>
        <w:t>КОНТРОЛЬНАЯ РАБОТА</w:t>
      </w:r>
    </w:p>
    <w:p w:rsidR="006D5EB6" w:rsidRDefault="006D5EB6"/>
    <w:p w:rsidR="006D5EB6" w:rsidRDefault="00476FE7">
      <w:pPr>
        <w:jc w:val="center"/>
        <w:rPr>
          <w:sz w:val="24"/>
        </w:rPr>
      </w:pPr>
      <w:r>
        <w:rPr>
          <w:sz w:val="24"/>
        </w:rPr>
        <w:t>по  дисциплине:</w:t>
      </w:r>
    </w:p>
    <w:p w:rsidR="006D5EB6" w:rsidRDefault="006D5EB6">
      <w:pPr>
        <w:jc w:val="center"/>
        <w:rPr>
          <w:sz w:val="24"/>
        </w:rPr>
      </w:pPr>
    </w:p>
    <w:p w:rsidR="006D5EB6" w:rsidRDefault="00476FE7">
      <w:pPr>
        <w:jc w:val="center"/>
        <w:rPr>
          <w:sz w:val="28"/>
        </w:rPr>
      </w:pPr>
      <w:r>
        <w:rPr>
          <w:sz w:val="28"/>
        </w:rPr>
        <w:t>«Административная деятельность»</w:t>
      </w:r>
    </w:p>
    <w:p w:rsidR="006D5EB6" w:rsidRDefault="006D5EB6">
      <w:pPr>
        <w:jc w:val="center"/>
        <w:rPr>
          <w:sz w:val="24"/>
        </w:rPr>
      </w:pPr>
    </w:p>
    <w:p w:rsidR="006D5EB6" w:rsidRDefault="00476FE7">
      <w:pPr>
        <w:jc w:val="center"/>
        <w:rPr>
          <w:sz w:val="24"/>
        </w:rPr>
      </w:pPr>
      <w:r>
        <w:rPr>
          <w:sz w:val="24"/>
        </w:rPr>
        <w:t xml:space="preserve">по теме: </w:t>
      </w:r>
    </w:p>
    <w:p w:rsidR="006D5EB6" w:rsidRDefault="006D5EB6">
      <w:pPr>
        <w:jc w:val="center"/>
        <w:rPr>
          <w:sz w:val="24"/>
        </w:rPr>
      </w:pPr>
    </w:p>
    <w:p w:rsidR="006D5EB6" w:rsidRDefault="00476FE7">
      <w:pPr>
        <w:jc w:val="center"/>
        <w:rPr>
          <w:sz w:val="28"/>
        </w:rPr>
      </w:pPr>
      <w:r>
        <w:rPr>
          <w:sz w:val="28"/>
        </w:rPr>
        <w:t>«Система милиции и ее подчиненность»</w:t>
      </w: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6D5EB6">
      <w:pPr>
        <w:jc w:val="center"/>
        <w:rPr>
          <w:sz w:val="28"/>
        </w:rPr>
      </w:pPr>
    </w:p>
    <w:p w:rsidR="006D5EB6" w:rsidRDefault="00476FE7">
      <w:pPr>
        <w:ind w:left="4253"/>
        <w:rPr>
          <w:b/>
          <w:bCs/>
          <w:sz w:val="28"/>
        </w:rPr>
      </w:pPr>
      <w:r>
        <w:rPr>
          <w:b/>
          <w:bCs/>
          <w:sz w:val="28"/>
        </w:rPr>
        <w:t>Выполнила:</w:t>
      </w:r>
    </w:p>
    <w:p w:rsidR="006D5EB6" w:rsidRDefault="00476FE7">
      <w:pPr>
        <w:ind w:left="4253"/>
        <w:rPr>
          <w:sz w:val="28"/>
        </w:rPr>
      </w:pPr>
      <w:r>
        <w:rPr>
          <w:sz w:val="28"/>
        </w:rPr>
        <w:t>Слушатель взвода 21 л-т милиции</w:t>
      </w:r>
    </w:p>
    <w:p w:rsidR="006D5EB6" w:rsidRDefault="00476FE7">
      <w:pPr>
        <w:ind w:left="4253"/>
        <w:rPr>
          <w:sz w:val="28"/>
        </w:rPr>
      </w:pPr>
      <w:r>
        <w:rPr>
          <w:sz w:val="28"/>
        </w:rPr>
        <w:t>Борисова Ю.А.</w:t>
      </w:r>
    </w:p>
    <w:p w:rsidR="006D5EB6" w:rsidRDefault="006D5EB6">
      <w:pPr>
        <w:ind w:left="4253"/>
        <w:rPr>
          <w:sz w:val="28"/>
        </w:rPr>
      </w:pPr>
    </w:p>
    <w:p w:rsidR="006D5EB6" w:rsidRDefault="00476FE7">
      <w:pPr>
        <w:ind w:left="4253"/>
        <w:rPr>
          <w:sz w:val="28"/>
        </w:rPr>
      </w:pPr>
      <w:r>
        <w:rPr>
          <w:b/>
          <w:bCs/>
          <w:sz w:val="28"/>
        </w:rPr>
        <w:t>Проверил</w:t>
      </w:r>
      <w:r>
        <w:rPr>
          <w:sz w:val="28"/>
        </w:rPr>
        <w:t>:_____________________</w:t>
      </w:r>
    </w:p>
    <w:p w:rsidR="006D5EB6" w:rsidRDefault="00476FE7">
      <w:pPr>
        <w:pStyle w:val="4"/>
      </w:pPr>
      <w:r>
        <w:t>Оценка:________________________</w:t>
      </w:r>
    </w:p>
    <w:p w:rsidR="006D5EB6" w:rsidRDefault="006D5EB6">
      <w:pPr>
        <w:ind w:left="4253"/>
        <w:rPr>
          <w:sz w:val="28"/>
        </w:rPr>
      </w:pPr>
    </w:p>
    <w:p w:rsidR="006D5EB6" w:rsidRDefault="006D5EB6">
      <w:pPr>
        <w:ind w:left="4253"/>
        <w:rPr>
          <w:sz w:val="28"/>
        </w:rPr>
      </w:pPr>
    </w:p>
    <w:p w:rsidR="006D5EB6" w:rsidRDefault="006D5EB6">
      <w:pPr>
        <w:ind w:left="4253"/>
        <w:rPr>
          <w:sz w:val="28"/>
        </w:rPr>
      </w:pPr>
    </w:p>
    <w:p w:rsidR="006D5EB6" w:rsidRDefault="006D5EB6">
      <w:pPr>
        <w:ind w:left="4253"/>
        <w:rPr>
          <w:sz w:val="28"/>
        </w:rPr>
      </w:pPr>
    </w:p>
    <w:p w:rsidR="006D5EB6" w:rsidRDefault="00476FE7">
      <w:pPr>
        <w:jc w:val="center"/>
        <w:rPr>
          <w:sz w:val="28"/>
        </w:rPr>
      </w:pPr>
      <w:r>
        <w:rPr>
          <w:sz w:val="24"/>
        </w:rPr>
        <w:t>Г. Ставрополь 2002 г.</w:t>
      </w:r>
      <w:r>
        <w:br w:type="page"/>
      </w:r>
      <w:r>
        <w:rPr>
          <w:sz w:val="28"/>
        </w:rPr>
        <w:t>Содержание:</w:t>
      </w:r>
    </w:p>
    <w:p w:rsidR="006D5EB6" w:rsidRDefault="006D5EB6">
      <w:pPr>
        <w:pStyle w:val="a4"/>
      </w:pPr>
    </w:p>
    <w:p w:rsidR="006D5EB6" w:rsidRDefault="00476FE7">
      <w:pPr>
        <w:pStyle w:val="a4"/>
        <w:numPr>
          <w:ilvl w:val="0"/>
          <w:numId w:val="6"/>
        </w:numPr>
        <w:jc w:val="left"/>
      </w:pPr>
      <w:r>
        <w:t>Введение</w:t>
      </w:r>
    </w:p>
    <w:p w:rsidR="006D5EB6" w:rsidRDefault="00476FE7">
      <w:pPr>
        <w:pStyle w:val="a4"/>
        <w:numPr>
          <w:ilvl w:val="0"/>
          <w:numId w:val="6"/>
        </w:numPr>
        <w:jc w:val="left"/>
      </w:pPr>
      <w:r>
        <w:t>Структура милиции</w:t>
      </w:r>
    </w:p>
    <w:p w:rsidR="006D5EB6" w:rsidRDefault="00476FE7">
      <w:pPr>
        <w:pStyle w:val="a4"/>
        <w:numPr>
          <w:ilvl w:val="0"/>
          <w:numId w:val="6"/>
        </w:numPr>
        <w:jc w:val="left"/>
      </w:pPr>
      <w:r>
        <w:t>Криминальная милиция и ее подчинение</w:t>
      </w:r>
    </w:p>
    <w:p w:rsidR="006D5EB6" w:rsidRDefault="00476FE7">
      <w:pPr>
        <w:pStyle w:val="a4"/>
        <w:numPr>
          <w:ilvl w:val="0"/>
          <w:numId w:val="6"/>
        </w:numPr>
        <w:jc w:val="left"/>
      </w:pPr>
      <w:r>
        <w:t xml:space="preserve">Милиция  общественной безопасности (местная милиция) </w:t>
      </w:r>
    </w:p>
    <w:p w:rsidR="006D5EB6" w:rsidRDefault="00476FE7">
      <w:pPr>
        <w:pStyle w:val="a4"/>
        <w:numPr>
          <w:ilvl w:val="0"/>
          <w:numId w:val="6"/>
        </w:numPr>
        <w:jc w:val="left"/>
      </w:pPr>
      <w:r>
        <w:t>Заключение</w:t>
      </w:r>
    </w:p>
    <w:p w:rsidR="006D5EB6" w:rsidRDefault="00476FE7">
      <w:pPr>
        <w:pStyle w:val="a4"/>
        <w:numPr>
          <w:ilvl w:val="0"/>
          <w:numId w:val="6"/>
        </w:numPr>
        <w:jc w:val="left"/>
      </w:pPr>
      <w:r>
        <w:t>Библиография</w:t>
      </w:r>
    </w:p>
    <w:p w:rsidR="006D5EB6" w:rsidRDefault="00476FE7">
      <w:pPr>
        <w:pStyle w:val="a4"/>
        <w:ind w:left="986" w:firstLine="0"/>
      </w:pPr>
      <w:r>
        <w:br w:type="page"/>
        <w:t>Введение</w:t>
      </w:r>
    </w:p>
    <w:p w:rsidR="006D5EB6" w:rsidRDefault="006D5EB6">
      <w:pPr>
        <w:shd w:val="clear" w:color="auto" w:fill="FFFFFF"/>
        <w:spacing w:line="480" w:lineRule="auto"/>
        <w:ind w:left="5" w:right="38" w:firstLine="981"/>
        <w:jc w:val="center"/>
        <w:rPr>
          <w:rFonts w:ascii="Arial" w:hAnsi="Arial" w:cs="Arial"/>
          <w:color w:val="000000"/>
          <w:spacing w:val="-6"/>
          <w:sz w:val="26"/>
          <w:szCs w:val="22"/>
        </w:rPr>
      </w:pPr>
    </w:p>
    <w:p w:rsidR="006D5EB6" w:rsidRDefault="006D5EB6">
      <w:pPr>
        <w:shd w:val="clear" w:color="auto" w:fill="FFFFFF"/>
        <w:spacing w:line="480" w:lineRule="auto"/>
        <w:ind w:left="5" w:right="38" w:firstLine="981"/>
        <w:jc w:val="center"/>
        <w:rPr>
          <w:rFonts w:ascii="Arial" w:hAnsi="Arial" w:cs="Arial"/>
          <w:color w:val="000000"/>
          <w:spacing w:val="-6"/>
          <w:sz w:val="26"/>
          <w:szCs w:val="22"/>
        </w:rPr>
      </w:pPr>
    </w:p>
    <w:p w:rsidR="006D5EB6" w:rsidRDefault="00476FE7">
      <w:pPr>
        <w:shd w:val="clear" w:color="auto" w:fill="FFFFFF"/>
        <w:spacing w:before="149" w:line="480" w:lineRule="auto"/>
        <w:ind w:left="10" w:right="24"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pacing w:val="-2"/>
          <w:sz w:val="26"/>
          <w:szCs w:val="22"/>
        </w:rPr>
        <w:t xml:space="preserve">Значительное место в системе управления внутренними делами </w:t>
      </w:r>
      <w:r>
        <w:rPr>
          <w:rFonts w:ascii="Arial" w:hAnsi="Arial" w:cs="Arial"/>
          <w:color w:val="000000"/>
          <w:spacing w:val="-3"/>
          <w:sz w:val="26"/>
          <w:szCs w:val="22"/>
        </w:rPr>
        <w:t xml:space="preserve">занимает милиция. Правовые основы ее организации и деятельности </w:t>
      </w:r>
      <w:r>
        <w:rPr>
          <w:rFonts w:ascii="Arial" w:hAnsi="Arial" w:cs="Arial"/>
          <w:color w:val="000000"/>
          <w:spacing w:val="-4"/>
          <w:sz w:val="26"/>
          <w:szCs w:val="22"/>
        </w:rPr>
        <w:t xml:space="preserve">установлены и закреплены в Законе РСФСР от 18 апреля 1991 года «О </w:t>
      </w:r>
      <w:r>
        <w:rPr>
          <w:rFonts w:ascii="Arial" w:hAnsi="Arial" w:cs="Arial"/>
          <w:color w:val="000000"/>
          <w:spacing w:val="-5"/>
          <w:sz w:val="26"/>
          <w:szCs w:val="22"/>
        </w:rPr>
        <w:t>милиции», в Положении о милиции общественной безопасности (мес</w:t>
      </w:r>
      <w:r>
        <w:rPr>
          <w:rFonts w:ascii="Arial" w:hAnsi="Arial" w:cs="Arial"/>
          <w:color w:val="000000"/>
          <w:spacing w:val="-5"/>
          <w:sz w:val="26"/>
          <w:szCs w:val="22"/>
        </w:rPr>
        <w:softHyphen/>
      </w:r>
      <w:r>
        <w:rPr>
          <w:rFonts w:ascii="Arial" w:hAnsi="Arial" w:cs="Arial"/>
          <w:color w:val="000000"/>
          <w:spacing w:val="-3"/>
          <w:sz w:val="26"/>
          <w:szCs w:val="22"/>
        </w:rPr>
        <w:t>тной милиции) в Российской Федерации, утвержденном Указом Президента Российской Федерации от 12 февраля 1993 года, в Поло</w:t>
      </w:r>
      <w:r>
        <w:rPr>
          <w:rFonts w:ascii="Arial" w:hAnsi="Arial" w:cs="Arial"/>
          <w:color w:val="000000"/>
          <w:spacing w:val="-3"/>
          <w:sz w:val="26"/>
          <w:szCs w:val="22"/>
        </w:rPr>
        <w:softHyphen/>
        <w:t xml:space="preserve">жение о службе в органах внутренних дел Российской Федерации, а </w:t>
      </w:r>
      <w:r>
        <w:rPr>
          <w:rFonts w:ascii="Arial" w:hAnsi="Arial" w:cs="Arial"/>
          <w:color w:val="000000"/>
          <w:spacing w:val="-2"/>
          <w:sz w:val="26"/>
          <w:szCs w:val="22"/>
        </w:rPr>
        <w:t>также в других правовых актах.</w:t>
      </w:r>
    </w:p>
    <w:p w:rsidR="006D5EB6" w:rsidRDefault="00476FE7">
      <w:pPr>
        <w:shd w:val="clear" w:color="auto" w:fill="FFFFFF"/>
        <w:spacing w:line="480" w:lineRule="auto"/>
        <w:ind w:left="5" w:right="38" w:firstLine="981"/>
        <w:jc w:val="both"/>
        <w:rPr>
          <w:rFonts w:ascii="Arial" w:hAnsi="Arial" w:cs="Arial"/>
          <w:color w:val="000000"/>
          <w:spacing w:val="-3"/>
          <w:sz w:val="26"/>
          <w:szCs w:val="22"/>
        </w:rPr>
      </w:pPr>
      <w:r>
        <w:rPr>
          <w:rFonts w:ascii="Arial" w:hAnsi="Arial" w:cs="Arial"/>
          <w:color w:val="000000"/>
          <w:spacing w:val="-2"/>
          <w:sz w:val="26"/>
          <w:szCs w:val="22"/>
        </w:rPr>
        <w:t xml:space="preserve">Представляя собой систему органов исполнительной власти, </w:t>
      </w:r>
      <w:r>
        <w:rPr>
          <w:rFonts w:ascii="Arial" w:hAnsi="Arial" w:cs="Arial"/>
          <w:color w:val="000000"/>
          <w:spacing w:val="-3"/>
          <w:sz w:val="26"/>
          <w:szCs w:val="22"/>
        </w:rPr>
        <w:t>милиция призвана защищать жизнь, здоровье, права и свободы граж</w:t>
      </w:r>
      <w:r>
        <w:rPr>
          <w:rFonts w:ascii="Arial" w:hAnsi="Arial" w:cs="Arial"/>
          <w:color w:val="000000"/>
          <w:spacing w:val="-3"/>
          <w:sz w:val="26"/>
          <w:szCs w:val="22"/>
        </w:rPr>
        <w:softHyphen/>
        <w:t xml:space="preserve">дан, обеспечивать охрану и защиту собственности, независимо от ее </w:t>
      </w:r>
      <w:r>
        <w:rPr>
          <w:rFonts w:ascii="Arial" w:hAnsi="Arial" w:cs="Arial"/>
          <w:color w:val="000000"/>
          <w:spacing w:val="-5"/>
          <w:sz w:val="26"/>
          <w:szCs w:val="22"/>
        </w:rPr>
        <w:t xml:space="preserve">видов, общественного порядка, интересы общества и государства, </w:t>
      </w:r>
      <w:r>
        <w:rPr>
          <w:rFonts w:ascii="Arial" w:hAnsi="Arial" w:cs="Arial"/>
          <w:color w:val="000000"/>
          <w:spacing w:val="-4"/>
          <w:sz w:val="26"/>
          <w:szCs w:val="22"/>
        </w:rPr>
        <w:t xml:space="preserve">предприятий, учреждений и организаций от преступных и иных </w:t>
      </w:r>
      <w:r>
        <w:rPr>
          <w:rFonts w:ascii="Arial" w:hAnsi="Arial" w:cs="Arial"/>
          <w:color w:val="000000"/>
          <w:spacing w:val="-3"/>
          <w:sz w:val="26"/>
          <w:szCs w:val="22"/>
        </w:rPr>
        <w:t>противоправных посягательств.</w:t>
      </w:r>
      <w:r>
        <w:rPr>
          <w:rFonts w:ascii="Arial" w:hAnsi="Arial" w:cs="Arial"/>
          <w:color w:val="000000"/>
          <w:spacing w:val="-6"/>
          <w:sz w:val="26"/>
          <w:szCs w:val="22"/>
        </w:rPr>
        <w:br w:type="page"/>
        <w:t>Милиция подразделяется на криминальную и милицию обществен</w:t>
      </w:r>
      <w:r>
        <w:rPr>
          <w:rFonts w:ascii="Arial" w:hAnsi="Arial" w:cs="Arial"/>
          <w:color w:val="000000"/>
          <w:spacing w:val="-6"/>
          <w:sz w:val="26"/>
          <w:szCs w:val="22"/>
        </w:rPr>
        <w:softHyphen/>
      </w:r>
      <w:r>
        <w:rPr>
          <w:rFonts w:ascii="Arial" w:hAnsi="Arial" w:cs="Arial"/>
          <w:color w:val="000000"/>
          <w:sz w:val="26"/>
          <w:szCs w:val="22"/>
        </w:rPr>
        <w:t>ной безопасности (местную милицию).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В своей    деятельности   милиция   подчиняется   Министерству    внутренних  дел  Российской  Федерации,  а  милиция   общественной    безопасности - также соответствующим органам исполнительной власти   субъектов Российской Федерации.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Министр внутренних   дел   Российской  Федерации  осуществляет   руководство всей милицией в Российской Федерации.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Руководство   милицией   в  субъектах   Российской   Федерации    осуществляют   министры  внутренних  дел,   начальники  управлений    (главных  управлений)  внутренних  дел,  назначаемые  на должность   министром  внутренних  дел  Российской Федерации по согласованию с    органами  государственной  власти  субъектов Российской Федерации,    определяемыми субъектами Российской Федерации.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Руководство милицией в районах,  городах и иных  муниципальных    образованиях    осуществляют   начальники   отделов   (управлений)    внутренних дел,  назначаемые на  должность  министрами  внутренних    дел,  начальниками  управлений (главных управлений) внутренних дел    субъектов Российской Федерации по согласованию с  соответствующими   органами местного самоуправления. 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Руководство милицией на железнодорожном,  водном  и  воздушном    транспорте,   в   закрытых   административно   -   территориальных    образованиях,  на особо важных и  режимных  объектах  осуществляют    начальники соответствующих органов внутренних дел,  назначаемые на     должность и освобождаемые от  должности  в  порядке,  определяемом    министром внутренних дел Российской Федерации. 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color w:val="000000"/>
          <w:spacing w:val="-3"/>
          <w:sz w:val="26"/>
          <w:szCs w:val="22"/>
        </w:rPr>
      </w:pPr>
      <w:r>
        <w:rPr>
          <w:rFonts w:ascii="Arial" w:hAnsi="Arial" w:cs="Arial"/>
          <w:color w:val="000000"/>
          <w:sz w:val="26"/>
          <w:szCs w:val="22"/>
        </w:rPr>
        <w:t xml:space="preserve">Наряду с общими задачами, </w:t>
      </w:r>
      <w:r>
        <w:rPr>
          <w:rFonts w:ascii="Arial" w:hAnsi="Arial" w:cs="Arial"/>
          <w:color w:val="000000"/>
          <w:spacing w:val="1"/>
          <w:sz w:val="26"/>
          <w:szCs w:val="22"/>
        </w:rPr>
        <w:t xml:space="preserve">стоящими  перед ней,  каждому  из  видов  милиции  присущи  свои </w:t>
      </w:r>
      <w:r>
        <w:rPr>
          <w:rFonts w:ascii="Arial" w:hAnsi="Arial" w:cs="Arial"/>
          <w:color w:val="000000"/>
          <w:spacing w:val="-3"/>
          <w:sz w:val="26"/>
          <w:szCs w:val="22"/>
        </w:rPr>
        <w:t>специфические задачи.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Основными задачами  криминальной  милиции  являются выявление,    предупреждение,  пресечение и раскрытие преступлений,  по делам  о    которых   производство   предварительного  следствия  обязательно,    организация и осуществление розыска лиц,  скрывающихся от  органов    дознания,  следствия и суда, уклоняющихся от исполнения уголовного    наказания,  без  вести   пропавших   и   иных   лиц   в   случаях,    предусмотренных     законодательством     Российской    Федерации.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Криминальная милиция  оказывает  содействие  милиции  общественной    безопасности в исполнении возложенных на нее обязанностей. 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Криминальная милиция является органом дознания. 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Состав и  численность криминальной милиции,  порядок создания,    реорганизации   и   ликвидации   ее   подразделений   определяются    Правительством Российской Федерации.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Начальники криминальной милиции субъектов Российской Федерации    назначаются  на  должность  и освобождаются от должности министром     внутренних  дел  Российской  Федерации  и  являются  по  должности    заместителями   соответствующих   министров   внутренних  дел  или    начальников  управлений  (главных   управлений)   внутренних   дел    субъектов Российской Федерации. 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Начальники криминальной  милиции  районов,  городов   и   иных    муниципальных образований назначаются на должность и освобождаются    от должности министрами внутренних  дел,  начальниками  управлений    (главных управлений) внутренних дел субъектов Российской Федерации    и являются по должности заместителями начальников  соответствующих    органов внутренних дел.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Начальники криминальной милиции на железнодорожном,  водном  и    воздушном транспорте, в закрытых административно – территориальных    образованиях,  на  особо  важных  и  режимных  объектах,  а  также    начальники  иных подразделений криминальной милиции назначаются на    должность и освобождаются от  должности  в  порядке,  определяемом    министром внутренних дел Российской Федерации.</w:t>
      </w:r>
    </w:p>
    <w:p w:rsidR="006D5EB6" w:rsidRDefault="00476FE7">
      <w:pPr>
        <w:widowControl/>
        <w:spacing w:line="480" w:lineRule="auto"/>
        <w:ind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Криминальная милиция    финансируется    за    счет    средств    федерального бюджета.</w:t>
      </w:r>
    </w:p>
    <w:p w:rsidR="006D5EB6" w:rsidRDefault="00476FE7">
      <w:pPr>
        <w:shd w:val="clear" w:color="auto" w:fill="FFFFFF"/>
        <w:spacing w:line="480" w:lineRule="auto"/>
        <w:ind w:left="115" w:right="10" w:firstLine="981"/>
        <w:jc w:val="both"/>
        <w:rPr>
          <w:rFonts w:ascii="Arial" w:hAnsi="Arial" w:cs="Arial"/>
          <w:color w:val="000000"/>
          <w:spacing w:val="-3"/>
          <w:sz w:val="26"/>
          <w:szCs w:val="22"/>
        </w:rPr>
      </w:pPr>
      <w:r>
        <w:rPr>
          <w:rFonts w:ascii="Arial" w:hAnsi="Arial" w:cs="Arial"/>
          <w:color w:val="000000"/>
          <w:spacing w:val="-2"/>
          <w:sz w:val="26"/>
          <w:szCs w:val="22"/>
        </w:rPr>
        <w:t>В структуру криминальной милиции входят оперативно-розыск</w:t>
      </w:r>
      <w:r>
        <w:rPr>
          <w:rFonts w:ascii="Arial" w:hAnsi="Arial" w:cs="Arial"/>
          <w:color w:val="000000"/>
          <w:spacing w:val="-2"/>
          <w:sz w:val="26"/>
          <w:szCs w:val="22"/>
        </w:rPr>
        <w:softHyphen/>
      </w:r>
      <w:r>
        <w:rPr>
          <w:rFonts w:ascii="Arial" w:hAnsi="Arial" w:cs="Arial"/>
          <w:color w:val="000000"/>
          <w:spacing w:val="-3"/>
          <w:sz w:val="26"/>
          <w:szCs w:val="22"/>
        </w:rPr>
        <w:t>ные, научно-технические и другие подразделения, которые создаются для выполнения стоящих перед ней задач.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Основными задачами  милиции общественной безопасности являются    обеспечение  безопасности  личности,  общественной   безопасности,    охрана    собственности,    общественного    порядка,   выявление,    предупреждение  и  пресечение  преступлений   и   административных    правонарушений,   раскрытие   преступлений,  по  делам  о  которых    производство предварительного  следствия  не  обязательно,  розыск    отдельных  категорий  лиц,  установление  места нахождения которых    отнесено к компетенции милиции общественной безопасности.  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Милиция    общественной   безопасности   оказывает   содействие  криминальной   милиции в исполнении возложенных на нее обязанностей.        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Милиция общественной безопасности является органом дознания. 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Состав милиции общественной  безопасности,  порядок  создания,    реорганизации  и ликвидации ее подразделений,  а также численность    милиции общественной безопасности,  финансируемой за счет  средств    федерального   бюджета,   определяются  Правительством  Российской    Федерации. 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Создание, реорганизация  и  ликвидация  изоляторов  временного    содержания подозреваемых и обвиняемых  осуществляются  в  порядке,    установленном министром внутренних дел Российской Федерации. 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Численность милиции общественной  безопасности,  финансируемой    за  счет средств бюджетов субъектов Российской Федерации и местных    бюджетов, устанавливается соответствующими органами исполнительной    власти   субъектов   Российской   Федерации  и  органами  местного    самоуправления.  При этом она  не  должна  быть  ниже  нормативов,    утверждаемых министром внутренних дел Российской Федерации. 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Создание, реорганизация  и  ликвидация  подразделений  милиции    общественной безопасности,  финансируемых за счет средств бюджетов    субъектов Российской Федерации и местных бюджетов,  осуществляются    в  порядке,  определяемом органами исполнительной власти субъектов    Российской Федерации по согласованию  с  Министерством  внутренних    дел Российской Федерации.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Увеличение расходов органов местного самоуправления, связанных    с   финансированием  милиции  общественной  безопасности,  которое    возникло в  результате  решений,  принятых  федеральными  органами    государственной власти и органами государственной власти субъектов   Российской   Федерации,   компенсируется   указанными    органами,    принявшими решения. Размер компенсации определяется одновременно с    принятием соответствующего решения. 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К милиции  общественной  безопасности  относятся подразделения    милиции  вневедомственной  охраны  при  органах  внутренних   дел,    порядок создания,  реорганизации и ликвидации которых определяется    министром внутренних дел Российской Федерации.  В том  же  порядке    утверждаются нормативы численности указанных подразделений.  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Перечень объектов,     подлежащих     обязательной      охране    подразделениями   милиции   вневедомственной  охраны  при  органах    внутренних дел, определяется Правительством Российской Федерации. 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Органы государственной власти субъектов Российской Федерации и    органы местного самоуправления вправе за счет средств  собственных    бюджетов  устанавливать  дополнительную  численность подразделений    милиции общественной безопасности. 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Начальники милиции    общественной    безопасности   субъектов    Российской Федерации утверждаются в должности и  освобождаются  от    должности  органами  исполнительной  власти  субъектов  Российской    Федерации по представлению  соответствующих  министров  внутренних    дел,  начальников  управлений  (главных управлений) внутренних дел    субъектов   Российской   Федерации   и   являются   по   должности    заместителями   указанных  министров  или  начальников  управлений    (главных управлений). 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Начальники милиции общественной безопасности районов,  городов    и  иных  муниципальных  образований  назначаются  на  должность  и    освобождаются от должности министрами внутренних дел, начальниками    управлений   (главных   управлений)   внутренних   дел   субъектов    Российской  Федерации  по согласованию с соответствующими органами    местного самоуправления  и  являются  по  должности  заместителями    начальников   органов  внутренних  дел  районов,  городов  и  иных    муниципальных образований.</w:t>
      </w:r>
    </w:p>
    <w:p w:rsidR="006D5EB6" w:rsidRDefault="00476FE7">
      <w:pPr>
        <w:pStyle w:val="20"/>
        <w:spacing w:line="480" w:lineRule="auto"/>
        <w:ind w:firstLine="98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Начальники милиции      общественной      безопасности      на    железнодорожном, водном  и  воздушном   транспорте,   в   закрытых    административно - территориальных образованиях,  на особо важных и    режимных объектах,  а также начальники иных подразделений  милиции    общественной безопасности назначаются на должность и освобождаются    от должности в  порядке,  определяемом  министром  внутренних  дел    Российской Федерации.</w:t>
      </w:r>
    </w:p>
    <w:p w:rsidR="006D5EB6" w:rsidRDefault="00476FE7">
      <w:pPr>
        <w:shd w:val="clear" w:color="auto" w:fill="FFFFFF"/>
        <w:spacing w:line="480" w:lineRule="auto"/>
        <w:ind w:left="19" w:right="53"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pacing w:val="-1"/>
          <w:sz w:val="26"/>
          <w:szCs w:val="22"/>
        </w:rPr>
        <w:t xml:space="preserve">Составляя единую систему, криминальная милиция и милиция </w:t>
      </w:r>
      <w:r>
        <w:rPr>
          <w:rFonts w:ascii="Arial" w:hAnsi="Arial" w:cs="Arial"/>
          <w:color w:val="000000"/>
          <w:spacing w:val="-5"/>
          <w:sz w:val="26"/>
          <w:szCs w:val="22"/>
        </w:rPr>
        <w:t>общественной безопасности тесно взаимодействуют в своей повседнев</w:t>
      </w:r>
      <w:r>
        <w:rPr>
          <w:rFonts w:ascii="Arial" w:hAnsi="Arial" w:cs="Arial"/>
          <w:color w:val="000000"/>
          <w:spacing w:val="-5"/>
          <w:sz w:val="26"/>
          <w:szCs w:val="22"/>
        </w:rPr>
        <w:softHyphen/>
      </w:r>
      <w:r>
        <w:rPr>
          <w:rFonts w:ascii="Arial" w:hAnsi="Arial" w:cs="Arial"/>
          <w:color w:val="000000"/>
          <w:spacing w:val="-2"/>
          <w:sz w:val="26"/>
          <w:szCs w:val="22"/>
        </w:rPr>
        <w:t xml:space="preserve">ной работе, оказывая друг другу помощь в решении задач, стоящих </w:t>
      </w:r>
      <w:r>
        <w:rPr>
          <w:rFonts w:ascii="Arial" w:hAnsi="Arial" w:cs="Arial"/>
          <w:color w:val="000000"/>
          <w:spacing w:val="-3"/>
          <w:sz w:val="26"/>
          <w:szCs w:val="22"/>
        </w:rPr>
        <w:t>перед ними.</w:t>
      </w:r>
    </w:p>
    <w:p w:rsidR="006D5EB6" w:rsidRDefault="00476FE7">
      <w:pPr>
        <w:shd w:val="clear" w:color="auto" w:fill="FFFFFF"/>
        <w:spacing w:line="480" w:lineRule="auto"/>
        <w:ind w:left="19" w:right="43"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pacing w:val="-4"/>
          <w:sz w:val="26"/>
          <w:szCs w:val="22"/>
        </w:rPr>
        <w:t>Для выполнения поставленных перед милицией задач и возложен</w:t>
      </w:r>
      <w:r>
        <w:rPr>
          <w:rFonts w:ascii="Arial" w:hAnsi="Arial" w:cs="Arial"/>
          <w:color w:val="000000"/>
          <w:spacing w:val="-4"/>
          <w:sz w:val="26"/>
          <w:szCs w:val="22"/>
        </w:rPr>
        <w:softHyphen/>
      </w:r>
      <w:r>
        <w:rPr>
          <w:rFonts w:ascii="Arial" w:hAnsi="Arial" w:cs="Arial"/>
          <w:color w:val="000000"/>
          <w:spacing w:val="-6"/>
          <w:sz w:val="26"/>
          <w:szCs w:val="22"/>
        </w:rPr>
        <w:t xml:space="preserve">ных обязанностей она наделена законом широким комплексом прав. Их </w:t>
      </w:r>
      <w:r>
        <w:rPr>
          <w:rFonts w:ascii="Arial" w:hAnsi="Arial" w:cs="Arial"/>
          <w:color w:val="000000"/>
          <w:spacing w:val="-3"/>
          <w:sz w:val="26"/>
          <w:szCs w:val="22"/>
        </w:rPr>
        <w:t xml:space="preserve">наличие позволяет милиции (ее сотрудникам) требовать от граждан и </w:t>
      </w:r>
      <w:r>
        <w:rPr>
          <w:rFonts w:ascii="Arial" w:hAnsi="Arial" w:cs="Arial"/>
          <w:color w:val="000000"/>
          <w:spacing w:val="-5"/>
          <w:sz w:val="26"/>
          <w:szCs w:val="22"/>
        </w:rPr>
        <w:t xml:space="preserve">должностных лиц прекращения противоправных действий, проверять у </w:t>
      </w:r>
      <w:r>
        <w:rPr>
          <w:rFonts w:ascii="Arial" w:hAnsi="Arial" w:cs="Arial"/>
          <w:color w:val="000000"/>
          <w:spacing w:val="-4"/>
          <w:sz w:val="26"/>
          <w:szCs w:val="22"/>
        </w:rPr>
        <w:t xml:space="preserve">них документы, удостоверяющие личность, если для этого имеются </w:t>
      </w:r>
      <w:r>
        <w:rPr>
          <w:rFonts w:ascii="Arial" w:hAnsi="Arial" w:cs="Arial"/>
          <w:color w:val="000000"/>
          <w:spacing w:val="-3"/>
          <w:sz w:val="26"/>
          <w:szCs w:val="22"/>
        </w:rPr>
        <w:t>достаточные основания.</w:t>
      </w:r>
    </w:p>
    <w:p w:rsidR="006D5EB6" w:rsidRDefault="00476FE7">
      <w:pPr>
        <w:shd w:val="clear" w:color="auto" w:fill="FFFFFF"/>
        <w:spacing w:line="480" w:lineRule="auto"/>
        <w:ind w:left="14" w:right="38" w:firstLine="981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pacing w:val="-4"/>
          <w:sz w:val="26"/>
          <w:szCs w:val="22"/>
        </w:rPr>
        <w:t>В пределах своей компетенции она имеет право получать от граж</w:t>
      </w:r>
      <w:r>
        <w:rPr>
          <w:rFonts w:ascii="Arial" w:hAnsi="Arial" w:cs="Arial"/>
          <w:color w:val="000000"/>
          <w:spacing w:val="-4"/>
          <w:sz w:val="26"/>
          <w:szCs w:val="22"/>
        </w:rPr>
        <w:softHyphen/>
        <w:t xml:space="preserve">дан и должностных лиц необходимые объяснения, сведения, справки и </w:t>
      </w:r>
      <w:r>
        <w:rPr>
          <w:rFonts w:ascii="Arial" w:hAnsi="Arial" w:cs="Arial"/>
          <w:color w:val="000000"/>
          <w:spacing w:val="-2"/>
          <w:sz w:val="26"/>
          <w:szCs w:val="22"/>
        </w:rPr>
        <w:t>документы, вызывать их по делам и материалам, находящимся в производстве милиции.</w:t>
      </w:r>
    </w:p>
    <w:p w:rsidR="006D5EB6" w:rsidRDefault="00476FE7">
      <w:pPr>
        <w:shd w:val="clear" w:color="auto" w:fill="FFFFFF"/>
        <w:spacing w:line="480" w:lineRule="auto"/>
        <w:ind w:left="19" w:right="24" w:firstLine="981"/>
        <w:jc w:val="both"/>
        <w:rPr>
          <w:rFonts w:ascii="Arial" w:hAnsi="Arial" w:cs="Arial"/>
          <w:color w:val="000000"/>
          <w:spacing w:val="-3"/>
          <w:sz w:val="26"/>
          <w:szCs w:val="22"/>
        </w:rPr>
      </w:pPr>
      <w:r>
        <w:rPr>
          <w:rFonts w:ascii="Arial" w:hAnsi="Arial" w:cs="Arial"/>
          <w:color w:val="000000"/>
          <w:spacing w:val="-4"/>
          <w:sz w:val="26"/>
          <w:szCs w:val="22"/>
        </w:rPr>
        <w:t xml:space="preserve">В соответствии с законодательством милиция вправе задерживать </w:t>
      </w:r>
      <w:r>
        <w:rPr>
          <w:rFonts w:ascii="Arial" w:hAnsi="Arial" w:cs="Arial"/>
          <w:color w:val="000000"/>
          <w:spacing w:val="-2"/>
          <w:sz w:val="26"/>
          <w:szCs w:val="22"/>
        </w:rPr>
        <w:t>лиц, совершивших административные правонарушения, составлять протоколы о правонарушениях и налагать в пределах своей компе</w:t>
      </w:r>
      <w:r>
        <w:rPr>
          <w:rFonts w:ascii="Arial" w:hAnsi="Arial" w:cs="Arial"/>
          <w:color w:val="000000"/>
          <w:spacing w:val="-2"/>
          <w:sz w:val="26"/>
          <w:szCs w:val="22"/>
        </w:rPr>
        <w:softHyphen/>
      </w:r>
      <w:r>
        <w:rPr>
          <w:rFonts w:ascii="Arial" w:hAnsi="Arial" w:cs="Arial"/>
          <w:color w:val="000000"/>
          <w:spacing w:val="-3"/>
          <w:sz w:val="26"/>
          <w:szCs w:val="22"/>
        </w:rPr>
        <w:t xml:space="preserve">тенции административные взыскания на виновных лиц; производить в </w:t>
      </w:r>
      <w:r>
        <w:rPr>
          <w:rFonts w:ascii="Arial" w:hAnsi="Arial" w:cs="Arial"/>
          <w:color w:val="000000"/>
          <w:sz w:val="26"/>
          <w:szCs w:val="22"/>
        </w:rPr>
        <w:t xml:space="preserve">соответствии с законом необходимые уголовно-процессуальные </w:t>
      </w:r>
      <w:r>
        <w:rPr>
          <w:rFonts w:ascii="Arial" w:hAnsi="Arial" w:cs="Arial"/>
          <w:color w:val="000000"/>
          <w:spacing w:val="-3"/>
          <w:sz w:val="26"/>
          <w:szCs w:val="22"/>
        </w:rPr>
        <w:t>действия.</w:t>
      </w:r>
    </w:p>
    <w:p w:rsidR="006D5EB6" w:rsidRDefault="00476FE7">
      <w:pPr>
        <w:pStyle w:val="1"/>
      </w:pPr>
      <w:r>
        <w:br w:type="page"/>
        <w:t>Заключение</w:t>
      </w:r>
    </w:p>
    <w:p w:rsidR="006D5EB6" w:rsidRDefault="006D5EB6">
      <w:pPr>
        <w:shd w:val="clear" w:color="auto" w:fill="FFFFFF"/>
        <w:spacing w:line="480" w:lineRule="auto"/>
        <w:ind w:left="19" w:right="24" w:firstLine="981"/>
        <w:jc w:val="both"/>
        <w:rPr>
          <w:rFonts w:ascii="Arial" w:hAnsi="Arial" w:cs="Arial"/>
          <w:sz w:val="24"/>
        </w:rPr>
      </w:pPr>
    </w:p>
    <w:p w:rsidR="006D5EB6" w:rsidRDefault="00476FE7">
      <w:pPr>
        <w:pStyle w:val="a5"/>
        <w:jc w:val="both"/>
      </w:pPr>
      <w:r>
        <w:t>В своей работе мною была рассмотрена тема система милиции и ее подчинение. Необходимо отметить, что структура милиции простая и состоит из двух частей: криминальной и милиции общественной безопасности. Вся система милиции строго организована и починяется Министру Внутренних Дел РФ.  Построена она основе Закона «О Милиции».</w:t>
      </w:r>
    </w:p>
    <w:p w:rsidR="006D5EB6" w:rsidRDefault="00476FE7">
      <w:pPr>
        <w:pStyle w:val="a5"/>
        <w:jc w:val="both"/>
      </w:pPr>
      <w:r>
        <w:t>В настоящее время данный закон дополняется новыми дополнениями, в связи с тем, что был он принят в 1991 г. и  требует необходимых доработок.  В своей работе я опиралась не только на Закон «О милиции», но и на ряд других нормативных актов: Положение о милиции общественной безопасности в РФ, Положение о Министерстве Внутренних Дел РФ.</w:t>
      </w:r>
    </w:p>
    <w:p w:rsidR="006D5EB6" w:rsidRDefault="00476FE7">
      <w:pPr>
        <w:pStyle w:val="a5"/>
        <w:jc w:val="center"/>
      </w:pPr>
      <w:r>
        <w:br w:type="page"/>
        <w:t>Библиография</w:t>
      </w:r>
    </w:p>
    <w:p w:rsidR="006D5EB6" w:rsidRDefault="006D5EB6">
      <w:pPr>
        <w:pStyle w:val="a5"/>
        <w:jc w:val="center"/>
      </w:pPr>
    </w:p>
    <w:p w:rsidR="006D5EB6" w:rsidRDefault="00476FE7">
      <w:pPr>
        <w:pStyle w:val="a5"/>
        <w:numPr>
          <w:ilvl w:val="0"/>
          <w:numId w:val="8"/>
        </w:numPr>
        <w:jc w:val="both"/>
      </w:pPr>
      <w:r>
        <w:t>Закон «О милиции» 1991 г. с изменениями и дополнениями</w:t>
      </w:r>
    </w:p>
    <w:p w:rsidR="006D5EB6" w:rsidRDefault="00476FE7">
      <w:pPr>
        <w:pStyle w:val="a5"/>
        <w:numPr>
          <w:ilvl w:val="0"/>
          <w:numId w:val="8"/>
        </w:numPr>
        <w:jc w:val="both"/>
      </w:pPr>
      <w:r>
        <w:t>Положение о милиции общественной безопасности в РФ, утв. Указом Президента РФ 12.02.93 г.</w:t>
      </w:r>
    </w:p>
    <w:p w:rsidR="006D5EB6" w:rsidRDefault="00476FE7">
      <w:pPr>
        <w:pStyle w:val="a5"/>
        <w:numPr>
          <w:ilvl w:val="0"/>
          <w:numId w:val="8"/>
        </w:numPr>
        <w:jc w:val="both"/>
      </w:pPr>
      <w:r>
        <w:t xml:space="preserve"> Положение о Министерстве Внутренних Дел РФ, утв. Постановлением Правительства РФ 22.10.91 г.</w:t>
      </w:r>
    </w:p>
    <w:p w:rsidR="006D5EB6" w:rsidRDefault="00476FE7">
      <w:pPr>
        <w:pStyle w:val="a5"/>
        <w:numPr>
          <w:ilvl w:val="0"/>
          <w:numId w:val="8"/>
        </w:numPr>
        <w:jc w:val="both"/>
      </w:pPr>
      <w:r>
        <w:t>Алехин А.П. Административное право РФ. М.1997 г.</w:t>
      </w:r>
    </w:p>
    <w:p w:rsidR="006D5EB6" w:rsidRDefault="00476FE7">
      <w:pPr>
        <w:pStyle w:val="a5"/>
        <w:numPr>
          <w:ilvl w:val="0"/>
          <w:numId w:val="8"/>
        </w:numPr>
        <w:jc w:val="both"/>
      </w:pPr>
      <w:r>
        <w:t>Гуценко К.Ф. Правоохранительные органы. М. 1998 г.</w:t>
      </w:r>
    </w:p>
    <w:p w:rsidR="006D5EB6" w:rsidRDefault="006D5EB6">
      <w:pPr>
        <w:pStyle w:val="a5"/>
        <w:ind w:left="1000" w:firstLine="0"/>
      </w:pPr>
      <w:bookmarkStart w:id="0" w:name="_GoBack"/>
      <w:bookmarkEnd w:id="0"/>
    </w:p>
    <w:sectPr w:rsidR="006D5EB6">
      <w:pgSz w:w="11909" w:h="16834"/>
      <w:pgMar w:top="1304" w:right="1474" w:bottom="1474" w:left="17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0FC1"/>
    <w:multiLevelType w:val="hybridMultilevel"/>
    <w:tmpl w:val="461297E6"/>
    <w:lvl w:ilvl="0" w:tplc="0419000B">
      <w:start w:val="1"/>
      <w:numFmt w:val="bullet"/>
      <w:lvlText w:val="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">
    <w:nsid w:val="136A6A94"/>
    <w:multiLevelType w:val="hybridMultilevel"/>
    <w:tmpl w:val="EF5AD916"/>
    <w:lvl w:ilvl="0" w:tplc="04190001">
      <w:start w:val="1"/>
      <w:numFmt w:val="bullet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6"/>
        </w:tabs>
        <w:ind w:left="24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6"/>
        </w:tabs>
        <w:ind w:left="3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6"/>
        </w:tabs>
        <w:ind w:left="3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6"/>
        </w:tabs>
        <w:ind w:left="45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6"/>
        </w:tabs>
        <w:ind w:left="5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6"/>
        </w:tabs>
        <w:ind w:left="6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6"/>
        </w:tabs>
        <w:ind w:left="67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6"/>
        </w:tabs>
        <w:ind w:left="7466" w:hanging="360"/>
      </w:pPr>
      <w:rPr>
        <w:rFonts w:ascii="Wingdings" w:hAnsi="Wingdings" w:hint="default"/>
      </w:rPr>
    </w:lvl>
  </w:abstractNum>
  <w:abstractNum w:abstractNumId="2">
    <w:nsid w:val="159073D6"/>
    <w:multiLevelType w:val="hybridMultilevel"/>
    <w:tmpl w:val="4D6C892E"/>
    <w:lvl w:ilvl="0" w:tplc="04190001">
      <w:start w:val="1"/>
      <w:numFmt w:val="bullet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6"/>
        </w:tabs>
        <w:ind w:left="24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6"/>
        </w:tabs>
        <w:ind w:left="3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6"/>
        </w:tabs>
        <w:ind w:left="3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6"/>
        </w:tabs>
        <w:ind w:left="45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6"/>
        </w:tabs>
        <w:ind w:left="5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6"/>
        </w:tabs>
        <w:ind w:left="6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6"/>
        </w:tabs>
        <w:ind w:left="67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6"/>
        </w:tabs>
        <w:ind w:left="7466" w:hanging="360"/>
      </w:pPr>
      <w:rPr>
        <w:rFonts w:ascii="Wingdings" w:hAnsi="Wingdings" w:hint="default"/>
      </w:rPr>
    </w:lvl>
  </w:abstractNum>
  <w:abstractNum w:abstractNumId="3">
    <w:nsid w:val="1D4A5FCB"/>
    <w:multiLevelType w:val="hybridMultilevel"/>
    <w:tmpl w:val="872AF776"/>
    <w:lvl w:ilvl="0" w:tplc="0419000B">
      <w:start w:val="1"/>
      <w:numFmt w:val="bullet"/>
      <w:lvlText w:val="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4">
    <w:nsid w:val="1E6E1D23"/>
    <w:multiLevelType w:val="hybridMultilevel"/>
    <w:tmpl w:val="EA9028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D1E1B"/>
    <w:multiLevelType w:val="hybridMultilevel"/>
    <w:tmpl w:val="49A6DBAE"/>
    <w:lvl w:ilvl="0" w:tplc="0419000B">
      <w:start w:val="1"/>
      <w:numFmt w:val="bullet"/>
      <w:lvlText w:val="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6"/>
        </w:tabs>
        <w:ind w:left="24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6"/>
        </w:tabs>
        <w:ind w:left="3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6"/>
        </w:tabs>
        <w:ind w:left="3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6"/>
        </w:tabs>
        <w:ind w:left="45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6"/>
        </w:tabs>
        <w:ind w:left="5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6"/>
        </w:tabs>
        <w:ind w:left="6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6"/>
        </w:tabs>
        <w:ind w:left="67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6"/>
        </w:tabs>
        <w:ind w:left="7466" w:hanging="360"/>
      </w:pPr>
      <w:rPr>
        <w:rFonts w:ascii="Wingdings" w:hAnsi="Wingdings" w:hint="default"/>
      </w:rPr>
    </w:lvl>
  </w:abstractNum>
  <w:abstractNum w:abstractNumId="6">
    <w:nsid w:val="47AA7E17"/>
    <w:multiLevelType w:val="singleLevel"/>
    <w:tmpl w:val="34A4DE22"/>
    <w:lvl w:ilvl="0">
      <w:start w:val="1"/>
      <w:numFmt w:val="decimal"/>
      <w:lvlText w:val="%1"/>
      <w:legacy w:legacy="1" w:legacySpace="0" w:legacyIndent="379"/>
      <w:lvlJc w:val="left"/>
      <w:rPr>
        <w:rFonts w:ascii="Times New Roman" w:hAnsi="Times New Roman" w:hint="default"/>
      </w:rPr>
    </w:lvl>
  </w:abstractNum>
  <w:abstractNum w:abstractNumId="7">
    <w:nsid w:val="5CCB2EB0"/>
    <w:multiLevelType w:val="hybridMultilevel"/>
    <w:tmpl w:val="9F02A7FE"/>
    <w:lvl w:ilvl="0" w:tplc="0419000B">
      <w:start w:val="1"/>
      <w:numFmt w:val="bullet"/>
      <w:lvlText w:val="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6"/>
        </w:tabs>
        <w:ind w:left="24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6"/>
        </w:tabs>
        <w:ind w:left="3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6"/>
        </w:tabs>
        <w:ind w:left="3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6"/>
        </w:tabs>
        <w:ind w:left="45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6"/>
        </w:tabs>
        <w:ind w:left="5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6"/>
        </w:tabs>
        <w:ind w:left="6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6"/>
        </w:tabs>
        <w:ind w:left="67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6"/>
        </w:tabs>
        <w:ind w:left="74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FE7"/>
    <w:rsid w:val="001E3B44"/>
    <w:rsid w:val="00476FE7"/>
    <w:rsid w:val="006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464C-2928-414D-94C1-3D89FBA6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480" w:lineRule="auto"/>
      <w:ind w:left="19" w:right="24" w:firstLine="981"/>
      <w:jc w:val="center"/>
      <w:outlineLvl w:val="0"/>
    </w:pPr>
    <w:rPr>
      <w:rFonts w:ascii="Arial" w:hAnsi="Arial" w:cs="Arial"/>
      <w:color w:val="000000"/>
      <w:spacing w:val="-3"/>
      <w:sz w:val="26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left="4253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/>
      <w:ind w:firstLine="851"/>
      <w:jc w:val="both"/>
    </w:pPr>
    <w:rPr>
      <w:sz w:val="26"/>
    </w:rPr>
  </w:style>
  <w:style w:type="paragraph" w:styleId="20">
    <w:name w:val="Body Text Indent 2"/>
    <w:basedOn w:val="a"/>
    <w:semiHidden/>
    <w:pPr>
      <w:widowControl/>
      <w:ind w:firstLine="851"/>
      <w:jc w:val="both"/>
    </w:pPr>
    <w:rPr>
      <w:sz w:val="24"/>
    </w:rPr>
  </w:style>
  <w:style w:type="paragraph" w:styleId="a4">
    <w:name w:val="Title"/>
    <w:basedOn w:val="a"/>
    <w:qFormat/>
    <w:pPr>
      <w:shd w:val="clear" w:color="auto" w:fill="FFFFFF"/>
      <w:spacing w:line="480" w:lineRule="auto"/>
      <w:ind w:left="5" w:right="38" w:firstLine="981"/>
      <w:jc w:val="center"/>
    </w:pPr>
    <w:rPr>
      <w:rFonts w:ascii="Arial" w:hAnsi="Arial" w:cs="Arial"/>
      <w:color w:val="000000"/>
      <w:spacing w:val="-6"/>
      <w:sz w:val="26"/>
      <w:szCs w:val="22"/>
    </w:rPr>
  </w:style>
  <w:style w:type="paragraph" w:styleId="a5">
    <w:name w:val="Block Text"/>
    <w:basedOn w:val="a"/>
    <w:semiHidden/>
    <w:pPr>
      <w:shd w:val="clear" w:color="auto" w:fill="FFFFFF"/>
      <w:spacing w:line="480" w:lineRule="auto"/>
      <w:ind w:left="19" w:right="24" w:firstLine="981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cp:keywords/>
  <dc:description/>
  <cp:lastModifiedBy>admin</cp:lastModifiedBy>
  <cp:revision>2</cp:revision>
  <cp:lastPrinted>1899-12-31T21:00:00Z</cp:lastPrinted>
  <dcterms:created xsi:type="dcterms:W3CDTF">2014-04-15T00:54:00Z</dcterms:created>
  <dcterms:modified xsi:type="dcterms:W3CDTF">2014-04-15T00:54:00Z</dcterms:modified>
</cp:coreProperties>
</file>