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B5" w:rsidRDefault="00F307B5" w:rsidP="008C1148">
      <w:pPr>
        <w:spacing w:line="360" w:lineRule="auto"/>
        <w:jc w:val="center"/>
        <w:rPr>
          <w:rFonts w:ascii="Times New Roman" w:hAnsi="Times New Roman"/>
          <w:b/>
          <w:sz w:val="32"/>
          <w:szCs w:val="32"/>
        </w:rPr>
      </w:pPr>
    </w:p>
    <w:p w:rsidR="00C06F51" w:rsidRPr="00166E0A" w:rsidRDefault="00C06F51" w:rsidP="008C1148">
      <w:pPr>
        <w:spacing w:line="360" w:lineRule="auto"/>
        <w:jc w:val="center"/>
        <w:rPr>
          <w:rFonts w:ascii="Times New Roman" w:hAnsi="Times New Roman"/>
          <w:b/>
          <w:sz w:val="32"/>
          <w:szCs w:val="32"/>
        </w:rPr>
      </w:pPr>
      <w:r w:rsidRPr="00166E0A">
        <w:rPr>
          <w:rFonts w:ascii="Times New Roman" w:hAnsi="Times New Roman"/>
          <w:b/>
          <w:sz w:val="32"/>
          <w:szCs w:val="32"/>
        </w:rPr>
        <w:t>Содержание</w:t>
      </w:r>
    </w:p>
    <w:p w:rsidR="00C06F51" w:rsidRDefault="00C06F51" w:rsidP="008C1148">
      <w:pPr>
        <w:spacing w:line="360" w:lineRule="auto"/>
        <w:jc w:val="both"/>
        <w:rPr>
          <w:rFonts w:ascii="Times New Roman" w:hAnsi="Times New Roman"/>
          <w:sz w:val="28"/>
          <w:szCs w:val="28"/>
        </w:rPr>
      </w:pPr>
      <w:r>
        <w:rPr>
          <w:rFonts w:ascii="Times New Roman" w:hAnsi="Times New Roman"/>
          <w:sz w:val="28"/>
          <w:szCs w:val="28"/>
        </w:rPr>
        <w:t>Введение……………………………………………………………………...3 стр.</w:t>
      </w:r>
    </w:p>
    <w:p w:rsidR="00C06F51" w:rsidRPr="00166E0A" w:rsidRDefault="00C06F51" w:rsidP="008C1148">
      <w:pPr>
        <w:spacing w:line="360" w:lineRule="auto"/>
        <w:jc w:val="both"/>
        <w:rPr>
          <w:rFonts w:ascii="Times New Roman" w:hAnsi="Times New Roman"/>
          <w:sz w:val="28"/>
          <w:szCs w:val="28"/>
        </w:rPr>
      </w:pPr>
      <w:r w:rsidRPr="00166E0A">
        <w:rPr>
          <w:rFonts w:ascii="Times New Roman" w:hAnsi="Times New Roman"/>
          <w:sz w:val="28"/>
          <w:szCs w:val="28"/>
        </w:rPr>
        <w:t>Глава 1. Система национальных счетов</w:t>
      </w:r>
      <w:r>
        <w:rPr>
          <w:rFonts w:ascii="Times New Roman" w:hAnsi="Times New Roman"/>
          <w:sz w:val="28"/>
          <w:szCs w:val="28"/>
        </w:rPr>
        <w:t>……………………………………4 стр.</w:t>
      </w:r>
    </w:p>
    <w:p w:rsidR="00C06F51" w:rsidRPr="00166E0A" w:rsidRDefault="00C06F51" w:rsidP="008C1148">
      <w:pPr>
        <w:pStyle w:val="1"/>
        <w:numPr>
          <w:ilvl w:val="1"/>
          <w:numId w:val="4"/>
        </w:numPr>
        <w:spacing w:line="360" w:lineRule="auto"/>
        <w:jc w:val="both"/>
        <w:rPr>
          <w:rFonts w:ascii="Times New Roman" w:hAnsi="Times New Roman"/>
          <w:sz w:val="28"/>
          <w:szCs w:val="28"/>
        </w:rPr>
      </w:pPr>
      <w:r w:rsidRPr="00166E0A">
        <w:rPr>
          <w:rFonts w:ascii="Times New Roman" w:hAnsi="Times New Roman"/>
          <w:sz w:val="28"/>
          <w:szCs w:val="28"/>
        </w:rPr>
        <w:t>Структура и основные категории системы</w:t>
      </w:r>
      <w:r>
        <w:rPr>
          <w:rFonts w:ascii="Times New Roman" w:hAnsi="Times New Roman"/>
          <w:sz w:val="28"/>
          <w:szCs w:val="28"/>
        </w:rPr>
        <w:t>……………………....4 стр.</w:t>
      </w:r>
    </w:p>
    <w:p w:rsidR="00C06F51" w:rsidRDefault="00C06F51" w:rsidP="00BC1A58">
      <w:pPr>
        <w:pStyle w:val="1"/>
        <w:numPr>
          <w:ilvl w:val="1"/>
          <w:numId w:val="4"/>
        </w:numPr>
        <w:spacing w:line="360" w:lineRule="auto"/>
        <w:jc w:val="both"/>
        <w:rPr>
          <w:rFonts w:ascii="Times New Roman" w:hAnsi="Times New Roman"/>
          <w:sz w:val="28"/>
          <w:szCs w:val="28"/>
        </w:rPr>
      </w:pPr>
      <w:r w:rsidRPr="00166E0A">
        <w:rPr>
          <w:rFonts w:ascii="Times New Roman" w:hAnsi="Times New Roman"/>
          <w:sz w:val="28"/>
          <w:szCs w:val="28"/>
        </w:rPr>
        <w:t>Основные показатели СНС и методы их расчета</w:t>
      </w:r>
      <w:r>
        <w:rPr>
          <w:rFonts w:ascii="Times New Roman" w:hAnsi="Times New Roman"/>
          <w:sz w:val="28"/>
          <w:szCs w:val="28"/>
        </w:rPr>
        <w:t>………………..8 стр.</w:t>
      </w:r>
    </w:p>
    <w:p w:rsidR="00C06F51" w:rsidRPr="00BC1A58" w:rsidRDefault="00C06F51" w:rsidP="00BC1A58">
      <w:pPr>
        <w:spacing w:line="360" w:lineRule="auto"/>
        <w:jc w:val="both"/>
        <w:rPr>
          <w:rFonts w:ascii="Times New Roman" w:hAnsi="Times New Roman"/>
          <w:sz w:val="28"/>
          <w:szCs w:val="28"/>
        </w:rPr>
      </w:pPr>
      <w:r w:rsidRPr="00BC1A58">
        <w:rPr>
          <w:rFonts w:ascii="Times New Roman" w:hAnsi="Times New Roman"/>
          <w:sz w:val="28"/>
          <w:szCs w:val="28"/>
        </w:rPr>
        <w:t>Глава 2. Макроэкономические показатели</w:t>
      </w:r>
      <w:r>
        <w:rPr>
          <w:rFonts w:ascii="Times New Roman" w:hAnsi="Times New Roman"/>
          <w:sz w:val="28"/>
          <w:szCs w:val="28"/>
        </w:rPr>
        <w:t>………………………………..15 стр.</w:t>
      </w:r>
    </w:p>
    <w:p w:rsidR="00C06F51" w:rsidRPr="00166E0A" w:rsidRDefault="00C06F51" w:rsidP="008C1148">
      <w:pPr>
        <w:pStyle w:val="1"/>
        <w:numPr>
          <w:ilvl w:val="1"/>
          <w:numId w:val="3"/>
        </w:numPr>
        <w:spacing w:line="360" w:lineRule="auto"/>
        <w:jc w:val="both"/>
        <w:rPr>
          <w:rFonts w:ascii="Times New Roman" w:hAnsi="Times New Roman"/>
          <w:sz w:val="28"/>
          <w:szCs w:val="28"/>
        </w:rPr>
      </w:pPr>
      <w:r w:rsidRPr="00166E0A">
        <w:rPr>
          <w:rFonts w:ascii="Times New Roman" w:hAnsi="Times New Roman"/>
          <w:sz w:val="28"/>
          <w:szCs w:val="28"/>
        </w:rPr>
        <w:t>.   Определение макроэкономических показателей</w:t>
      </w:r>
      <w:r>
        <w:rPr>
          <w:rFonts w:ascii="Times New Roman" w:hAnsi="Times New Roman"/>
          <w:sz w:val="28"/>
          <w:szCs w:val="28"/>
        </w:rPr>
        <w:t>……………….15 стр.</w:t>
      </w:r>
    </w:p>
    <w:p w:rsidR="00C06F51" w:rsidRPr="00166E0A" w:rsidRDefault="00C06F51" w:rsidP="008C1148">
      <w:pPr>
        <w:spacing w:line="360" w:lineRule="auto"/>
        <w:jc w:val="both"/>
        <w:rPr>
          <w:rFonts w:ascii="Times New Roman" w:hAnsi="Times New Roman"/>
          <w:sz w:val="28"/>
          <w:szCs w:val="28"/>
        </w:rPr>
      </w:pPr>
      <w:r>
        <w:rPr>
          <w:rFonts w:ascii="Times New Roman" w:hAnsi="Times New Roman"/>
          <w:sz w:val="28"/>
          <w:szCs w:val="28"/>
        </w:rPr>
        <w:t xml:space="preserve">     </w:t>
      </w:r>
      <w:r w:rsidRPr="00166E0A">
        <w:rPr>
          <w:rFonts w:ascii="Times New Roman" w:hAnsi="Times New Roman"/>
          <w:sz w:val="28"/>
          <w:szCs w:val="28"/>
        </w:rPr>
        <w:t>2.2.    Анализ макроэкономических показателей</w:t>
      </w:r>
      <w:r>
        <w:rPr>
          <w:rFonts w:ascii="Times New Roman" w:hAnsi="Times New Roman"/>
          <w:sz w:val="28"/>
          <w:szCs w:val="28"/>
        </w:rPr>
        <w:t>……………………...17 стр.</w:t>
      </w:r>
    </w:p>
    <w:p w:rsidR="00C06F51" w:rsidRPr="00166E0A" w:rsidRDefault="00C06F51" w:rsidP="008C1148">
      <w:pPr>
        <w:spacing w:line="360" w:lineRule="auto"/>
        <w:jc w:val="both"/>
        <w:rPr>
          <w:rFonts w:ascii="Times New Roman" w:hAnsi="Times New Roman"/>
          <w:sz w:val="28"/>
          <w:szCs w:val="28"/>
        </w:rPr>
      </w:pPr>
      <w:r w:rsidRPr="00166E0A">
        <w:rPr>
          <w:rFonts w:ascii="Times New Roman" w:hAnsi="Times New Roman"/>
          <w:sz w:val="28"/>
          <w:szCs w:val="28"/>
        </w:rPr>
        <w:t>Глава3. Внутренний валовой продукт как основной макроэкономический показатель</w:t>
      </w:r>
      <w:r>
        <w:rPr>
          <w:rFonts w:ascii="Times New Roman" w:hAnsi="Times New Roman"/>
          <w:sz w:val="28"/>
          <w:szCs w:val="28"/>
        </w:rPr>
        <w:t>…………………………………………………………………...28 стр.</w:t>
      </w:r>
    </w:p>
    <w:p w:rsidR="00C06F51" w:rsidRPr="00166E0A" w:rsidRDefault="00C06F51" w:rsidP="008C1148">
      <w:pPr>
        <w:spacing w:line="360" w:lineRule="auto"/>
        <w:rPr>
          <w:rFonts w:ascii="Times New Roman" w:hAnsi="Times New Roman"/>
          <w:sz w:val="28"/>
          <w:szCs w:val="28"/>
        </w:rPr>
      </w:pPr>
      <w:r w:rsidRPr="00166E0A">
        <w:rPr>
          <w:rFonts w:ascii="Times New Roman" w:hAnsi="Times New Roman"/>
          <w:sz w:val="28"/>
          <w:szCs w:val="28"/>
        </w:rPr>
        <w:t xml:space="preserve">      3.1.    Определение ВВП</w:t>
      </w:r>
      <w:r>
        <w:rPr>
          <w:rFonts w:ascii="Times New Roman" w:hAnsi="Times New Roman"/>
          <w:sz w:val="28"/>
          <w:szCs w:val="28"/>
        </w:rPr>
        <w:t>………………………………………………..28 стр.</w:t>
      </w:r>
    </w:p>
    <w:p w:rsidR="00C06F51" w:rsidRPr="00166E0A" w:rsidRDefault="00C06F51" w:rsidP="008C1148">
      <w:pPr>
        <w:spacing w:line="360" w:lineRule="auto"/>
        <w:rPr>
          <w:rFonts w:ascii="Times New Roman" w:hAnsi="Times New Roman"/>
          <w:sz w:val="28"/>
          <w:szCs w:val="28"/>
        </w:rPr>
      </w:pPr>
      <w:r w:rsidRPr="00166E0A">
        <w:rPr>
          <w:rFonts w:ascii="Times New Roman" w:hAnsi="Times New Roman"/>
          <w:sz w:val="28"/>
          <w:szCs w:val="28"/>
        </w:rPr>
        <w:t xml:space="preserve">      3.2.    Методы подсчета ВВП</w:t>
      </w:r>
      <w:r>
        <w:rPr>
          <w:rFonts w:ascii="Times New Roman" w:hAnsi="Times New Roman"/>
          <w:sz w:val="28"/>
          <w:szCs w:val="28"/>
        </w:rPr>
        <w:t>…………………………………………..30 стр.</w:t>
      </w:r>
    </w:p>
    <w:p w:rsidR="00C06F51" w:rsidRPr="00166E0A" w:rsidRDefault="00C06F51" w:rsidP="008C1148">
      <w:pPr>
        <w:spacing w:line="360" w:lineRule="auto"/>
        <w:rPr>
          <w:rFonts w:ascii="Times New Roman" w:hAnsi="Times New Roman"/>
          <w:sz w:val="28"/>
          <w:szCs w:val="28"/>
        </w:rPr>
      </w:pPr>
      <w:r w:rsidRPr="00166E0A">
        <w:rPr>
          <w:rFonts w:ascii="Times New Roman" w:hAnsi="Times New Roman"/>
          <w:sz w:val="28"/>
          <w:szCs w:val="28"/>
        </w:rPr>
        <w:t xml:space="preserve">      3.3.    Индексы цен</w:t>
      </w:r>
      <w:r>
        <w:rPr>
          <w:rFonts w:ascii="Times New Roman" w:hAnsi="Times New Roman"/>
          <w:sz w:val="28"/>
          <w:szCs w:val="28"/>
        </w:rPr>
        <w:t>……………………………………………………...36 стр.</w:t>
      </w:r>
    </w:p>
    <w:p w:rsidR="00C06F51" w:rsidRPr="00166E0A" w:rsidRDefault="00C06F51" w:rsidP="008C1148">
      <w:pPr>
        <w:spacing w:line="360" w:lineRule="auto"/>
        <w:rPr>
          <w:rFonts w:ascii="Times New Roman" w:hAnsi="Times New Roman"/>
          <w:sz w:val="28"/>
          <w:szCs w:val="28"/>
        </w:rPr>
      </w:pPr>
      <w:r w:rsidRPr="00166E0A">
        <w:rPr>
          <w:rFonts w:ascii="Times New Roman" w:hAnsi="Times New Roman"/>
          <w:sz w:val="28"/>
          <w:szCs w:val="28"/>
        </w:rPr>
        <w:t>Заключение</w:t>
      </w:r>
      <w:r>
        <w:rPr>
          <w:rFonts w:ascii="Times New Roman" w:hAnsi="Times New Roman"/>
          <w:sz w:val="28"/>
          <w:szCs w:val="28"/>
        </w:rPr>
        <w:t>………………………………………………………………….37 стр.</w:t>
      </w:r>
    </w:p>
    <w:p w:rsidR="00C06F51" w:rsidRPr="00166E0A" w:rsidRDefault="00C06F51" w:rsidP="008C1148">
      <w:pPr>
        <w:spacing w:line="360" w:lineRule="auto"/>
        <w:rPr>
          <w:rFonts w:ascii="Times New Roman" w:hAnsi="Times New Roman"/>
          <w:sz w:val="28"/>
          <w:szCs w:val="28"/>
        </w:rPr>
      </w:pPr>
      <w:r w:rsidRPr="00166E0A">
        <w:rPr>
          <w:rFonts w:ascii="Times New Roman" w:hAnsi="Times New Roman"/>
          <w:sz w:val="28"/>
          <w:szCs w:val="28"/>
        </w:rPr>
        <w:t>Список использованной литературы</w:t>
      </w:r>
      <w:r>
        <w:rPr>
          <w:rFonts w:ascii="Times New Roman" w:hAnsi="Times New Roman"/>
          <w:sz w:val="28"/>
          <w:szCs w:val="28"/>
        </w:rPr>
        <w:t>………………………………………38 стр.</w:t>
      </w:r>
    </w:p>
    <w:p w:rsidR="00C06F51" w:rsidRPr="00166E0A" w:rsidRDefault="00C06F51" w:rsidP="008C1148">
      <w:pPr>
        <w:spacing w:line="360" w:lineRule="auto"/>
        <w:rPr>
          <w:rFonts w:ascii="Times New Roman" w:hAnsi="Times New Roman"/>
          <w:sz w:val="28"/>
          <w:szCs w:val="28"/>
        </w:rPr>
      </w:pPr>
    </w:p>
    <w:p w:rsidR="00C06F51" w:rsidRDefault="00C06F51" w:rsidP="008C1148">
      <w:pPr>
        <w:spacing w:line="360" w:lineRule="auto"/>
        <w:jc w:val="center"/>
        <w:rPr>
          <w:rFonts w:ascii="Times New Roman" w:hAnsi="Times New Roman"/>
          <w:b/>
          <w:bCs/>
          <w:sz w:val="32"/>
          <w:szCs w:val="32"/>
        </w:rPr>
      </w:pPr>
    </w:p>
    <w:p w:rsidR="00C06F51" w:rsidRDefault="00C06F51" w:rsidP="008C1148">
      <w:pPr>
        <w:spacing w:line="360" w:lineRule="auto"/>
        <w:jc w:val="center"/>
        <w:rPr>
          <w:rFonts w:ascii="Times New Roman" w:hAnsi="Times New Roman"/>
          <w:b/>
          <w:bCs/>
          <w:sz w:val="32"/>
          <w:szCs w:val="32"/>
        </w:rPr>
      </w:pPr>
    </w:p>
    <w:p w:rsidR="00C06F51" w:rsidRDefault="00C06F51" w:rsidP="008C1148">
      <w:pPr>
        <w:spacing w:line="360" w:lineRule="auto"/>
        <w:jc w:val="center"/>
        <w:rPr>
          <w:rFonts w:ascii="Times New Roman" w:hAnsi="Times New Roman"/>
          <w:b/>
          <w:bCs/>
          <w:sz w:val="32"/>
          <w:szCs w:val="32"/>
        </w:rPr>
      </w:pPr>
    </w:p>
    <w:p w:rsidR="00C06F51" w:rsidRDefault="00C06F51" w:rsidP="008C1148">
      <w:pPr>
        <w:spacing w:line="360" w:lineRule="auto"/>
        <w:jc w:val="center"/>
        <w:rPr>
          <w:rFonts w:ascii="Times New Roman" w:hAnsi="Times New Roman"/>
          <w:b/>
          <w:bCs/>
          <w:sz w:val="32"/>
          <w:szCs w:val="32"/>
        </w:rPr>
      </w:pPr>
    </w:p>
    <w:p w:rsidR="00C06F51" w:rsidRDefault="00C06F51" w:rsidP="008C1148">
      <w:pPr>
        <w:spacing w:line="360" w:lineRule="auto"/>
        <w:jc w:val="center"/>
        <w:rPr>
          <w:rFonts w:ascii="Times New Roman" w:hAnsi="Times New Roman"/>
          <w:b/>
          <w:bCs/>
          <w:sz w:val="32"/>
          <w:szCs w:val="32"/>
        </w:rPr>
      </w:pPr>
    </w:p>
    <w:p w:rsidR="00C06F51" w:rsidRPr="007B6CCF" w:rsidRDefault="00C06F51" w:rsidP="007B6CCF">
      <w:pPr>
        <w:spacing w:before="100" w:beforeAutospacing="1" w:after="100" w:afterAutospacing="1" w:line="360" w:lineRule="auto"/>
        <w:ind w:firstLine="680"/>
        <w:jc w:val="center"/>
        <w:rPr>
          <w:rFonts w:ascii="Times New Roman" w:hAnsi="Times New Roman"/>
          <w:b/>
          <w:iCs/>
          <w:sz w:val="32"/>
          <w:szCs w:val="32"/>
        </w:rPr>
      </w:pPr>
      <w:r w:rsidRPr="007B6CCF">
        <w:rPr>
          <w:rFonts w:ascii="Times New Roman" w:hAnsi="Times New Roman"/>
          <w:b/>
          <w:iCs/>
          <w:sz w:val="32"/>
          <w:szCs w:val="32"/>
        </w:rPr>
        <w:t>Введение.</w:t>
      </w:r>
    </w:p>
    <w:p w:rsidR="00C06F51" w:rsidRPr="007B6CCF" w:rsidRDefault="00C06F51" w:rsidP="007B6CCF">
      <w:pPr>
        <w:spacing w:before="100" w:beforeAutospacing="1" w:after="100" w:afterAutospacing="1" w:line="360" w:lineRule="auto"/>
        <w:ind w:firstLine="680"/>
        <w:jc w:val="both"/>
        <w:rPr>
          <w:rFonts w:ascii="Times New Roman" w:hAnsi="Times New Roman"/>
          <w:iCs/>
          <w:sz w:val="28"/>
          <w:szCs w:val="28"/>
        </w:rPr>
      </w:pPr>
      <w:r w:rsidRPr="007B6CCF">
        <w:rPr>
          <w:rFonts w:ascii="Times New Roman" w:hAnsi="Times New Roman"/>
          <w:iCs/>
          <w:sz w:val="28"/>
          <w:szCs w:val="28"/>
        </w:rPr>
        <w:t>Настоящая курсовая работа посвящена рассмотрению макроэкономических показателей и их взаимных связей.</w:t>
      </w:r>
    </w:p>
    <w:p w:rsidR="00C06F51" w:rsidRPr="007B6CCF" w:rsidRDefault="00C06F51" w:rsidP="007B6CCF">
      <w:pPr>
        <w:spacing w:before="100" w:beforeAutospacing="1" w:after="100" w:afterAutospacing="1" w:line="360" w:lineRule="auto"/>
        <w:ind w:firstLine="680"/>
        <w:jc w:val="both"/>
        <w:rPr>
          <w:rFonts w:ascii="Times New Roman" w:hAnsi="Times New Roman"/>
          <w:iCs/>
          <w:sz w:val="28"/>
          <w:szCs w:val="28"/>
        </w:rPr>
      </w:pPr>
      <w:r w:rsidRPr="007B6CCF">
        <w:rPr>
          <w:rFonts w:ascii="Times New Roman" w:hAnsi="Times New Roman"/>
          <w:iCs/>
          <w:sz w:val="28"/>
          <w:szCs w:val="28"/>
        </w:rPr>
        <w:t xml:space="preserve">Показатели, характеризующие  состояние экономики страны получили название </w:t>
      </w:r>
      <w:r w:rsidRPr="007B6CCF">
        <w:rPr>
          <w:rFonts w:ascii="Times New Roman" w:hAnsi="Times New Roman"/>
          <w:b/>
          <w:bCs/>
          <w:sz w:val="28"/>
          <w:szCs w:val="28"/>
        </w:rPr>
        <w:t>макроэкономические показатели</w:t>
      </w:r>
      <w:r w:rsidRPr="007B6CCF">
        <w:rPr>
          <w:rFonts w:ascii="Times New Roman" w:hAnsi="Times New Roman"/>
          <w:iCs/>
          <w:sz w:val="28"/>
          <w:szCs w:val="28"/>
        </w:rPr>
        <w:t xml:space="preserve">. Четкое понимание экономической сущности этих показателей и их взаимного влияния друг на друга – это основа для разработки политики регулирования экономических процессов в государстве. </w:t>
      </w:r>
    </w:p>
    <w:p w:rsidR="00C06F51" w:rsidRPr="007B6CCF" w:rsidRDefault="00C06F51" w:rsidP="007B6CCF">
      <w:pPr>
        <w:spacing w:line="360" w:lineRule="auto"/>
        <w:ind w:firstLine="680"/>
        <w:jc w:val="both"/>
        <w:rPr>
          <w:rFonts w:ascii="Times New Roman" w:hAnsi="Times New Roman"/>
          <w:iCs/>
          <w:sz w:val="28"/>
          <w:szCs w:val="28"/>
        </w:rPr>
      </w:pPr>
      <w:r w:rsidRPr="007B6CCF">
        <w:rPr>
          <w:rFonts w:ascii="Times New Roman" w:hAnsi="Times New Roman"/>
          <w:iCs/>
          <w:sz w:val="28"/>
          <w:szCs w:val="28"/>
        </w:rPr>
        <w:t xml:space="preserve">В период переходной экономики в России рассмотрение макроэкономических показателей является очень актуальным, потому как  правильная экономическая политика государства является залогом его процветания. </w:t>
      </w:r>
    </w:p>
    <w:p w:rsidR="00C06F51" w:rsidRPr="007B6CCF" w:rsidRDefault="00C06F51" w:rsidP="007B6CCF">
      <w:pPr>
        <w:spacing w:line="360" w:lineRule="auto"/>
        <w:ind w:firstLine="680"/>
        <w:jc w:val="both"/>
        <w:rPr>
          <w:rFonts w:ascii="Times New Roman" w:hAnsi="Times New Roman"/>
          <w:iCs/>
          <w:sz w:val="28"/>
          <w:szCs w:val="28"/>
        </w:rPr>
      </w:pPr>
      <w:r w:rsidRPr="007B6CCF">
        <w:rPr>
          <w:rFonts w:ascii="Times New Roman" w:hAnsi="Times New Roman"/>
          <w:iCs/>
          <w:sz w:val="28"/>
          <w:szCs w:val="28"/>
        </w:rPr>
        <w:t>Макроэкономические показатели являются одной из основных составляющих системы национальных счетов (СНС). СНС представляет собой набор взаимосвязанных счетов. На макроэкономическом уровне применяются следующие счета: счет товаров и услуг, счет производства, счет образования доходов, счет использования доходов, финансовый счет.</w:t>
      </w:r>
    </w:p>
    <w:p w:rsidR="00C06F51" w:rsidRPr="007B6CCF" w:rsidRDefault="00C06F51" w:rsidP="007B6CCF">
      <w:pPr>
        <w:spacing w:line="360" w:lineRule="auto"/>
        <w:ind w:firstLine="680"/>
        <w:jc w:val="both"/>
        <w:rPr>
          <w:rFonts w:ascii="Times New Roman" w:hAnsi="Times New Roman"/>
          <w:iCs/>
          <w:sz w:val="28"/>
          <w:szCs w:val="28"/>
        </w:rPr>
      </w:pPr>
      <w:r w:rsidRPr="007B6CCF">
        <w:rPr>
          <w:rFonts w:ascii="Times New Roman" w:hAnsi="Times New Roman"/>
          <w:iCs/>
          <w:sz w:val="28"/>
          <w:szCs w:val="28"/>
        </w:rPr>
        <w:t xml:space="preserve">Также, данная, курсовая работа посвящена рассмотрению  одного и основных макроэкономических показателей – валовой внутренний продукт. Основной из важнейших задач которого, является характеристика взаимосвязанных атектов экономического процесса: производство товаров, оказание услуг, распределение доходов, конечного использования товаров и услуг.  </w:t>
      </w:r>
    </w:p>
    <w:p w:rsidR="00C06F51" w:rsidRPr="007B6CCF" w:rsidRDefault="00C06F51" w:rsidP="007B6CCF">
      <w:pPr>
        <w:spacing w:line="360" w:lineRule="auto"/>
        <w:ind w:firstLine="680"/>
        <w:jc w:val="both"/>
        <w:rPr>
          <w:rFonts w:ascii="Times New Roman" w:hAnsi="Times New Roman"/>
          <w:iCs/>
          <w:sz w:val="28"/>
          <w:szCs w:val="28"/>
        </w:rPr>
      </w:pPr>
    </w:p>
    <w:p w:rsidR="00C06F51" w:rsidRPr="007B6CCF" w:rsidRDefault="00C06F51" w:rsidP="007B6CCF">
      <w:pPr>
        <w:rPr>
          <w:rFonts w:ascii="Times New Roman" w:hAnsi="Times New Roman"/>
        </w:rPr>
      </w:pPr>
    </w:p>
    <w:p w:rsidR="00C06F51" w:rsidRDefault="00C06F51" w:rsidP="007B6CCF"/>
    <w:p w:rsidR="00C06F51" w:rsidRPr="003B62B4" w:rsidRDefault="00C06F51" w:rsidP="008C1148">
      <w:pPr>
        <w:spacing w:line="360" w:lineRule="auto"/>
        <w:jc w:val="center"/>
        <w:rPr>
          <w:rFonts w:ascii="Times New Roman" w:hAnsi="Times New Roman"/>
          <w:b/>
          <w:sz w:val="32"/>
          <w:szCs w:val="32"/>
        </w:rPr>
      </w:pPr>
      <w:r w:rsidRPr="003B62B4">
        <w:rPr>
          <w:rFonts w:ascii="Times New Roman" w:hAnsi="Times New Roman"/>
          <w:b/>
          <w:bCs/>
          <w:sz w:val="32"/>
          <w:szCs w:val="32"/>
        </w:rPr>
        <w:t>Глава 1.</w:t>
      </w:r>
      <w:r w:rsidRPr="003B62B4">
        <w:rPr>
          <w:rFonts w:ascii="Times New Roman" w:hAnsi="Times New Roman"/>
          <w:b/>
          <w:sz w:val="32"/>
          <w:szCs w:val="32"/>
        </w:rPr>
        <w:t xml:space="preserve"> Система национальных счетов.</w:t>
      </w:r>
    </w:p>
    <w:p w:rsidR="00C06F51" w:rsidRPr="00370BA8" w:rsidRDefault="00C06F51" w:rsidP="008C1148">
      <w:pPr>
        <w:pStyle w:val="a3"/>
        <w:spacing w:line="360" w:lineRule="auto"/>
        <w:jc w:val="center"/>
        <w:rPr>
          <w:b/>
          <w:bCs/>
          <w:sz w:val="28"/>
          <w:szCs w:val="28"/>
        </w:rPr>
      </w:pPr>
      <w:r>
        <w:rPr>
          <w:b/>
          <w:bCs/>
          <w:sz w:val="28"/>
          <w:szCs w:val="28"/>
        </w:rPr>
        <w:t xml:space="preserve">1.1.  </w:t>
      </w:r>
      <w:r w:rsidRPr="00370BA8">
        <w:rPr>
          <w:b/>
          <w:bCs/>
          <w:sz w:val="28"/>
          <w:szCs w:val="28"/>
        </w:rPr>
        <w:t>Структура и основные категории системы.</w:t>
      </w:r>
    </w:p>
    <w:p w:rsidR="00C06F51" w:rsidRPr="003B62B4" w:rsidRDefault="00C06F51" w:rsidP="008C1148">
      <w:pPr>
        <w:pStyle w:val="a3"/>
        <w:spacing w:before="0" w:beforeAutospacing="0" w:after="0" w:afterAutospacing="0" w:line="360" w:lineRule="auto"/>
        <w:ind w:firstLine="567"/>
        <w:jc w:val="both"/>
        <w:rPr>
          <w:sz w:val="28"/>
          <w:szCs w:val="28"/>
        </w:rPr>
      </w:pPr>
      <w:r w:rsidRPr="003B62B4">
        <w:rPr>
          <w:b/>
          <w:bCs/>
          <w:sz w:val="28"/>
          <w:szCs w:val="28"/>
        </w:rPr>
        <w:t>Система национальных счетов</w:t>
      </w:r>
      <w:r w:rsidRPr="003B62B4">
        <w:rPr>
          <w:sz w:val="28"/>
          <w:szCs w:val="28"/>
        </w:rPr>
        <w:t xml:space="preserve"> (СНС) - система взаимоувязанных показателей, применяемая для описания и анализа макроэкономических процессов более чем в 150 странах мира с рыночной экономикой. СНС возникла в наиболее развитых в экономическом отношении странах в связи с потребностью в информации, необходимой для практического принятия мер по регулированию рыночной экономики и формированию экономической политики.</w:t>
      </w:r>
    </w:p>
    <w:p w:rsidR="00C06F51" w:rsidRPr="003B62B4" w:rsidRDefault="00C06F51" w:rsidP="008C1148">
      <w:pPr>
        <w:pStyle w:val="a3"/>
        <w:spacing w:line="360" w:lineRule="auto"/>
        <w:ind w:firstLine="567"/>
        <w:jc w:val="both"/>
        <w:rPr>
          <w:sz w:val="28"/>
          <w:szCs w:val="28"/>
        </w:rPr>
      </w:pPr>
      <w:r w:rsidRPr="003B62B4">
        <w:rPr>
          <w:sz w:val="28"/>
          <w:szCs w:val="28"/>
        </w:rPr>
        <w:t>Суть схемы СНС сводится к формированию обобщающих показателей развития экономики на различных стадиях процесса воспроизводства и взаимной увязке этих показателей между собой. Каждой стадии воспроизводства (стадии производства, первичного распределения доходов, вторичного распределения доходов, использования на конечное потребление и накопление) соответствует специальный счет или группа счетов.</w:t>
      </w:r>
    </w:p>
    <w:p w:rsidR="00C06F51" w:rsidRPr="003B62B4" w:rsidRDefault="00C06F51" w:rsidP="008C1148">
      <w:pPr>
        <w:pStyle w:val="a3"/>
        <w:spacing w:line="360" w:lineRule="auto"/>
        <w:ind w:firstLine="567"/>
        <w:jc w:val="both"/>
        <w:rPr>
          <w:sz w:val="28"/>
          <w:szCs w:val="28"/>
        </w:rPr>
      </w:pPr>
      <w:r w:rsidRPr="003B62B4">
        <w:rPr>
          <w:sz w:val="28"/>
          <w:szCs w:val="28"/>
        </w:rPr>
        <w:t>Счета являются счетами потоков, то есть в них отражается сквозное движение стоимости товаров и услуг через все стадии - от производства до конечного потребления и накопления.</w:t>
      </w:r>
    </w:p>
    <w:p w:rsidR="00C06F51" w:rsidRPr="003B62B4" w:rsidRDefault="00C06F51" w:rsidP="008C1148">
      <w:pPr>
        <w:pStyle w:val="a3"/>
        <w:spacing w:line="360" w:lineRule="auto"/>
        <w:ind w:firstLine="567"/>
        <w:jc w:val="both"/>
        <w:rPr>
          <w:sz w:val="28"/>
          <w:szCs w:val="28"/>
        </w:rPr>
      </w:pPr>
      <w:r w:rsidRPr="003B62B4">
        <w:rPr>
          <w:sz w:val="28"/>
          <w:szCs w:val="28"/>
        </w:rPr>
        <w:t>Система завершается построением балансовых таблиц, отражающих итоговое изменение национального богатства в отчетном периоде и межотраслевого баланса, в котором производство и использование стоимости товаров и услуг показывается в детальном отраслевом (продуктовом) разрезе.</w:t>
      </w:r>
    </w:p>
    <w:p w:rsidR="00C06F51" w:rsidRPr="003B62B4" w:rsidRDefault="00C06F51" w:rsidP="008C1148">
      <w:pPr>
        <w:pStyle w:val="a3"/>
        <w:spacing w:line="360" w:lineRule="auto"/>
        <w:ind w:firstLine="567"/>
        <w:jc w:val="both"/>
        <w:rPr>
          <w:sz w:val="28"/>
          <w:szCs w:val="28"/>
        </w:rPr>
      </w:pPr>
      <w:r w:rsidRPr="003B62B4">
        <w:rPr>
          <w:sz w:val="28"/>
          <w:szCs w:val="28"/>
        </w:rPr>
        <w:t>Система национальных счетов в России в настоящее время включает следующие счета:</w:t>
      </w:r>
    </w:p>
    <w:p w:rsidR="00C06F51" w:rsidRPr="003B62B4" w:rsidRDefault="00C06F51" w:rsidP="008C1148">
      <w:pPr>
        <w:pStyle w:val="a3"/>
        <w:spacing w:line="360" w:lineRule="auto"/>
        <w:ind w:firstLine="567"/>
        <w:jc w:val="both"/>
        <w:rPr>
          <w:sz w:val="28"/>
          <w:szCs w:val="28"/>
        </w:rPr>
      </w:pPr>
      <w:r w:rsidRPr="003B62B4">
        <w:rPr>
          <w:sz w:val="28"/>
          <w:szCs w:val="28"/>
        </w:rPr>
        <w:t>счет товаров и услуг;</w:t>
      </w:r>
    </w:p>
    <w:p w:rsidR="00C06F51" w:rsidRPr="003B62B4" w:rsidRDefault="00C06F51" w:rsidP="008C1148">
      <w:pPr>
        <w:pStyle w:val="a3"/>
        <w:spacing w:line="360" w:lineRule="auto"/>
        <w:ind w:firstLine="567"/>
        <w:jc w:val="both"/>
        <w:rPr>
          <w:sz w:val="28"/>
          <w:szCs w:val="28"/>
        </w:rPr>
      </w:pPr>
      <w:r w:rsidRPr="003B62B4">
        <w:rPr>
          <w:sz w:val="28"/>
          <w:szCs w:val="28"/>
        </w:rPr>
        <w:t>счет производства;</w:t>
      </w:r>
    </w:p>
    <w:p w:rsidR="00C06F51" w:rsidRPr="003B62B4" w:rsidRDefault="00C06F51" w:rsidP="008C1148">
      <w:pPr>
        <w:pStyle w:val="a3"/>
        <w:spacing w:line="360" w:lineRule="auto"/>
        <w:ind w:firstLine="567"/>
        <w:jc w:val="both"/>
        <w:rPr>
          <w:sz w:val="28"/>
          <w:szCs w:val="28"/>
        </w:rPr>
      </w:pPr>
      <w:r w:rsidRPr="003B62B4">
        <w:rPr>
          <w:sz w:val="28"/>
          <w:szCs w:val="28"/>
        </w:rPr>
        <w:t>счет образования первичных доходов;</w:t>
      </w:r>
    </w:p>
    <w:p w:rsidR="00C06F51" w:rsidRPr="003B62B4" w:rsidRDefault="00C06F51" w:rsidP="008C1148">
      <w:pPr>
        <w:pStyle w:val="a3"/>
        <w:spacing w:line="360" w:lineRule="auto"/>
        <w:ind w:firstLine="567"/>
        <w:jc w:val="both"/>
        <w:rPr>
          <w:sz w:val="28"/>
          <w:szCs w:val="28"/>
        </w:rPr>
      </w:pPr>
      <w:r w:rsidRPr="003B62B4">
        <w:rPr>
          <w:sz w:val="28"/>
          <w:szCs w:val="28"/>
        </w:rPr>
        <w:t>счет распределения первичных доходов;</w:t>
      </w:r>
    </w:p>
    <w:p w:rsidR="00C06F51" w:rsidRPr="003B62B4" w:rsidRDefault="00C06F51" w:rsidP="008C1148">
      <w:pPr>
        <w:pStyle w:val="a3"/>
        <w:spacing w:line="360" w:lineRule="auto"/>
        <w:ind w:firstLine="567"/>
        <w:jc w:val="both"/>
        <w:rPr>
          <w:sz w:val="28"/>
          <w:szCs w:val="28"/>
        </w:rPr>
      </w:pPr>
      <w:r w:rsidRPr="003B62B4">
        <w:rPr>
          <w:sz w:val="28"/>
          <w:szCs w:val="28"/>
        </w:rPr>
        <w:t>счет вторичного распределения доходов;</w:t>
      </w:r>
    </w:p>
    <w:p w:rsidR="00C06F51" w:rsidRPr="003B62B4" w:rsidRDefault="00C06F51" w:rsidP="008C1148">
      <w:pPr>
        <w:pStyle w:val="a3"/>
        <w:spacing w:line="360" w:lineRule="auto"/>
        <w:ind w:firstLine="567"/>
        <w:jc w:val="both"/>
        <w:rPr>
          <w:sz w:val="28"/>
          <w:szCs w:val="28"/>
        </w:rPr>
      </w:pPr>
      <w:r w:rsidRPr="003B62B4">
        <w:rPr>
          <w:sz w:val="28"/>
          <w:szCs w:val="28"/>
        </w:rPr>
        <w:t>счет использования доходов;</w:t>
      </w:r>
    </w:p>
    <w:p w:rsidR="00C06F51" w:rsidRPr="003B62B4" w:rsidRDefault="00C06F51" w:rsidP="008C1148">
      <w:pPr>
        <w:pStyle w:val="a3"/>
        <w:spacing w:line="360" w:lineRule="auto"/>
        <w:ind w:firstLine="567"/>
        <w:jc w:val="both"/>
        <w:rPr>
          <w:sz w:val="28"/>
          <w:szCs w:val="28"/>
        </w:rPr>
      </w:pPr>
      <w:r w:rsidRPr="003B62B4">
        <w:rPr>
          <w:sz w:val="28"/>
          <w:szCs w:val="28"/>
        </w:rPr>
        <w:t>счет операций с капиталом.</w:t>
      </w:r>
    </w:p>
    <w:p w:rsidR="00C06F51" w:rsidRDefault="00C06F51" w:rsidP="008C1148">
      <w:pPr>
        <w:pStyle w:val="a3"/>
        <w:spacing w:line="360" w:lineRule="auto"/>
        <w:ind w:firstLine="567"/>
        <w:jc w:val="both"/>
        <w:rPr>
          <w:sz w:val="28"/>
          <w:szCs w:val="28"/>
        </w:rPr>
      </w:pPr>
      <w:r w:rsidRPr="003B62B4">
        <w:rPr>
          <w:b/>
          <w:bCs/>
          <w:sz w:val="28"/>
          <w:szCs w:val="28"/>
        </w:rPr>
        <w:t>Счет товаров и услуг</w:t>
      </w:r>
      <w:r w:rsidRPr="003B62B4">
        <w:rPr>
          <w:sz w:val="28"/>
          <w:szCs w:val="28"/>
        </w:rPr>
        <w:t xml:space="preserve"> является своеобразной сводной таблицей. Как и все счета, он состоит из двух частей: в части "ресурсы" показываются выпуск продукции и импорт товаров и услуг, в части "использование" - объемы использования продукции на потребление (промежуточное и конечное), накопление основного и оборотного капитала, экспорт. Каждая часть счета формируется самостоятельно на основе своих потоков статистической информации, вследствие чего суммарные итоги по ним могут несколько различаться между собой. </w:t>
      </w:r>
    </w:p>
    <w:p w:rsidR="00C06F51" w:rsidRPr="003B62B4" w:rsidRDefault="00C06F51" w:rsidP="008C1148">
      <w:pPr>
        <w:pStyle w:val="a3"/>
        <w:spacing w:line="360" w:lineRule="auto"/>
        <w:ind w:firstLine="567"/>
        <w:jc w:val="both"/>
        <w:rPr>
          <w:sz w:val="28"/>
          <w:szCs w:val="28"/>
        </w:rPr>
      </w:pPr>
      <w:r w:rsidRPr="003B62B4">
        <w:rPr>
          <w:b/>
          <w:bCs/>
          <w:sz w:val="28"/>
          <w:szCs w:val="28"/>
        </w:rPr>
        <w:t>Границы производства</w:t>
      </w:r>
      <w:r w:rsidRPr="003B62B4">
        <w:rPr>
          <w:sz w:val="28"/>
          <w:szCs w:val="28"/>
        </w:rPr>
        <w:t xml:space="preserve"> определяются в СНС как деятельность единиц-резидентов национальной экономики (включая деятельность иностранных и смешанных предприятий, имеющих центр экономических интересов в России и действующих в ней на постоянной основе) по производству товаров и услуг. Производственная деятельность охватывает предприятия, производящие товары и рыночные и нерыночные (реализуемые бесплатно или по ценам, не имеющим экономического значения и не оказывающим значительного влияния на спрос) услуги.</w:t>
      </w:r>
    </w:p>
    <w:p w:rsidR="00C06F51" w:rsidRPr="003B62B4" w:rsidRDefault="00C06F51" w:rsidP="008C1148">
      <w:pPr>
        <w:pStyle w:val="a3"/>
        <w:spacing w:line="360" w:lineRule="auto"/>
        <w:ind w:firstLine="567"/>
        <w:jc w:val="both"/>
        <w:rPr>
          <w:sz w:val="28"/>
          <w:szCs w:val="28"/>
        </w:rPr>
      </w:pPr>
      <w:r w:rsidRPr="003B62B4">
        <w:rPr>
          <w:sz w:val="28"/>
          <w:szCs w:val="28"/>
        </w:rPr>
        <w:t>В границы производства включается также производственная деятельность домашних хозяйств. Она охватывает производство всех продуктов независимо от того, проданы они или нет, включая сельскохозяйственную продукцию, полученную в личных подсобных хозяйствах, строительство собственными силами и различные услуги, в том числе торговые, посреднические и т.д. Услуги, производимые домашними хозяйствами для собственного потребления (домашние услуги), не включаются в границы производства, кроме условно исчисленных доходов от проживания в собственных жилищах.</w:t>
      </w:r>
    </w:p>
    <w:p w:rsidR="00C06F51" w:rsidRPr="003B62B4" w:rsidRDefault="00C06F51" w:rsidP="008C1148">
      <w:pPr>
        <w:pStyle w:val="a3"/>
        <w:spacing w:line="360" w:lineRule="auto"/>
        <w:ind w:firstLine="567"/>
        <w:jc w:val="both"/>
        <w:rPr>
          <w:sz w:val="28"/>
          <w:szCs w:val="28"/>
        </w:rPr>
      </w:pPr>
      <w:r w:rsidRPr="003B62B4">
        <w:rPr>
          <w:sz w:val="28"/>
          <w:szCs w:val="28"/>
        </w:rPr>
        <w:t xml:space="preserve">В СНС применяется группировка экономических единиц по секторам. </w:t>
      </w:r>
      <w:r w:rsidRPr="003B62B4">
        <w:rPr>
          <w:b/>
          <w:bCs/>
          <w:sz w:val="28"/>
          <w:szCs w:val="28"/>
        </w:rPr>
        <w:t>Сектор</w:t>
      </w:r>
      <w:r w:rsidRPr="003B62B4">
        <w:rPr>
          <w:sz w:val="28"/>
          <w:szCs w:val="28"/>
        </w:rPr>
        <w:t xml:space="preserve"> представляет собой совокупность институционных единиц (то есть хозяйствующих субъектов), имеющих сходные цели, однородных с точки зрения выполняемых функций и источников финансирования, что обуславливает их сходное экономическое поведение.</w:t>
      </w:r>
    </w:p>
    <w:p w:rsidR="00C06F51" w:rsidRPr="003B62B4" w:rsidRDefault="00C06F51" w:rsidP="008C1148">
      <w:pPr>
        <w:pStyle w:val="a3"/>
        <w:spacing w:line="360" w:lineRule="auto"/>
        <w:ind w:firstLine="567"/>
        <w:jc w:val="both"/>
        <w:rPr>
          <w:sz w:val="28"/>
          <w:szCs w:val="28"/>
        </w:rPr>
      </w:pPr>
      <w:r w:rsidRPr="003B62B4">
        <w:rPr>
          <w:b/>
          <w:bCs/>
          <w:sz w:val="28"/>
          <w:szCs w:val="28"/>
        </w:rPr>
        <w:t>Институционными единицами</w:t>
      </w:r>
      <w:r w:rsidRPr="003B62B4">
        <w:rPr>
          <w:sz w:val="28"/>
          <w:szCs w:val="28"/>
        </w:rPr>
        <w:t xml:space="preserve"> являются хозяйствующие субъекты, которые могут от своего имени владеть активами, принимать обязательства, осуществлять экономическую деятельность и операции с другими единицами. Институционными единицами могут быть юридические лица и физические лица (или их группы) в виде домашних хозяйств.</w:t>
      </w:r>
    </w:p>
    <w:p w:rsidR="00C06F51" w:rsidRPr="003B62B4" w:rsidRDefault="00C06F51" w:rsidP="00AE05F5">
      <w:pPr>
        <w:pStyle w:val="a3"/>
        <w:spacing w:line="360" w:lineRule="auto"/>
        <w:ind w:firstLine="567"/>
        <w:jc w:val="both"/>
        <w:rPr>
          <w:sz w:val="28"/>
          <w:szCs w:val="28"/>
        </w:rPr>
      </w:pPr>
      <w:r w:rsidRPr="003B62B4">
        <w:rPr>
          <w:sz w:val="28"/>
          <w:szCs w:val="28"/>
        </w:rPr>
        <w:t xml:space="preserve">Выделяются следующие </w:t>
      </w:r>
      <w:r w:rsidRPr="003B62B4">
        <w:rPr>
          <w:sz w:val="28"/>
          <w:szCs w:val="28"/>
          <w:u w:val="single"/>
        </w:rPr>
        <w:t>сектора национальной экономики</w:t>
      </w:r>
      <w:r w:rsidRPr="003B62B4">
        <w:rPr>
          <w:b/>
          <w:bCs/>
          <w:sz w:val="28"/>
          <w:szCs w:val="28"/>
        </w:rPr>
        <w:t>:</w:t>
      </w:r>
      <w:r w:rsidRPr="003B62B4">
        <w:rPr>
          <w:sz w:val="28"/>
          <w:szCs w:val="28"/>
        </w:rPr>
        <w:t xml:space="preserve"> </w:t>
      </w:r>
      <w:r w:rsidRPr="003B62B4">
        <w:rPr>
          <w:b/>
          <w:bCs/>
          <w:sz w:val="28"/>
          <w:szCs w:val="28"/>
        </w:rPr>
        <w:t>нефинансовые предприятия, финансовые учреждения, государственные учреждения, некоммерческие организации, обслуживающие домашние хозяйства, домашние хозяйства</w:t>
      </w:r>
      <w:r w:rsidRPr="003B62B4">
        <w:rPr>
          <w:sz w:val="28"/>
          <w:szCs w:val="28"/>
        </w:rPr>
        <w:t xml:space="preserve">. </w:t>
      </w:r>
    </w:p>
    <w:p w:rsidR="00C06F51" w:rsidRPr="003B62B4" w:rsidRDefault="00C06F51" w:rsidP="008C1148">
      <w:pPr>
        <w:pStyle w:val="a3"/>
        <w:spacing w:line="360" w:lineRule="auto"/>
        <w:ind w:firstLine="567"/>
        <w:jc w:val="both"/>
        <w:rPr>
          <w:sz w:val="28"/>
          <w:szCs w:val="28"/>
        </w:rPr>
      </w:pPr>
      <w:r w:rsidRPr="003B62B4">
        <w:rPr>
          <w:sz w:val="28"/>
          <w:szCs w:val="28"/>
        </w:rPr>
        <w:t>Счета производства и образования доходов составляются не только в целом по экономике и секторам, но также и по отраслям.</w:t>
      </w:r>
    </w:p>
    <w:p w:rsidR="00C06F51" w:rsidRPr="003B62B4" w:rsidRDefault="00C06F51" w:rsidP="008C1148">
      <w:pPr>
        <w:pStyle w:val="a3"/>
        <w:spacing w:line="360" w:lineRule="auto"/>
        <w:ind w:firstLine="567"/>
        <w:jc w:val="both"/>
        <w:rPr>
          <w:sz w:val="28"/>
          <w:szCs w:val="28"/>
        </w:rPr>
      </w:pPr>
      <w:r w:rsidRPr="003B62B4">
        <w:rPr>
          <w:b/>
          <w:bCs/>
          <w:sz w:val="28"/>
          <w:szCs w:val="28"/>
        </w:rPr>
        <w:t>Отрасль</w:t>
      </w:r>
      <w:r w:rsidRPr="003B62B4">
        <w:rPr>
          <w:sz w:val="28"/>
          <w:szCs w:val="28"/>
        </w:rPr>
        <w:t xml:space="preserve"> определяется как совокупность заведений, т.е. предприятий или подразделений предприятий, расположенных в одном месте, занимающихся одним видом производственной деятельности (не относящейся к вспомогательной) или в которых на долю основной деятельности приходится большая часть выпуска. В тех случаях, когда институционная единица состоит из одного заведения, эти две структуры совпадают. Однако заведение как таковое не является обособленным структурным образованием, способным от своего имени владеть товарами или активами, получать доходы и расходовать эти средства и т.д. Отрасли могут включать заведения, являющиеся производителями как рыночных, так и нерыночных услуг. В связи с этим в общем выпуске продукции выделяется выпуск:</w:t>
      </w:r>
    </w:p>
    <w:p w:rsidR="00C06F51" w:rsidRPr="003B62B4" w:rsidRDefault="00C06F51" w:rsidP="008C1148">
      <w:pPr>
        <w:pStyle w:val="a3"/>
        <w:spacing w:line="360" w:lineRule="auto"/>
        <w:ind w:firstLine="567"/>
        <w:jc w:val="both"/>
        <w:rPr>
          <w:sz w:val="28"/>
          <w:szCs w:val="28"/>
        </w:rPr>
      </w:pPr>
      <w:r w:rsidRPr="003B62B4">
        <w:rPr>
          <w:sz w:val="28"/>
          <w:szCs w:val="28"/>
        </w:rPr>
        <w:t>товаров;</w:t>
      </w:r>
    </w:p>
    <w:p w:rsidR="00C06F51" w:rsidRPr="003B62B4" w:rsidRDefault="00C06F51" w:rsidP="008C1148">
      <w:pPr>
        <w:pStyle w:val="a3"/>
        <w:spacing w:line="360" w:lineRule="auto"/>
        <w:ind w:firstLine="567"/>
        <w:jc w:val="both"/>
        <w:rPr>
          <w:sz w:val="28"/>
          <w:szCs w:val="28"/>
        </w:rPr>
      </w:pPr>
      <w:r w:rsidRPr="003B62B4">
        <w:rPr>
          <w:sz w:val="28"/>
          <w:szCs w:val="28"/>
        </w:rPr>
        <w:t>рыночных услуг;</w:t>
      </w:r>
    </w:p>
    <w:p w:rsidR="00C06F51" w:rsidRPr="003B62B4" w:rsidRDefault="00C06F51" w:rsidP="008C1148">
      <w:pPr>
        <w:pStyle w:val="a3"/>
        <w:spacing w:line="360" w:lineRule="auto"/>
        <w:ind w:firstLine="567"/>
        <w:jc w:val="both"/>
        <w:rPr>
          <w:sz w:val="28"/>
          <w:szCs w:val="28"/>
        </w:rPr>
      </w:pPr>
      <w:r w:rsidRPr="003B62B4">
        <w:rPr>
          <w:sz w:val="28"/>
          <w:szCs w:val="28"/>
        </w:rPr>
        <w:t>нерыночных услуг.</w:t>
      </w:r>
    </w:p>
    <w:p w:rsidR="00C06F51" w:rsidRPr="000D434A" w:rsidRDefault="00C06F51" w:rsidP="002261DF">
      <w:pPr>
        <w:pStyle w:val="a3"/>
        <w:spacing w:line="360" w:lineRule="auto"/>
        <w:ind w:firstLine="567"/>
        <w:jc w:val="both"/>
        <w:rPr>
          <w:sz w:val="28"/>
          <w:szCs w:val="28"/>
          <w:lang w:val="en-US"/>
        </w:rPr>
      </w:pPr>
      <w:r w:rsidRPr="003B62B4">
        <w:rPr>
          <w:sz w:val="28"/>
          <w:szCs w:val="28"/>
        </w:rPr>
        <w:t>К отраслям, производящим товары, относятся</w:t>
      </w:r>
      <w:r w:rsidRPr="003B62B4">
        <w:rPr>
          <w:b/>
          <w:bCs/>
          <w:sz w:val="28"/>
          <w:szCs w:val="28"/>
        </w:rPr>
        <w:t>:</w:t>
      </w:r>
      <w:r w:rsidRPr="003B62B4">
        <w:rPr>
          <w:sz w:val="28"/>
          <w:szCs w:val="28"/>
        </w:rPr>
        <w:t xml:space="preserve"> промышленность, сельское хозяйство и лесное хозяйство, строительство, прочие виды деятельности по производству товаров. Остальные отрасли отнесены к отраслям, оказывающим услуги. Рыночные услуги включают все услуги, реализуемые на рынке по экономически значимым ценам. Услуги, финансируемые полностью или в значительной степени за счет государственного бюджета, внебюджетных фондов, средств предприятий и некоммерческих организаций, относятся к нерыночным услугам.</w:t>
      </w:r>
      <w:r>
        <w:rPr>
          <w:sz w:val="28"/>
          <w:szCs w:val="28"/>
        </w:rPr>
        <w:t xml:space="preserve"> </w:t>
      </w:r>
      <w:r>
        <w:rPr>
          <w:sz w:val="28"/>
          <w:szCs w:val="28"/>
          <w:lang w:val="en-US"/>
        </w:rPr>
        <w:t>[</w:t>
      </w:r>
      <w:r>
        <w:rPr>
          <w:sz w:val="28"/>
          <w:szCs w:val="28"/>
        </w:rPr>
        <w:t>7,с.338</w:t>
      </w:r>
      <w:r>
        <w:rPr>
          <w:sz w:val="28"/>
          <w:szCs w:val="28"/>
          <w:lang w:val="en-US"/>
        </w:rPr>
        <w:t>]</w:t>
      </w:r>
    </w:p>
    <w:p w:rsidR="00C06F51" w:rsidRPr="003B62B4" w:rsidRDefault="00C06F51" w:rsidP="008C1148">
      <w:pPr>
        <w:pStyle w:val="a3"/>
        <w:spacing w:line="360" w:lineRule="auto"/>
        <w:ind w:firstLine="567"/>
        <w:rPr>
          <w:sz w:val="28"/>
          <w:szCs w:val="28"/>
        </w:rPr>
      </w:pPr>
    </w:p>
    <w:p w:rsidR="00C06F51" w:rsidRPr="003B62B4" w:rsidRDefault="00C06F51" w:rsidP="008C1148">
      <w:pPr>
        <w:pStyle w:val="a3"/>
        <w:spacing w:line="360" w:lineRule="auto"/>
        <w:ind w:firstLine="567"/>
        <w:rPr>
          <w:sz w:val="28"/>
          <w:szCs w:val="28"/>
        </w:rPr>
      </w:pPr>
    </w:p>
    <w:p w:rsidR="00C06F51" w:rsidRPr="003B62B4" w:rsidRDefault="00C06F51" w:rsidP="008C1148">
      <w:pPr>
        <w:pStyle w:val="a3"/>
        <w:spacing w:line="360" w:lineRule="auto"/>
        <w:ind w:firstLine="567"/>
        <w:rPr>
          <w:sz w:val="28"/>
          <w:szCs w:val="28"/>
        </w:rPr>
      </w:pPr>
    </w:p>
    <w:p w:rsidR="00C06F51" w:rsidRPr="003B62B4" w:rsidRDefault="00C06F51" w:rsidP="008C1148">
      <w:pPr>
        <w:pStyle w:val="a3"/>
        <w:spacing w:line="360" w:lineRule="auto"/>
        <w:ind w:firstLine="567"/>
        <w:rPr>
          <w:sz w:val="28"/>
          <w:szCs w:val="28"/>
        </w:rPr>
      </w:pPr>
    </w:p>
    <w:p w:rsidR="00C06F51" w:rsidRPr="003B62B4" w:rsidRDefault="00C06F51" w:rsidP="008C1148">
      <w:pPr>
        <w:pStyle w:val="a3"/>
        <w:spacing w:line="360" w:lineRule="auto"/>
        <w:ind w:firstLine="567"/>
        <w:rPr>
          <w:sz w:val="28"/>
          <w:szCs w:val="28"/>
        </w:rPr>
      </w:pPr>
    </w:p>
    <w:p w:rsidR="00C06F51" w:rsidRPr="003B62B4" w:rsidRDefault="00C06F51" w:rsidP="008C1148">
      <w:pPr>
        <w:pStyle w:val="a3"/>
        <w:spacing w:line="360" w:lineRule="auto"/>
        <w:rPr>
          <w:sz w:val="28"/>
          <w:szCs w:val="28"/>
        </w:rPr>
      </w:pPr>
    </w:p>
    <w:p w:rsidR="00C06F51" w:rsidRPr="003B62B4" w:rsidRDefault="00C06F51" w:rsidP="008C1148">
      <w:pPr>
        <w:pStyle w:val="a3"/>
        <w:numPr>
          <w:ilvl w:val="1"/>
          <w:numId w:val="5"/>
        </w:numPr>
        <w:spacing w:line="360" w:lineRule="auto"/>
        <w:jc w:val="center"/>
        <w:rPr>
          <w:b/>
          <w:bCs/>
          <w:sz w:val="32"/>
          <w:szCs w:val="32"/>
        </w:rPr>
      </w:pPr>
      <w:r w:rsidRPr="003B62B4">
        <w:rPr>
          <w:b/>
          <w:bCs/>
          <w:sz w:val="32"/>
          <w:szCs w:val="32"/>
        </w:rPr>
        <w:t>Основные показатели СНС и методы их расчета.</w:t>
      </w:r>
    </w:p>
    <w:p w:rsidR="00C06F51" w:rsidRPr="003B62B4" w:rsidRDefault="00C06F51" w:rsidP="00A66B7A">
      <w:pPr>
        <w:pStyle w:val="a3"/>
        <w:spacing w:line="360" w:lineRule="auto"/>
        <w:ind w:firstLine="567"/>
        <w:jc w:val="both"/>
        <w:rPr>
          <w:sz w:val="28"/>
          <w:szCs w:val="28"/>
        </w:rPr>
      </w:pPr>
      <w:r w:rsidRPr="003B62B4">
        <w:rPr>
          <w:b/>
          <w:bCs/>
          <w:sz w:val="28"/>
          <w:szCs w:val="28"/>
        </w:rPr>
        <w:t>Выпуск</w:t>
      </w:r>
      <w:r w:rsidRPr="003B62B4">
        <w:rPr>
          <w:sz w:val="28"/>
          <w:szCs w:val="28"/>
        </w:rPr>
        <w:t xml:space="preserve"> товаров и услуг представляет собой суммарную стоимость товаров и услуг, являющихся результатом производственной деятельности единиц-резидентов экономики в отчетном периоде.</w:t>
      </w:r>
    </w:p>
    <w:p w:rsidR="00C06F51" w:rsidRPr="003B62B4" w:rsidRDefault="00C06F51" w:rsidP="008C1148">
      <w:pPr>
        <w:pStyle w:val="a3"/>
        <w:spacing w:line="360" w:lineRule="auto"/>
        <w:ind w:firstLine="567"/>
        <w:jc w:val="both"/>
        <w:rPr>
          <w:sz w:val="28"/>
          <w:szCs w:val="28"/>
        </w:rPr>
      </w:pPr>
      <w:r w:rsidRPr="003B62B4">
        <w:rPr>
          <w:sz w:val="28"/>
          <w:szCs w:val="28"/>
        </w:rPr>
        <w:t>Выпуск оценивается на основе данных о стоимости реализованной продукции и изменений запасов готовой продукции и стоимости незавершенного производства.</w:t>
      </w:r>
    </w:p>
    <w:p w:rsidR="00C06F51" w:rsidRPr="003B62B4" w:rsidRDefault="00C06F51" w:rsidP="008C1148">
      <w:pPr>
        <w:pStyle w:val="a3"/>
        <w:spacing w:line="360" w:lineRule="auto"/>
        <w:ind w:firstLine="567"/>
        <w:jc w:val="both"/>
        <w:rPr>
          <w:sz w:val="28"/>
          <w:szCs w:val="28"/>
        </w:rPr>
      </w:pPr>
      <w:r w:rsidRPr="003B62B4">
        <w:rPr>
          <w:sz w:val="28"/>
          <w:szCs w:val="28"/>
        </w:rPr>
        <w:t>Основным принципом оценки рыночного выпуска товаров и услуг является использование рыночных цен, преобладающих в период, к которому относится производство продукции.</w:t>
      </w:r>
    </w:p>
    <w:p w:rsidR="00C06F51" w:rsidRPr="003B62B4" w:rsidRDefault="00C06F51" w:rsidP="008C1148">
      <w:pPr>
        <w:pStyle w:val="a3"/>
        <w:spacing w:line="360" w:lineRule="auto"/>
        <w:ind w:firstLine="567"/>
        <w:jc w:val="both"/>
        <w:rPr>
          <w:sz w:val="28"/>
          <w:szCs w:val="28"/>
        </w:rPr>
      </w:pPr>
      <w:r w:rsidRPr="003B62B4">
        <w:rPr>
          <w:sz w:val="28"/>
          <w:szCs w:val="28"/>
        </w:rPr>
        <w:t>Выпуск розничной и оптовой торговли измеряется величиной торговой наценки (реализованного наложения).</w:t>
      </w:r>
    </w:p>
    <w:p w:rsidR="00C06F51" w:rsidRPr="003B62B4" w:rsidRDefault="00C06F51" w:rsidP="008C1148">
      <w:pPr>
        <w:pStyle w:val="a3"/>
        <w:spacing w:line="360" w:lineRule="auto"/>
        <w:ind w:firstLine="567"/>
        <w:jc w:val="both"/>
        <w:rPr>
          <w:sz w:val="28"/>
          <w:szCs w:val="28"/>
        </w:rPr>
      </w:pPr>
      <w:r w:rsidRPr="003B62B4">
        <w:rPr>
          <w:b/>
          <w:bCs/>
          <w:sz w:val="28"/>
          <w:szCs w:val="28"/>
        </w:rPr>
        <w:t>Промежуточное потребление</w:t>
      </w:r>
      <w:r w:rsidRPr="003B62B4">
        <w:rPr>
          <w:sz w:val="28"/>
          <w:szCs w:val="28"/>
        </w:rPr>
        <w:t xml:space="preserve"> равно стоимости товаров и услуг, которые трансформируются или полностью потребляются в отчетном периоде в процессе производства. Потребление основного капитала не включается в состав промежуточного потребления.</w:t>
      </w:r>
    </w:p>
    <w:p w:rsidR="00C06F51" w:rsidRDefault="00C06F51" w:rsidP="008C1148">
      <w:pPr>
        <w:pStyle w:val="a3"/>
        <w:spacing w:line="360" w:lineRule="auto"/>
        <w:ind w:firstLine="567"/>
        <w:jc w:val="both"/>
        <w:rPr>
          <w:sz w:val="28"/>
          <w:szCs w:val="28"/>
        </w:rPr>
      </w:pPr>
      <w:r w:rsidRPr="003B62B4">
        <w:rPr>
          <w:sz w:val="28"/>
          <w:szCs w:val="28"/>
        </w:rPr>
        <w:t xml:space="preserve">В состав промежуточного потребления включается отдельной позицией потребление косвенно измеряемых услуг финансового посредничества (банков). </w:t>
      </w:r>
    </w:p>
    <w:p w:rsidR="00C06F51" w:rsidRPr="003B62B4" w:rsidRDefault="00C06F51" w:rsidP="008C1148">
      <w:pPr>
        <w:pStyle w:val="a3"/>
        <w:spacing w:line="360" w:lineRule="auto"/>
        <w:ind w:firstLine="567"/>
        <w:jc w:val="both"/>
        <w:rPr>
          <w:sz w:val="28"/>
          <w:szCs w:val="28"/>
        </w:rPr>
      </w:pPr>
      <w:r w:rsidRPr="003B62B4">
        <w:rPr>
          <w:b/>
          <w:bCs/>
          <w:sz w:val="28"/>
          <w:szCs w:val="28"/>
        </w:rPr>
        <w:t>Валовая добавленная стоимость</w:t>
      </w:r>
      <w:r w:rsidRPr="003B62B4">
        <w:rPr>
          <w:sz w:val="28"/>
          <w:szCs w:val="28"/>
        </w:rPr>
        <w:t xml:space="preserve"> исчисляется на уровне отраслей как разность между выпуском товаров и услуг и промежуточным потреблением. Термин "валовая" указывает на то, что показатель включает потребленную в процессе производства стоимость основного капитала.</w:t>
      </w:r>
    </w:p>
    <w:p w:rsidR="00C06F51" w:rsidRPr="003B62B4" w:rsidRDefault="00C06F51" w:rsidP="008C1148">
      <w:pPr>
        <w:pStyle w:val="a3"/>
        <w:spacing w:line="360" w:lineRule="auto"/>
        <w:ind w:firstLine="567"/>
        <w:jc w:val="both"/>
        <w:rPr>
          <w:sz w:val="28"/>
          <w:szCs w:val="28"/>
        </w:rPr>
      </w:pPr>
      <w:r w:rsidRPr="003B62B4">
        <w:rPr>
          <w:b/>
          <w:bCs/>
          <w:sz w:val="28"/>
          <w:szCs w:val="28"/>
        </w:rPr>
        <w:t>Чистые налоги на продукты и на импорт.</w:t>
      </w:r>
      <w:r w:rsidRPr="003B62B4">
        <w:rPr>
          <w:sz w:val="28"/>
          <w:szCs w:val="28"/>
        </w:rPr>
        <w:t xml:space="preserve"> Налоги на продукты включают налоги, размер которых прямо зависит от стоимости произведенной продукции и оказанных услуг. К налогам на продукты относятся: налог на добавленную стоимость, налог с продаж, акцизы и др. Налоги на импорт - это налоги на импортируемые товары и услуги. Термин "чистые" означает, что налоги показаны за вычетом соответствующих субсидий на продукты и на импорт. Субсидии - текущие некомпенсируемые выплаты из Государственного бюджета предприятиям, при условии производства ими определенного вида товаров и услуг.</w:t>
      </w:r>
    </w:p>
    <w:p w:rsidR="00C06F51" w:rsidRPr="003B62B4" w:rsidRDefault="00C06F51" w:rsidP="008C1148">
      <w:pPr>
        <w:pStyle w:val="a3"/>
        <w:spacing w:line="360" w:lineRule="auto"/>
        <w:ind w:firstLine="567"/>
        <w:jc w:val="both"/>
        <w:rPr>
          <w:sz w:val="28"/>
          <w:szCs w:val="28"/>
        </w:rPr>
      </w:pPr>
      <w:r w:rsidRPr="003B62B4">
        <w:rPr>
          <w:b/>
          <w:bCs/>
          <w:sz w:val="28"/>
          <w:szCs w:val="28"/>
        </w:rPr>
        <w:t>Валовой внутренний продукт</w:t>
      </w:r>
      <w:r w:rsidRPr="003B62B4">
        <w:rPr>
          <w:sz w:val="28"/>
          <w:szCs w:val="28"/>
        </w:rPr>
        <w:t xml:space="preserve"> на стадии производства получается путем суммирования валовых добавленных стоимостей секторов или отраслей экономики. Валовой внутренний продукт рассчитывается в рыночных ценах, то есть включая чистые налоги на продукты и на импорт.</w:t>
      </w:r>
    </w:p>
    <w:p w:rsidR="00C06F51" w:rsidRPr="003B62B4" w:rsidRDefault="00C06F51" w:rsidP="008C1148">
      <w:pPr>
        <w:pStyle w:val="a3"/>
        <w:spacing w:line="360" w:lineRule="auto"/>
        <w:ind w:firstLine="567"/>
        <w:jc w:val="both"/>
        <w:rPr>
          <w:sz w:val="28"/>
          <w:szCs w:val="28"/>
        </w:rPr>
      </w:pPr>
      <w:r w:rsidRPr="003B62B4">
        <w:rPr>
          <w:b/>
          <w:bCs/>
          <w:sz w:val="28"/>
          <w:szCs w:val="28"/>
        </w:rPr>
        <w:t>Оплата труда наемных работников</w:t>
      </w:r>
      <w:r w:rsidRPr="003B62B4">
        <w:rPr>
          <w:sz w:val="28"/>
          <w:szCs w:val="28"/>
        </w:rPr>
        <w:t xml:space="preserve"> определяется суммой всех вознаграждений в денежной или натуральной форме, выплачиваемых работодателями наемным работникам за работу, выполненную в течение отчетного периода. Оплата труда наемных работников учитывается на основе начисленных сумм и включает в себя фактические и условно исчисленные отчисления на социальное страхование, налоги на доходы и другие выплаты, которые подлеж</w:t>
      </w:r>
      <w:r>
        <w:rPr>
          <w:sz w:val="28"/>
          <w:szCs w:val="28"/>
        </w:rPr>
        <w:t>ат уплате наемными работниками.</w:t>
      </w:r>
    </w:p>
    <w:p w:rsidR="00C06F51" w:rsidRPr="003B62B4" w:rsidRDefault="00C06F51" w:rsidP="008C1148">
      <w:pPr>
        <w:pStyle w:val="a3"/>
        <w:spacing w:line="360" w:lineRule="auto"/>
        <w:ind w:firstLine="567"/>
        <w:jc w:val="both"/>
        <w:rPr>
          <w:sz w:val="28"/>
          <w:szCs w:val="28"/>
        </w:rPr>
      </w:pPr>
      <w:r w:rsidRPr="003B62B4">
        <w:rPr>
          <w:b/>
          <w:bCs/>
          <w:sz w:val="28"/>
          <w:szCs w:val="28"/>
        </w:rPr>
        <w:t>Другие налоги на производство</w:t>
      </w:r>
      <w:r w:rsidRPr="003B62B4">
        <w:rPr>
          <w:sz w:val="28"/>
          <w:szCs w:val="28"/>
        </w:rPr>
        <w:t xml:space="preserve"> состоят из всех налогов, которыми облагаются производящие единицы в связи с их производством или использованием факторов производства, кроме налогов на продукты. Размер таких налогов прямо не зависит от объема и рентабельности производства. Они не включают также любые налоги на прибыль или иные доходы, получаемые институционной единицей. К другим налогам на производство относятся: налог на рабочую силу, периодические налоги на землю, здания и сооружения</w:t>
      </w:r>
      <w:r>
        <w:rPr>
          <w:sz w:val="28"/>
          <w:szCs w:val="28"/>
        </w:rPr>
        <w:t xml:space="preserve">, </w:t>
      </w:r>
      <w:r w:rsidRPr="003B62B4">
        <w:rPr>
          <w:sz w:val="28"/>
          <w:szCs w:val="28"/>
        </w:rPr>
        <w:t>налог на основные фонды, предпринимательские и профессиональные лицензии и некоторые другие.</w:t>
      </w:r>
    </w:p>
    <w:p w:rsidR="00C06F51" w:rsidRPr="003B62B4" w:rsidRDefault="00C06F51" w:rsidP="008C1148">
      <w:pPr>
        <w:pStyle w:val="a3"/>
        <w:spacing w:line="360" w:lineRule="auto"/>
        <w:ind w:firstLine="567"/>
        <w:jc w:val="both"/>
        <w:rPr>
          <w:sz w:val="28"/>
          <w:szCs w:val="28"/>
        </w:rPr>
      </w:pPr>
      <w:r w:rsidRPr="003B62B4">
        <w:rPr>
          <w:b/>
          <w:bCs/>
          <w:sz w:val="28"/>
          <w:szCs w:val="28"/>
        </w:rPr>
        <w:t>Валовая (чистая) прибыль и валовые (чистые) смешанные доходы</w:t>
      </w:r>
      <w:r w:rsidRPr="003B62B4">
        <w:rPr>
          <w:sz w:val="28"/>
          <w:szCs w:val="28"/>
        </w:rPr>
        <w:t xml:space="preserve"> представляют собой ту часть добавленной стоимости, которая остается у производителей после вычета расходов, связанных с оплатой труда наемных работников, и чистых налогов на производство и на импорт. Эта статья измеряет прибыль (или убыток), полученную от производства, до учета доходов от собственности. </w:t>
      </w:r>
      <w:r w:rsidRPr="003B62B4">
        <w:rPr>
          <w:sz w:val="28"/>
          <w:szCs w:val="28"/>
          <w:u w:val="single"/>
        </w:rPr>
        <w:t>Чистая прибыль</w:t>
      </w:r>
      <w:r w:rsidRPr="003B62B4">
        <w:rPr>
          <w:sz w:val="28"/>
          <w:szCs w:val="28"/>
        </w:rPr>
        <w:t xml:space="preserve"> равняется валовой прибыли за вычетом потребления основного капитала.</w:t>
      </w:r>
    </w:p>
    <w:p w:rsidR="00C06F51" w:rsidRPr="003B62B4" w:rsidRDefault="00C06F51" w:rsidP="008C1148">
      <w:pPr>
        <w:pStyle w:val="a3"/>
        <w:spacing w:line="360" w:lineRule="auto"/>
        <w:ind w:firstLine="567"/>
        <w:jc w:val="both"/>
        <w:rPr>
          <w:sz w:val="28"/>
          <w:szCs w:val="28"/>
        </w:rPr>
      </w:pPr>
      <w:r w:rsidRPr="003B62B4">
        <w:rPr>
          <w:sz w:val="28"/>
          <w:szCs w:val="28"/>
        </w:rPr>
        <w:t>Для некорпоративных предприятий, принадлежащих домашним хозяйствам, эта статья содержит элемент вознаграждения за работу, который не может быть отделен от дохода владельца или предпринимателя. В этом случае она называется смешанным доходом.</w:t>
      </w:r>
    </w:p>
    <w:p w:rsidR="00C06F51" w:rsidRPr="003B62B4" w:rsidRDefault="00C06F51" w:rsidP="008C1148">
      <w:pPr>
        <w:pStyle w:val="a3"/>
        <w:spacing w:line="360" w:lineRule="auto"/>
        <w:ind w:firstLine="567"/>
        <w:jc w:val="both"/>
        <w:rPr>
          <w:sz w:val="28"/>
          <w:szCs w:val="28"/>
        </w:rPr>
      </w:pPr>
      <w:r w:rsidRPr="003B62B4">
        <w:rPr>
          <w:b/>
          <w:bCs/>
          <w:sz w:val="28"/>
          <w:szCs w:val="28"/>
        </w:rPr>
        <w:t>Потребление основного капитала</w:t>
      </w:r>
      <w:r w:rsidRPr="003B62B4">
        <w:rPr>
          <w:sz w:val="28"/>
          <w:szCs w:val="28"/>
        </w:rPr>
        <w:t xml:space="preserve"> представляет собой уменьшение стоимости основного капитала в течение отчетного периода в результате его физического и морального износа и случайных повреждений.</w:t>
      </w:r>
    </w:p>
    <w:p w:rsidR="00C06F51" w:rsidRPr="003B62B4" w:rsidRDefault="00C06F51" w:rsidP="008C1148">
      <w:pPr>
        <w:pStyle w:val="a3"/>
        <w:spacing w:line="360" w:lineRule="auto"/>
        <w:ind w:firstLine="567"/>
        <w:jc w:val="both"/>
        <w:rPr>
          <w:sz w:val="28"/>
          <w:szCs w:val="28"/>
        </w:rPr>
      </w:pPr>
      <w:r w:rsidRPr="003B62B4">
        <w:rPr>
          <w:b/>
          <w:bCs/>
          <w:sz w:val="28"/>
          <w:szCs w:val="28"/>
        </w:rPr>
        <w:t>Доходы от собственности</w:t>
      </w:r>
      <w:r w:rsidRPr="003B62B4">
        <w:rPr>
          <w:sz w:val="28"/>
          <w:szCs w:val="28"/>
        </w:rPr>
        <w:t xml:space="preserve"> включают доходы, получаемые или выплачиваемые институционными единицами в связи с предоставлением в пользование финансовых активов, земли и других нефинансовых непроизведенных активов (недра и другие природные активы, патенты, лицензии и т.п.).</w:t>
      </w:r>
    </w:p>
    <w:p w:rsidR="00C06F51" w:rsidRPr="003B62B4" w:rsidRDefault="00C06F51" w:rsidP="008C1148">
      <w:pPr>
        <w:pStyle w:val="a3"/>
        <w:spacing w:line="360" w:lineRule="auto"/>
        <w:ind w:firstLine="567"/>
        <w:jc w:val="both"/>
        <w:rPr>
          <w:sz w:val="28"/>
          <w:szCs w:val="28"/>
          <w:u w:val="single"/>
        </w:rPr>
      </w:pPr>
      <w:r w:rsidRPr="003B62B4">
        <w:rPr>
          <w:b/>
          <w:bCs/>
          <w:sz w:val="28"/>
          <w:szCs w:val="28"/>
        </w:rPr>
        <w:t>Сальдо первичных доходов</w:t>
      </w:r>
      <w:r w:rsidRPr="003B62B4">
        <w:rPr>
          <w:sz w:val="28"/>
          <w:szCs w:val="28"/>
        </w:rPr>
        <w:t xml:space="preserve"> характеризует доходы, образующиеся у институционных единиц-резидентов в результате их участия в производстве и от собственности. Оно определяется как разница между всеми первичными доходами полученными и выплаченными единицами-резидентами. На уровне экономики в целом сальдо первичных доходов, определенных на валовой основе, т.е. до вычета потребления основного капитала, равно </w:t>
      </w:r>
      <w:r w:rsidRPr="003B62B4">
        <w:rPr>
          <w:sz w:val="28"/>
          <w:szCs w:val="28"/>
          <w:u w:val="single"/>
        </w:rPr>
        <w:t>валовому национальному доходу</w:t>
      </w:r>
      <w:r w:rsidRPr="003B62B4">
        <w:rPr>
          <w:sz w:val="28"/>
          <w:szCs w:val="28"/>
        </w:rPr>
        <w:t xml:space="preserve">. Сальдо первичных доходов, определенных на чистой основе, т.е. за вычетом потребления основного капитала, равно </w:t>
      </w:r>
      <w:r w:rsidRPr="003B62B4">
        <w:rPr>
          <w:sz w:val="28"/>
          <w:szCs w:val="28"/>
          <w:u w:val="single"/>
        </w:rPr>
        <w:t>чистому национальному доходу.</w:t>
      </w:r>
    </w:p>
    <w:p w:rsidR="00C06F51" w:rsidRPr="003B62B4" w:rsidRDefault="00C06F51" w:rsidP="008C1148">
      <w:pPr>
        <w:pStyle w:val="a3"/>
        <w:spacing w:line="360" w:lineRule="auto"/>
        <w:ind w:firstLine="567"/>
        <w:jc w:val="both"/>
        <w:rPr>
          <w:sz w:val="28"/>
          <w:szCs w:val="28"/>
        </w:rPr>
      </w:pPr>
      <w:r w:rsidRPr="003B62B4">
        <w:rPr>
          <w:b/>
          <w:bCs/>
          <w:sz w:val="28"/>
          <w:szCs w:val="28"/>
        </w:rPr>
        <w:t>Трансферт</w:t>
      </w:r>
      <w:r w:rsidRPr="003B62B4">
        <w:rPr>
          <w:sz w:val="28"/>
          <w:szCs w:val="28"/>
        </w:rPr>
        <w:t xml:space="preserve"> представляет собой операцию, когда одна институционная единица предоставляет товар, услугу или актив (финансовый или нефинансовый) другой единице, не получая взамен от нее возмещения в виде товара, услуги или актива. Различают текущие и капитальные трансферты. Они могут производится в денежной и натуральной форме.</w:t>
      </w:r>
    </w:p>
    <w:p w:rsidR="00C06F51" w:rsidRPr="003B62B4" w:rsidRDefault="00C06F51" w:rsidP="008C1148">
      <w:pPr>
        <w:pStyle w:val="a3"/>
        <w:spacing w:line="360" w:lineRule="auto"/>
        <w:ind w:firstLine="567"/>
        <w:jc w:val="both"/>
        <w:rPr>
          <w:sz w:val="28"/>
          <w:szCs w:val="28"/>
        </w:rPr>
      </w:pPr>
      <w:r w:rsidRPr="003B62B4">
        <w:rPr>
          <w:b/>
          <w:bCs/>
          <w:sz w:val="28"/>
          <w:szCs w:val="28"/>
        </w:rPr>
        <w:t>Текущие трансферты</w:t>
      </w:r>
      <w:r w:rsidRPr="003B62B4">
        <w:rPr>
          <w:sz w:val="28"/>
          <w:szCs w:val="28"/>
        </w:rPr>
        <w:t xml:space="preserve"> включают следующие основные виды: текущие налоги на доходы, богатство и т.п., отчисления на социальное страхование, социальные пособия, добровольные взносы и подарки, не имеющие капитального характера, штрафы и т.д.</w:t>
      </w:r>
    </w:p>
    <w:p w:rsidR="00C06F51" w:rsidRPr="003B62B4" w:rsidRDefault="00C06F51" w:rsidP="008C1148">
      <w:pPr>
        <w:pStyle w:val="a3"/>
        <w:spacing w:line="360" w:lineRule="auto"/>
        <w:ind w:firstLine="567"/>
        <w:jc w:val="both"/>
        <w:rPr>
          <w:sz w:val="28"/>
          <w:szCs w:val="28"/>
        </w:rPr>
      </w:pPr>
      <w:r w:rsidRPr="003B62B4">
        <w:rPr>
          <w:b/>
          <w:bCs/>
          <w:sz w:val="28"/>
          <w:szCs w:val="28"/>
        </w:rPr>
        <w:t>Капитальные трансферты</w:t>
      </w:r>
      <w:r w:rsidRPr="003B62B4">
        <w:rPr>
          <w:sz w:val="28"/>
          <w:szCs w:val="28"/>
        </w:rPr>
        <w:t xml:space="preserve"> представляют собой безвозмездную передачу права собственности на активы (кроме наличных денег и материальных оборотных средств) или средств для их приобретения от одной институционной единицы к другой. Капитальные трансферты обычно являются единовременными и значительными по величине операциями, связанными с приобретением или выбытием активов у участников операции. Они включают налоги на капитал, инвестиционные субсидии, прочие капитальные трансферты.</w:t>
      </w:r>
    </w:p>
    <w:p w:rsidR="00C06F51" w:rsidRDefault="00C06F51" w:rsidP="00216047">
      <w:pPr>
        <w:pStyle w:val="a3"/>
        <w:spacing w:line="360" w:lineRule="auto"/>
        <w:ind w:firstLine="567"/>
        <w:jc w:val="both"/>
        <w:rPr>
          <w:sz w:val="28"/>
          <w:szCs w:val="28"/>
        </w:rPr>
      </w:pPr>
      <w:r w:rsidRPr="003B62B4">
        <w:rPr>
          <w:b/>
          <w:bCs/>
          <w:sz w:val="28"/>
          <w:szCs w:val="28"/>
        </w:rPr>
        <w:t>Располагаемый доход</w:t>
      </w:r>
      <w:r w:rsidRPr="003B62B4">
        <w:rPr>
          <w:sz w:val="28"/>
          <w:szCs w:val="28"/>
        </w:rPr>
        <w:t xml:space="preserve"> представляет собой доход, которым иституционная единица располагает для конечного потребления и сбережения. Он равен сальдо первичных доходов, минус доходы, переданные в качестве текущих трансфертов, плюс полученные текущие трансферты. Сумма располагаемых доходов всех институционных единиц-резидентов равна </w:t>
      </w:r>
      <w:r w:rsidRPr="003B62B4">
        <w:rPr>
          <w:sz w:val="28"/>
          <w:szCs w:val="28"/>
          <w:u w:val="single"/>
        </w:rPr>
        <w:t>валовому национальному располагаемому доходу</w:t>
      </w:r>
      <w:r w:rsidRPr="003B62B4">
        <w:rPr>
          <w:sz w:val="28"/>
          <w:szCs w:val="28"/>
        </w:rPr>
        <w:t>.</w:t>
      </w:r>
    </w:p>
    <w:p w:rsidR="00C06F51" w:rsidRPr="003B62B4" w:rsidRDefault="00C06F51" w:rsidP="00216047">
      <w:pPr>
        <w:pStyle w:val="a3"/>
        <w:spacing w:line="360" w:lineRule="auto"/>
        <w:ind w:firstLine="567"/>
        <w:jc w:val="both"/>
        <w:rPr>
          <w:sz w:val="28"/>
          <w:szCs w:val="28"/>
        </w:rPr>
      </w:pPr>
      <w:r w:rsidRPr="003B62B4">
        <w:rPr>
          <w:sz w:val="28"/>
          <w:szCs w:val="28"/>
        </w:rPr>
        <w:t>На стадии использования валовой внутренний продукт рассчитывается как сумма конечного потребления товаров и услуг, валового накопления и чистого (за вычетом импорта) экспорта.</w:t>
      </w:r>
    </w:p>
    <w:p w:rsidR="00C06F51" w:rsidRPr="003B62B4" w:rsidRDefault="00C06F51" w:rsidP="008C1148">
      <w:pPr>
        <w:pStyle w:val="a3"/>
        <w:spacing w:line="360" w:lineRule="auto"/>
        <w:ind w:firstLine="567"/>
        <w:jc w:val="both"/>
        <w:rPr>
          <w:sz w:val="28"/>
          <w:szCs w:val="28"/>
        </w:rPr>
      </w:pPr>
      <w:r w:rsidRPr="003B62B4">
        <w:rPr>
          <w:b/>
          <w:bCs/>
          <w:sz w:val="28"/>
          <w:szCs w:val="28"/>
        </w:rPr>
        <w:t>Конечное потребление</w:t>
      </w:r>
      <w:r w:rsidRPr="003B62B4">
        <w:rPr>
          <w:sz w:val="28"/>
          <w:szCs w:val="28"/>
        </w:rPr>
        <w:t xml:space="preserve"> складывается из расходов на конечное потребление домашних хозяйств, расходов на конечное потребление государственных учреждений, удовлетворяющих индивидуальные и коллективные потребности домашних хозяйств и общества в целом, а также расходов на конечное потребление некоммерческих организаций, обслуживающих домашние хозяйства. Такая группировка показывает, кто финансирует расходы на конечное потребление.</w:t>
      </w:r>
    </w:p>
    <w:p w:rsidR="00C06F51" w:rsidRPr="003B62B4" w:rsidRDefault="00C06F51" w:rsidP="008C1148">
      <w:pPr>
        <w:pStyle w:val="a3"/>
        <w:spacing w:line="360" w:lineRule="auto"/>
        <w:ind w:firstLine="567"/>
        <w:jc w:val="both"/>
        <w:rPr>
          <w:sz w:val="28"/>
          <w:szCs w:val="28"/>
        </w:rPr>
      </w:pPr>
      <w:r w:rsidRPr="003B62B4">
        <w:rPr>
          <w:b/>
          <w:bCs/>
          <w:sz w:val="28"/>
          <w:szCs w:val="28"/>
        </w:rPr>
        <w:t>Расходы на конечное потребление домашних хозяйств</w:t>
      </w:r>
      <w:r w:rsidRPr="003B62B4">
        <w:rPr>
          <w:sz w:val="28"/>
          <w:szCs w:val="28"/>
        </w:rPr>
        <w:t xml:space="preserve"> включают расходы домашних хозяйств на приобретение потребительских товаров и услуг во всех торговых предприятиях, на городских рынках и через неорганизованную (уличную) торговлю, предприятиях бытового обслуживания, пассажирского транспорта, связи, гостиницах, платных учреждениях культуры, здравоохранения, образования, а также потребление товаров и услуг в натуральной форме - произведенных для себя и полученных в качестве оплаты труда.</w:t>
      </w:r>
    </w:p>
    <w:p w:rsidR="00C06F51" w:rsidRDefault="00C06F51" w:rsidP="008C1148">
      <w:pPr>
        <w:pStyle w:val="a3"/>
        <w:spacing w:line="360" w:lineRule="auto"/>
        <w:ind w:firstLine="567"/>
        <w:jc w:val="both"/>
        <w:rPr>
          <w:sz w:val="28"/>
          <w:szCs w:val="28"/>
        </w:rPr>
      </w:pPr>
      <w:r w:rsidRPr="003B62B4">
        <w:rPr>
          <w:b/>
          <w:bCs/>
          <w:sz w:val="28"/>
          <w:szCs w:val="28"/>
        </w:rPr>
        <w:t>Расходы на конечное потребление государственных учреждений, обслуживающих домашние хозяйства,</w:t>
      </w:r>
      <w:r w:rsidRPr="003B62B4">
        <w:rPr>
          <w:sz w:val="28"/>
          <w:szCs w:val="28"/>
        </w:rPr>
        <w:t xml:space="preserve"> состоят из расходов сектора государственных учреждений на потребительские товары и услуги, предназначенные для индивидуального потребления. </w:t>
      </w:r>
    </w:p>
    <w:p w:rsidR="00C06F51" w:rsidRPr="003B62B4" w:rsidRDefault="00C06F51" w:rsidP="008C1148">
      <w:pPr>
        <w:pStyle w:val="a3"/>
        <w:spacing w:line="360" w:lineRule="auto"/>
        <w:ind w:firstLine="567"/>
        <w:jc w:val="both"/>
        <w:rPr>
          <w:sz w:val="28"/>
          <w:szCs w:val="28"/>
        </w:rPr>
      </w:pPr>
      <w:r w:rsidRPr="003B62B4">
        <w:rPr>
          <w:b/>
          <w:bCs/>
          <w:sz w:val="28"/>
          <w:szCs w:val="28"/>
        </w:rPr>
        <w:t>Расходы на конечное потребление государственных учреждений, удовлетворяющих коллективные потребности.</w:t>
      </w:r>
      <w:r w:rsidRPr="003B62B4">
        <w:rPr>
          <w:sz w:val="28"/>
          <w:szCs w:val="28"/>
        </w:rPr>
        <w:t xml:space="preserve"> Этот показатель отличается от предыдущего тем, что в нем учитываются услуги, оказываемые за счет Государственного бюджета предприятиями и организациями, которые удовлетворяют потребности не отдельных домохозяйств, а общества в целом или отдельных групп населения. В этот показатель включаются расходы на оборону, общее государственное управление, шоссейное хозяйство, а также расходы на нерыночную науку, коммунальное хозяйство, услуги организаций, обслуживающих сельское хозяйство.</w:t>
      </w:r>
    </w:p>
    <w:p w:rsidR="00C06F51" w:rsidRPr="003B62B4" w:rsidRDefault="00C06F51" w:rsidP="008C1148">
      <w:pPr>
        <w:pStyle w:val="a3"/>
        <w:spacing w:line="360" w:lineRule="auto"/>
        <w:ind w:firstLine="567"/>
        <w:jc w:val="both"/>
        <w:rPr>
          <w:sz w:val="28"/>
          <w:szCs w:val="28"/>
        </w:rPr>
      </w:pPr>
      <w:r w:rsidRPr="003B62B4">
        <w:rPr>
          <w:b/>
          <w:bCs/>
          <w:sz w:val="28"/>
          <w:szCs w:val="28"/>
        </w:rPr>
        <w:t>Расходы на конечное потребление некоммерческих организаций, обслуживающих домашние хозяйства</w:t>
      </w:r>
      <w:r w:rsidRPr="003B62B4">
        <w:rPr>
          <w:sz w:val="28"/>
          <w:szCs w:val="28"/>
        </w:rPr>
        <w:t xml:space="preserve"> - расходы общественных организаций (политических партий, религиозных организаций, профсоюзов, общественных объединений), в отношении которых условно считается, что они предоставляют только индивидуальные товары и услуги. Сюда же включаются бесплатные услуги социального характера, оказываемые коммерческими предприятиями и организациями своим работникам.</w:t>
      </w:r>
    </w:p>
    <w:p w:rsidR="00C06F51" w:rsidRPr="003B62B4" w:rsidRDefault="00C06F51" w:rsidP="008C1148">
      <w:pPr>
        <w:pStyle w:val="a3"/>
        <w:spacing w:line="360" w:lineRule="auto"/>
        <w:ind w:firstLine="567"/>
        <w:jc w:val="both"/>
        <w:rPr>
          <w:sz w:val="28"/>
          <w:szCs w:val="28"/>
        </w:rPr>
      </w:pPr>
      <w:r w:rsidRPr="003B62B4">
        <w:rPr>
          <w:b/>
          <w:bCs/>
          <w:sz w:val="28"/>
          <w:szCs w:val="28"/>
        </w:rPr>
        <w:t>Сбережение</w:t>
      </w:r>
      <w:r w:rsidRPr="003B62B4">
        <w:rPr>
          <w:sz w:val="28"/>
          <w:szCs w:val="28"/>
        </w:rPr>
        <w:t xml:space="preserve"> - часть располагаемого дохода, которая не израсходована на конечное потребление товаров и услуг.</w:t>
      </w:r>
    </w:p>
    <w:p w:rsidR="00C06F51" w:rsidRPr="003B62B4" w:rsidRDefault="00C06F51" w:rsidP="008C1148">
      <w:pPr>
        <w:pStyle w:val="a3"/>
        <w:spacing w:line="360" w:lineRule="auto"/>
        <w:ind w:firstLine="567"/>
        <w:jc w:val="both"/>
        <w:rPr>
          <w:sz w:val="28"/>
          <w:szCs w:val="28"/>
        </w:rPr>
      </w:pPr>
      <w:r w:rsidRPr="003B62B4">
        <w:rPr>
          <w:b/>
          <w:bCs/>
          <w:sz w:val="28"/>
          <w:szCs w:val="28"/>
        </w:rPr>
        <w:t>Валовое накопление</w:t>
      </w:r>
      <w:r w:rsidRPr="003B62B4">
        <w:rPr>
          <w:sz w:val="28"/>
          <w:szCs w:val="28"/>
        </w:rPr>
        <w:t xml:space="preserve"> в целом по экономике показывает чистое приобретение резидентными единицами товаров и услуг, произведенных в текущем периоде или поступивших по импорту, но не потребленных в нем. Валовое накопление включает валовое накопление основного капитала, изменение запасов материальных оборотных средств и чистое приобретение ценностей.</w:t>
      </w:r>
    </w:p>
    <w:p w:rsidR="00C06F51" w:rsidRPr="003B62B4" w:rsidRDefault="00C06F51" w:rsidP="008C1148">
      <w:pPr>
        <w:pStyle w:val="a3"/>
        <w:spacing w:line="360" w:lineRule="auto"/>
        <w:ind w:firstLine="567"/>
        <w:jc w:val="both"/>
        <w:rPr>
          <w:sz w:val="28"/>
          <w:szCs w:val="28"/>
        </w:rPr>
      </w:pPr>
      <w:r w:rsidRPr="003B62B4">
        <w:rPr>
          <w:b/>
          <w:bCs/>
          <w:sz w:val="28"/>
          <w:szCs w:val="28"/>
        </w:rPr>
        <w:t>Чистое приобретение земли и других нефинансовых непроизведенных активов</w:t>
      </w:r>
      <w:r w:rsidRPr="003B62B4">
        <w:rPr>
          <w:sz w:val="28"/>
          <w:szCs w:val="28"/>
        </w:rPr>
        <w:t xml:space="preserve"> - стоимость покупок за вычетом продаж природных активов, таких как земля, недра, некультивируемые (естественные) биологические ресурсы, водные ресурсы под землей, а также непроизведенных нематериальных активов, состоящих из авторских прав, патентов, лицензий,торговых знаков, прав на аренду и других передаваемых контрактов, купленных деловых связей ("гудвиллов") и др.</w:t>
      </w:r>
    </w:p>
    <w:p w:rsidR="00C06F51" w:rsidRPr="003B62B4" w:rsidRDefault="00C06F51" w:rsidP="008C1148">
      <w:pPr>
        <w:pStyle w:val="a3"/>
        <w:spacing w:line="360" w:lineRule="auto"/>
        <w:ind w:firstLine="567"/>
        <w:jc w:val="both"/>
        <w:rPr>
          <w:sz w:val="28"/>
          <w:szCs w:val="28"/>
        </w:rPr>
      </w:pPr>
      <w:r w:rsidRPr="003B62B4">
        <w:rPr>
          <w:b/>
          <w:bCs/>
          <w:sz w:val="28"/>
          <w:szCs w:val="28"/>
        </w:rPr>
        <w:t xml:space="preserve">Чистое кредитование (+) или чистое заимствование (-) </w:t>
      </w:r>
      <w:r w:rsidRPr="003B62B4">
        <w:rPr>
          <w:sz w:val="28"/>
          <w:szCs w:val="28"/>
        </w:rPr>
        <w:t>представляет собой превышение или дефицит источников финансирования по сравнению с расходами на чистое приобретение нефинансовых активов. На уровне экономики в целом чистое кредитование или чистое заимствование показывает количество ресурсов, которые страна предоставляет в распоряжение "остального мира" или которое "остальной мир" предоставляет стране.</w:t>
      </w:r>
    </w:p>
    <w:p w:rsidR="00C06F51" w:rsidRPr="003B62B4" w:rsidRDefault="00C06F51" w:rsidP="008C1148">
      <w:pPr>
        <w:pStyle w:val="a3"/>
        <w:spacing w:line="360" w:lineRule="auto"/>
        <w:ind w:firstLine="567"/>
        <w:jc w:val="both"/>
        <w:rPr>
          <w:sz w:val="28"/>
          <w:szCs w:val="28"/>
        </w:rPr>
      </w:pPr>
      <w:r w:rsidRPr="003B62B4">
        <w:rPr>
          <w:b/>
          <w:bCs/>
          <w:sz w:val="28"/>
          <w:szCs w:val="28"/>
        </w:rPr>
        <w:t>Чистый экспорт</w:t>
      </w:r>
      <w:r w:rsidRPr="003B62B4">
        <w:rPr>
          <w:sz w:val="28"/>
          <w:szCs w:val="28"/>
        </w:rPr>
        <w:t xml:space="preserve"> рассчитывается во внутренних ценах как разница между экспортом и импортом и включает в себя оборот российской торговли с зарубежными странами, включая страны СНГ.</w:t>
      </w:r>
    </w:p>
    <w:p w:rsidR="00C06F51" w:rsidRPr="003B62B4" w:rsidRDefault="00C06F51" w:rsidP="008C1148">
      <w:pPr>
        <w:pStyle w:val="a3"/>
        <w:spacing w:line="360" w:lineRule="auto"/>
        <w:ind w:firstLine="567"/>
        <w:jc w:val="both"/>
        <w:rPr>
          <w:sz w:val="28"/>
          <w:szCs w:val="28"/>
        </w:rPr>
      </w:pPr>
      <w:r w:rsidRPr="003B62B4">
        <w:rPr>
          <w:i/>
          <w:iCs/>
          <w:sz w:val="28"/>
          <w:szCs w:val="28"/>
        </w:rPr>
        <w:t>Импорт и экспорт товаров и услуг</w:t>
      </w:r>
      <w:r w:rsidRPr="003B62B4">
        <w:rPr>
          <w:sz w:val="28"/>
          <w:szCs w:val="28"/>
        </w:rPr>
        <w:t xml:space="preserve"> складывается из "видимых товаров" (материальных ценностей, немонетарного золота и серебра, которое не выступает в качестве платежного средства; товаров, предоставляемых в качестве даров, безвозмездной помощи и т.д.) и услуг. Стоимость экспорта и импорта в СНС корреспондируется с аналогичными показателями платежного баланса.</w:t>
      </w:r>
    </w:p>
    <w:p w:rsidR="00C06F51" w:rsidRPr="000D434A" w:rsidRDefault="00C06F51" w:rsidP="008C1148">
      <w:pPr>
        <w:pStyle w:val="a3"/>
        <w:spacing w:line="360" w:lineRule="auto"/>
        <w:ind w:firstLine="567"/>
        <w:jc w:val="both"/>
        <w:rPr>
          <w:sz w:val="28"/>
          <w:szCs w:val="28"/>
        </w:rPr>
      </w:pPr>
      <w:r w:rsidRPr="003B62B4">
        <w:rPr>
          <w:sz w:val="28"/>
          <w:szCs w:val="28"/>
        </w:rPr>
        <w:t xml:space="preserve">В расчетах по СНС показатели: выпуск, прибыль, промежуточное потребление и прирост материальных оборотных средств - исчисляются </w:t>
      </w:r>
      <w:r w:rsidRPr="003B62B4">
        <w:rPr>
          <w:b/>
          <w:bCs/>
          <w:sz w:val="28"/>
          <w:szCs w:val="28"/>
        </w:rPr>
        <w:t>без холдинговой прибыли (убытка)</w:t>
      </w:r>
      <w:r w:rsidRPr="003B62B4">
        <w:rPr>
          <w:sz w:val="28"/>
          <w:szCs w:val="28"/>
        </w:rPr>
        <w:t>, представляющей собой ту величину стоимости продукции, которая образовалась в результате изменения цен на нее за период нахождения продукции в запасах и которая в условиях инфляции может быть довольно значительной.</w:t>
      </w:r>
      <w:r w:rsidRPr="000D434A">
        <w:rPr>
          <w:sz w:val="28"/>
          <w:szCs w:val="28"/>
        </w:rPr>
        <w:t>[</w:t>
      </w:r>
      <w:r>
        <w:rPr>
          <w:sz w:val="28"/>
          <w:szCs w:val="28"/>
        </w:rPr>
        <w:t>7, с.140</w:t>
      </w:r>
      <w:r w:rsidRPr="000D434A">
        <w:rPr>
          <w:sz w:val="28"/>
          <w:szCs w:val="28"/>
        </w:rPr>
        <w:t>]</w:t>
      </w:r>
    </w:p>
    <w:p w:rsidR="00C06F51" w:rsidRDefault="00C06F51" w:rsidP="001F3F59">
      <w:pPr>
        <w:spacing w:line="360" w:lineRule="auto"/>
        <w:jc w:val="center"/>
        <w:rPr>
          <w:rFonts w:ascii="Times New Roman" w:hAnsi="Times New Roman"/>
          <w:b/>
          <w:sz w:val="32"/>
          <w:szCs w:val="32"/>
        </w:rPr>
      </w:pPr>
    </w:p>
    <w:p w:rsidR="00C06F51" w:rsidRDefault="00C06F51" w:rsidP="001F3F59">
      <w:pPr>
        <w:spacing w:line="360" w:lineRule="auto"/>
        <w:jc w:val="center"/>
        <w:rPr>
          <w:rFonts w:ascii="Times New Roman" w:hAnsi="Times New Roman"/>
          <w:b/>
          <w:sz w:val="32"/>
          <w:szCs w:val="32"/>
        </w:rPr>
      </w:pPr>
    </w:p>
    <w:p w:rsidR="00C06F51" w:rsidRDefault="00C06F51" w:rsidP="001F3F59">
      <w:pPr>
        <w:spacing w:line="360" w:lineRule="auto"/>
        <w:jc w:val="center"/>
        <w:rPr>
          <w:rFonts w:ascii="Times New Roman" w:hAnsi="Times New Roman"/>
          <w:b/>
          <w:sz w:val="32"/>
          <w:szCs w:val="32"/>
        </w:rPr>
      </w:pPr>
    </w:p>
    <w:p w:rsidR="00C06F51" w:rsidRDefault="00C06F51" w:rsidP="001F3F59">
      <w:pPr>
        <w:spacing w:line="360" w:lineRule="auto"/>
        <w:jc w:val="center"/>
        <w:rPr>
          <w:rFonts w:ascii="Times New Roman" w:hAnsi="Times New Roman"/>
          <w:b/>
          <w:sz w:val="32"/>
          <w:szCs w:val="32"/>
        </w:rPr>
      </w:pPr>
    </w:p>
    <w:p w:rsidR="00C06F51" w:rsidRPr="001F3F59" w:rsidRDefault="00C06F51" w:rsidP="001F3F59">
      <w:pPr>
        <w:spacing w:line="360" w:lineRule="auto"/>
        <w:jc w:val="center"/>
        <w:rPr>
          <w:rFonts w:ascii="Times New Roman" w:hAnsi="Times New Roman"/>
          <w:b/>
          <w:sz w:val="32"/>
          <w:szCs w:val="32"/>
        </w:rPr>
      </w:pPr>
      <w:r w:rsidRPr="001F3F59">
        <w:rPr>
          <w:rFonts w:ascii="Times New Roman" w:hAnsi="Times New Roman"/>
          <w:b/>
          <w:sz w:val="32"/>
          <w:szCs w:val="32"/>
        </w:rPr>
        <w:t>Глава 2. Макроэкономические показатели.</w:t>
      </w:r>
    </w:p>
    <w:p w:rsidR="00C06F51" w:rsidRPr="001F3F59" w:rsidRDefault="00C06F51" w:rsidP="001F3F59">
      <w:pPr>
        <w:pStyle w:val="1"/>
        <w:numPr>
          <w:ilvl w:val="1"/>
          <w:numId w:val="6"/>
        </w:numPr>
        <w:spacing w:line="360" w:lineRule="auto"/>
        <w:rPr>
          <w:rFonts w:ascii="Times New Roman" w:hAnsi="Times New Roman"/>
          <w:b/>
          <w:sz w:val="28"/>
          <w:szCs w:val="28"/>
        </w:rPr>
      </w:pPr>
      <w:r w:rsidRPr="001F3F59">
        <w:rPr>
          <w:rFonts w:ascii="Times New Roman" w:hAnsi="Times New Roman"/>
          <w:b/>
          <w:sz w:val="28"/>
          <w:szCs w:val="28"/>
        </w:rPr>
        <w:t xml:space="preserve"> Определение макроэкономических показателей.</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Валовой внутренний продукт (ВВП)</w:t>
      </w:r>
      <w:r w:rsidRPr="003B62B4">
        <w:rPr>
          <w:color w:val="000000"/>
          <w:sz w:val="28"/>
          <w:szCs w:val="28"/>
        </w:rPr>
        <w:t xml:space="preserve"> — один из важнейших макроэкономических показателей, выражающий исчисленную в рыночных ценах совокупную стоимость конечного продукта (продукции, товаров и услуг), созданного в течение года внутри страны с использованием факторов производства, принадлежащих как данной стране, так и другим странам.</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Валовой национальный продукт (ВНП)</w:t>
      </w:r>
      <w:r w:rsidRPr="003B62B4">
        <w:rPr>
          <w:color w:val="000000"/>
          <w:sz w:val="28"/>
          <w:szCs w:val="28"/>
        </w:rPr>
        <w:t xml:space="preserve"> — один из широко распространенных обобщающих макроэкономических показателей, представляющий исчисленную в рыночных ценах стоимость произведенного страной в течение года конечного (готового) продукта. В ВНП включается стоимость продукта, созданного как в самой стране, так и за рубежом с использованием факторов производства, принадлежащих данной стране.</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Чистый национальный продукт (ЧНП)</w:t>
      </w:r>
      <w:r w:rsidRPr="003B62B4">
        <w:rPr>
          <w:color w:val="000000"/>
          <w:sz w:val="28"/>
          <w:szCs w:val="28"/>
        </w:rPr>
        <w:t xml:space="preserve"> — суммарный объем всех произведенных в стране за определенный период, чаще всего за год, конечных товаров и услуг, исчисленных в денежном выражении (то есть валовой национальный, внутренний продукт) за вычетом амортизации основных средств.</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Национальный доход (НД)</w:t>
      </w:r>
      <w:r w:rsidRPr="003B62B4">
        <w:rPr>
          <w:color w:val="000000"/>
          <w:sz w:val="28"/>
          <w:szCs w:val="28"/>
        </w:rPr>
        <w:t xml:space="preserve"> — исчисленная в денежном выражении стоимость вновь созданного в стране в течение года совокупного продукта, представляющая доход, приносимый всеми факторами производства (землей, трудом, капиталом, предпринимательством).</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Личный доход (ЛД)</w:t>
      </w:r>
      <w:r w:rsidRPr="003B62B4">
        <w:rPr>
          <w:color w:val="000000"/>
          <w:sz w:val="28"/>
          <w:szCs w:val="28"/>
        </w:rPr>
        <w:t xml:space="preserve"> — денежный доход работника, складывающийся из заработной платы и дополнительных платежей, включая дивиденды, проценты, ренту, премии, трансферты. Исчисляется до вычета налогов.</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Индекс цен</w:t>
      </w:r>
      <w:r w:rsidRPr="003B62B4">
        <w:rPr>
          <w:color w:val="000000"/>
          <w:sz w:val="28"/>
          <w:szCs w:val="28"/>
        </w:rPr>
        <w:t xml:space="preserve"> — показатель динамики, увеличения или уменьшения цен, характеризующий относительное изменение цен за определенный период.</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Занятость</w:t>
      </w:r>
      <w:r w:rsidRPr="003B62B4">
        <w:rPr>
          <w:color w:val="000000"/>
          <w:sz w:val="28"/>
          <w:szCs w:val="28"/>
        </w:rPr>
        <w:t xml:space="preserve"> — участие населения в трудовой деятельности, включая учебу, службу в армии, ведение домашнего хозяйства, уход за детьми и престарелыми. Занятостью принято считать общественно полезную деятельность граждан, приносящую им, как правило, заработок.</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Безработица</w:t>
      </w:r>
      <w:r w:rsidRPr="003B62B4">
        <w:rPr>
          <w:color w:val="000000"/>
          <w:sz w:val="28"/>
          <w:szCs w:val="28"/>
        </w:rPr>
        <w:t xml:space="preserve"> — социально-экономическая ситуация, при которой часть активного, трудоспособного населения не может найти работу, которую эти люди способны выполнить.</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Совокупный спрос</w:t>
      </w:r>
      <w:r w:rsidRPr="003B62B4">
        <w:rPr>
          <w:color w:val="000000"/>
          <w:sz w:val="28"/>
          <w:szCs w:val="28"/>
        </w:rPr>
        <w:t xml:space="preserve"> — общий объем спроса на товары и услуги в стране, определяемый как суммарный спрос потребителей (включая государство) на </w:t>
      </w:r>
      <w:r w:rsidRPr="003B62B4">
        <w:rPr>
          <w:bCs/>
          <w:sz w:val="28"/>
          <w:szCs w:val="28"/>
        </w:rPr>
        <w:t>потребительские товары</w:t>
      </w:r>
      <w:r w:rsidRPr="003B62B4">
        <w:rPr>
          <w:color w:val="000000"/>
          <w:sz w:val="28"/>
          <w:szCs w:val="28"/>
        </w:rPr>
        <w:t xml:space="preserve">, </w:t>
      </w:r>
      <w:r w:rsidRPr="003B62B4">
        <w:rPr>
          <w:bCs/>
          <w:color w:val="000000"/>
          <w:sz w:val="28"/>
          <w:szCs w:val="28"/>
        </w:rPr>
        <w:t>услуги предприятий</w:t>
      </w:r>
      <w:r w:rsidRPr="003B62B4">
        <w:rPr>
          <w:color w:val="000000"/>
          <w:sz w:val="28"/>
          <w:szCs w:val="28"/>
        </w:rPr>
        <w:t xml:space="preserve">, </w:t>
      </w:r>
      <w:r w:rsidRPr="003B62B4">
        <w:rPr>
          <w:bCs/>
          <w:color w:val="000000"/>
          <w:sz w:val="28"/>
          <w:szCs w:val="28"/>
        </w:rPr>
        <w:t>фирм</w:t>
      </w:r>
      <w:r w:rsidRPr="003B62B4">
        <w:rPr>
          <w:color w:val="000000"/>
          <w:sz w:val="28"/>
          <w:szCs w:val="28"/>
        </w:rPr>
        <w:t xml:space="preserve">, </w:t>
      </w:r>
      <w:r w:rsidRPr="003B62B4">
        <w:rPr>
          <w:bCs/>
          <w:color w:val="000000"/>
          <w:sz w:val="28"/>
          <w:szCs w:val="28"/>
        </w:rPr>
        <w:t>предпринимателей</w:t>
      </w:r>
      <w:r w:rsidRPr="003B62B4">
        <w:rPr>
          <w:color w:val="000000"/>
          <w:sz w:val="28"/>
          <w:szCs w:val="28"/>
        </w:rPr>
        <w:t xml:space="preserve">, а также на </w:t>
      </w:r>
      <w:r w:rsidRPr="003B62B4">
        <w:rPr>
          <w:bCs/>
          <w:sz w:val="28"/>
          <w:szCs w:val="28"/>
        </w:rPr>
        <w:t>инвестиционные товары</w:t>
      </w:r>
      <w:r w:rsidRPr="003B62B4">
        <w:rPr>
          <w:color w:val="000000"/>
          <w:sz w:val="28"/>
          <w:szCs w:val="28"/>
        </w:rPr>
        <w:t xml:space="preserve"> при разных уровнях средних цен. Совокупный спрос зависит прежде всего от доходов населения и фирм.</w:t>
      </w:r>
    </w:p>
    <w:p w:rsidR="00C06F51" w:rsidRPr="003B62B4" w:rsidRDefault="00C06F51" w:rsidP="008C1148">
      <w:pPr>
        <w:pStyle w:val="a3"/>
        <w:spacing w:line="360" w:lineRule="auto"/>
        <w:ind w:firstLine="567"/>
        <w:jc w:val="both"/>
        <w:rPr>
          <w:color w:val="000000"/>
          <w:sz w:val="28"/>
          <w:szCs w:val="28"/>
        </w:rPr>
      </w:pPr>
      <w:r w:rsidRPr="003B62B4">
        <w:rPr>
          <w:b/>
          <w:bCs/>
          <w:color w:val="000000"/>
          <w:sz w:val="28"/>
          <w:szCs w:val="28"/>
        </w:rPr>
        <w:t>Совокупное предложение</w:t>
      </w:r>
      <w:r w:rsidRPr="003B62B4">
        <w:rPr>
          <w:color w:val="000000"/>
          <w:sz w:val="28"/>
          <w:szCs w:val="28"/>
        </w:rPr>
        <w:t xml:space="preserve"> — обобщающий макроэкономический параметр; показатель состояния производства и рынка, характеризующий общую сумму товаров и услуг, которые их производители и продавцы готовы, способны предложить покупателям при разных возможных уровнях средних цен.</w:t>
      </w:r>
    </w:p>
    <w:p w:rsidR="00C06F51" w:rsidRPr="000D434A" w:rsidRDefault="00C06F51" w:rsidP="008C1148">
      <w:pPr>
        <w:pStyle w:val="a3"/>
        <w:spacing w:line="360" w:lineRule="auto"/>
        <w:ind w:firstLine="567"/>
        <w:jc w:val="both"/>
        <w:rPr>
          <w:color w:val="000000"/>
          <w:sz w:val="28"/>
          <w:szCs w:val="28"/>
        </w:rPr>
      </w:pPr>
      <w:r w:rsidRPr="003B62B4">
        <w:rPr>
          <w:b/>
          <w:bCs/>
          <w:color w:val="000000"/>
          <w:sz w:val="28"/>
          <w:szCs w:val="28"/>
        </w:rPr>
        <w:t>Инфляция</w:t>
      </w:r>
      <w:r w:rsidRPr="003B62B4">
        <w:rPr>
          <w:color w:val="000000"/>
          <w:sz w:val="28"/>
          <w:szCs w:val="28"/>
        </w:rPr>
        <w:t xml:space="preserve"> — обесценение денег, проявляющееся в форме роста цен на товары и услуги, не обусловленного повышением их качества.</w:t>
      </w:r>
      <w:r w:rsidRPr="000D434A">
        <w:rPr>
          <w:color w:val="000000"/>
          <w:sz w:val="28"/>
          <w:szCs w:val="28"/>
        </w:rPr>
        <w:t xml:space="preserve"> [</w:t>
      </w:r>
      <w:r>
        <w:rPr>
          <w:color w:val="000000"/>
          <w:sz w:val="28"/>
          <w:szCs w:val="28"/>
          <w:lang w:val="en-US"/>
        </w:rPr>
        <w:t>1].</w:t>
      </w:r>
    </w:p>
    <w:p w:rsidR="00C06F51" w:rsidRPr="003B62B4" w:rsidRDefault="00C06F51" w:rsidP="008C1148">
      <w:pPr>
        <w:pStyle w:val="a3"/>
        <w:spacing w:line="360" w:lineRule="auto"/>
        <w:ind w:firstLine="567"/>
        <w:jc w:val="both"/>
        <w:rPr>
          <w:color w:val="000000"/>
          <w:sz w:val="28"/>
          <w:szCs w:val="28"/>
        </w:rPr>
      </w:pPr>
    </w:p>
    <w:p w:rsidR="00C06F51" w:rsidRPr="003B62B4" w:rsidRDefault="00C06F51" w:rsidP="008C1148">
      <w:pPr>
        <w:pStyle w:val="a3"/>
        <w:spacing w:line="360" w:lineRule="auto"/>
        <w:ind w:firstLine="567"/>
        <w:jc w:val="both"/>
        <w:rPr>
          <w:color w:val="000000"/>
          <w:sz w:val="28"/>
          <w:szCs w:val="28"/>
        </w:rPr>
      </w:pPr>
    </w:p>
    <w:p w:rsidR="00C06F51" w:rsidRPr="003B62B4" w:rsidRDefault="00C06F51" w:rsidP="008C1148">
      <w:pPr>
        <w:pStyle w:val="a3"/>
        <w:spacing w:line="360" w:lineRule="auto"/>
        <w:ind w:firstLine="567"/>
        <w:jc w:val="both"/>
        <w:rPr>
          <w:color w:val="000000"/>
          <w:sz w:val="28"/>
          <w:szCs w:val="28"/>
        </w:rPr>
      </w:pPr>
    </w:p>
    <w:p w:rsidR="00C06F51" w:rsidRPr="003B62B4" w:rsidRDefault="00C06F51" w:rsidP="008C1148">
      <w:pPr>
        <w:pStyle w:val="a3"/>
        <w:spacing w:line="360" w:lineRule="auto"/>
        <w:ind w:firstLine="567"/>
        <w:jc w:val="center"/>
        <w:rPr>
          <w:b/>
          <w:sz w:val="28"/>
          <w:szCs w:val="28"/>
        </w:rPr>
      </w:pPr>
      <w:r w:rsidRPr="003B62B4">
        <w:rPr>
          <w:b/>
          <w:sz w:val="28"/>
          <w:szCs w:val="28"/>
        </w:rPr>
        <w:t>2.2.    Анализ макроэкономических показателей.</w:t>
      </w:r>
    </w:p>
    <w:p w:rsidR="00C06F51" w:rsidRPr="003B62B4" w:rsidRDefault="00C06F51" w:rsidP="008C1148">
      <w:pPr>
        <w:pStyle w:val="a3"/>
        <w:spacing w:line="360" w:lineRule="auto"/>
        <w:ind w:firstLine="567"/>
        <w:jc w:val="both"/>
        <w:rPr>
          <w:b/>
          <w:sz w:val="28"/>
          <w:szCs w:val="28"/>
        </w:rPr>
      </w:pPr>
      <w:r w:rsidRPr="003B62B4">
        <w:rPr>
          <w:b/>
          <w:sz w:val="28"/>
          <w:szCs w:val="28"/>
        </w:rPr>
        <w:t xml:space="preserve">    Валовой продукт</w:t>
      </w:r>
    </w:p>
    <w:p w:rsidR="00C06F51" w:rsidRPr="003B62B4" w:rsidRDefault="00C06F51" w:rsidP="008C1148">
      <w:pPr>
        <w:spacing w:line="360" w:lineRule="auto"/>
        <w:ind w:firstLine="567"/>
        <w:jc w:val="both"/>
        <w:outlineLvl w:val="0"/>
        <w:rPr>
          <w:rFonts w:ascii="Times New Roman" w:hAnsi="Times New Roman"/>
          <w:bCs/>
          <w:iCs/>
          <w:color w:val="000000"/>
          <w:kern w:val="36"/>
          <w:sz w:val="28"/>
          <w:szCs w:val="28"/>
        </w:rPr>
      </w:pPr>
      <w:r w:rsidRPr="003B62B4">
        <w:rPr>
          <w:rFonts w:ascii="Times New Roman" w:hAnsi="Times New Roman"/>
          <w:bCs/>
          <w:color w:val="000000"/>
          <w:kern w:val="36"/>
          <w:sz w:val="28"/>
          <w:szCs w:val="28"/>
        </w:rPr>
        <w:t xml:space="preserve">     В макроэкономике такие параметры, как национальный объем производства, валовой национальный и внутренний продукт, совокупный спрос и совокупное предложение, занятость и норма безработицы, уровень инфляции и т.д. характеризуют экономическое состояние государства и рассматриваются в агрегированном, совокупном виде.</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Для характеристики экономических событий, сложных хозяйственных связей существует система надежных, взаимодополняющих показателей - это система национальных счетов (СНС). Она охватывает все операции, происходящие в экономике, и все расходы, которыми располагает страна. На ее основе разрабатываются экономические модели и прогнозы, например в области темпов экономического роста, регулирования инфляции и т.д.</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color w:val="000000"/>
          <w:sz w:val="28"/>
          <w:szCs w:val="28"/>
        </w:rPr>
        <w:t xml:space="preserve">     Центральным показателем СНС является </w:t>
      </w:r>
      <w:r w:rsidRPr="003B62B4">
        <w:rPr>
          <w:rFonts w:ascii="Times New Roman" w:hAnsi="Times New Roman"/>
          <w:b/>
          <w:bCs/>
          <w:iCs/>
          <w:color w:val="000000"/>
          <w:sz w:val="28"/>
          <w:szCs w:val="28"/>
        </w:rPr>
        <w:t xml:space="preserve">валовой внутренний продукт (ВВП). </w:t>
      </w:r>
      <w:r w:rsidRPr="003B62B4">
        <w:rPr>
          <w:rFonts w:ascii="Times New Roman" w:hAnsi="Times New Roman"/>
          <w:color w:val="000000"/>
          <w:sz w:val="28"/>
          <w:szCs w:val="28"/>
        </w:rPr>
        <w:t>Это рыночная стоимость всего объема конечной продукции и услуг, произведенного на территории страны за определенный период, независимо от того, кто владеет факторами производства (граждане данной страны или иностранцы).</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Второй показатель системы национальных счетов - </w:t>
      </w:r>
      <w:r w:rsidRPr="003B62B4">
        <w:rPr>
          <w:rFonts w:ascii="Times New Roman" w:hAnsi="Times New Roman"/>
          <w:b/>
          <w:bCs/>
          <w:iCs/>
          <w:color w:val="000000"/>
          <w:sz w:val="28"/>
          <w:szCs w:val="28"/>
        </w:rPr>
        <w:t xml:space="preserve">валовой национальный продукт (ВНП). </w:t>
      </w:r>
      <w:r w:rsidRPr="003B62B4">
        <w:rPr>
          <w:rFonts w:ascii="Times New Roman" w:hAnsi="Times New Roman"/>
          <w:color w:val="000000"/>
          <w:sz w:val="28"/>
          <w:szCs w:val="28"/>
        </w:rPr>
        <w:t xml:space="preserve">Он также измеряет рыночную стоимость конечных товаров и услуг, произведенных в экономике за определенный период (обычно за год), однако в отличие от ВВП ВНП измеряет стоимость продукции, произведенной факторами производства, </w:t>
      </w:r>
      <w:r w:rsidRPr="003B62B4">
        <w:rPr>
          <w:rFonts w:ascii="Times New Roman" w:hAnsi="Times New Roman"/>
          <w:iCs/>
          <w:color w:val="000000"/>
          <w:sz w:val="28"/>
          <w:szCs w:val="28"/>
        </w:rPr>
        <w:t xml:space="preserve">находящимися в собственности граждан данной страны, </w:t>
      </w:r>
      <w:r w:rsidRPr="003B62B4">
        <w:rPr>
          <w:rFonts w:ascii="Times New Roman" w:hAnsi="Times New Roman"/>
          <w:color w:val="000000"/>
          <w:sz w:val="28"/>
          <w:szCs w:val="28"/>
        </w:rPr>
        <w:t>в том числе и на территории других стран.</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Конечными товарами и услугами являются те товары и услуги, которые покупаются для конечного потребления, а не для перепродажи или дальнейшей обработки или переработки. У крупных государств различия между ВВП и ВНП незначительны, на уровне ±1%.</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Для определения тенденции роста производства используется потенциальный объем производства (потенциальный ВНП - это уровень ВНП, произведенный при полной занятости ресурсов).</w:t>
      </w:r>
    </w:p>
    <w:p w:rsidR="00C06F51" w:rsidRPr="003B62B4" w:rsidRDefault="00C06F51" w:rsidP="008C1148">
      <w:pPr>
        <w:spacing w:after="150" w:line="360" w:lineRule="auto"/>
        <w:ind w:firstLine="567"/>
        <w:jc w:val="both"/>
        <w:rPr>
          <w:rFonts w:ascii="Times New Roman" w:hAnsi="Times New Roman"/>
          <w:color w:val="000000"/>
          <w:sz w:val="28"/>
          <w:szCs w:val="28"/>
        </w:rPr>
      </w:pPr>
      <w:r w:rsidRPr="003B62B4">
        <w:rPr>
          <w:rFonts w:ascii="Times New Roman" w:hAnsi="Times New Roman"/>
          <w:color w:val="000000"/>
          <w:sz w:val="28"/>
          <w:szCs w:val="28"/>
        </w:rPr>
        <w:t xml:space="preserve">     ВНП выступает как результат производства конечных товаров и услуг. Это означает, что промежуточные товары, т.е. такие, которые используются для производства других товаров и услуг, могут учитываться неоднократно. </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Чтобы избежать многократного учета частей продуктов, при расчете ВНП учитывается только рыночная стоимость конечных продуктов.</w:t>
      </w:r>
      <w:r w:rsidRPr="003B62B4">
        <w:rPr>
          <w:rFonts w:ascii="Times New Roman" w:hAnsi="Times New Roman"/>
          <w:b/>
          <w:bCs/>
          <w:color w:val="000000"/>
          <w:sz w:val="28"/>
          <w:szCs w:val="28"/>
        </w:rPr>
        <w:t xml:space="preserve"> </w:t>
      </w:r>
      <w:r w:rsidRPr="003B62B4">
        <w:rPr>
          <w:rFonts w:ascii="Times New Roman" w:hAnsi="Times New Roman"/>
          <w:color w:val="000000"/>
          <w:sz w:val="28"/>
          <w:szCs w:val="28"/>
        </w:rPr>
        <w:t>Это такие товары и услуги, которые покупаются для окончательного пользования, а не для перепродажи или дальнейшей обработки. Отдельный учет промежуточных продуктов означал бы двойной счет и завышенную оценку ВНП.</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Чтобы при расчете стоимости национального продукта избежать двойного счета, необходимо тщательно следить за тем, чтобы в него включалась только добавленная стоимость, созданная каждой фирмой. Добавленная стоимость есть рыночная цена объема продукции, произведенной фирмой, за вычетом стоимости потребленных сырья и материалов, приобретенных ею у поставщиков.</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ВНП исключает не только двойной счет, но и непроизводительные сделки. Непроизводительные сделки бывают двух видов: финансовые сделки и продажи подержанных товаров.</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 xml:space="preserve">     Финансовые сделки:</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1) государственные трансфертные платежи, включение их в объем ВНП привело бы к завышению этого показателя для данного года;</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2) частные трансфертные платежи -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3) сделки с ценными бумагами, т.е. купля-продажа акций и облигаций.</w:t>
      </w:r>
    </w:p>
    <w:p w:rsidR="00C06F51" w:rsidRPr="000D434A"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 xml:space="preserve">     Продажа подержанных вещей. </w:t>
      </w:r>
      <w:r w:rsidRPr="003B62B4">
        <w:rPr>
          <w:rFonts w:ascii="Times New Roman" w:hAnsi="Times New Roman"/>
          <w:color w:val="000000"/>
          <w:sz w:val="28"/>
          <w:szCs w:val="28"/>
        </w:rPr>
        <w:t>Основание для исключения сумм продажи подержанных вещей из ВНП очевидно, так как эти продажи либо не отражают текущего производства, либо включают двойной счет.</w:t>
      </w:r>
      <w:r w:rsidRPr="000D434A">
        <w:rPr>
          <w:rFonts w:ascii="Times New Roman" w:hAnsi="Times New Roman"/>
          <w:color w:val="000000"/>
          <w:sz w:val="28"/>
          <w:szCs w:val="28"/>
        </w:rPr>
        <w:t>[]</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color w:val="000000"/>
          <w:sz w:val="28"/>
          <w:szCs w:val="28"/>
        </w:rPr>
        <w:t xml:space="preserve">     Чистый национальный продукт (ЧНП)</w:t>
      </w:r>
      <w:r w:rsidRPr="003B62B4">
        <w:rPr>
          <w:rFonts w:ascii="Times New Roman" w:hAnsi="Times New Roman"/>
          <w:color w:val="000000"/>
          <w:sz w:val="28"/>
          <w:szCs w:val="28"/>
        </w:rPr>
        <w:t xml:space="preserve"> - представляет собой валовой национальный продукт, скорректированный на сумму амортизационных отчислений. С его помощью измеряется общий годовой объем производства, который экономика в целом, включая домашние хозяйства, компании, правительство и иностранцев, в состоянии воспроизвести, улучшая при этом производственные возможности в будущем.</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Показатель чистого объема производства является более совершенным измерителем объема производства продуктов для потребления и накопления капитала, чем валовой объем производства. Итак, </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ЧНП=ВНП минус амортизация.</w:t>
      </w:r>
    </w:p>
    <w:p w:rsidR="00C06F51" w:rsidRPr="003B62B4" w:rsidRDefault="00C06F51" w:rsidP="008C1148">
      <w:pPr>
        <w:spacing w:after="150" w:line="360" w:lineRule="auto"/>
        <w:ind w:firstLine="567"/>
        <w:jc w:val="both"/>
        <w:rPr>
          <w:rFonts w:ascii="Times New Roman" w:hAnsi="Times New Roman"/>
          <w:color w:val="000000"/>
          <w:sz w:val="28"/>
          <w:szCs w:val="28"/>
        </w:rPr>
      </w:pPr>
      <w:r w:rsidRPr="003B62B4">
        <w:rPr>
          <w:rFonts w:ascii="Times New Roman" w:hAnsi="Times New Roman"/>
          <w:b/>
          <w:bCs/>
          <w:iCs/>
          <w:color w:val="000000"/>
          <w:sz w:val="28"/>
          <w:szCs w:val="28"/>
        </w:rPr>
        <w:t xml:space="preserve">     Национальный доход (НД)</w:t>
      </w:r>
      <w:r w:rsidRPr="003B62B4">
        <w:rPr>
          <w:rFonts w:ascii="Times New Roman" w:hAnsi="Times New Roman"/>
          <w:color w:val="000000"/>
          <w:sz w:val="28"/>
          <w:szCs w:val="28"/>
        </w:rPr>
        <w:t xml:space="preserve"> - это показатель общего объема заработной платы, рентных платежей, процента и прибылей, полученных в ходе производства объема ВНП данного года, т.е. </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НД=ЧНП минус косвенные налоги на бизнес.</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Единственным компонентом ЧНП, который не отражает текущего вклада экономических ресурсов, являются косвенные налоги на бизнес. Итак, национальный доход -- это весь годовой поток товаров и услуг, исчисляемый в денежном выражении, т.е. окончательный итог годового производства машин, оборудования, одежды, пищи, услуг и т.д.</w:t>
      </w:r>
    </w:p>
    <w:p w:rsidR="00C06F51" w:rsidRPr="003B62B4" w:rsidRDefault="00C06F51" w:rsidP="008C1148">
      <w:pPr>
        <w:spacing w:after="150" w:line="360" w:lineRule="auto"/>
        <w:ind w:firstLine="567"/>
        <w:jc w:val="both"/>
        <w:rPr>
          <w:rFonts w:ascii="Times New Roman" w:hAnsi="Times New Roman"/>
          <w:color w:val="000000"/>
          <w:sz w:val="28"/>
          <w:szCs w:val="28"/>
        </w:rPr>
      </w:pPr>
      <w:r w:rsidRPr="003B62B4">
        <w:rPr>
          <w:rFonts w:ascii="Times New Roman" w:hAnsi="Times New Roman"/>
          <w:b/>
          <w:bCs/>
          <w:color w:val="000000"/>
          <w:sz w:val="28"/>
          <w:szCs w:val="28"/>
        </w:rPr>
        <w:t xml:space="preserve">     Личный доход (ЛД)</w:t>
      </w:r>
      <w:r w:rsidRPr="003B62B4">
        <w:rPr>
          <w:rFonts w:ascii="Times New Roman" w:hAnsi="Times New Roman"/>
          <w:color w:val="000000"/>
          <w:sz w:val="28"/>
          <w:szCs w:val="28"/>
        </w:rPr>
        <w:t xml:space="preserve"> - это полученный доход до уплаты индивидуальных налогов ЛД=НД минус три вида доходов, которые заработаны, но не получены (налоги на социальное страхование, налоги на прибыль корпорации, нераспределенные прибыли корпораций) + доходы, полученные, но не являющиеся результатом собственной деятельности, т.е. трансфертные платежи. </w:t>
      </w:r>
    </w:p>
    <w:p w:rsidR="00C06F51" w:rsidRPr="003B62B4" w:rsidRDefault="00C06F51" w:rsidP="008C1148">
      <w:pPr>
        <w:spacing w:after="150" w:line="360" w:lineRule="auto"/>
        <w:ind w:firstLine="567"/>
        <w:jc w:val="both"/>
        <w:rPr>
          <w:rFonts w:ascii="Times New Roman" w:hAnsi="Times New Roman"/>
          <w:color w:val="000000"/>
          <w:sz w:val="28"/>
          <w:szCs w:val="28"/>
        </w:rPr>
      </w:pPr>
      <w:r w:rsidRPr="003B62B4">
        <w:rPr>
          <w:rFonts w:ascii="Times New Roman" w:hAnsi="Times New Roman"/>
          <w:color w:val="000000"/>
          <w:sz w:val="28"/>
          <w:szCs w:val="28"/>
        </w:rPr>
        <w:t xml:space="preserve">     Трансфертные платежи состоят из таких видов платежей, как: </w:t>
      </w:r>
    </w:p>
    <w:p w:rsidR="00C06F51" w:rsidRPr="003B62B4" w:rsidRDefault="00C06F51" w:rsidP="008C1148">
      <w:pPr>
        <w:spacing w:after="150" w:line="360" w:lineRule="auto"/>
        <w:ind w:firstLine="567"/>
        <w:jc w:val="both"/>
        <w:rPr>
          <w:rFonts w:ascii="Times New Roman" w:hAnsi="Times New Roman"/>
          <w:color w:val="000000"/>
          <w:sz w:val="28"/>
          <w:szCs w:val="28"/>
        </w:rPr>
      </w:pPr>
      <w:r w:rsidRPr="003B62B4">
        <w:rPr>
          <w:rFonts w:ascii="Times New Roman" w:hAnsi="Times New Roman"/>
          <w:iCs/>
          <w:color w:val="000000"/>
          <w:sz w:val="28"/>
          <w:szCs w:val="28"/>
        </w:rPr>
        <w:t xml:space="preserve">выплаты по страхованию по старости и от несчастных случаев, а также пособия по безработице, основанные на социальных программах; </w:t>
      </w:r>
      <w:r w:rsidRPr="003B62B4">
        <w:rPr>
          <w:rFonts w:ascii="Times New Roman" w:hAnsi="Times New Roman"/>
          <w:color w:val="000000"/>
          <w:sz w:val="28"/>
          <w:szCs w:val="28"/>
        </w:rPr>
        <w:t>разнообразные выплаты ветеранам, субсидии на образование и пособия по нетрудоспособности; выплаты частных пенсий и пособий по безработице и вспомоществованию, а также процентные платежи, выплачиваемые правительством и потребителями.</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color w:val="000000"/>
          <w:sz w:val="28"/>
          <w:szCs w:val="28"/>
        </w:rPr>
        <w:t xml:space="preserve">     Анализ валового национального продукта и национального дохода необходимо дополнить решением важнейшей проблемы - выяснить, как определяется уровень цен. </w:t>
      </w:r>
      <w:r w:rsidRPr="003B62B4">
        <w:rPr>
          <w:rFonts w:ascii="Times New Roman" w:hAnsi="Times New Roman"/>
          <w:bCs/>
          <w:color w:val="000000"/>
          <w:sz w:val="28"/>
          <w:szCs w:val="28"/>
        </w:rPr>
        <w:t>Уровень цен выражается в виде индекса цен.</w:t>
      </w:r>
    </w:p>
    <w:p w:rsidR="00C06F51" w:rsidRPr="003B62B4" w:rsidRDefault="00C06F51" w:rsidP="008C1148">
      <w:pPr>
        <w:spacing w:after="150" w:line="360" w:lineRule="auto"/>
        <w:ind w:firstLine="567"/>
        <w:jc w:val="both"/>
        <w:rPr>
          <w:rFonts w:ascii="Times New Roman" w:hAnsi="Times New Roman"/>
          <w:color w:val="000000"/>
          <w:sz w:val="28"/>
          <w:szCs w:val="28"/>
        </w:rPr>
      </w:pPr>
      <w:r w:rsidRPr="003B62B4">
        <w:rPr>
          <w:rFonts w:ascii="Times New Roman" w:hAnsi="Times New Roman"/>
          <w:b/>
          <w:bCs/>
          <w:iCs/>
          <w:color w:val="000000"/>
          <w:sz w:val="28"/>
          <w:szCs w:val="28"/>
        </w:rPr>
        <w:t xml:space="preserve">     Индекс цен </w:t>
      </w:r>
      <w:r w:rsidRPr="003B62B4">
        <w:rPr>
          <w:rFonts w:ascii="Times New Roman" w:hAnsi="Times New Roman"/>
          <w:bCs/>
          <w:iCs/>
          <w:color w:val="000000"/>
          <w:sz w:val="28"/>
          <w:szCs w:val="28"/>
        </w:rPr>
        <w:t>является измерителем соотношения между совокупностью определенного набора товаров и услуг, называемых «рыночной корзиной» для данного времени, и совокупной ценой идентичной либо сходной группы товаров и услуг в базовом периоде.</w:t>
      </w:r>
      <w:r w:rsidRPr="003B62B4">
        <w:rPr>
          <w:rFonts w:ascii="Times New Roman" w:hAnsi="Times New Roman"/>
          <w:b/>
          <w:bCs/>
          <w:iCs/>
          <w:color w:val="000000"/>
          <w:sz w:val="28"/>
          <w:szCs w:val="28"/>
        </w:rPr>
        <w:t xml:space="preserve"> </w:t>
      </w:r>
    </w:p>
    <w:p w:rsidR="00C06F51" w:rsidRPr="003B62B4" w:rsidRDefault="00C06F51" w:rsidP="008C1148">
      <w:pPr>
        <w:spacing w:after="150" w:line="360" w:lineRule="auto"/>
        <w:ind w:firstLine="567"/>
        <w:jc w:val="both"/>
        <w:rPr>
          <w:rFonts w:ascii="Times New Roman" w:hAnsi="Times New Roman"/>
          <w:color w:val="000000"/>
          <w:sz w:val="28"/>
          <w:szCs w:val="28"/>
        </w:rPr>
      </w:pPr>
      <w:r w:rsidRPr="003B62B4">
        <w:rPr>
          <w:rFonts w:ascii="Times New Roman" w:hAnsi="Times New Roman"/>
          <w:color w:val="000000"/>
          <w:sz w:val="28"/>
          <w:szCs w:val="28"/>
        </w:rPr>
        <w:t xml:space="preserve">     Набор индексов цен для различных лет позволяет сравнивать уровни цен в различные годы. Повышение индекса цен ВНП в данном году по сравнению с предыдущим годом указывает на инфляцию; уменьшение индекса цен указывает на дефляцию.</w:t>
      </w:r>
    </w:p>
    <w:p w:rsidR="00C06F51" w:rsidRPr="000D434A"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На изменения ВНП существенное влияние оказывают совокупный спрос и совокупное предложение.</w:t>
      </w:r>
      <w:r w:rsidRPr="000D434A">
        <w:rPr>
          <w:rFonts w:ascii="Times New Roman" w:hAnsi="Times New Roman"/>
          <w:iCs/>
          <w:color w:val="000000"/>
          <w:sz w:val="28"/>
          <w:szCs w:val="28"/>
        </w:rPr>
        <w:t>[</w:t>
      </w:r>
      <w:r>
        <w:rPr>
          <w:rFonts w:ascii="Times New Roman" w:hAnsi="Times New Roman"/>
          <w:iCs/>
          <w:color w:val="000000"/>
          <w:sz w:val="28"/>
          <w:szCs w:val="28"/>
        </w:rPr>
        <w:t>5, с.214</w:t>
      </w:r>
      <w:r w:rsidRPr="000D434A">
        <w:rPr>
          <w:rFonts w:ascii="Times New Roman" w:hAnsi="Times New Roman"/>
          <w:iCs/>
          <w:color w:val="000000"/>
          <w:sz w:val="28"/>
          <w:szCs w:val="28"/>
        </w:rPr>
        <w:t>]</w:t>
      </w:r>
    </w:p>
    <w:p w:rsidR="00C06F51" w:rsidRPr="003B62B4" w:rsidRDefault="00C06F51" w:rsidP="008C1148">
      <w:pPr>
        <w:spacing w:line="360" w:lineRule="auto"/>
        <w:ind w:firstLine="567"/>
        <w:jc w:val="both"/>
        <w:outlineLvl w:val="0"/>
        <w:rPr>
          <w:rFonts w:ascii="Times New Roman" w:hAnsi="Times New Roman"/>
          <w:b/>
          <w:bCs/>
          <w:color w:val="000000"/>
          <w:kern w:val="36"/>
          <w:sz w:val="28"/>
          <w:szCs w:val="28"/>
        </w:rPr>
      </w:pPr>
      <w:r w:rsidRPr="003B62B4">
        <w:rPr>
          <w:rFonts w:ascii="Times New Roman" w:hAnsi="Times New Roman"/>
          <w:b/>
          <w:bCs/>
          <w:color w:val="000000"/>
          <w:kern w:val="36"/>
          <w:sz w:val="28"/>
          <w:szCs w:val="28"/>
        </w:rPr>
        <w:t xml:space="preserve">     Совокупный спрос</w:t>
      </w:r>
    </w:p>
    <w:p w:rsidR="00C06F51" w:rsidRPr="003B62B4" w:rsidRDefault="00C06F51" w:rsidP="008C1148">
      <w:pPr>
        <w:spacing w:line="360" w:lineRule="auto"/>
        <w:ind w:firstLine="567"/>
        <w:jc w:val="both"/>
        <w:outlineLvl w:val="0"/>
        <w:rPr>
          <w:rFonts w:ascii="Times New Roman" w:hAnsi="Times New Roman"/>
          <w:bCs/>
          <w:iCs/>
          <w:color w:val="000000"/>
          <w:kern w:val="36"/>
          <w:sz w:val="28"/>
          <w:szCs w:val="28"/>
        </w:rPr>
      </w:pPr>
      <w:r w:rsidRPr="003B62B4">
        <w:rPr>
          <w:rFonts w:ascii="Times New Roman" w:hAnsi="Times New Roman"/>
          <w:bCs/>
          <w:iCs/>
          <w:color w:val="000000"/>
          <w:kern w:val="36"/>
          <w:sz w:val="28"/>
          <w:szCs w:val="28"/>
        </w:rPr>
        <w:t xml:space="preserve">     Совокупный спрос - это модель, представленная в виде кривой, которая показывает реальный объем национального производства, потребляемый внутри страны при любом уровне цен (рис. 1). </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При прочих равных условиях, чем ниже уровень цен, тем большую часть реального объема национального производства захотят приобрести потребители. И наоборот, чем выше уровень цен, тем меньший объем национального продукта они захотят купить. Зависимость между уровнем цен и реальным объемом национального производства, на который предъявлен спрос, является обратной, или отрицательной.</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Характер кривой совокупного спроса определяется прежде всего тремя факторами: </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эффектом процентной ставки; </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эффектом богатства, или реальных кассовых остатков; </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эффектом импортных закупок.</w:t>
      </w:r>
    </w:p>
    <w:p w:rsidR="00C06F51" w:rsidRPr="003B62B4" w:rsidRDefault="00C06F51" w:rsidP="008C1148">
      <w:pPr>
        <w:spacing w:after="150" w:line="360" w:lineRule="auto"/>
        <w:ind w:firstLine="567"/>
        <w:jc w:val="center"/>
        <w:rPr>
          <w:rFonts w:ascii="Times New Roman" w:hAnsi="Times New Roman"/>
          <w:iCs/>
          <w:color w:val="000000"/>
          <w:sz w:val="28"/>
          <w:szCs w:val="28"/>
        </w:rPr>
      </w:pPr>
      <w:r w:rsidRPr="003B62B4">
        <w:rPr>
          <w:rFonts w:ascii="Times New Roman" w:hAnsi="Times New Roman"/>
          <w:b/>
          <w:bCs/>
          <w:i/>
          <w:iCs/>
          <w:color w:val="000000"/>
          <w:sz w:val="28"/>
          <w:szCs w:val="28"/>
        </w:rPr>
        <w:object w:dxaOrig="6095" w:dyaOrig="5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92pt" o:ole="" fillcolor="window">
            <v:imagedata r:id="rId7" o:title=""/>
          </v:shape>
          <o:OLEObject Type="Embed" ProgID="Word.Picture.8" ShapeID="_x0000_i1025" DrawAspect="Content" ObjectID="_1459249740" r:id="rId8"/>
        </w:object>
      </w:r>
    </w:p>
    <w:p w:rsidR="00C06F51" w:rsidRPr="003B62B4" w:rsidRDefault="00C06F51" w:rsidP="008C1148">
      <w:pPr>
        <w:spacing w:after="150" w:line="360" w:lineRule="auto"/>
        <w:ind w:firstLine="567"/>
        <w:jc w:val="center"/>
        <w:rPr>
          <w:rFonts w:ascii="Times New Roman" w:hAnsi="Times New Roman"/>
          <w:iCs/>
          <w:color w:val="000000"/>
          <w:sz w:val="28"/>
          <w:szCs w:val="28"/>
        </w:rPr>
      </w:pPr>
      <w:r w:rsidRPr="003B62B4">
        <w:rPr>
          <w:rFonts w:ascii="Times New Roman" w:hAnsi="Times New Roman"/>
          <w:iCs/>
          <w:color w:val="000000"/>
          <w:sz w:val="28"/>
          <w:szCs w:val="28"/>
        </w:rPr>
        <w:t>Рис. 1. Кривая совокупного спроса.</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 xml:space="preserve">     Эффект процентной ставки</w:t>
      </w:r>
      <w:r w:rsidRPr="003B62B4">
        <w:rPr>
          <w:rFonts w:ascii="Times New Roman" w:hAnsi="Times New Roman"/>
          <w:iCs/>
          <w:color w:val="000000"/>
          <w:sz w:val="28"/>
          <w:szCs w:val="28"/>
        </w:rPr>
        <w:t xml:space="preserve"> предполагает, что траектория кривой совокупного спроса определяется воздействием изменяющегося уровня цен на процентную ставку, а следовательно, на потребительские расходы и инвестиции. Когда уровень цен повышается, повышаются и процентные ставки, а возросшие процентные ставки, в свою очередь, приводят к сокращению потребительских расходов и инвестиций.</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 xml:space="preserve">     Эффект богатства,</w:t>
      </w:r>
      <w:r w:rsidRPr="003B62B4">
        <w:rPr>
          <w:rFonts w:ascii="Times New Roman" w:hAnsi="Times New Roman"/>
          <w:iCs/>
          <w:color w:val="000000"/>
          <w:sz w:val="28"/>
          <w:szCs w:val="28"/>
        </w:rPr>
        <w:t xml:space="preserve"> или эффект реальных кассовых остатков предполагает, что при более высоком уровне цен реальная стоимость, или покупательная способность, накопленных финансовых активов, в частности активов с фиксированной денежной стоимостью, таких, как срочные счета или облигации, находящихся у населения, уменьшится. В таком случае население реально станет беднее, и поэтому можно ожидать, что оно сократит свои расходы. И, наоборот, при снижении уровня цен реальная стоимость, или покупательная способность, материальных ценностей возрастет и расходы увеличатся.</w:t>
      </w:r>
    </w:p>
    <w:p w:rsidR="00C06F51" w:rsidRPr="00E00F02"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 xml:space="preserve">     Эффект импортных закупок </w:t>
      </w:r>
      <w:r w:rsidRPr="003B62B4">
        <w:rPr>
          <w:rFonts w:ascii="Times New Roman" w:hAnsi="Times New Roman"/>
          <w:iCs/>
          <w:color w:val="000000"/>
          <w:sz w:val="28"/>
          <w:szCs w:val="28"/>
        </w:rPr>
        <w:t>приводит к уменьшению совокупного спроса на отечественные товары и услуги при повышении уровня цен. И наоборот, сравнительное уменьшение уровня цен способствует сокращению импорта и увеличению экспорта и тем самым увеличению чистого объема экспорта в совокупном спросе.</w:t>
      </w:r>
      <w:r w:rsidRPr="00E00F02">
        <w:rPr>
          <w:rFonts w:ascii="Times New Roman" w:hAnsi="Times New Roman"/>
          <w:iCs/>
          <w:color w:val="000000"/>
          <w:sz w:val="28"/>
          <w:szCs w:val="28"/>
        </w:rPr>
        <w:t>[</w:t>
      </w:r>
      <w:r>
        <w:rPr>
          <w:rFonts w:ascii="Times New Roman" w:hAnsi="Times New Roman"/>
          <w:iCs/>
          <w:color w:val="000000"/>
          <w:sz w:val="28"/>
          <w:szCs w:val="28"/>
        </w:rPr>
        <w:t>8, с.254</w:t>
      </w:r>
      <w:r w:rsidRPr="00E00F02">
        <w:rPr>
          <w:rFonts w:ascii="Times New Roman" w:hAnsi="Times New Roman"/>
          <w:iCs/>
          <w:color w:val="000000"/>
          <w:sz w:val="28"/>
          <w:szCs w:val="28"/>
        </w:rPr>
        <w:t>]</w:t>
      </w:r>
    </w:p>
    <w:p w:rsidR="00C06F51" w:rsidRPr="003B62B4" w:rsidRDefault="00C06F51" w:rsidP="008C1148">
      <w:pPr>
        <w:spacing w:line="360" w:lineRule="auto"/>
        <w:ind w:firstLine="567"/>
        <w:jc w:val="both"/>
        <w:outlineLvl w:val="0"/>
        <w:rPr>
          <w:rFonts w:ascii="Times New Roman" w:hAnsi="Times New Roman"/>
          <w:b/>
          <w:bCs/>
          <w:iCs/>
          <w:color w:val="000000"/>
          <w:kern w:val="36"/>
          <w:sz w:val="28"/>
          <w:szCs w:val="28"/>
        </w:rPr>
      </w:pPr>
      <w:r w:rsidRPr="003B62B4">
        <w:rPr>
          <w:rFonts w:ascii="Times New Roman" w:hAnsi="Times New Roman"/>
          <w:b/>
          <w:bCs/>
          <w:iCs/>
          <w:color w:val="000000"/>
          <w:kern w:val="36"/>
          <w:sz w:val="28"/>
          <w:szCs w:val="28"/>
        </w:rPr>
        <w:t xml:space="preserve">     Совокупное предложение</w:t>
      </w:r>
    </w:p>
    <w:p w:rsidR="00C06F51" w:rsidRPr="003B62B4" w:rsidRDefault="00C06F51" w:rsidP="008C1148">
      <w:pPr>
        <w:spacing w:line="360" w:lineRule="auto"/>
        <w:ind w:firstLine="567"/>
        <w:jc w:val="both"/>
        <w:outlineLvl w:val="0"/>
        <w:rPr>
          <w:rFonts w:ascii="Times New Roman" w:hAnsi="Times New Roman"/>
          <w:bCs/>
          <w:iCs/>
          <w:color w:val="000000"/>
          <w:kern w:val="36"/>
          <w:sz w:val="28"/>
          <w:szCs w:val="28"/>
        </w:rPr>
      </w:pPr>
      <w:r w:rsidRPr="003B62B4">
        <w:rPr>
          <w:rFonts w:ascii="Times New Roman" w:hAnsi="Times New Roman"/>
          <w:bCs/>
          <w:iCs/>
          <w:color w:val="000000"/>
          <w:kern w:val="36"/>
          <w:sz w:val="28"/>
          <w:szCs w:val="28"/>
        </w:rPr>
        <w:t xml:space="preserve">     Совокупное предложение - это модель, представленная в виде кривой, которая показывает уровень наличного реального объема производства при каждом возможном уровне цен. Более высокие уровни цен создают стимулы для производства дополнительного количества товаров и предложения их для продажи. Более низкие уровни цен вызывают сокращение производства товаров. Зависимость между уровнем цен и объемом национального продукта, который предприятия выбрасывают на рынок, является прямой, или положительной.</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Кривая совокупного предложения состоит из трех отрезков:</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1) кейнсианский (горизонтальный) отрезок,</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2) классический (вертикальный) отрезок,</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3) промежуточный (отклоняющийся вверх) (рис. 2).</w:t>
      </w:r>
      <w:r w:rsidRPr="003B62B4">
        <w:rPr>
          <w:rFonts w:ascii="Times New Roman" w:hAnsi="Times New Roman"/>
          <w:b/>
          <w:bCs/>
          <w:iCs/>
          <w:color w:val="000000"/>
          <w:sz w:val="28"/>
          <w:szCs w:val="28"/>
        </w:rPr>
        <w:t xml:space="preserve"> </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 xml:space="preserve">     Кейнсианский </w:t>
      </w:r>
      <w:r w:rsidRPr="003B62B4">
        <w:rPr>
          <w:rFonts w:ascii="Times New Roman" w:hAnsi="Times New Roman"/>
          <w:iCs/>
          <w:color w:val="000000"/>
          <w:sz w:val="28"/>
          <w:szCs w:val="28"/>
        </w:rPr>
        <w:t>отрезок означает, что экономика испытывает спад производства; здесь невозможно стимулирование производства за счет роста цен.</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 xml:space="preserve">     Классический </w:t>
      </w:r>
      <w:r w:rsidRPr="003B62B4">
        <w:rPr>
          <w:rFonts w:ascii="Times New Roman" w:hAnsi="Times New Roman"/>
          <w:iCs/>
          <w:color w:val="000000"/>
          <w:sz w:val="28"/>
          <w:szCs w:val="28"/>
        </w:rPr>
        <w:t>отрезок означает, что в экономике достигнута полная занятость и соответственно полный объем производства; рост уровня цен не может обеспечить увеличение предложения товаров и услуг.</w:t>
      </w:r>
    </w:p>
    <w:p w:rsidR="00C06F51" w:rsidRPr="003B62B4" w:rsidRDefault="00C06F51" w:rsidP="008C1148">
      <w:pPr>
        <w:spacing w:after="150" w:line="360" w:lineRule="auto"/>
        <w:ind w:firstLine="567"/>
        <w:jc w:val="center"/>
        <w:rPr>
          <w:rFonts w:ascii="Times New Roman" w:hAnsi="Times New Roman"/>
          <w:iCs/>
          <w:color w:val="000000"/>
          <w:sz w:val="28"/>
          <w:szCs w:val="28"/>
        </w:rPr>
      </w:pPr>
      <w:r w:rsidRPr="003B62B4">
        <w:rPr>
          <w:rFonts w:ascii="Times New Roman" w:hAnsi="Times New Roman"/>
          <w:color w:val="000000"/>
          <w:sz w:val="28"/>
          <w:szCs w:val="28"/>
        </w:rPr>
        <w:object w:dxaOrig="7709" w:dyaOrig="6551">
          <v:shape id="_x0000_i1026" type="#_x0000_t75" style="width:273.75pt;height:232.5pt" o:ole="" fillcolor="window">
            <v:imagedata r:id="rId9" o:title=""/>
          </v:shape>
          <o:OLEObject Type="Embed" ProgID="Word.Picture.8" ShapeID="_x0000_i1026" DrawAspect="Content" ObjectID="_1459249741" r:id="rId10"/>
        </w:object>
      </w:r>
    </w:p>
    <w:p w:rsidR="00C06F51" w:rsidRPr="003B62B4" w:rsidRDefault="00C06F51" w:rsidP="008C1148">
      <w:pPr>
        <w:spacing w:after="150" w:line="360" w:lineRule="auto"/>
        <w:ind w:firstLine="567"/>
        <w:jc w:val="center"/>
        <w:rPr>
          <w:rFonts w:ascii="Times New Roman" w:hAnsi="Times New Roman"/>
          <w:iCs/>
          <w:color w:val="000000"/>
          <w:sz w:val="28"/>
          <w:szCs w:val="28"/>
        </w:rPr>
      </w:pPr>
      <w:r w:rsidRPr="003B62B4">
        <w:rPr>
          <w:rFonts w:ascii="Times New Roman" w:hAnsi="Times New Roman"/>
          <w:iCs/>
          <w:color w:val="000000"/>
          <w:sz w:val="28"/>
          <w:szCs w:val="28"/>
        </w:rPr>
        <w:t>Рис.2. Кривая совокупного предложения</w:t>
      </w:r>
    </w:p>
    <w:p w:rsidR="00C06F51" w:rsidRPr="000D434A" w:rsidRDefault="00C06F51" w:rsidP="008C1148">
      <w:pPr>
        <w:spacing w:after="150" w:line="360" w:lineRule="auto"/>
        <w:ind w:firstLine="567"/>
        <w:jc w:val="both"/>
        <w:rPr>
          <w:rFonts w:ascii="Times New Roman" w:hAnsi="Times New Roman"/>
          <w:color w:val="000000"/>
          <w:sz w:val="28"/>
          <w:szCs w:val="28"/>
        </w:rPr>
      </w:pPr>
      <w:r w:rsidRPr="003B62B4">
        <w:rPr>
          <w:rFonts w:ascii="Times New Roman" w:hAnsi="Times New Roman"/>
          <w:b/>
          <w:bCs/>
          <w:color w:val="000000"/>
          <w:sz w:val="28"/>
          <w:szCs w:val="28"/>
        </w:rPr>
        <w:t xml:space="preserve">     Промежуточный </w:t>
      </w:r>
      <w:r w:rsidRPr="003B62B4">
        <w:rPr>
          <w:rFonts w:ascii="Times New Roman" w:hAnsi="Times New Roman"/>
          <w:color w:val="000000"/>
          <w:sz w:val="28"/>
          <w:szCs w:val="28"/>
        </w:rPr>
        <w:t>отрезок, расположенный между горизонтальными и вертикальными отрезками означает, что переход от депрессивной экономики к растущей происходит за счет роста цен.</w:t>
      </w:r>
      <w:r w:rsidRPr="000D434A">
        <w:rPr>
          <w:rFonts w:ascii="Times New Roman" w:hAnsi="Times New Roman"/>
          <w:color w:val="000000"/>
          <w:sz w:val="28"/>
          <w:szCs w:val="28"/>
        </w:rPr>
        <w:t>[</w:t>
      </w:r>
      <w:r>
        <w:rPr>
          <w:rFonts w:ascii="Times New Roman" w:hAnsi="Times New Roman"/>
          <w:color w:val="000000"/>
          <w:sz w:val="28"/>
          <w:szCs w:val="28"/>
        </w:rPr>
        <w:t>8, с.256</w:t>
      </w:r>
      <w:r w:rsidRPr="000D434A">
        <w:rPr>
          <w:rFonts w:ascii="Times New Roman" w:hAnsi="Times New Roman"/>
          <w:color w:val="000000"/>
          <w:sz w:val="28"/>
          <w:szCs w:val="28"/>
        </w:rPr>
        <w:t>]</w:t>
      </w:r>
    </w:p>
    <w:p w:rsidR="00C06F51" w:rsidRPr="003B62B4" w:rsidRDefault="00C06F51" w:rsidP="008C1148">
      <w:pPr>
        <w:spacing w:line="360" w:lineRule="auto"/>
        <w:ind w:firstLine="567"/>
        <w:jc w:val="both"/>
        <w:outlineLvl w:val="0"/>
        <w:rPr>
          <w:rFonts w:ascii="Times New Roman" w:hAnsi="Times New Roman"/>
          <w:b/>
          <w:bCs/>
          <w:color w:val="000000"/>
          <w:kern w:val="36"/>
          <w:sz w:val="28"/>
          <w:szCs w:val="28"/>
        </w:rPr>
      </w:pPr>
      <w:r w:rsidRPr="003B62B4">
        <w:rPr>
          <w:rFonts w:ascii="Times New Roman" w:hAnsi="Times New Roman"/>
          <w:b/>
          <w:bCs/>
          <w:color w:val="000000"/>
          <w:kern w:val="36"/>
          <w:sz w:val="28"/>
          <w:szCs w:val="28"/>
        </w:rPr>
        <w:t xml:space="preserve">     Занятость и безработица</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Кейнсианская теория занятости резко отличается от классического подхода. Суть этой теории состоит в следующем: при капитализме не существует никакого механизма, гарантирующего полную занятость; экономика может быть сбалансированной при значительном уровне безработицы и при существенной инфляции. Полная занятость скорее случайность, а не закономерность; по Кейнсу, капитализм не является саморегулирующейся системой, способной к бесконечному процветанию и нельзя полагаться на то, что капитализм «развивается сам по себе».</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color w:val="000000"/>
          <w:sz w:val="28"/>
          <w:szCs w:val="28"/>
        </w:rPr>
        <w:t xml:space="preserve">     В реальной жизни в рыночной экономике «полная занятость» постоянно сопровождается безработицей.</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iCs/>
          <w:color w:val="000000"/>
          <w:sz w:val="28"/>
          <w:szCs w:val="28"/>
        </w:rPr>
        <w:t xml:space="preserve">     Безработица - </w:t>
      </w:r>
      <w:r w:rsidRPr="003B62B4">
        <w:rPr>
          <w:rFonts w:ascii="Times New Roman" w:hAnsi="Times New Roman"/>
          <w:bCs/>
          <w:iCs/>
          <w:color w:val="000000"/>
          <w:sz w:val="28"/>
          <w:szCs w:val="28"/>
        </w:rPr>
        <w:t>это часть работоспособного населения, временно или постоянно потерявшего работу.</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Коренная причина образования безработицы - рост технического строения капитала.</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Таким образом, промышленная резервная армия является порождением накопления капитала в условиях рыночной экономики.</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color w:val="000000"/>
          <w:sz w:val="28"/>
          <w:szCs w:val="28"/>
        </w:rPr>
        <w:t xml:space="preserve">     Безработица - это когда часть активного населения не может найти работу, становится «излишним» населением - резервной армией труда. Безработица усиливается во время экономических кризисов и последующих депрессий в результате резкого сокращения спроса на рабочую силу.</w:t>
      </w:r>
    </w:p>
    <w:p w:rsidR="00C06F51" w:rsidRPr="003B62B4" w:rsidRDefault="00C06F51" w:rsidP="008C1148">
      <w:pPr>
        <w:spacing w:line="360" w:lineRule="auto"/>
        <w:ind w:firstLine="567"/>
        <w:jc w:val="both"/>
        <w:outlineLvl w:val="1"/>
        <w:rPr>
          <w:rFonts w:ascii="Times New Roman" w:hAnsi="Times New Roman"/>
          <w:b/>
          <w:bCs/>
          <w:iCs/>
          <w:color w:val="000000"/>
          <w:sz w:val="28"/>
          <w:szCs w:val="28"/>
        </w:rPr>
      </w:pPr>
      <w:r w:rsidRPr="003B62B4">
        <w:rPr>
          <w:rFonts w:ascii="Times New Roman" w:hAnsi="Times New Roman"/>
          <w:bCs/>
          <w:iCs/>
          <w:color w:val="000000"/>
          <w:sz w:val="28"/>
          <w:szCs w:val="28"/>
        </w:rPr>
        <w:t xml:space="preserve">     </w:t>
      </w:r>
      <w:r w:rsidRPr="003B62B4">
        <w:rPr>
          <w:rFonts w:ascii="Times New Roman" w:hAnsi="Times New Roman"/>
          <w:b/>
          <w:bCs/>
          <w:iCs/>
          <w:color w:val="000000"/>
          <w:sz w:val="28"/>
          <w:szCs w:val="28"/>
        </w:rPr>
        <w:t>Основные виды безработицы</w:t>
      </w:r>
    </w:p>
    <w:p w:rsidR="00C06F51" w:rsidRPr="003B62B4" w:rsidRDefault="00C06F51" w:rsidP="008C1148">
      <w:pPr>
        <w:spacing w:line="360" w:lineRule="auto"/>
        <w:ind w:firstLine="567"/>
        <w:jc w:val="both"/>
        <w:outlineLvl w:val="1"/>
        <w:rPr>
          <w:rFonts w:ascii="Times New Roman" w:hAnsi="Times New Roman"/>
          <w:bCs/>
          <w:iCs/>
          <w:color w:val="000000"/>
          <w:sz w:val="28"/>
          <w:szCs w:val="28"/>
        </w:rPr>
      </w:pPr>
      <w:r w:rsidRPr="003B62B4">
        <w:rPr>
          <w:rFonts w:ascii="Times New Roman" w:hAnsi="Times New Roman"/>
          <w:b/>
          <w:bCs/>
          <w:color w:val="000000"/>
          <w:sz w:val="28"/>
          <w:szCs w:val="28"/>
        </w:rPr>
        <w:t>1. Текучая, или фрикционная, безработица</w:t>
      </w:r>
      <w:r w:rsidRPr="003B62B4">
        <w:rPr>
          <w:rFonts w:ascii="Times New Roman" w:hAnsi="Times New Roman"/>
          <w:bCs/>
          <w:color w:val="000000"/>
          <w:sz w:val="28"/>
          <w:szCs w:val="28"/>
        </w:rPr>
        <w:t xml:space="preserve"> - это когда люди потеряли работу, но вскоре найдут новую. Этот вид безработицы не представляет из себя серьезной проблемы, поскольку отражает обычную текучую безработицу. Средством уменьшения текучей безработицы является расширение информационных услуг: своевременное предоставление информации о наличии свободных мест; создание специальных органов печати и телевидения для ускорения возможности получения той или иной информации.</w:t>
      </w:r>
    </w:p>
    <w:p w:rsidR="00C06F51" w:rsidRPr="003B62B4" w:rsidRDefault="00C06F51" w:rsidP="008C1148">
      <w:pPr>
        <w:spacing w:line="360" w:lineRule="auto"/>
        <w:ind w:firstLine="567"/>
        <w:jc w:val="both"/>
        <w:outlineLvl w:val="1"/>
        <w:rPr>
          <w:rFonts w:ascii="Times New Roman" w:hAnsi="Times New Roman"/>
          <w:bCs/>
          <w:iCs/>
          <w:color w:val="000000"/>
          <w:sz w:val="28"/>
          <w:szCs w:val="28"/>
        </w:rPr>
      </w:pPr>
      <w:r w:rsidRPr="003B62B4">
        <w:rPr>
          <w:rFonts w:ascii="Times New Roman" w:hAnsi="Times New Roman"/>
          <w:b/>
          <w:bCs/>
          <w:iCs/>
          <w:color w:val="000000"/>
          <w:sz w:val="28"/>
          <w:szCs w:val="28"/>
        </w:rPr>
        <w:t>2. Структурная безработица</w:t>
      </w:r>
      <w:r w:rsidRPr="003B62B4">
        <w:rPr>
          <w:rFonts w:ascii="Times New Roman" w:hAnsi="Times New Roman"/>
          <w:bCs/>
          <w:iCs/>
          <w:color w:val="000000"/>
          <w:sz w:val="28"/>
          <w:szCs w:val="28"/>
        </w:rPr>
        <w:t xml:space="preserve"> - это безработица, которая возникает в результате несовпадения предложения и спроса по квалификациям и специальностям вследствие отсталости квалификационно-образовательной системы трудовых ресурсов. Структурная безработица является тяжелой формой безработицы, так как затраты на ее устранение, т.е. затраты на переквалифицирование людей, создание учреждений по повышению или изменению квалификации, а также изменение самого образования очень высоки.</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iCs/>
          <w:color w:val="000000"/>
          <w:sz w:val="28"/>
          <w:szCs w:val="28"/>
        </w:rPr>
        <w:t>3. Циклическая безработица</w:t>
      </w:r>
      <w:r w:rsidRPr="003B62B4">
        <w:rPr>
          <w:rFonts w:ascii="Times New Roman" w:hAnsi="Times New Roman"/>
          <w:iCs/>
          <w:color w:val="000000"/>
          <w:sz w:val="28"/>
          <w:szCs w:val="28"/>
        </w:rPr>
        <w:t xml:space="preserve"> вызывается спадом производства, т.е. той фазой экономического цикла, которая характеризуется недостаточностью совокупных потребительских инвестиционных расходов. Когда совокупный спрос на товары и услуги уменьшается, занятость сокращается, а безработица растет. </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iCs/>
          <w:color w:val="000000"/>
          <w:sz w:val="28"/>
          <w:szCs w:val="28"/>
        </w:rPr>
        <w:t>4. Скрытая безработица, или неполная занятость</w:t>
      </w:r>
      <w:r w:rsidRPr="003B62B4">
        <w:rPr>
          <w:rFonts w:ascii="Times New Roman" w:hAnsi="Times New Roman"/>
          <w:iCs/>
          <w:color w:val="000000"/>
          <w:sz w:val="28"/>
          <w:szCs w:val="28"/>
        </w:rPr>
        <w:t>: это когда люди заняты неполный рабочий день или находятся в вынужденном отпуске и т.д. Этому виду безработицы подвержены такие владельцы мелких предприятий, которые получают доход ниже уровня средней заработной платы.</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b/>
          <w:bCs/>
          <w:color w:val="000000"/>
          <w:sz w:val="28"/>
          <w:szCs w:val="28"/>
        </w:rPr>
        <w:t xml:space="preserve">5. Застойная безработица </w:t>
      </w:r>
      <w:r w:rsidRPr="003B62B4">
        <w:rPr>
          <w:rFonts w:ascii="Times New Roman" w:hAnsi="Times New Roman"/>
          <w:color w:val="000000"/>
          <w:sz w:val="28"/>
          <w:szCs w:val="28"/>
        </w:rPr>
        <w:t>включает в себя, прежде всего, работающих не на фабриках и заводах, а у себя на дому. Работники домашней системы полностью заняты только в определенные сезоны, а все остальное время являются безработными.</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Уровень безработицы при полной занятости называется естественным уровнем безработицы и составляет 5-6% от рабочей силы.</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color w:val="000000"/>
          <w:sz w:val="28"/>
          <w:szCs w:val="28"/>
        </w:rPr>
        <w:t xml:space="preserve">     Естественный уровень безработицы возникает при сбалансированности рынков рабочей силы, т.е. когда количество ищущих работу равно числу свободных рабочих мест. Естественный уровень безработицы представляет собой в какой-то степени объективное явление. </w:t>
      </w:r>
    </w:p>
    <w:p w:rsidR="00C06F51" w:rsidRPr="003B62B4" w:rsidRDefault="00C06F51" w:rsidP="00E00F02">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w:t>
      </w:r>
    </w:p>
    <w:p w:rsidR="00C06F51" w:rsidRPr="000D434A" w:rsidRDefault="00C06F51" w:rsidP="00E00F02">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Безработица мешает обществу постоянно двигаться вверх по кривой потенциальных возможностей. Экономисты определяют эту потерянную продукцию как отставание объема ВНП. Это отставание представляет собой объем, на который фактический ВНП меньше потенциального ВНП. Причем чем выше уровень безработицы, тем больше отставание ВНП.</w:t>
      </w:r>
      <w:r w:rsidRPr="000D434A">
        <w:rPr>
          <w:rFonts w:ascii="Times New Roman" w:hAnsi="Times New Roman"/>
          <w:iCs/>
          <w:color w:val="000000"/>
          <w:sz w:val="28"/>
          <w:szCs w:val="28"/>
        </w:rPr>
        <w:t>[</w:t>
      </w:r>
      <w:r>
        <w:rPr>
          <w:rFonts w:ascii="Times New Roman" w:hAnsi="Times New Roman"/>
          <w:iCs/>
          <w:color w:val="000000"/>
          <w:sz w:val="28"/>
          <w:szCs w:val="28"/>
        </w:rPr>
        <w:t>6, с.304</w:t>
      </w:r>
      <w:r w:rsidRPr="000D434A">
        <w:rPr>
          <w:rFonts w:ascii="Times New Roman" w:hAnsi="Times New Roman"/>
          <w:iCs/>
          <w:color w:val="000000"/>
          <w:sz w:val="28"/>
          <w:szCs w:val="28"/>
        </w:rPr>
        <w:t>]</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 xml:space="preserve">     </w:t>
      </w:r>
      <w:r w:rsidRPr="003B62B4">
        <w:rPr>
          <w:rFonts w:ascii="Times New Roman" w:hAnsi="Times New Roman"/>
          <w:b/>
          <w:bCs/>
          <w:color w:val="000000"/>
          <w:kern w:val="36"/>
          <w:sz w:val="28"/>
          <w:szCs w:val="28"/>
        </w:rPr>
        <w:t>Инфляция</w:t>
      </w:r>
    </w:p>
    <w:p w:rsidR="00C06F51" w:rsidRPr="003B62B4" w:rsidRDefault="00C06F51" w:rsidP="008C1148">
      <w:pPr>
        <w:spacing w:line="360" w:lineRule="auto"/>
        <w:ind w:firstLine="567"/>
        <w:jc w:val="both"/>
        <w:outlineLvl w:val="0"/>
        <w:rPr>
          <w:rFonts w:ascii="Times New Roman" w:hAnsi="Times New Roman"/>
          <w:bCs/>
          <w:iCs/>
          <w:color w:val="000000"/>
          <w:kern w:val="36"/>
          <w:sz w:val="28"/>
          <w:szCs w:val="28"/>
        </w:rPr>
      </w:pPr>
      <w:r w:rsidRPr="003B62B4">
        <w:rPr>
          <w:rFonts w:ascii="Times New Roman" w:hAnsi="Times New Roman"/>
          <w:bCs/>
          <w:iCs/>
          <w:color w:val="000000"/>
          <w:kern w:val="36"/>
          <w:sz w:val="28"/>
          <w:szCs w:val="28"/>
        </w:rPr>
        <w:t xml:space="preserve">     Инфляция - это повышение общего уровня цен. </w:t>
      </w:r>
      <w:r w:rsidRPr="003B62B4">
        <w:rPr>
          <w:rFonts w:ascii="Times New Roman" w:hAnsi="Times New Roman"/>
          <w:bCs/>
          <w:color w:val="000000"/>
          <w:kern w:val="36"/>
          <w:sz w:val="28"/>
          <w:szCs w:val="28"/>
        </w:rPr>
        <w:t>Конечно, это не означает, что повышаются обязательно все цены. Даже в периоды довольно быстрого роста инфляции некоторые цены могут оставаться относительно стабильными, а другие падать. Одно из главных больных мест инфляции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w:t>
      </w:r>
    </w:p>
    <w:p w:rsidR="00C06F51" w:rsidRPr="003B62B4" w:rsidRDefault="00C06F51" w:rsidP="008C1148">
      <w:pPr>
        <w:spacing w:line="360" w:lineRule="auto"/>
        <w:ind w:firstLine="567"/>
        <w:jc w:val="both"/>
        <w:outlineLvl w:val="0"/>
        <w:rPr>
          <w:rFonts w:ascii="Times New Roman" w:hAnsi="Times New Roman"/>
          <w:bCs/>
          <w:iCs/>
          <w:color w:val="000000"/>
          <w:kern w:val="36"/>
          <w:sz w:val="28"/>
          <w:szCs w:val="28"/>
        </w:rPr>
      </w:pPr>
      <w:r w:rsidRPr="003B62B4">
        <w:rPr>
          <w:rFonts w:ascii="Times New Roman" w:hAnsi="Times New Roman"/>
          <w:bCs/>
          <w:iCs/>
          <w:color w:val="000000"/>
          <w:kern w:val="36"/>
          <w:sz w:val="28"/>
          <w:szCs w:val="28"/>
        </w:rPr>
        <w:t xml:space="preserve">     Инфляция измеряется с помощью индекса цен. Индекс цен определяет их текущий уровень по отношению к базовому периоду. Темп инфляции</w:t>
      </w:r>
      <w:r w:rsidRPr="003B62B4">
        <w:rPr>
          <w:rFonts w:ascii="Times New Roman" w:hAnsi="Times New Roman"/>
          <w:b/>
          <w:bCs/>
          <w:iCs/>
          <w:color w:val="000000"/>
          <w:kern w:val="36"/>
          <w:sz w:val="28"/>
          <w:szCs w:val="28"/>
        </w:rPr>
        <w:t xml:space="preserve"> для </w:t>
      </w:r>
      <w:r w:rsidRPr="003B62B4">
        <w:rPr>
          <w:rFonts w:ascii="Times New Roman" w:hAnsi="Times New Roman"/>
          <w:bCs/>
          <w:iCs/>
          <w:color w:val="000000"/>
          <w:kern w:val="36"/>
          <w:sz w:val="28"/>
          <w:szCs w:val="28"/>
        </w:rPr>
        <w:t xml:space="preserve">данного года можно вычислить следующим образом: вычесть индекс цен прошедшего года из индекса последующего года, разделить эту разницу на индекс прошедшего года, а затем умножить на 100. </w:t>
      </w:r>
    </w:p>
    <w:p w:rsidR="00C06F51" w:rsidRPr="003B62B4" w:rsidRDefault="00C06F51" w:rsidP="008C1148">
      <w:pPr>
        <w:spacing w:line="360" w:lineRule="auto"/>
        <w:ind w:firstLine="567"/>
        <w:jc w:val="both"/>
        <w:outlineLvl w:val="0"/>
        <w:rPr>
          <w:rFonts w:ascii="Times New Roman" w:hAnsi="Times New Roman"/>
          <w:b/>
          <w:bCs/>
          <w:iCs/>
          <w:color w:val="000000"/>
          <w:kern w:val="36"/>
          <w:sz w:val="28"/>
          <w:szCs w:val="28"/>
        </w:rPr>
      </w:pPr>
      <w:r w:rsidRPr="003B62B4">
        <w:rPr>
          <w:rFonts w:ascii="Times New Roman" w:hAnsi="Times New Roman"/>
          <w:b/>
          <w:bCs/>
          <w:iCs/>
          <w:color w:val="000000"/>
          <w:kern w:val="36"/>
          <w:sz w:val="28"/>
          <w:szCs w:val="28"/>
        </w:rPr>
        <w:t xml:space="preserve">     Экономисты различают три типа инфляции:</w:t>
      </w:r>
    </w:p>
    <w:p w:rsidR="00C06F51" w:rsidRPr="003B62B4" w:rsidRDefault="00C06F51" w:rsidP="008C1148">
      <w:pPr>
        <w:spacing w:line="360" w:lineRule="auto"/>
        <w:ind w:firstLine="567"/>
        <w:jc w:val="both"/>
        <w:outlineLvl w:val="0"/>
        <w:rPr>
          <w:rFonts w:ascii="Times New Roman" w:hAnsi="Times New Roman"/>
          <w:bCs/>
          <w:iCs/>
          <w:color w:val="000000"/>
          <w:kern w:val="36"/>
          <w:sz w:val="28"/>
          <w:szCs w:val="28"/>
        </w:rPr>
      </w:pPr>
      <w:r w:rsidRPr="003B62B4">
        <w:rPr>
          <w:rFonts w:ascii="Times New Roman" w:hAnsi="Times New Roman"/>
          <w:b/>
          <w:bCs/>
          <w:iCs/>
          <w:color w:val="000000"/>
          <w:kern w:val="36"/>
          <w:sz w:val="28"/>
          <w:szCs w:val="28"/>
        </w:rPr>
        <w:t>1. Инфляция спроса</w:t>
      </w:r>
      <w:r w:rsidRPr="003B62B4">
        <w:rPr>
          <w:rFonts w:ascii="Times New Roman" w:hAnsi="Times New Roman"/>
          <w:bCs/>
          <w:color w:val="000000"/>
          <w:kern w:val="36"/>
          <w:sz w:val="28"/>
          <w:szCs w:val="28"/>
        </w:rPr>
        <w:t xml:space="preserve"> - это когда избыточный совокупный спрос приводит к завышенным ценам на постоянный реальный объем продукции. Экономика может попытаться тратить больше, чем она способна производить, она может стремиться к какой-то точке, находящейся вне кривой своих производственных возможностей. Поэтому такой избыточный спрос приводит к завышенным ценам на постоянный реальный объем продукции и вызывает инфляцию спроса. Иногда это объясняют одной фразой: «Слишком много денег охотится за слишком малым количеством товаров».</w:t>
      </w:r>
    </w:p>
    <w:p w:rsidR="00C06F51" w:rsidRPr="003B62B4" w:rsidRDefault="00C06F51" w:rsidP="008C1148">
      <w:pPr>
        <w:spacing w:line="360" w:lineRule="auto"/>
        <w:ind w:firstLine="567"/>
        <w:jc w:val="both"/>
        <w:outlineLvl w:val="0"/>
        <w:rPr>
          <w:rFonts w:ascii="Times New Roman" w:hAnsi="Times New Roman"/>
          <w:bCs/>
          <w:iCs/>
          <w:color w:val="000000"/>
          <w:kern w:val="36"/>
          <w:sz w:val="28"/>
          <w:szCs w:val="28"/>
        </w:rPr>
      </w:pPr>
      <w:r w:rsidRPr="003B62B4">
        <w:rPr>
          <w:rFonts w:ascii="Times New Roman" w:hAnsi="Times New Roman"/>
          <w:b/>
          <w:bCs/>
          <w:iCs/>
          <w:color w:val="000000"/>
          <w:kern w:val="36"/>
          <w:sz w:val="28"/>
          <w:szCs w:val="28"/>
        </w:rPr>
        <w:t>2. Инфляция издержек</w:t>
      </w:r>
      <w:r w:rsidRPr="003B62B4">
        <w:rPr>
          <w:rFonts w:ascii="Times New Roman" w:hAnsi="Times New Roman"/>
          <w:bCs/>
          <w:iCs/>
          <w:color w:val="000000"/>
          <w:kern w:val="36"/>
          <w:sz w:val="28"/>
          <w:szCs w:val="28"/>
        </w:rPr>
        <w:t>, или уменьшение совокупного предложения</w:t>
      </w:r>
      <w:r w:rsidRPr="003B62B4">
        <w:rPr>
          <w:rFonts w:ascii="Times New Roman" w:hAnsi="Times New Roman"/>
          <w:bCs/>
          <w:color w:val="000000"/>
          <w:kern w:val="36"/>
          <w:sz w:val="28"/>
          <w:szCs w:val="28"/>
        </w:rPr>
        <w:t>, - это результат изменений издержек и совокупного предложения на рынке. Теория инфляции, обусловленная ростом издержек, объясняет рост цен такими факторами, которые приводят к увеличению издержек на единицу продукции, т.е. средних издержек при данном объеме производства.</w:t>
      </w:r>
    </w:p>
    <w:p w:rsidR="00C06F51" w:rsidRPr="003B62B4" w:rsidRDefault="00C06F51" w:rsidP="008C1148">
      <w:pPr>
        <w:spacing w:after="150" w:line="360" w:lineRule="auto"/>
        <w:ind w:firstLine="567"/>
        <w:jc w:val="both"/>
        <w:rPr>
          <w:rFonts w:ascii="Times New Roman" w:hAnsi="Times New Roman"/>
          <w:iCs/>
          <w:color w:val="000000"/>
          <w:sz w:val="28"/>
          <w:szCs w:val="28"/>
        </w:rPr>
      </w:pPr>
      <w:r w:rsidRPr="003B62B4">
        <w:rPr>
          <w:rFonts w:ascii="Times New Roman" w:hAnsi="Times New Roman"/>
          <w:iCs/>
          <w:color w:val="000000"/>
          <w:sz w:val="28"/>
          <w:szCs w:val="28"/>
        </w:rPr>
        <w:t>Повышение средних издержек в экономике сокращает прибыли и уменьшает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издержки, а не спрос взвинчивают цены, как это происходит при инфляции спроса.</w:t>
      </w:r>
    </w:p>
    <w:p w:rsidR="00C06F51" w:rsidRPr="000D434A" w:rsidRDefault="00C06F51" w:rsidP="008C1148">
      <w:pPr>
        <w:spacing w:after="150" w:line="360" w:lineRule="auto"/>
        <w:ind w:firstLine="567"/>
        <w:jc w:val="both"/>
        <w:rPr>
          <w:rFonts w:ascii="Times New Roman" w:hAnsi="Times New Roman"/>
          <w:iCs/>
          <w:color w:val="000000"/>
          <w:sz w:val="28"/>
          <w:szCs w:val="28"/>
          <w:lang w:val="en-US"/>
        </w:rPr>
      </w:pPr>
      <w:r w:rsidRPr="003B62B4">
        <w:rPr>
          <w:rFonts w:ascii="Times New Roman" w:hAnsi="Times New Roman"/>
          <w:b/>
          <w:iCs/>
          <w:color w:val="000000"/>
          <w:sz w:val="28"/>
          <w:szCs w:val="28"/>
        </w:rPr>
        <w:t>3.</w:t>
      </w:r>
      <w:r w:rsidRPr="003B62B4">
        <w:rPr>
          <w:rFonts w:ascii="Times New Roman" w:hAnsi="Times New Roman"/>
          <w:iCs/>
          <w:color w:val="000000"/>
          <w:sz w:val="28"/>
          <w:szCs w:val="28"/>
        </w:rPr>
        <w:t xml:space="preserve"> </w:t>
      </w:r>
      <w:r w:rsidRPr="003B62B4">
        <w:rPr>
          <w:rFonts w:ascii="Times New Roman" w:hAnsi="Times New Roman"/>
          <w:b/>
          <w:bCs/>
          <w:color w:val="000000"/>
          <w:sz w:val="28"/>
          <w:szCs w:val="28"/>
        </w:rPr>
        <w:t>Инфляция обусловленная ростом издержек</w:t>
      </w:r>
      <w:r w:rsidRPr="003B62B4">
        <w:rPr>
          <w:rFonts w:ascii="Times New Roman" w:hAnsi="Times New Roman"/>
          <w:color w:val="000000"/>
          <w:sz w:val="28"/>
          <w:szCs w:val="28"/>
        </w:rPr>
        <w:t xml:space="preserve">. Она является следствием увеличения издержек производства, а следовательно, и цен, связанных с внезапным, непредвиденным увеличением стоимости сырья или затрат на энергию. </w:t>
      </w:r>
      <w:r>
        <w:rPr>
          <w:rFonts w:ascii="Times New Roman" w:hAnsi="Times New Roman"/>
          <w:color w:val="000000"/>
          <w:sz w:val="28"/>
          <w:szCs w:val="28"/>
          <w:lang w:val="en-US"/>
        </w:rPr>
        <w:t>[</w:t>
      </w:r>
      <w:r>
        <w:rPr>
          <w:rFonts w:ascii="Times New Roman" w:hAnsi="Times New Roman"/>
          <w:color w:val="000000"/>
          <w:sz w:val="28"/>
          <w:szCs w:val="28"/>
        </w:rPr>
        <w:t>3, с.294</w:t>
      </w:r>
      <w:r>
        <w:rPr>
          <w:rFonts w:ascii="Times New Roman" w:hAnsi="Times New Roman"/>
          <w:color w:val="000000"/>
          <w:sz w:val="28"/>
          <w:szCs w:val="28"/>
          <w:lang w:val="en-US"/>
        </w:rPr>
        <w:t>]</w:t>
      </w:r>
    </w:p>
    <w:p w:rsidR="00C06F51" w:rsidRPr="003B62B4" w:rsidRDefault="00C06F51" w:rsidP="008C1148">
      <w:pPr>
        <w:spacing w:line="360" w:lineRule="auto"/>
        <w:ind w:firstLine="567"/>
        <w:jc w:val="both"/>
        <w:rPr>
          <w:rFonts w:ascii="Times New Roman" w:hAnsi="Times New Roman"/>
          <w:sz w:val="28"/>
          <w:szCs w:val="28"/>
        </w:rPr>
      </w:pPr>
    </w:p>
    <w:p w:rsidR="00C06F51" w:rsidRPr="003B62B4" w:rsidRDefault="00C06F51" w:rsidP="008C1148">
      <w:pPr>
        <w:pStyle w:val="a3"/>
        <w:spacing w:line="360" w:lineRule="auto"/>
        <w:ind w:firstLine="567"/>
        <w:jc w:val="both"/>
        <w:rPr>
          <w:b/>
          <w:color w:val="000000"/>
          <w:sz w:val="28"/>
          <w:szCs w:val="28"/>
        </w:rPr>
      </w:pPr>
    </w:p>
    <w:p w:rsidR="00C06F51" w:rsidRPr="003B62B4" w:rsidRDefault="00C06F51" w:rsidP="008C1148">
      <w:pPr>
        <w:pStyle w:val="a3"/>
        <w:spacing w:line="360" w:lineRule="auto"/>
        <w:ind w:firstLine="567"/>
        <w:jc w:val="both"/>
        <w:rPr>
          <w:sz w:val="28"/>
          <w:szCs w:val="28"/>
        </w:rPr>
      </w:pPr>
    </w:p>
    <w:p w:rsidR="00C06F51" w:rsidRDefault="00C06F51" w:rsidP="008C1148">
      <w:pPr>
        <w:spacing w:line="360" w:lineRule="auto"/>
        <w:jc w:val="center"/>
        <w:rPr>
          <w:rFonts w:ascii="Times New Roman" w:hAnsi="Times New Roman"/>
          <w:b/>
          <w:color w:val="000000"/>
          <w:sz w:val="32"/>
          <w:szCs w:val="32"/>
        </w:rPr>
      </w:pPr>
    </w:p>
    <w:p w:rsidR="00C06F51" w:rsidRDefault="00C06F51" w:rsidP="008C1148">
      <w:pPr>
        <w:spacing w:line="360" w:lineRule="auto"/>
        <w:jc w:val="center"/>
        <w:rPr>
          <w:rFonts w:ascii="Times New Roman" w:hAnsi="Times New Roman"/>
          <w:b/>
          <w:color w:val="000000"/>
          <w:sz w:val="32"/>
          <w:szCs w:val="32"/>
        </w:rPr>
      </w:pPr>
    </w:p>
    <w:p w:rsidR="00C06F51" w:rsidRDefault="00C06F51" w:rsidP="008C1148">
      <w:pPr>
        <w:spacing w:line="360" w:lineRule="auto"/>
        <w:jc w:val="center"/>
        <w:rPr>
          <w:rFonts w:ascii="Times New Roman" w:hAnsi="Times New Roman"/>
          <w:b/>
          <w:color w:val="000000"/>
          <w:sz w:val="32"/>
          <w:szCs w:val="32"/>
        </w:rPr>
      </w:pPr>
    </w:p>
    <w:p w:rsidR="00C06F51" w:rsidRDefault="00C06F51" w:rsidP="008C1148">
      <w:pPr>
        <w:spacing w:line="360" w:lineRule="auto"/>
        <w:jc w:val="center"/>
        <w:rPr>
          <w:rFonts w:ascii="Times New Roman" w:hAnsi="Times New Roman"/>
          <w:b/>
          <w:color w:val="000000"/>
          <w:sz w:val="32"/>
          <w:szCs w:val="32"/>
        </w:rPr>
      </w:pPr>
    </w:p>
    <w:p w:rsidR="00C06F51" w:rsidRDefault="00C06F51" w:rsidP="008C1148">
      <w:pPr>
        <w:spacing w:line="360" w:lineRule="auto"/>
        <w:jc w:val="center"/>
        <w:rPr>
          <w:rFonts w:ascii="Times New Roman" w:hAnsi="Times New Roman"/>
          <w:b/>
          <w:color w:val="000000"/>
          <w:sz w:val="32"/>
          <w:szCs w:val="32"/>
        </w:rPr>
      </w:pPr>
    </w:p>
    <w:p w:rsidR="00C06F51" w:rsidRPr="003B62B4" w:rsidRDefault="00C06F51" w:rsidP="008C1148">
      <w:pPr>
        <w:spacing w:line="360" w:lineRule="auto"/>
        <w:jc w:val="center"/>
        <w:rPr>
          <w:rFonts w:ascii="Times New Roman" w:hAnsi="Times New Roman"/>
          <w:b/>
          <w:sz w:val="32"/>
          <w:szCs w:val="32"/>
        </w:rPr>
      </w:pPr>
      <w:r w:rsidRPr="003B62B4">
        <w:rPr>
          <w:rFonts w:ascii="Times New Roman" w:hAnsi="Times New Roman"/>
          <w:b/>
          <w:color w:val="000000"/>
          <w:sz w:val="32"/>
          <w:szCs w:val="32"/>
        </w:rPr>
        <w:t>Глава 3.</w:t>
      </w:r>
      <w:r w:rsidRPr="003B62B4">
        <w:rPr>
          <w:rFonts w:ascii="Times New Roman" w:hAnsi="Times New Roman"/>
          <w:b/>
          <w:sz w:val="32"/>
          <w:szCs w:val="32"/>
        </w:rPr>
        <w:t xml:space="preserve"> Внутренний валовой продукт как основной макроэкономический показатель.</w:t>
      </w:r>
    </w:p>
    <w:p w:rsidR="00C06F51" w:rsidRPr="003B62B4" w:rsidRDefault="00C06F51" w:rsidP="008C1148">
      <w:pPr>
        <w:spacing w:line="360" w:lineRule="auto"/>
        <w:ind w:firstLine="567"/>
        <w:jc w:val="center"/>
        <w:rPr>
          <w:rFonts w:ascii="Times New Roman" w:hAnsi="Times New Roman"/>
          <w:b/>
          <w:color w:val="000000"/>
          <w:sz w:val="32"/>
          <w:szCs w:val="32"/>
        </w:rPr>
      </w:pPr>
      <w:r w:rsidRPr="003B62B4">
        <w:rPr>
          <w:rFonts w:ascii="Times New Roman" w:hAnsi="Times New Roman"/>
          <w:b/>
          <w:color w:val="000000"/>
          <w:sz w:val="32"/>
          <w:szCs w:val="32"/>
        </w:rPr>
        <w:t xml:space="preserve"> 3.1.  Определение ВВП.</w:t>
      </w:r>
    </w:p>
    <w:p w:rsidR="00C06F51" w:rsidRDefault="00C06F51" w:rsidP="007D217E">
      <w:pPr>
        <w:spacing w:line="360" w:lineRule="auto"/>
        <w:ind w:firstLine="426"/>
        <w:jc w:val="both"/>
        <w:rPr>
          <w:rFonts w:ascii="Times New Roman" w:hAnsi="Times New Roman"/>
          <w:color w:val="000000"/>
          <w:sz w:val="28"/>
          <w:szCs w:val="28"/>
        </w:rPr>
      </w:pPr>
      <w:r w:rsidRPr="003B62B4">
        <w:rPr>
          <w:rFonts w:ascii="Times New Roman" w:hAnsi="Times New Roman"/>
          <w:color w:val="000000"/>
          <w:sz w:val="28"/>
          <w:szCs w:val="28"/>
        </w:rPr>
        <w:t>Валовой внутренний продукт (ВВП) - это один из важнейших показателей системы национальных счетов, который характеризует конечный результат производственной деятельности экономических единиц - резидентов и измеряет стоимость товаров и услуг</w:t>
      </w:r>
      <w:r>
        <w:rPr>
          <w:rFonts w:ascii="Times New Roman" w:hAnsi="Times New Roman"/>
          <w:color w:val="000000"/>
          <w:sz w:val="28"/>
          <w:szCs w:val="28"/>
        </w:rPr>
        <w:t>,</w:t>
      </w:r>
      <w:r w:rsidRPr="003B62B4">
        <w:rPr>
          <w:rFonts w:ascii="Times New Roman" w:hAnsi="Times New Roman"/>
          <w:color w:val="000000"/>
          <w:sz w:val="28"/>
          <w:szCs w:val="28"/>
        </w:rPr>
        <w:t xml:space="preserve"> произведенных этими единицами д</w:t>
      </w:r>
      <w:r>
        <w:rPr>
          <w:rFonts w:ascii="Times New Roman" w:hAnsi="Times New Roman"/>
          <w:color w:val="000000"/>
          <w:sz w:val="28"/>
          <w:szCs w:val="28"/>
        </w:rPr>
        <w:t xml:space="preserve">ля конечного использования. </w:t>
      </w:r>
    </w:p>
    <w:p w:rsidR="00C06F51" w:rsidRDefault="00C06F51" w:rsidP="007D217E">
      <w:pPr>
        <w:spacing w:line="360" w:lineRule="auto"/>
        <w:ind w:firstLine="426"/>
        <w:jc w:val="both"/>
        <w:rPr>
          <w:rFonts w:ascii="Times New Roman" w:hAnsi="Times New Roman"/>
          <w:color w:val="000000"/>
          <w:sz w:val="28"/>
          <w:szCs w:val="28"/>
        </w:rPr>
      </w:pPr>
      <w:r w:rsidRPr="003B62B4">
        <w:rPr>
          <w:rFonts w:ascii="Times New Roman" w:hAnsi="Times New Roman"/>
          <w:color w:val="000000"/>
          <w:sz w:val="28"/>
          <w:szCs w:val="28"/>
        </w:rPr>
        <w:t>ВВП является показателем произведенного продукта, который представляет собой стоимость произведенных конечных товаров и услуг. Это означает, что стоимость промежуточных товаров и услуг, использованных в процессе производства (таких, как сырье, материалы, топливо. энергия, семена, корма, услуги грузового транспорта, оптовой торговли, коммерческие и финансовые услуги и т. п.), не в</w:t>
      </w:r>
      <w:r>
        <w:rPr>
          <w:rFonts w:ascii="Times New Roman" w:hAnsi="Times New Roman"/>
          <w:color w:val="000000"/>
          <w:sz w:val="28"/>
          <w:szCs w:val="28"/>
        </w:rPr>
        <w:t>ходит в ВВП. В противном случае, ВВП содержал бы повторный счет.</w:t>
      </w:r>
    </w:p>
    <w:p w:rsidR="00C06F51" w:rsidRDefault="00C06F51" w:rsidP="007D217E">
      <w:pPr>
        <w:spacing w:line="36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w:t>
      </w:r>
      <w:r w:rsidRPr="003B62B4">
        <w:rPr>
          <w:rFonts w:ascii="Times New Roman" w:hAnsi="Times New Roman"/>
          <w:color w:val="000000"/>
          <w:sz w:val="28"/>
          <w:szCs w:val="28"/>
        </w:rPr>
        <w:t xml:space="preserve">Кроме того, ВВП - это внутренний продукт, потому что он произведен резидентами. К резидентам относятся все экономические единицы (предприятия и домашние хозяйства) независимо от их национальной принадлежности и гражданства, имеющие центр экономического интереса на экономической территории данной страны. Это означает, что они занимаются производственной деятельностью или проживают на экономической территории страны длительное время (не менее года). </w:t>
      </w:r>
      <w:r>
        <w:rPr>
          <w:rFonts w:ascii="Times New Roman" w:hAnsi="Times New Roman"/>
          <w:color w:val="000000"/>
          <w:sz w:val="28"/>
          <w:szCs w:val="28"/>
        </w:rPr>
        <w:t xml:space="preserve">             </w:t>
      </w:r>
      <w:r w:rsidRPr="003B62B4">
        <w:rPr>
          <w:rFonts w:ascii="Times New Roman" w:hAnsi="Times New Roman"/>
          <w:color w:val="000000"/>
          <w:sz w:val="28"/>
          <w:szCs w:val="28"/>
        </w:rPr>
        <w:t xml:space="preserve">Экономическая территория страны - территория, административно управляемая правительством данной страны, в пределах которой лица, товары и деньги могут свободно перемещаться. В отличие от географической территории она не включает территориальные анклавы других стран (посольства, военные базы и т. п.), но включает такие </w:t>
      </w:r>
      <w:r>
        <w:rPr>
          <w:rFonts w:ascii="Times New Roman" w:hAnsi="Times New Roman"/>
          <w:color w:val="000000"/>
          <w:sz w:val="28"/>
          <w:szCs w:val="28"/>
        </w:rPr>
        <w:t>анклавы данной страны, расположенные на территории других стран.</w:t>
      </w:r>
    </w:p>
    <w:p w:rsidR="00C06F51" w:rsidRPr="000D434A" w:rsidRDefault="00C06F51" w:rsidP="007D217E">
      <w:pPr>
        <w:spacing w:line="360" w:lineRule="auto"/>
        <w:ind w:firstLine="426"/>
        <w:jc w:val="both"/>
        <w:rPr>
          <w:rFonts w:ascii="Times New Roman" w:hAnsi="Times New Roman"/>
          <w:color w:val="000000"/>
          <w:sz w:val="28"/>
          <w:szCs w:val="28"/>
          <w:lang w:val="en-US"/>
        </w:rPr>
      </w:pPr>
      <w:r>
        <w:rPr>
          <w:rFonts w:ascii="Times New Roman" w:hAnsi="Times New Roman"/>
          <w:color w:val="000000"/>
          <w:sz w:val="28"/>
          <w:szCs w:val="28"/>
        </w:rPr>
        <w:t xml:space="preserve"> </w:t>
      </w:r>
      <w:r w:rsidRPr="003B62B4">
        <w:rPr>
          <w:rFonts w:ascii="Times New Roman" w:hAnsi="Times New Roman"/>
          <w:color w:val="000000"/>
          <w:sz w:val="28"/>
          <w:szCs w:val="28"/>
        </w:rPr>
        <w:t>И наконец, ВВП - это валовый продукт, потому что он исчисляется вычета потребления основного капитала. Потребление основного капитала представляет собой уменьшение стоимости основного капитала в течение отчетного периода в результате его физического и морального износа случайных повреждений, не носящих катастрофического характера.</w:t>
      </w:r>
      <w:r w:rsidRPr="003B62B4">
        <w:rPr>
          <w:rFonts w:ascii="Times New Roman" w:hAnsi="Times New Roman"/>
          <w:color w:val="000000"/>
          <w:sz w:val="28"/>
          <w:szCs w:val="28"/>
        </w:rPr>
        <w:br/>
      </w:r>
      <w:r>
        <w:rPr>
          <w:rFonts w:ascii="Times New Roman" w:hAnsi="Times New Roman"/>
          <w:color w:val="000000"/>
          <w:sz w:val="28"/>
          <w:szCs w:val="28"/>
        </w:rPr>
        <w:t xml:space="preserve">      </w:t>
      </w:r>
      <w:r w:rsidRPr="003B62B4">
        <w:rPr>
          <w:rFonts w:ascii="Times New Roman" w:hAnsi="Times New Roman"/>
          <w:color w:val="000000"/>
          <w:sz w:val="28"/>
          <w:szCs w:val="28"/>
        </w:rPr>
        <w:t xml:space="preserve">Теоретически внутренний продукт должен определяться на чистой основе, т.е. за вычетом потребления основного капитала. Однако для определения потребления основного капитала в соответствии с принципами системы национальных счетов требуются специальные расчеты на основе данных о восстановительной стоимости основных фондов, сроке их службы и износе по видам основных фондов. Амортизация по данным бухгалтерского учета не подходит для этой цели. Не все страны производят такие расчеты, а те, которые производят, используют различные методы. Таким образом, данные о ВВП более доступны и сравнимы между странами, и поэтому показатель ВВП получил более широкое распространение, чем чистый внутренний продукт. </w:t>
      </w:r>
      <w:r>
        <w:rPr>
          <w:rFonts w:ascii="Times New Roman" w:hAnsi="Times New Roman"/>
          <w:color w:val="000000"/>
          <w:sz w:val="28"/>
          <w:szCs w:val="28"/>
          <w:lang w:val="en-US"/>
        </w:rPr>
        <w:t>[</w:t>
      </w:r>
      <w:r>
        <w:rPr>
          <w:rFonts w:ascii="Times New Roman" w:hAnsi="Times New Roman"/>
          <w:color w:val="000000"/>
          <w:sz w:val="28"/>
          <w:szCs w:val="28"/>
        </w:rPr>
        <w:t>2, с.344</w:t>
      </w:r>
      <w:r>
        <w:rPr>
          <w:rFonts w:ascii="Times New Roman" w:hAnsi="Times New Roman"/>
          <w:color w:val="000000"/>
          <w:sz w:val="28"/>
          <w:szCs w:val="28"/>
          <w:lang w:val="en-US"/>
        </w:rPr>
        <w:t>]</w:t>
      </w: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8C1148">
      <w:pPr>
        <w:spacing w:line="360" w:lineRule="auto"/>
        <w:ind w:firstLine="567"/>
        <w:jc w:val="both"/>
        <w:rPr>
          <w:rFonts w:ascii="Times New Roman" w:hAnsi="Times New Roman"/>
          <w:color w:val="000000"/>
          <w:sz w:val="28"/>
          <w:szCs w:val="28"/>
        </w:rPr>
      </w:pPr>
    </w:p>
    <w:p w:rsidR="00C06F51" w:rsidRPr="003B62B4" w:rsidRDefault="00C06F51" w:rsidP="007D217E">
      <w:pPr>
        <w:shd w:val="clear" w:color="auto" w:fill="FFFFFF"/>
        <w:autoSpaceDE w:val="0"/>
        <w:autoSpaceDN w:val="0"/>
        <w:adjustRightInd w:val="0"/>
        <w:spacing w:after="0" w:line="360" w:lineRule="auto"/>
        <w:jc w:val="center"/>
        <w:rPr>
          <w:rFonts w:ascii="Times New Roman" w:hAnsi="Times New Roman"/>
          <w:b/>
          <w:bCs/>
          <w:color w:val="313131"/>
          <w:sz w:val="32"/>
          <w:szCs w:val="32"/>
        </w:rPr>
      </w:pPr>
      <w:r w:rsidRPr="003B62B4">
        <w:rPr>
          <w:rFonts w:ascii="Times New Roman" w:hAnsi="Times New Roman"/>
          <w:b/>
          <w:sz w:val="28"/>
          <w:szCs w:val="28"/>
        </w:rPr>
        <w:t>3.2.    Методы подсчета ВВП</w:t>
      </w:r>
      <w:r w:rsidRPr="003B62B4">
        <w:rPr>
          <w:rFonts w:ascii="Times New Roman" w:hAnsi="Times New Roman"/>
          <w:b/>
          <w:sz w:val="32"/>
          <w:szCs w:val="32"/>
        </w:rPr>
        <w:t>.</w:t>
      </w:r>
    </w:p>
    <w:p w:rsidR="00C06F51" w:rsidRPr="003B62B4" w:rsidRDefault="00C06F51" w:rsidP="007D217E">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 xml:space="preserve">Экономическая теория и статистика для измерения объема национального производства используют ряд показателей, среди которых важнейшее место занимает показатель </w:t>
      </w:r>
      <w:r w:rsidRPr="003B62B4">
        <w:rPr>
          <w:rFonts w:ascii="Times New Roman" w:hAnsi="Times New Roman"/>
          <w:b/>
          <w:bCs/>
          <w:color w:val="313131"/>
          <w:sz w:val="28"/>
          <w:szCs w:val="28"/>
        </w:rPr>
        <w:t>валового внут</w:t>
      </w:r>
      <w:r w:rsidRPr="003B62B4">
        <w:rPr>
          <w:rFonts w:ascii="Times New Roman" w:hAnsi="Times New Roman"/>
          <w:b/>
          <w:bCs/>
          <w:color w:val="313131"/>
          <w:sz w:val="28"/>
          <w:szCs w:val="28"/>
        </w:rPr>
        <w:softHyphen/>
        <w:t xml:space="preserve">реннего продукта </w:t>
      </w:r>
      <w:r w:rsidRPr="003B62B4">
        <w:rPr>
          <w:rFonts w:ascii="Times New Roman" w:hAnsi="Times New Roman"/>
          <w:color w:val="313131"/>
          <w:sz w:val="28"/>
          <w:szCs w:val="28"/>
        </w:rPr>
        <w:t>(ВВП). При расчете ВВП используются три основ</w:t>
      </w:r>
      <w:r w:rsidRPr="003B62B4">
        <w:rPr>
          <w:rFonts w:ascii="Times New Roman" w:hAnsi="Times New Roman"/>
          <w:color w:val="313131"/>
          <w:sz w:val="28"/>
          <w:szCs w:val="28"/>
        </w:rPr>
        <w:softHyphen/>
        <w:t>ных метода.</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b/>
          <w:bCs/>
          <w:color w:val="313131"/>
          <w:sz w:val="28"/>
          <w:szCs w:val="28"/>
        </w:rPr>
        <w:t xml:space="preserve"> 1. Метод добавленной стоимости (производственный метод)</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ВВП - это денежная оценка всех произведенных ко</w:t>
      </w:r>
      <w:r w:rsidRPr="003B62B4">
        <w:rPr>
          <w:rFonts w:ascii="Times New Roman" w:hAnsi="Times New Roman"/>
          <w:color w:val="313131"/>
          <w:sz w:val="28"/>
          <w:szCs w:val="28"/>
        </w:rPr>
        <w:softHyphen/>
        <w:t>нечных товаров и услуг в экономике за год. При этом учитывается годовой объем конечных товаров и услуг, созданных на территории данной страны, или, выражаясь иначе, в географических границах какой-либо страны или региона.</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Для правильного расчета ВВП необходимо учесть все продукты и услуги, произведенные в данном году, но без повторного, или двой</w:t>
      </w:r>
      <w:r w:rsidRPr="003B62B4">
        <w:rPr>
          <w:rFonts w:ascii="Times New Roman" w:hAnsi="Times New Roman"/>
          <w:color w:val="313131"/>
          <w:sz w:val="28"/>
          <w:szCs w:val="28"/>
        </w:rPr>
        <w:softHyphen/>
        <w:t xml:space="preserve">ного счета. Вот почему в определении ВВП речь идет о </w:t>
      </w:r>
      <w:r w:rsidRPr="003B62B4">
        <w:rPr>
          <w:rFonts w:ascii="Times New Roman" w:hAnsi="Times New Roman"/>
          <w:i/>
          <w:iCs/>
          <w:color w:val="313131"/>
          <w:sz w:val="28"/>
          <w:szCs w:val="28"/>
        </w:rPr>
        <w:t>конечных то</w:t>
      </w:r>
      <w:r w:rsidRPr="003B62B4">
        <w:rPr>
          <w:rFonts w:ascii="Times New Roman" w:hAnsi="Times New Roman"/>
          <w:i/>
          <w:iCs/>
          <w:color w:val="313131"/>
          <w:sz w:val="28"/>
          <w:szCs w:val="28"/>
        </w:rPr>
        <w:softHyphen/>
        <w:t xml:space="preserve">варах и услугах. </w:t>
      </w:r>
      <w:r w:rsidRPr="003B62B4">
        <w:rPr>
          <w:rFonts w:ascii="Times New Roman" w:hAnsi="Times New Roman"/>
          <w:color w:val="313131"/>
          <w:sz w:val="28"/>
          <w:szCs w:val="28"/>
        </w:rPr>
        <w:t>Эти блага потребляются в рамках домашних хозяйств или фирм, и не участвуют в дальнейшем производстве, в отличие от промежуточных товаров. Например, продовольственные товары, сти</w:t>
      </w:r>
      <w:r w:rsidRPr="003B62B4">
        <w:rPr>
          <w:rFonts w:ascii="Times New Roman" w:hAnsi="Times New Roman"/>
          <w:color w:val="313131"/>
          <w:sz w:val="28"/>
          <w:szCs w:val="28"/>
        </w:rPr>
        <w:softHyphen/>
        <w:t>ральные машины, парикмахерские услуги, приобретаемые домашни</w:t>
      </w:r>
      <w:r w:rsidRPr="003B62B4">
        <w:rPr>
          <w:rFonts w:ascii="Times New Roman" w:hAnsi="Times New Roman"/>
          <w:color w:val="313131"/>
          <w:sz w:val="28"/>
          <w:szCs w:val="28"/>
        </w:rPr>
        <w:softHyphen/>
        <w:t>ми хозяйствами - типичный пример потребления конечных товаров и услуг. В отличие от них, мука, купленная хлебозаводом для выпечки хлеба, представляет собой промежуточную продукцию. Если в ВВП включить промежуточные продукты, т.е. товары, используемые для производства других товаров, то мы с неизбежностью получим завы</w:t>
      </w:r>
      <w:r w:rsidRPr="003B62B4">
        <w:rPr>
          <w:rFonts w:ascii="Times New Roman" w:hAnsi="Times New Roman"/>
          <w:color w:val="313131"/>
          <w:sz w:val="28"/>
          <w:szCs w:val="28"/>
        </w:rPr>
        <w:softHyphen/>
        <w:t>шенную оценку ВВП. Так, цена муки будет учтена несколько раз: вна</w:t>
      </w:r>
      <w:r w:rsidRPr="003B62B4">
        <w:rPr>
          <w:rFonts w:ascii="Times New Roman" w:hAnsi="Times New Roman"/>
          <w:color w:val="313131"/>
          <w:sz w:val="28"/>
          <w:szCs w:val="28"/>
        </w:rPr>
        <w:softHyphen/>
        <w:t>чале как результат деятельности мукомольного завода (собственно цена муки), потом - в цене выпеченного хлеба, далее - в цене расфа</w:t>
      </w:r>
      <w:r w:rsidRPr="003B62B4">
        <w:rPr>
          <w:rFonts w:ascii="Times New Roman" w:hAnsi="Times New Roman"/>
          <w:color w:val="313131"/>
          <w:sz w:val="28"/>
          <w:szCs w:val="28"/>
        </w:rPr>
        <w:softHyphen/>
        <w:t>сованного хлеба в супермаркете и т.д.</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 xml:space="preserve">Исключить двойной счет позволяет показатель </w:t>
      </w:r>
      <w:r w:rsidRPr="003B62B4">
        <w:rPr>
          <w:rFonts w:ascii="Times New Roman" w:hAnsi="Times New Roman"/>
          <w:b/>
          <w:bCs/>
          <w:color w:val="313131"/>
          <w:sz w:val="28"/>
          <w:szCs w:val="28"/>
        </w:rPr>
        <w:t>добавленной сто</w:t>
      </w:r>
      <w:r w:rsidRPr="003B62B4">
        <w:rPr>
          <w:rFonts w:ascii="Times New Roman" w:hAnsi="Times New Roman"/>
          <w:b/>
          <w:bCs/>
          <w:color w:val="313131"/>
          <w:sz w:val="28"/>
          <w:szCs w:val="28"/>
        </w:rPr>
        <w:softHyphen/>
        <w:t xml:space="preserve">имости, </w:t>
      </w:r>
      <w:r w:rsidRPr="003B62B4">
        <w:rPr>
          <w:rFonts w:ascii="Times New Roman" w:hAnsi="Times New Roman"/>
          <w:color w:val="313131"/>
          <w:sz w:val="28"/>
          <w:szCs w:val="28"/>
        </w:rPr>
        <w:t>который представляет разницу между продажами фирмами их готовой продукции и покупкой материалов, инструментов, топлива, энергии и услуг у других фирм. Иными словами, добавленная стоимость - это рыночная цена продукции фирмы, за вычетом стоимости потребленного сырья и материалов, купленных у поставщиков.</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Суммируя добавленные стоимости, произведенные всеми фирма</w:t>
      </w:r>
      <w:r w:rsidRPr="003B62B4">
        <w:rPr>
          <w:rFonts w:ascii="Times New Roman" w:hAnsi="Times New Roman"/>
          <w:color w:val="313131"/>
          <w:sz w:val="28"/>
          <w:szCs w:val="28"/>
        </w:rPr>
        <w:softHyphen/>
        <w:t>ми в стране, можно определить ВВП, который и представляет рыноч</w:t>
      </w:r>
      <w:r w:rsidRPr="003B62B4">
        <w:rPr>
          <w:rFonts w:ascii="Times New Roman" w:hAnsi="Times New Roman"/>
          <w:color w:val="313131"/>
          <w:sz w:val="28"/>
          <w:szCs w:val="28"/>
        </w:rPr>
        <w:softHyphen/>
        <w:t>ную оценку всех выпущенных товаров и услуг.</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b/>
          <w:bCs/>
          <w:color w:val="313131"/>
          <w:sz w:val="28"/>
          <w:szCs w:val="28"/>
        </w:rPr>
        <w:t>2. Метод расчета ВВП по расходам</w:t>
      </w:r>
      <w:r>
        <w:rPr>
          <w:rFonts w:ascii="Times New Roman" w:hAnsi="Times New Roman"/>
          <w:b/>
          <w:bCs/>
          <w:color w:val="313131"/>
          <w:sz w:val="28"/>
          <w:szCs w:val="28"/>
        </w:rPr>
        <w:t>.</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Этот метод непосредственно вытекает из первого рас</w:t>
      </w:r>
      <w:r w:rsidRPr="003B62B4">
        <w:rPr>
          <w:rFonts w:ascii="Times New Roman" w:hAnsi="Times New Roman"/>
          <w:color w:val="313131"/>
          <w:sz w:val="28"/>
          <w:szCs w:val="28"/>
        </w:rPr>
        <w:softHyphen/>
        <w:t>смотренного способа подсчета ВВП. Поскольку ВВП определяется как денежная оценка конечных продуктов и услуг, произведенных за год, постольку необходимо суммировать все расходы экономических субъ</w:t>
      </w:r>
      <w:r w:rsidRPr="003B62B4">
        <w:rPr>
          <w:rFonts w:ascii="Times New Roman" w:hAnsi="Times New Roman"/>
          <w:color w:val="313131"/>
          <w:sz w:val="28"/>
          <w:szCs w:val="28"/>
        </w:rPr>
        <w:softHyphen/>
        <w:t>ектов на приобретение конечных продуктов. Действительно, нельзя складывать яблоки с апельсинами, но можно сложить расходы мно</w:t>
      </w:r>
      <w:r w:rsidRPr="003B62B4">
        <w:rPr>
          <w:rFonts w:ascii="Times New Roman" w:hAnsi="Times New Roman"/>
          <w:color w:val="313131"/>
          <w:sz w:val="28"/>
          <w:szCs w:val="28"/>
        </w:rPr>
        <w:softHyphen/>
        <w:t>жества людей на покупку этих и иных товаров. При расчете ВВП на основе расходов, или потока благ (этот метод называют также произ</w:t>
      </w:r>
      <w:r w:rsidRPr="003B62B4">
        <w:rPr>
          <w:rFonts w:ascii="Times New Roman" w:hAnsi="Times New Roman"/>
          <w:color w:val="313131"/>
          <w:sz w:val="28"/>
          <w:szCs w:val="28"/>
        </w:rPr>
        <w:softHyphen/>
        <w:t>водственным методом) суммируются следующие величины:</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1. Потребительские расходы населения (С).</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 xml:space="preserve">2. Валовые частные инвестиции в национальную экономику </w:t>
      </w:r>
      <w:r w:rsidRPr="003B62B4">
        <w:rPr>
          <w:rFonts w:ascii="Times New Roman" w:hAnsi="Times New Roman"/>
          <w:i/>
          <w:iCs/>
          <w:color w:val="313131"/>
          <w:sz w:val="28"/>
          <w:szCs w:val="28"/>
        </w:rPr>
        <w:t>(1</w:t>
      </w:r>
      <w:r w:rsidRPr="003B62B4">
        <w:rPr>
          <w:rFonts w:ascii="Times New Roman" w:hAnsi="Times New Roman"/>
          <w:i/>
          <w:iCs/>
          <w:color w:val="313131"/>
          <w:sz w:val="28"/>
          <w:szCs w:val="28"/>
          <w:vertAlign w:val="subscript"/>
        </w:rPr>
        <w:t>д</w:t>
      </w:r>
      <w:r w:rsidRPr="003B62B4">
        <w:rPr>
          <w:rFonts w:ascii="Times New Roman" w:hAnsi="Times New Roman"/>
          <w:i/>
          <w:iCs/>
          <w:color w:val="313131"/>
          <w:sz w:val="28"/>
          <w:szCs w:val="28"/>
        </w:rPr>
        <w:t>).</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3. Государственные закупки товаров и услуг (</w:t>
      </w:r>
      <w:r w:rsidRPr="003B62B4">
        <w:rPr>
          <w:rFonts w:ascii="Times New Roman" w:hAnsi="Times New Roman"/>
          <w:color w:val="313131"/>
          <w:sz w:val="28"/>
          <w:szCs w:val="28"/>
          <w:lang w:val="en-US"/>
        </w:rPr>
        <w:t>G</w:t>
      </w:r>
      <w:r w:rsidRPr="003B62B4">
        <w:rPr>
          <w:rFonts w:ascii="Times New Roman" w:hAnsi="Times New Roman"/>
          <w:color w:val="313131"/>
          <w:sz w:val="28"/>
          <w:szCs w:val="28"/>
        </w:rPr>
        <w:t>).</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4. Чистый экспорт (</w:t>
      </w:r>
      <w:r w:rsidRPr="003B62B4">
        <w:rPr>
          <w:rFonts w:ascii="Times New Roman" w:hAnsi="Times New Roman"/>
          <w:color w:val="313131"/>
          <w:sz w:val="28"/>
          <w:szCs w:val="28"/>
          <w:lang w:val="en-US"/>
        </w:rPr>
        <w:t>X</w:t>
      </w:r>
      <w:r w:rsidRPr="003B62B4">
        <w:rPr>
          <w:rFonts w:ascii="Times New Roman" w:hAnsi="Times New Roman"/>
          <w:color w:val="313131"/>
          <w:sz w:val="16"/>
          <w:szCs w:val="16"/>
          <w:lang w:val="en-US"/>
        </w:rPr>
        <w:t>n</w:t>
      </w:r>
      <w:r w:rsidRPr="003B62B4">
        <w:rPr>
          <w:rFonts w:ascii="Times New Roman" w:hAnsi="Times New Roman"/>
          <w:color w:val="313131"/>
          <w:sz w:val="28"/>
          <w:szCs w:val="28"/>
        </w:rPr>
        <w:t>), который представляет разность между эк</w:t>
      </w:r>
      <w:r w:rsidRPr="003B62B4">
        <w:rPr>
          <w:rFonts w:ascii="Times New Roman" w:hAnsi="Times New Roman"/>
          <w:color w:val="313131"/>
          <w:sz w:val="28"/>
          <w:szCs w:val="28"/>
        </w:rPr>
        <w:softHyphen/>
        <w:t>спортом и импортом данной страны.</w:t>
      </w:r>
    </w:p>
    <w:p w:rsidR="00C06F51" w:rsidRPr="003B62B4" w:rsidRDefault="00C06F51" w:rsidP="008C1148">
      <w:pPr>
        <w:spacing w:line="360" w:lineRule="auto"/>
        <w:ind w:firstLine="567"/>
        <w:jc w:val="both"/>
        <w:rPr>
          <w:rFonts w:ascii="Times New Roman" w:hAnsi="Times New Roman"/>
          <w:color w:val="313131"/>
          <w:sz w:val="28"/>
          <w:szCs w:val="28"/>
        </w:rPr>
      </w:pPr>
      <w:r w:rsidRPr="003B62B4">
        <w:rPr>
          <w:rFonts w:ascii="Times New Roman" w:hAnsi="Times New Roman"/>
          <w:color w:val="313131"/>
          <w:sz w:val="28"/>
          <w:szCs w:val="28"/>
        </w:rPr>
        <w:t>Таким образом, перечисленные здесь расходы составляют ВВП и показывают рыночную оценку годового производства:</w:t>
      </w:r>
    </w:p>
    <w:p w:rsidR="00C06F51" w:rsidRPr="003B62B4" w:rsidRDefault="00C06F51" w:rsidP="008C1148">
      <w:pPr>
        <w:spacing w:line="360" w:lineRule="auto"/>
        <w:ind w:firstLine="567"/>
        <w:jc w:val="both"/>
        <w:rPr>
          <w:rFonts w:ascii="Times New Roman" w:hAnsi="Times New Roman"/>
          <w:color w:val="313131"/>
          <w:sz w:val="28"/>
          <w:szCs w:val="28"/>
        </w:rPr>
      </w:pPr>
      <w:r w:rsidRPr="003B62B4">
        <w:rPr>
          <w:rFonts w:ascii="Times New Roman" w:hAnsi="Times New Roman"/>
          <w:color w:val="313131"/>
          <w:sz w:val="28"/>
          <w:szCs w:val="28"/>
          <w:lang w:val="en-US"/>
        </w:rPr>
        <w:t>Y</w:t>
      </w:r>
      <w:r w:rsidRPr="003B62B4">
        <w:rPr>
          <w:rFonts w:ascii="Times New Roman" w:hAnsi="Times New Roman"/>
          <w:color w:val="313131"/>
          <w:sz w:val="28"/>
          <w:szCs w:val="28"/>
        </w:rPr>
        <w:t xml:space="preserve"> = </w:t>
      </w:r>
      <w:r w:rsidRPr="003B62B4">
        <w:rPr>
          <w:rFonts w:ascii="Times New Roman" w:hAnsi="Times New Roman"/>
          <w:color w:val="313131"/>
          <w:sz w:val="28"/>
          <w:szCs w:val="28"/>
          <w:lang w:val="en-US"/>
        </w:rPr>
        <w:t>C</w:t>
      </w:r>
      <w:r w:rsidRPr="003B62B4">
        <w:rPr>
          <w:rFonts w:ascii="Times New Roman" w:hAnsi="Times New Roman"/>
          <w:color w:val="313131"/>
          <w:sz w:val="28"/>
          <w:szCs w:val="28"/>
        </w:rPr>
        <w:t xml:space="preserve"> + </w:t>
      </w:r>
      <w:r w:rsidRPr="003B62B4">
        <w:rPr>
          <w:rFonts w:ascii="Times New Roman" w:hAnsi="Times New Roman"/>
          <w:color w:val="313131"/>
          <w:sz w:val="28"/>
          <w:szCs w:val="28"/>
          <w:lang w:val="en-US"/>
        </w:rPr>
        <w:t>I</w:t>
      </w:r>
      <w:r w:rsidRPr="003B62B4">
        <w:rPr>
          <w:rFonts w:ascii="Times New Roman" w:hAnsi="Times New Roman"/>
          <w:color w:val="313131"/>
          <w:sz w:val="16"/>
          <w:szCs w:val="16"/>
          <w:lang w:val="en-US"/>
        </w:rPr>
        <w:t>g</w:t>
      </w:r>
      <w:r w:rsidRPr="003B62B4">
        <w:rPr>
          <w:rFonts w:ascii="Times New Roman" w:hAnsi="Times New Roman"/>
          <w:color w:val="313131"/>
          <w:sz w:val="16"/>
          <w:szCs w:val="16"/>
        </w:rPr>
        <w:t xml:space="preserve"> </w:t>
      </w:r>
      <w:r w:rsidRPr="003B62B4">
        <w:rPr>
          <w:rFonts w:ascii="Times New Roman" w:hAnsi="Times New Roman"/>
          <w:color w:val="313131"/>
          <w:sz w:val="28"/>
          <w:szCs w:val="28"/>
        </w:rPr>
        <w:t xml:space="preserve">+ </w:t>
      </w:r>
      <w:r w:rsidRPr="003B62B4">
        <w:rPr>
          <w:rFonts w:ascii="Times New Roman" w:hAnsi="Times New Roman"/>
          <w:color w:val="313131"/>
          <w:sz w:val="28"/>
          <w:szCs w:val="28"/>
          <w:lang w:val="en-US"/>
        </w:rPr>
        <w:t>G</w:t>
      </w:r>
      <w:r w:rsidRPr="003B62B4">
        <w:rPr>
          <w:rFonts w:ascii="Times New Roman" w:hAnsi="Times New Roman"/>
          <w:color w:val="313131"/>
          <w:sz w:val="28"/>
          <w:szCs w:val="28"/>
        </w:rPr>
        <w:t xml:space="preserve"> + </w:t>
      </w:r>
      <w:r w:rsidRPr="003B62B4">
        <w:rPr>
          <w:rFonts w:ascii="Times New Roman" w:hAnsi="Times New Roman"/>
          <w:color w:val="313131"/>
          <w:sz w:val="28"/>
          <w:szCs w:val="28"/>
          <w:lang w:val="en-US"/>
        </w:rPr>
        <w:t>X</w:t>
      </w:r>
      <w:r w:rsidRPr="003B62B4">
        <w:rPr>
          <w:rFonts w:ascii="Times New Roman" w:hAnsi="Times New Roman"/>
          <w:color w:val="313131"/>
          <w:sz w:val="16"/>
          <w:szCs w:val="16"/>
          <w:lang w:val="en-US"/>
        </w:rPr>
        <w:t>n</w:t>
      </w:r>
      <w:r w:rsidRPr="003B62B4">
        <w:rPr>
          <w:rFonts w:ascii="Times New Roman" w:hAnsi="Times New Roman"/>
          <w:color w:val="313131"/>
          <w:sz w:val="16"/>
          <w:szCs w:val="16"/>
        </w:rPr>
        <w:t xml:space="preserve">                    </w:t>
      </w:r>
      <w:r w:rsidRPr="003B62B4">
        <w:rPr>
          <w:rFonts w:ascii="Times New Roman" w:hAnsi="Times New Roman"/>
          <w:color w:val="313131"/>
          <w:sz w:val="28"/>
          <w:szCs w:val="28"/>
        </w:rPr>
        <w:t xml:space="preserve">                              (1)</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Строго говоря, формула (1) является тождеством, т.е. утверждени</w:t>
      </w:r>
      <w:r w:rsidRPr="003B62B4">
        <w:rPr>
          <w:rFonts w:ascii="Times New Roman" w:hAnsi="Times New Roman"/>
          <w:color w:val="313131"/>
          <w:sz w:val="28"/>
          <w:szCs w:val="28"/>
        </w:rPr>
        <w:softHyphen/>
        <w:t>ем, которое выполняется всегда, потому что оно задано определени</w:t>
      </w:r>
      <w:r w:rsidRPr="003B62B4">
        <w:rPr>
          <w:rFonts w:ascii="Times New Roman" w:hAnsi="Times New Roman"/>
          <w:color w:val="313131"/>
          <w:sz w:val="28"/>
          <w:szCs w:val="28"/>
        </w:rPr>
        <w:softHyphen/>
        <w:t>ем (выполняется по определению). Тождества не связаны с экономи</w:t>
      </w:r>
      <w:r w:rsidRPr="003B62B4">
        <w:rPr>
          <w:rFonts w:ascii="Times New Roman" w:hAnsi="Times New Roman"/>
          <w:color w:val="313131"/>
          <w:sz w:val="28"/>
          <w:szCs w:val="28"/>
        </w:rPr>
        <w:softHyphen/>
        <w:t>ческим поведением субъектов экономики. Уравнения же выполняются лишь при определенных условиях. Но в целях упрощения в последу</w:t>
      </w:r>
      <w:r w:rsidRPr="003B62B4">
        <w:rPr>
          <w:rFonts w:ascii="Times New Roman" w:hAnsi="Times New Roman"/>
          <w:color w:val="313131"/>
          <w:sz w:val="28"/>
          <w:szCs w:val="28"/>
        </w:rPr>
        <w:softHyphen/>
        <w:t>ющем мы везде будем использовать знак равенства.</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313131"/>
          <w:sz w:val="28"/>
          <w:szCs w:val="28"/>
        </w:rPr>
        <w:t>Расходы домашних хозяйств на личное потребление (С), как от</w:t>
      </w:r>
      <w:r w:rsidRPr="003B62B4">
        <w:rPr>
          <w:rFonts w:ascii="Times New Roman" w:hAnsi="Times New Roman"/>
          <w:color w:val="313131"/>
          <w:sz w:val="28"/>
          <w:szCs w:val="28"/>
        </w:rPr>
        <w:softHyphen/>
        <w:t>мечалось ранее, включают расходы на приобретение товаров длитель</w:t>
      </w:r>
      <w:r w:rsidRPr="003B62B4">
        <w:rPr>
          <w:rFonts w:ascii="Times New Roman" w:hAnsi="Times New Roman"/>
          <w:color w:val="313131"/>
          <w:sz w:val="28"/>
          <w:szCs w:val="28"/>
        </w:rPr>
        <w:softHyphen/>
        <w:t>ного пользования, продовольственные товары, одежды и предметов домашнего обихода, а также различных услуг.</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b/>
          <w:bCs/>
          <w:color w:val="313131"/>
          <w:sz w:val="28"/>
          <w:szCs w:val="28"/>
        </w:rPr>
        <w:t xml:space="preserve">Валовые частные инвестиции </w:t>
      </w:r>
      <w:r w:rsidRPr="003B62B4">
        <w:rPr>
          <w:rFonts w:ascii="Times New Roman" w:hAnsi="Times New Roman"/>
          <w:color w:val="313131"/>
          <w:sz w:val="28"/>
          <w:szCs w:val="28"/>
        </w:rPr>
        <w:t>(</w:t>
      </w:r>
      <w:r w:rsidRPr="003B62B4">
        <w:rPr>
          <w:rFonts w:ascii="Times New Roman" w:hAnsi="Times New Roman"/>
          <w:color w:val="313131"/>
          <w:sz w:val="28"/>
          <w:szCs w:val="28"/>
          <w:lang w:val="en-US"/>
        </w:rPr>
        <w:t>I</w:t>
      </w:r>
      <w:r w:rsidRPr="003B62B4">
        <w:rPr>
          <w:rFonts w:ascii="Times New Roman" w:hAnsi="Times New Roman"/>
          <w:color w:val="313131"/>
          <w:sz w:val="28"/>
          <w:szCs w:val="28"/>
          <w:vertAlign w:val="subscript"/>
          <w:lang w:val="en-US"/>
        </w:rPr>
        <w:t>g</w:t>
      </w:r>
      <w:r w:rsidRPr="003B62B4">
        <w:rPr>
          <w:rFonts w:ascii="Times New Roman" w:hAnsi="Times New Roman"/>
          <w:color w:val="313131"/>
          <w:sz w:val="28"/>
          <w:szCs w:val="28"/>
        </w:rPr>
        <w:t>), или капиталовложения пред</w:t>
      </w:r>
      <w:r w:rsidRPr="003B62B4">
        <w:rPr>
          <w:rFonts w:ascii="Times New Roman" w:hAnsi="Times New Roman"/>
          <w:color w:val="313131"/>
          <w:sz w:val="28"/>
          <w:szCs w:val="28"/>
        </w:rPr>
        <w:softHyphen/>
        <w:t xml:space="preserve">ставляют собой сумму </w:t>
      </w:r>
      <w:r w:rsidRPr="003B62B4">
        <w:rPr>
          <w:rFonts w:ascii="Times New Roman" w:hAnsi="Times New Roman"/>
          <w:b/>
          <w:bCs/>
          <w:color w:val="313131"/>
          <w:sz w:val="28"/>
          <w:szCs w:val="28"/>
        </w:rPr>
        <w:t xml:space="preserve">чистых инвестиций </w:t>
      </w:r>
      <w:r w:rsidRPr="003B62B4">
        <w:rPr>
          <w:rFonts w:ascii="Times New Roman" w:hAnsi="Times New Roman"/>
          <w:i/>
          <w:iCs/>
          <w:color w:val="313131"/>
          <w:sz w:val="28"/>
          <w:szCs w:val="28"/>
        </w:rPr>
        <w:t>(</w:t>
      </w:r>
      <w:r w:rsidRPr="003B62B4">
        <w:rPr>
          <w:rFonts w:ascii="Times New Roman" w:hAnsi="Times New Roman"/>
          <w:i/>
          <w:iCs/>
          <w:color w:val="313131"/>
          <w:sz w:val="28"/>
          <w:szCs w:val="28"/>
          <w:lang w:val="en-US"/>
        </w:rPr>
        <w:t>I</w:t>
      </w:r>
      <w:r w:rsidRPr="003B62B4">
        <w:rPr>
          <w:rFonts w:ascii="Times New Roman" w:hAnsi="Times New Roman"/>
          <w:i/>
          <w:iCs/>
          <w:color w:val="313131"/>
          <w:sz w:val="28"/>
          <w:szCs w:val="28"/>
          <w:vertAlign w:val="subscript"/>
        </w:rPr>
        <w:t>п</w:t>
      </w:r>
      <w:r w:rsidRPr="003B62B4">
        <w:rPr>
          <w:rFonts w:ascii="Times New Roman" w:hAnsi="Times New Roman"/>
          <w:i/>
          <w:iCs/>
          <w:color w:val="313131"/>
          <w:sz w:val="28"/>
          <w:szCs w:val="28"/>
        </w:rPr>
        <w:t xml:space="preserve">) </w:t>
      </w:r>
      <w:r w:rsidRPr="003B62B4">
        <w:rPr>
          <w:rFonts w:ascii="Times New Roman" w:hAnsi="Times New Roman"/>
          <w:color w:val="313131"/>
          <w:sz w:val="28"/>
          <w:szCs w:val="28"/>
        </w:rPr>
        <w:t>(прирост запаса капи</w:t>
      </w:r>
      <w:r w:rsidRPr="003B62B4">
        <w:rPr>
          <w:rFonts w:ascii="Times New Roman" w:hAnsi="Times New Roman"/>
          <w:color w:val="313131"/>
          <w:sz w:val="28"/>
          <w:szCs w:val="28"/>
        </w:rPr>
        <w:softHyphen/>
        <w:t xml:space="preserve">тальных благ длительного пользования, т. е. зданий и сооружений, машин и оборудования, товарно-материальных запасов) и </w:t>
      </w:r>
      <w:r w:rsidRPr="003B62B4">
        <w:rPr>
          <w:rFonts w:ascii="Times New Roman" w:hAnsi="Times New Roman"/>
          <w:b/>
          <w:bCs/>
          <w:color w:val="313131"/>
          <w:sz w:val="28"/>
          <w:szCs w:val="28"/>
        </w:rPr>
        <w:t>амортиза</w:t>
      </w:r>
      <w:r w:rsidRPr="003B62B4">
        <w:rPr>
          <w:rFonts w:ascii="Times New Roman" w:hAnsi="Times New Roman"/>
          <w:b/>
          <w:bCs/>
          <w:color w:val="313131"/>
          <w:sz w:val="28"/>
          <w:szCs w:val="28"/>
        </w:rPr>
        <w:softHyphen/>
        <w:t xml:space="preserve">ции </w:t>
      </w:r>
      <w:r w:rsidRPr="003B62B4">
        <w:rPr>
          <w:rFonts w:ascii="Times New Roman" w:hAnsi="Times New Roman"/>
          <w:i/>
          <w:iCs/>
          <w:color w:val="313131"/>
          <w:sz w:val="28"/>
          <w:szCs w:val="28"/>
        </w:rPr>
        <w:t>(</w:t>
      </w:r>
      <w:r w:rsidRPr="003B62B4">
        <w:rPr>
          <w:rFonts w:ascii="Times New Roman" w:hAnsi="Times New Roman"/>
          <w:i/>
          <w:iCs/>
          <w:color w:val="313131"/>
          <w:sz w:val="28"/>
          <w:szCs w:val="28"/>
          <w:lang w:val="en-US"/>
        </w:rPr>
        <w:t>d</w:t>
      </w:r>
      <w:r w:rsidRPr="003B62B4">
        <w:rPr>
          <w:rFonts w:ascii="Times New Roman" w:hAnsi="Times New Roman"/>
          <w:i/>
          <w:iCs/>
          <w:color w:val="313131"/>
          <w:sz w:val="28"/>
          <w:szCs w:val="28"/>
        </w:rPr>
        <w:t xml:space="preserve">) в </w:t>
      </w:r>
      <w:r w:rsidRPr="003B62B4">
        <w:rPr>
          <w:rFonts w:ascii="Times New Roman" w:hAnsi="Times New Roman"/>
          <w:color w:val="313131"/>
          <w:sz w:val="28"/>
          <w:szCs w:val="28"/>
        </w:rPr>
        <w:t>течение года. Чистые инвестиции подразумевают процесс реального капиталообразования, а не приобретение финансовых акти</w:t>
      </w:r>
      <w:r w:rsidRPr="003B62B4">
        <w:rPr>
          <w:rFonts w:ascii="Times New Roman" w:hAnsi="Times New Roman"/>
          <w:color w:val="000000"/>
          <w:sz w:val="28"/>
          <w:szCs w:val="28"/>
        </w:rPr>
        <w:t>вов типа акций, облигаций и т.п., которые также называются инвести</w:t>
      </w:r>
      <w:r w:rsidRPr="003B62B4">
        <w:rPr>
          <w:rFonts w:ascii="Times New Roman" w:hAnsi="Times New Roman"/>
          <w:color w:val="000000"/>
          <w:sz w:val="28"/>
          <w:szCs w:val="28"/>
        </w:rPr>
        <w:softHyphen/>
        <w:t>циями, но уже в рамках финансового сектора экономики. Подчеркнем, что в настоящей главе речь идет только о том инвестировании, кото</w:t>
      </w:r>
      <w:r w:rsidRPr="003B62B4">
        <w:rPr>
          <w:rFonts w:ascii="Times New Roman" w:hAnsi="Times New Roman"/>
          <w:color w:val="000000"/>
          <w:sz w:val="28"/>
          <w:szCs w:val="28"/>
        </w:rPr>
        <w:softHyphen/>
        <w:t>рое увеличивает производственные мощности.</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b/>
          <w:bCs/>
          <w:color w:val="000000"/>
          <w:sz w:val="28"/>
          <w:szCs w:val="28"/>
        </w:rPr>
        <w:t xml:space="preserve">Государственные закупки товаров и услуг </w:t>
      </w:r>
      <w:r w:rsidRPr="003B62B4">
        <w:rPr>
          <w:rFonts w:ascii="Times New Roman" w:hAnsi="Times New Roman"/>
          <w:color w:val="000000"/>
          <w:sz w:val="28"/>
          <w:szCs w:val="28"/>
        </w:rPr>
        <w:t>(</w:t>
      </w:r>
      <w:r w:rsidRPr="003B62B4">
        <w:rPr>
          <w:rFonts w:ascii="Times New Roman" w:hAnsi="Times New Roman"/>
          <w:color w:val="000000"/>
          <w:sz w:val="28"/>
          <w:szCs w:val="28"/>
          <w:lang w:val="en-US"/>
        </w:rPr>
        <w:t>G</w:t>
      </w:r>
      <w:r w:rsidRPr="003B62B4">
        <w:rPr>
          <w:rFonts w:ascii="Times New Roman" w:hAnsi="Times New Roman"/>
          <w:color w:val="000000"/>
          <w:sz w:val="28"/>
          <w:szCs w:val="28"/>
        </w:rPr>
        <w:t xml:space="preserve">) </w:t>
      </w:r>
      <w:r w:rsidRPr="003B62B4">
        <w:rPr>
          <w:rFonts w:ascii="Times New Roman" w:hAnsi="Times New Roman"/>
          <w:b/>
          <w:bCs/>
          <w:color w:val="000000"/>
          <w:sz w:val="28"/>
          <w:szCs w:val="28"/>
        </w:rPr>
        <w:t xml:space="preserve">- </w:t>
      </w:r>
      <w:r w:rsidRPr="003B62B4">
        <w:rPr>
          <w:rFonts w:ascii="Times New Roman" w:hAnsi="Times New Roman"/>
          <w:color w:val="000000"/>
          <w:sz w:val="28"/>
          <w:szCs w:val="28"/>
        </w:rPr>
        <w:t>это расходы государственных учреждений и органов власти всех уровней на при</w:t>
      </w:r>
      <w:r w:rsidRPr="003B62B4">
        <w:rPr>
          <w:rFonts w:ascii="Times New Roman" w:hAnsi="Times New Roman"/>
          <w:color w:val="000000"/>
          <w:sz w:val="28"/>
          <w:szCs w:val="28"/>
        </w:rPr>
        <w:softHyphen/>
        <w:t>обретение товаров и оплату услуг труда занятых в государственном секторе. В эти государственные расходы не включаются трансферт</w:t>
      </w:r>
      <w:r w:rsidRPr="003B62B4">
        <w:rPr>
          <w:rFonts w:ascii="Times New Roman" w:hAnsi="Times New Roman"/>
          <w:color w:val="000000"/>
          <w:sz w:val="28"/>
          <w:szCs w:val="28"/>
        </w:rPr>
        <w:softHyphen/>
        <w:t xml:space="preserve">ные платежи. </w:t>
      </w:r>
      <w:r w:rsidRPr="003B62B4">
        <w:rPr>
          <w:rFonts w:ascii="Times New Roman" w:hAnsi="Times New Roman"/>
          <w:b/>
          <w:bCs/>
          <w:color w:val="000000"/>
          <w:sz w:val="28"/>
          <w:szCs w:val="28"/>
        </w:rPr>
        <w:t xml:space="preserve">Трансфертные платежи </w:t>
      </w:r>
      <w:r w:rsidRPr="003B62B4">
        <w:rPr>
          <w:rFonts w:ascii="Times New Roman" w:hAnsi="Times New Roman"/>
          <w:color w:val="000000"/>
          <w:sz w:val="28"/>
          <w:szCs w:val="28"/>
        </w:rPr>
        <w:t>- это безвозмездные выпла</w:t>
      </w:r>
      <w:r w:rsidRPr="003B62B4">
        <w:rPr>
          <w:rFonts w:ascii="Times New Roman" w:hAnsi="Times New Roman"/>
          <w:color w:val="000000"/>
          <w:sz w:val="28"/>
          <w:szCs w:val="28"/>
        </w:rPr>
        <w:softHyphen/>
        <w:t>ты государства, так как они не являются платой за предоставленную услугу (например, государственные пособия по бедности, по безрабо</w:t>
      </w:r>
      <w:r w:rsidRPr="003B62B4">
        <w:rPr>
          <w:rFonts w:ascii="Times New Roman" w:hAnsi="Times New Roman"/>
          <w:color w:val="000000"/>
          <w:sz w:val="28"/>
          <w:szCs w:val="28"/>
        </w:rPr>
        <w:softHyphen/>
        <w:t>тице, поддержке неполных семей и т. п.). Поскольку они выплачива</w:t>
      </w:r>
      <w:r w:rsidRPr="003B62B4">
        <w:rPr>
          <w:rFonts w:ascii="Times New Roman" w:hAnsi="Times New Roman"/>
          <w:color w:val="000000"/>
          <w:sz w:val="28"/>
          <w:szCs w:val="28"/>
        </w:rPr>
        <w:softHyphen/>
        <w:t>ются не в обмен на услуги какого-либо фактора производства, постоль</w:t>
      </w:r>
      <w:r w:rsidRPr="003B62B4">
        <w:rPr>
          <w:rFonts w:ascii="Times New Roman" w:hAnsi="Times New Roman"/>
          <w:color w:val="000000"/>
          <w:sz w:val="28"/>
          <w:szCs w:val="28"/>
        </w:rPr>
        <w:softHyphen/>
        <w:t>ку их не рассматривают как факторные доходы.</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b/>
          <w:bCs/>
          <w:color w:val="000000"/>
          <w:sz w:val="28"/>
          <w:szCs w:val="28"/>
        </w:rPr>
        <w:t xml:space="preserve">Чистый экспорт </w:t>
      </w:r>
      <w:r w:rsidRPr="003B62B4">
        <w:rPr>
          <w:rFonts w:ascii="Times New Roman" w:hAnsi="Times New Roman"/>
          <w:color w:val="000000"/>
          <w:sz w:val="28"/>
          <w:szCs w:val="28"/>
        </w:rPr>
        <w:t>(</w:t>
      </w:r>
      <w:r w:rsidRPr="003B62B4">
        <w:rPr>
          <w:rFonts w:ascii="Times New Roman" w:hAnsi="Times New Roman"/>
          <w:color w:val="000000"/>
          <w:sz w:val="28"/>
          <w:szCs w:val="28"/>
          <w:lang w:val="en-US"/>
        </w:rPr>
        <w:t>X</w:t>
      </w:r>
      <w:r w:rsidRPr="003B62B4">
        <w:rPr>
          <w:rFonts w:ascii="Times New Roman" w:hAnsi="Times New Roman"/>
          <w:color w:val="000000"/>
          <w:sz w:val="16"/>
          <w:szCs w:val="16"/>
          <w:lang w:val="en-US"/>
        </w:rPr>
        <w:t>n</w:t>
      </w:r>
      <w:r w:rsidRPr="003B62B4">
        <w:rPr>
          <w:rFonts w:ascii="Times New Roman" w:hAnsi="Times New Roman"/>
          <w:color w:val="000000"/>
          <w:sz w:val="28"/>
          <w:szCs w:val="28"/>
        </w:rPr>
        <w:t>) - это разница между экспортом и импор</w:t>
      </w:r>
      <w:r w:rsidRPr="003B62B4">
        <w:rPr>
          <w:rFonts w:ascii="Times New Roman" w:hAnsi="Times New Roman"/>
          <w:color w:val="000000"/>
          <w:sz w:val="28"/>
          <w:szCs w:val="28"/>
        </w:rPr>
        <w:softHyphen/>
        <w:t>том страны, поскольку большинство стран представляет собой откры</w:t>
      </w:r>
      <w:r w:rsidRPr="003B62B4">
        <w:rPr>
          <w:rFonts w:ascii="Times New Roman" w:hAnsi="Times New Roman"/>
          <w:color w:val="000000"/>
          <w:sz w:val="28"/>
          <w:szCs w:val="28"/>
        </w:rPr>
        <w:softHyphen/>
        <w:t>тую экономику, в которой правительство не препятствует свободному перемещению товаров, капитала, рабочей силы через национальные границы.</w:t>
      </w:r>
    </w:p>
    <w:p w:rsidR="00C06F51" w:rsidRDefault="00C06F51" w:rsidP="008C1148">
      <w:pPr>
        <w:spacing w:line="360" w:lineRule="auto"/>
        <w:ind w:firstLine="567"/>
        <w:jc w:val="both"/>
        <w:rPr>
          <w:rFonts w:ascii="Times New Roman" w:hAnsi="Times New Roman"/>
          <w:color w:val="000000"/>
          <w:sz w:val="28"/>
          <w:szCs w:val="28"/>
        </w:rPr>
      </w:pPr>
      <w:r w:rsidRPr="003B62B4">
        <w:rPr>
          <w:rFonts w:ascii="Times New Roman" w:hAnsi="Times New Roman"/>
          <w:color w:val="000000"/>
          <w:sz w:val="28"/>
          <w:szCs w:val="28"/>
        </w:rPr>
        <w:t>В Российской Федерации структура ВВП по использованию, или по расходам, выглядела следующим образом (см. таблицу1).</w:t>
      </w:r>
    </w:p>
    <w:p w:rsidR="00C06F51" w:rsidRPr="003B62B4" w:rsidRDefault="00C06F51" w:rsidP="00652206">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b/>
          <w:bCs/>
          <w:color w:val="323232"/>
          <w:sz w:val="28"/>
          <w:szCs w:val="28"/>
        </w:rPr>
        <w:t>Структура использования валового внутреннего продукта в России, 2006 г.</w:t>
      </w:r>
    </w:p>
    <w:tbl>
      <w:tblPr>
        <w:tblW w:w="0" w:type="auto"/>
        <w:tblInd w:w="40" w:type="dxa"/>
        <w:tblLayout w:type="fixed"/>
        <w:tblCellMar>
          <w:left w:w="40" w:type="dxa"/>
          <w:right w:w="40" w:type="dxa"/>
        </w:tblCellMar>
        <w:tblLook w:val="0000" w:firstRow="0" w:lastRow="0" w:firstColumn="0" w:lastColumn="0" w:noHBand="0" w:noVBand="0"/>
      </w:tblPr>
      <w:tblGrid>
        <w:gridCol w:w="5086"/>
        <w:gridCol w:w="2200"/>
        <w:gridCol w:w="2014"/>
      </w:tblGrid>
      <w:tr w:rsidR="00C06F51" w:rsidRPr="00A221B3" w:rsidTr="00C055CD">
        <w:trPr>
          <w:trHeight w:val="539"/>
        </w:trPr>
        <w:tc>
          <w:tcPr>
            <w:tcW w:w="5086" w:type="dxa"/>
            <w:tcBorders>
              <w:top w:val="single" w:sz="6" w:space="0" w:color="auto"/>
              <w:left w:val="nil"/>
              <w:bottom w:val="single" w:sz="6" w:space="0" w:color="auto"/>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both"/>
              <w:rPr>
                <w:rFonts w:ascii="Times New Roman" w:hAnsi="Times New Roman"/>
                <w:b/>
                <w:sz w:val="24"/>
                <w:szCs w:val="24"/>
              </w:rPr>
            </w:pPr>
            <w:r w:rsidRPr="007A20EC">
              <w:rPr>
                <w:rFonts w:ascii="Times New Roman" w:hAnsi="Times New Roman"/>
                <w:b/>
                <w:color w:val="323232"/>
                <w:sz w:val="24"/>
                <w:szCs w:val="24"/>
              </w:rPr>
              <w:t>ВВП по использованию, или по расходам</w:t>
            </w:r>
          </w:p>
          <w:p w:rsidR="00C06F51" w:rsidRPr="00A221B3" w:rsidRDefault="00C06F51" w:rsidP="00D63BF0">
            <w:pPr>
              <w:shd w:val="clear" w:color="auto" w:fill="FFFFFF"/>
              <w:autoSpaceDE w:val="0"/>
              <w:autoSpaceDN w:val="0"/>
              <w:adjustRightInd w:val="0"/>
              <w:spacing w:after="0" w:line="240" w:lineRule="auto"/>
              <w:ind w:firstLine="567"/>
              <w:jc w:val="both"/>
              <w:rPr>
                <w:rFonts w:ascii="Times New Roman" w:hAnsi="Times New Roman"/>
                <w:sz w:val="24"/>
                <w:szCs w:val="24"/>
              </w:rPr>
            </w:pPr>
          </w:p>
        </w:tc>
        <w:tc>
          <w:tcPr>
            <w:tcW w:w="2200" w:type="dxa"/>
            <w:tcBorders>
              <w:top w:val="single" w:sz="6" w:space="0" w:color="auto"/>
              <w:left w:val="single" w:sz="6" w:space="0" w:color="auto"/>
              <w:bottom w:val="single" w:sz="6" w:space="0" w:color="auto"/>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both"/>
              <w:rPr>
                <w:rFonts w:ascii="Times New Roman" w:hAnsi="Times New Roman"/>
                <w:b/>
                <w:sz w:val="24"/>
                <w:szCs w:val="24"/>
              </w:rPr>
            </w:pPr>
            <w:r w:rsidRPr="007A20EC">
              <w:rPr>
                <w:rFonts w:ascii="Times New Roman" w:hAnsi="Times New Roman"/>
                <w:b/>
                <w:color w:val="323232"/>
                <w:sz w:val="24"/>
                <w:szCs w:val="24"/>
              </w:rPr>
              <w:t>Млрд. руб.</w:t>
            </w:r>
          </w:p>
          <w:p w:rsidR="00C06F51" w:rsidRPr="00A221B3" w:rsidRDefault="00C06F51" w:rsidP="00D63BF0">
            <w:pPr>
              <w:shd w:val="clear" w:color="auto" w:fill="FFFFFF"/>
              <w:autoSpaceDE w:val="0"/>
              <w:autoSpaceDN w:val="0"/>
              <w:adjustRightInd w:val="0"/>
              <w:spacing w:after="0" w:line="240" w:lineRule="auto"/>
              <w:ind w:firstLine="567"/>
              <w:jc w:val="both"/>
              <w:rPr>
                <w:rFonts w:ascii="Times New Roman" w:hAnsi="Times New Roman"/>
                <w:sz w:val="24"/>
                <w:szCs w:val="24"/>
              </w:rPr>
            </w:pPr>
          </w:p>
        </w:tc>
        <w:tc>
          <w:tcPr>
            <w:tcW w:w="2014" w:type="dxa"/>
            <w:tcBorders>
              <w:top w:val="single" w:sz="6" w:space="0" w:color="auto"/>
              <w:left w:val="single" w:sz="6" w:space="0" w:color="auto"/>
              <w:bottom w:val="single" w:sz="6" w:space="0" w:color="auto"/>
              <w:right w:val="nil"/>
            </w:tcBorders>
          </w:tcPr>
          <w:p w:rsidR="00C06F51" w:rsidRPr="00A221B3" w:rsidRDefault="00C06F51" w:rsidP="00D63BF0">
            <w:pPr>
              <w:shd w:val="clear" w:color="auto" w:fill="FFFFFF"/>
              <w:autoSpaceDE w:val="0"/>
              <w:autoSpaceDN w:val="0"/>
              <w:adjustRightInd w:val="0"/>
              <w:spacing w:after="0" w:line="240" w:lineRule="auto"/>
              <w:ind w:firstLine="567"/>
              <w:jc w:val="both"/>
              <w:rPr>
                <w:rFonts w:ascii="Times New Roman" w:hAnsi="Times New Roman"/>
                <w:b/>
                <w:sz w:val="24"/>
                <w:szCs w:val="24"/>
              </w:rPr>
            </w:pPr>
            <w:r w:rsidRPr="007A20EC">
              <w:rPr>
                <w:rFonts w:ascii="Times New Roman" w:hAnsi="Times New Roman"/>
                <w:b/>
                <w:color w:val="323232"/>
                <w:sz w:val="24"/>
                <w:szCs w:val="24"/>
              </w:rPr>
              <w:t>В процентах</w:t>
            </w:r>
          </w:p>
          <w:p w:rsidR="00C06F51" w:rsidRPr="00A221B3" w:rsidRDefault="00C06F51" w:rsidP="00D63BF0">
            <w:pPr>
              <w:shd w:val="clear" w:color="auto" w:fill="FFFFFF"/>
              <w:autoSpaceDE w:val="0"/>
              <w:autoSpaceDN w:val="0"/>
              <w:adjustRightInd w:val="0"/>
              <w:spacing w:after="0" w:line="240" w:lineRule="auto"/>
              <w:ind w:firstLine="567"/>
              <w:jc w:val="both"/>
              <w:rPr>
                <w:rFonts w:ascii="Times New Roman" w:hAnsi="Times New Roman"/>
                <w:sz w:val="24"/>
                <w:szCs w:val="24"/>
              </w:rPr>
            </w:pPr>
          </w:p>
        </w:tc>
      </w:tr>
      <w:tr w:rsidR="00C06F51" w:rsidRPr="00A221B3" w:rsidTr="00C055CD">
        <w:trPr>
          <w:trHeight w:val="317"/>
        </w:trPr>
        <w:tc>
          <w:tcPr>
            <w:tcW w:w="5086" w:type="dxa"/>
            <w:tcBorders>
              <w:top w:val="single" w:sz="6" w:space="0" w:color="auto"/>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Валовой внутренний продукт</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single" w:sz="6" w:space="0" w:color="auto"/>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hanging="13"/>
              <w:jc w:val="right"/>
              <w:rPr>
                <w:rFonts w:ascii="Times New Roman" w:hAnsi="Times New Roman"/>
                <w:sz w:val="24"/>
                <w:szCs w:val="24"/>
              </w:rPr>
            </w:pPr>
            <w:r w:rsidRPr="00A221B3">
              <w:rPr>
                <w:rFonts w:ascii="Times New Roman" w:hAnsi="Times New Roman"/>
                <w:color w:val="323232"/>
                <w:sz w:val="24"/>
                <w:szCs w:val="24"/>
              </w:rPr>
              <w:t>26781,1</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single" w:sz="6" w:space="0" w:color="auto"/>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000000"/>
                <w:sz w:val="24"/>
                <w:szCs w:val="24"/>
              </w:rPr>
              <w:t>100</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02"/>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000000"/>
                <w:sz w:val="24"/>
                <w:szCs w:val="24"/>
              </w:rPr>
              <w:t>в том числе:</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5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Расходы  на  конечное  потребление</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jc w:val="right"/>
              <w:rPr>
                <w:rFonts w:ascii="Times New Roman" w:hAnsi="Times New Roman"/>
                <w:sz w:val="24"/>
                <w:szCs w:val="24"/>
              </w:rPr>
            </w:pPr>
            <w:r w:rsidRPr="00A221B3">
              <w:rPr>
                <w:rFonts w:ascii="Times New Roman" w:hAnsi="Times New Roman"/>
                <w:color w:val="323232"/>
                <w:sz w:val="24"/>
                <w:szCs w:val="24"/>
              </w:rPr>
              <w:t>17742,5</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323232"/>
                <w:sz w:val="24"/>
                <w:szCs w:val="24"/>
              </w:rPr>
              <w:t>66,2</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3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000000"/>
                <w:sz w:val="24"/>
                <w:szCs w:val="24"/>
              </w:rPr>
              <w:t>домашних хозяйств</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jc w:val="right"/>
              <w:rPr>
                <w:rFonts w:ascii="Times New Roman" w:hAnsi="Times New Roman"/>
                <w:sz w:val="24"/>
                <w:szCs w:val="24"/>
              </w:rPr>
            </w:pPr>
            <w:r w:rsidRPr="00A221B3">
              <w:rPr>
                <w:rFonts w:ascii="Times New Roman" w:hAnsi="Times New Roman"/>
                <w:color w:val="323232"/>
                <w:sz w:val="24"/>
                <w:szCs w:val="24"/>
              </w:rPr>
              <w:t xml:space="preserve">  12910,9</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323232"/>
                <w:sz w:val="24"/>
                <w:szCs w:val="24"/>
              </w:rPr>
              <w:t>48,2</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4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000000"/>
                <w:sz w:val="24"/>
                <w:szCs w:val="24"/>
              </w:rPr>
              <w:t>государственного управления</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r w:rsidRPr="00A221B3">
              <w:rPr>
                <w:rFonts w:ascii="Times New Roman" w:hAnsi="Times New Roman"/>
                <w:color w:val="323232"/>
                <w:sz w:val="24"/>
                <w:szCs w:val="24"/>
              </w:rPr>
              <w:t>4698,0</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000000"/>
                <w:sz w:val="24"/>
                <w:szCs w:val="24"/>
              </w:rPr>
              <w:t>17,5</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3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некоммерческих организаций,</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r w:rsidRPr="00A221B3">
              <w:rPr>
                <w:rFonts w:ascii="Times New Roman" w:hAnsi="Times New Roman"/>
                <w:color w:val="323232"/>
                <w:sz w:val="24"/>
                <w:szCs w:val="24"/>
              </w:rPr>
              <w:t>133,6</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000000"/>
                <w:sz w:val="24"/>
                <w:szCs w:val="24"/>
              </w:rPr>
              <w:t>0,4</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59"/>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000000"/>
                <w:sz w:val="24"/>
                <w:szCs w:val="24"/>
              </w:rPr>
              <w:t>обслуживающих домашние</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192"/>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хозяйства</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5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Валовое   накопление</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r w:rsidRPr="00A221B3">
              <w:rPr>
                <w:rFonts w:ascii="Times New Roman" w:hAnsi="Times New Roman"/>
                <w:color w:val="323232"/>
                <w:sz w:val="24"/>
                <w:szCs w:val="24"/>
              </w:rPr>
              <w:t>5415,8</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323232"/>
                <w:sz w:val="24"/>
                <w:szCs w:val="24"/>
              </w:rPr>
              <w:t>20,2</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4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000000"/>
                <w:sz w:val="24"/>
                <w:szCs w:val="24"/>
              </w:rPr>
              <w:t>валовое накопление основного</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r w:rsidRPr="00A221B3">
              <w:rPr>
                <w:rFonts w:ascii="Times New Roman" w:hAnsi="Times New Roman"/>
                <w:color w:val="323232"/>
                <w:sz w:val="24"/>
                <w:szCs w:val="24"/>
              </w:rPr>
              <w:t>4795,6</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323232"/>
                <w:sz w:val="24"/>
                <w:szCs w:val="24"/>
              </w:rPr>
              <w:t>17,9</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21"/>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капитала</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5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изменение запасов материальных</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r w:rsidRPr="00A221B3">
              <w:rPr>
                <w:rFonts w:ascii="Times New Roman" w:hAnsi="Times New Roman"/>
                <w:color w:val="323232"/>
                <w:sz w:val="24"/>
                <w:szCs w:val="24"/>
              </w:rPr>
              <w:t>620,2</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000000"/>
                <w:sz w:val="24"/>
                <w:szCs w:val="24"/>
              </w:rPr>
              <w:t>2,3</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3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оборотных средств</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4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Чистый экспорт</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r w:rsidRPr="00A221B3">
              <w:rPr>
                <w:rFonts w:ascii="Times New Roman" w:hAnsi="Times New Roman"/>
                <w:color w:val="323232"/>
                <w:sz w:val="24"/>
                <w:szCs w:val="24"/>
              </w:rPr>
              <w:t>3390,0</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323232"/>
                <w:sz w:val="24"/>
                <w:szCs w:val="24"/>
              </w:rPr>
              <w:t>12,6</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3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323232"/>
                <w:sz w:val="24"/>
                <w:szCs w:val="24"/>
              </w:rPr>
              <w:t>Экспорт</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r w:rsidRPr="00A221B3">
              <w:rPr>
                <w:rFonts w:ascii="Times New Roman" w:hAnsi="Times New Roman"/>
                <w:color w:val="323232"/>
                <w:sz w:val="24"/>
                <w:szCs w:val="24"/>
              </w:rPr>
              <w:t>9069,1</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323232"/>
                <w:sz w:val="24"/>
                <w:szCs w:val="24"/>
              </w:rPr>
              <w:t>33,8</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40"/>
        </w:trPr>
        <w:tc>
          <w:tcPr>
            <w:tcW w:w="5086" w:type="dxa"/>
            <w:tcBorders>
              <w:top w:val="nil"/>
              <w:left w:val="nil"/>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000000"/>
                <w:sz w:val="24"/>
                <w:szCs w:val="24"/>
              </w:rPr>
              <w:t>Импорт</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nil"/>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r w:rsidRPr="00A221B3">
              <w:rPr>
                <w:rFonts w:ascii="Times New Roman" w:hAnsi="Times New Roman"/>
                <w:color w:val="323232"/>
                <w:sz w:val="24"/>
                <w:szCs w:val="24"/>
              </w:rPr>
              <w:t>5679,1</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nil"/>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323232"/>
                <w:sz w:val="24"/>
                <w:szCs w:val="24"/>
              </w:rPr>
              <w:t>21,2</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r w:rsidR="00C06F51" w:rsidRPr="00A221B3" w:rsidTr="00C055CD">
        <w:trPr>
          <w:trHeight w:val="259"/>
        </w:trPr>
        <w:tc>
          <w:tcPr>
            <w:tcW w:w="5086" w:type="dxa"/>
            <w:tcBorders>
              <w:top w:val="nil"/>
              <w:left w:val="nil"/>
              <w:bottom w:val="single" w:sz="6" w:space="0" w:color="auto"/>
              <w:right w:val="single" w:sz="6" w:space="0" w:color="auto"/>
            </w:tcBorders>
          </w:tcPr>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r w:rsidRPr="00193832">
              <w:rPr>
                <w:rFonts w:ascii="Times New Roman" w:hAnsi="Times New Roman"/>
                <w:color w:val="000000"/>
                <w:sz w:val="24"/>
                <w:szCs w:val="24"/>
              </w:rPr>
              <w:t>Статистическое расхождение</w:t>
            </w:r>
          </w:p>
          <w:p w:rsidR="00C06F51" w:rsidRPr="00A221B3" w:rsidRDefault="00C06F51" w:rsidP="00D63BF0">
            <w:pPr>
              <w:shd w:val="clear" w:color="auto" w:fill="FFFFFF"/>
              <w:autoSpaceDE w:val="0"/>
              <w:autoSpaceDN w:val="0"/>
              <w:adjustRightInd w:val="0"/>
              <w:spacing w:after="0" w:line="240" w:lineRule="auto"/>
              <w:rPr>
                <w:rFonts w:ascii="Times New Roman" w:hAnsi="Times New Roman"/>
                <w:sz w:val="24"/>
                <w:szCs w:val="24"/>
              </w:rPr>
            </w:pPr>
          </w:p>
        </w:tc>
        <w:tc>
          <w:tcPr>
            <w:tcW w:w="2200" w:type="dxa"/>
            <w:tcBorders>
              <w:top w:val="nil"/>
              <w:left w:val="single" w:sz="6" w:space="0" w:color="auto"/>
              <w:bottom w:val="single" w:sz="6" w:space="0" w:color="auto"/>
              <w:right w:val="single" w:sz="6" w:space="0" w:color="auto"/>
            </w:tcBorders>
          </w:tcPr>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r w:rsidRPr="00A221B3">
              <w:rPr>
                <w:rFonts w:ascii="Times New Roman" w:hAnsi="Times New Roman"/>
                <w:color w:val="323232"/>
                <w:sz w:val="24"/>
                <w:szCs w:val="24"/>
              </w:rPr>
              <w:t>232,8</w:t>
            </w:r>
          </w:p>
          <w:p w:rsidR="00C06F51" w:rsidRPr="00A221B3" w:rsidRDefault="00C06F51" w:rsidP="00D63BF0">
            <w:pPr>
              <w:shd w:val="clear" w:color="auto" w:fill="FFFFFF"/>
              <w:autoSpaceDE w:val="0"/>
              <w:autoSpaceDN w:val="0"/>
              <w:adjustRightInd w:val="0"/>
              <w:spacing w:after="0" w:line="240" w:lineRule="auto"/>
              <w:ind w:firstLine="567"/>
              <w:jc w:val="right"/>
              <w:rPr>
                <w:rFonts w:ascii="Times New Roman" w:hAnsi="Times New Roman"/>
                <w:sz w:val="24"/>
                <w:szCs w:val="24"/>
              </w:rPr>
            </w:pPr>
          </w:p>
        </w:tc>
        <w:tc>
          <w:tcPr>
            <w:tcW w:w="2014" w:type="dxa"/>
            <w:tcBorders>
              <w:top w:val="nil"/>
              <w:left w:val="single" w:sz="6" w:space="0" w:color="auto"/>
              <w:bottom w:val="single" w:sz="6" w:space="0" w:color="auto"/>
              <w:right w:val="nil"/>
            </w:tcBorders>
          </w:tcPr>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r w:rsidRPr="00A221B3">
              <w:rPr>
                <w:rFonts w:ascii="Times New Roman" w:hAnsi="Times New Roman"/>
                <w:color w:val="323232"/>
                <w:sz w:val="24"/>
                <w:szCs w:val="24"/>
              </w:rPr>
              <w:t>0,86</w:t>
            </w:r>
          </w:p>
          <w:p w:rsidR="00C06F51" w:rsidRPr="00A221B3" w:rsidRDefault="00C06F51" w:rsidP="00D63BF0">
            <w:pPr>
              <w:shd w:val="clear" w:color="auto" w:fill="FFFFFF"/>
              <w:autoSpaceDE w:val="0"/>
              <w:autoSpaceDN w:val="0"/>
              <w:adjustRightInd w:val="0"/>
              <w:spacing w:after="0" w:line="240" w:lineRule="auto"/>
              <w:ind w:firstLine="567"/>
              <w:jc w:val="center"/>
              <w:rPr>
                <w:rFonts w:ascii="Times New Roman" w:hAnsi="Times New Roman"/>
                <w:sz w:val="24"/>
                <w:szCs w:val="24"/>
              </w:rPr>
            </w:pPr>
          </w:p>
        </w:tc>
      </w:tr>
    </w:tbl>
    <w:p w:rsidR="00C06F51" w:rsidRPr="003B62B4" w:rsidRDefault="00C06F51" w:rsidP="00652206">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000000"/>
          <w:sz w:val="28"/>
          <w:szCs w:val="28"/>
        </w:rPr>
        <w:t>Источник:   Федеральная   служба   государственной   статистики   РФ</w:t>
      </w:r>
      <w:r>
        <w:rPr>
          <w:rFonts w:ascii="Times New Roman" w:hAnsi="Times New Roman"/>
          <w:color w:val="000000"/>
          <w:sz w:val="28"/>
          <w:szCs w:val="28"/>
        </w:rPr>
        <w:t>.</w:t>
      </w:r>
    </w:p>
    <w:p w:rsidR="00C06F51" w:rsidRPr="003B62B4" w:rsidRDefault="00C06F51" w:rsidP="00652206">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b/>
          <w:bCs/>
          <w:color w:val="000000"/>
          <w:sz w:val="28"/>
          <w:szCs w:val="28"/>
        </w:rPr>
        <w:t>3. Метод расчета ВВП по доходам (распределительный метод)</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000000"/>
          <w:sz w:val="28"/>
          <w:szCs w:val="28"/>
        </w:rPr>
        <w:t>ВВП можно представить как сумму факторных доходов (заработная плата, процент, прибыль и рента), т.е. определить как сум</w:t>
      </w:r>
      <w:r w:rsidRPr="003B62B4">
        <w:rPr>
          <w:rFonts w:ascii="Times New Roman" w:hAnsi="Times New Roman"/>
          <w:color w:val="000000"/>
          <w:sz w:val="28"/>
          <w:szCs w:val="28"/>
        </w:rPr>
        <w:softHyphen/>
        <w:t>му вознаграждений владельцев факторов производства. При этом, по</w:t>
      </w:r>
      <w:r w:rsidRPr="003B62B4">
        <w:rPr>
          <w:rFonts w:ascii="Times New Roman" w:hAnsi="Times New Roman"/>
          <w:color w:val="000000"/>
          <w:sz w:val="28"/>
          <w:szCs w:val="28"/>
        </w:rPr>
        <w:softHyphen/>
        <w:t xml:space="preserve">скольку речь идет именно о валовом </w:t>
      </w:r>
      <w:r w:rsidRPr="003B62B4">
        <w:rPr>
          <w:rFonts w:ascii="Times New Roman" w:hAnsi="Times New Roman"/>
          <w:i/>
          <w:iCs/>
          <w:color w:val="000000"/>
          <w:sz w:val="28"/>
          <w:szCs w:val="28"/>
        </w:rPr>
        <w:t xml:space="preserve">внутреннем </w:t>
      </w:r>
      <w:r w:rsidRPr="003B62B4">
        <w:rPr>
          <w:rFonts w:ascii="Times New Roman" w:hAnsi="Times New Roman"/>
          <w:color w:val="000000"/>
          <w:sz w:val="28"/>
          <w:szCs w:val="28"/>
        </w:rPr>
        <w:t>продукте, в него включаются доходы всех субъектов, осуществляющих свою деятель</w:t>
      </w:r>
      <w:r w:rsidRPr="003B62B4">
        <w:rPr>
          <w:rFonts w:ascii="Times New Roman" w:hAnsi="Times New Roman"/>
          <w:color w:val="000000"/>
          <w:sz w:val="28"/>
          <w:szCs w:val="28"/>
        </w:rPr>
        <w:softHyphen/>
        <w:t xml:space="preserve">ность в географических рамках данной страны, как резидентов, так и нерезидентов. </w:t>
      </w:r>
      <w:r w:rsidRPr="003B62B4">
        <w:rPr>
          <w:rFonts w:ascii="Times New Roman" w:hAnsi="Times New Roman"/>
          <w:i/>
          <w:iCs/>
          <w:color w:val="000000"/>
          <w:sz w:val="28"/>
          <w:szCs w:val="28"/>
        </w:rPr>
        <w:t xml:space="preserve">Резиденты - </w:t>
      </w:r>
      <w:r w:rsidRPr="003B62B4">
        <w:rPr>
          <w:rFonts w:ascii="Times New Roman" w:hAnsi="Times New Roman"/>
          <w:color w:val="000000"/>
          <w:sz w:val="28"/>
          <w:szCs w:val="28"/>
        </w:rPr>
        <w:t>это граждане, проживающие на террито</w:t>
      </w:r>
      <w:r w:rsidRPr="003B62B4">
        <w:rPr>
          <w:rFonts w:ascii="Times New Roman" w:hAnsi="Times New Roman"/>
          <w:color w:val="000000"/>
          <w:sz w:val="28"/>
          <w:szCs w:val="28"/>
        </w:rPr>
        <w:softHyphen/>
        <w:t>рии данной страны, за исключением иностранцев, которые находятся в стране менее 1 года.</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000000"/>
          <w:sz w:val="28"/>
          <w:szCs w:val="28"/>
        </w:rPr>
        <w:t>В показатель ВВП, рассчитываемый по данному методу, также включаются косвенные и прямые налоги на предприятия, амортиза</w:t>
      </w:r>
      <w:r w:rsidRPr="003B62B4">
        <w:rPr>
          <w:rFonts w:ascii="Times New Roman" w:hAnsi="Times New Roman"/>
          <w:color w:val="000000"/>
          <w:sz w:val="28"/>
          <w:szCs w:val="28"/>
        </w:rPr>
        <w:softHyphen/>
        <w:t>ция, доходы от собственности и нераспределенная часть прибыли. Вспомним, что, согласно диаграмме кругооборота доходов и расхо</w:t>
      </w:r>
      <w:r w:rsidRPr="003B62B4">
        <w:rPr>
          <w:rFonts w:ascii="Times New Roman" w:hAnsi="Times New Roman"/>
          <w:color w:val="000000"/>
          <w:sz w:val="28"/>
          <w:szCs w:val="28"/>
        </w:rPr>
        <w:softHyphen/>
        <w:t>дов, то, что для одних субъектов экономики является доходами, для других - издержками.</w:t>
      </w:r>
    </w:p>
    <w:p w:rsidR="00C06F51" w:rsidRPr="00216047" w:rsidRDefault="00C06F51" w:rsidP="00652206">
      <w:pPr>
        <w:spacing w:line="360" w:lineRule="auto"/>
        <w:ind w:firstLine="567"/>
        <w:jc w:val="both"/>
        <w:rPr>
          <w:rFonts w:ascii="Times New Roman" w:hAnsi="Times New Roman"/>
          <w:color w:val="000000"/>
          <w:sz w:val="28"/>
          <w:szCs w:val="28"/>
        </w:rPr>
      </w:pPr>
      <w:r w:rsidRPr="003B62B4">
        <w:rPr>
          <w:rFonts w:ascii="Times New Roman" w:hAnsi="Times New Roman"/>
          <w:color w:val="000000"/>
          <w:sz w:val="28"/>
          <w:szCs w:val="28"/>
        </w:rPr>
        <w:t>Показатель заработной платы включает валовую сумму заработной платы, а также дополнительные выплаты наемным работникам. Ренту</w:t>
      </w:r>
      <w:r>
        <w:rPr>
          <w:rFonts w:ascii="Times New Roman" w:hAnsi="Times New Roman"/>
          <w:color w:val="000000"/>
          <w:sz w:val="28"/>
          <w:szCs w:val="28"/>
        </w:rPr>
        <w:t xml:space="preserve"> </w:t>
      </w:r>
      <w:r w:rsidRPr="003B62B4">
        <w:rPr>
          <w:rFonts w:ascii="Times New Roman" w:hAnsi="Times New Roman"/>
          <w:color w:val="000000"/>
          <w:sz w:val="28"/>
          <w:szCs w:val="28"/>
        </w:rPr>
        <w:t>составляют доходы собственников недвижимости. Прибыль распада</w:t>
      </w:r>
      <w:r w:rsidRPr="003B62B4">
        <w:rPr>
          <w:rFonts w:ascii="Times New Roman" w:hAnsi="Times New Roman"/>
          <w:color w:val="000000"/>
          <w:sz w:val="28"/>
          <w:szCs w:val="28"/>
        </w:rPr>
        <w:softHyphen/>
        <w:t>ется на валовую прибыль корпораций или фирм (дивиденды) и чистые доходы товариществ (партнерств) и предприятий в единоличной соб</w:t>
      </w:r>
      <w:r w:rsidRPr="003B62B4">
        <w:rPr>
          <w:rFonts w:ascii="Times New Roman" w:hAnsi="Times New Roman"/>
          <w:color w:val="000000"/>
          <w:sz w:val="28"/>
          <w:szCs w:val="28"/>
        </w:rPr>
        <w:softHyphen/>
        <w:t>ственности, а также доходы фермеров и лиц свободных профессий.</w:t>
      </w:r>
    </w:p>
    <w:p w:rsidR="00C06F51" w:rsidRDefault="00C06F51" w:rsidP="008C114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3B62B4">
        <w:rPr>
          <w:rFonts w:ascii="Times New Roman" w:hAnsi="Times New Roman"/>
          <w:color w:val="000000"/>
          <w:sz w:val="28"/>
          <w:szCs w:val="28"/>
        </w:rPr>
        <w:t>Совмещение двух подходов к расчету ВВП по расходам и</w:t>
      </w:r>
      <w:r>
        <w:rPr>
          <w:rFonts w:ascii="Times New Roman" w:hAnsi="Times New Roman"/>
          <w:color w:val="000000"/>
          <w:sz w:val="28"/>
          <w:szCs w:val="28"/>
        </w:rPr>
        <w:t xml:space="preserve"> дохо</w:t>
      </w:r>
      <w:r>
        <w:rPr>
          <w:rFonts w:ascii="Times New Roman" w:hAnsi="Times New Roman"/>
          <w:color w:val="000000"/>
          <w:sz w:val="28"/>
          <w:szCs w:val="28"/>
        </w:rPr>
        <w:softHyphen/>
        <w:t xml:space="preserve">дам показано в таблице </w:t>
      </w:r>
      <w:r w:rsidRPr="003B62B4">
        <w:rPr>
          <w:rFonts w:ascii="Times New Roman" w:hAnsi="Times New Roman"/>
          <w:color w:val="000000"/>
          <w:sz w:val="28"/>
          <w:szCs w:val="28"/>
        </w:rPr>
        <w:t>2</w:t>
      </w:r>
      <w:r>
        <w:rPr>
          <w:rFonts w:ascii="Times New Roman" w:hAnsi="Times New Roman"/>
          <w:color w:val="000000"/>
          <w:sz w:val="28"/>
          <w:szCs w:val="28"/>
        </w:rPr>
        <w:t>.</w:t>
      </w:r>
    </w:p>
    <w:p w:rsidR="00C06F51" w:rsidRPr="00C055CD" w:rsidRDefault="00C06F51" w:rsidP="00C055CD">
      <w:pPr>
        <w:shd w:val="clear" w:color="auto" w:fill="FFFFFF"/>
        <w:autoSpaceDE w:val="0"/>
        <w:autoSpaceDN w:val="0"/>
        <w:adjustRightInd w:val="0"/>
        <w:spacing w:after="0" w:line="360" w:lineRule="auto"/>
        <w:ind w:firstLine="567"/>
        <w:jc w:val="center"/>
        <w:rPr>
          <w:rFonts w:ascii="Times New Roman" w:hAnsi="Times New Roman"/>
          <w:color w:val="000000"/>
          <w:sz w:val="28"/>
          <w:szCs w:val="28"/>
        </w:rPr>
      </w:pPr>
      <w:r w:rsidRPr="00652206">
        <w:rPr>
          <w:rFonts w:ascii="Times New Roman" w:hAnsi="Times New Roman"/>
          <w:b/>
          <w:color w:val="000000"/>
          <w:sz w:val="28"/>
          <w:szCs w:val="28"/>
        </w:rPr>
        <w:t>Методы расчета ВВП.</w:t>
      </w:r>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C06F51" w:rsidRPr="00A221B3" w:rsidTr="00A221B3">
        <w:tc>
          <w:tcPr>
            <w:tcW w:w="4785" w:type="dxa"/>
          </w:tcPr>
          <w:p w:rsidR="00C06F51" w:rsidRPr="00A221B3" w:rsidRDefault="00C06F51" w:rsidP="00A221B3">
            <w:pPr>
              <w:autoSpaceDE w:val="0"/>
              <w:autoSpaceDN w:val="0"/>
              <w:adjustRightInd w:val="0"/>
              <w:spacing w:after="0" w:line="360" w:lineRule="auto"/>
              <w:jc w:val="center"/>
              <w:rPr>
                <w:rFonts w:ascii="Times New Roman" w:hAnsi="Times New Roman"/>
                <w:b/>
                <w:sz w:val="24"/>
                <w:szCs w:val="24"/>
              </w:rPr>
            </w:pPr>
            <w:r w:rsidRPr="00A221B3">
              <w:rPr>
                <w:rFonts w:ascii="Times New Roman" w:hAnsi="Times New Roman"/>
                <w:b/>
                <w:sz w:val="24"/>
                <w:szCs w:val="24"/>
              </w:rPr>
              <w:t>ВВП, рассчитанный по расходам</w:t>
            </w:r>
          </w:p>
        </w:tc>
        <w:tc>
          <w:tcPr>
            <w:tcW w:w="4785" w:type="dxa"/>
          </w:tcPr>
          <w:p w:rsidR="00C06F51" w:rsidRPr="00A221B3" w:rsidRDefault="00C06F51" w:rsidP="00A221B3">
            <w:pPr>
              <w:autoSpaceDE w:val="0"/>
              <w:autoSpaceDN w:val="0"/>
              <w:adjustRightInd w:val="0"/>
              <w:spacing w:after="0" w:line="360" w:lineRule="auto"/>
              <w:jc w:val="center"/>
              <w:rPr>
                <w:rFonts w:ascii="Times New Roman" w:hAnsi="Times New Roman"/>
                <w:b/>
                <w:sz w:val="24"/>
                <w:szCs w:val="24"/>
              </w:rPr>
            </w:pPr>
            <w:r w:rsidRPr="00A221B3">
              <w:rPr>
                <w:rFonts w:ascii="Times New Roman" w:hAnsi="Times New Roman"/>
                <w:b/>
                <w:sz w:val="24"/>
                <w:szCs w:val="24"/>
              </w:rPr>
              <w:t>ВВП, рассчитанный по доходам</w:t>
            </w:r>
          </w:p>
        </w:tc>
      </w:tr>
      <w:tr w:rsidR="00C06F51" w:rsidRPr="00A221B3" w:rsidTr="00A221B3">
        <w:tc>
          <w:tcPr>
            <w:tcW w:w="4785" w:type="dxa"/>
          </w:tcPr>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 xml:space="preserve">Потребительские расходы </w:t>
            </w:r>
          </w:p>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населения (С)</w:t>
            </w:r>
          </w:p>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Валовые частные инвестиции (</w:t>
            </w:r>
            <w:r w:rsidRPr="00A221B3">
              <w:rPr>
                <w:rFonts w:ascii="Times New Roman" w:hAnsi="Times New Roman"/>
                <w:sz w:val="24"/>
                <w:szCs w:val="24"/>
                <w:lang w:val="en-US"/>
              </w:rPr>
              <w:t>I</w:t>
            </w:r>
            <w:r w:rsidRPr="00A221B3">
              <w:rPr>
                <w:rFonts w:ascii="Times New Roman" w:hAnsi="Times New Roman"/>
                <w:sz w:val="18"/>
                <w:szCs w:val="18"/>
                <w:lang w:val="en-US"/>
              </w:rPr>
              <w:t>g</w:t>
            </w:r>
            <w:r w:rsidRPr="00A221B3">
              <w:rPr>
                <w:rFonts w:ascii="Times New Roman" w:hAnsi="Times New Roman"/>
                <w:sz w:val="24"/>
                <w:szCs w:val="24"/>
              </w:rPr>
              <w:t>)</w:t>
            </w:r>
          </w:p>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Государственные закупки товаров и услуг(</w:t>
            </w:r>
            <w:r w:rsidRPr="00A221B3">
              <w:rPr>
                <w:rFonts w:ascii="Times New Roman" w:hAnsi="Times New Roman"/>
                <w:sz w:val="24"/>
                <w:szCs w:val="24"/>
                <w:lang w:val="en-US"/>
              </w:rPr>
              <w:t>G</w:t>
            </w:r>
            <w:r w:rsidRPr="00A221B3">
              <w:rPr>
                <w:rFonts w:ascii="Times New Roman" w:hAnsi="Times New Roman"/>
                <w:sz w:val="24"/>
                <w:szCs w:val="24"/>
              </w:rPr>
              <w:t>)</w:t>
            </w:r>
          </w:p>
          <w:p w:rsidR="00C06F51" w:rsidRPr="00A221B3" w:rsidRDefault="00C06F51" w:rsidP="00A221B3">
            <w:pPr>
              <w:autoSpaceDE w:val="0"/>
              <w:autoSpaceDN w:val="0"/>
              <w:adjustRightInd w:val="0"/>
              <w:spacing w:after="0" w:line="360" w:lineRule="auto"/>
              <w:rPr>
                <w:rFonts w:ascii="Times New Roman" w:hAnsi="Times New Roman"/>
                <w:sz w:val="24"/>
                <w:szCs w:val="24"/>
                <w:lang w:val="en-US"/>
              </w:rPr>
            </w:pPr>
            <w:r w:rsidRPr="00A221B3">
              <w:rPr>
                <w:rFonts w:ascii="Times New Roman" w:hAnsi="Times New Roman"/>
                <w:sz w:val="24"/>
                <w:szCs w:val="24"/>
              </w:rPr>
              <w:t>Чистый экспорт(Х</w:t>
            </w:r>
            <w:r w:rsidRPr="00A221B3">
              <w:rPr>
                <w:rFonts w:ascii="Times New Roman" w:hAnsi="Times New Roman"/>
                <w:sz w:val="18"/>
                <w:szCs w:val="18"/>
                <w:lang w:val="en-US"/>
              </w:rPr>
              <w:t>n</w:t>
            </w:r>
            <w:r w:rsidRPr="00A221B3">
              <w:rPr>
                <w:rFonts w:ascii="Times New Roman" w:hAnsi="Times New Roman"/>
                <w:sz w:val="24"/>
                <w:szCs w:val="24"/>
                <w:lang w:val="en-US"/>
              </w:rPr>
              <w:t>)</w:t>
            </w:r>
          </w:p>
        </w:tc>
        <w:tc>
          <w:tcPr>
            <w:tcW w:w="4785" w:type="dxa"/>
          </w:tcPr>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Заработная плата (</w:t>
            </w:r>
            <w:r w:rsidRPr="00A221B3">
              <w:rPr>
                <w:rFonts w:ascii="Times New Roman" w:hAnsi="Times New Roman"/>
                <w:sz w:val="24"/>
                <w:szCs w:val="24"/>
                <w:lang w:val="en-US"/>
              </w:rPr>
              <w:t>W</w:t>
            </w:r>
            <w:r w:rsidRPr="00A221B3">
              <w:rPr>
                <w:rFonts w:ascii="Times New Roman" w:hAnsi="Times New Roman"/>
                <w:sz w:val="24"/>
                <w:szCs w:val="24"/>
              </w:rPr>
              <w:t>)</w:t>
            </w:r>
          </w:p>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Процент (</w:t>
            </w:r>
            <w:r w:rsidRPr="00A221B3">
              <w:rPr>
                <w:rFonts w:ascii="Times New Roman" w:hAnsi="Times New Roman"/>
                <w:sz w:val="24"/>
                <w:szCs w:val="24"/>
                <w:lang w:val="en-US"/>
              </w:rPr>
              <w:t>r</w:t>
            </w:r>
            <w:r w:rsidRPr="00A221B3">
              <w:rPr>
                <w:rFonts w:ascii="Times New Roman" w:hAnsi="Times New Roman"/>
                <w:sz w:val="24"/>
                <w:szCs w:val="24"/>
              </w:rPr>
              <w:t>)</w:t>
            </w:r>
          </w:p>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Рента (</w:t>
            </w:r>
            <w:r w:rsidRPr="00A221B3">
              <w:rPr>
                <w:rFonts w:ascii="Times New Roman" w:hAnsi="Times New Roman"/>
                <w:sz w:val="24"/>
                <w:szCs w:val="24"/>
                <w:lang w:val="en-US"/>
              </w:rPr>
              <w:t>R</w:t>
            </w:r>
            <w:r w:rsidRPr="00A221B3">
              <w:rPr>
                <w:rFonts w:ascii="Times New Roman" w:hAnsi="Times New Roman"/>
                <w:sz w:val="24"/>
                <w:szCs w:val="24"/>
              </w:rPr>
              <w:t>)</w:t>
            </w:r>
          </w:p>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Прибыль (</w:t>
            </w:r>
            <w:r w:rsidRPr="00A221B3">
              <w:rPr>
                <w:rFonts w:ascii="Times New Roman" w:hAnsi="Times New Roman"/>
                <w:sz w:val="24"/>
                <w:szCs w:val="24"/>
                <w:lang w:val="en-US"/>
              </w:rPr>
              <w:t>P</w:t>
            </w:r>
            <w:r w:rsidRPr="00A221B3">
              <w:rPr>
                <w:rFonts w:ascii="Times New Roman" w:hAnsi="Times New Roman"/>
                <w:sz w:val="24"/>
                <w:szCs w:val="24"/>
              </w:rPr>
              <w:t>)</w:t>
            </w:r>
          </w:p>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Амортизация (</w:t>
            </w:r>
            <w:r w:rsidRPr="00A221B3">
              <w:rPr>
                <w:rFonts w:ascii="Times New Roman" w:hAnsi="Times New Roman"/>
                <w:sz w:val="24"/>
                <w:szCs w:val="24"/>
                <w:lang w:val="en-US"/>
              </w:rPr>
              <w:t>d</w:t>
            </w:r>
            <w:r w:rsidRPr="00A221B3">
              <w:rPr>
                <w:rFonts w:ascii="Times New Roman" w:hAnsi="Times New Roman"/>
                <w:sz w:val="24"/>
                <w:szCs w:val="24"/>
              </w:rPr>
              <w:t>)</w:t>
            </w:r>
          </w:p>
          <w:p w:rsidR="00C06F51" w:rsidRPr="00A221B3" w:rsidRDefault="00C06F51" w:rsidP="00A221B3">
            <w:pPr>
              <w:autoSpaceDE w:val="0"/>
              <w:autoSpaceDN w:val="0"/>
              <w:adjustRightInd w:val="0"/>
              <w:spacing w:after="0" w:line="360" w:lineRule="auto"/>
              <w:rPr>
                <w:rFonts w:ascii="Times New Roman" w:hAnsi="Times New Roman"/>
                <w:sz w:val="24"/>
                <w:szCs w:val="24"/>
              </w:rPr>
            </w:pPr>
            <w:r w:rsidRPr="00A221B3">
              <w:rPr>
                <w:rFonts w:ascii="Times New Roman" w:hAnsi="Times New Roman"/>
                <w:sz w:val="24"/>
                <w:szCs w:val="24"/>
              </w:rPr>
              <w:t>Косвенные налоги (</w:t>
            </w:r>
            <w:r w:rsidRPr="00A221B3">
              <w:rPr>
                <w:rFonts w:ascii="Times New Roman" w:hAnsi="Times New Roman"/>
                <w:sz w:val="24"/>
                <w:szCs w:val="24"/>
                <w:lang w:val="en-US"/>
              </w:rPr>
              <w:t>T</w:t>
            </w:r>
            <w:r w:rsidRPr="00A221B3">
              <w:rPr>
                <w:rFonts w:ascii="Times New Roman" w:hAnsi="Times New Roman"/>
                <w:sz w:val="18"/>
                <w:szCs w:val="18"/>
                <w:lang w:val="en-US"/>
              </w:rPr>
              <w:t>indirect</w:t>
            </w:r>
            <w:r w:rsidRPr="00A221B3">
              <w:rPr>
                <w:rFonts w:ascii="Times New Roman" w:hAnsi="Times New Roman"/>
                <w:sz w:val="24"/>
                <w:szCs w:val="24"/>
              </w:rPr>
              <w:t>)</w:t>
            </w:r>
          </w:p>
        </w:tc>
      </w:tr>
    </w:tbl>
    <w:p w:rsidR="00C06F51" w:rsidRPr="00652206" w:rsidRDefault="00C06F51" w:rsidP="00652206">
      <w:pPr>
        <w:shd w:val="clear" w:color="auto" w:fill="FFFFFF"/>
        <w:autoSpaceDE w:val="0"/>
        <w:autoSpaceDN w:val="0"/>
        <w:adjustRightInd w:val="0"/>
        <w:spacing w:after="0" w:line="360" w:lineRule="auto"/>
        <w:ind w:firstLine="567"/>
        <w:jc w:val="center"/>
        <w:rPr>
          <w:rFonts w:ascii="Times New Roman" w:hAnsi="Times New Roman"/>
          <w:sz w:val="28"/>
          <w:szCs w:val="28"/>
        </w:rPr>
      </w:pP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000000"/>
          <w:sz w:val="28"/>
          <w:szCs w:val="28"/>
        </w:rPr>
        <w:t>Оба метода считаются равноценными и должны давать в итоге одинаковую величину ВВП.</w:t>
      </w:r>
    </w:p>
    <w:p w:rsidR="00C06F51" w:rsidRDefault="00C06F51" w:rsidP="008C1148">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3B62B4">
        <w:rPr>
          <w:rFonts w:ascii="Times New Roman" w:hAnsi="Times New Roman"/>
          <w:color w:val="000000"/>
          <w:sz w:val="28"/>
          <w:szCs w:val="28"/>
        </w:rPr>
        <w:t>Помимо ВВП, в макроэкономическом анализе используется пока</w:t>
      </w:r>
      <w:r w:rsidRPr="003B62B4">
        <w:rPr>
          <w:rFonts w:ascii="Times New Roman" w:hAnsi="Times New Roman"/>
          <w:color w:val="000000"/>
          <w:sz w:val="28"/>
          <w:szCs w:val="28"/>
        </w:rPr>
        <w:softHyphen/>
        <w:t xml:space="preserve">затель </w:t>
      </w:r>
      <w:r w:rsidRPr="003B62B4">
        <w:rPr>
          <w:rFonts w:ascii="Times New Roman" w:hAnsi="Times New Roman"/>
          <w:b/>
          <w:bCs/>
          <w:color w:val="000000"/>
          <w:sz w:val="28"/>
          <w:szCs w:val="28"/>
        </w:rPr>
        <w:t>валового национального дохода (В</w:t>
      </w:r>
      <w:r w:rsidRPr="003B62B4">
        <w:rPr>
          <w:rFonts w:ascii="Times New Roman" w:hAnsi="Times New Roman"/>
          <w:b/>
          <w:bCs/>
          <w:color w:val="000000"/>
          <w:sz w:val="28"/>
          <w:szCs w:val="28"/>
          <w:lang w:val="en-US"/>
        </w:rPr>
        <w:t>H</w:t>
      </w:r>
      <w:r w:rsidRPr="003B62B4">
        <w:rPr>
          <w:rFonts w:ascii="Times New Roman" w:hAnsi="Times New Roman"/>
          <w:b/>
          <w:bCs/>
          <w:color w:val="000000"/>
          <w:sz w:val="28"/>
          <w:szCs w:val="28"/>
        </w:rPr>
        <w:t xml:space="preserve">Д), </w:t>
      </w:r>
      <w:r w:rsidRPr="003B62B4">
        <w:rPr>
          <w:rFonts w:ascii="Times New Roman" w:hAnsi="Times New Roman"/>
          <w:color w:val="000000"/>
          <w:sz w:val="28"/>
          <w:szCs w:val="28"/>
        </w:rPr>
        <w:t>который показыва</w:t>
      </w:r>
      <w:r w:rsidRPr="003B62B4">
        <w:rPr>
          <w:rFonts w:ascii="Times New Roman" w:hAnsi="Times New Roman"/>
          <w:color w:val="000000"/>
          <w:sz w:val="28"/>
          <w:szCs w:val="28"/>
        </w:rPr>
        <w:softHyphen/>
        <w:t xml:space="preserve">ет </w:t>
      </w:r>
      <w:r w:rsidRPr="003B62B4">
        <w:rPr>
          <w:rFonts w:ascii="Times New Roman" w:hAnsi="Times New Roman"/>
          <w:b/>
          <w:bCs/>
          <w:color w:val="000000"/>
          <w:sz w:val="28"/>
          <w:szCs w:val="28"/>
        </w:rPr>
        <w:t>годовой объем конечных товаров и услуг, созданных граж</w:t>
      </w:r>
      <w:r w:rsidRPr="003B62B4">
        <w:rPr>
          <w:rFonts w:ascii="Times New Roman" w:hAnsi="Times New Roman"/>
          <w:b/>
          <w:bCs/>
          <w:color w:val="000000"/>
          <w:sz w:val="28"/>
          <w:szCs w:val="28"/>
        </w:rPr>
        <w:softHyphen/>
        <w:t xml:space="preserve">данами страны, как в рамках национальной территории, так и за рубежом. </w:t>
      </w:r>
      <w:r w:rsidRPr="003B62B4">
        <w:rPr>
          <w:rFonts w:ascii="Times New Roman" w:hAnsi="Times New Roman"/>
          <w:color w:val="000000"/>
          <w:sz w:val="28"/>
          <w:szCs w:val="28"/>
        </w:rPr>
        <w:t>Расчет ВНД основан на критерии принадлежности фак</w:t>
      </w:r>
      <w:r w:rsidRPr="003B62B4">
        <w:rPr>
          <w:rFonts w:ascii="Times New Roman" w:hAnsi="Times New Roman"/>
          <w:color w:val="000000"/>
          <w:sz w:val="28"/>
          <w:szCs w:val="28"/>
        </w:rPr>
        <w:softHyphen/>
        <w:t>тора производства резиденту или нерезиденту данной страны. Если к показателю ВВП добавить разность между поступлениями от услуг</w:t>
      </w:r>
      <w:r w:rsidRPr="003B62B4">
        <w:rPr>
          <w:rFonts w:ascii="Times New Roman" w:hAnsi="Times New Roman"/>
          <w:color w:val="000000"/>
          <w:sz w:val="20"/>
          <w:szCs w:val="20"/>
        </w:rPr>
        <w:t xml:space="preserve"> </w:t>
      </w:r>
      <w:r w:rsidRPr="003B62B4">
        <w:rPr>
          <w:rFonts w:ascii="Times New Roman" w:hAnsi="Times New Roman"/>
          <w:color w:val="000000"/>
          <w:sz w:val="28"/>
          <w:szCs w:val="28"/>
        </w:rPr>
        <w:t>факторов производства (факторными доходами) резидентов из-за гра</w:t>
      </w:r>
      <w:r w:rsidRPr="003B62B4">
        <w:rPr>
          <w:rFonts w:ascii="Times New Roman" w:hAnsi="Times New Roman"/>
          <w:color w:val="000000"/>
          <w:sz w:val="28"/>
          <w:szCs w:val="28"/>
        </w:rPr>
        <w:softHyphen/>
        <w:t>ницы и факторными доходами, полученными нерезидентами в данной с</w:t>
      </w:r>
      <w:r>
        <w:rPr>
          <w:rFonts w:ascii="Times New Roman" w:hAnsi="Times New Roman"/>
          <w:color w:val="000000"/>
          <w:sz w:val="28"/>
          <w:szCs w:val="28"/>
        </w:rPr>
        <w:t>тране, то получим показатель ВН</w:t>
      </w:r>
      <w:r w:rsidRPr="003B62B4">
        <w:rPr>
          <w:rFonts w:ascii="Times New Roman" w:hAnsi="Times New Roman"/>
          <w:color w:val="000000"/>
          <w:sz w:val="28"/>
          <w:szCs w:val="28"/>
        </w:rPr>
        <w:t xml:space="preserve">Д. </w:t>
      </w:r>
    </w:p>
    <w:p w:rsidR="00C06F51" w:rsidRPr="003B62B4"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000000"/>
          <w:sz w:val="28"/>
          <w:szCs w:val="28"/>
        </w:rPr>
        <w:t>Нужно отметить, что не все сделки, осуществленные экономичес</w:t>
      </w:r>
      <w:r w:rsidRPr="003B62B4">
        <w:rPr>
          <w:rFonts w:ascii="Times New Roman" w:hAnsi="Times New Roman"/>
          <w:color w:val="000000"/>
          <w:sz w:val="28"/>
          <w:szCs w:val="28"/>
        </w:rPr>
        <w:softHyphen/>
        <w:t>кими субъектами за рассчитываемый период (за год), включаются в показатель ВВП. Во-первых, это сделки с финансовыми инструмента</w:t>
      </w:r>
      <w:r w:rsidRPr="003B62B4">
        <w:rPr>
          <w:rFonts w:ascii="Times New Roman" w:hAnsi="Times New Roman"/>
          <w:color w:val="000000"/>
          <w:sz w:val="28"/>
          <w:szCs w:val="28"/>
        </w:rPr>
        <w:softHyphen/>
        <w:t>ми: покупка и продажа ценных бумаг - акций, облигаций и т.п. Хотя в денежном выражении обороты финансовых сделок огромны, они не имеют прямого отношения к изменениям текущего реального произ</w:t>
      </w:r>
      <w:r w:rsidRPr="003B62B4">
        <w:rPr>
          <w:rFonts w:ascii="Times New Roman" w:hAnsi="Times New Roman"/>
          <w:color w:val="000000"/>
          <w:sz w:val="28"/>
          <w:szCs w:val="28"/>
        </w:rPr>
        <w:softHyphen/>
        <w:t>водства. Во-вторых, это продажа и покупка подержанных вещей и вообще всех благ, бывших в употреблении. Их ценность в свое время уже была включена в состав ВВП прошлых лет. В-третьих, это част</w:t>
      </w:r>
      <w:r w:rsidRPr="003B62B4">
        <w:rPr>
          <w:rFonts w:ascii="Times New Roman" w:hAnsi="Times New Roman"/>
          <w:color w:val="000000"/>
          <w:sz w:val="28"/>
          <w:szCs w:val="28"/>
        </w:rPr>
        <w:softHyphen/>
        <w:t>ные трансферты, например, подарки детям, друзьям, любимым артис</w:t>
      </w:r>
      <w:r w:rsidRPr="003B62B4">
        <w:rPr>
          <w:rFonts w:ascii="Times New Roman" w:hAnsi="Times New Roman"/>
          <w:color w:val="000000"/>
          <w:sz w:val="28"/>
          <w:szCs w:val="28"/>
        </w:rPr>
        <w:softHyphen/>
        <w:t>там: в данном случае речь идет лишь о перераспределении денеж</w:t>
      </w:r>
      <w:r w:rsidRPr="003B62B4">
        <w:rPr>
          <w:rFonts w:ascii="Times New Roman" w:hAnsi="Times New Roman"/>
          <w:color w:val="000000"/>
          <w:sz w:val="28"/>
          <w:szCs w:val="28"/>
        </w:rPr>
        <w:softHyphen/>
        <w:t>ных средств между частными экономическими субъектами. В-четвер</w:t>
      </w:r>
      <w:r w:rsidRPr="003B62B4">
        <w:rPr>
          <w:rFonts w:ascii="Times New Roman" w:hAnsi="Times New Roman"/>
          <w:color w:val="000000"/>
          <w:sz w:val="28"/>
          <w:szCs w:val="28"/>
        </w:rPr>
        <w:softHyphen/>
        <w:t>тых, государственные трансферты, о которых речь шла ранее.</w:t>
      </w:r>
    </w:p>
    <w:p w:rsidR="00C06F51" w:rsidRPr="000D434A" w:rsidRDefault="00C06F51" w:rsidP="008C1148">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3B62B4">
        <w:rPr>
          <w:rFonts w:ascii="Times New Roman" w:hAnsi="Times New Roman"/>
          <w:color w:val="000000"/>
          <w:sz w:val="28"/>
          <w:szCs w:val="28"/>
        </w:rPr>
        <w:t>Макроэкономическая теория использует еще один важный показа</w:t>
      </w:r>
      <w:r w:rsidRPr="003B62B4">
        <w:rPr>
          <w:rFonts w:ascii="Times New Roman" w:hAnsi="Times New Roman"/>
          <w:color w:val="000000"/>
          <w:sz w:val="28"/>
          <w:szCs w:val="28"/>
        </w:rPr>
        <w:softHyphen/>
        <w:t xml:space="preserve">тель - </w:t>
      </w:r>
      <w:r w:rsidRPr="003B62B4">
        <w:rPr>
          <w:rFonts w:ascii="Times New Roman" w:hAnsi="Times New Roman"/>
          <w:b/>
          <w:bCs/>
          <w:color w:val="000000"/>
          <w:sz w:val="28"/>
          <w:szCs w:val="28"/>
        </w:rPr>
        <w:t xml:space="preserve">потенциальный ВВП, </w:t>
      </w:r>
      <w:r w:rsidRPr="003B62B4">
        <w:rPr>
          <w:rFonts w:ascii="Times New Roman" w:hAnsi="Times New Roman"/>
          <w:color w:val="000000"/>
          <w:sz w:val="28"/>
          <w:szCs w:val="28"/>
        </w:rPr>
        <w:t>который означает долгосрочные произ</w:t>
      </w:r>
      <w:r w:rsidRPr="003B62B4">
        <w:rPr>
          <w:rFonts w:ascii="Times New Roman" w:hAnsi="Times New Roman"/>
          <w:color w:val="000000"/>
          <w:sz w:val="28"/>
          <w:szCs w:val="28"/>
        </w:rPr>
        <w:softHyphen/>
        <w:t>водственные возможности экономики при максимальном использова</w:t>
      </w:r>
      <w:r w:rsidRPr="003B62B4">
        <w:rPr>
          <w:rFonts w:ascii="Times New Roman" w:hAnsi="Times New Roman"/>
          <w:color w:val="000000"/>
          <w:sz w:val="28"/>
          <w:szCs w:val="28"/>
        </w:rPr>
        <w:softHyphen/>
        <w:t>нии имеющихся ресурсов в условиях стабильных цен. Другими сло</w:t>
      </w:r>
      <w:r w:rsidRPr="003B62B4">
        <w:rPr>
          <w:rFonts w:ascii="Times New Roman" w:hAnsi="Times New Roman"/>
          <w:color w:val="000000"/>
          <w:sz w:val="28"/>
          <w:szCs w:val="28"/>
        </w:rPr>
        <w:softHyphen/>
        <w:t>вами, потенциальный ВВП определяется как уровень ВВП, соответ</w:t>
      </w:r>
      <w:r w:rsidRPr="003B62B4">
        <w:rPr>
          <w:rFonts w:ascii="Times New Roman" w:hAnsi="Times New Roman"/>
          <w:color w:val="000000"/>
          <w:sz w:val="28"/>
          <w:szCs w:val="28"/>
        </w:rPr>
        <w:softHyphen/>
        <w:t xml:space="preserve">ствующий полной занятости всех ресурсов. Особое значение этот </w:t>
      </w:r>
      <w:r w:rsidRPr="003B62B4">
        <w:rPr>
          <w:rFonts w:ascii="Times New Roman" w:hAnsi="Times New Roman"/>
          <w:color w:val="000000"/>
          <w:sz w:val="20"/>
          <w:szCs w:val="20"/>
        </w:rPr>
        <w:t xml:space="preserve"> </w:t>
      </w:r>
      <w:r w:rsidRPr="003B62B4">
        <w:rPr>
          <w:rFonts w:ascii="Times New Roman" w:hAnsi="Times New Roman"/>
          <w:color w:val="000000"/>
          <w:sz w:val="28"/>
          <w:szCs w:val="28"/>
        </w:rPr>
        <w:t>показатель имеет при исследовании проблем экономических циклов, инфляции, экономического роста, когда анализируются причины откло</w:t>
      </w:r>
      <w:r w:rsidRPr="003B62B4">
        <w:rPr>
          <w:rFonts w:ascii="Times New Roman" w:hAnsi="Times New Roman"/>
          <w:color w:val="000000"/>
          <w:sz w:val="28"/>
          <w:szCs w:val="28"/>
        </w:rPr>
        <w:softHyphen/>
        <w:t>нений фактического ВВП от его потенциального уровня.</w:t>
      </w:r>
      <w:r w:rsidRPr="000D434A">
        <w:rPr>
          <w:rFonts w:ascii="Times New Roman" w:hAnsi="Times New Roman"/>
          <w:color w:val="000000"/>
          <w:sz w:val="28"/>
          <w:szCs w:val="28"/>
        </w:rPr>
        <w:t>[</w:t>
      </w:r>
      <w:r>
        <w:rPr>
          <w:rFonts w:ascii="Times New Roman" w:hAnsi="Times New Roman"/>
          <w:color w:val="000000"/>
          <w:sz w:val="28"/>
          <w:szCs w:val="28"/>
        </w:rPr>
        <w:t>10,с.366</w:t>
      </w:r>
      <w:r w:rsidRPr="000D434A">
        <w:rPr>
          <w:rFonts w:ascii="Times New Roman" w:hAnsi="Times New Roman"/>
          <w:color w:val="000000"/>
          <w:sz w:val="28"/>
          <w:szCs w:val="28"/>
        </w:rPr>
        <w:t>]</w:t>
      </w:r>
    </w:p>
    <w:p w:rsidR="00C06F51" w:rsidRDefault="00C06F51" w:rsidP="00C055CD">
      <w:pPr>
        <w:pStyle w:val="a3"/>
        <w:spacing w:line="360" w:lineRule="auto"/>
        <w:rPr>
          <w:b/>
          <w:sz w:val="32"/>
          <w:szCs w:val="32"/>
        </w:rPr>
      </w:pPr>
    </w:p>
    <w:p w:rsidR="00C06F51" w:rsidRDefault="00C06F51" w:rsidP="00C055CD">
      <w:pPr>
        <w:pStyle w:val="a3"/>
        <w:spacing w:line="360" w:lineRule="auto"/>
        <w:jc w:val="center"/>
        <w:rPr>
          <w:b/>
          <w:sz w:val="28"/>
          <w:szCs w:val="28"/>
        </w:rPr>
      </w:pPr>
      <w:r w:rsidRPr="003B62B4">
        <w:rPr>
          <w:b/>
          <w:sz w:val="32"/>
          <w:szCs w:val="32"/>
        </w:rPr>
        <w:t xml:space="preserve">3.3.   </w:t>
      </w:r>
      <w:r>
        <w:rPr>
          <w:b/>
          <w:sz w:val="28"/>
          <w:szCs w:val="28"/>
        </w:rPr>
        <w:t>Индекс цен.</w:t>
      </w:r>
    </w:p>
    <w:p w:rsidR="00C06F51" w:rsidRPr="007D217E" w:rsidRDefault="00C06F51" w:rsidP="007D217E">
      <w:pPr>
        <w:pStyle w:val="a3"/>
        <w:spacing w:line="360" w:lineRule="auto"/>
        <w:ind w:firstLine="567"/>
        <w:jc w:val="both"/>
        <w:rPr>
          <w:b/>
          <w:sz w:val="28"/>
          <w:szCs w:val="28"/>
        </w:rPr>
      </w:pPr>
      <w:r w:rsidRPr="003B62B4">
        <w:rPr>
          <w:sz w:val="28"/>
          <w:szCs w:val="28"/>
        </w:rPr>
        <w:t>ИНДЕКС ЦЕН - статистический показатель, применяемый для измерения динамики цен во времени и пространстве, представляет относительную величину. Методика принципов расчета индексов цен: определение набора товаров; выбор базовых объектов путем репрезентативной выборки (предприятий различных отраслей, торговли, сферы услуг); выбор системы взвешивания показателей и формулы расчета индексов. Расчеты индексов цен обеспечивают построение индексов фактических цен и индексов средних цен. Индекс средних цен учитывает наряду с изменением цен на отдельные товары, структурные изменения. В набор товаров-представителей входят все важнейшие группы товаров с учетом их доли во всей изучаемой совокупности.</w:t>
      </w:r>
    </w:p>
    <w:p w:rsidR="00C06F51" w:rsidRPr="003B62B4" w:rsidRDefault="00C06F51" w:rsidP="007D217E">
      <w:pPr>
        <w:pStyle w:val="a3"/>
        <w:spacing w:line="360" w:lineRule="auto"/>
        <w:ind w:firstLine="567"/>
        <w:jc w:val="both"/>
      </w:pPr>
      <w:r w:rsidRPr="003B62B4">
        <w:rPr>
          <w:sz w:val="28"/>
          <w:szCs w:val="28"/>
        </w:rPr>
        <w:t>Система индексов цен включает индексы цен производителей на промышленную продукцию, цен реализации сельскохозяйственной продукции, грузовых транспортных тарифов, цен по капитальным вложениям, потребительских (розничных) цен и тарифов на услуги, индекс цен внешней торговли, индексы-дефляторы.</w:t>
      </w:r>
    </w:p>
    <w:p w:rsidR="00C06F51" w:rsidRPr="000D434A" w:rsidRDefault="00C06F51" w:rsidP="007D217E">
      <w:pPr>
        <w:pStyle w:val="a3"/>
        <w:spacing w:line="360" w:lineRule="auto"/>
        <w:ind w:firstLine="567"/>
        <w:jc w:val="both"/>
      </w:pPr>
      <w:r w:rsidRPr="003B62B4">
        <w:rPr>
          <w:sz w:val="28"/>
          <w:szCs w:val="28"/>
        </w:rPr>
        <w:t>Индексы цен используются для мониторинга движения цен и тарифов, изучения конъюнктуры рынка, изучения влияния динамики цен на уровень жизни населения, расчета показателей уровня жизни, показателей макроуровня - валового национального продукта (ВНП), валового внутреннего продукта (ВВП), национального дохода, определения их динамики в сопоставимых ценах; для обеспечения международных сопоставлений по важнейшим макроэкономическим показателям и др.</w:t>
      </w:r>
      <w:r w:rsidRPr="000D434A">
        <w:rPr>
          <w:sz w:val="28"/>
          <w:szCs w:val="28"/>
        </w:rPr>
        <w:t>[</w:t>
      </w:r>
      <w:r>
        <w:rPr>
          <w:sz w:val="28"/>
          <w:szCs w:val="28"/>
        </w:rPr>
        <w:t>4, с.414</w:t>
      </w:r>
      <w:r w:rsidRPr="000D434A">
        <w:rPr>
          <w:sz w:val="28"/>
          <w:szCs w:val="28"/>
        </w:rPr>
        <w:t>]</w:t>
      </w:r>
    </w:p>
    <w:p w:rsidR="00C06F51" w:rsidRPr="003B62B4" w:rsidRDefault="00C06F51" w:rsidP="008C1148">
      <w:pPr>
        <w:spacing w:line="360" w:lineRule="auto"/>
        <w:ind w:firstLine="567"/>
        <w:jc w:val="both"/>
        <w:rPr>
          <w:rFonts w:ascii="Times New Roman" w:hAnsi="Times New Roman"/>
          <w:color w:val="000000"/>
          <w:sz w:val="28"/>
          <w:szCs w:val="28"/>
        </w:rPr>
      </w:pPr>
      <w:r w:rsidRPr="003B62B4">
        <w:rPr>
          <w:rFonts w:ascii="Times New Roman" w:hAnsi="Times New Roman"/>
        </w:rPr>
        <w:t> </w:t>
      </w:r>
    </w:p>
    <w:p w:rsidR="00C06F51" w:rsidRDefault="00C06F51" w:rsidP="00D10CEB">
      <w:pPr>
        <w:jc w:val="both"/>
        <w:rPr>
          <w:rFonts w:ascii="Times New Roman" w:hAnsi="Times New Roman"/>
          <w:color w:val="000000"/>
          <w:sz w:val="28"/>
          <w:szCs w:val="28"/>
        </w:rPr>
      </w:pPr>
    </w:p>
    <w:p w:rsidR="00C06F51" w:rsidRDefault="00C06F51" w:rsidP="00A30720">
      <w:pPr>
        <w:spacing w:after="0" w:line="360" w:lineRule="auto"/>
        <w:jc w:val="center"/>
        <w:rPr>
          <w:rFonts w:ascii="Times New Roman" w:hAnsi="Times New Roman"/>
          <w:b/>
          <w:sz w:val="32"/>
          <w:szCs w:val="32"/>
        </w:rPr>
      </w:pPr>
      <w:r>
        <w:rPr>
          <w:rFonts w:ascii="Times New Roman" w:hAnsi="Times New Roman"/>
          <w:b/>
          <w:sz w:val="32"/>
          <w:szCs w:val="32"/>
        </w:rPr>
        <w:t>Заключение.</w:t>
      </w:r>
    </w:p>
    <w:p w:rsidR="00C06F51" w:rsidRDefault="00C06F51" w:rsidP="002261DF">
      <w:pPr>
        <w:spacing w:after="0" w:line="360" w:lineRule="auto"/>
        <w:ind w:firstLine="567"/>
        <w:jc w:val="both"/>
        <w:rPr>
          <w:rFonts w:ascii="Times New Roman" w:hAnsi="Times New Roman"/>
          <w:sz w:val="28"/>
          <w:szCs w:val="28"/>
        </w:rPr>
      </w:pPr>
      <w:r>
        <w:rPr>
          <w:rFonts w:ascii="Times New Roman" w:hAnsi="Times New Roman"/>
          <w:sz w:val="28"/>
          <w:szCs w:val="28"/>
        </w:rPr>
        <w:t>Данная курсовая работа позволила довольно четко понять что такое система национальных счетов, подробно изучить структуру и основные категории системы, выявить основные показатели и методы их расчета.</w:t>
      </w:r>
    </w:p>
    <w:p w:rsidR="00C06F51" w:rsidRDefault="00C06F51" w:rsidP="002261DF">
      <w:pPr>
        <w:shd w:val="clear" w:color="auto" w:fill="FFFFFF"/>
        <w:spacing w:line="360" w:lineRule="auto"/>
        <w:ind w:firstLine="567"/>
        <w:jc w:val="both"/>
        <w:rPr>
          <w:rFonts w:ascii="Times New Roman" w:hAnsi="Times New Roman"/>
          <w:sz w:val="28"/>
          <w:szCs w:val="28"/>
        </w:rPr>
      </w:pPr>
      <w:r w:rsidRPr="00D93FA7">
        <w:rPr>
          <w:rFonts w:ascii="Times New Roman" w:hAnsi="Times New Roman"/>
          <w:iCs/>
          <w:color w:val="000000"/>
          <w:sz w:val="28"/>
          <w:szCs w:val="28"/>
        </w:rPr>
        <w:t>В макроэкономике такие параметры, как национальный объем производства, валовой национальный и внутренний продукт, совокупный спрос и совокупное предложение, занятость и норма безработицы, уровень инфляции и т.д. характеризуют экономическое состояние государства и рассматриваются в агрегированном, совокупном виде</w:t>
      </w:r>
      <w:r>
        <w:rPr>
          <w:rFonts w:ascii="Times New Roman" w:hAnsi="Times New Roman"/>
          <w:iCs/>
          <w:color w:val="000000"/>
          <w:sz w:val="28"/>
          <w:szCs w:val="28"/>
        </w:rPr>
        <w:t xml:space="preserve">. </w:t>
      </w:r>
      <w:r w:rsidRPr="00D93FA7">
        <w:rPr>
          <w:rFonts w:ascii="Times New Roman" w:hAnsi="Times New Roman"/>
          <w:sz w:val="28"/>
          <w:szCs w:val="28"/>
        </w:rPr>
        <w:t>Анализ структуры основных  макроэкономических показателей показал, что между ними существует довольно жесткая связь и изменение одного из них влечет изменение других.</w:t>
      </w:r>
    </w:p>
    <w:p w:rsidR="00C06F51" w:rsidRPr="002261DF" w:rsidRDefault="00C06F51" w:rsidP="002261DF">
      <w:pPr>
        <w:shd w:val="clear" w:color="auto" w:fill="FFFFFF"/>
        <w:spacing w:line="360" w:lineRule="auto"/>
        <w:ind w:firstLine="567"/>
        <w:jc w:val="both"/>
        <w:rPr>
          <w:rFonts w:ascii="Times New Roman" w:hAnsi="Times New Roman"/>
          <w:iCs/>
          <w:color w:val="000000"/>
          <w:sz w:val="28"/>
          <w:szCs w:val="28"/>
        </w:rPr>
      </w:pPr>
      <w:r w:rsidRPr="00D93FA7">
        <w:rPr>
          <w:rFonts w:ascii="Times New Roman" w:hAnsi="Times New Roman"/>
          <w:iCs/>
          <w:color w:val="000000"/>
          <w:sz w:val="28"/>
          <w:szCs w:val="28"/>
        </w:rPr>
        <w:t xml:space="preserve">Центральным параметром является </w:t>
      </w:r>
      <w:r w:rsidRPr="00D93FA7">
        <w:rPr>
          <w:rFonts w:ascii="Times New Roman" w:hAnsi="Times New Roman"/>
          <w:b/>
          <w:bCs/>
          <w:iCs/>
          <w:color w:val="000000"/>
          <w:sz w:val="28"/>
          <w:szCs w:val="28"/>
        </w:rPr>
        <w:t xml:space="preserve">валовой внутренний продукт (ВВП). </w:t>
      </w:r>
      <w:r w:rsidRPr="0075445D">
        <w:rPr>
          <w:rFonts w:ascii="Times New Roman" w:hAnsi="Times New Roman"/>
          <w:sz w:val="28"/>
          <w:szCs w:val="28"/>
        </w:rPr>
        <w:t>ВВП используется для характеристики результатов производства, уровня экономического развития,  темпов экономического роста, анализа производительности труда в экономике.</w:t>
      </w:r>
    </w:p>
    <w:p w:rsidR="00C06F51" w:rsidRPr="0075445D" w:rsidRDefault="00C06F51" w:rsidP="002261DF">
      <w:pPr>
        <w:pStyle w:val="ad"/>
        <w:spacing w:line="360" w:lineRule="auto"/>
        <w:ind w:firstLine="567"/>
        <w:rPr>
          <w:szCs w:val="28"/>
        </w:rPr>
      </w:pPr>
      <w:r w:rsidRPr="0075445D">
        <w:rPr>
          <w:szCs w:val="28"/>
        </w:rPr>
        <w:t>Существует три ключевых момента в понятии ВВП:</w:t>
      </w:r>
    </w:p>
    <w:p w:rsidR="00C06F51" w:rsidRPr="0075445D" w:rsidRDefault="00C06F51" w:rsidP="002261DF">
      <w:pPr>
        <w:pStyle w:val="ad"/>
        <w:numPr>
          <w:ilvl w:val="0"/>
          <w:numId w:val="7"/>
        </w:numPr>
        <w:tabs>
          <w:tab w:val="clear" w:pos="720"/>
          <w:tab w:val="num" w:pos="0"/>
        </w:tabs>
        <w:spacing w:line="360" w:lineRule="auto"/>
        <w:ind w:left="0" w:firstLine="567"/>
        <w:rPr>
          <w:szCs w:val="28"/>
        </w:rPr>
      </w:pPr>
      <w:r w:rsidRPr="0075445D">
        <w:rPr>
          <w:szCs w:val="28"/>
        </w:rPr>
        <w:t>ВВП – это показатель произведенного продукта;</w:t>
      </w:r>
    </w:p>
    <w:p w:rsidR="00C06F51" w:rsidRPr="0075445D" w:rsidRDefault="00C06F51" w:rsidP="002261DF">
      <w:pPr>
        <w:pStyle w:val="ad"/>
        <w:numPr>
          <w:ilvl w:val="0"/>
          <w:numId w:val="7"/>
        </w:numPr>
        <w:tabs>
          <w:tab w:val="clear" w:pos="720"/>
          <w:tab w:val="num" w:pos="0"/>
        </w:tabs>
        <w:spacing w:line="360" w:lineRule="auto"/>
        <w:ind w:left="0" w:firstLine="567"/>
        <w:rPr>
          <w:szCs w:val="28"/>
        </w:rPr>
      </w:pPr>
      <w:r w:rsidRPr="0075445D">
        <w:rPr>
          <w:szCs w:val="28"/>
        </w:rPr>
        <w:t>ВВП – это внутренний продукт;</w:t>
      </w:r>
    </w:p>
    <w:p w:rsidR="00C06F51" w:rsidRPr="0075445D" w:rsidRDefault="00C06F51" w:rsidP="002261DF">
      <w:pPr>
        <w:pStyle w:val="ad"/>
        <w:numPr>
          <w:ilvl w:val="0"/>
          <w:numId w:val="7"/>
        </w:numPr>
        <w:tabs>
          <w:tab w:val="clear" w:pos="720"/>
          <w:tab w:val="num" w:pos="0"/>
        </w:tabs>
        <w:spacing w:line="360" w:lineRule="auto"/>
        <w:ind w:left="0" w:firstLine="567"/>
        <w:rPr>
          <w:szCs w:val="28"/>
        </w:rPr>
      </w:pPr>
      <w:r w:rsidRPr="0075445D">
        <w:rPr>
          <w:szCs w:val="28"/>
        </w:rPr>
        <w:t>ВВП – это валовой продукт.</w:t>
      </w:r>
    </w:p>
    <w:p w:rsidR="00C06F51" w:rsidRPr="0022531C" w:rsidRDefault="00C06F51" w:rsidP="002261DF">
      <w:pPr>
        <w:spacing w:line="360" w:lineRule="auto"/>
        <w:ind w:firstLine="567"/>
        <w:jc w:val="both"/>
        <w:rPr>
          <w:rFonts w:ascii="Times New Roman" w:hAnsi="Times New Roman"/>
          <w:sz w:val="28"/>
          <w:szCs w:val="28"/>
        </w:rPr>
      </w:pPr>
      <w:r w:rsidRPr="0022531C">
        <w:rPr>
          <w:rFonts w:ascii="Times New Roman" w:hAnsi="Times New Roman"/>
          <w:sz w:val="28"/>
          <w:szCs w:val="28"/>
        </w:rPr>
        <w:t>Можно сказать, что анализ  макроэкономических показателей, таких как ВВП, имеет важнейшее значение, поскольку позволяет предсказывать развитие экономики, выявляет тенденции, причины их изменения и вырабатывать экономическую политику в соответствии с намеченными целями.</w:t>
      </w:r>
    </w:p>
    <w:p w:rsidR="00C06F51" w:rsidRDefault="00C06F51" w:rsidP="00D10CEB">
      <w:pPr>
        <w:jc w:val="both"/>
        <w:rPr>
          <w:rFonts w:ascii="Times New Roman" w:hAnsi="Times New Roman"/>
          <w:color w:val="000000"/>
          <w:sz w:val="28"/>
          <w:szCs w:val="28"/>
        </w:rPr>
      </w:pPr>
    </w:p>
    <w:p w:rsidR="00C06F51" w:rsidRDefault="00C06F51" w:rsidP="00D10CEB">
      <w:pPr>
        <w:spacing w:before="100" w:beforeAutospacing="1" w:after="100" w:afterAutospacing="1"/>
        <w:jc w:val="both"/>
        <w:rPr>
          <w:rFonts w:ascii="Times New Roman" w:hAnsi="Times New Roman"/>
          <w:b/>
          <w:bCs/>
          <w:sz w:val="28"/>
          <w:szCs w:val="28"/>
        </w:rPr>
      </w:pPr>
    </w:p>
    <w:p w:rsidR="00C06F51" w:rsidRDefault="00C06F51" w:rsidP="00D10CEB">
      <w:pPr>
        <w:spacing w:before="100" w:beforeAutospacing="1" w:after="100" w:afterAutospacing="1"/>
        <w:jc w:val="both"/>
        <w:rPr>
          <w:rFonts w:ascii="Times New Roman" w:hAnsi="Times New Roman"/>
          <w:b/>
          <w:bCs/>
          <w:sz w:val="28"/>
          <w:szCs w:val="28"/>
        </w:rPr>
      </w:pPr>
    </w:p>
    <w:p w:rsidR="00C06F51" w:rsidRPr="000123A6" w:rsidRDefault="00C06F51" w:rsidP="002261DF">
      <w:pPr>
        <w:jc w:val="center"/>
        <w:rPr>
          <w:rFonts w:ascii="Times New Roman" w:hAnsi="Times New Roman"/>
          <w:b/>
          <w:sz w:val="28"/>
          <w:szCs w:val="28"/>
        </w:rPr>
      </w:pPr>
      <w:r w:rsidRPr="000123A6">
        <w:rPr>
          <w:rFonts w:ascii="Times New Roman" w:hAnsi="Times New Roman"/>
          <w:b/>
          <w:sz w:val="28"/>
          <w:szCs w:val="28"/>
        </w:rPr>
        <w:t>Список использованной литературы:</w:t>
      </w:r>
    </w:p>
    <w:p w:rsidR="00C06F51" w:rsidRDefault="00C06F51" w:rsidP="002261DF">
      <w:pPr>
        <w:spacing w:after="0" w:line="240" w:lineRule="auto"/>
        <w:ind w:left="357"/>
        <w:jc w:val="both"/>
        <w:rPr>
          <w:rFonts w:ascii="Times New Roman" w:hAnsi="Times New Roman"/>
          <w:sz w:val="28"/>
          <w:szCs w:val="28"/>
        </w:rPr>
      </w:pP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А.Б. Райзберг, Л.Ш. Лозовский, Е.Б. Стародубцева.Современный экономический словарь. – 2-е изд., испр. М.:ИНФРА – М,1999.</w:t>
      </w:r>
    </w:p>
    <w:p w:rsidR="00C06F51" w:rsidRPr="003E7CF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А.Г. Войтов. Экономика. Общий курс, М.: - 2001</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Е.Ф. Борисов. Экономическая теория, М.: - 2000</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К. Р. Макконелл, С. Л. Брю   Экономикс. М.: - 2001</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napToGrid w:val="0"/>
          <w:sz w:val="28"/>
          <w:szCs w:val="28"/>
        </w:rPr>
        <w:t xml:space="preserve">Р. М. Нуреев. </w:t>
      </w:r>
      <w:r>
        <w:rPr>
          <w:rFonts w:ascii="Times New Roman" w:hAnsi="Times New Roman"/>
          <w:caps/>
          <w:snapToGrid w:val="0"/>
          <w:sz w:val="28"/>
          <w:szCs w:val="28"/>
        </w:rPr>
        <w:t>о</w:t>
      </w:r>
      <w:r>
        <w:rPr>
          <w:rFonts w:ascii="Times New Roman" w:hAnsi="Times New Roman"/>
          <w:snapToGrid w:val="0"/>
          <w:sz w:val="28"/>
          <w:szCs w:val="28"/>
        </w:rPr>
        <w:t xml:space="preserve">сновы экономических теорий: Микроэкономика: </w:t>
      </w:r>
      <w:r>
        <w:rPr>
          <w:rFonts w:ascii="Times New Roman" w:hAnsi="Times New Roman"/>
          <w:caps/>
          <w:snapToGrid w:val="0"/>
          <w:sz w:val="28"/>
          <w:szCs w:val="28"/>
        </w:rPr>
        <w:t>у</w:t>
      </w:r>
      <w:r>
        <w:rPr>
          <w:rFonts w:ascii="Times New Roman" w:hAnsi="Times New Roman"/>
          <w:snapToGrid w:val="0"/>
          <w:sz w:val="28"/>
          <w:szCs w:val="28"/>
        </w:rPr>
        <w:t>чеб. для вузов. М.: - 1999</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С.Фишер., Р.Дорнбуш, Р.Шмалензи. Экономика. М.: - 2000</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 xml:space="preserve">Под ред. Доц. А. С. Булатова. Экономика: </w:t>
      </w:r>
      <w:r>
        <w:rPr>
          <w:rFonts w:ascii="Times New Roman" w:hAnsi="Times New Roman"/>
          <w:caps/>
          <w:sz w:val="28"/>
          <w:szCs w:val="28"/>
        </w:rPr>
        <w:t>у</w:t>
      </w:r>
      <w:r>
        <w:rPr>
          <w:rFonts w:ascii="Times New Roman" w:hAnsi="Times New Roman"/>
          <w:sz w:val="28"/>
          <w:szCs w:val="28"/>
        </w:rPr>
        <w:t>чебник. М.: - 2000</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Под общ. ред. А. В. Сидоровича. Курс экономической теории. Общие основы экономической теории, микроэкономика, макроэкономика, переходная экономика: Учебное пособие. М.: - 2001</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 xml:space="preserve">Под ред. В.Д. Камаева. Экономическая теория: учеб. для студентов высших учеб. заведений. – М.: Гуманит.изд.центр ВЛАДОС, - 2004. </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Под ред. Чепурина, Киселевой. Курс экономической теории. Киров: - 2000</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А. Широв, А. Янтовский: Об инструментарии долгосрочного макроэкономического прогнозирования.// Экономист. – 2008. - №2. – с.31 – 44.</w:t>
      </w:r>
    </w:p>
    <w:p w:rsidR="00C06F51" w:rsidRDefault="00C06F51" w:rsidP="002261DF">
      <w:pPr>
        <w:pStyle w:val="1"/>
        <w:numPr>
          <w:ilvl w:val="0"/>
          <w:numId w:val="8"/>
        </w:numPr>
        <w:spacing w:line="360" w:lineRule="auto"/>
        <w:ind w:left="426"/>
        <w:jc w:val="both"/>
        <w:rPr>
          <w:rFonts w:ascii="Times New Roman" w:hAnsi="Times New Roman"/>
          <w:sz w:val="28"/>
          <w:szCs w:val="28"/>
        </w:rPr>
      </w:pPr>
      <w:r>
        <w:rPr>
          <w:rFonts w:ascii="Times New Roman" w:hAnsi="Times New Roman"/>
          <w:sz w:val="28"/>
          <w:szCs w:val="28"/>
        </w:rPr>
        <w:t xml:space="preserve"> И. Погосов. Макроэкономический потенциал накопления.// Экономист. – 2008. - №7. – с.34 – 47.</w:t>
      </w:r>
    </w:p>
    <w:p w:rsidR="00C06F51" w:rsidRDefault="00C06F51" w:rsidP="002261DF">
      <w:pPr>
        <w:ind w:left="426"/>
      </w:pPr>
    </w:p>
    <w:p w:rsidR="00C06F51" w:rsidRPr="00D10CEB" w:rsidRDefault="00C06F51" w:rsidP="00D10CEB">
      <w:pPr>
        <w:jc w:val="both"/>
        <w:rPr>
          <w:rFonts w:ascii="Times New Roman" w:hAnsi="Times New Roman"/>
          <w:sz w:val="28"/>
          <w:szCs w:val="28"/>
        </w:rPr>
      </w:pPr>
    </w:p>
    <w:p w:rsidR="00C06F51" w:rsidRPr="00D10CEB" w:rsidRDefault="00C06F51" w:rsidP="00D10CEB">
      <w:pPr>
        <w:pStyle w:val="a3"/>
        <w:jc w:val="both"/>
        <w:rPr>
          <w:sz w:val="28"/>
          <w:szCs w:val="28"/>
        </w:rPr>
      </w:pPr>
      <w:bookmarkStart w:id="0" w:name="_GoBack"/>
      <w:bookmarkEnd w:id="0"/>
    </w:p>
    <w:sectPr w:rsidR="00C06F51" w:rsidRPr="00D10CEB" w:rsidSect="002261DF">
      <w:headerReference w:type="default" r:id="rId11"/>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51" w:rsidRDefault="00C06F51" w:rsidP="003B62B4">
      <w:pPr>
        <w:spacing w:after="0" w:line="240" w:lineRule="auto"/>
      </w:pPr>
      <w:r>
        <w:separator/>
      </w:r>
    </w:p>
  </w:endnote>
  <w:endnote w:type="continuationSeparator" w:id="0">
    <w:p w:rsidR="00C06F51" w:rsidRDefault="00C06F51" w:rsidP="003B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51" w:rsidRDefault="00C06F51" w:rsidP="003B62B4">
      <w:pPr>
        <w:spacing w:after="0" w:line="240" w:lineRule="auto"/>
      </w:pPr>
      <w:r>
        <w:separator/>
      </w:r>
    </w:p>
  </w:footnote>
  <w:footnote w:type="continuationSeparator" w:id="0">
    <w:p w:rsidR="00C06F51" w:rsidRDefault="00C06F51" w:rsidP="003B6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51" w:rsidRDefault="00C06F51">
    <w:pPr>
      <w:pStyle w:val="a6"/>
      <w:jc w:val="center"/>
    </w:pPr>
    <w:r>
      <w:fldChar w:fldCharType="begin"/>
    </w:r>
    <w:r>
      <w:instrText xml:space="preserve"> PAGE   \* MERGEFORMAT </w:instrText>
    </w:r>
    <w:r>
      <w:fldChar w:fldCharType="separate"/>
    </w:r>
    <w:r w:rsidR="00F307B5">
      <w:rPr>
        <w:noProof/>
      </w:rPr>
      <w:t>- 2 -</w:t>
    </w:r>
    <w:r>
      <w:fldChar w:fldCharType="end"/>
    </w:r>
  </w:p>
  <w:p w:rsidR="00C06F51" w:rsidRDefault="00C06F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F3BED"/>
    <w:multiLevelType w:val="singleLevel"/>
    <w:tmpl w:val="6EE8537E"/>
    <w:lvl w:ilvl="0">
      <w:start w:val="1"/>
      <w:numFmt w:val="decimal"/>
      <w:lvlText w:val="%1)"/>
      <w:lvlJc w:val="left"/>
      <w:pPr>
        <w:tabs>
          <w:tab w:val="num" w:pos="720"/>
        </w:tabs>
        <w:ind w:left="720" w:hanging="360"/>
      </w:pPr>
      <w:rPr>
        <w:rFonts w:cs="Times New Roman" w:hint="default"/>
      </w:rPr>
    </w:lvl>
  </w:abstractNum>
  <w:abstractNum w:abstractNumId="1">
    <w:nsid w:val="36E122C4"/>
    <w:multiLevelType w:val="hybridMultilevel"/>
    <w:tmpl w:val="F17A8530"/>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E435071"/>
    <w:multiLevelType w:val="multilevel"/>
    <w:tmpl w:val="8F10EF0E"/>
    <w:lvl w:ilvl="0">
      <w:start w:val="1"/>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F0D2219"/>
    <w:multiLevelType w:val="multilevel"/>
    <w:tmpl w:val="7E7E2848"/>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48AB0650"/>
    <w:multiLevelType w:val="multilevel"/>
    <w:tmpl w:val="93443940"/>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3A7073A"/>
    <w:multiLevelType w:val="hybridMultilevel"/>
    <w:tmpl w:val="F58C8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B65932"/>
    <w:multiLevelType w:val="multilevel"/>
    <w:tmpl w:val="5D423FAE"/>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764C24D1"/>
    <w:multiLevelType w:val="multilevel"/>
    <w:tmpl w:val="E6E81194"/>
    <w:lvl w:ilvl="0">
      <w:start w:val="2"/>
      <w:numFmt w:val="decimal"/>
      <w:lvlText w:val="%1."/>
      <w:lvlJc w:val="left"/>
      <w:pPr>
        <w:ind w:left="450" w:hanging="450"/>
      </w:pPr>
      <w:rPr>
        <w:rFonts w:cs="Times New Roman" w:hint="default"/>
        <w:b w:val="0"/>
      </w:rPr>
    </w:lvl>
    <w:lvl w:ilvl="1">
      <w:start w:val="2"/>
      <w:numFmt w:val="decimal"/>
      <w:lvlText w:val="%1.%2."/>
      <w:lvlJc w:val="left"/>
      <w:pPr>
        <w:ind w:left="2138" w:hanging="720"/>
      </w:pPr>
      <w:rPr>
        <w:rFonts w:cs="Times New Roman" w:hint="default"/>
        <w:b/>
      </w:rPr>
    </w:lvl>
    <w:lvl w:ilvl="2">
      <w:start w:val="1"/>
      <w:numFmt w:val="decimal"/>
      <w:lvlText w:val="%1.%2.%3."/>
      <w:lvlJc w:val="left"/>
      <w:pPr>
        <w:ind w:left="3324" w:hanging="720"/>
      </w:pPr>
      <w:rPr>
        <w:rFonts w:cs="Times New Roman" w:hint="default"/>
        <w:b w:val="0"/>
      </w:rPr>
    </w:lvl>
    <w:lvl w:ilvl="3">
      <w:start w:val="1"/>
      <w:numFmt w:val="decimal"/>
      <w:lvlText w:val="%1.%2.%3.%4."/>
      <w:lvlJc w:val="left"/>
      <w:pPr>
        <w:ind w:left="4986" w:hanging="1080"/>
      </w:pPr>
      <w:rPr>
        <w:rFonts w:cs="Times New Roman" w:hint="default"/>
        <w:b w:val="0"/>
      </w:rPr>
    </w:lvl>
    <w:lvl w:ilvl="4">
      <w:start w:val="1"/>
      <w:numFmt w:val="decimal"/>
      <w:lvlText w:val="%1.%2.%3.%4.%5."/>
      <w:lvlJc w:val="left"/>
      <w:pPr>
        <w:ind w:left="6288" w:hanging="1080"/>
      </w:pPr>
      <w:rPr>
        <w:rFonts w:cs="Times New Roman" w:hint="default"/>
        <w:b w:val="0"/>
      </w:rPr>
    </w:lvl>
    <w:lvl w:ilvl="5">
      <w:start w:val="1"/>
      <w:numFmt w:val="decimal"/>
      <w:lvlText w:val="%1.%2.%3.%4.%5.%6."/>
      <w:lvlJc w:val="left"/>
      <w:pPr>
        <w:ind w:left="7950" w:hanging="1440"/>
      </w:pPr>
      <w:rPr>
        <w:rFonts w:cs="Times New Roman" w:hint="default"/>
        <w:b w:val="0"/>
      </w:rPr>
    </w:lvl>
    <w:lvl w:ilvl="6">
      <w:start w:val="1"/>
      <w:numFmt w:val="decimal"/>
      <w:lvlText w:val="%1.%2.%3.%4.%5.%6.%7."/>
      <w:lvlJc w:val="left"/>
      <w:pPr>
        <w:ind w:left="9612" w:hanging="1800"/>
      </w:pPr>
      <w:rPr>
        <w:rFonts w:cs="Times New Roman" w:hint="default"/>
        <w:b w:val="0"/>
      </w:rPr>
    </w:lvl>
    <w:lvl w:ilvl="7">
      <w:start w:val="1"/>
      <w:numFmt w:val="decimal"/>
      <w:lvlText w:val="%1.%2.%3.%4.%5.%6.%7.%8."/>
      <w:lvlJc w:val="left"/>
      <w:pPr>
        <w:ind w:left="10914" w:hanging="1800"/>
      </w:pPr>
      <w:rPr>
        <w:rFonts w:cs="Times New Roman" w:hint="default"/>
        <w:b w:val="0"/>
      </w:rPr>
    </w:lvl>
    <w:lvl w:ilvl="8">
      <w:start w:val="1"/>
      <w:numFmt w:val="decimal"/>
      <w:lvlText w:val="%1.%2.%3.%4.%5.%6.%7.%8.%9."/>
      <w:lvlJc w:val="left"/>
      <w:pPr>
        <w:ind w:left="12576" w:hanging="2160"/>
      </w:pPr>
      <w:rPr>
        <w:rFonts w:cs="Times New Roman" w:hint="default"/>
        <w:b w:val="0"/>
      </w:rPr>
    </w:lvl>
  </w:abstractNum>
  <w:num w:numId="1">
    <w:abstractNumId w:val="5"/>
  </w:num>
  <w:num w:numId="2">
    <w:abstractNumId w:val="4"/>
  </w:num>
  <w:num w:numId="3">
    <w:abstractNumId w:val="3"/>
  </w:num>
  <w:num w:numId="4">
    <w:abstractNumId w:val="6"/>
  </w:num>
  <w:num w:numId="5">
    <w:abstractNumId w:val="2"/>
  </w:num>
  <w:num w:numId="6">
    <w:abstractNumId w:val="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CDC"/>
    <w:rsid w:val="000123A6"/>
    <w:rsid w:val="00053575"/>
    <w:rsid w:val="000D236E"/>
    <w:rsid w:val="000D434A"/>
    <w:rsid w:val="001425C3"/>
    <w:rsid w:val="00151EF8"/>
    <w:rsid w:val="00166E0A"/>
    <w:rsid w:val="00192542"/>
    <w:rsid w:val="00193832"/>
    <w:rsid w:val="001A1B1A"/>
    <w:rsid w:val="001A3AB1"/>
    <w:rsid w:val="001F3F59"/>
    <w:rsid w:val="001F57F4"/>
    <w:rsid w:val="00216047"/>
    <w:rsid w:val="0022531C"/>
    <w:rsid w:val="002261DF"/>
    <w:rsid w:val="00256951"/>
    <w:rsid w:val="002C65B5"/>
    <w:rsid w:val="0034056F"/>
    <w:rsid w:val="00370BA8"/>
    <w:rsid w:val="003B62B4"/>
    <w:rsid w:val="003D26FF"/>
    <w:rsid w:val="003E698A"/>
    <w:rsid w:val="003E7CF1"/>
    <w:rsid w:val="003F64EB"/>
    <w:rsid w:val="004A3D85"/>
    <w:rsid w:val="004C277F"/>
    <w:rsid w:val="00591F39"/>
    <w:rsid w:val="005C34BD"/>
    <w:rsid w:val="00632D37"/>
    <w:rsid w:val="00652206"/>
    <w:rsid w:val="00667DBF"/>
    <w:rsid w:val="0068187A"/>
    <w:rsid w:val="006F5036"/>
    <w:rsid w:val="007456D2"/>
    <w:rsid w:val="0075445D"/>
    <w:rsid w:val="007631DD"/>
    <w:rsid w:val="007751C7"/>
    <w:rsid w:val="007A20EC"/>
    <w:rsid w:val="007B6CCF"/>
    <w:rsid w:val="007D217E"/>
    <w:rsid w:val="00800A00"/>
    <w:rsid w:val="008C1148"/>
    <w:rsid w:val="00952C84"/>
    <w:rsid w:val="009950BD"/>
    <w:rsid w:val="009A3959"/>
    <w:rsid w:val="009D25D6"/>
    <w:rsid w:val="00A15CDC"/>
    <w:rsid w:val="00A221B3"/>
    <w:rsid w:val="00A30720"/>
    <w:rsid w:val="00A408A4"/>
    <w:rsid w:val="00A63502"/>
    <w:rsid w:val="00A66B7A"/>
    <w:rsid w:val="00AE05F5"/>
    <w:rsid w:val="00BC1A58"/>
    <w:rsid w:val="00C052AA"/>
    <w:rsid w:val="00C055CD"/>
    <w:rsid w:val="00C06F51"/>
    <w:rsid w:val="00D10CEB"/>
    <w:rsid w:val="00D63BF0"/>
    <w:rsid w:val="00D93FA7"/>
    <w:rsid w:val="00E00F02"/>
    <w:rsid w:val="00F12267"/>
    <w:rsid w:val="00F307B5"/>
    <w:rsid w:val="00F931E1"/>
    <w:rsid w:val="00FA7AC0"/>
    <w:rsid w:val="00FB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D4A58C6-33D6-4A8B-BAED-6D4AC1FC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6F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5CDC"/>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F931E1"/>
    <w:pPr>
      <w:ind w:left="720"/>
      <w:contextualSpacing/>
    </w:pPr>
  </w:style>
  <w:style w:type="character" w:styleId="a4">
    <w:name w:val="Hyperlink"/>
    <w:basedOn w:val="a0"/>
    <w:semiHidden/>
    <w:rsid w:val="000D236E"/>
    <w:rPr>
      <w:rFonts w:cs="Times New Roman"/>
      <w:color w:val="004B99"/>
      <w:u w:val="single"/>
    </w:rPr>
  </w:style>
  <w:style w:type="character" w:styleId="a5">
    <w:name w:val="line number"/>
    <w:basedOn w:val="a0"/>
    <w:semiHidden/>
    <w:rsid w:val="003B62B4"/>
    <w:rPr>
      <w:rFonts w:cs="Times New Roman"/>
    </w:rPr>
  </w:style>
  <w:style w:type="paragraph" w:styleId="a6">
    <w:name w:val="header"/>
    <w:basedOn w:val="a"/>
    <w:link w:val="a7"/>
    <w:rsid w:val="003B62B4"/>
    <w:pPr>
      <w:tabs>
        <w:tab w:val="center" w:pos="4677"/>
        <w:tab w:val="right" w:pos="9355"/>
      </w:tabs>
      <w:spacing w:after="0" w:line="240" w:lineRule="auto"/>
    </w:pPr>
  </w:style>
  <w:style w:type="character" w:customStyle="1" w:styleId="a7">
    <w:name w:val="Верхний колонтитул Знак"/>
    <w:basedOn w:val="a0"/>
    <w:link w:val="a6"/>
    <w:locked/>
    <w:rsid w:val="003B62B4"/>
    <w:rPr>
      <w:rFonts w:cs="Times New Roman"/>
    </w:rPr>
  </w:style>
  <w:style w:type="paragraph" w:styleId="a8">
    <w:name w:val="footer"/>
    <w:basedOn w:val="a"/>
    <w:link w:val="a9"/>
    <w:semiHidden/>
    <w:rsid w:val="003B62B4"/>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3B62B4"/>
    <w:rPr>
      <w:rFonts w:cs="Times New Roman"/>
    </w:rPr>
  </w:style>
  <w:style w:type="paragraph" w:styleId="aa">
    <w:name w:val="Balloon Text"/>
    <w:basedOn w:val="a"/>
    <w:link w:val="ab"/>
    <w:semiHidden/>
    <w:rsid w:val="009950BD"/>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9950BD"/>
    <w:rPr>
      <w:rFonts w:ascii="Tahoma" w:hAnsi="Tahoma" w:cs="Tahoma"/>
      <w:sz w:val="16"/>
      <w:szCs w:val="16"/>
    </w:rPr>
  </w:style>
  <w:style w:type="table" w:styleId="ac">
    <w:name w:val="Table Grid"/>
    <w:basedOn w:val="a1"/>
    <w:rsid w:val="0065220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basedOn w:val="a"/>
    <w:link w:val="ae"/>
    <w:rsid w:val="002261DF"/>
    <w:pPr>
      <w:spacing w:after="0" w:line="240" w:lineRule="auto"/>
      <w:jc w:val="both"/>
    </w:pPr>
    <w:rPr>
      <w:rFonts w:ascii="Times New Roman" w:eastAsia="Calibri" w:hAnsi="Times New Roman"/>
      <w:sz w:val="28"/>
      <w:szCs w:val="20"/>
      <w:lang w:eastAsia="ru-RU"/>
    </w:rPr>
  </w:style>
  <w:style w:type="character" w:customStyle="1" w:styleId="ae">
    <w:name w:val="Основной текст Знак"/>
    <w:basedOn w:val="a0"/>
    <w:link w:val="ad"/>
    <w:locked/>
    <w:rsid w:val="002261DF"/>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8015</Words>
  <Characters>45689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ScYNeT_SoFT</Company>
  <LinksUpToDate>false</LinksUpToDate>
  <CharactersWithSpaces>53597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2014-04-17T11:23:00Z</dcterms:created>
  <dcterms:modified xsi:type="dcterms:W3CDTF">2014-04-17T11:23:00Z</dcterms:modified>
</cp:coreProperties>
</file>