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14" w:rsidRDefault="005D0614">
      <w:pPr>
        <w:pStyle w:val="a4"/>
      </w:pPr>
      <w:r>
        <w:t>Министерство образования Республики Беларусь</w:t>
      </w:r>
    </w:p>
    <w:p w:rsidR="005D0614" w:rsidRDefault="005D0614">
      <w:pPr>
        <w:pStyle w:val="a4"/>
        <w:rPr>
          <w:sz w:val="32"/>
        </w:rPr>
      </w:pPr>
      <w:r>
        <w:t>Могилевский государственный университет им. А.А.Кулешова</w:t>
      </w:r>
    </w:p>
    <w:p w:rsidR="005D0614" w:rsidRDefault="005D0614">
      <w:pPr>
        <w:pStyle w:val="a4"/>
        <w:rPr>
          <w:b/>
          <w:i/>
          <w:sz w:val="3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rPr>
          <w:bCs/>
          <w:iCs/>
        </w:rPr>
      </w:pPr>
      <w:r>
        <w:rPr>
          <w:bCs/>
          <w:iCs/>
        </w:rPr>
        <w:t>Кафедра политологии</w:t>
      </w: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rPr>
          <w:sz w:val="48"/>
        </w:rPr>
      </w:pPr>
      <w:r>
        <w:rPr>
          <w:sz w:val="48"/>
        </w:rPr>
        <w:t>«Система учреждений ООН по защите прав человека»</w:t>
      </w:r>
    </w:p>
    <w:p w:rsidR="005D0614" w:rsidRDefault="005D0614">
      <w:pPr>
        <w:pStyle w:val="a4"/>
        <w:jc w:val="both"/>
        <w:rPr>
          <w:sz w:val="36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right"/>
        <w:rPr>
          <w:b/>
          <w:i/>
        </w:rPr>
      </w:pPr>
    </w:p>
    <w:p w:rsidR="005D0614" w:rsidRDefault="005D0614">
      <w:pPr>
        <w:pStyle w:val="a4"/>
        <w:jc w:val="right"/>
        <w:rPr>
          <w:bCs/>
          <w:iCs/>
        </w:rPr>
      </w:pPr>
      <w:r>
        <w:rPr>
          <w:bCs/>
          <w:iCs/>
        </w:rPr>
        <w:t>Выполнил студент</w:t>
      </w:r>
    </w:p>
    <w:p w:rsidR="005D0614" w:rsidRDefault="005D0614">
      <w:pPr>
        <w:pStyle w:val="a4"/>
        <w:jc w:val="right"/>
        <w:rPr>
          <w:bCs/>
          <w:iCs/>
        </w:rPr>
      </w:pPr>
      <w:r>
        <w:rPr>
          <w:bCs/>
          <w:iCs/>
        </w:rPr>
        <w:t>физико – математического факультета</w:t>
      </w:r>
    </w:p>
    <w:p w:rsidR="005D0614" w:rsidRDefault="005D0614">
      <w:pPr>
        <w:pStyle w:val="a4"/>
        <w:jc w:val="right"/>
        <w:rPr>
          <w:bCs/>
          <w:iCs/>
        </w:rPr>
      </w:pPr>
      <w:r>
        <w:rPr>
          <w:bCs/>
          <w:iCs/>
          <w:lang w:val="en-US"/>
        </w:rPr>
        <w:t>V</w:t>
      </w:r>
      <w:r>
        <w:rPr>
          <w:bCs/>
          <w:iCs/>
        </w:rPr>
        <w:t xml:space="preserve"> курса группы В</w:t>
      </w:r>
    </w:p>
    <w:p w:rsidR="005D0614" w:rsidRDefault="005D0614">
      <w:pPr>
        <w:pStyle w:val="a4"/>
        <w:jc w:val="right"/>
        <w:rPr>
          <w:bCs/>
          <w:iCs/>
        </w:rPr>
      </w:pPr>
      <w:r>
        <w:rPr>
          <w:bCs/>
          <w:iCs/>
        </w:rPr>
        <w:t>Злобин Ю.Л.</w:t>
      </w: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jc w:val="both"/>
        <w:rPr>
          <w:b/>
          <w:i/>
          <w:sz w:val="22"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</w:p>
    <w:p w:rsidR="005D0614" w:rsidRDefault="005D0614">
      <w:pPr>
        <w:pStyle w:val="a4"/>
        <w:rPr>
          <w:iCs/>
        </w:rPr>
      </w:pPr>
      <w:r>
        <w:rPr>
          <w:iCs/>
        </w:rPr>
        <w:t>Могилев, 2002</w:t>
      </w:r>
    </w:p>
    <w:p w:rsidR="005D0614" w:rsidRDefault="005D0614">
      <w:pPr>
        <w:pStyle w:val="a4"/>
      </w:pPr>
      <w:r>
        <w:br w:type="page"/>
        <w:t>СОДЕРЖАНИЕ</w:t>
      </w:r>
    </w:p>
    <w:p w:rsidR="005D0614" w:rsidRDefault="005D0614">
      <w:pPr>
        <w:pStyle w:val="20"/>
        <w:tabs>
          <w:tab w:val="right" w:leader="dot" w:pos="9622"/>
        </w:tabs>
        <w:rPr>
          <w:noProof/>
          <w:sz w:val="28"/>
          <w:szCs w:val="24"/>
        </w:rPr>
      </w:pPr>
      <w:r w:rsidRPr="007809CB">
        <w:rPr>
          <w:rStyle w:val="a5"/>
          <w:noProof/>
          <w:sz w:val="28"/>
        </w:rPr>
        <w:t>История создания системы ООН</w:t>
      </w:r>
      <w:r>
        <w:rPr>
          <w:noProof/>
          <w:webHidden/>
          <w:sz w:val="28"/>
        </w:rPr>
        <w:tab/>
        <w:t>3</w:t>
      </w:r>
    </w:p>
    <w:p w:rsidR="005D0614" w:rsidRDefault="005D0614">
      <w:pPr>
        <w:pStyle w:val="20"/>
        <w:tabs>
          <w:tab w:val="right" w:leader="dot" w:pos="9622"/>
        </w:tabs>
        <w:rPr>
          <w:noProof/>
          <w:sz w:val="28"/>
          <w:szCs w:val="24"/>
        </w:rPr>
      </w:pPr>
      <w:r w:rsidRPr="007809CB">
        <w:rPr>
          <w:rStyle w:val="a5"/>
          <w:noProof/>
          <w:sz w:val="28"/>
        </w:rPr>
        <w:t>Организация Объединенных Наций</w:t>
      </w:r>
      <w:r>
        <w:rPr>
          <w:noProof/>
          <w:webHidden/>
          <w:sz w:val="28"/>
        </w:rPr>
        <w:tab/>
        <w:t>3</w:t>
      </w:r>
    </w:p>
    <w:p w:rsidR="005D0614" w:rsidRDefault="005D0614">
      <w:pPr>
        <w:pStyle w:val="20"/>
        <w:tabs>
          <w:tab w:val="right" w:leader="dot" w:pos="9622"/>
        </w:tabs>
        <w:rPr>
          <w:noProof/>
          <w:sz w:val="28"/>
          <w:szCs w:val="24"/>
        </w:rPr>
      </w:pPr>
      <w:r w:rsidRPr="007809CB">
        <w:rPr>
          <w:rStyle w:val="a5"/>
          <w:noProof/>
          <w:sz w:val="28"/>
        </w:rPr>
        <w:t>Специализированные учреждения ООН</w:t>
      </w:r>
      <w:r>
        <w:rPr>
          <w:noProof/>
          <w:webHidden/>
          <w:sz w:val="28"/>
        </w:rPr>
        <w:tab/>
        <w:t>7</w:t>
      </w:r>
    </w:p>
    <w:p w:rsidR="005D0614" w:rsidRDefault="005D0614">
      <w:pPr>
        <w:pStyle w:val="20"/>
        <w:tabs>
          <w:tab w:val="right" w:leader="dot" w:pos="9622"/>
        </w:tabs>
        <w:rPr>
          <w:noProof/>
          <w:sz w:val="28"/>
          <w:szCs w:val="24"/>
        </w:rPr>
      </w:pPr>
      <w:r w:rsidRPr="007809CB">
        <w:rPr>
          <w:rStyle w:val="a5"/>
          <w:noProof/>
          <w:sz w:val="28"/>
        </w:rPr>
        <w:t>Региональные международные организации</w:t>
      </w:r>
      <w:r>
        <w:rPr>
          <w:noProof/>
          <w:webHidden/>
          <w:sz w:val="28"/>
        </w:rPr>
        <w:tab/>
        <w:t>12</w:t>
      </w:r>
    </w:p>
    <w:p w:rsidR="005D0614" w:rsidRDefault="005D0614">
      <w:pPr>
        <w:pStyle w:val="20"/>
        <w:tabs>
          <w:tab w:val="right" w:leader="dot" w:pos="9622"/>
        </w:tabs>
        <w:rPr>
          <w:noProof/>
          <w:sz w:val="28"/>
          <w:szCs w:val="24"/>
        </w:rPr>
      </w:pPr>
      <w:r w:rsidRPr="007809CB">
        <w:rPr>
          <w:rStyle w:val="a5"/>
          <w:noProof/>
          <w:sz w:val="28"/>
        </w:rPr>
        <w:t>Правосубъектность участников международных отношений</w:t>
      </w:r>
      <w:r>
        <w:rPr>
          <w:noProof/>
          <w:webHidden/>
          <w:sz w:val="28"/>
        </w:rPr>
        <w:tab/>
        <w:t>13</w:t>
      </w:r>
    </w:p>
    <w:p w:rsidR="005D0614" w:rsidRDefault="005D0614">
      <w:pPr>
        <w:pStyle w:val="20"/>
        <w:tabs>
          <w:tab w:val="right" w:leader="dot" w:pos="9622"/>
        </w:tabs>
        <w:rPr>
          <w:noProof/>
          <w:sz w:val="28"/>
          <w:szCs w:val="24"/>
        </w:rPr>
      </w:pPr>
      <w:r w:rsidRPr="007809CB">
        <w:rPr>
          <w:rStyle w:val="a5"/>
          <w:noProof/>
          <w:sz w:val="28"/>
        </w:rPr>
        <w:t>Система ООН и мирное разрешение международных споров</w:t>
      </w:r>
      <w:r>
        <w:rPr>
          <w:noProof/>
          <w:webHidden/>
          <w:sz w:val="28"/>
        </w:rPr>
        <w:tab/>
        <w:t>14</w:t>
      </w:r>
    </w:p>
    <w:p w:rsidR="005D0614" w:rsidRDefault="005D0614">
      <w:pPr>
        <w:pStyle w:val="2"/>
        <w:jc w:val="center"/>
      </w:pPr>
      <w:r>
        <w:br w:type="page"/>
      </w:r>
      <w:bookmarkStart w:id="0" w:name="_Toc5709848"/>
      <w:r>
        <w:t>История создания системы ООН</w:t>
      </w:r>
      <w:bookmarkEnd w:id="0"/>
    </w:p>
    <w:p w:rsidR="005D0614" w:rsidRDefault="005D0614">
      <w:pPr>
        <w:pStyle w:val="a3"/>
      </w:pPr>
      <w:r>
        <w:t>Система ООН зародилась более 100 лет назад как механизм управления мировым сообществом и в ее современном виде складывалась на протяжении длительного времени. В середине девятнадцатого столетия появились первые международные межпра</w:t>
      </w:r>
      <w:r>
        <w:softHyphen/>
        <w:t>вительственные организации. Появление этих орга</w:t>
      </w:r>
      <w:r>
        <w:softHyphen/>
        <w:t>низаций было вызвано двумя взаимоисключающими причинами.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Во-первых</w:t>
      </w:r>
      <w:r>
        <w:rPr>
          <w:iCs/>
          <w:sz w:val="28"/>
        </w:rPr>
        <w:t>,</w:t>
      </w:r>
      <w:r>
        <w:rPr>
          <w:sz w:val="28"/>
        </w:rPr>
        <w:t xml:space="preserve"> образованием в результате буржуазно-демократических революций суверенных государств, стремящихся к национальной независимости.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Во-вторых</w:t>
      </w:r>
      <w:r>
        <w:rPr>
          <w:iCs/>
          <w:sz w:val="28"/>
        </w:rPr>
        <w:t>,</w:t>
      </w:r>
      <w:r>
        <w:rPr>
          <w:sz w:val="28"/>
        </w:rPr>
        <w:t xml:space="preserve"> успехами научно-технической рево</w:t>
      </w:r>
      <w:r>
        <w:rPr>
          <w:sz w:val="28"/>
        </w:rPr>
        <w:softHyphen/>
        <w:t>люции, породившими тенденцию к взаимозависимо</w:t>
      </w:r>
      <w:r>
        <w:rPr>
          <w:sz w:val="28"/>
        </w:rPr>
        <w:softHyphen/>
        <w:t>сти и взаимосвязанности государств.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Первоначально главной целью межгосударственно</w:t>
      </w:r>
      <w:r>
        <w:rPr>
          <w:sz w:val="28"/>
        </w:rPr>
        <w:softHyphen/>
        <w:t>го сотрудничества в рамках международных органи</w:t>
      </w:r>
      <w:r>
        <w:rPr>
          <w:sz w:val="28"/>
        </w:rPr>
        <w:softHyphen/>
        <w:t>заций   можно   было  считать  контроль  над интеграционными процессами.</w:t>
      </w:r>
    </w:p>
    <w:p w:rsidR="005D0614" w:rsidRDefault="005D0614">
      <w:pPr>
        <w:pStyle w:val="a3"/>
      </w:pPr>
      <w:r>
        <w:t>Важным этапом на пути создания международной организации безопасности явилась конференция со</w:t>
      </w:r>
      <w:r>
        <w:softHyphen/>
        <w:t>юзных держав в Москве 30 октября 1943 г. В Дек</w:t>
      </w:r>
      <w:r>
        <w:softHyphen/>
        <w:t>ларации 1943 г., подписанной представителями СССР, США, Великобритании и Китая, эти держа</w:t>
      </w:r>
      <w:r>
        <w:softHyphen/>
        <w:t>вы провозгласили, что они признают необходимость учреждения в возможно короткий срок всеобщей международной организации для поддержания меж</w:t>
      </w:r>
      <w:r>
        <w:softHyphen/>
        <w:t>дународного мира и безопасности, основанной на принципе суверенного равенства всех миролюбивых государств, членами которой могут быть все такие государства - большие и малые.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Особенности этой организации</w:t>
      </w:r>
      <w:r>
        <w:rPr>
          <w:iCs/>
          <w:sz w:val="28"/>
        </w:rPr>
        <w:t>:</w:t>
      </w:r>
      <w:r>
        <w:rPr>
          <w:sz w:val="28"/>
        </w:rPr>
        <w:t xml:space="preserve"> ярко выражен</w:t>
      </w:r>
      <w:r>
        <w:rPr>
          <w:sz w:val="28"/>
        </w:rPr>
        <w:softHyphen/>
        <w:t>ный политический характер, проявляющийся в ори</w:t>
      </w:r>
      <w:r>
        <w:rPr>
          <w:sz w:val="28"/>
        </w:rPr>
        <w:softHyphen/>
        <w:t>ентации на вопросы мира, безопасности и предельно широкую компетенцию во всех сферах межгосудар</w:t>
      </w:r>
      <w:r>
        <w:rPr>
          <w:sz w:val="28"/>
        </w:rPr>
        <w:softHyphen/>
        <w:t xml:space="preserve">ственного сотрудничества. 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Важнейшие этапы созда</w:t>
      </w:r>
      <w:r>
        <w:rPr>
          <w:i/>
          <w:iCs/>
          <w:sz w:val="28"/>
        </w:rPr>
        <w:softHyphen/>
        <w:t>ния ООН</w:t>
      </w:r>
      <w:r>
        <w:rPr>
          <w:iCs/>
          <w:sz w:val="28"/>
        </w:rPr>
        <w:t>:</w:t>
      </w:r>
    </w:p>
    <w:p w:rsidR="005D0614" w:rsidRDefault="005D0614">
      <w:pPr>
        <w:numPr>
          <w:ilvl w:val="0"/>
          <w:numId w:val="1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Конференция в Думбартон-Оксе (1944), на кото</w:t>
      </w:r>
      <w:r>
        <w:rPr>
          <w:sz w:val="28"/>
        </w:rPr>
        <w:softHyphen/>
        <w:t>рой были согласованы основные принципы и па</w:t>
      </w:r>
      <w:r>
        <w:rPr>
          <w:sz w:val="28"/>
        </w:rPr>
        <w:softHyphen/>
        <w:t>раметры  механизма  деятельности  будущей организации.</w:t>
      </w:r>
    </w:p>
    <w:p w:rsidR="005D0614" w:rsidRDefault="005D0614">
      <w:pPr>
        <w:numPr>
          <w:ilvl w:val="0"/>
          <w:numId w:val="1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Крымская конференция (Ялта, февраль 1945) с участием глав трех правительств - советского, британского и американского - приняла решение о созыве конференции Объединенных Наций в США в апреле 1945 г.</w:t>
      </w:r>
    </w:p>
    <w:p w:rsidR="005D0614" w:rsidRDefault="005D0614">
      <w:pPr>
        <w:numPr>
          <w:ilvl w:val="0"/>
          <w:numId w:val="1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Конференция в Сан-Франциско, проходившая с 25 апреля по 26 июня 1945 г. и завершившаяся принятием учредительных документов Организа</w:t>
      </w:r>
      <w:r>
        <w:rPr>
          <w:sz w:val="28"/>
        </w:rPr>
        <w:softHyphen/>
        <w:t>ции Объединенных Наций. 24 октября 1945 г. Устав ООН вступил в силу.</w:t>
      </w:r>
    </w:p>
    <w:p w:rsidR="005D0614" w:rsidRDefault="005D0614">
      <w:pPr>
        <w:pStyle w:val="FR1"/>
        <w:spacing w:line="240" w:lineRule="auto"/>
        <w:ind w:right="0" w:firstLine="397"/>
        <w:jc w:val="both"/>
      </w:pPr>
    </w:p>
    <w:p w:rsidR="005D0614" w:rsidRDefault="005D0614">
      <w:pPr>
        <w:pStyle w:val="2"/>
        <w:jc w:val="center"/>
      </w:pPr>
      <w:bookmarkStart w:id="1" w:name="_Toc5709849"/>
      <w:r>
        <w:t>Организация Объединенных Наций</w:t>
      </w:r>
      <w:bookmarkEnd w:id="1"/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Устав ООН является единственным международ</w:t>
      </w:r>
      <w:r>
        <w:rPr>
          <w:sz w:val="28"/>
        </w:rPr>
        <w:softHyphen/>
        <w:t>ным документом, положения которого обязательны для всех государств. На основе Устава ООН возникла разветвленная система многосторонних договоров и соглашений, заключенных в рамках ООН.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Главными органами ООН являются</w:t>
      </w:r>
      <w:r>
        <w:rPr>
          <w:sz w:val="28"/>
        </w:rPr>
        <w:t xml:space="preserve"> Генеральная Ассамблея, Совет Безопасности, Экономический и Социальный Совет (ЭКОСОС), Совет по опеке. Секре</w:t>
      </w:r>
      <w:r>
        <w:rPr>
          <w:sz w:val="28"/>
        </w:rPr>
        <w:softHyphen/>
        <w:t>тариат и Международный Суд.</w:t>
      </w:r>
    </w:p>
    <w:p w:rsidR="005D0614" w:rsidRDefault="005D0614">
      <w:pPr>
        <w:pStyle w:val="3"/>
        <w:jc w:val="left"/>
      </w:pPr>
      <w:r>
        <w:t>Генеральная Ассамблея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Генеральная Ассамблея -</w:t>
      </w:r>
      <w:r>
        <w:rPr>
          <w:sz w:val="28"/>
        </w:rPr>
        <w:t xml:space="preserve"> совещательный предста</w:t>
      </w:r>
      <w:r>
        <w:rPr>
          <w:sz w:val="28"/>
        </w:rPr>
        <w:softHyphen/>
        <w:t>вительный орган, в котором представлены все госу</w:t>
      </w:r>
      <w:r>
        <w:rPr>
          <w:sz w:val="28"/>
        </w:rPr>
        <w:softHyphen/>
        <w:t>дарства - члены ООН. Наделена в соответствии с Уставом ООН рядом весьма важных функций в рас</w:t>
      </w:r>
      <w:r>
        <w:rPr>
          <w:sz w:val="28"/>
        </w:rPr>
        <w:softHyphen/>
        <w:t>смотрении кардинальных вопросов мировой политики: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 xml:space="preserve"> укрепление международного мира,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смягчение международной напряженности,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сокращение вооружений и разоружения,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создание условий для развития дружественных отношений и сотрудничества между государ</w:t>
      </w:r>
      <w:r>
        <w:rPr>
          <w:sz w:val="28"/>
        </w:rPr>
        <w:softHyphen/>
        <w:t>ствами в самых различных областях.</w:t>
      </w:r>
    </w:p>
    <w:p w:rsidR="005D0614" w:rsidRDefault="005D0614">
      <w:pPr>
        <w:pStyle w:val="FR2"/>
        <w:spacing w:line="240" w:lineRule="auto"/>
        <w:ind w:left="0" w:firstLine="49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Общая компетенция Генеральной Ассамблеи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</w:rPr>
        <w:t>(ст. 10 Устава):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обсуждать любые вопросы или дела в пределах Устава ООН или относящиеся к полномочиям и функциям любого из органов ООН;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делать рекомендации государствам - членам ООН или Совету Безопасности по любым таким вопросам или делам;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рассматривать общие принципы сотрудничества в деле поддержания международного мира и безопасности;</w:t>
      </w:r>
    </w:p>
    <w:p w:rsidR="005D0614" w:rsidRDefault="005D0614">
      <w:pPr>
        <w:numPr>
          <w:ilvl w:val="0"/>
          <w:numId w:val="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обсуждать широкий круг проблем сотрудниче</w:t>
      </w:r>
      <w:r>
        <w:rPr>
          <w:sz w:val="28"/>
        </w:rPr>
        <w:softHyphen/>
        <w:t>ства государств в политической, экономической, социальной, экологической, научно-техничес</w:t>
      </w:r>
      <w:r>
        <w:rPr>
          <w:sz w:val="28"/>
        </w:rPr>
        <w:softHyphen/>
        <w:t>кой и иных областях и выносить рекомендации по ним.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Генеральная Ассамблея проводит ежегодные регу</w:t>
      </w:r>
      <w:r>
        <w:rPr>
          <w:sz w:val="28"/>
        </w:rPr>
        <w:softHyphen/>
        <w:t>лярные сессии, которые открываются в третий втор</w:t>
      </w:r>
      <w:r>
        <w:rPr>
          <w:sz w:val="28"/>
        </w:rPr>
        <w:softHyphen/>
        <w:t>ник сентября, а также специальные и чрезвычайные специальные сессии.</w:t>
      </w:r>
    </w:p>
    <w:p w:rsidR="005D0614" w:rsidRDefault="005D0614">
      <w:pPr>
        <w:pStyle w:val="3"/>
        <w:jc w:val="left"/>
      </w:pPr>
      <w:r>
        <w:t>Совет Безопасности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Это орган, состоящий из 15 членов: пять членов Совета — постоянные (Россия, США, Великобрита</w:t>
      </w:r>
      <w:r>
        <w:rPr>
          <w:sz w:val="28"/>
        </w:rPr>
        <w:softHyphen/>
        <w:t>ния, Франция и Китай), остальные десять членов (по терминологии Устава - «непостоянные») избира</w:t>
      </w:r>
      <w:r>
        <w:rPr>
          <w:sz w:val="28"/>
        </w:rPr>
        <w:softHyphen/>
        <w:t>ются в Совет в соответствии с процедурой, предус</w:t>
      </w:r>
      <w:r>
        <w:rPr>
          <w:sz w:val="28"/>
        </w:rPr>
        <w:softHyphen/>
        <w:t>мотренной Уставом (п. 2 ст. 23).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Совет Безопасности может принимать согласно Уставу ООН юридические акты двоякого рода: реко</w:t>
      </w:r>
      <w:r>
        <w:rPr>
          <w:sz w:val="28"/>
        </w:rPr>
        <w:softHyphen/>
        <w:t>мендации и обязательные решения. Основной формой принимаемых Советом Безопасности рекомендаций и обязательных решений на протяжении всей его дея</w:t>
      </w:r>
      <w:r>
        <w:rPr>
          <w:sz w:val="28"/>
        </w:rPr>
        <w:softHyphen/>
        <w:t>тельности являются резолюции.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Согласно Уставу ООН Совет Безопасности должен функционировать непрерывно и осуществлять «быст</w:t>
      </w:r>
      <w:r>
        <w:rPr>
          <w:sz w:val="28"/>
        </w:rPr>
        <w:softHyphen/>
        <w:t>рые и эффективные действия» от имени членов ООН. С этой целью каждый член Совета Безопаснос</w:t>
      </w:r>
      <w:r>
        <w:rPr>
          <w:sz w:val="28"/>
        </w:rPr>
        <w:softHyphen/>
        <w:t>ти должен быть всегда представлен в месте пребыва</w:t>
      </w:r>
      <w:r>
        <w:rPr>
          <w:sz w:val="28"/>
        </w:rPr>
        <w:softHyphen/>
        <w:t>ния ООН.</w:t>
      </w:r>
    </w:p>
    <w:p w:rsidR="005D0614" w:rsidRDefault="005D0614">
      <w:pPr>
        <w:pStyle w:val="3"/>
        <w:jc w:val="left"/>
      </w:pPr>
      <w:r>
        <w:t>Международный Суд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Международный Суд состоит из 15 независимых судей, избранных вне зависимости от их граждан</w:t>
      </w:r>
      <w:r>
        <w:rPr>
          <w:sz w:val="28"/>
        </w:rPr>
        <w:softHyphen/>
        <w:t>ства из числа лиц высоких моральных качеств, удовлетворяющих требованиям, предъявляемым в их странах для назначения на высшие судебные долж</w:t>
      </w:r>
      <w:r>
        <w:rPr>
          <w:sz w:val="28"/>
        </w:rPr>
        <w:softHyphen/>
        <w:t>ности, или являющихся юристами с признанным ав</w:t>
      </w:r>
      <w:r>
        <w:rPr>
          <w:sz w:val="28"/>
        </w:rPr>
        <w:softHyphen/>
        <w:t>торитетом в области международного права. Судьи избираются Генеральной Ассамблеей и Советом Безо</w:t>
      </w:r>
      <w:r>
        <w:rPr>
          <w:sz w:val="28"/>
        </w:rPr>
        <w:softHyphen/>
        <w:t>пасности на срок девять лет с правом переизбрания. Местопребывание Суда - Гаага.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Только государства могут быть сторонами по де</w:t>
      </w:r>
      <w:r>
        <w:rPr>
          <w:sz w:val="28"/>
        </w:rPr>
        <w:softHyphen/>
        <w:t>лам, разбираемым Судом. Суд обычно проводит пле</w:t>
      </w:r>
      <w:r>
        <w:rPr>
          <w:sz w:val="28"/>
        </w:rPr>
        <w:softHyphen/>
        <w:t>нарные заседания, но он может также, если стороны об этом просят, образовывать более мелкие группы, называемые камерами.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Решения Суда считаются обязательными для го</w:t>
      </w:r>
      <w:r>
        <w:rPr>
          <w:sz w:val="28"/>
        </w:rPr>
        <w:softHyphen/>
        <w:t>сударств - сторон в споре. В случае невыполнения какой-либо стороной в деле обязательства, возложен</w:t>
      </w:r>
      <w:r>
        <w:rPr>
          <w:sz w:val="28"/>
        </w:rPr>
        <w:softHyphen/>
        <w:t>ного на нее решением Суда, Совет Безопасности по просьбе другой стороны «может, если признает это необходимым, сделать рекомендации или решить о принятии мер для приведения решения в исполне</w:t>
      </w:r>
      <w:r>
        <w:rPr>
          <w:sz w:val="28"/>
        </w:rPr>
        <w:softHyphen/>
        <w:t>ние» (п. 2 ст. 94 Устава ООН).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Помимо судебной Международный Суд осуществ</w:t>
      </w:r>
      <w:r>
        <w:rPr>
          <w:sz w:val="28"/>
        </w:rPr>
        <w:softHyphen/>
        <w:t>ляет и консультативную юрисдикцию.</w:t>
      </w:r>
    </w:p>
    <w:p w:rsidR="005D0614" w:rsidRDefault="005D0614">
      <w:pPr>
        <w:pStyle w:val="3"/>
        <w:jc w:val="left"/>
      </w:pPr>
      <w:r>
        <w:t>Экономический и Социальный Совет (ЭКОСОС)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Состоит из 54 членов, которые избираются Гене</w:t>
      </w:r>
      <w:r>
        <w:rPr>
          <w:sz w:val="28"/>
        </w:rPr>
        <w:softHyphen/>
        <w:t>ральной Ассамблеей сроком на три года в соответ</w:t>
      </w:r>
      <w:r>
        <w:rPr>
          <w:sz w:val="28"/>
        </w:rPr>
        <w:softHyphen/>
        <w:t>ствии с процедурой, предусмотренной Уставом (ст. 61). Решения в ЭКОСОС принимаются простым большинством голосов присутствующих и участвую</w:t>
      </w:r>
      <w:r>
        <w:rPr>
          <w:sz w:val="28"/>
        </w:rPr>
        <w:softHyphen/>
        <w:t>щих в голосовании.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ЭКОСОС осуществляет координацию экономичес</w:t>
      </w:r>
      <w:r>
        <w:rPr>
          <w:sz w:val="28"/>
        </w:rPr>
        <w:softHyphen/>
        <w:t>кой и социальной деятельности ООН и ее 16 специа</w:t>
      </w:r>
      <w:r>
        <w:rPr>
          <w:sz w:val="28"/>
        </w:rPr>
        <w:softHyphen/>
        <w:t>лизированных учреждений, а также других институ</w:t>
      </w:r>
      <w:r>
        <w:rPr>
          <w:sz w:val="28"/>
        </w:rPr>
        <w:softHyphen/>
        <w:t>тов системы ООН.</w:t>
      </w:r>
    </w:p>
    <w:p w:rsidR="005D0614" w:rsidRDefault="005D0614">
      <w:pPr>
        <w:pStyle w:val="FR2"/>
        <w:spacing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В круг ведения ЭКОСОС входят</w:t>
      </w:r>
      <w:r>
        <w:rPr>
          <w:rFonts w:ascii="Times New Roman" w:hAnsi="Times New Roman" w:cs="Times New Roman"/>
          <w:b w:val="0"/>
          <w:bCs w:val="0"/>
          <w:i w:val="0"/>
          <w:sz w:val="28"/>
        </w:rPr>
        <w:t>:</w:t>
      </w:r>
    </w:p>
    <w:p w:rsidR="005D0614" w:rsidRDefault="005D0614">
      <w:pPr>
        <w:numPr>
          <w:ilvl w:val="0"/>
          <w:numId w:val="3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созыв многочисленных международных конфе</w:t>
      </w:r>
      <w:r>
        <w:rPr>
          <w:sz w:val="28"/>
        </w:rPr>
        <w:softHyphen/>
        <w:t>ренций;</w:t>
      </w:r>
    </w:p>
    <w:p w:rsidR="005D0614" w:rsidRDefault="005D0614">
      <w:pPr>
        <w:numPr>
          <w:ilvl w:val="0"/>
          <w:numId w:val="3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подготовка для представления Генеральной Ас</w:t>
      </w:r>
      <w:r>
        <w:rPr>
          <w:sz w:val="28"/>
        </w:rPr>
        <w:softHyphen/>
        <w:t>самблее проектов конвенций по различным вопросам межгосударственного сотрудничества;</w:t>
      </w:r>
    </w:p>
    <w:p w:rsidR="005D0614" w:rsidRDefault="005D0614">
      <w:pPr>
        <w:numPr>
          <w:ilvl w:val="0"/>
          <w:numId w:val="3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согласование деятельности специализированных учреждений ООН;</w:t>
      </w:r>
    </w:p>
    <w:p w:rsidR="005D0614" w:rsidRDefault="005D0614">
      <w:pPr>
        <w:numPr>
          <w:ilvl w:val="0"/>
          <w:numId w:val="3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представление Совету Безопасности информа</w:t>
      </w:r>
      <w:r>
        <w:rPr>
          <w:sz w:val="28"/>
        </w:rPr>
        <w:softHyphen/>
        <w:t>ции и оказание ему помощи.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ЭКОСОС обычно проводит ежегодно одну органи</w:t>
      </w:r>
      <w:r>
        <w:rPr>
          <w:sz w:val="28"/>
        </w:rPr>
        <w:softHyphen/>
        <w:t>зационную и две регулярные сессии. Начиная с 1992 г. Совет собирается на одну 4- или 5-недель-ную регулярную сессию поочередно в Нью-Йорке и Женеве. В течение года работа Совета проводится в его вспомогательных органах, которые регулярно со</w:t>
      </w:r>
      <w:r>
        <w:rPr>
          <w:sz w:val="28"/>
        </w:rPr>
        <w:softHyphen/>
        <w:t>бираются и представляют доклады Совету.</w:t>
      </w:r>
    </w:p>
    <w:p w:rsidR="005D0614" w:rsidRDefault="005D0614">
      <w:pPr>
        <w:pStyle w:val="FR2"/>
        <w:spacing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ЭКОСОС имеет 6 функциональных комиссий</w:t>
      </w:r>
      <w:r>
        <w:rPr>
          <w:rFonts w:ascii="Times New Roman" w:hAnsi="Times New Roman" w:cs="Times New Roman"/>
          <w:b w:val="0"/>
          <w:bCs w:val="0"/>
          <w:i w:val="0"/>
          <w:sz w:val="28"/>
        </w:rPr>
        <w:t>:</w:t>
      </w:r>
    </w:p>
    <w:p w:rsidR="005D0614" w:rsidRDefault="005D0614">
      <w:pPr>
        <w:numPr>
          <w:ilvl w:val="0"/>
          <w:numId w:val="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Статистическую комиссию,</w:t>
      </w:r>
    </w:p>
    <w:p w:rsidR="005D0614" w:rsidRDefault="005D0614">
      <w:pPr>
        <w:numPr>
          <w:ilvl w:val="0"/>
          <w:numId w:val="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Комиссию по народонаселению,</w:t>
      </w:r>
    </w:p>
    <w:p w:rsidR="005D0614" w:rsidRDefault="005D0614">
      <w:pPr>
        <w:numPr>
          <w:ilvl w:val="0"/>
          <w:numId w:val="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Комиссию социального развития,</w:t>
      </w:r>
    </w:p>
    <w:p w:rsidR="005D0614" w:rsidRDefault="005D0614">
      <w:pPr>
        <w:numPr>
          <w:ilvl w:val="0"/>
          <w:numId w:val="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Комиссию по правам человека,</w:t>
      </w:r>
    </w:p>
    <w:p w:rsidR="005D0614" w:rsidRDefault="005D0614">
      <w:pPr>
        <w:numPr>
          <w:ilvl w:val="0"/>
          <w:numId w:val="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Комиссию по положению женщин,</w:t>
      </w:r>
    </w:p>
    <w:p w:rsidR="005D0614" w:rsidRDefault="005D0614">
      <w:pPr>
        <w:numPr>
          <w:ilvl w:val="0"/>
          <w:numId w:val="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Комиссию по наркотическим средствам.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К числу вспомогательных органов относятся 5 </w:t>
      </w:r>
      <w:r>
        <w:rPr>
          <w:i/>
          <w:iCs/>
          <w:sz w:val="28"/>
        </w:rPr>
        <w:t>ре</w:t>
      </w:r>
      <w:r>
        <w:rPr>
          <w:i/>
          <w:iCs/>
          <w:sz w:val="28"/>
        </w:rPr>
        <w:softHyphen/>
        <w:t>гиональных комиссий</w:t>
      </w:r>
      <w:r>
        <w:rPr>
          <w:iCs/>
          <w:sz w:val="28"/>
        </w:rPr>
        <w:t>:</w:t>
      </w:r>
    </w:p>
    <w:p w:rsidR="005D0614" w:rsidRDefault="005D0614">
      <w:pPr>
        <w:numPr>
          <w:ilvl w:val="0"/>
          <w:numId w:val="5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Экономическая комиссия для Африки (со штаб-квартирой в Аддис-Абебе),</w:t>
      </w:r>
    </w:p>
    <w:p w:rsidR="005D0614" w:rsidRDefault="005D0614">
      <w:pPr>
        <w:numPr>
          <w:ilvl w:val="0"/>
          <w:numId w:val="5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Экономическая и социальная комиссия для Азии и Тихого океана (Бангкок),</w:t>
      </w:r>
    </w:p>
    <w:p w:rsidR="005D0614" w:rsidRDefault="005D0614">
      <w:pPr>
        <w:numPr>
          <w:ilvl w:val="0"/>
          <w:numId w:val="5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Европейская экономическая комиссия (Же</w:t>
      </w:r>
      <w:r>
        <w:rPr>
          <w:sz w:val="28"/>
        </w:rPr>
        <w:softHyphen/>
        <w:t>нева),</w:t>
      </w:r>
    </w:p>
    <w:p w:rsidR="005D0614" w:rsidRDefault="005D0614">
      <w:pPr>
        <w:numPr>
          <w:ilvl w:val="0"/>
          <w:numId w:val="5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Экономическая комиссия для Латинской Аме</w:t>
      </w:r>
      <w:r>
        <w:rPr>
          <w:sz w:val="28"/>
        </w:rPr>
        <w:softHyphen/>
        <w:t>рики (Сантьяго),</w:t>
      </w:r>
    </w:p>
    <w:p w:rsidR="005D0614" w:rsidRDefault="005D0614">
      <w:pPr>
        <w:numPr>
          <w:ilvl w:val="0"/>
          <w:numId w:val="5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Экономическая комиссия для Западной Азии (Багдад).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Вспомогательный механизм ЭКОСОС включает 6 постоянных комитетов:</w:t>
      </w:r>
    </w:p>
    <w:p w:rsidR="005D0614" w:rsidRDefault="005D0614">
      <w:pPr>
        <w:numPr>
          <w:ilvl w:val="0"/>
          <w:numId w:val="6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 программе и координации;</w:t>
      </w:r>
    </w:p>
    <w:p w:rsidR="005D0614" w:rsidRDefault="005D0614">
      <w:pPr>
        <w:numPr>
          <w:ilvl w:val="0"/>
          <w:numId w:val="6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 природным ресурсам; -</w:t>
      </w:r>
    </w:p>
    <w:p w:rsidR="005D0614" w:rsidRDefault="005D0614">
      <w:pPr>
        <w:numPr>
          <w:ilvl w:val="0"/>
          <w:numId w:val="6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 транснациональным корпорациям;</w:t>
      </w:r>
    </w:p>
    <w:p w:rsidR="005D0614" w:rsidRDefault="005D0614">
      <w:pPr>
        <w:numPr>
          <w:ilvl w:val="0"/>
          <w:numId w:val="6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 населенным пунктам;</w:t>
      </w:r>
    </w:p>
    <w:p w:rsidR="005D0614" w:rsidRDefault="005D0614">
      <w:pPr>
        <w:numPr>
          <w:ilvl w:val="0"/>
          <w:numId w:val="6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 неправительственным организациям;</w:t>
      </w:r>
    </w:p>
    <w:p w:rsidR="005D0614" w:rsidRDefault="005D0614">
      <w:pPr>
        <w:numPr>
          <w:ilvl w:val="0"/>
          <w:numId w:val="6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 переговорам с межправительственными уч</w:t>
      </w:r>
      <w:r>
        <w:rPr>
          <w:sz w:val="28"/>
        </w:rPr>
        <w:softHyphen/>
        <w:t>реждениями.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Свыше 600 неправительственных организаций имеют консультативный статус при ЭКОСОС.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Неправительственные организации, которым пре</w:t>
      </w:r>
      <w:r>
        <w:rPr>
          <w:sz w:val="28"/>
        </w:rPr>
        <w:softHyphen/>
        <w:t>доставлен консультативный статус, могут направлять наблюдателей на открытые заседания ЭКОСОС и его вспомогательных органов, а также представлять письменные заявления, касающиеся деятельности Совета.</w:t>
      </w:r>
    </w:p>
    <w:p w:rsidR="005D0614" w:rsidRDefault="005D0614">
      <w:pPr>
        <w:pStyle w:val="3"/>
        <w:jc w:val="left"/>
      </w:pPr>
      <w:r>
        <w:t>Совет по опеке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Состоит в настоящее время из 5 членов (Россия, США, Англия, Франция и КНР). Совет проводит одну сессию в год в Нью-Йорке. Из первоначальных 11 подопечных территорий десять в ходе работы Сове</w:t>
      </w:r>
      <w:r>
        <w:rPr>
          <w:sz w:val="28"/>
        </w:rPr>
        <w:softHyphen/>
        <w:t>та получили независимость: Гана, Сомали, Камерун, Того, Руанда, Бурунди, Объединенная Республика Танзания, Самоа, Науру и Папуа-Новая Гвинея. На его рассмотрении осталась только одна - Тихоокеан</w:t>
      </w:r>
      <w:r>
        <w:rPr>
          <w:sz w:val="28"/>
        </w:rPr>
        <w:softHyphen/>
        <w:t>ские острова (Микронезия), - находящаяся под уп</w:t>
      </w:r>
      <w:r>
        <w:rPr>
          <w:sz w:val="28"/>
        </w:rPr>
        <w:softHyphen/>
        <w:t>равлением США. В ведении Совета по опеке еще находится Республика Палау.</w:t>
      </w:r>
    </w:p>
    <w:p w:rsidR="005D0614" w:rsidRDefault="005D0614">
      <w:pPr>
        <w:pStyle w:val="3"/>
        <w:jc w:val="left"/>
      </w:pPr>
      <w:r>
        <w:t>Секретариат ООН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Один из главных органов ООН. Он состоит из Ге</w:t>
      </w:r>
      <w:r>
        <w:rPr>
          <w:sz w:val="28"/>
        </w:rPr>
        <w:softHyphen/>
        <w:t>нерального секретаря и такого персонала, который может потребоваться для Организации. Содержание работы Секретариата:</w:t>
      </w:r>
    </w:p>
    <w:p w:rsidR="005D0614" w:rsidRDefault="005D0614">
      <w:pPr>
        <w:numPr>
          <w:ilvl w:val="0"/>
          <w:numId w:val="7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осуществление операций по поддержанию мира с санкции Совета Безопасности;</w:t>
      </w:r>
    </w:p>
    <w:p w:rsidR="005D0614" w:rsidRDefault="005D0614">
      <w:pPr>
        <w:numPr>
          <w:ilvl w:val="0"/>
          <w:numId w:val="7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организация и проведение международных кон</w:t>
      </w:r>
      <w:r>
        <w:rPr>
          <w:sz w:val="28"/>
        </w:rPr>
        <w:softHyphen/>
        <w:t>ференций по проблемам мирового значения;</w:t>
      </w:r>
    </w:p>
    <w:p w:rsidR="005D0614" w:rsidRDefault="005D0614">
      <w:pPr>
        <w:numPr>
          <w:ilvl w:val="0"/>
          <w:numId w:val="7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составление обзоров мировых экономических и социальных тенденций и проблем;</w:t>
      </w:r>
    </w:p>
    <w:p w:rsidR="005D0614" w:rsidRDefault="005D0614">
      <w:pPr>
        <w:numPr>
          <w:ilvl w:val="0"/>
          <w:numId w:val="7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подготовка исследований по таким вопросам, как разоружение, развитие, права человека;</w:t>
      </w:r>
    </w:p>
    <w:p w:rsidR="005D0614" w:rsidRDefault="005D0614">
      <w:pPr>
        <w:numPr>
          <w:ilvl w:val="0"/>
          <w:numId w:val="7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устный и письменный перевод выступлений и документов и распространение документации.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Секретариат размещен в штаб-квартире ООН в Нью-Йорке, имеются также подразделения Секрета</w:t>
      </w:r>
      <w:r>
        <w:rPr>
          <w:sz w:val="28"/>
        </w:rPr>
        <w:softHyphen/>
        <w:t>риата в Женеве, Вене, Найроби, Бангкоке и других городах.</w:t>
      </w:r>
    </w:p>
    <w:p w:rsidR="005D0614" w:rsidRDefault="005D0614">
      <w:pPr>
        <w:pStyle w:val="3"/>
        <w:jc w:val="left"/>
      </w:pPr>
      <w:r>
        <w:t>Генеральный секретарь ООН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Возглавляет Секретариат и является главным ад</w:t>
      </w:r>
      <w:r>
        <w:rPr>
          <w:sz w:val="28"/>
        </w:rPr>
        <w:softHyphen/>
        <w:t>министративным должностным лицом. Генеральный секретарь назначается Генеральной Ассамблеей по рекомендации Совета Безопасности на 5-летний срок, по истечении которого может быть назначен вновь. Генеральный секретарь представляет Гене</w:t>
      </w:r>
      <w:r>
        <w:rPr>
          <w:sz w:val="28"/>
        </w:rPr>
        <w:softHyphen/>
        <w:t>ральной Ассамблее ежегодный отчет о работе Орга</w:t>
      </w:r>
      <w:r>
        <w:rPr>
          <w:sz w:val="28"/>
        </w:rPr>
        <w:softHyphen/>
        <w:t>низации, а также доводит до сведения Совета Безопасности любые вопросы, которые, по его мне</w:t>
      </w:r>
      <w:r>
        <w:rPr>
          <w:sz w:val="28"/>
        </w:rPr>
        <w:softHyphen/>
        <w:t>нию, могут угрожать поддержанию международного мира и безопасности.</w:t>
      </w:r>
    </w:p>
    <w:p w:rsidR="005D0614" w:rsidRDefault="005D0614">
      <w:pPr>
        <w:pStyle w:val="3"/>
        <w:jc w:val="left"/>
      </w:pPr>
      <w:r>
        <w:t>Комиссия ООН по правам человека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Это главный орган ООН, который проводит поли</w:t>
      </w:r>
      <w:r>
        <w:rPr>
          <w:sz w:val="28"/>
        </w:rPr>
        <w:softHyphen/>
        <w:t>тику, направленную на соблюдение и защиту прав человека. Она была создана в 1946 г. по инициативе ЭКОСОС. В 1993 г. с целью координации и усиле</w:t>
      </w:r>
      <w:r>
        <w:rPr>
          <w:sz w:val="28"/>
        </w:rPr>
        <w:softHyphen/>
        <w:t xml:space="preserve">ния роли ООН в деятельности по соблюдению прав человека был образован пост </w:t>
      </w:r>
      <w:r>
        <w:rPr>
          <w:i/>
          <w:iCs/>
          <w:sz w:val="28"/>
        </w:rPr>
        <w:t>Верховного комиссара по правам человека.</w:t>
      </w:r>
      <w:r>
        <w:rPr>
          <w:sz w:val="28"/>
        </w:rPr>
        <w:t xml:space="preserve"> Назначаемый на четырехлетний срок Верховный комиссар выполняет широкий круг обязанностей:</w:t>
      </w:r>
    </w:p>
    <w:p w:rsidR="005D0614" w:rsidRDefault="005D0614">
      <w:pPr>
        <w:numPr>
          <w:ilvl w:val="0"/>
          <w:numId w:val="8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содействует защите и результативному исполь</w:t>
      </w:r>
      <w:r>
        <w:rPr>
          <w:sz w:val="28"/>
        </w:rPr>
        <w:softHyphen/>
        <w:t>зованию всех прав человека;</w:t>
      </w:r>
    </w:p>
    <w:p w:rsidR="005D0614" w:rsidRDefault="005D0614">
      <w:pPr>
        <w:numPr>
          <w:ilvl w:val="0"/>
          <w:numId w:val="8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поощряет международное сотрудничество в об</w:t>
      </w:r>
      <w:r>
        <w:rPr>
          <w:sz w:val="28"/>
        </w:rPr>
        <w:softHyphen/>
        <w:t>ласти защиты прав человека;</w:t>
      </w:r>
    </w:p>
    <w:p w:rsidR="005D0614" w:rsidRDefault="005D0614">
      <w:pPr>
        <w:numPr>
          <w:ilvl w:val="0"/>
          <w:numId w:val="8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активизирует и координирует работу по защи</w:t>
      </w:r>
      <w:r>
        <w:rPr>
          <w:sz w:val="28"/>
        </w:rPr>
        <w:softHyphen/>
        <w:t>те прав человека в рамках системы ООН;</w:t>
      </w:r>
    </w:p>
    <w:p w:rsidR="005D0614" w:rsidRDefault="005D0614">
      <w:pPr>
        <w:numPr>
          <w:ilvl w:val="0"/>
          <w:numId w:val="8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содействует развитию новых форм норматив</w:t>
      </w:r>
      <w:r>
        <w:rPr>
          <w:sz w:val="28"/>
        </w:rPr>
        <w:softHyphen/>
        <w:t xml:space="preserve">ных документов и способствует ратификации договоров по решению проблем в этой области. </w:t>
      </w:r>
    </w:p>
    <w:p w:rsidR="005D0614" w:rsidRDefault="005D0614">
      <w:pPr>
        <w:spacing w:line="240" w:lineRule="auto"/>
        <w:rPr>
          <w:sz w:val="28"/>
        </w:rPr>
      </w:pPr>
      <w:r>
        <w:rPr>
          <w:sz w:val="28"/>
        </w:rPr>
        <w:t>Верховный комиссар наделен полномочиями осу</w:t>
      </w:r>
      <w:r>
        <w:rPr>
          <w:sz w:val="28"/>
        </w:rPr>
        <w:softHyphen/>
        <w:t>ществлять ответные действия при серьезном наруше</w:t>
      </w:r>
      <w:r>
        <w:rPr>
          <w:sz w:val="28"/>
        </w:rPr>
        <w:softHyphen/>
        <w:t>нии прав человека и предпринимать шаги по предотвращению этого нарушения.</w:t>
      </w:r>
    </w:p>
    <w:p w:rsidR="005D0614" w:rsidRDefault="005D0614">
      <w:pPr>
        <w:pStyle w:val="2"/>
        <w:jc w:val="center"/>
      </w:pPr>
      <w:bookmarkStart w:id="2" w:name="_Toc5709850"/>
      <w:r>
        <w:t>Специализированные учреждения ООН</w:t>
      </w:r>
      <w:bookmarkEnd w:id="2"/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Специализированные учреждения ООН - это межправительственные организации универсального характера, осуществляющие сотрудничество в специ</w:t>
      </w:r>
      <w:r>
        <w:rPr>
          <w:sz w:val="28"/>
        </w:rPr>
        <w:softHyphen/>
        <w:t>альных областях и связанные с ООН.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Статья 57 Устава ООН перечисляет </w:t>
      </w:r>
      <w:r>
        <w:rPr>
          <w:i/>
          <w:iCs/>
          <w:sz w:val="28"/>
        </w:rPr>
        <w:t>их характер</w:t>
      </w:r>
      <w:r>
        <w:rPr>
          <w:i/>
          <w:iCs/>
          <w:sz w:val="28"/>
        </w:rPr>
        <w:softHyphen/>
        <w:t>ные черты</w:t>
      </w:r>
      <w:r>
        <w:rPr>
          <w:iCs/>
          <w:sz w:val="28"/>
        </w:rPr>
        <w:t>: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1) межправительственный характер соглашений о создании таких организаций;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2) широкая международная ответственность</w:t>
      </w:r>
      <w:r>
        <w:rPr>
          <w:sz w:val="28"/>
        </w:rPr>
        <w:tab/>
        <w:t>в рамках их учредительных актов;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3) осуществление сотрудничества в специальных областях: экономической, социальной, культурной, гуманитарной и др.;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4) связь с ООН. Последняя устанавливается и оформляется соглашением, которое заключается ЭКОСОС с организацией и утверждается Генеральной Ассамблеей ООН. Такое соглашение составляет правовую основу сотрудничества ООН со специализированным учреждением.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В настоящее время существует 16 специализированных учреждений ООН.                   </w:t>
      </w:r>
    </w:p>
    <w:p w:rsidR="005D0614" w:rsidRDefault="005D0614">
      <w:pPr>
        <w:pStyle w:val="FR2"/>
        <w:spacing w:line="240" w:lineRule="auto"/>
        <w:ind w:left="0" w:firstLine="397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ЭКОСОС уполномочен</w:t>
      </w:r>
      <w:r>
        <w:rPr>
          <w:rFonts w:ascii="Times New Roman" w:hAnsi="Times New Roman" w:cs="Times New Roman"/>
          <w:b w:val="0"/>
          <w:bCs w:val="0"/>
          <w:i w:val="0"/>
          <w:sz w:val="28"/>
        </w:rPr>
        <w:t>:</w:t>
      </w:r>
    </w:p>
    <w:p w:rsidR="005D0614" w:rsidRDefault="005D0614">
      <w:pPr>
        <w:numPr>
          <w:ilvl w:val="0"/>
          <w:numId w:val="9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согласовывать деятельность специализированных учреждений посредством консультаций с ними и рекомендаций им, а также Генеральной Ассамб</w:t>
      </w:r>
      <w:r>
        <w:rPr>
          <w:sz w:val="28"/>
        </w:rPr>
        <w:softHyphen/>
        <w:t>лее и членам Организации;</w:t>
      </w:r>
    </w:p>
    <w:p w:rsidR="005D0614" w:rsidRDefault="005D0614">
      <w:pPr>
        <w:numPr>
          <w:ilvl w:val="0"/>
          <w:numId w:val="9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принимать меры для получения от них регуляр</w:t>
      </w:r>
      <w:r>
        <w:rPr>
          <w:sz w:val="28"/>
        </w:rPr>
        <w:softHyphen/>
        <w:t>ных докладов;</w:t>
      </w:r>
    </w:p>
    <w:p w:rsidR="005D0614" w:rsidRDefault="005D0614">
      <w:pPr>
        <w:numPr>
          <w:ilvl w:val="0"/>
          <w:numId w:val="9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обеспечивать взаимное представительство Совета и учреждений для участия в обсуждении вопро</w:t>
      </w:r>
      <w:r>
        <w:rPr>
          <w:sz w:val="28"/>
        </w:rPr>
        <w:softHyphen/>
        <w:t>сов в Совете, его комиссиях и в специализи</w:t>
      </w:r>
      <w:r>
        <w:rPr>
          <w:sz w:val="28"/>
        </w:rPr>
        <w:softHyphen/>
        <w:t>рованных учреждениях.</w:t>
      </w:r>
    </w:p>
    <w:p w:rsidR="005D0614" w:rsidRDefault="005D0614">
      <w:pPr>
        <w:pStyle w:val="FR2"/>
        <w:spacing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Специализированные учреждения можно разде</w:t>
      </w:r>
      <w:r>
        <w:rPr>
          <w:rFonts w:ascii="Times New Roman" w:hAnsi="Times New Roman" w:cs="Times New Roman"/>
          <w:b w:val="0"/>
          <w:bCs w:val="0"/>
          <w:sz w:val="28"/>
        </w:rPr>
        <w:softHyphen/>
        <w:t>лить на следующие группы</w:t>
      </w:r>
      <w:r>
        <w:rPr>
          <w:rFonts w:ascii="Times New Roman" w:hAnsi="Times New Roman" w:cs="Times New Roman"/>
          <w:b w:val="0"/>
          <w:bCs w:val="0"/>
          <w:i w:val="0"/>
          <w:sz w:val="28"/>
        </w:rPr>
        <w:t>:</w:t>
      </w:r>
    </w:p>
    <w:p w:rsidR="005D0614" w:rsidRDefault="005D0614">
      <w:pPr>
        <w:numPr>
          <w:ilvl w:val="0"/>
          <w:numId w:val="10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организации социального характера (МОТ, ВОЗ);</w:t>
      </w:r>
    </w:p>
    <w:p w:rsidR="005D0614" w:rsidRDefault="005D0614">
      <w:pPr>
        <w:numPr>
          <w:ilvl w:val="0"/>
          <w:numId w:val="10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организации культурного и гуманитарного харак</w:t>
      </w:r>
      <w:r>
        <w:rPr>
          <w:sz w:val="28"/>
        </w:rPr>
        <w:softHyphen/>
        <w:t>тера (ЮНЕСКО, ВОИС);</w:t>
      </w:r>
    </w:p>
    <w:p w:rsidR="005D0614" w:rsidRDefault="005D0614">
      <w:pPr>
        <w:numPr>
          <w:ilvl w:val="0"/>
          <w:numId w:val="10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экономические организации (ЮНИДО);</w:t>
      </w:r>
    </w:p>
    <w:p w:rsidR="005D0614" w:rsidRDefault="005D0614">
      <w:pPr>
        <w:numPr>
          <w:ilvl w:val="0"/>
          <w:numId w:val="10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 xml:space="preserve">финансовые организации (МБРР, МВФ, МАР, МФК);     </w:t>
      </w:r>
    </w:p>
    <w:p w:rsidR="005D0614" w:rsidRDefault="005D0614">
      <w:pPr>
        <w:numPr>
          <w:ilvl w:val="0"/>
          <w:numId w:val="10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организации в области сельского хозяйства (ФАО, ИФАД);</w:t>
      </w:r>
    </w:p>
    <w:p w:rsidR="005D0614" w:rsidRDefault="005D0614">
      <w:pPr>
        <w:numPr>
          <w:ilvl w:val="0"/>
          <w:numId w:val="10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 xml:space="preserve">организации в области транспорта и связи </w:t>
      </w:r>
      <w:r>
        <w:rPr>
          <w:sz w:val="28"/>
        </w:rPr>
        <w:tab/>
        <w:t>(ИКАО, ИМО, ВПС, МСЭ);</w:t>
      </w:r>
    </w:p>
    <w:p w:rsidR="005D0614" w:rsidRDefault="005D0614">
      <w:pPr>
        <w:numPr>
          <w:ilvl w:val="0"/>
          <w:numId w:val="10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организация в области метеорологии (ВМО).</w:t>
      </w:r>
    </w:p>
    <w:p w:rsidR="005D0614" w:rsidRDefault="005D0614">
      <w:pPr>
        <w:pStyle w:val="3"/>
        <w:jc w:val="left"/>
      </w:pPr>
      <w:r>
        <w:t>Международная организация труда (МОТ)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Создана в 1919 г. на Парижской мирной конфе</w:t>
      </w:r>
      <w:r>
        <w:rPr>
          <w:sz w:val="28"/>
        </w:rPr>
        <w:softHyphen/>
        <w:t>ренции как автономная организация Лиги Наций. Ее Устав был пересмотрен в 1946 г. Специализиро</w:t>
      </w:r>
      <w:r>
        <w:rPr>
          <w:sz w:val="28"/>
        </w:rPr>
        <w:softHyphen/>
        <w:t>ванное учреждение ООН с 1946 г. Штаб-квартира находится в Женеве (Швейцария).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Целью МОТ</w:t>
      </w:r>
      <w:r>
        <w:rPr>
          <w:sz w:val="28"/>
        </w:rPr>
        <w:t xml:space="preserve"> является содействие установлению прочного мира путем поощрения социальной спра</w:t>
      </w:r>
      <w:r>
        <w:rPr>
          <w:sz w:val="28"/>
        </w:rPr>
        <w:softHyphen/>
        <w:t>ведливости, улучшения условий труда и жизненного уровня трудящихся.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Особенностью МОТ является трехстороннее пред</w:t>
      </w:r>
      <w:r>
        <w:rPr>
          <w:sz w:val="28"/>
        </w:rPr>
        <w:softHyphen/>
        <w:t>ставительство в ее органах: правительств, предпри</w:t>
      </w:r>
      <w:r>
        <w:rPr>
          <w:sz w:val="28"/>
        </w:rPr>
        <w:softHyphen/>
        <w:t>нимателей и трудящихся (профсоюзов).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Главными органами МОТ являются Генеральная конференция.</w:t>
      </w:r>
      <w:r>
        <w:rPr>
          <w:sz w:val="28"/>
        </w:rPr>
        <w:t xml:space="preserve"> Административный совет и секретари</w:t>
      </w:r>
      <w:r>
        <w:rPr>
          <w:sz w:val="28"/>
        </w:rPr>
        <w:softHyphen/>
        <w:t>ат - Международное бюро труда. Генеральная конференция может собираться на очередные (еже</w:t>
      </w:r>
      <w:r>
        <w:rPr>
          <w:sz w:val="28"/>
        </w:rPr>
        <w:softHyphen/>
        <w:t>годные) и специальные (по мере необходимости) сес</w:t>
      </w:r>
      <w:r>
        <w:rPr>
          <w:sz w:val="28"/>
        </w:rPr>
        <w:softHyphen/>
        <w:t>сии. На них каждое государство представлено четырьмя делегатами: два - от правительства и по одному - от предпринимателей и профсоюзов. .В пе</w:t>
      </w:r>
      <w:r>
        <w:rPr>
          <w:sz w:val="28"/>
        </w:rPr>
        <w:softHyphen/>
        <w:t>риод между сессиями Генеральной конференции ра</w:t>
      </w:r>
      <w:r>
        <w:rPr>
          <w:sz w:val="28"/>
        </w:rPr>
        <w:softHyphen/>
        <w:t>ботой организации руководит Административный совет, избираемый Генеральной конференцией на 3 года. Он состоит из 56 членов.</w:t>
      </w:r>
    </w:p>
    <w:p w:rsidR="005D0614" w:rsidRDefault="005D0614">
      <w:pPr>
        <w:pStyle w:val="3"/>
        <w:jc w:val="left"/>
      </w:pPr>
      <w:r>
        <w:t>Всемирная организация здравоохранения (ВОЗ)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Создана в 1946 г. на Международной конферен</w:t>
      </w:r>
      <w:r>
        <w:rPr>
          <w:sz w:val="28"/>
        </w:rPr>
        <w:softHyphen/>
        <w:t>ции по здравоохранению в Нью-Йорке. Устав всту</w:t>
      </w:r>
      <w:r>
        <w:rPr>
          <w:sz w:val="28"/>
        </w:rPr>
        <w:softHyphen/>
        <w:t>пил в силу 7 апреля 1948 г. Штаб-квартира расположена в Женеве (Швейцария).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Целью ВОЗ является достижение всеми народа</w:t>
      </w:r>
      <w:r>
        <w:rPr>
          <w:sz w:val="28"/>
        </w:rPr>
        <w:softHyphen/>
        <w:t>ми возможно высшего уровня здоровья.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Основные направления ее деятельности</w:t>
      </w:r>
      <w:r>
        <w:rPr>
          <w:sz w:val="28"/>
        </w:rPr>
        <w:t>:</w:t>
      </w:r>
    </w:p>
    <w:p w:rsidR="005D0614" w:rsidRDefault="005D0614">
      <w:pPr>
        <w:numPr>
          <w:ilvl w:val="0"/>
          <w:numId w:val="11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борьба с инфекционными болезнями,</w:t>
      </w:r>
    </w:p>
    <w:p w:rsidR="005D0614" w:rsidRDefault="005D0614">
      <w:pPr>
        <w:numPr>
          <w:ilvl w:val="0"/>
          <w:numId w:val="11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 xml:space="preserve">разработка карантинных и санитарных правил, </w:t>
      </w:r>
    </w:p>
    <w:p w:rsidR="005D0614" w:rsidRDefault="005D0614">
      <w:pPr>
        <w:numPr>
          <w:ilvl w:val="0"/>
          <w:numId w:val="11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 xml:space="preserve">проблемы социального характера, </w:t>
      </w:r>
    </w:p>
    <w:p w:rsidR="005D0614" w:rsidRDefault="005D0614">
      <w:pPr>
        <w:numPr>
          <w:ilvl w:val="0"/>
          <w:numId w:val="11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предоставление помощи в налаживании систе</w:t>
      </w:r>
      <w:r>
        <w:rPr>
          <w:sz w:val="28"/>
        </w:rPr>
        <w:softHyphen/>
        <w:t>мы здравоохранения, подготовке кадров, борьбе с болезнями.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Высшим органом ВОЗ</w:t>
      </w:r>
      <w:r>
        <w:rPr>
          <w:iCs/>
          <w:sz w:val="28"/>
        </w:rPr>
        <w:t>,</w:t>
      </w:r>
      <w:r>
        <w:rPr>
          <w:sz w:val="28"/>
        </w:rPr>
        <w:t xml:space="preserve"> определяющим ее полити</w:t>
      </w:r>
      <w:r>
        <w:rPr>
          <w:sz w:val="28"/>
        </w:rPr>
        <w:softHyphen/>
        <w:t>ку, является Всемирная ассамблея здравоохранения, в которой представлены все члены организации. Она созывается ежегодно.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Исполнительный комитет ВОЗ, состоящий из пред</w:t>
      </w:r>
      <w:r>
        <w:rPr>
          <w:sz w:val="28"/>
        </w:rPr>
        <w:softHyphen/>
        <w:t>ставителей 30 государств, избираемых ассамблеей на 3 года, собирается не реже двух раз в год. Админи</w:t>
      </w:r>
      <w:r>
        <w:rPr>
          <w:sz w:val="28"/>
        </w:rPr>
        <w:softHyphen/>
        <w:t>стративным органом является Секретариат во главе с генеральным директором.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В рамках ВОЗ </w:t>
      </w:r>
      <w:r>
        <w:rPr>
          <w:i/>
          <w:iCs/>
          <w:sz w:val="28"/>
        </w:rPr>
        <w:t>действуют шесть региональных организаций</w:t>
      </w:r>
      <w:r>
        <w:rPr>
          <w:iCs/>
          <w:sz w:val="28"/>
        </w:rPr>
        <w:t>:</w:t>
      </w:r>
    </w:p>
    <w:p w:rsidR="005D0614" w:rsidRDefault="005D0614">
      <w:pPr>
        <w:numPr>
          <w:ilvl w:val="0"/>
          <w:numId w:val="1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стран Европы,</w:t>
      </w:r>
    </w:p>
    <w:p w:rsidR="005D0614" w:rsidRDefault="005D0614">
      <w:pPr>
        <w:numPr>
          <w:ilvl w:val="0"/>
          <w:numId w:val="1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 xml:space="preserve">Восточного Средиземноморья, </w:t>
      </w:r>
    </w:p>
    <w:p w:rsidR="005D0614" w:rsidRDefault="005D0614">
      <w:pPr>
        <w:numPr>
          <w:ilvl w:val="0"/>
          <w:numId w:val="1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Африки,</w:t>
      </w:r>
    </w:p>
    <w:p w:rsidR="005D0614" w:rsidRDefault="005D0614">
      <w:pPr>
        <w:numPr>
          <w:ilvl w:val="0"/>
          <w:numId w:val="1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Северной Америки,</w:t>
      </w:r>
    </w:p>
    <w:p w:rsidR="005D0614" w:rsidRDefault="005D0614">
      <w:pPr>
        <w:numPr>
          <w:ilvl w:val="0"/>
          <w:numId w:val="12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Южной Америки, Юго-Восточной Азии, запад</w:t>
      </w:r>
      <w:r>
        <w:rPr>
          <w:sz w:val="28"/>
        </w:rPr>
        <w:softHyphen/>
        <w:t>ной части Тихого океана.</w:t>
      </w:r>
    </w:p>
    <w:p w:rsidR="005D0614" w:rsidRDefault="005D0614">
      <w:pPr>
        <w:pStyle w:val="3"/>
        <w:jc w:val="left"/>
      </w:pPr>
      <w:r>
        <w:t>Организация Объединенных Наций по вопросам образования</w:t>
      </w:r>
      <w:r>
        <w:rPr>
          <w:b w:val="0"/>
        </w:rPr>
        <w:t>,</w:t>
      </w:r>
      <w:r>
        <w:t xml:space="preserve"> науки и культуры (ЮНЕСКО)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Учреждена в 1945 г. на Лондонской конферен</w:t>
      </w:r>
      <w:r>
        <w:rPr>
          <w:sz w:val="28"/>
        </w:rPr>
        <w:softHyphen/>
        <w:t>ции. Ее Устав вступил в силу 4 ноября 1946 г. С декабря 1946 г. ЮНЕСКО - специализированное уч</w:t>
      </w:r>
      <w:r>
        <w:rPr>
          <w:sz w:val="28"/>
        </w:rPr>
        <w:softHyphen/>
        <w:t>реждение ООН. Штаб-квартира находится в Париже (Франция).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ЮНЕСКО </w:t>
      </w:r>
      <w:r>
        <w:rPr>
          <w:i/>
          <w:iCs/>
          <w:sz w:val="28"/>
        </w:rPr>
        <w:t>ставит своей задачей</w:t>
      </w:r>
      <w:r>
        <w:rPr>
          <w:sz w:val="28"/>
        </w:rPr>
        <w:t xml:space="preserve"> содействовать укреплению мира и безопасности путем развития международного сотрудничества в области просвеще</w:t>
      </w:r>
      <w:r>
        <w:rPr>
          <w:sz w:val="28"/>
        </w:rPr>
        <w:softHyphen/>
        <w:t>ния, науки и культуры, использования средств мас</w:t>
      </w:r>
      <w:r>
        <w:rPr>
          <w:sz w:val="28"/>
        </w:rPr>
        <w:softHyphen/>
        <w:t xml:space="preserve">совой информации, дальнейшего развития народного образования и распространения науки и культуры. </w:t>
      </w:r>
      <w:r>
        <w:rPr>
          <w:i/>
          <w:iCs/>
          <w:sz w:val="28"/>
        </w:rPr>
        <w:t>Высшим органом является Генеральная конферен</w:t>
      </w:r>
      <w:r>
        <w:rPr>
          <w:i/>
          <w:iCs/>
          <w:sz w:val="28"/>
        </w:rPr>
        <w:softHyphen/>
        <w:t>ция</w:t>
      </w:r>
      <w:r>
        <w:rPr>
          <w:iCs/>
          <w:sz w:val="28"/>
        </w:rPr>
        <w:t>,</w:t>
      </w:r>
      <w:r>
        <w:rPr>
          <w:sz w:val="28"/>
        </w:rPr>
        <w:t xml:space="preserve"> состоящая из представителей всех государств-членов и созываемая на очередные сессии один раз в два года. Исполнительный совет является главным руководящим органом ЮНЕСКО В период между сес</w:t>
      </w:r>
      <w:r>
        <w:rPr>
          <w:sz w:val="28"/>
        </w:rPr>
        <w:softHyphen/>
        <w:t>сиями Генеральной конференции. Он состоит из представителей 51 государства, избираемых на четы</w:t>
      </w:r>
      <w:r>
        <w:rPr>
          <w:sz w:val="28"/>
        </w:rPr>
        <w:softHyphen/>
        <w:t>ре года на основе справедливого географического рас</w:t>
      </w:r>
      <w:r>
        <w:rPr>
          <w:sz w:val="28"/>
        </w:rPr>
        <w:softHyphen/>
        <w:t>пределения. Административно-технические функции выполняет Секретариат во главе с генеральным ди</w:t>
      </w:r>
      <w:r>
        <w:rPr>
          <w:sz w:val="28"/>
        </w:rPr>
        <w:softHyphen/>
        <w:t>ректором, назначаемым на шесть лет.</w:t>
      </w:r>
    </w:p>
    <w:p w:rsidR="005D0614" w:rsidRDefault="005D0614">
      <w:pPr>
        <w:pStyle w:val="3"/>
        <w:jc w:val="left"/>
      </w:pPr>
      <w:r>
        <w:t>Всемирная организация интеллектуальной собственности (ВОИС)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Учреждена в 1967 г. на состоявшейся в Стокголь</w:t>
      </w:r>
      <w:r>
        <w:rPr>
          <w:sz w:val="28"/>
        </w:rPr>
        <w:softHyphen/>
        <w:t>ме конференции по интеллектуальной собственности. Конвенция (1967 г.) о создании ВОИС вступила в силу в 1970 г. Специализированное учреждение ООН с 1974 г. Штаб-квартира находится в Женеве.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Цель организации -</w:t>
      </w:r>
      <w:r>
        <w:rPr>
          <w:sz w:val="28"/>
        </w:rPr>
        <w:t xml:space="preserve"> содействовать охране интел</w:t>
      </w:r>
      <w:r>
        <w:rPr>
          <w:sz w:val="28"/>
        </w:rPr>
        <w:softHyphen/>
        <w:t>лектуальной собственности во всем мире, способство</w:t>
      </w:r>
      <w:r>
        <w:rPr>
          <w:sz w:val="28"/>
        </w:rPr>
        <w:softHyphen/>
        <w:t>вать претворению в жизнь международных соглаше</w:t>
      </w:r>
      <w:r>
        <w:rPr>
          <w:sz w:val="28"/>
        </w:rPr>
        <w:softHyphen/>
        <w:t>ний в этой сфере, осуществлять административное управление различными союзами в области охраны интеллектуальной собственности, не нарушая их ав</w:t>
      </w:r>
      <w:r>
        <w:rPr>
          <w:sz w:val="28"/>
        </w:rPr>
        <w:softHyphen/>
        <w:t>тономии.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Высшими .органами</w:t>
      </w:r>
      <w:r>
        <w:rPr>
          <w:sz w:val="28"/>
        </w:rPr>
        <w:t xml:space="preserve"> ВОИС являются Конферен</w:t>
      </w:r>
      <w:r>
        <w:rPr>
          <w:sz w:val="28"/>
        </w:rPr>
        <w:softHyphen/>
        <w:t>ция, в которую входят все государства – члены ВОИС, и Генеральная ассамблея, состоящая из тех государств-членов, которые являются также членами Парижского или Бернского союзов.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Координационный комитет состоит -из 47 госу</w:t>
      </w:r>
      <w:r>
        <w:rPr>
          <w:sz w:val="28"/>
        </w:rPr>
        <w:softHyphen/>
        <w:t>дарств - участников Конвенции 1967 г, которые яв</w:t>
      </w:r>
      <w:r>
        <w:rPr>
          <w:sz w:val="28"/>
        </w:rPr>
        <w:softHyphen/>
        <w:t>ляются также членами исполкомов Парижского или Бернского союзов.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Имеется также административно-технический секретариат - Международное бюро во главе с гене</w:t>
      </w:r>
      <w:r>
        <w:rPr>
          <w:sz w:val="28"/>
        </w:rPr>
        <w:softHyphen/>
        <w:t>ральным директором.</w:t>
      </w:r>
    </w:p>
    <w:p w:rsidR="005D0614" w:rsidRDefault="005D0614">
      <w:pPr>
        <w:pStyle w:val="3"/>
        <w:jc w:val="left"/>
      </w:pPr>
      <w:r>
        <w:t>Организация Объединенных Наций по промышленному развитию (ЮНИДО)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Создана резолюцией Генеральной Ассамблеи ООН от 17 ноября 1966 г. в качестве органа Генеральной Ассамблеи. В апреле 1979 г. Конференция по преоб</w:t>
      </w:r>
      <w:r>
        <w:rPr>
          <w:sz w:val="28"/>
        </w:rPr>
        <w:softHyphen/>
        <w:t>разованию ЮНИДО в специализированное учрежде</w:t>
      </w:r>
      <w:r>
        <w:rPr>
          <w:sz w:val="28"/>
        </w:rPr>
        <w:softHyphen/>
        <w:t>ние приняла Устав ЮНИДО, который вступил в силу в 1985 г., после чего ЮНИДО стала специали</w:t>
      </w:r>
      <w:r>
        <w:rPr>
          <w:sz w:val="28"/>
        </w:rPr>
        <w:softHyphen/>
        <w:t>зированным учреждением ООН. Местонахождение ЮНИДО - Вена (Австрия).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Целями ЮНИДО являются</w:t>
      </w:r>
      <w:r>
        <w:rPr>
          <w:sz w:val="28"/>
        </w:rPr>
        <w:t xml:space="preserve"> содействие промыш</w:t>
      </w:r>
      <w:r>
        <w:rPr>
          <w:sz w:val="28"/>
        </w:rPr>
        <w:softHyphen/>
        <w:t>ленному развитию развивающихся стран, ускорению их индустриализации и оказание помощи в установле</w:t>
      </w:r>
      <w:r>
        <w:rPr>
          <w:sz w:val="28"/>
        </w:rPr>
        <w:softHyphen/>
        <w:t>нии нового международного экономического порядка.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Высшим органом</w:t>
      </w:r>
      <w:r>
        <w:rPr>
          <w:sz w:val="28"/>
        </w:rPr>
        <w:t xml:space="preserve"> является Генеральная конферен</w:t>
      </w:r>
      <w:r>
        <w:rPr>
          <w:sz w:val="28"/>
        </w:rPr>
        <w:softHyphen/>
        <w:t>ция, состоящая из всех государств-членов, очередные сессии которой созываются один раз в два года. Руководящим органом ЮНИДО в перерыве между сессиями конференции является Совет по промыш</w:t>
      </w:r>
      <w:r>
        <w:rPr>
          <w:sz w:val="28"/>
        </w:rPr>
        <w:softHyphen/>
        <w:t>ленному развитию в составе 53 членов. Члены Сове</w:t>
      </w:r>
      <w:r>
        <w:rPr>
          <w:sz w:val="28"/>
        </w:rPr>
        <w:softHyphen/>
        <w:t>та избираются на четыре года. Свои заседания он проводит раз в год.</w:t>
      </w:r>
    </w:p>
    <w:p w:rsidR="005D0614" w:rsidRDefault="005D0614">
      <w:pPr>
        <w:pStyle w:val="3"/>
        <w:jc w:val="left"/>
      </w:pPr>
      <w:r>
        <w:t>Международный банк реконструкции и развития (МБРР)</w:t>
      </w:r>
      <w:r>
        <w:rPr>
          <w:b w:val="0"/>
        </w:rPr>
        <w:t>,</w:t>
      </w:r>
      <w:r>
        <w:t xml:space="preserve"> Международный валютный фонд (МВФ)</w:t>
      </w:r>
      <w:r>
        <w:rPr>
          <w:b w:val="0"/>
        </w:rPr>
        <w:t>,</w:t>
      </w:r>
      <w:r>
        <w:t xml:space="preserve"> Международная ассоциация развития (МАР)</w:t>
      </w:r>
      <w:r>
        <w:rPr>
          <w:b w:val="0"/>
        </w:rPr>
        <w:t>,</w:t>
      </w:r>
      <w:r>
        <w:t xml:space="preserve"> Международная финансовая корпорация (МФК)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МВФ и МБРР были созданы на конференции в Бреттон-Вудсе (США) как специализированные уч</w:t>
      </w:r>
      <w:r>
        <w:rPr>
          <w:sz w:val="28"/>
        </w:rPr>
        <w:softHyphen/>
        <w:t>реждения ООН финансового характера. Фонд начал функционировать с 1945 г.. Банк - с 1946 г. МФК была создана в 1956 г., а МАР - в 1960г. как фили</w:t>
      </w:r>
      <w:r>
        <w:rPr>
          <w:sz w:val="28"/>
        </w:rPr>
        <w:softHyphen/>
        <w:t>алы МБРР. Местонахождение - Вашингтон (США), у МВФ есть отделения в Париже и Женеве, у МБРР - в Париже и Токио.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Эти четыре организации тесно связаны друг с другом. Членами МБРР могут быть только члены МВФ, а членами двух филиалов - только члены МБРР. В организациях применяется система взве</w:t>
      </w:r>
      <w:r>
        <w:rPr>
          <w:sz w:val="28"/>
        </w:rPr>
        <w:softHyphen/>
        <w:t>шенного голосования, при которой каждое государ</w:t>
      </w:r>
      <w:r>
        <w:rPr>
          <w:sz w:val="28"/>
        </w:rPr>
        <w:softHyphen/>
        <w:t>ство получает количество голосов пропорционально размеру капитала, вложенного в ресурсы организа</w:t>
      </w:r>
      <w:r>
        <w:rPr>
          <w:sz w:val="28"/>
        </w:rPr>
        <w:softHyphen/>
        <w:t>ции.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Цели Международного валютного фонда</w:t>
      </w:r>
      <w:r>
        <w:rPr>
          <w:iCs/>
          <w:sz w:val="28"/>
        </w:rPr>
        <w:t>:</w:t>
      </w:r>
      <w:r>
        <w:rPr>
          <w:sz w:val="28"/>
        </w:rPr>
        <w:t xml:space="preserve"> коорди</w:t>
      </w:r>
      <w:r>
        <w:rPr>
          <w:sz w:val="28"/>
        </w:rPr>
        <w:softHyphen/>
        <w:t>нация валютно-финансовой политики государств-чле</w:t>
      </w:r>
      <w:r>
        <w:rPr>
          <w:sz w:val="28"/>
        </w:rPr>
        <w:softHyphen/>
        <w:t>нов и предоставление им  краткосрочных и среднесрочных займов для урегулирования платеж</w:t>
      </w:r>
      <w:r>
        <w:rPr>
          <w:sz w:val="28"/>
        </w:rPr>
        <w:softHyphen/>
        <w:t>ных балансов и поддержания валютных курсов.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Высший орган Фонда -</w:t>
      </w:r>
      <w:r>
        <w:rPr>
          <w:sz w:val="28"/>
        </w:rPr>
        <w:t xml:space="preserve"> Совет управляющих, в который входят по одному управляющему и по од</w:t>
      </w:r>
      <w:r>
        <w:rPr>
          <w:sz w:val="28"/>
        </w:rPr>
        <w:softHyphen/>
        <w:t>ному его заместителю от всех государств-членов. Созывается ежегодно на сессии. Повседневную работу осуществляет Исполнительный совет в составе дирек</w:t>
      </w:r>
      <w:r>
        <w:rPr>
          <w:sz w:val="28"/>
        </w:rPr>
        <w:softHyphen/>
        <w:t>тора-распорядителя и 22 исполнительных директо</w:t>
      </w:r>
      <w:r>
        <w:rPr>
          <w:sz w:val="28"/>
        </w:rPr>
        <w:softHyphen/>
        <w:t>ров, избираемых на два года.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Цели МБРР -</w:t>
      </w:r>
      <w:r>
        <w:rPr>
          <w:sz w:val="28"/>
        </w:rPr>
        <w:t xml:space="preserve"> содействие реконструкции и раз</w:t>
      </w:r>
      <w:r>
        <w:rPr>
          <w:sz w:val="28"/>
        </w:rPr>
        <w:softHyphen/>
        <w:t>витию экономики государств - членов Банка, поощ</w:t>
      </w:r>
      <w:r>
        <w:rPr>
          <w:sz w:val="28"/>
        </w:rPr>
        <w:softHyphen/>
        <w:t>рение частных иностранных капиталовложений, предоставление займов для развития производства и др.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Высший орган МБРР -</w:t>
      </w:r>
      <w:r>
        <w:rPr>
          <w:sz w:val="28"/>
        </w:rPr>
        <w:t xml:space="preserve"> Совет управляющих, орга</w:t>
      </w:r>
      <w:r>
        <w:rPr>
          <w:sz w:val="28"/>
        </w:rPr>
        <w:softHyphen/>
        <w:t>низованный на тех же началах, что и Совет управ</w:t>
      </w:r>
      <w:r>
        <w:rPr>
          <w:sz w:val="28"/>
        </w:rPr>
        <w:softHyphen/>
        <w:t>ляющих Фонда. Директора-исполнители образуют исполнительный орган Банка. Президент Банка ру</w:t>
      </w:r>
      <w:r>
        <w:rPr>
          <w:sz w:val="28"/>
        </w:rPr>
        <w:softHyphen/>
        <w:t>ководит штатом его служащих.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МАР и МФК, являющиеся филиалами Банка, со</w:t>
      </w:r>
      <w:r>
        <w:rPr>
          <w:sz w:val="28"/>
        </w:rPr>
        <w:softHyphen/>
        <w:t>зданы для содействия развивающимся странам. У них те же органы, что и у Банка.</w:t>
      </w:r>
    </w:p>
    <w:p w:rsidR="005D0614" w:rsidRDefault="005D0614">
      <w:pPr>
        <w:pStyle w:val="3"/>
        <w:jc w:val="left"/>
      </w:pPr>
      <w:r>
        <w:t>Продовольственная и сельскохозяйственная организация ООН (ФАО)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Создана в 1945 г. на конференции в Квебеке (Ка</w:t>
      </w:r>
      <w:r>
        <w:rPr>
          <w:sz w:val="28"/>
        </w:rPr>
        <w:softHyphen/>
        <w:t>нада).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Цель Организации -</w:t>
      </w:r>
      <w:r>
        <w:rPr>
          <w:sz w:val="28"/>
        </w:rPr>
        <w:t xml:space="preserve"> улучшение питания и повы</w:t>
      </w:r>
      <w:r>
        <w:rPr>
          <w:sz w:val="28"/>
        </w:rPr>
        <w:softHyphen/>
        <w:t>шение уровня жизни, повышение продуктивности сельского хозяйства, улучшение системы распределе</w:t>
      </w:r>
      <w:r>
        <w:rPr>
          <w:sz w:val="28"/>
        </w:rPr>
        <w:softHyphen/>
        <w:t>ния продовольствия и др. При осуществлении этих целей ФАО содействует капиталовложениям в сельс</w:t>
      </w:r>
      <w:r>
        <w:rPr>
          <w:sz w:val="28"/>
        </w:rPr>
        <w:softHyphen/>
        <w:t>кое хозяйство, сохранению природных ресурсов, со</w:t>
      </w:r>
      <w:r>
        <w:rPr>
          <w:sz w:val="28"/>
        </w:rPr>
        <w:softHyphen/>
        <w:t>здает специальные программы в сферах своей деятельности, совместно с ООН руководит Мировой продовольственной программой.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Органы ФАО: Конференция в составе всех членов;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Совет - руководящий орган ФАО в период между сессиями Конференции, состоящий из 49 государств-членов; Секретариат во главе с генеральным дирек</w:t>
      </w:r>
      <w:r>
        <w:rPr>
          <w:sz w:val="28"/>
        </w:rPr>
        <w:softHyphen/>
        <w:t>тором. Штаб-квартира ФАО находится в Риме (Италия).</w:t>
      </w:r>
    </w:p>
    <w:p w:rsidR="005D0614" w:rsidRDefault="005D0614">
      <w:pPr>
        <w:pStyle w:val="3"/>
        <w:jc w:val="left"/>
      </w:pPr>
      <w:r>
        <w:t>Международный фонд сельскохозяйственного развития (ИФАД)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Учрежден в 1976 г. на конференции ООН. Согла</w:t>
      </w:r>
      <w:r>
        <w:rPr>
          <w:sz w:val="28"/>
        </w:rPr>
        <w:softHyphen/>
        <w:t>шение о создании ИФАД вступило в силу в 1977 г. Штаб-квартира находится в Риме (Италия).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Цели Фонда -</w:t>
      </w:r>
      <w:r>
        <w:rPr>
          <w:sz w:val="28"/>
        </w:rPr>
        <w:t xml:space="preserve"> оказание всесторонней помощи в развитии сельского хозяйства развивающимся стра</w:t>
      </w:r>
      <w:r>
        <w:rPr>
          <w:sz w:val="28"/>
        </w:rPr>
        <w:softHyphen/>
        <w:t>нам и мобилизация дополнительных средств для это</w:t>
      </w:r>
      <w:r>
        <w:rPr>
          <w:sz w:val="28"/>
        </w:rPr>
        <w:softHyphen/>
        <w:t xml:space="preserve">го. </w:t>
      </w:r>
      <w:r>
        <w:rPr>
          <w:i/>
          <w:iCs/>
          <w:sz w:val="28"/>
        </w:rPr>
        <w:t>Членами Фонда</w:t>
      </w:r>
      <w:r>
        <w:rPr>
          <w:sz w:val="28"/>
        </w:rPr>
        <w:t xml:space="preserve"> являются три категории госу</w:t>
      </w:r>
      <w:r>
        <w:rPr>
          <w:sz w:val="28"/>
        </w:rPr>
        <w:softHyphen/>
        <w:t>дарств: развитые страны-доноры (страны - члены Организации экономического и социального развития -ОЭСР); развивающиеся страны-доноры (страны-чле</w:t>
      </w:r>
      <w:r>
        <w:rPr>
          <w:sz w:val="28"/>
        </w:rPr>
        <w:softHyphen/>
        <w:t>ны Организации стран - экспортеров нефти -ОПЕК); другие развивающиеся страны.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Органы ИФАД: Совет управляющих в составе представителей всех государств-членов, причем каж</w:t>
      </w:r>
      <w:r>
        <w:rPr>
          <w:sz w:val="28"/>
        </w:rPr>
        <w:softHyphen/>
        <w:t>дая из трех категорий членов имеет равное количе</w:t>
      </w:r>
      <w:r>
        <w:rPr>
          <w:sz w:val="28"/>
        </w:rPr>
        <w:softHyphen/>
        <w:t>ство голосов; Исполнительный совет в составе 18 членов, избираемых Советом управляющих на 3 года; президент Фонда, назначаемый Советом уп</w:t>
      </w:r>
      <w:r>
        <w:rPr>
          <w:sz w:val="28"/>
        </w:rPr>
        <w:softHyphen/>
        <w:t>равляющих сроком на 4 года.</w:t>
      </w:r>
    </w:p>
    <w:p w:rsidR="005D0614" w:rsidRDefault="005D0614">
      <w:pPr>
        <w:pStyle w:val="3"/>
        <w:jc w:val="left"/>
      </w:pPr>
      <w:r>
        <w:t>Программа развития ООН (ПРООН)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Создана на основании резолюции Генеральной Ас</w:t>
      </w:r>
      <w:r>
        <w:rPr>
          <w:sz w:val="28"/>
        </w:rPr>
        <w:softHyphen/>
        <w:t>самблеи от 22 ноября 1965 г. путем объединения Расширенной программы технической помощи ООН и Специального фонда. Местонахождение - Нью-Йорк (США).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Цель Программы —</w:t>
      </w:r>
      <w:r>
        <w:rPr>
          <w:sz w:val="28"/>
        </w:rPr>
        <w:t xml:space="preserve"> оказание помощи развиваю</w:t>
      </w:r>
      <w:r>
        <w:rPr>
          <w:sz w:val="28"/>
        </w:rPr>
        <w:softHyphen/>
        <w:t>щимся странам в деле их национального развития. Программа финансируется за счет добровольных взносов. Общее руководство Программой осуществля</w:t>
      </w:r>
      <w:r>
        <w:rPr>
          <w:sz w:val="28"/>
        </w:rPr>
        <w:softHyphen/>
        <w:t>ет Совет управляющих, состоящий из 48 членов, избираемых ЭКОСОС. Возглавляет ПРООН админис</w:t>
      </w:r>
      <w:r>
        <w:rPr>
          <w:sz w:val="28"/>
        </w:rPr>
        <w:softHyphen/>
        <w:t>тратор, который назначается Генеральным секретарем ООН после консультаций с Советом управляющих; его назначение утверждается Генеральной Ассамбле</w:t>
      </w:r>
      <w:r>
        <w:rPr>
          <w:sz w:val="28"/>
        </w:rPr>
        <w:softHyphen/>
        <w:t>ей ООН.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 xml:space="preserve">Программа ООН по окружающей среде (ЮНЕП) </w:t>
      </w:r>
      <w:r>
        <w:rPr>
          <w:sz w:val="28"/>
        </w:rPr>
        <w:t>создана резолюцией Генеральной Ассамблеи ООН от 15 декабря 1972 г. Штаб-квартира ЮНЕП находится в Найроби (Кения). Цель Программы - налаживание сотрудничества в деле защиты и улучшения окружающей среды. Руководящим органом Программы яв</w:t>
      </w:r>
      <w:r>
        <w:rPr>
          <w:sz w:val="28"/>
        </w:rPr>
        <w:softHyphen/>
        <w:t>ляется Совет управляющих, состоящий из представи</w:t>
      </w:r>
      <w:r>
        <w:rPr>
          <w:sz w:val="28"/>
        </w:rPr>
        <w:softHyphen/>
        <w:t>телей 58 государств, избираемых Генеральной Ассамблеей на 4 года. Совет с 1989 г. проводит оче</w:t>
      </w:r>
      <w:r>
        <w:rPr>
          <w:sz w:val="28"/>
        </w:rPr>
        <w:softHyphen/>
        <w:t>редные сессии в нечетные годы. Учреждены Секре</w:t>
      </w:r>
      <w:r>
        <w:rPr>
          <w:sz w:val="28"/>
        </w:rPr>
        <w:softHyphen/>
        <w:t>тариат и Совет по координации деятельности в области окружающей среды. Оба органа возглавля</w:t>
      </w:r>
      <w:r>
        <w:rPr>
          <w:sz w:val="28"/>
        </w:rPr>
        <w:softHyphen/>
        <w:t>ются директором-исполнителем ЮНЕП, избираемым ^Генеральной Ассамблеей по рекомендации Генераль</w:t>
      </w:r>
      <w:r>
        <w:rPr>
          <w:sz w:val="28"/>
        </w:rPr>
        <w:softHyphen/>
        <w:t>ного секретаря ООН. Для финансирования Програм</w:t>
      </w:r>
      <w:r>
        <w:rPr>
          <w:sz w:val="28"/>
        </w:rPr>
        <w:softHyphen/>
        <w:t>мы создан добровольный фонд ЮНЕП.</w:t>
      </w:r>
    </w:p>
    <w:p w:rsidR="005D0614" w:rsidRDefault="005D0614">
      <w:pPr>
        <w:pStyle w:val="2"/>
        <w:jc w:val="center"/>
      </w:pPr>
      <w:bookmarkStart w:id="3" w:name="_Toc5709851"/>
      <w:r>
        <w:t>Региональные международные организации</w:t>
      </w:r>
      <w:bookmarkEnd w:id="3"/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Наряду с универсальными международными организациями существуют региональные, членами которых являются государства определенного геогра</w:t>
      </w:r>
      <w:r>
        <w:rPr>
          <w:sz w:val="28"/>
        </w:rPr>
        <w:softHyphen/>
        <w:t>фического района. Объектом деятельности таких организаций могут быть вопросы в рамках регио</w:t>
      </w:r>
      <w:r>
        <w:rPr>
          <w:sz w:val="28"/>
        </w:rPr>
        <w:softHyphen/>
        <w:t>нального сотрудничества: совместная безопасность, экономическая, социальная, культурная и другие сферы.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В гл. VIII, IX Устава ООН предусмотрены усло</w:t>
      </w:r>
      <w:r>
        <w:rPr>
          <w:sz w:val="28"/>
        </w:rPr>
        <w:softHyphen/>
        <w:t>вия правомерности создания и деятельности регио</w:t>
      </w:r>
      <w:r>
        <w:rPr>
          <w:sz w:val="28"/>
        </w:rPr>
        <w:softHyphen/>
        <w:t>нальных организаций безопасности.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Среди значительного числа разнообразных регио</w:t>
      </w:r>
      <w:r>
        <w:rPr>
          <w:sz w:val="28"/>
        </w:rPr>
        <w:softHyphen/>
        <w:t>нальных организаций выделяются организации общей компетенции, такие как Организация африканского единства. Организация американских государств. Со</w:t>
      </w:r>
      <w:r>
        <w:rPr>
          <w:sz w:val="28"/>
        </w:rPr>
        <w:softHyphen/>
        <w:t>дружество Независимых Государств и др.</w:t>
      </w:r>
    </w:p>
    <w:p w:rsidR="005D0614" w:rsidRDefault="005D0614">
      <w:pPr>
        <w:pStyle w:val="2"/>
        <w:jc w:val="center"/>
      </w:pPr>
      <w:bookmarkStart w:id="4" w:name="_Toc5709852"/>
      <w:r>
        <w:t>Правосубъектность участников международных отношений</w:t>
      </w:r>
      <w:bookmarkEnd w:id="4"/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1. Устав ООН и другие международно-правовые акты признают международную </w:t>
      </w:r>
      <w:r>
        <w:rPr>
          <w:i/>
          <w:iCs/>
          <w:sz w:val="28"/>
        </w:rPr>
        <w:t>Правосубъектность народов.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Практика международных отношений свидетель</w:t>
      </w:r>
      <w:r>
        <w:rPr>
          <w:sz w:val="28"/>
        </w:rPr>
        <w:softHyphen/>
        <w:t>ствует о том, что народ (нация) имеет специфичес</w:t>
      </w:r>
      <w:r>
        <w:rPr>
          <w:sz w:val="28"/>
        </w:rPr>
        <w:softHyphen/>
        <w:t>кую правоспособность, ограниченную рамками права на самоопределение. Национальные образования в системе ООН имеют специальный статус - ассоции</w:t>
      </w:r>
      <w:r>
        <w:rPr>
          <w:sz w:val="28"/>
        </w:rPr>
        <w:softHyphen/>
        <w:t>рованных членов или наблюдателей. Их положение отличается от статуса государств-членов ограничен</w:t>
      </w:r>
      <w:r>
        <w:rPr>
          <w:sz w:val="28"/>
        </w:rPr>
        <w:softHyphen/>
        <w:t>ным объемом прав. В то же время специальный ста</w:t>
      </w:r>
      <w:r>
        <w:rPr>
          <w:sz w:val="28"/>
        </w:rPr>
        <w:softHyphen/>
        <w:t>тус  позволяет  народу,  не  имеющему своей государственности, участвовать в международных от</w:t>
      </w:r>
      <w:r>
        <w:rPr>
          <w:sz w:val="28"/>
        </w:rPr>
        <w:softHyphen/>
        <w:t>ношениях, реализуемых через международную орга</w:t>
      </w:r>
      <w:r>
        <w:rPr>
          <w:sz w:val="28"/>
        </w:rPr>
        <w:softHyphen/>
        <w:t>низацию, и оказывается удобным каналом для осуществления права наций на самоопределение.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2. Устав ООН (ст. 3 и 4) определяет в качестве полноправного члена организации </w:t>
      </w:r>
      <w:r>
        <w:rPr>
          <w:i/>
          <w:iCs/>
          <w:sz w:val="28"/>
        </w:rPr>
        <w:t>суверенное государ</w:t>
      </w:r>
      <w:r>
        <w:rPr>
          <w:i/>
          <w:iCs/>
          <w:sz w:val="28"/>
        </w:rPr>
        <w:softHyphen/>
        <w:t>ство.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3. Особым правовым статусом в системе ООН обладают </w:t>
      </w:r>
      <w:r>
        <w:rPr>
          <w:i/>
          <w:iCs/>
          <w:sz w:val="28"/>
        </w:rPr>
        <w:t>международные неправительственные орга</w:t>
      </w:r>
      <w:r>
        <w:rPr>
          <w:i/>
          <w:iCs/>
          <w:sz w:val="28"/>
        </w:rPr>
        <w:softHyphen/>
        <w:t>низации -</w:t>
      </w:r>
      <w:r>
        <w:rPr>
          <w:sz w:val="28"/>
        </w:rPr>
        <w:t xml:space="preserve"> международные объединения нацио</w:t>
      </w:r>
      <w:r>
        <w:rPr>
          <w:sz w:val="28"/>
        </w:rPr>
        <w:softHyphen/>
        <w:t>нальных групп, союзов и частных лиц, созданные в целях содействия международному сотрудничеству в политической, экономической, научно-технической, культурной и иных областях человеческой деятельнос</w:t>
      </w:r>
      <w:r>
        <w:rPr>
          <w:sz w:val="28"/>
        </w:rPr>
        <w:softHyphen/>
        <w:t>ти. К ним относятся, например. Всемирная федерация профсоюзов. Международная амнистия, Пагуошский комитет и т.д.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Их правовой статус закреплен в нормах междуна</w:t>
      </w:r>
      <w:r>
        <w:rPr>
          <w:sz w:val="28"/>
        </w:rPr>
        <w:softHyphen/>
        <w:t>родного права и имеет свою специфику: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многие МНПО имеют соглашения о наличии кон</w:t>
      </w:r>
      <w:r>
        <w:rPr>
          <w:sz w:val="28"/>
        </w:rPr>
        <w:softHyphen/>
        <w:t>сультативного статуса в самой Организации Объе</w:t>
      </w:r>
      <w:r>
        <w:rPr>
          <w:sz w:val="28"/>
        </w:rPr>
        <w:softHyphen/>
        <w:t>диненных Наций и в ее специализированных учреждениях;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статус МНПО дает ей возможность участвовать в международном общении, протекающем в систе</w:t>
      </w:r>
      <w:r>
        <w:rPr>
          <w:sz w:val="28"/>
        </w:rPr>
        <w:softHyphen/>
        <w:t>ме ООН;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МНПО не обладают правом голоса, не выступают на пленарных заседаниях высших органов между</w:t>
      </w:r>
      <w:r>
        <w:rPr>
          <w:sz w:val="28"/>
        </w:rPr>
        <w:softHyphen/>
        <w:t>народных организаций и т. д.;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МНПО участвуют в работе всех организаций и органов системы ООН практически на равных с официальными делегациями государств: предла</w:t>
      </w:r>
      <w:r>
        <w:rPr>
          <w:sz w:val="28"/>
        </w:rPr>
        <w:softHyphen/>
        <w:t>гают проекты договоров и конвенций, участвуют в их обсуждении, контролируют их соблюдение после принятия и т.д.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организации системы ООН оказывают материаль</w:t>
      </w:r>
      <w:r>
        <w:rPr>
          <w:sz w:val="28"/>
        </w:rPr>
        <w:softHyphen/>
        <w:t>ную и техническую помощь не только государ</w:t>
      </w:r>
      <w:r>
        <w:rPr>
          <w:sz w:val="28"/>
        </w:rPr>
        <w:softHyphen/>
        <w:t>ствам-членам, народам, имеющим статус наблюда</w:t>
      </w:r>
      <w:r>
        <w:rPr>
          <w:sz w:val="28"/>
        </w:rPr>
        <w:softHyphen/>
        <w:t>телей, но и международным неправительственным организациям;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организации системы ООН предусматривают, что к МНПО, не выполняющим своих обязательств перед организацией или нарушающим нормы об</w:t>
      </w:r>
      <w:r>
        <w:rPr>
          <w:sz w:val="28"/>
        </w:rPr>
        <w:softHyphen/>
        <w:t>щего международного права, применяются меж</w:t>
      </w:r>
      <w:r>
        <w:rPr>
          <w:sz w:val="28"/>
        </w:rPr>
        <w:softHyphen/>
        <w:t>дународно-правовые санкции.</w:t>
      </w:r>
    </w:p>
    <w:p w:rsidR="005D0614" w:rsidRDefault="005D0614">
      <w:pPr>
        <w:spacing w:line="240" w:lineRule="auto"/>
        <w:rPr>
          <w:sz w:val="28"/>
        </w:rPr>
      </w:pPr>
      <w:r>
        <w:rPr>
          <w:sz w:val="28"/>
        </w:rPr>
        <w:t xml:space="preserve">4. </w:t>
      </w:r>
      <w:r>
        <w:rPr>
          <w:i/>
          <w:iCs/>
          <w:sz w:val="28"/>
        </w:rPr>
        <w:t>Физическое лицо (индивид)</w:t>
      </w:r>
      <w:r>
        <w:rPr>
          <w:sz w:val="28"/>
        </w:rPr>
        <w:t xml:space="preserve"> в системе ООН об</w:t>
      </w:r>
      <w:r>
        <w:rPr>
          <w:sz w:val="28"/>
        </w:rPr>
        <w:softHyphen/>
        <w:t>ладает международными правами и обязанностями в трех аспектах: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как должностное лицо;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как лицо, сотрудничающее с организацией;</w:t>
      </w:r>
    </w:p>
    <w:p w:rsidR="005D0614" w:rsidRDefault="005D0614">
      <w:pPr>
        <w:numPr>
          <w:ilvl w:val="0"/>
          <w:numId w:val="14"/>
        </w:numPr>
        <w:tabs>
          <w:tab w:val="clear" w:pos="1741"/>
          <w:tab w:val="num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как лицо, получающее защиту от организации.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Правосубъектность и правоспособность индивида получили закрепление в различных международно-правовых документах: уставах международных организаций, решениях и резолюциях высших органов международной организации.</w:t>
      </w:r>
    </w:p>
    <w:p w:rsidR="005D0614" w:rsidRDefault="005D0614">
      <w:pPr>
        <w:pStyle w:val="2"/>
        <w:jc w:val="center"/>
      </w:pPr>
      <w:bookmarkStart w:id="5" w:name="_Toc5709853"/>
      <w:r>
        <w:t>Система ООН и мирное разрешение международных споров</w:t>
      </w:r>
      <w:bookmarkEnd w:id="5"/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Учредительные документы межправительствен</w:t>
      </w:r>
      <w:r>
        <w:rPr>
          <w:sz w:val="28"/>
        </w:rPr>
        <w:softHyphen/>
        <w:t>ных организаций системы ООН закрепляют как сам принцип мирного разрешения споров, так и средства урегулирования межгосударственных разногласий. В отношении межгосударственных конфликтов Органи</w:t>
      </w:r>
      <w:r>
        <w:rPr>
          <w:sz w:val="28"/>
        </w:rPr>
        <w:softHyphen/>
        <w:t xml:space="preserve">зация Объединенных Наций выполняет </w:t>
      </w:r>
      <w:r>
        <w:rPr>
          <w:i/>
          <w:iCs/>
          <w:sz w:val="28"/>
        </w:rPr>
        <w:t>две функции</w:t>
      </w:r>
      <w:r>
        <w:rPr>
          <w:iCs/>
          <w:sz w:val="28"/>
        </w:rPr>
        <w:t>: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а) помогает спорящим сторонам найти мирное ре</w:t>
      </w:r>
      <w:r>
        <w:rPr>
          <w:sz w:val="28"/>
        </w:rPr>
        <w:softHyphen/>
        <w:t>шение;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б) принимает меры к прекращению военного кон</w:t>
      </w:r>
      <w:r>
        <w:rPr>
          <w:sz w:val="28"/>
        </w:rPr>
        <w:softHyphen/>
        <w:t>фликта.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В ст. 33 Устава ООН выделяются две группы мирных средств разрешения международных споров:</w:t>
      </w:r>
    </w:p>
    <w:p w:rsidR="005D0614" w:rsidRDefault="005D0614">
      <w:pPr>
        <w:numPr>
          <w:ilvl w:val="0"/>
          <w:numId w:val="15"/>
        </w:numPr>
        <w:tabs>
          <w:tab w:val="clear" w:pos="1741"/>
          <w:tab w:val="left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усилиями спорящих сторон;</w:t>
      </w:r>
    </w:p>
    <w:p w:rsidR="005D0614" w:rsidRDefault="005D0614">
      <w:pPr>
        <w:numPr>
          <w:ilvl w:val="0"/>
          <w:numId w:val="15"/>
        </w:numPr>
        <w:tabs>
          <w:tab w:val="clear" w:pos="1741"/>
          <w:tab w:val="left" w:pos="851"/>
        </w:tabs>
        <w:spacing w:line="240" w:lineRule="auto"/>
        <w:ind w:left="851"/>
        <w:rPr>
          <w:sz w:val="28"/>
        </w:rPr>
      </w:pPr>
      <w:r>
        <w:rPr>
          <w:sz w:val="28"/>
        </w:rPr>
        <w:t>с участием третьей стороны.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К мирным</w:t>
      </w:r>
      <w:r>
        <w:rPr>
          <w:iCs/>
          <w:sz w:val="28"/>
        </w:rPr>
        <w:t>,</w:t>
      </w:r>
      <w:r>
        <w:rPr>
          <w:i/>
          <w:iCs/>
          <w:sz w:val="28"/>
        </w:rPr>
        <w:t xml:space="preserve"> средствам</w:t>
      </w:r>
      <w:r>
        <w:rPr>
          <w:sz w:val="28"/>
        </w:rPr>
        <w:t xml:space="preserve"> согласно данной статье от</w:t>
      </w:r>
      <w:r>
        <w:rPr>
          <w:sz w:val="28"/>
        </w:rPr>
        <w:softHyphen/>
        <w:t>носятся: переговоры, посредничество, судебная и арбитражная процедуры, иные средства урегулиро</w:t>
      </w:r>
      <w:r>
        <w:rPr>
          <w:sz w:val="28"/>
        </w:rPr>
        <w:softHyphen/>
        <w:t>вания разногласий, принятые в международной практике.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 xml:space="preserve">Практика межправительственных организаций системы ООН позволяет выделить две разновидности переговоров - </w:t>
      </w:r>
      <w:r>
        <w:rPr>
          <w:i/>
          <w:iCs/>
          <w:sz w:val="28"/>
        </w:rPr>
        <w:t>консультации и обмен мнениями.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Консультации -</w:t>
      </w:r>
      <w:r>
        <w:rPr>
          <w:sz w:val="28"/>
        </w:rPr>
        <w:t xml:space="preserve"> наиболее распространенное сред</w:t>
      </w:r>
      <w:r>
        <w:rPr>
          <w:sz w:val="28"/>
        </w:rPr>
        <w:softHyphen/>
        <w:t>ство (метод) участия межправительственных органи</w:t>
      </w:r>
      <w:r>
        <w:rPr>
          <w:sz w:val="28"/>
        </w:rPr>
        <w:softHyphen/>
        <w:t>заций в переговорном процессе.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Наряду с участием в переговорных процессах международные организации системы ООН принима</w:t>
      </w:r>
      <w:r>
        <w:rPr>
          <w:sz w:val="28"/>
        </w:rPr>
        <w:softHyphen/>
        <w:t xml:space="preserve">ют активное участие в </w:t>
      </w:r>
      <w:r>
        <w:rPr>
          <w:i/>
          <w:iCs/>
          <w:sz w:val="28"/>
        </w:rPr>
        <w:t>расследовании спорных ситуаций.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Процедура расследования протекает чаще всего в двух формах: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а) расследование ситуации администрацией меж</w:t>
      </w:r>
      <w:r>
        <w:rPr>
          <w:sz w:val="28"/>
        </w:rPr>
        <w:softHyphen/>
        <w:t>дународного учреждения - чаще всего ее руководи</w:t>
      </w:r>
      <w:r>
        <w:rPr>
          <w:sz w:val="28"/>
        </w:rPr>
        <w:softHyphen/>
        <w:t>телем;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б) расследование обстоятельств спора с помощью специального органа, создаваемого организацией, международной   следственной   комиссии,   международной комиссии по установлению фактов, меж</w:t>
      </w:r>
      <w:r>
        <w:rPr>
          <w:sz w:val="28"/>
        </w:rPr>
        <w:softHyphen/>
        <w:t>дународной комиссии по расследованию и т. д.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Посредничество</w:t>
      </w:r>
      <w:r>
        <w:rPr>
          <w:sz w:val="28"/>
        </w:rPr>
        <w:t xml:space="preserve"> является методом урегулирова</w:t>
      </w:r>
      <w:r>
        <w:rPr>
          <w:sz w:val="28"/>
        </w:rPr>
        <w:softHyphen/>
        <w:t>ния международных споров, при котором третья сторона вмешивается в этот спор, с тем чтобы прими</w:t>
      </w:r>
      <w:r>
        <w:rPr>
          <w:sz w:val="28"/>
        </w:rPr>
        <w:softHyphen/>
        <w:t>рить спорящие стороны, выдвигая свои собственные предложения по взаимоприемлемому компромиссно</w:t>
      </w:r>
      <w:r>
        <w:rPr>
          <w:sz w:val="28"/>
        </w:rPr>
        <w:softHyphen/>
        <w:t>му урегулированию.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i/>
          <w:iCs/>
          <w:sz w:val="28"/>
        </w:rPr>
        <w:t>Примирение</w:t>
      </w:r>
      <w:r>
        <w:rPr>
          <w:sz w:val="28"/>
        </w:rPr>
        <w:t xml:space="preserve"> как средство разрешения междуна</w:t>
      </w:r>
      <w:r>
        <w:rPr>
          <w:sz w:val="28"/>
        </w:rPr>
        <w:softHyphen/>
        <w:t>родных разногласий предусматривает передачу спора на рассмотрение согласительной комиссии. Данная процедура сочетает в себе как элемент расследова</w:t>
      </w:r>
      <w:r>
        <w:rPr>
          <w:sz w:val="28"/>
        </w:rPr>
        <w:softHyphen/>
        <w:t>ния, так и элемент посредничества.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К методам разрешения межгосударственных раз</w:t>
      </w:r>
      <w:r>
        <w:rPr>
          <w:sz w:val="28"/>
        </w:rPr>
        <w:softHyphen/>
        <w:t xml:space="preserve">ногласий следует отнести </w:t>
      </w:r>
      <w:r>
        <w:rPr>
          <w:i/>
          <w:iCs/>
          <w:sz w:val="28"/>
        </w:rPr>
        <w:t>передачу спора для вынесе</w:t>
      </w:r>
      <w:r>
        <w:rPr>
          <w:i/>
          <w:iCs/>
          <w:sz w:val="28"/>
        </w:rPr>
        <w:softHyphen/>
        <w:t>ния решения в политический или несудебный орган какой-либо международной организации.</w:t>
      </w:r>
      <w:r>
        <w:rPr>
          <w:sz w:val="28"/>
        </w:rPr>
        <w:t xml:space="preserve"> Государства могут договориться, что решения этого органа будут носить обязательный или рекомендательный харак</w:t>
      </w:r>
      <w:r>
        <w:rPr>
          <w:sz w:val="28"/>
        </w:rPr>
        <w:softHyphen/>
        <w:t>тер.</w:t>
      </w:r>
    </w:p>
    <w:p w:rsidR="005D0614" w:rsidRDefault="005D0614">
      <w:pPr>
        <w:spacing w:line="240" w:lineRule="auto"/>
        <w:ind w:firstLine="397"/>
        <w:rPr>
          <w:sz w:val="28"/>
        </w:rPr>
      </w:pPr>
      <w:r>
        <w:rPr>
          <w:sz w:val="28"/>
        </w:rPr>
        <w:t>Отказ от мирного разрешения международных споров может рассматриваться как серьезное между</w:t>
      </w:r>
      <w:r>
        <w:rPr>
          <w:sz w:val="28"/>
        </w:rPr>
        <w:softHyphen/>
        <w:t>народное правонарушение, влекущее международно-правовую ответственность, воплощающуюся в примене</w:t>
      </w:r>
      <w:r>
        <w:rPr>
          <w:sz w:val="28"/>
        </w:rPr>
        <w:softHyphen/>
        <w:t>нии международно-правовых санкций, под которыми следует понимать все меры охраны международного правопорядка, закрепляемые в нормах международ</w:t>
      </w:r>
      <w:r>
        <w:rPr>
          <w:sz w:val="28"/>
        </w:rPr>
        <w:softHyphen/>
        <w:t>ного права, носящие принудительных характер и применяемые в случае правонарушений к государ</w:t>
      </w:r>
      <w:r>
        <w:rPr>
          <w:sz w:val="28"/>
        </w:rPr>
        <w:softHyphen/>
        <w:t>ству.</w:t>
      </w:r>
      <w:bookmarkStart w:id="6" w:name="_GoBack"/>
      <w:bookmarkEnd w:id="6"/>
    </w:p>
    <w:sectPr w:rsidR="005D0614">
      <w:headerReference w:type="even" r:id="rId7"/>
      <w:headerReference w:type="default" r:id="rId8"/>
      <w:pgSz w:w="11900" w:h="16820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14" w:rsidRDefault="005D0614">
      <w:pPr>
        <w:spacing w:line="240" w:lineRule="auto"/>
      </w:pPr>
      <w:r>
        <w:separator/>
      </w:r>
    </w:p>
  </w:endnote>
  <w:endnote w:type="continuationSeparator" w:id="0">
    <w:p w:rsidR="005D0614" w:rsidRDefault="005D0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14" w:rsidRDefault="005D0614">
      <w:pPr>
        <w:spacing w:line="240" w:lineRule="auto"/>
      </w:pPr>
      <w:r>
        <w:separator/>
      </w:r>
    </w:p>
  </w:footnote>
  <w:footnote w:type="continuationSeparator" w:id="0">
    <w:p w:rsidR="005D0614" w:rsidRDefault="005D0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14" w:rsidRDefault="005D0614">
    <w:pPr>
      <w:pStyle w:val="a6"/>
      <w:framePr w:wrap="around" w:vAnchor="text" w:hAnchor="margin" w:xAlign="right" w:y="1"/>
      <w:rPr>
        <w:rStyle w:val="a7"/>
      </w:rPr>
    </w:pPr>
  </w:p>
  <w:p w:rsidR="005D0614" w:rsidRDefault="005D061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14" w:rsidRDefault="007809CB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D0614" w:rsidRDefault="005D061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526"/>
    <w:multiLevelType w:val="hybridMultilevel"/>
    <w:tmpl w:val="2794C378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0BC951C1"/>
    <w:multiLevelType w:val="hybridMultilevel"/>
    <w:tmpl w:val="7EF8856C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>
    <w:nsid w:val="0C4D15CF"/>
    <w:multiLevelType w:val="hybridMultilevel"/>
    <w:tmpl w:val="938AB186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1FFE166F"/>
    <w:multiLevelType w:val="hybridMultilevel"/>
    <w:tmpl w:val="BF383DB6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4AB7530"/>
    <w:multiLevelType w:val="hybridMultilevel"/>
    <w:tmpl w:val="0BA4F42C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2DEC03C8"/>
    <w:multiLevelType w:val="hybridMultilevel"/>
    <w:tmpl w:val="61880A4C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32EE20E6"/>
    <w:multiLevelType w:val="hybridMultilevel"/>
    <w:tmpl w:val="B03EC07E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3FC4796C"/>
    <w:multiLevelType w:val="hybridMultilevel"/>
    <w:tmpl w:val="DCF07652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49A04744"/>
    <w:multiLevelType w:val="hybridMultilevel"/>
    <w:tmpl w:val="7EF8856C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4B1D4C99"/>
    <w:multiLevelType w:val="hybridMultilevel"/>
    <w:tmpl w:val="8E84CFAC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56610F4A"/>
    <w:multiLevelType w:val="hybridMultilevel"/>
    <w:tmpl w:val="7576C902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5DDA2FDF"/>
    <w:multiLevelType w:val="hybridMultilevel"/>
    <w:tmpl w:val="504AAD40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5F71382D"/>
    <w:multiLevelType w:val="hybridMultilevel"/>
    <w:tmpl w:val="B1D4A112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A2C710E"/>
    <w:multiLevelType w:val="hybridMultilevel"/>
    <w:tmpl w:val="E6AC158A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789D612C"/>
    <w:multiLevelType w:val="hybridMultilevel"/>
    <w:tmpl w:val="27B80C4E"/>
    <w:lvl w:ilvl="0" w:tplc="6E483702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9CB"/>
    <w:rsid w:val="00101502"/>
    <w:rsid w:val="005D0614"/>
    <w:rsid w:val="007809CB"/>
    <w:rsid w:val="00C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8DFB-94EC-4C52-A31C-9645EF1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right="600"/>
      <w:jc w:val="center"/>
    </w:pPr>
    <w:rPr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20" w:lineRule="auto"/>
      <w:ind w:left="200" w:firstLine="40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 Indent"/>
    <w:basedOn w:val="a"/>
    <w:semiHidden/>
    <w:pPr>
      <w:spacing w:line="240" w:lineRule="auto"/>
      <w:ind w:firstLine="397"/>
    </w:pPr>
    <w:rPr>
      <w:sz w:val="28"/>
    </w:rPr>
  </w:style>
  <w:style w:type="paragraph" w:styleId="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4">
    <w:name w:val="Title"/>
    <w:basedOn w:val="a"/>
    <w:qFormat/>
    <w:pPr>
      <w:jc w:val="center"/>
    </w:pPr>
    <w:rPr>
      <w:sz w:val="2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admin</cp:lastModifiedBy>
  <cp:revision>2</cp:revision>
  <cp:lastPrinted>1899-12-31T22:00:00Z</cp:lastPrinted>
  <dcterms:created xsi:type="dcterms:W3CDTF">2014-02-08T07:56:00Z</dcterms:created>
  <dcterms:modified xsi:type="dcterms:W3CDTF">2014-02-08T07:56:00Z</dcterms:modified>
</cp:coreProperties>
</file>