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3BC" w:rsidRDefault="00E373BC" w:rsidP="003C08EC">
      <w:pPr>
        <w:ind w:firstLine="539"/>
        <w:jc w:val="center"/>
        <w:rPr>
          <w:b/>
          <w:sz w:val="27"/>
          <w:szCs w:val="27"/>
        </w:rPr>
      </w:pPr>
    </w:p>
    <w:p w:rsidR="003C08EC" w:rsidRPr="00E12F16" w:rsidRDefault="003C08EC" w:rsidP="003C08EC">
      <w:pPr>
        <w:ind w:firstLine="539"/>
        <w:jc w:val="center"/>
        <w:rPr>
          <w:b/>
          <w:sz w:val="27"/>
          <w:szCs w:val="27"/>
        </w:rPr>
      </w:pPr>
      <w:r w:rsidRPr="00E12F16">
        <w:rPr>
          <w:b/>
          <w:sz w:val="27"/>
          <w:szCs w:val="27"/>
        </w:rPr>
        <w:t>ФЕДЕРАЛЬНОЕ АГЕН</w:t>
      </w:r>
      <w:r w:rsidR="00E204EA">
        <w:rPr>
          <w:b/>
          <w:sz w:val="27"/>
          <w:szCs w:val="27"/>
        </w:rPr>
        <w:t>Т</w:t>
      </w:r>
      <w:r w:rsidRPr="00E12F16">
        <w:rPr>
          <w:b/>
          <w:sz w:val="27"/>
          <w:szCs w:val="27"/>
        </w:rPr>
        <w:t>СТВО ПО ОБРАЗОВАНИЮ</w:t>
      </w:r>
    </w:p>
    <w:p w:rsidR="003C08EC" w:rsidRDefault="003C08EC" w:rsidP="003C08EC">
      <w:pPr>
        <w:ind w:firstLine="539"/>
        <w:jc w:val="center"/>
        <w:rPr>
          <w:b/>
          <w:sz w:val="27"/>
          <w:szCs w:val="27"/>
        </w:rPr>
      </w:pPr>
      <w:r w:rsidRPr="00E12F16">
        <w:rPr>
          <w:b/>
          <w:sz w:val="27"/>
          <w:szCs w:val="27"/>
        </w:rPr>
        <w:t>УРАЛЬСКАЯ АКАДЕМИЯ ГОСУДАРСТВЕННОЙ СЛУЖБЫ</w:t>
      </w:r>
    </w:p>
    <w:p w:rsidR="003C08EC" w:rsidRDefault="003C08EC" w:rsidP="003C08EC">
      <w:pPr>
        <w:ind w:firstLine="539"/>
        <w:jc w:val="center"/>
        <w:rPr>
          <w:b/>
          <w:sz w:val="27"/>
          <w:szCs w:val="27"/>
        </w:rPr>
      </w:pPr>
    </w:p>
    <w:p w:rsidR="003C08EC" w:rsidRPr="00213D10" w:rsidRDefault="003C08EC" w:rsidP="003C08EC">
      <w:pPr>
        <w:ind w:firstLine="539"/>
        <w:jc w:val="center"/>
        <w:rPr>
          <w:sz w:val="27"/>
          <w:szCs w:val="27"/>
        </w:rPr>
      </w:pPr>
      <w:r w:rsidRPr="00213D10">
        <w:rPr>
          <w:sz w:val="27"/>
          <w:szCs w:val="27"/>
        </w:rPr>
        <w:t>Факультет подготовки государственных и муниципальных служащих</w:t>
      </w:r>
    </w:p>
    <w:p w:rsidR="003C08EC" w:rsidRPr="00213D10" w:rsidRDefault="003C08EC" w:rsidP="003C08EC">
      <w:pPr>
        <w:ind w:firstLine="539"/>
        <w:jc w:val="center"/>
        <w:rPr>
          <w:sz w:val="27"/>
          <w:szCs w:val="27"/>
        </w:rPr>
      </w:pPr>
    </w:p>
    <w:p w:rsidR="003C08EC" w:rsidRPr="00ED53B8" w:rsidRDefault="00ED53B8" w:rsidP="003C08EC">
      <w:pPr>
        <w:ind w:firstLine="539"/>
        <w:jc w:val="center"/>
        <w:rPr>
          <w:sz w:val="27"/>
          <w:szCs w:val="27"/>
        </w:rPr>
      </w:pPr>
      <w:r>
        <w:rPr>
          <w:sz w:val="27"/>
          <w:szCs w:val="27"/>
        </w:rPr>
        <w:t>Кафедра теории государства и права</w:t>
      </w:r>
    </w:p>
    <w:p w:rsidR="003C08EC" w:rsidRDefault="003C08EC" w:rsidP="003C08EC">
      <w:pPr>
        <w:ind w:firstLine="539"/>
        <w:jc w:val="center"/>
        <w:rPr>
          <w:b/>
          <w:sz w:val="27"/>
          <w:szCs w:val="27"/>
        </w:rPr>
      </w:pPr>
    </w:p>
    <w:p w:rsidR="003C08EC" w:rsidRDefault="003C08EC" w:rsidP="003C08EC">
      <w:pPr>
        <w:ind w:firstLine="539"/>
        <w:jc w:val="center"/>
        <w:rPr>
          <w:b/>
          <w:sz w:val="27"/>
          <w:szCs w:val="27"/>
        </w:rPr>
      </w:pPr>
    </w:p>
    <w:p w:rsidR="003C08EC" w:rsidRPr="00213D10" w:rsidRDefault="003C08EC" w:rsidP="003C08EC">
      <w:pPr>
        <w:ind w:firstLine="539"/>
        <w:jc w:val="right"/>
        <w:rPr>
          <w:sz w:val="27"/>
          <w:szCs w:val="27"/>
        </w:rPr>
      </w:pPr>
      <w:r w:rsidRPr="00213D10">
        <w:rPr>
          <w:sz w:val="27"/>
          <w:szCs w:val="27"/>
        </w:rPr>
        <w:t>Оценка_______________________</w:t>
      </w:r>
    </w:p>
    <w:p w:rsidR="003C08EC" w:rsidRPr="00213D10" w:rsidRDefault="003C08EC" w:rsidP="003C08EC">
      <w:pPr>
        <w:ind w:firstLine="539"/>
        <w:jc w:val="right"/>
        <w:rPr>
          <w:sz w:val="27"/>
          <w:szCs w:val="27"/>
        </w:rPr>
      </w:pPr>
      <w:r w:rsidRPr="00213D10">
        <w:rPr>
          <w:sz w:val="27"/>
          <w:szCs w:val="27"/>
        </w:rPr>
        <w:t>Подпись преподавателя _______________________</w:t>
      </w:r>
    </w:p>
    <w:p w:rsidR="003C08EC" w:rsidRPr="00213D10" w:rsidRDefault="003C08EC" w:rsidP="003C08EC">
      <w:pPr>
        <w:ind w:firstLine="539"/>
        <w:jc w:val="right"/>
        <w:rPr>
          <w:sz w:val="27"/>
          <w:szCs w:val="27"/>
        </w:rPr>
      </w:pPr>
      <w:r w:rsidRPr="00213D10">
        <w:rPr>
          <w:sz w:val="27"/>
          <w:szCs w:val="27"/>
        </w:rPr>
        <w:t>«____»_______________20</w:t>
      </w:r>
      <w:r w:rsidR="0058404C">
        <w:rPr>
          <w:sz w:val="27"/>
          <w:szCs w:val="27"/>
        </w:rPr>
        <w:t>10</w:t>
      </w:r>
      <w:r>
        <w:rPr>
          <w:sz w:val="27"/>
          <w:szCs w:val="27"/>
        </w:rPr>
        <w:t xml:space="preserve"> </w:t>
      </w:r>
      <w:r w:rsidRPr="00213D10">
        <w:rPr>
          <w:sz w:val="27"/>
          <w:szCs w:val="27"/>
        </w:rPr>
        <w:t>г.</w:t>
      </w:r>
    </w:p>
    <w:p w:rsidR="003C08EC" w:rsidRDefault="003C08EC" w:rsidP="003C08EC">
      <w:pPr>
        <w:ind w:firstLine="539"/>
        <w:jc w:val="center"/>
        <w:rPr>
          <w:b/>
          <w:sz w:val="27"/>
          <w:szCs w:val="27"/>
        </w:rPr>
      </w:pPr>
    </w:p>
    <w:p w:rsidR="003C08EC" w:rsidRDefault="003C08EC" w:rsidP="003C08EC">
      <w:pPr>
        <w:ind w:firstLine="539"/>
        <w:jc w:val="center"/>
        <w:rPr>
          <w:b/>
          <w:sz w:val="27"/>
          <w:szCs w:val="27"/>
        </w:rPr>
      </w:pPr>
    </w:p>
    <w:p w:rsidR="003C08EC" w:rsidRDefault="003C08EC" w:rsidP="003C08EC">
      <w:pPr>
        <w:ind w:firstLine="539"/>
        <w:jc w:val="center"/>
        <w:rPr>
          <w:b/>
          <w:sz w:val="27"/>
          <w:szCs w:val="27"/>
        </w:rPr>
      </w:pPr>
    </w:p>
    <w:p w:rsidR="003C08EC" w:rsidRDefault="003C08EC" w:rsidP="003C08EC">
      <w:pPr>
        <w:tabs>
          <w:tab w:val="left" w:pos="5265"/>
        </w:tabs>
        <w:rPr>
          <w:b/>
          <w:sz w:val="27"/>
          <w:szCs w:val="27"/>
        </w:rPr>
      </w:pPr>
      <w:r>
        <w:rPr>
          <w:b/>
          <w:sz w:val="27"/>
          <w:szCs w:val="27"/>
        </w:rPr>
        <w:tab/>
      </w:r>
    </w:p>
    <w:p w:rsidR="003C08EC" w:rsidRPr="00E12F16" w:rsidRDefault="003C08EC" w:rsidP="003C08EC">
      <w:pPr>
        <w:rPr>
          <w:b/>
          <w:sz w:val="27"/>
          <w:szCs w:val="27"/>
        </w:rPr>
      </w:pPr>
    </w:p>
    <w:p w:rsidR="003C08EC" w:rsidRPr="00E204EA" w:rsidRDefault="00ED53B8" w:rsidP="003C08EC">
      <w:pPr>
        <w:ind w:firstLine="539"/>
        <w:jc w:val="center"/>
        <w:rPr>
          <w:b/>
          <w:sz w:val="36"/>
          <w:szCs w:val="36"/>
        </w:rPr>
      </w:pPr>
      <w:r>
        <w:rPr>
          <w:b/>
          <w:sz w:val="36"/>
          <w:szCs w:val="36"/>
        </w:rPr>
        <w:t>Систематизация законодательства</w:t>
      </w:r>
      <w:r w:rsidR="003C08EC" w:rsidRPr="00E204EA">
        <w:rPr>
          <w:b/>
          <w:sz w:val="36"/>
          <w:szCs w:val="36"/>
        </w:rPr>
        <w:t xml:space="preserve"> </w:t>
      </w:r>
    </w:p>
    <w:p w:rsidR="003C08EC" w:rsidRDefault="003C08EC" w:rsidP="003C08EC">
      <w:pPr>
        <w:ind w:firstLine="539"/>
        <w:jc w:val="center"/>
        <w:rPr>
          <w:b/>
          <w:sz w:val="32"/>
          <w:szCs w:val="32"/>
        </w:rPr>
      </w:pPr>
    </w:p>
    <w:p w:rsidR="003C08EC" w:rsidRDefault="003C08EC" w:rsidP="003C08EC">
      <w:pPr>
        <w:ind w:firstLine="539"/>
        <w:jc w:val="center"/>
        <w:rPr>
          <w:b/>
        </w:rPr>
      </w:pPr>
    </w:p>
    <w:p w:rsidR="003C08EC" w:rsidRPr="00213D10" w:rsidRDefault="00A21F4B" w:rsidP="003C08EC">
      <w:pPr>
        <w:ind w:firstLine="539"/>
        <w:jc w:val="center"/>
        <w:rPr>
          <w:b/>
          <w:sz w:val="28"/>
          <w:szCs w:val="28"/>
        </w:rPr>
      </w:pPr>
      <w:r>
        <w:rPr>
          <w:b/>
          <w:sz w:val="28"/>
          <w:szCs w:val="28"/>
        </w:rPr>
        <w:t>Реферат</w:t>
      </w:r>
    </w:p>
    <w:p w:rsidR="00A21F4B" w:rsidRDefault="00A21F4B" w:rsidP="003C08EC">
      <w:pPr>
        <w:ind w:firstLine="539"/>
        <w:jc w:val="right"/>
        <w:rPr>
          <w:sz w:val="27"/>
          <w:szCs w:val="27"/>
        </w:rPr>
      </w:pPr>
    </w:p>
    <w:p w:rsidR="00A21F4B" w:rsidRDefault="00A21F4B" w:rsidP="003C08EC">
      <w:pPr>
        <w:ind w:firstLine="539"/>
        <w:jc w:val="right"/>
        <w:rPr>
          <w:sz w:val="27"/>
          <w:szCs w:val="27"/>
        </w:rPr>
      </w:pPr>
    </w:p>
    <w:p w:rsidR="003C08EC" w:rsidRPr="00D64EF0" w:rsidRDefault="00A21F4B" w:rsidP="00A21F4B">
      <w:pPr>
        <w:ind w:firstLine="539"/>
        <w:jc w:val="center"/>
        <w:rPr>
          <w:sz w:val="27"/>
          <w:szCs w:val="27"/>
        </w:rPr>
      </w:pPr>
      <w:r>
        <w:rPr>
          <w:sz w:val="27"/>
          <w:szCs w:val="27"/>
        </w:rPr>
        <w:t xml:space="preserve">                                        </w:t>
      </w:r>
      <w:r w:rsidR="002C40AE">
        <w:rPr>
          <w:sz w:val="27"/>
          <w:szCs w:val="27"/>
        </w:rPr>
        <w:t xml:space="preserve">                  По теории государства и права</w:t>
      </w:r>
    </w:p>
    <w:p w:rsidR="003C08EC" w:rsidRPr="00D64EF0" w:rsidRDefault="00F005BA" w:rsidP="00F005BA">
      <w:pPr>
        <w:ind w:firstLine="539"/>
        <w:jc w:val="center"/>
        <w:rPr>
          <w:sz w:val="27"/>
          <w:szCs w:val="27"/>
        </w:rPr>
      </w:pPr>
      <w:r>
        <w:rPr>
          <w:sz w:val="27"/>
          <w:szCs w:val="27"/>
        </w:rPr>
        <w:t xml:space="preserve">                                                 </w:t>
      </w:r>
      <w:r w:rsidR="001723B2">
        <w:rPr>
          <w:sz w:val="27"/>
          <w:szCs w:val="27"/>
        </w:rPr>
        <w:t>Шариповой Э. И.</w:t>
      </w:r>
    </w:p>
    <w:p w:rsidR="003C08EC" w:rsidRPr="00D64EF0" w:rsidRDefault="00A21F4B" w:rsidP="003C08EC">
      <w:pPr>
        <w:ind w:firstLine="539"/>
        <w:jc w:val="right"/>
        <w:rPr>
          <w:sz w:val="27"/>
          <w:szCs w:val="27"/>
        </w:rPr>
      </w:pPr>
      <w:r>
        <w:rPr>
          <w:sz w:val="27"/>
          <w:szCs w:val="27"/>
        </w:rPr>
        <w:t>Студентки 5 курса группы Ю-55</w:t>
      </w:r>
      <w:r w:rsidR="003C08EC" w:rsidRPr="00D64EF0">
        <w:rPr>
          <w:sz w:val="27"/>
          <w:szCs w:val="27"/>
        </w:rPr>
        <w:t>1</w:t>
      </w:r>
    </w:p>
    <w:p w:rsidR="003C08EC" w:rsidRPr="00D64EF0" w:rsidRDefault="003C08EC" w:rsidP="003C08EC">
      <w:pPr>
        <w:ind w:firstLine="539"/>
        <w:jc w:val="right"/>
        <w:rPr>
          <w:sz w:val="27"/>
          <w:szCs w:val="27"/>
        </w:rPr>
      </w:pPr>
      <w:r w:rsidRPr="00D64EF0">
        <w:rPr>
          <w:sz w:val="27"/>
          <w:szCs w:val="27"/>
        </w:rPr>
        <w:t xml:space="preserve">Специальность: </w:t>
      </w:r>
      <w:r>
        <w:rPr>
          <w:sz w:val="27"/>
          <w:szCs w:val="27"/>
        </w:rPr>
        <w:t>030501.65 «Ю</w:t>
      </w:r>
      <w:r w:rsidRPr="00D64EF0">
        <w:rPr>
          <w:sz w:val="27"/>
          <w:szCs w:val="27"/>
        </w:rPr>
        <w:t>риспруденция</w:t>
      </w:r>
      <w:r>
        <w:rPr>
          <w:sz w:val="27"/>
          <w:szCs w:val="27"/>
        </w:rPr>
        <w:t>»</w:t>
      </w:r>
    </w:p>
    <w:p w:rsidR="003C08EC" w:rsidRPr="00D64EF0" w:rsidRDefault="003C08EC" w:rsidP="003C08EC">
      <w:pPr>
        <w:ind w:firstLine="539"/>
        <w:jc w:val="right"/>
        <w:rPr>
          <w:sz w:val="27"/>
          <w:szCs w:val="27"/>
        </w:rPr>
      </w:pPr>
    </w:p>
    <w:p w:rsidR="003C08EC" w:rsidRPr="00D64EF0" w:rsidRDefault="002C40AE" w:rsidP="003C08EC">
      <w:pPr>
        <w:ind w:firstLine="539"/>
        <w:jc w:val="right"/>
        <w:rPr>
          <w:sz w:val="27"/>
          <w:szCs w:val="27"/>
        </w:rPr>
      </w:pPr>
      <w:r>
        <w:rPr>
          <w:sz w:val="27"/>
          <w:szCs w:val="27"/>
        </w:rPr>
        <w:t>Руководитель: Тараборин Р.С., к.ю.н., доцент</w:t>
      </w:r>
    </w:p>
    <w:p w:rsidR="003C08EC" w:rsidRPr="00D64EF0" w:rsidRDefault="003C08EC" w:rsidP="003C08EC">
      <w:pPr>
        <w:ind w:firstLine="539"/>
        <w:jc w:val="center"/>
        <w:rPr>
          <w:sz w:val="27"/>
          <w:szCs w:val="27"/>
        </w:rPr>
      </w:pPr>
    </w:p>
    <w:p w:rsidR="003C08EC" w:rsidRDefault="003C08EC" w:rsidP="003C08EC">
      <w:pPr>
        <w:ind w:firstLine="539"/>
        <w:jc w:val="center"/>
        <w:rPr>
          <w:b/>
        </w:rPr>
      </w:pPr>
    </w:p>
    <w:p w:rsidR="003C08EC" w:rsidRDefault="003C08EC" w:rsidP="003C08EC">
      <w:pPr>
        <w:ind w:firstLine="539"/>
        <w:jc w:val="center"/>
        <w:rPr>
          <w:b/>
        </w:rPr>
      </w:pPr>
    </w:p>
    <w:p w:rsidR="003C08EC" w:rsidRDefault="003C08EC" w:rsidP="003C08EC">
      <w:pPr>
        <w:ind w:firstLine="539"/>
        <w:jc w:val="right"/>
        <w:rPr>
          <w:b/>
        </w:rPr>
      </w:pPr>
    </w:p>
    <w:p w:rsidR="003C08EC" w:rsidRDefault="003C08EC" w:rsidP="003C08EC">
      <w:pPr>
        <w:ind w:firstLine="539"/>
        <w:jc w:val="right"/>
        <w:rPr>
          <w:b/>
        </w:rPr>
      </w:pPr>
    </w:p>
    <w:p w:rsidR="003C08EC" w:rsidRDefault="003C08EC" w:rsidP="003C08EC">
      <w:pPr>
        <w:ind w:firstLine="539"/>
        <w:jc w:val="right"/>
        <w:rPr>
          <w:b/>
        </w:rPr>
      </w:pPr>
    </w:p>
    <w:p w:rsidR="003C08EC" w:rsidRDefault="003C08EC" w:rsidP="003C08EC"/>
    <w:p w:rsidR="003C08EC" w:rsidRDefault="003C08EC" w:rsidP="003C08EC"/>
    <w:p w:rsidR="003C08EC" w:rsidRDefault="003C08EC" w:rsidP="003C08EC"/>
    <w:p w:rsidR="003C08EC" w:rsidRDefault="003C08EC" w:rsidP="003C08EC"/>
    <w:p w:rsidR="003C08EC" w:rsidRDefault="003C08EC" w:rsidP="003C08EC"/>
    <w:p w:rsidR="003C08EC" w:rsidRDefault="003C08EC" w:rsidP="003C08EC"/>
    <w:p w:rsidR="003C08EC" w:rsidRDefault="003C08EC" w:rsidP="003C08EC"/>
    <w:p w:rsidR="003C08EC" w:rsidRDefault="003C08EC" w:rsidP="003C08EC"/>
    <w:p w:rsidR="003C08EC" w:rsidRDefault="003C08EC" w:rsidP="003C08EC"/>
    <w:p w:rsidR="003C08EC" w:rsidRDefault="003C08EC" w:rsidP="003C08EC"/>
    <w:p w:rsidR="003C08EC" w:rsidRPr="00654CA0" w:rsidRDefault="003C08EC" w:rsidP="003C08EC">
      <w:pPr>
        <w:jc w:val="center"/>
        <w:rPr>
          <w:sz w:val="27"/>
          <w:szCs w:val="27"/>
        </w:rPr>
      </w:pPr>
    </w:p>
    <w:p w:rsidR="003C08EC" w:rsidRPr="00654CA0" w:rsidRDefault="003C08EC" w:rsidP="003C08EC">
      <w:pPr>
        <w:jc w:val="center"/>
        <w:rPr>
          <w:sz w:val="27"/>
          <w:szCs w:val="27"/>
        </w:rPr>
      </w:pPr>
    </w:p>
    <w:p w:rsidR="003C08EC" w:rsidRPr="00D31C22" w:rsidRDefault="003C08EC" w:rsidP="003C08EC">
      <w:pPr>
        <w:jc w:val="center"/>
        <w:rPr>
          <w:sz w:val="27"/>
          <w:szCs w:val="27"/>
        </w:rPr>
      </w:pPr>
      <w:r w:rsidRPr="00D31C22">
        <w:rPr>
          <w:sz w:val="27"/>
          <w:szCs w:val="27"/>
        </w:rPr>
        <w:t>Екатеринбург</w:t>
      </w:r>
    </w:p>
    <w:p w:rsidR="003C08EC" w:rsidRDefault="00C61326" w:rsidP="003C08EC">
      <w:pPr>
        <w:jc w:val="center"/>
      </w:pPr>
      <w:r>
        <w:rPr>
          <w:sz w:val="27"/>
          <w:szCs w:val="27"/>
        </w:rPr>
        <w:t>2010</w:t>
      </w:r>
    </w:p>
    <w:p w:rsidR="00350998" w:rsidRDefault="00350998" w:rsidP="00350998">
      <w:pPr>
        <w:jc w:val="center"/>
        <w:rPr>
          <w:b/>
          <w:sz w:val="28"/>
          <w:szCs w:val="28"/>
        </w:rPr>
      </w:pPr>
      <w:r w:rsidRPr="00E204EA">
        <w:rPr>
          <w:b/>
          <w:sz w:val="28"/>
          <w:szCs w:val="28"/>
        </w:rPr>
        <w:t>ОГЛАВЛЕНИЕ</w:t>
      </w:r>
    </w:p>
    <w:p w:rsidR="00A06B81" w:rsidRPr="00E204EA" w:rsidRDefault="00A06B81" w:rsidP="00350998">
      <w:pPr>
        <w:jc w:val="center"/>
        <w:rPr>
          <w:b/>
          <w:sz w:val="28"/>
          <w:szCs w:val="28"/>
        </w:rPr>
      </w:pPr>
    </w:p>
    <w:p w:rsidR="00350998" w:rsidRPr="00E204EA" w:rsidRDefault="00350998" w:rsidP="00350998">
      <w:pPr>
        <w:jc w:val="both"/>
        <w:rPr>
          <w:sz w:val="28"/>
          <w:szCs w:val="28"/>
        </w:rPr>
      </w:pPr>
    </w:p>
    <w:p w:rsidR="00350998" w:rsidRDefault="00F44B3E" w:rsidP="00744627">
      <w:pPr>
        <w:pStyle w:val="3"/>
        <w:ind w:left="709" w:firstLine="0"/>
        <w:jc w:val="left"/>
        <w:rPr>
          <w:szCs w:val="28"/>
        </w:rPr>
      </w:pPr>
      <w:r w:rsidRPr="000A30C8">
        <w:rPr>
          <w:b/>
          <w:szCs w:val="28"/>
        </w:rPr>
        <w:t>Введение</w:t>
      </w:r>
      <w:r w:rsidR="003C3016">
        <w:rPr>
          <w:szCs w:val="28"/>
        </w:rPr>
        <w:t>………………………………………………</w:t>
      </w:r>
      <w:r w:rsidR="00350998" w:rsidRPr="00E204EA">
        <w:rPr>
          <w:szCs w:val="28"/>
        </w:rPr>
        <w:t xml:space="preserve">………….. </w:t>
      </w:r>
      <w:r w:rsidR="001F1159" w:rsidRPr="00E204EA">
        <w:rPr>
          <w:szCs w:val="28"/>
        </w:rPr>
        <w:t>……….</w:t>
      </w:r>
      <w:r w:rsidR="00350998" w:rsidRPr="00E204EA">
        <w:rPr>
          <w:szCs w:val="28"/>
        </w:rPr>
        <w:t>3</w:t>
      </w:r>
    </w:p>
    <w:p w:rsidR="003C3016" w:rsidRDefault="003C3016" w:rsidP="00744627">
      <w:pPr>
        <w:ind w:left="709"/>
      </w:pPr>
    </w:p>
    <w:p w:rsidR="00350998" w:rsidRDefault="00BF20D4" w:rsidP="00644077">
      <w:pPr>
        <w:pStyle w:val="a3"/>
        <w:spacing w:after="120"/>
        <w:ind w:left="709"/>
        <w:rPr>
          <w:rFonts w:ascii="Times New Roman" w:hAnsi="Times New Roman"/>
          <w:b/>
          <w:sz w:val="28"/>
          <w:szCs w:val="28"/>
        </w:rPr>
      </w:pPr>
      <w:r>
        <w:rPr>
          <w:rFonts w:ascii="Times New Roman" w:hAnsi="Times New Roman"/>
          <w:b/>
          <w:sz w:val="28"/>
          <w:szCs w:val="28"/>
        </w:rPr>
        <w:t>Глава 1. СИСТЕМАТИЗАЦИЯ ЗАКОНОДАТЕЛЬСТВА</w:t>
      </w:r>
      <w:r w:rsidR="00733E19">
        <w:rPr>
          <w:rFonts w:ascii="Times New Roman" w:hAnsi="Times New Roman"/>
          <w:b/>
          <w:sz w:val="28"/>
          <w:szCs w:val="28"/>
        </w:rPr>
        <w:t>: ПОНЯТИЕ, ЗАДАЧИ</w:t>
      </w:r>
    </w:p>
    <w:p w:rsidR="000B1D42" w:rsidRPr="00E204EA" w:rsidRDefault="000B1D42" w:rsidP="005E3B01">
      <w:pPr>
        <w:pStyle w:val="a3"/>
        <w:spacing w:after="240"/>
        <w:ind w:left="709"/>
        <w:jc w:val="both"/>
        <w:rPr>
          <w:rFonts w:ascii="Times New Roman" w:hAnsi="Times New Roman"/>
          <w:sz w:val="28"/>
          <w:szCs w:val="28"/>
        </w:rPr>
      </w:pPr>
      <w:r w:rsidRPr="00E204EA">
        <w:rPr>
          <w:rFonts w:ascii="Times New Roman" w:hAnsi="Times New Roman"/>
          <w:sz w:val="28"/>
          <w:szCs w:val="28"/>
        </w:rPr>
        <w:t>1.</w:t>
      </w:r>
      <w:r w:rsidR="00081826" w:rsidRPr="00E204EA">
        <w:rPr>
          <w:rFonts w:ascii="Times New Roman" w:hAnsi="Times New Roman"/>
          <w:sz w:val="28"/>
          <w:szCs w:val="28"/>
        </w:rPr>
        <w:t>1.</w:t>
      </w:r>
      <w:r w:rsidR="00D663FD">
        <w:rPr>
          <w:rFonts w:ascii="Times New Roman" w:hAnsi="Times New Roman"/>
          <w:sz w:val="28"/>
          <w:szCs w:val="28"/>
        </w:rPr>
        <w:t xml:space="preserve">Понятие </w:t>
      </w:r>
      <w:r w:rsidR="00AC30BE">
        <w:rPr>
          <w:rFonts w:ascii="Times New Roman" w:hAnsi="Times New Roman"/>
          <w:sz w:val="28"/>
          <w:szCs w:val="28"/>
        </w:rPr>
        <w:t xml:space="preserve">и задачи </w:t>
      </w:r>
      <w:r w:rsidR="00D663FD">
        <w:rPr>
          <w:rFonts w:ascii="Times New Roman" w:hAnsi="Times New Roman"/>
          <w:sz w:val="28"/>
          <w:szCs w:val="28"/>
        </w:rPr>
        <w:t>систематизации законодательства</w:t>
      </w:r>
      <w:r w:rsidR="00744627">
        <w:rPr>
          <w:rFonts w:ascii="Times New Roman" w:hAnsi="Times New Roman"/>
          <w:sz w:val="28"/>
          <w:szCs w:val="28"/>
        </w:rPr>
        <w:t>.</w:t>
      </w:r>
      <w:r w:rsidR="008B3B0E" w:rsidRPr="00E204EA">
        <w:rPr>
          <w:rFonts w:ascii="Times New Roman" w:hAnsi="Times New Roman"/>
          <w:sz w:val="28"/>
          <w:szCs w:val="28"/>
        </w:rPr>
        <w:t>………</w:t>
      </w:r>
      <w:r w:rsidR="00AC30BE">
        <w:rPr>
          <w:rFonts w:ascii="Times New Roman" w:hAnsi="Times New Roman"/>
          <w:sz w:val="28"/>
          <w:szCs w:val="28"/>
        </w:rPr>
        <w:t>.</w:t>
      </w:r>
      <w:r w:rsidR="00D663FD">
        <w:rPr>
          <w:rFonts w:ascii="Times New Roman" w:hAnsi="Times New Roman"/>
          <w:sz w:val="28"/>
          <w:szCs w:val="28"/>
        </w:rPr>
        <w:t xml:space="preserve"> </w:t>
      </w:r>
      <w:r w:rsidR="00744627">
        <w:rPr>
          <w:rFonts w:ascii="Times New Roman" w:hAnsi="Times New Roman"/>
          <w:sz w:val="28"/>
          <w:szCs w:val="28"/>
        </w:rPr>
        <w:t>…</w:t>
      </w:r>
      <w:r w:rsidR="001F1159" w:rsidRPr="00E204EA">
        <w:rPr>
          <w:rFonts w:ascii="Times New Roman" w:hAnsi="Times New Roman"/>
          <w:sz w:val="28"/>
          <w:szCs w:val="28"/>
        </w:rPr>
        <w:t>….</w:t>
      </w:r>
      <w:r w:rsidR="00067FAB" w:rsidRPr="00E204EA">
        <w:rPr>
          <w:rFonts w:ascii="Times New Roman" w:hAnsi="Times New Roman"/>
          <w:sz w:val="28"/>
          <w:szCs w:val="28"/>
        </w:rPr>
        <w:t>.</w:t>
      </w:r>
      <w:r w:rsidR="0032687A">
        <w:rPr>
          <w:rFonts w:ascii="Times New Roman" w:hAnsi="Times New Roman"/>
          <w:sz w:val="28"/>
          <w:szCs w:val="28"/>
        </w:rPr>
        <w:t>.4</w:t>
      </w:r>
    </w:p>
    <w:p w:rsidR="00920203" w:rsidRPr="000A30C8" w:rsidRDefault="003D50D3" w:rsidP="00644077">
      <w:pPr>
        <w:pStyle w:val="a3"/>
        <w:spacing w:after="120"/>
        <w:ind w:left="709"/>
        <w:rPr>
          <w:rFonts w:ascii="Times New Roman" w:hAnsi="Times New Roman"/>
          <w:b/>
          <w:sz w:val="28"/>
          <w:szCs w:val="28"/>
        </w:rPr>
      </w:pPr>
      <w:r>
        <w:rPr>
          <w:rFonts w:ascii="Times New Roman" w:hAnsi="Times New Roman"/>
          <w:b/>
          <w:sz w:val="28"/>
          <w:szCs w:val="28"/>
        </w:rPr>
        <w:t>Глава 2. ФОРМЫ СИСТЕМАТИЗАЦИИ ЗАКОНОДАТЕЛЬСТВА</w:t>
      </w:r>
    </w:p>
    <w:p w:rsidR="00920203" w:rsidRPr="00E204EA" w:rsidRDefault="007B4BE1" w:rsidP="00D0300D">
      <w:pPr>
        <w:pStyle w:val="a3"/>
        <w:spacing w:after="120"/>
        <w:ind w:left="709"/>
        <w:rPr>
          <w:rFonts w:ascii="Times New Roman" w:hAnsi="Times New Roman"/>
          <w:sz w:val="28"/>
          <w:szCs w:val="28"/>
        </w:rPr>
      </w:pPr>
      <w:r>
        <w:rPr>
          <w:rFonts w:ascii="Times New Roman" w:hAnsi="Times New Roman"/>
          <w:sz w:val="28"/>
          <w:szCs w:val="28"/>
        </w:rPr>
        <w:t>2.1. Инкорпорация законодательства………..</w:t>
      </w:r>
      <w:r w:rsidR="00B70FD9">
        <w:rPr>
          <w:rFonts w:ascii="Times New Roman" w:hAnsi="Times New Roman"/>
          <w:sz w:val="28"/>
          <w:szCs w:val="28"/>
        </w:rPr>
        <w:t>…………………………</w:t>
      </w:r>
      <w:r w:rsidR="0032687A">
        <w:rPr>
          <w:rFonts w:ascii="Times New Roman" w:hAnsi="Times New Roman"/>
          <w:sz w:val="28"/>
          <w:szCs w:val="28"/>
        </w:rPr>
        <w:t>…6</w:t>
      </w:r>
    </w:p>
    <w:p w:rsidR="00920203" w:rsidRDefault="00E337B7" w:rsidP="005E3B01">
      <w:pPr>
        <w:pStyle w:val="a3"/>
        <w:spacing w:after="120"/>
        <w:ind w:left="709"/>
        <w:rPr>
          <w:rFonts w:ascii="Times New Roman" w:hAnsi="Times New Roman"/>
          <w:sz w:val="28"/>
          <w:szCs w:val="28"/>
        </w:rPr>
      </w:pPr>
      <w:r>
        <w:rPr>
          <w:rFonts w:ascii="Times New Roman" w:hAnsi="Times New Roman"/>
          <w:sz w:val="28"/>
          <w:szCs w:val="28"/>
        </w:rPr>
        <w:t>2.2. Консолидация законодательства……………………</w:t>
      </w:r>
      <w:r w:rsidR="00B70FD9">
        <w:rPr>
          <w:rFonts w:ascii="Times New Roman" w:hAnsi="Times New Roman"/>
          <w:sz w:val="28"/>
          <w:szCs w:val="28"/>
        </w:rPr>
        <w:t>………………</w:t>
      </w:r>
      <w:r w:rsidR="0032687A">
        <w:rPr>
          <w:rFonts w:ascii="Times New Roman" w:hAnsi="Times New Roman"/>
          <w:sz w:val="28"/>
          <w:szCs w:val="28"/>
        </w:rPr>
        <w:t>..9</w:t>
      </w:r>
    </w:p>
    <w:p w:rsidR="00366689" w:rsidRPr="00E204EA" w:rsidRDefault="00366689" w:rsidP="00B34308">
      <w:pPr>
        <w:pStyle w:val="a3"/>
        <w:spacing w:after="120"/>
        <w:ind w:left="709"/>
        <w:rPr>
          <w:rFonts w:ascii="Times New Roman" w:hAnsi="Times New Roman"/>
          <w:sz w:val="28"/>
          <w:szCs w:val="28"/>
        </w:rPr>
      </w:pPr>
      <w:r>
        <w:rPr>
          <w:rFonts w:ascii="Times New Roman" w:hAnsi="Times New Roman"/>
          <w:sz w:val="28"/>
          <w:szCs w:val="28"/>
        </w:rPr>
        <w:t>2.3. Кодификация законодательства……………………………………</w:t>
      </w:r>
      <w:r w:rsidR="0032687A">
        <w:rPr>
          <w:rFonts w:ascii="Times New Roman" w:hAnsi="Times New Roman"/>
          <w:sz w:val="28"/>
          <w:szCs w:val="28"/>
        </w:rPr>
        <w:t>..12</w:t>
      </w:r>
    </w:p>
    <w:p w:rsidR="00174CC4" w:rsidRPr="00E204EA" w:rsidRDefault="00F71F7A" w:rsidP="00744627">
      <w:pPr>
        <w:pStyle w:val="a3"/>
        <w:ind w:left="709"/>
        <w:rPr>
          <w:rFonts w:ascii="Times New Roman" w:hAnsi="Times New Roman"/>
          <w:sz w:val="28"/>
          <w:szCs w:val="28"/>
        </w:rPr>
      </w:pPr>
      <w:r w:rsidRPr="00E204EA">
        <w:rPr>
          <w:sz w:val="28"/>
          <w:szCs w:val="28"/>
        </w:rPr>
        <w:t xml:space="preserve">       </w:t>
      </w:r>
      <w:r w:rsidR="000A30C8" w:rsidRPr="000A30C8">
        <w:rPr>
          <w:rFonts w:ascii="Times New Roman" w:hAnsi="Times New Roman"/>
          <w:b/>
          <w:sz w:val="28"/>
          <w:szCs w:val="28"/>
        </w:rPr>
        <w:t>З</w:t>
      </w:r>
      <w:r w:rsidR="008B3B0E" w:rsidRPr="000A30C8">
        <w:rPr>
          <w:rFonts w:ascii="Times New Roman" w:hAnsi="Times New Roman"/>
          <w:b/>
          <w:sz w:val="28"/>
          <w:szCs w:val="28"/>
        </w:rPr>
        <w:t>аключение</w:t>
      </w:r>
      <w:r w:rsidR="000A30C8">
        <w:rPr>
          <w:rFonts w:ascii="Times New Roman" w:hAnsi="Times New Roman"/>
          <w:sz w:val="28"/>
          <w:szCs w:val="28"/>
        </w:rPr>
        <w:t>…</w:t>
      </w:r>
      <w:r w:rsidR="00C03A78" w:rsidRPr="00E204EA">
        <w:rPr>
          <w:rFonts w:ascii="Times New Roman" w:hAnsi="Times New Roman"/>
          <w:sz w:val="28"/>
          <w:szCs w:val="28"/>
        </w:rPr>
        <w:t>………………………………………………………</w:t>
      </w:r>
      <w:r w:rsidR="000A30C8">
        <w:rPr>
          <w:rFonts w:ascii="Times New Roman" w:hAnsi="Times New Roman"/>
          <w:sz w:val="28"/>
          <w:szCs w:val="28"/>
        </w:rPr>
        <w:t>.</w:t>
      </w:r>
      <w:r w:rsidR="0032687A">
        <w:rPr>
          <w:rFonts w:ascii="Times New Roman" w:hAnsi="Times New Roman"/>
          <w:sz w:val="28"/>
          <w:szCs w:val="28"/>
        </w:rPr>
        <w:t>…...14</w:t>
      </w:r>
    </w:p>
    <w:p w:rsidR="000A30C8" w:rsidRDefault="00174CC4" w:rsidP="00744627">
      <w:pPr>
        <w:pStyle w:val="a3"/>
        <w:ind w:left="709"/>
        <w:rPr>
          <w:rFonts w:ascii="Times New Roman" w:hAnsi="Times New Roman"/>
          <w:sz w:val="28"/>
          <w:szCs w:val="28"/>
        </w:rPr>
      </w:pPr>
      <w:r w:rsidRPr="00E204EA">
        <w:rPr>
          <w:rFonts w:ascii="Times New Roman" w:hAnsi="Times New Roman"/>
          <w:sz w:val="28"/>
          <w:szCs w:val="28"/>
        </w:rPr>
        <w:t xml:space="preserve">       </w:t>
      </w:r>
    </w:p>
    <w:p w:rsidR="00174CC4" w:rsidRPr="00E204EA" w:rsidRDefault="00174CC4" w:rsidP="00744627">
      <w:pPr>
        <w:pStyle w:val="a3"/>
        <w:ind w:left="709"/>
        <w:rPr>
          <w:rFonts w:ascii="Times New Roman" w:hAnsi="Times New Roman"/>
          <w:sz w:val="28"/>
          <w:szCs w:val="28"/>
        </w:rPr>
      </w:pPr>
      <w:r w:rsidRPr="00A14E05">
        <w:rPr>
          <w:rFonts w:ascii="Times New Roman" w:hAnsi="Times New Roman"/>
          <w:b/>
          <w:sz w:val="28"/>
          <w:szCs w:val="28"/>
        </w:rPr>
        <w:t>Список испол</w:t>
      </w:r>
      <w:r w:rsidR="000A30C8" w:rsidRPr="00A14E05">
        <w:rPr>
          <w:rFonts w:ascii="Times New Roman" w:hAnsi="Times New Roman"/>
          <w:b/>
          <w:sz w:val="28"/>
          <w:szCs w:val="28"/>
        </w:rPr>
        <w:t>ьзованной литературы</w:t>
      </w:r>
      <w:r w:rsidR="000A30C8">
        <w:rPr>
          <w:rFonts w:ascii="Times New Roman" w:hAnsi="Times New Roman"/>
          <w:sz w:val="28"/>
          <w:szCs w:val="28"/>
        </w:rPr>
        <w:t>……………………</w:t>
      </w:r>
      <w:r w:rsidR="00A14E05">
        <w:rPr>
          <w:rFonts w:ascii="Times New Roman" w:hAnsi="Times New Roman"/>
          <w:sz w:val="28"/>
          <w:szCs w:val="28"/>
        </w:rPr>
        <w:t>...</w:t>
      </w:r>
      <w:r w:rsidRPr="00E204EA">
        <w:rPr>
          <w:rFonts w:ascii="Times New Roman" w:hAnsi="Times New Roman"/>
          <w:sz w:val="28"/>
          <w:szCs w:val="28"/>
        </w:rPr>
        <w:t>…</w:t>
      </w:r>
      <w:r w:rsidR="0032687A">
        <w:rPr>
          <w:rFonts w:ascii="Times New Roman" w:hAnsi="Times New Roman"/>
          <w:sz w:val="28"/>
          <w:szCs w:val="28"/>
        </w:rPr>
        <w:t>……….15</w:t>
      </w:r>
    </w:p>
    <w:p w:rsidR="00174CC4" w:rsidRPr="00BC04E8" w:rsidRDefault="00174CC4" w:rsidP="008A2BD3">
      <w:pPr>
        <w:pStyle w:val="a3"/>
        <w:spacing w:line="360" w:lineRule="auto"/>
        <w:jc w:val="both"/>
        <w:rPr>
          <w:rFonts w:ascii="Times New Roman" w:hAnsi="Times New Roman"/>
          <w:sz w:val="26"/>
          <w:szCs w:val="26"/>
        </w:rPr>
      </w:pPr>
      <w:r w:rsidRPr="00BC04E8">
        <w:rPr>
          <w:rFonts w:ascii="Times New Roman" w:hAnsi="Times New Roman"/>
          <w:sz w:val="26"/>
          <w:szCs w:val="26"/>
        </w:rPr>
        <w:t xml:space="preserve">        </w:t>
      </w:r>
    </w:p>
    <w:p w:rsidR="00350998" w:rsidRPr="00BC04E8" w:rsidRDefault="00350998" w:rsidP="008A2BD3">
      <w:pPr>
        <w:pStyle w:val="a3"/>
        <w:spacing w:line="360" w:lineRule="auto"/>
        <w:ind w:firstLine="720"/>
        <w:jc w:val="both"/>
        <w:rPr>
          <w:rFonts w:ascii="Times New Roman" w:hAnsi="Times New Roman"/>
          <w:sz w:val="26"/>
          <w:szCs w:val="26"/>
        </w:rPr>
      </w:pPr>
    </w:p>
    <w:p w:rsidR="00350998" w:rsidRPr="00BC04E8" w:rsidRDefault="00350998" w:rsidP="00BC04E8">
      <w:pPr>
        <w:pStyle w:val="a3"/>
        <w:ind w:firstLine="720"/>
        <w:jc w:val="both"/>
        <w:rPr>
          <w:rFonts w:ascii="Times New Roman" w:hAnsi="Times New Roman"/>
          <w:sz w:val="26"/>
          <w:szCs w:val="26"/>
        </w:rPr>
      </w:pPr>
    </w:p>
    <w:p w:rsidR="00350998" w:rsidRPr="00BC04E8" w:rsidRDefault="00350998" w:rsidP="00BC04E8">
      <w:pPr>
        <w:pStyle w:val="a3"/>
        <w:ind w:firstLine="720"/>
        <w:jc w:val="both"/>
        <w:rPr>
          <w:rFonts w:ascii="Times New Roman" w:hAnsi="Times New Roman"/>
          <w:sz w:val="26"/>
          <w:szCs w:val="26"/>
        </w:rPr>
      </w:pPr>
    </w:p>
    <w:p w:rsidR="00350998" w:rsidRPr="00BC04E8" w:rsidRDefault="00350998" w:rsidP="00BC04E8">
      <w:pPr>
        <w:pStyle w:val="a3"/>
        <w:ind w:firstLine="720"/>
        <w:jc w:val="both"/>
        <w:rPr>
          <w:rFonts w:ascii="Times New Roman" w:hAnsi="Times New Roman"/>
          <w:sz w:val="26"/>
          <w:szCs w:val="26"/>
        </w:rPr>
      </w:pPr>
    </w:p>
    <w:p w:rsidR="00350998" w:rsidRPr="00BC04E8" w:rsidRDefault="00350998" w:rsidP="00BC04E8">
      <w:pPr>
        <w:pStyle w:val="a3"/>
        <w:ind w:firstLine="720"/>
        <w:jc w:val="both"/>
        <w:rPr>
          <w:rFonts w:ascii="Times New Roman" w:hAnsi="Times New Roman"/>
          <w:sz w:val="26"/>
          <w:szCs w:val="26"/>
        </w:rPr>
      </w:pPr>
    </w:p>
    <w:p w:rsidR="00350998" w:rsidRPr="00BC04E8" w:rsidRDefault="00350998" w:rsidP="00BC04E8">
      <w:pPr>
        <w:pStyle w:val="a3"/>
        <w:ind w:firstLine="720"/>
        <w:jc w:val="both"/>
        <w:rPr>
          <w:rFonts w:ascii="Times New Roman" w:hAnsi="Times New Roman"/>
          <w:sz w:val="26"/>
          <w:szCs w:val="26"/>
        </w:rPr>
      </w:pPr>
    </w:p>
    <w:p w:rsidR="00350998" w:rsidRPr="00BC04E8" w:rsidRDefault="00350998" w:rsidP="00BC04E8">
      <w:pPr>
        <w:pStyle w:val="a3"/>
        <w:ind w:firstLine="720"/>
        <w:jc w:val="both"/>
        <w:rPr>
          <w:rFonts w:ascii="Times New Roman" w:hAnsi="Times New Roman"/>
          <w:sz w:val="26"/>
          <w:szCs w:val="26"/>
        </w:rPr>
      </w:pPr>
    </w:p>
    <w:p w:rsidR="00350998" w:rsidRPr="00BC04E8" w:rsidRDefault="00350998" w:rsidP="00BC04E8">
      <w:pPr>
        <w:pStyle w:val="a3"/>
        <w:ind w:firstLine="720"/>
        <w:jc w:val="both"/>
        <w:rPr>
          <w:rFonts w:ascii="Times New Roman" w:hAnsi="Times New Roman"/>
          <w:sz w:val="26"/>
          <w:szCs w:val="26"/>
        </w:rPr>
      </w:pPr>
    </w:p>
    <w:p w:rsidR="00350998" w:rsidRPr="00BC04E8" w:rsidRDefault="00350998"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F11437" w:rsidRPr="00BC04E8" w:rsidRDefault="00F11437" w:rsidP="00BC04E8">
      <w:pPr>
        <w:pStyle w:val="a3"/>
        <w:ind w:firstLine="720"/>
        <w:jc w:val="both"/>
        <w:rPr>
          <w:rFonts w:ascii="Times New Roman" w:hAnsi="Times New Roman"/>
          <w:sz w:val="26"/>
          <w:szCs w:val="26"/>
        </w:rPr>
      </w:pPr>
    </w:p>
    <w:p w:rsidR="00BC04E8" w:rsidRDefault="00BC04E8" w:rsidP="00BC04E8">
      <w:pPr>
        <w:pStyle w:val="a3"/>
        <w:ind w:firstLine="720"/>
        <w:jc w:val="center"/>
        <w:rPr>
          <w:rFonts w:ascii="Times New Roman" w:hAnsi="Times New Roman"/>
          <w:b/>
          <w:sz w:val="26"/>
          <w:szCs w:val="26"/>
        </w:rPr>
      </w:pPr>
    </w:p>
    <w:p w:rsidR="00BC04E8" w:rsidRDefault="00BC04E8" w:rsidP="00BC04E8">
      <w:pPr>
        <w:pStyle w:val="a3"/>
        <w:ind w:firstLine="720"/>
        <w:jc w:val="center"/>
        <w:rPr>
          <w:rFonts w:ascii="Times New Roman" w:hAnsi="Times New Roman"/>
          <w:b/>
          <w:sz w:val="26"/>
          <w:szCs w:val="26"/>
        </w:rPr>
      </w:pPr>
    </w:p>
    <w:p w:rsidR="00BC04E8" w:rsidRDefault="00BC04E8" w:rsidP="00BC04E8">
      <w:pPr>
        <w:pStyle w:val="a3"/>
        <w:ind w:firstLine="720"/>
        <w:jc w:val="center"/>
        <w:rPr>
          <w:rFonts w:ascii="Times New Roman" w:hAnsi="Times New Roman"/>
          <w:b/>
          <w:sz w:val="26"/>
          <w:szCs w:val="26"/>
        </w:rPr>
      </w:pPr>
    </w:p>
    <w:p w:rsidR="00BC04E8" w:rsidRDefault="00BC04E8" w:rsidP="00BC04E8">
      <w:pPr>
        <w:pStyle w:val="a3"/>
        <w:ind w:firstLine="720"/>
        <w:jc w:val="center"/>
        <w:rPr>
          <w:rFonts w:ascii="Times New Roman" w:hAnsi="Times New Roman"/>
          <w:b/>
          <w:sz w:val="26"/>
          <w:szCs w:val="26"/>
        </w:rPr>
      </w:pPr>
    </w:p>
    <w:p w:rsidR="00BC04E8" w:rsidRDefault="00BC04E8" w:rsidP="00BC04E8">
      <w:pPr>
        <w:pStyle w:val="a3"/>
        <w:ind w:firstLine="720"/>
        <w:jc w:val="center"/>
        <w:rPr>
          <w:rFonts w:ascii="Times New Roman" w:hAnsi="Times New Roman"/>
          <w:b/>
          <w:sz w:val="26"/>
          <w:szCs w:val="26"/>
        </w:rPr>
      </w:pPr>
    </w:p>
    <w:p w:rsidR="000A23A2" w:rsidRPr="00343C94" w:rsidRDefault="000A23A2" w:rsidP="00343C94">
      <w:pPr>
        <w:pStyle w:val="a3"/>
        <w:spacing w:after="240"/>
        <w:ind w:firstLine="720"/>
        <w:jc w:val="center"/>
        <w:rPr>
          <w:rFonts w:ascii="Times New Roman" w:hAnsi="Times New Roman"/>
          <w:b/>
          <w:sz w:val="28"/>
          <w:szCs w:val="28"/>
        </w:rPr>
      </w:pPr>
      <w:r w:rsidRPr="00343C94">
        <w:rPr>
          <w:rFonts w:ascii="Times New Roman" w:hAnsi="Times New Roman"/>
          <w:b/>
          <w:sz w:val="28"/>
          <w:szCs w:val="28"/>
        </w:rPr>
        <w:t>Введение</w:t>
      </w:r>
    </w:p>
    <w:p w:rsidR="00343C94" w:rsidRDefault="00343C94" w:rsidP="00343C94">
      <w:pPr>
        <w:pStyle w:val="a3"/>
        <w:ind w:firstLine="720"/>
        <w:jc w:val="both"/>
        <w:rPr>
          <w:rFonts w:ascii="Times New Roman" w:hAnsi="Times New Roman"/>
          <w:sz w:val="26"/>
          <w:szCs w:val="26"/>
        </w:rPr>
      </w:pPr>
    </w:p>
    <w:p w:rsidR="001D28DE" w:rsidRPr="007D3BEC" w:rsidRDefault="00B05319" w:rsidP="007D3BEC">
      <w:pPr>
        <w:spacing w:line="360" w:lineRule="auto"/>
        <w:ind w:firstLine="720"/>
        <w:jc w:val="both"/>
        <w:rPr>
          <w:sz w:val="26"/>
          <w:szCs w:val="26"/>
        </w:rPr>
      </w:pPr>
      <w:r w:rsidRPr="007D3BEC">
        <w:rPr>
          <w:sz w:val="26"/>
          <w:szCs w:val="26"/>
        </w:rPr>
        <w:t>Актуальность данной темы обусловлена тем, что</w:t>
      </w:r>
      <w:r w:rsidR="009A785D" w:rsidRPr="007D3BEC">
        <w:rPr>
          <w:sz w:val="26"/>
          <w:szCs w:val="26"/>
        </w:rPr>
        <w:t xml:space="preserve"> ныне в России темпы правотворческой и в первую очередь законодательной деятельности как никогда высоки. Создаются сотни и тысячи новых нормативных актов, существенно меняющих характер и основные принципы правового регулирования. </w:t>
      </w:r>
      <w:r w:rsidR="007D3BEC" w:rsidRPr="007D3BEC">
        <w:rPr>
          <w:sz w:val="26"/>
          <w:szCs w:val="26"/>
        </w:rPr>
        <w:t xml:space="preserve"> В</w:t>
      </w:r>
      <w:r w:rsidR="001D28DE" w:rsidRPr="007D3BEC">
        <w:rPr>
          <w:sz w:val="26"/>
          <w:szCs w:val="26"/>
        </w:rPr>
        <w:t xml:space="preserve"> отечественной и зарубежной литературе проблемам систематизации законодательства посвящено много книг, диссертаций и статей. </w:t>
      </w:r>
    </w:p>
    <w:p w:rsidR="001D28DE" w:rsidRPr="007D3BEC" w:rsidRDefault="007D3BEC" w:rsidP="007D3BEC">
      <w:pPr>
        <w:spacing w:line="360" w:lineRule="auto"/>
        <w:ind w:firstLine="720"/>
        <w:jc w:val="both"/>
        <w:rPr>
          <w:sz w:val="26"/>
          <w:szCs w:val="26"/>
        </w:rPr>
      </w:pPr>
      <w:r w:rsidRPr="007D3BEC">
        <w:rPr>
          <w:sz w:val="26"/>
          <w:szCs w:val="26"/>
        </w:rPr>
        <w:t>Ц</w:t>
      </w:r>
      <w:r w:rsidR="001D28DE" w:rsidRPr="007D3BEC">
        <w:rPr>
          <w:sz w:val="26"/>
          <w:szCs w:val="26"/>
        </w:rPr>
        <w:t>елью работы является исследование систематизации современного законодательства.</w:t>
      </w:r>
    </w:p>
    <w:p w:rsidR="001D28DE" w:rsidRPr="007D3BEC" w:rsidRDefault="007D3BEC" w:rsidP="007D3BEC">
      <w:pPr>
        <w:spacing w:line="360" w:lineRule="auto"/>
        <w:ind w:firstLine="720"/>
        <w:jc w:val="both"/>
        <w:rPr>
          <w:sz w:val="26"/>
          <w:szCs w:val="26"/>
        </w:rPr>
      </w:pPr>
      <w:r w:rsidRPr="007D3BEC">
        <w:rPr>
          <w:sz w:val="26"/>
          <w:szCs w:val="26"/>
        </w:rPr>
        <w:t xml:space="preserve">Исходя из цели поставлены </w:t>
      </w:r>
      <w:r w:rsidR="001D28DE" w:rsidRPr="007D3BEC">
        <w:rPr>
          <w:sz w:val="26"/>
          <w:szCs w:val="26"/>
        </w:rPr>
        <w:t xml:space="preserve"> следующие задачи:</w:t>
      </w:r>
    </w:p>
    <w:p w:rsidR="001D28DE" w:rsidRPr="007D3BEC" w:rsidRDefault="001D28DE" w:rsidP="007D3BEC">
      <w:pPr>
        <w:spacing w:line="360" w:lineRule="auto"/>
        <w:ind w:firstLine="720"/>
        <w:jc w:val="both"/>
        <w:rPr>
          <w:sz w:val="26"/>
          <w:szCs w:val="26"/>
        </w:rPr>
      </w:pPr>
      <w:r w:rsidRPr="007D3BEC">
        <w:rPr>
          <w:sz w:val="26"/>
          <w:szCs w:val="26"/>
        </w:rPr>
        <w:t>- выявить значение и роль систематизации законодательства;</w:t>
      </w:r>
    </w:p>
    <w:p w:rsidR="001D28DE" w:rsidRPr="007D3BEC" w:rsidRDefault="001D28DE" w:rsidP="007D3BEC">
      <w:pPr>
        <w:spacing w:line="360" w:lineRule="auto"/>
        <w:ind w:firstLine="720"/>
        <w:jc w:val="both"/>
        <w:rPr>
          <w:sz w:val="26"/>
          <w:szCs w:val="26"/>
        </w:rPr>
      </w:pPr>
      <w:r w:rsidRPr="007D3BEC">
        <w:rPr>
          <w:sz w:val="26"/>
          <w:szCs w:val="26"/>
        </w:rPr>
        <w:t>- отразить понятие и виды систематизации нормативных правовых актов;</w:t>
      </w:r>
    </w:p>
    <w:p w:rsidR="001D28DE" w:rsidRPr="007D3BEC" w:rsidRDefault="001D28DE" w:rsidP="007D3BEC">
      <w:pPr>
        <w:spacing w:line="360" w:lineRule="auto"/>
        <w:ind w:firstLine="720"/>
        <w:jc w:val="both"/>
        <w:rPr>
          <w:sz w:val="26"/>
          <w:szCs w:val="26"/>
        </w:rPr>
      </w:pPr>
      <w:r w:rsidRPr="007D3BEC">
        <w:rPr>
          <w:sz w:val="26"/>
          <w:szCs w:val="26"/>
        </w:rPr>
        <w:t>- описать основные формы систематизации законодательства</w:t>
      </w:r>
    </w:p>
    <w:p w:rsidR="004A5A9F" w:rsidRDefault="001D28DE" w:rsidP="007D3BEC">
      <w:pPr>
        <w:pStyle w:val="a3"/>
        <w:spacing w:line="360" w:lineRule="auto"/>
        <w:ind w:firstLine="720"/>
        <w:jc w:val="both"/>
        <w:rPr>
          <w:rFonts w:ascii="Times New Roman" w:hAnsi="Times New Roman"/>
          <w:sz w:val="26"/>
          <w:szCs w:val="26"/>
        </w:rPr>
      </w:pPr>
      <w:r w:rsidRPr="007D3BEC">
        <w:rPr>
          <w:rFonts w:ascii="Times New Roman" w:hAnsi="Times New Roman"/>
          <w:sz w:val="26"/>
          <w:szCs w:val="26"/>
        </w:rPr>
        <w:t>- в заключение подвести итоги по проделанной работе, подчеркнуть наиболее важные моменты.</w:t>
      </w:r>
    </w:p>
    <w:p w:rsidR="00755D86" w:rsidRPr="007D3BEC" w:rsidRDefault="00755D86" w:rsidP="007D3BEC">
      <w:pPr>
        <w:pStyle w:val="a3"/>
        <w:spacing w:line="360" w:lineRule="auto"/>
        <w:ind w:firstLine="720"/>
        <w:jc w:val="both"/>
        <w:rPr>
          <w:rFonts w:ascii="Times New Roman" w:hAnsi="Times New Roman"/>
          <w:sz w:val="26"/>
          <w:szCs w:val="26"/>
        </w:rPr>
      </w:pPr>
    </w:p>
    <w:p w:rsidR="0058404C" w:rsidRDefault="0058404C"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F153F4" w:rsidRDefault="00F153F4" w:rsidP="00614F9E">
      <w:pPr>
        <w:pStyle w:val="a3"/>
        <w:spacing w:line="360" w:lineRule="auto"/>
        <w:ind w:firstLine="720"/>
        <w:jc w:val="center"/>
        <w:rPr>
          <w:rFonts w:ascii="Times New Roman" w:hAnsi="Times New Roman"/>
          <w:b/>
          <w:sz w:val="28"/>
          <w:szCs w:val="28"/>
        </w:rPr>
      </w:pPr>
    </w:p>
    <w:p w:rsidR="001A09DD" w:rsidRDefault="00A846CF" w:rsidP="00A846CF">
      <w:pPr>
        <w:pStyle w:val="a3"/>
        <w:spacing w:after="120"/>
        <w:ind w:left="709"/>
        <w:jc w:val="center"/>
        <w:rPr>
          <w:rFonts w:ascii="Times New Roman" w:hAnsi="Times New Roman"/>
          <w:b/>
          <w:sz w:val="28"/>
          <w:szCs w:val="28"/>
        </w:rPr>
      </w:pPr>
      <w:r w:rsidRPr="000C0F55">
        <w:rPr>
          <w:rFonts w:ascii="Times New Roman" w:hAnsi="Times New Roman"/>
          <w:b/>
          <w:sz w:val="28"/>
          <w:szCs w:val="28"/>
        </w:rPr>
        <w:t xml:space="preserve">Глава 1. </w:t>
      </w:r>
    </w:p>
    <w:p w:rsidR="00A846CF" w:rsidRPr="000C0F55" w:rsidRDefault="00A846CF" w:rsidP="00A846CF">
      <w:pPr>
        <w:pStyle w:val="a3"/>
        <w:spacing w:after="120"/>
        <w:ind w:left="709"/>
        <w:jc w:val="center"/>
        <w:rPr>
          <w:rFonts w:ascii="Times New Roman" w:hAnsi="Times New Roman"/>
          <w:b/>
          <w:sz w:val="28"/>
          <w:szCs w:val="28"/>
        </w:rPr>
      </w:pPr>
      <w:r w:rsidRPr="000C0F55">
        <w:rPr>
          <w:rFonts w:ascii="Times New Roman" w:hAnsi="Times New Roman"/>
          <w:b/>
          <w:sz w:val="28"/>
          <w:szCs w:val="28"/>
        </w:rPr>
        <w:t xml:space="preserve">СИСТЕМАТИЗАЦИЯ </w:t>
      </w:r>
      <w:r w:rsidR="004C11A7" w:rsidRPr="000C0F55">
        <w:rPr>
          <w:rFonts w:ascii="Times New Roman" w:hAnsi="Times New Roman"/>
          <w:b/>
          <w:sz w:val="28"/>
          <w:szCs w:val="28"/>
        </w:rPr>
        <w:t>ЗАКОНОДАТЕЛЬСТВА: ПОНЯТИЕ, ЗАДАЧИ</w:t>
      </w:r>
    </w:p>
    <w:p w:rsidR="00BD5301" w:rsidRPr="000C0F55" w:rsidRDefault="00A846CF" w:rsidP="00A846CF">
      <w:pPr>
        <w:pStyle w:val="a3"/>
        <w:spacing w:line="360" w:lineRule="auto"/>
        <w:ind w:firstLine="720"/>
        <w:jc w:val="center"/>
        <w:rPr>
          <w:rFonts w:ascii="Times New Roman" w:hAnsi="Times New Roman"/>
          <w:b/>
          <w:sz w:val="28"/>
          <w:szCs w:val="28"/>
        </w:rPr>
      </w:pPr>
      <w:r w:rsidRPr="000C0F55">
        <w:rPr>
          <w:rFonts w:ascii="Times New Roman" w:hAnsi="Times New Roman"/>
          <w:b/>
          <w:sz w:val="28"/>
          <w:szCs w:val="28"/>
        </w:rPr>
        <w:t xml:space="preserve">1.1.Понятие </w:t>
      </w:r>
      <w:r w:rsidR="004C11A7" w:rsidRPr="000C0F55">
        <w:rPr>
          <w:rFonts w:ascii="Times New Roman" w:hAnsi="Times New Roman"/>
          <w:b/>
          <w:sz w:val="28"/>
          <w:szCs w:val="28"/>
        </w:rPr>
        <w:t xml:space="preserve">и задачи </w:t>
      </w:r>
      <w:r w:rsidRPr="000C0F55">
        <w:rPr>
          <w:rFonts w:ascii="Times New Roman" w:hAnsi="Times New Roman"/>
          <w:b/>
          <w:sz w:val="28"/>
          <w:szCs w:val="28"/>
        </w:rPr>
        <w:t>систематизации законодательства</w:t>
      </w:r>
    </w:p>
    <w:p w:rsidR="00AF6085" w:rsidRPr="000C0F55" w:rsidRDefault="00AF6085" w:rsidP="005D235D">
      <w:pPr>
        <w:spacing w:line="360" w:lineRule="auto"/>
        <w:ind w:firstLine="720"/>
        <w:jc w:val="both"/>
        <w:rPr>
          <w:sz w:val="26"/>
          <w:szCs w:val="26"/>
        </w:rPr>
      </w:pPr>
      <w:r w:rsidRPr="000C0F55">
        <w:rPr>
          <w:sz w:val="26"/>
          <w:szCs w:val="26"/>
        </w:rPr>
        <w:t>Систематизация законодательства преследует цель стабилизации правопорядка, приведения нормативно – правового регулирования в инструмент, обеспечивающий нормальное функционирование общественной жизни, наиболее эффективное управление государственными делами в интересах личности.</w:t>
      </w:r>
    </w:p>
    <w:p w:rsidR="00AF6085" w:rsidRPr="000C0F55" w:rsidRDefault="00AF6085" w:rsidP="005D235D">
      <w:pPr>
        <w:spacing w:line="360" w:lineRule="auto"/>
        <w:ind w:firstLine="720"/>
        <w:jc w:val="both"/>
        <w:rPr>
          <w:sz w:val="26"/>
          <w:szCs w:val="26"/>
        </w:rPr>
      </w:pPr>
      <w:r w:rsidRPr="000C0F55">
        <w:rPr>
          <w:sz w:val="26"/>
          <w:szCs w:val="26"/>
        </w:rPr>
        <w:t>Систематизация нормативно – правовых актов (законодательства) – это деятельность, направленная на упорядочение и совершенствование нормативного материала путем его обработки и расположения по классификационным критериям, избираемом в соответствии с разрешаемыми это деятельностью задачами</w:t>
      </w:r>
      <w:r w:rsidRPr="000C0F55">
        <w:rPr>
          <w:sz w:val="26"/>
          <w:szCs w:val="26"/>
          <w:vertAlign w:val="superscript"/>
        </w:rPr>
        <w:footnoteReference w:id="1"/>
      </w:r>
      <w:r w:rsidRPr="000C0F55">
        <w:rPr>
          <w:sz w:val="26"/>
          <w:szCs w:val="26"/>
        </w:rPr>
        <w:t>. Результаты систематизации – своды, кодексы, сборники нормативных актов.</w:t>
      </w:r>
    </w:p>
    <w:p w:rsidR="00AF6085" w:rsidRPr="000C0F55" w:rsidRDefault="00AF6085" w:rsidP="005D235D">
      <w:pPr>
        <w:spacing w:line="360" w:lineRule="auto"/>
        <w:ind w:firstLine="720"/>
        <w:jc w:val="both"/>
        <w:rPr>
          <w:sz w:val="26"/>
          <w:szCs w:val="26"/>
        </w:rPr>
      </w:pPr>
      <w:r w:rsidRPr="000C0F55">
        <w:rPr>
          <w:sz w:val="26"/>
          <w:szCs w:val="26"/>
        </w:rPr>
        <w:t>Если система права как следствие исторического развития – объективный феномен, от воли людей не зависящий, то систематизация и ее продукты – феномен субъективный. От воли составителя во многом зависит, каким будет тот или иной сводный акт.</w:t>
      </w:r>
    </w:p>
    <w:p w:rsidR="00AF6085" w:rsidRPr="000C0F55" w:rsidRDefault="00AF6085" w:rsidP="005D235D">
      <w:pPr>
        <w:spacing w:line="360" w:lineRule="auto"/>
        <w:ind w:firstLine="720"/>
        <w:jc w:val="both"/>
        <w:rPr>
          <w:sz w:val="26"/>
          <w:szCs w:val="26"/>
        </w:rPr>
      </w:pPr>
      <w:r w:rsidRPr="000C0F55">
        <w:rPr>
          <w:sz w:val="26"/>
          <w:szCs w:val="26"/>
        </w:rPr>
        <w:t>В результате систематизации устраняются противоречия между правовыми нормами, отменяются и создаются новые, более совершенные, отвечающие потребностям общественного развития. Они группируются по особым системным признакам, сводятся в кодексы, собрания законодательства и другие систематизированные акты.</w:t>
      </w:r>
    </w:p>
    <w:p w:rsidR="00AF6085" w:rsidRPr="000C0F55" w:rsidRDefault="00AF6085" w:rsidP="005D235D">
      <w:pPr>
        <w:spacing w:line="360" w:lineRule="auto"/>
        <w:ind w:firstLine="720"/>
        <w:jc w:val="both"/>
        <w:rPr>
          <w:sz w:val="26"/>
          <w:szCs w:val="26"/>
        </w:rPr>
      </w:pPr>
      <w:r w:rsidRPr="000C0F55">
        <w:rPr>
          <w:sz w:val="26"/>
          <w:szCs w:val="26"/>
        </w:rPr>
        <w:t>Систематизация законодательства - это постоянная форма развития и упорядочения действующей правовой системы. Правотворчество не может остановиться на определенном этапе, а все время находится в движении, развитии в силу динамизма социальных связей, возникновения новых потребностей общественной жизни, требующих правового регулирования.</w:t>
      </w:r>
    </w:p>
    <w:p w:rsidR="00AF6085" w:rsidRPr="000C0F55" w:rsidRDefault="00AF6085" w:rsidP="005D235D">
      <w:pPr>
        <w:spacing w:line="360" w:lineRule="auto"/>
        <w:ind w:firstLine="720"/>
        <w:jc w:val="both"/>
        <w:rPr>
          <w:sz w:val="26"/>
          <w:szCs w:val="26"/>
        </w:rPr>
      </w:pPr>
      <w:r w:rsidRPr="000C0F55">
        <w:rPr>
          <w:sz w:val="26"/>
          <w:szCs w:val="26"/>
        </w:rPr>
        <w:t>Систематизация законодательства необходима, во-первых, для дальнейшего развития законодательства. Анализ и обработка действующих нормативных актов, группировка правовых предписаний по определенной схеме, создание внутренне единой системы актов являются необходимыми условиями эффективности правотворческой деятельности, способствуют ликвидации пробелов, устарелостей и противоречий в действующем законодательстве.</w:t>
      </w:r>
    </w:p>
    <w:p w:rsidR="00AF6085" w:rsidRPr="000C0F55" w:rsidRDefault="00AF6085" w:rsidP="005D235D">
      <w:pPr>
        <w:spacing w:line="360" w:lineRule="auto"/>
        <w:ind w:firstLine="720"/>
        <w:jc w:val="both"/>
        <w:rPr>
          <w:sz w:val="26"/>
          <w:szCs w:val="26"/>
        </w:rPr>
      </w:pPr>
      <w:r w:rsidRPr="000C0F55">
        <w:rPr>
          <w:sz w:val="26"/>
          <w:szCs w:val="26"/>
        </w:rPr>
        <w:t xml:space="preserve">Во-вторых, она обеспечивает удобства при реализации права, возможность оперативно находить и правильно толковать все нужные нормы. Наконец, систематизация является необходимой предпосылкой целенаправленного и эффективного правового воспитания, научных исследований, обучения студентов. </w:t>
      </w:r>
    </w:p>
    <w:p w:rsidR="00AF6085" w:rsidRPr="000C0F55" w:rsidRDefault="00AF6085" w:rsidP="005D235D">
      <w:pPr>
        <w:spacing w:line="360" w:lineRule="auto"/>
        <w:ind w:firstLine="720"/>
        <w:jc w:val="both"/>
        <w:rPr>
          <w:sz w:val="26"/>
          <w:szCs w:val="26"/>
        </w:rPr>
      </w:pPr>
      <w:r w:rsidRPr="000C0F55">
        <w:rPr>
          <w:sz w:val="26"/>
          <w:szCs w:val="26"/>
        </w:rPr>
        <w:t>Ныне в России темпы правотворческой и в первую очередь законодательной деятельности как никогда высоки. Создаются сотни и тысячи новых нормативных актов, существенно меняющих характер и основные принципы правового регулирования. Однако если сейчас не заниматься упорядочением действующей нормативной базы, которая увеличивается весьма быстрыми темпами, в будущем возникнут большие трудности в нахождении и использовании действующих норм права, хаос и неразбериха в российском нормативном хозяйстве. Дело осложняется еще и тем, что сейчас, когда создается практически новая правовая система в Российской Федерации, нужно также срочно решить судьбу формально действующих нормативных актов России и их частей, которые полностью либо частично противоречат новым нормативным решениям или попросту безнадежно устарели.</w:t>
      </w:r>
    </w:p>
    <w:p w:rsidR="00AF6085" w:rsidRPr="000C0F55" w:rsidRDefault="00AF6085" w:rsidP="005D235D">
      <w:pPr>
        <w:spacing w:line="360" w:lineRule="auto"/>
        <w:ind w:firstLine="720"/>
        <w:jc w:val="both"/>
        <w:rPr>
          <w:sz w:val="26"/>
          <w:szCs w:val="26"/>
        </w:rPr>
      </w:pPr>
      <w:r w:rsidRPr="000C0F55">
        <w:rPr>
          <w:sz w:val="26"/>
          <w:szCs w:val="26"/>
        </w:rPr>
        <w:t>Обычно в понятие систематизации законодательства включаются четыре самостоятельных формы правовой деятельности:</w:t>
      </w:r>
    </w:p>
    <w:p w:rsidR="00AF6085" w:rsidRPr="000C0F55" w:rsidRDefault="00AF6085" w:rsidP="005D235D">
      <w:pPr>
        <w:spacing w:line="360" w:lineRule="auto"/>
        <w:ind w:firstLine="720"/>
        <w:jc w:val="both"/>
        <w:rPr>
          <w:sz w:val="26"/>
          <w:szCs w:val="26"/>
        </w:rPr>
      </w:pPr>
      <w:r w:rsidRPr="000C0F55">
        <w:rPr>
          <w:sz w:val="26"/>
          <w:szCs w:val="26"/>
        </w:rPr>
        <w:t>1) сбор государственными органами, предприятиями, фирмами и другими учреждениями и организациями действующих нормативных актов, их обработка и расположение по определенной системе, хранение, а также выдача справок для заинтересованных органов, учреждений, отдельных лиц по их запросам (учет нормативных актов);</w:t>
      </w:r>
    </w:p>
    <w:p w:rsidR="00AF6085" w:rsidRPr="000C0F55" w:rsidRDefault="00AF6085" w:rsidP="005D235D">
      <w:pPr>
        <w:spacing w:line="360" w:lineRule="auto"/>
        <w:ind w:firstLine="720"/>
        <w:jc w:val="both"/>
        <w:rPr>
          <w:sz w:val="26"/>
          <w:szCs w:val="26"/>
        </w:rPr>
      </w:pPr>
      <w:r w:rsidRPr="000C0F55">
        <w:rPr>
          <w:sz w:val="26"/>
          <w:szCs w:val="26"/>
        </w:rPr>
        <w:t>2) подготовка и издание различного рода собраний и сборников нормативных актов (инкорпорация законодательства);</w:t>
      </w:r>
    </w:p>
    <w:p w:rsidR="00AF6085" w:rsidRPr="000C0F55" w:rsidRDefault="00AF6085" w:rsidP="005D235D">
      <w:pPr>
        <w:spacing w:line="360" w:lineRule="auto"/>
        <w:ind w:firstLine="720"/>
        <w:jc w:val="both"/>
        <w:rPr>
          <w:sz w:val="26"/>
          <w:szCs w:val="26"/>
        </w:rPr>
      </w:pPr>
      <w:r w:rsidRPr="000C0F55">
        <w:rPr>
          <w:sz w:val="26"/>
          <w:szCs w:val="26"/>
        </w:rPr>
        <w:t xml:space="preserve">3) подготовка и принятие укрупненных актов на базе объединения норм разрозненных актов, изданных по одному вопросу (консолидация законодательства); </w:t>
      </w:r>
    </w:p>
    <w:p w:rsidR="00AF6085" w:rsidRPr="000C0F55" w:rsidRDefault="00AF6085" w:rsidP="005D235D">
      <w:pPr>
        <w:spacing w:line="360" w:lineRule="auto"/>
        <w:ind w:firstLine="720"/>
        <w:jc w:val="both"/>
        <w:rPr>
          <w:sz w:val="26"/>
          <w:szCs w:val="26"/>
        </w:rPr>
      </w:pPr>
      <w:r w:rsidRPr="000C0F55">
        <w:rPr>
          <w:sz w:val="26"/>
          <w:szCs w:val="26"/>
        </w:rPr>
        <w:t>4) подготовка и принятие новых актов (типа кодексов), в которые помещаются как оправдавшие себя нормы прежних актов, так и новые нормативные предписания (кодификация законодательства)</w:t>
      </w:r>
      <w:r w:rsidRPr="000C0F55">
        <w:rPr>
          <w:sz w:val="26"/>
          <w:szCs w:val="26"/>
          <w:vertAlign w:val="superscript"/>
        </w:rPr>
        <w:footnoteReference w:id="2"/>
      </w:r>
      <w:r w:rsidRPr="000C0F55">
        <w:rPr>
          <w:sz w:val="26"/>
          <w:szCs w:val="26"/>
        </w:rPr>
        <w:t xml:space="preserve">. </w:t>
      </w:r>
    </w:p>
    <w:p w:rsidR="0034070A" w:rsidRDefault="0034070A" w:rsidP="00AF6085"/>
    <w:p w:rsidR="00A846CF" w:rsidRDefault="00A846CF" w:rsidP="00A846CF">
      <w:pPr>
        <w:pStyle w:val="a3"/>
        <w:spacing w:line="360" w:lineRule="auto"/>
        <w:ind w:firstLine="720"/>
        <w:jc w:val="center"/>
        <w:rPr>
          <w:rFonts w:ascii="Times New Roman" w:hAnsi="Times New Roman"/>
          <w:sz w:val="28"/>
          <w:szCs w:val="28"/>
        </w:rPr>
      </w:pPr>
    </w:p>
    <w:p w:rsidR="001A09DD" w:rsidRDefault="00994073" w:rsidP="001A09DD">
      <w:pPr>
        <w:pStyle w:val="a3"/>
        <w:spacing w:after="120"/>
        <w:ind w:left="709"/>
        <w:jc w:val="center"/>
        <w:rPr>
          <w:rFonts w:ascii="Times New Roman" w:hAnsi="Times New Roman"/>
          <w:b/>
          <w:sz w:val="28"/>
          <w:szCs w:val="28"/>
        </w:rPr>
      </w:pPr>
      <w:r w:rsidRPr="000C0F55">
        <w:rPr>
          <w:rFonts w:ascii="Times New Roman" w:hAnsi="Times New Roman"/>
          <w:b/>
          <w:sz w:val="28"/>
          <w:szCs w:val="28"/>
        </w:rPr>
        <w:t>Глава 2.</w:t>
      </w:r>
    </w:p>
    <w:p w:rsidR="00994073" w:rsidRPr="000C0F55" w:rsidRDefault="00994073" w:rsidP="001A09DD">
      <w:pPr>
        <w:pStyle w:val="a3"/>
        <w:spacing w:after="120"/>
        <w:ind w:left="709"/>
        <w:jc w:val="center"/>
        <w:rPr>
          <w:rFonts w:ascii="Times New Roman" w:hAnsi="Times New Roman"/>
          <w:b/>
          <w:sz w:val="28"/>
          <w:szCs w:val="28"/>
        </w:rPr>
      </w:pPr>
      <w:r w:rsidRPr="000C0F55">
        <w:rPr>
          <w:rFonts w:ascii="Times New Roman" w:hAnsi="Times New Roman"/>
          <w:b/>
          <w:sz w:val="28"/>
          <w:szCs w:val="28"/>
        </w:rPr>
        <w:t>ФОРМЫ СИСТЕМАТИЗАЦИИ ЗАКОНОДАТЕЛЬСТВА</w:t>
      </w:r>
    </w:p>
    <w:p w:rsidR="00BD5301" w:rsidRDefault="00994073" w:rsidP="001A09DD">
      <w:pPr>
        <w:pStyle w:val="a3"/>
        <w:spacing w:line="360" w:lineRule="auto"/>
        <w:ind w:firstLine="720"/>
        <w:jc w:val="center"/>
        <w:rPr>
          <w:rFonts w:ascii="Times New Roman" w:hAnsi="Times New Roman"/>
          <w:b/>
          <w:sz w:val="28"/>
          <w:szCs w:val="28"/>
        </w:rPr>
      </w:pPr>
      <w:r w:rsidRPr="000C0F55">
        <w:rPr>
          <w:rFonts w:ascii="Times New Roman" w:hAnsi="Times New Roman"/>
          <w:b/>
          <w:sz w:val="28"/>
          <w:szCs w:val="28"/>
        </w:rPr>
        <w:t>2.1. Инкорпорация законодательства</w:t>
      </w:r>
    </w:p>
    <w:p w:rsidR="00620100" w:rsidRPr="000C0F55" w:rsidRDefault="00620100" w:rsidP="00994073">
      <w:pPr>
        <w:pStyle w:val="a3"/>
        <w:spacing w:line="360" w:lineRule="auto"/>
        <w:ind w:firstLine="720"/>
        <w:jc w:val="center"/>
        <w:rPr>
          <w:rFonts w:ascii="Times New Roman" w:hAnsi="Times New Roman"/>
          <w:b/>
          <w:sz w:val="28"/>
          <w:szCs w:val="28"/>
        </w:rPr>
      </w:pPr>
    </w:p>
    <w:p w:rsidR="00706F63" w:rsidRPr="000C0F55" w:rsidRDefault="00706F63" w:rsidP="005D235D">
      <w:pPr>
        <w:spacing w:line="360" w:lineRule="auto"/>
        <w:ind w:firstLine="720"/>
        <w:jc w:val="both"/>
        <w:rPr>
          <w:sz w:val="26"/>
          <w:szCs w:val="26"/>
        </w:rPr>
      </w:pPr>
      <w:r w:rsidRPr="000C0F55">
        <w:rPr>
          <w:sz w:val="26"/>
          <w:szCs w:val="26"/>
        </w:rPr>
        <w:t>Инкорпорация представляет собой, в принципе, постоянную деятельность государственных и иных органов с целью поддерживать законодательство в действующем (контрольном) состоянии, обеспечивать его доступность и обозримость, снабжать самый широкий круг субъектов достоверной информацией о законах и иных нормативных актах в их действующей редакции</w:t>
      </w:r>
      <w:r w:rsidRPr="000C0F55">
        <w:rPr>
          <w:sz w:val="26"/>
          <w:szCs w:val="26"/>
          <w:vertAlign w:val="superscript"/>
        </w:rPr>
        <w:footnoteReference w:id="3"/>
      </w:r>
      <w:r w:rsidRPr="000C0F55">
        <w:rPr>
          <w:sz w:val="26"/>
          <w:szCs w:val="26"/>
        </w:rPr>
        <w:t>.</w:t>
      </w:r>
    </w:p>
    <w:p w:rsidR="00706F63" w:rsidRPr="000C0F55" w:rsidRDefault="00706F63" w:rsidP="005D235D">
      <w:pPr>
        <w:spacing w:line="360" w:lineRule="auto"/>
        <w:ind w:firstLine="720"/>
        <w:jc w:val="both"/>
        <w:rPr>
          <w:sz w:val="26"/>
          <w:szCs w:val="26"/>
        </w:rPr>
      </w:pPr>
      <w:r w:rsidRPr="000C0F55">
        <w:rPr>
          <w:sz w:val="26"/>
          <w:szCs w:val="26"/>
        </w:rPr>
        <w:t>Особенность инкорпорации состоит в том, что какие-либо изменения в содержание помещаемых в сборники актов обычно не вносятся и содержание правового регулирования по существу не меняется. Именно это свойство инкорпорации - сохранение неизменным содержания нормативного регулирования - отличает ее от кодификации и консолидации.</w:t>
      </w:r>
    </w:p>
    <w:p w:rsidR="00706F63" w:rsidRPr="000C0F55" w:rsidRDefault="00706F63" w:rsidP="005D235D">
      <w:pPr>
        <w:spacing w:line="360" w:lineRule="auto"/>
        <w:ind w:firstLine="720"/>
        <w:jc w:val="both"/>
        <w:rPr>
          <w:sz w:val="26"/>
          <w:szCs w:val="26"/>
        </w:rPr>
      </w:pPr>
      <w:r w:rsidRPr="000C0F55">
        <w:rPr>
          <w:sz w:val="26"/>
          <w:szCs w:val="26"/>
        </w:rPr>
        <w:t>Вместе с тем форма изложения содержания нормативных актов иногда претерпевает определенные, иногда довольно существенные изменения, поскольку инкорпорация не сводится к простому воспроизведению актов в их первоначальной редакции. Обычно в сборниках действующих нормативных актов их тексты помещаются с учетом последующих изменений и дополнений. Кроме того, в процессе инкорпорации из текста помещаемых в сборник актов удаляются главы статьи (пункты), отдельные абзацы и иные отделимые части, признанные утратившими силу или фактически такую силу потерявшие. Кроме того, в такой сборник включаются все последующие изменения и дополнения с указанием официальных реквизитов тех актов, которыми внесены такие коррективы. Из текста нормативных актов исключаются также различного рода оперативные поручения и иные ненормативные предписания, временные нормы, срок действия которых истек, сведения о лицах, подписавших соответствующий акт.</w:t>
      </w:r>
    </w:p>
    <w:p w:rsidR="00706F63" w:rsidRPr="000C0F55" w:rsidRDefault="00706F63" w:rsidP="005D235D">
      <w:pPr>
        <w:spacing w:line="360" w:lineRule="auto"/>
        <w:ind w:firstLine="720"/>
        <w:jc w:val="both"/>
        <w:rPr>
          <w:sz w:val="26"/>
          <w:szCs w:val="26"/>
        </w:rPr>
      </w:pPr>
      <w:r w:rsidRPr="000C0F55">
        <w:rPr>
          <w:sz w:val="26"/>
          <w:szCs w:val="26"/>
        </w:rPr>
        <w:t>Инкорпорация представляет собой объединения в сборнике или собрание действующих нормативно – правовых актов в определённом порядке (алфавитном, хронологическом, предметном и т.д.) без изменения содержания.</w:t>
      </w:r>
    </w:p>
    <w:p w:rsidR="00706F63" w:rsidRPr="000C0F55" w:rsidRDefault="00706F63" w:rsidP="005D235D">
      <w:pPr>
        <w:spacing w:line="360" w:lineRule="auto"/>
        <w:ind w:firstLine="720"/>
        <w:jc w:val="both"/>
        <w:rPr>
          <w:sz w:val="26"/>
          <w:szCs w:val="26"/>
        </w:rPr>
      </w:pPr>
      <w:r w:rsidRPr="000C0F55">
        <w:rPr>
          <w:sz w:val="26"/>
          <w:szCs w:val="26"/>
        </w:rPr>
        <w:t>Внешняя форма нормативного акта в процессе инкорпорации меняться может и даже должна. Нельзя, например, поместить в собрание действующих актов текст нормы без внесения в него изменений, последовавших после ее издания. Нельзя не исключить из нее пункты, имевшие временные действия или потерявшие силу вследствие иных причин, и т.д.</w:t>
      </w:r>
    </w:p>
    <w:p w:rsidR="00706F63" w:rsidRPr="000C0F55" w:rsidRDefault="00706F63" w:rsidP="005D235D">
      <w:pPr>
        <w:spacing w:line="360" w:lineRule="auto"/>
        <w:ind w:firstLine="720"/>
        <w:jc w:val="both"/>
        <w:rPr>
          <w:sz w:val="26"/>
          <w:szCs w:val="26"/>
        </w:rPr>
      </w:pPr>
      <w:r w:rsidRPr="000C0F55">
        <w:rPr>
          <w:sz w:val="26"/>
          <w:szCs w:val="26"/>
        </w:rPr>
        <w:t xml:space="preserve">В результате инкорпорации производится внешняя обработка действующего законодательства: </w:t>
      </w:r>
    </w:p>
    <w:p w:rsidR="00706F63" w:rsidRPr="000C0F55" w:rsidRDefault="00706F63" w:rsidP="005D235D">
      <w:pPr>
        <w:spacing w:line="360" w:lineRule="auto"/>
        <w:ind w:firstLine="720"/>
        <w:jc w:val="both"/>
        <w:rPr>
          <w:sz w:val="26"/>
          <w:szCs w:val="26"/>
        </w:rPr>
      </w:pPr>
      <w:r w:rsidRPr="000C0F55">
        <w:rPr>
          <w:sz w:val="26"/>
          <w:szCs w:val="26"/>
        </w:rPr>
        <w:t>1. При внешней обработке нормативно – правовые акты располагаются в определённом порядке: алфавитном, хронологическом или предметном, то есть достигается их внешняя упорядоченность.</w:t>
      </w:r>
    </w:p>
    <w:p w:rsidR="00706F63" w:rsidRPr="000C0F55" w:rsidRDefault="00706F63" w:rsidP="005D235D">
      <w:pPr>
        <w:spacing w:line="360" w:lineRule="auto"/>
        <w:ind w:firstLine="720"/>
        <w:jc w:val="both"/>
        <w:rPr>
          <w:sz w:val="26"/>
          <w:szCs w:val="26"/>
        </w:rPr>
      </w:pPr>
      <w:r w:rsidRPr="000C0F55">
        <w:rPr>
          <w:sz w:val="26"/>
          <w:szCs w:val="26"/>
        </w:rPr>
        <w:t>2. Содержание нормативно – правовых актов, включаемых в инкорпоративные сборники или собрания законодательства, по существу не изменяются.</w:t>
      </w:r>
    </w:p>
    <w:p w:rsidR="00706F63" w:rsidRPr="000C0F55" w:rsidRDefault="00706F63" w:rsidP="005D235D">
      <w:pPr>
        <w:spacing w:line="360" w:lineRule="auto"/>
        <w:ind w:firstLine="720"/>
        <w:jc w:val="both"/>
        <w:rPr>
          <w:sz w:val="26"/>
          <w:szCs w:val="26"/>
        </w:rPr>
      </w:pPr>
      <w:r w:rsidRPr="000C0F55">
        <w:rPr>
          <w:sz w:val="26"/>
          <w:szCs w:val="26"/>
        </w:rPr>
        <w:t xml:space="preserve">Деление инкорпорации на отдельные виды можно производить по различным основаниям. В зависимости от юридической силы издаваемых сборников и собраний законодательства инкорпорация делится на официальную, официозную (полуофициальную) и неофициальную. </w:t>
      </w:r>
    </w:p>
    <w:p w:rsidR="00706F63" w:rsidRPr="000C0F55" w:rsidRDefault="00706F63" w:rsidP="005D235D">
      <w:pPr>
        <w:spacing w:line="360" w:lineRule="auto"/>
        <w:ind w:firstLine="720"/>
        <w:jc w:val="both"/>
        <w:rPr>
          <w:sz w:val="26"/>
          <w:szCs w:val="26"/>
        </w:rPr>
      </w:pPr>
      <w:r w:rsidRPr="000C0F55">
        <w:rPr>
          <w:sz w:val="26"/>
          <w:szCs w:val="26"/>
        </w:rPr>
        <w:t>Отличие кодификации от инкорпорации состоит в следующем. Инкорпорация – достаточно поверхностная, внешняя систематизация. При ней нормативные акты просто собираются в сборники, содержание актов не меняется, исключаются явные противоречия и вносятся уже принятые изменения. Инкорпорация преследует прежде всего цель обеспечить пользование законодательством. Кодификация означает содержательную систематизацию. При кодификации акты подвергаются существенным изменениям, они сводятся в единый блок, в котором устраняются противоречия и несогласованность. При необходимости восполняются пробелы в регулировании, устаревшие акты заменяются новыми. Кодификация, в отличие от инкорпорации, всегда осуществляется государственными органами. Кодификация всегда представляет собой существенный шаг вперед в развитии законодательства</w:t>
      </w:r>
      <w:r w:rsidRPr="000C0F55">
        <w:rPr>
          <w:sz w:val="26"/>
          <w:szCs w:val="26"/>
          <w:vertAlign w:val="superscript"/>
        </w:rPr>
        <w:footnoteReference w:id="4"/>
      </w:r>
      <w:r w:rsidRPr="000C0F55">
        <w:rPr>
          <w:sz w:val="26"/>
          <w:szCs w:val="26"/>
        </w:rPr>
        <w:t>.</w:t>
      </w:r>
    </w:p>
    <w:p w:rsidR="00AB5150" w:rsidRDefault="00AB5150" w:rsidP="00AB5150">
      <w:pPr>
        <w:pStyle w:val="a3"/>
        <w:spacing w:line="360" w:lineRule="auto"/>
        <w:ind w:firstLine="720"/>
        <w:jc w:val="both"/>
        <w:rPr>
          <w:rFonts w:ascii="Times New Roman" w:hAnsi="Times New Roman"/>
          <w:sz w:val="28"/>
          <w:szCs w:val="28"/>
        </w:rPr>
      </w:pPr>
    </w:p>
    <w:p w:rsidR="00BD5301" w:rsidRDefault="00F066A6" w:rsidP="00BD5301">
      <w:pPr>
        <w:pStyle w:val="a3"/>
        <w:spacing w:line="360" w:lineRule="auto"/>
        <w:ind w:firstLine="720"/>
        <w:jc w:val="center"/>
        <w:rPr>
          <w:rFonts w:ascii="Times New Roman" w:hAnsi="Times New Roman"/>
          <w:b/>
          <w:sz w:val="28"/>
          <w:szCs w:val="28"/>
        </w:rPr>
      </w:pPr>
      <w:r w:rsidRPr="005D235D">
        <w:rPr>
          <w:rFonts w:ascii="Times New Roman" w:hAnsi="Times New Roman"/>
          <w:b/>
          <w:sz w:val="28"/>
          <w:szCs w:val="28"/>
        </w:rPr>
        <w:t>2.2. Консолидация законодательства</w:t>
      </w:r>
    </w:p>
    <w:p w:rsidR="001A09DD" w:rsidRPr="005D235D" w:rsidRDefault="001A09DD" w:rsidP="00BD5301">
      <w:pPr>
        <w:pStyle w:val="a3"/>
        <w:spacing w:line="360" w:lineRule="auto"/>
        <w:ind w:firstLine="720"/>
        <w:jc w:val="center"/>
        <w:rPr>
          <w:rFonts w:ascii="Times New Roman" w:hAnsi="Times New Roman"/>
          <w:b/>
          <w:sz w:val="28"/>
          <w:szCs w:val="28"/>
        </w:rPr>
      </w:pPr>
    </w:p>
    <w:p w:rsidR="00D1673A" w:rsidRPr="005D235D" w:rsidRDefault="00D1673A" w:rsidP="005D235D">
      <w:pPr>
        <w:pStyle w:val="a5"/>
        <w:spacing w:before="0" w:beforeAutospacing="0" w:after="0" w:afterAutospacing="0" w:line="360" w:lineRule="auto"/>
        <w:ind w:firstLine="709"/>
        <w:jc w:val="both"/>
        <w:rPr>
          <w:sz w:val="28"/>
          <w:szCs w:val="28"/>
        </w:rPr>
      </w:pPr>
      <w:r w:rsidRPr="005D235D">
        <w:rPr>
          <w:sz w:val="28"/>
          <w:szCs w:val="28"/>
        </w:rPr>
        <w:t xml:space="preserve">С течением времени в любой развитой правовой системе образуется значительное число (иногда десятки и сотни) нормативных актов, имеющих один и тот же предмет регулирования. Предписания таких актов зачастую повторяются, а иногда содержат явные несогласованности и противоречия. В связи с этим возникает потребность ликвидации множественности нормативных актов, их укрупнения, создания своеобразных "блоков" законодательства. Один из путей преодоления такой множественности - </w:t>
      </w:r>
      <w:r w:rsidRPr="005D235D">
        <w:rPr>
          <w:rStyle w:val="HTML"/>
          <w:rFonts w:ascii="Times New Roman" w:hAnsi="Times New Roman" w:cs="Times New Roman"/>
          <w:sz w:val="28"/>
          <w:szCs w:val="28"/>
        </w:rPr>
        <w:t>консолидация законодательства</w:t>
      </w:r>
      <w:r w:rsidRPr="005D235D">
        <w:rPr>
          <w:sz w:val="28"/>
          <w:szCs w:val="28"/>
        </w:rPr>
        <w:t>. Это такая форма систематизации, в процессе которой десятки, а порой и сотни нормативных актов по одному и тому же вопросу объединяются в один укрупненный акт. Такой акт утверждается правотворческим органом в качестве нового, самостоятельного источника права, а прежние разрозненные акты признаются утратившими силу. Очевидно, что подлежат объединению предписания одинаковой юридической силы.</w:t>
      </w:r>
    </w:p>
    <w:p w:rsidR="00D1673A" w:rsidRPr="005D235D" w:rsidRDefault="00D1673A" w:rsidP="005D235D">
      <w:pPr>
        <w:pStyle w:val="a5"/>
        <w:spacing w:before="0" w:beforeAutospacing="0" w:after="0" w:afterAutospacing="0" w:line="360" w:lineRule="auto"/>
        <w:ind w:firstLine="709"/>
        <w:jc w:val="both"/>
        <w:rPr>
          <w:sz w:val="28"/>
          <w:szCs w:val="28"/>
        </w:rPr>
      </w:pPr>
      <w:r w:rsidRPr="001A09DD">
        <w:rPr>
          <w:b/>
          <w:bCs/>
          <w:iCs/>
          <w:sz w:val="28"/>
          <w:szCs w:val="28"/>
        </w:rPr>
        <w:t>Консолидация</w:t>
      </w:r>
      <w:r w:rsidRPr="001A09DD">
        <w:rPr>
          <w:sz w:val="28"/>
          <w:szCs w:val="28"/>
        </w:rPr>
        <w:t xml:space="preserve"> - это </w:t>
      </w:r>
      <w:r w:rsidRPr="005D235D">
        <w:rPr>
          <w:sz w:val="28"/>
          <w:szCs w:val="28"/>
        </w:rPr>
        <w:t>своеобразный вид правотворчества, особенность которого заключается в том, что новый укрупненный акт не меняет содержание правового регулирования, не вносит изменений и новелл в действующее законодательство.</w:t>
      </w:r>
    </w:p>
    <w:p w:rsidR="00D1673A" w:rsidRPr="005D235D" w:rsidRDefault="00D1673A" w:rsidP="005D235D">
      <w:pPr>
        <w:pStyle w:val="a5"/>
        <w:spacing w:before="0" w:beforeAutospacing="0" w:after="0" w:afterAutospacing="0" w:line="360" w:lineRule="auto"/>
        <w:ind w:firstLine="709"/>
        <w:jc w:val="both"/>
        <w:rPr>
          <w:sz w:val="28"/>
          <w:szCs w:val="28"/>
        </w:rPr>
      </w:pPr>
      <w:r w:rsidRPr="005D235D">
        <w:rPr>
          <w:sz w:val="28"/>
          <w:szCs w:val="28"/>
        </w:rPr>
        <w:t>В процессе подготовки консолидированного акта все нормы прежних актов располагаются в определенной логической последовательности, разрабатывается общая структура будущего акта. Осуществляется определенная редакционная правка, чисто внешняя обработка предписаний с тем расчетом, чтобы все они излагались единым стилем, использовалась унифицированная терминология. Устраняются противоречия, повторения, неоправданные длинноты, исправляется устаревшая терминология, нормы близкого содержания объединяются в одну статью (пункт).</w:t>
      </w:r>
    </w:p>
    <w:p w:rsidR="00D1673A" w:rsidRPr="005D235D" w:rsidRDefault="00D1673A" w:rsidP="005D235D">
      <w:pPr>
        <w:pStyle w:val="a5"/>
        <w:spacing w:before="0" w:beforeAutospacing="0" w:after="0" w:afterAutospacing="0" w:line="360" w:lineRule="auto"/>
        <w:ind w:firstLine="709"/>
        <w:jc w:val="both"/>
        <w:rPr>
          <w:sz w:val="28"/>
          <w:szCs w:val="28"/>
        </w:rPr>
      </w:pPr>
      <w:r w:rsidRPr="005D235D">
        <w:rPr>
          <w:sz w:val="28"/>
          <w:szCs w:val="28"/>
        </w:rPr>
        <w:t>Мировая практика принятия укрупненных актов весьма обширна. В Великобритании, например, издаются десятки такого рода актов, объединяющих акты парламента, принятые по одному и тому же предмету регулирования за все длительное время его существования. В конце XIX в. английский парламент принял специальный закон о консолидации статутного права. Во Франции широко развито принятие так называемых кодексов, объединяющих нормативные предписания по одному и тому же вопросу. Изданы, например, такие консолидированные акты, как Кодекс дорог общественного пользования, Кодекс сберегательных касс и др.</w:t>
      </w:r>
    </w:p>
    <w:p w:rsidR="00D1673A" w:rsidRPr="005D235D" w:rsidRDefault="00D1673A" w:rsidP="005D235D">
      <w:pPr>
        <w:pStyle w:val="a5"/>
        <w:spacing w:before="0" w:beforeAutospacing="0" w:after="0" w:afterAutospacing="0" w:line="360" w:lineRule="auto"/>
        <w:ind w:firstLine="709"/>
        <w:jc w:val="both"/>
        <w:rPr>
          <w:sz w:val="28"/>
          <w:szCs w:val="28"/>
        </w:rPr>
      </w:pPr>
      <w:r w:rsidRPr="005D235D">
        <w:rPr>
          <w:sz w:val="28"/>
          <w:szCs w:val="28"/>
        </w:rPr>
        <w:t>Задача объединения, укрупнения нормативных актов, обеспечивающая компактность правового регулирования, устранение пробелов, противоречий и неувязок между действующими нормами, ныне весьма актуальна. В общем массиве действующих нормативных актов России еще много так называемых "лоскутных" актов, от которых действующими остались лишь некоторые нормы и иные отделимые их части.</w:t>
      </w:r>
    </w:p>
    <w:p w:rsidR="00D1673A" w:rsidRPr="005D235D" w:rsidRDefault="00D1673A" w:rsidP="005D235D">
      <w:pPr>
        <w:pStyle w:val="a5"/>
        <w:spacing w:before="0" w:beforeAutospacing="0" w:after="0" w:afterAutospacing="0" w:line="360" w:lineRule="auto"/>
        <w:ind w:firstLine="709"/>
        <w:jc w:val="both"/>
        <w:rPr>
          <w:sz w:val="28"/>
          <w:szCs w:val="28"/>
        </w:rPr>
      </w:pPr>
      <w:r w:rsidRPr="005D235D">
        <w:rPr>
          <w:sz w:val="28"/>
          <w:szCs w:val="28"/>
        </w:rPr>
        <w:t>Ревизия всего массива действующих актов должна выражаться как в отмене устаревших актов и их частей, внесении в них соответствующих изменений, так и в объединении действующих норм из разных актов, от которых остались лишь отдельные фрагменты, издании укрупненных актов по определенным вопросам. Поэтому задача консолидации действующих актов, укрупнения законодательных блоков, вбирающих в себя несколько (иногда десятки) действующих актов по одному вопросу, ныне становится одним из приоритетных направлений упорядочения законодательства.</w:t>
      </w:r>
    </w:p>
    <w:p w:rsidR="00D1673A" w:rsidRPr="001A09DD" w:rsidRDefault="00D1673A" w:rsidP="00D1673A">
      <w:pPr>
        <w:pStyle w:val="a3"/>
        <w:spacing w:line="360" w:lineRule="auto"/>
        <w:ind w:firstLine="720"/>
        <w:jc w:val="both"/>
        <w:rPr>
          <w:rFonts w:ascii="Times New Roman" w:hAnsi="Times New Roman"/>
          <w:b/>
          <w:sz w:val="28"/>
          <w:szCs w:val="28"/>
        </w:rPr>
      </w:pPr>
    </w:p>
    <w:p w:rsidR="00366689" w:rsidRPr="001A09DD" w:rsidRDefault="00366689" w:rsidP="00BE32A3">
      <w:pPr>
        <w:pStyle w:val="a3"/>
        <w:spacing w:line="360" w:lineRule="auto"/>
        <w:ind w:firstLine="720"/>
        <w:jc w:val="center"/>
        <w:rPr>
          <w:rFonts w:ascii="Times New Roman" w:hAnsi="Times New Roman"/>
          <w:b/>
          <w:sz w:val="28"/>
          <w:szCs w:val="28"/>
        </w:rPr>
      </w:pPr>
      <w:r w:rsidRPr="001A09DD">
        <w:rPr>
          <w:rFonts w:ascii="Times New Roman" w:hAnsi="Times New Roman"/>
          <w:b/>
          <w:sz w:val="28"/>
          <w:szCs w:val="28"/>
        </w:rPr>
        <w:t>2.3. Кодификация законодательства</w:t>
      </w:r>
    </w:p>
    <w:p w:rsidR="001A09DD" w:rsidRDefault="001A09DD" w:rsidP="00BE32A3">
      <w:pPr>
        <w:pStyle w:val="a3"/>
        <w:spacing w:line="360" w:lineRule="auto"/>
        <w:ind w:firstLine="720"/>
        <w:jc w:val="center"/>
        <w:rPr>
          <w:rFonts w:ascii="Times New Roman" w:hAnsi="Times New Roman"/>
          <w:sz w:val="28"/>
          <w:szCs w:val="28"/>
        </w:rPr>
      </w:pPr>
    </w:p>
    <w:p w:rsidR="00BE32A3" w:rsidRPr="006C5C21" w:rsidRDefault="00BE32A3" w:rsidP="00A00C96">
      <w:pPr>
        <w:pStyle w:val="a5"/>
        <w:spacing w:before="0" w:beforeAutospacing="0" w:after="0" w:afterAutospacing="0" w:line="360" w:lineRule="auto"/>
        <w:ind w:firstLine="709"/>
        <w:jc w:val="both"/>
        <w:rPr>
          <w:sz w:val="28"/>
          <w:szCs w:val="28"/>
        </w:rPr>
      </w:pPr>
      <w:r w:rsidRPr="001A09DD">
        <w:rPr>
          <w:b/>
          <w:bCs/>
          <w:iCs/>
          <w:sz w:val="28"/>
          <w:szCs w:val="28"/>
        </w:rPr>
        <w:t>Кодификация законодательства</w:t>
      </w:r>
      <w:r w:rsidRPr="001A09DD">
        <w:rPr>
          <w:sz w:val="28"/>
          <w:szCs w:val="28"/>
        </w:rPr>
        <w:t xml:space="preserve"> - </w:t>
      </w:r>
      <w:r w:rsidRPr="006C5C21">
        <w:rPr>
          <w:sz w:val="28"/>
          <w:szCs w:val="28"/>
        </w:rPr>
        <w:t>это форма коренной переработки действующих нормативных актов в определенной сфере отношений, способ качественного упорядочения законодательства, обеспечения его согласованности и компактности, а также расчистки нормативного массива, освобождения от устаревших, не оправдавших себя норм. В процессе кодификации составитель стремится объединить и систематизировать оправдавшие себя действующие нормы, а также переработать их содержание, изложить нормативные предписания стройно и внутренне согласованно, обеспечить максимальную полноту регулирования соответствующей сферы отношений. Кодификация направлена на то, чтобы критически переосмыслить действующие нормы, устранить противоречия и несогласованности между ними, ликвидировать повторения, устаревшие положения, пробелы, дублирование норм.</w:t>
      </w:r>
    </w:p>
    <w:p w:rsidR="00BE32A3" w:rsidRPr="006C5C21" w:rsidRDefault="00BE32A3" w:rsidP="00A00C96">
      <w:pPr>
        <w:pStyle w:val="a5"/>
        <w:spacing w:before="0" w:beforeAutospacing="0" w:after="0" w:afterAutospacing="0" w:line="360" w:lineRule="auto"/>
        <w:ind w:firstLine="709"/>
        <w:jc w:val="both"/>
        <w:rPr>
          <w:sz w:val="28"/>
          <w:szCs w:val="28"/>
        </w:rPr>
      </w:pPr>
      <w:r w:rsidRPr="001A09DD">
        <w:rPr>
          <w:b/>
          <w:bCs/>
          <w:iCs/>
          <w:sz w:val="28"/>
          <w:szCs w:val="28"/>
        </w:rPr>
        <w:t>Кодификация</w:t>
      </w:r>
      <w:r w:rsidRPr="001A09DD">
        <w:rPr>
          <w:sz w:val="28"/>
          <w:szCs w:val="28"/>
        </w:rPr>
        <w:t xml:space="preserve"> -</w:t>
      </w:r>
      <w:r w:rsidRPr="006C5C21">
        <w:rPr>
          <w:sz w:val="28"/>
          <w:szCs w:val="28"/>
        </w:rPr>
        <w:t xml:space="preserve"> это форма правотворчества. Будучи обобщением действующего регулирования, она в то же время направлена на установление новых норм, отражающих назревшие потребности общественной практики, восполняющих пробелы правового регулирования, на замену неудачных, устаревших правовых предписаний новыми. Кодификация - это форма совершенствования законодательства по существу, и ее результатом является новый сводный законодательный акт стабильного содержания (кодекс, положение, устав и т.д.), заменяющий ранее действовавшие нормативные акты по данному вопросу. Сочетание упорядочения и обновления законодательства как свойство кодификации позволяет рассматривать ее как наиболее совершенную, высшую форму правотворчества.</w:t>
      </w:r>
    </w:p>
    <w:p w:rsidR="00BE32A3" w:rsidRPr="006C5C21" w:rsidRDefault="001A09DD" w:rsidP="001A09DD">
      <w:pPr>
        <w:spacing w:line="360" w:lineRule="auto"/>
        <w:ind w:firstLine="720"/>
        <w:jc w:val="both"/>
        <w:rPr>
          <w:sz w:val="28"/>
          <w:szCs w:val="28"/>
        </w:rPr>
      </w:pPr>
      <w:r>
        <w:rPr>
          <w:sz w:val="28"/>
          <w:szCs w:val="28"/>
        </w:rPr>
        <w:t xml:space="preserve"> В</w:t>
      </w:r>
      <w:r w:rsidR="00BE32A3" w:rsidRPr="006C5C21">
        <w:rPr>
          <w:sz w:val="28"/>
          <w:szCs w:val="28"/>
        </w:rPr>
        <w:t xml:space="preserve"> кодификационном акте обычно формулируются нормы, регулирующие наиболее важные, принципиальные вопросы общественной жизни, определяющие нормативные основы той или иной отрасли (института) законодательства. Он является основным среди актов, действующих в определенной сфере общественной жизни, содержит общие принципы, определяющие характер и содержание всех норм соответствующей отрасли или института права; </w:t>
      </w:r>
    </w:p>
    <w:p w:rsidR="00BE32A3" w:rsidRPr="006C5C21" w:rsidRDefault="001A09DD" w:rsidP="001A09DD">
      <w:pPr>
        <w:spacing w:line="360" w:lineRule="auto"/>
        <w:ind w:firstLine="720"/>
        <w:jc w:val="both"/>
        <w:rPr>
          <w:sz w:val="28"/>
          <w:szCs w:val="28"/>
        </w:rPr>
      </w:pPr>
      <w:r>
        <w:rPr>
          <w:sz w:val="28"/>
          <w:szCs w:val="28"/>
        </w:rPr>
        <w:t>Т</w:t>
      </w:r>
      <w:r w:rsidR="00BE32A3" w:rsidRPr="006C5C21">
        <w:rPr>
          <w:sz w:val="28"/>
          <w:szCs w:val="28"/>
        </w:rPr>
        <w:t xml:space="preserve">акой акт регулирует значительную и достаточно обширную сферу отношений (имущественные, трудовые, брачно-семейные отношения, борьба с преступностью и т.д.); </w:t>
      </w:r>
    </w:p>
    <w:p w:rsidR="00BE32A3" w:rsidRPr="006C5C21" w:rsidRDefault="001A09DD" w:rsidP="001A09DD">
      <w:pPr>
        <w:spacing w:line="360" w:lineRule="auto"/>
        <w:ind w:firstLine="720"/>
        <w:jc w:val="both"/>
        <w:rPr>
          <w:sz w:val="28"/>
          <w:szCs w:val="28"/>
        </w:rPr>
      </w:pPr>
      <w:r>
        <w:rPr>
          <w:sz w:val="28"/>
          <w:szCs w:val="28"/>
        </w:rPr>
        <w:t>К</w:t>
      </w:r>
      <w:r w:rsidR="00BE32A3" w:rsidRPr="006C5C21">
        <w:rPr>
          <w:sz w:val="28"/>
          <w:szCs w:val="28"/>
        </w:rPr>
        <w:t xml:space="preserve">одификация ориентирована на создание более устойчивых, стабильных норм, рассчитанных на длительный период их действия. Эффективность кодификационного акта во многом зависит от того, сможет ли законодатель учесть объективные тенденции развития отношений, являющихся предметом регулирования такого акта, их динамику; </w:t>
      </w:r>
    </w:p>
    <w:p w:rsidR="00BE32A3" w:rsidRPr="006C5C21" w:rsidRDefault="00511472" w:rsidP="00511472">
      <w:pPr>
        <w:spacing w:line="360" w:lineRule="auto"/>
        <w:ind w:firstLine="720"/>
        <w:jc w:val="both"/>
        <w:rPr>
          <w:sz w:val="28"/>
          <w:szCs w:val="28"/>
        </w:rPr>
      </w:pPr>
      <w:r>
        <w:rPr>
          <w:sz w:val="28"/>
          <w:szCs w:val="28"/>
        </w:rPr>
        <w:t>П</w:t>
      </w:r>
      <w:r w:rsidR="00BE32A3" w:rsidRPr="006C5C21">
        <w:rPr>
          <w:sz w:val="28"/>
          <w:szCs w:val="28"/>
        </w:rPr>
        <w:t xml:space="preserve">редмет кодификации обычно определяется в зависимости от деления системы законодательства на отрасли и институты. Кодификация укрепляет системность нормативных актов, их юридическое единство и согласованность. Кодификационный акт обычно возглавляет систему взаимосвязанных нормативных актов, образующих определенную отрасль, подотрасль или отдельный институт законодательства; </w:t>
      </w:r>
    </w:p>
    <w:p w:rsidR="00BE32A3" w:rsidRPr="006C5C21" w:rsidRDefault="00BE32A3" w:rsidP="00A00C96">
      <w:pPr>
        <w:spacing w:line="360" w:lineRule="auto"/>
        <w:ind w:firstLine="709"/>
        <w:jc w:val="both"/>
        <w:rPr>
          <w:sz w:val="28"/>
          <w:szCs w:val="28"/>
        </w:rPr>
      </w:pPr>
      <w:r w:rsidRPr="006C5C21">
        <w:rPr>
          <w:sz w:val="28"/>
          <w:szCs w:val="28"/>
        </w:rPr>
        <w:t xml:space="preserve">Кодификационные акты могут внешне выражаться в различных формах: </w:t>
      </w:r>
    </w:p>
    <w:p w:rsidR="00BE32A3" w:rsidRPr="006C5C21" w:rsidRDefault="00BE32A3" w:rsidP="00511472">
      <w:pPr>
        <w:numPr>
          <w:ilvl w:val="1"/>
          <w:numId w:val="28"/>
        </w:numPr>
        <w:spacing w:line="360" w:lineRule="auto"/>
        <w:jc w:val="both"/>
        <w:rPr>
          <w:sz w:val="28"/>
          <w:szCs w:val="28"/>
        </w:rPr>
      </w:pPr>
      <w:r w:rsidRPr="006C5C21">
        <w:rPr>
          <w:sz w:val="28"/>
          <w:szCs w:val="28"/>
        </w:rPr>
        <w:t xml:space="preserve">основы законодательства; </w:t>
      </w:r>
    </w:p>
    <w:p w:rsidR="00BE32A3" w:rsidRPr="006C5C21" w:rsidRDefault="00BE32A3" w:rsidP="00511472">
      <w:pPr>
        <w:numPr>
          <w:ilvl w:val="1"/>
          <w:numId w:val="28"/>
        </w:numPr>
        <w:spacing w:line="360" w:lineRule="auto"/>
        <w:jc w:val="both"/>
        <w:rPr>
          <w:sz w:val="28"/>
          <w:szCs w:val="28"/>
        </w:rPr>
      </w:pPr>
      <w:r w:rsidRPr="006C5C21">
        <w:rPr>
          <w:sz w:val="28"/>
          <w:szCs w:val="28"/>
        </w:rPr>
        <w:t xml:space="preserve">кодекс; </w:t>
      </w:r>
    </w:p>
    <w:p w:rsidR="00BE32A3" w:rsidRPr="006C5C21" w:rsidRDefault="00BE32A3" w:rsidP="00511472">
      <w:pPr>
        <w:numPr>
          <w:ilvl w:val="1"/>
          <w:numId w:val="28"/>
        </w:numPr>
        <w:spacing w:line="360" w:lineRule="auto"/>
        <w:jc w:val="both"/>
        <w:rPr>
          <w:sz w:val="28"/>
          <w:szCs w:val="28"/>
        </w:rPr>
      </w:pPr>
      <w:r w:rsidRPr="006C5C21">
        <w:rPr>
          <w:sz w:val="28"/>
          <w:szCs w:val="28"/>
        </w:rPr>
        <w:t xml:space="preserve">иные виды (уставы, положения, правила). </w:t>
      </w:r>
    </w:p>
    <w:p w:rsidR="00BE32A3" w:rsidRPr="006C5C21" w:rsidRDefault="00BE32A3" w:rsidP="00A00C96">
      <w:pPr>
        <w:pStyle w:val="a5"/>
        <w:spacing w:before="0" w:beforeAutospacing="0" w:after="0" w:afterAutospacing="0" w:line="360" w:lineRule="auto"/>
        <w:ind w:firstLine="709"/>
        <w:jc w:val="both"/>
        <w:rPr>
          <w:sz w:val="28"/>
          <w:szCs w:val="28"/>
        </w:rPr>
      </w:pPr>
      <w:r w:rsidRPr="006C5C21">
        <w:rPr>
          <w:b/>
          <w:bCs/>
          <w:sz w:val="28"/>
          <w:szCs w:val="28"/>
        </w:rPr>
        <w:t>1. Основы законодательства</w:t>
      </w:r>
      <w:r w:rsidRPr="006C5C21">
        <w:rPr>
          <w:sz w:val="28"/>
          <w:szCs w:val="28"/>
        </w:rPr>
        <w:t xml:space="preserve"> активно используются в кодификационной деятельности Российской Федерации. Это акт федерального законодательства, содержащий принципиальные, наиболее общие нормы по предмету совместного ведения Федерации и ее субъектов, которые должны развиваться и конкретизироваться, в первую очередь, в нормативных актах, принимаемых субъектами Федерации, а также и в актах федеральных правотворческих органов.</w:t>
      </w:r>
      <w:r w:rsidR="00F43E38">
        <w:rPr>
          <w:sz w:val="28"/>
          <w:szCs w:val="28"/>
        </w:rPr>
        <w:t xml:space="preserve"> </w:t>
      </w:r>
      <w:r w:rsidRPr="006C5C21">
        <w:rPr>
          <w:sz w:val="28"/>
          <w:szCs w:val="28"/>
        </w:rPr>
        <w:t>Ныне в Российской Федерации приняты и действуют такие акты, как Основы лесного законодательства, Основы законодательства о культуре, Основы законодательства об охране здоровья граждан и др.</w:t>
      </w:r>
    </w:p>
    <w:p w:rsidR="00BE32A3" w:rsidRPr="006C5C21" w:rsidRDefault="00BE32A3" w:rsidP="00A00C96">
      <w:pPr>
        <w:pStyle w:val="a5"/>
        <w:spacing w:before="0" w:beforeAutospacing="0" w:after="0" w:afterAutospacing="0" w:line="360" w:lineRule="auto"/>
        <w:ind w:firstLine="709"/>
        <w:jc w:val="both"/>
        <w:rPr>
          <w:sz w:val="28"/>
          <w:szCs w:val="28"/>
        </w:rPr>
      </w:pPr>
      <w:r w:rsidRPr="006C5C21">
        <w:rPr>
          <w:b/>
          <w:bCs/>
          <w:sz w:val="28"/>
          <w:szCs w:val="28"/>
        </w:rPr>
        <w:t>2. Кодекс</w:t>
      </w:r>
      <w:r w:rsidRPr="006C5C21">
        <w:rPr>
          <w:sz w:val="28"/>
          <w:szCs w:val="28"/>
        </w:rPr>
        <w:t xml:space="preserve"> чаще всего используемый вид кодификационного акта. Это значительный по объему сводный акт, представляющий собой систематизированное изложение норм той или иной отрасли законодательства либо правового института, детально и конкретно регулирующий определенную сферу отношений и подлежащий непосредственному применению. Он либо полностью поглощает все нормы соответствующей отрасли (Уголовный кодекс), либо содержит основную по объему, самую важную часть таких норм (Гражданский кодекс, Трудовой кодекс). Наряду с нормами-принципами и нормами-дефинициями в кодексах формулируются также нормы непосредственного регулирования, конкретные варианты поведения, которые составляют основное их содержание.</w:t>
      </w:r>
    </w:p>
    <w:p w:rsidR="00BE32A3" w:rsidRPr="006C5C21" w:rsidRDefault="00BE32A3" w:rsidP="00A00C96">
      <w:pPr>
        <w:pStyle w:val="a5"/>
        <w:spacing w:before="0" w:beforeAutospacing="0" w:after="0" w:afterAutospacing="0" w:line="360" w:lineRule="auto"/>
        <w:ind w:firstLine="709"/>
        <w:jc w:val="both"/>
        <w:rPr>
          <w:sz w:val="28"/>
          <w:szCs w:val="28"/>
        </w:rPr>
      </w:pPr>
      <w:r w:rsidRPr="006C5C21">
        <w:rPr>
          <w:sz w:val="28"/>
          <w:szCs w:val="28"/>
        </w:rPr>
        <w:t>В ряде случаев, установленных законодательством, кодекс, будучи законодательным актом, приобретает более высокую юридическую силу, чем обыкновенный закон. Так, в ч. 2 ст. 3 Гражданского кодекса РФ установлено, что нормы гражданского права, содержащиеся в других законах, должны соответствовать настоящему Кодексу.</w:t>
      </w:r>
    </w:p>
    <w:p w:rsidR="00BE32A3" w:rsidRPr="006C5C21" w:rsidRDefault="00BE32A3" w:rsidP="00A00C96">
      <w:pPr>
        <w:pStyle w:val="a5"/>
        <w:spacing w:before="0" w:beforeAutospacing="0" w:after="0" w:afterAutospacing="0" w:line="360" w:lineRule="auto"/>
        <w:ind w:firstLine="709"/>
        <w:jc w:val="both"/>
        <w:rPr>
          <w:sz w:val="28"/>
          <w:szCs w:val="28"/>
        </w:rPr>
      </w:pPr>
      <w:r w:rsidRPr="006C5C21">
        <w:rPr>
          <w:sz w:val="28"/>
          <w:szCs w:val="28"/>
        </w:rPr>
        <w:t>По характеру охвата регулируемых кодексами общественных отношений они бывают отраслевыми и комплексными (межотраслевыми).</w:t>
      </w:r>
    </w:p>
    <w:p w:rsidR="00BE32A3" w:rsidRPr="006C5C21" w:rsidRDefault="00BE32A3" w:rsidP="00A00C96">
      <w:pPr>
        <w:spacing w:line="360" w:lineRule="auto"/>
        <w:ind w:firstLine="709"/>
        <w:jc w:val="both"/>
        <w:rPr>
          <w:sz w:val="28"/>
          <w:szCs w:val="28"/>
        </w:rPr>
      </w:pPr>
      <w:r w:rsidRPr="006C5C21">
        <w:rPr>
          <w:b/>
          <w:bCs/>
          <w:i/>
          <w:iCs/>
          <w:sz w:val="28"/>
          <w:szCs w:val="28"/>
        </w:rPr>
        <w:t>Отраслевые</w:t>
      </w:r>
      <w:r w:rsidRPr="006C5C21">
        <w:rPr>
          <w:sz w:val="28"/>
          <w:szCs w:val="28"/>
        </w:rPr>
        <w:t xml:space="preserve"> регулируют конкретную сферу общественных отношений, определяющую деление права на отрасли и институты. К ним относятся: </w:t>
      </w:r>
    </w:p>
    <w:p w:rsidR="00BE32A3" w:rsidRPr="006C5C21" w:rsidRDefault="00BE32A3" w:rsidP="00F43E38">
      <w:pPr>
        <w:numPr>
          <w:ilvl w:val="1"/>
          <w:numId w:val="32"/>
        </w:numPr>
        <w:spacing w:line="360" w:lineRule="auto"/>
        <w:jc w:val="both"/>
        <w:rPr>
          <w:sz w:val="28"/>
          <w:szCs w:val="28"/>
        </w:rPr>
      </w:pPr>
      <w:r w:rsidRPr="006C5C21">
        <w:rPr>
          <w:sz w:val="28"/>
          <w:szCs w:val="28"/>
        </w:rPr>
        <w:t xml:space="preserve">уголовный; </w:t>
      </w:r>
    </w:p>
    <w:p w:rsidR="00BE32A3" w:rsidRPr="006C5C21" w:rsidRDefault="00BE32A3" w:rsidP="00F43E38">
      <w:pPr>
        <w:numPr>
          <w:ilvl w:val="1"/>
          <w:numId w:val="32"/>
        </w:numPr>
        <w:spacing w:line="360" w:lineRule="auto"/>
        <w:jc w:val="both"/>
        <w:rPr>
          <w:sz w:val="28"/>
          <w:szCs w:val="28"/>
        </w:rPr>
      </w:pPr>
      <w:r w:rsidRPr="006C5C21">
        <w:rPr>
          <w:sz w:val="28"/>
          <w:szCs w:val="28"/>
        </w:rPr>
        <w:t xml:space="preserve">уголовно-процессуальный; </w:t>
      </w:r>
    </w:p>
    <w:p w:rsidR="00BE32A3" w:rsidRPr="006C5C21" w:rsidRDefault="00BE32A3" w:rsidP="00F43E38">
      <w:pPr>
        <w:numPr>
          <w:ilvl w:val="1"/>
          <w:numId w:val="32"/>
        </w:numPr>
        <w:spacing w:line="360" w:lineRule="auto"/>
        <w:jc w:val="both"/>
        <w:rPr>
          <w:sz w:val="28"/>
          <w:szCs w:val="28"/>
        </w:rPr>
      </w:pPr>
      <w:r w:rsidRPr="006C5C21">
        <w:rPr>
          <w:sz w:val="28"/>
          <w:szCs w:val="28"/>
        </w:rPr>
        <w:t xml:space="preserve">гражданский; </w:t>
      </w:r>
    </w:p>
    <w:p w:rsidR="00BE32A3" w:rsidRPr="006C5C21" w:rsidRDefault="00BE32A3" w:rsidP="00F43E38">
      <w:pPr>
        <w:numPr>
          <w:ilvl w:val="1"/>
          <w:numId w:val="32"/>
        </w:numPr>
        <w:spacing w:line="360" w:lineRule="auto"/>
        <w:jc w:val="both"/>
        <w:rPr>
          <w:sz w:val="28"/>
          <w:szCs w:val="28"/>
        </w:rPr>
      </w:pPr>
      <w:r w:rsidRPr="006C5C21">
        <w:rPr>
          <w:sz w:val="28"/>
          <w:szCs w:val="28"/>
        </w:rPr>
        <w:t xml:space="preserve">трудовой и др. </w:t>
      </w:r>
    </w:p>
    <w:p w:rsidR="00BE32A3" w:rsidRPr="006C5C21" w:rsidRDefault="00BE32A3" w:rsidP="00A00C96">
      <w:pPr>
        <w:spacing w:line="360" w:lineRule="auto"/>
        <w:ind w:firstLine="709"/>
        <w:jc w:val="both"/>
        <w:rPr>
          <w:sz w:val="28"/>
          <w:szCs w:val="28"/>
        </w:rPr>
      </w:pPr>
      <w:r w:rsidRPr="006C5C21">
        <w:rPr>
          <w:b/>
          <w:bCs/>
          <w:i/>
          <w:iCs/>
          <w:sz w:val="28"/>
          <w:szCs w:val="28"/>
        </w:rPr>
        <w:t>Комплексный кодекс</w:t>
      </w:r>
      <w:r w:rsidRPr="006C5C21">
        <w:rPr>
          <w:sz w:val="28"/>
          <w:szCs w:val="28"/>
        </w:rPr>
        <w:t xml:space="preserve"> систематизирует нормы, которые собраны вместе не по отраслям права, а по иным основаниям (сфера государственной деятельности, отрасль хозяйства или социально-культурного строительства) и объединены единой концепцией, общими принципами регулирования значительной области отношений. К ним относятся: </w:t>
      </w:r>
    </w:p>
    <w:p w:rsidR="00BE32A3" w:rsidRPr="006C5C21" w:rsidRDefault="00BE32A3" w:rsidP="00A00C96">
      <w:pPr>
        <w:numPr>
          <w:ilvl w:val="1"/>
          <w:numId w:val="31"/>
        </w:numPr>
        <w:spacing w:line="360" w:lineRule="auto"/>
        <w:ind w:left="0" w:firstLine="709"/>
        <w:jc w:val="both"/>
        <w:rPr>
          <w:sz w:val="28"/>
          <w:szCs w:val="28"/>
        </w:rPr>
      </w:pPr>
      <w:r w:rsidRPr="006C5C21">
        <w:rPr>
          <w:sz w:val="28"/>
          <w:szCs w:val="28"/>
        </w:rPr>
        <w:t xml:space="preserve">Воздушный кодекс; </w:t>
      </w:r>
    </w:p>
    <w:p w:rsidR="00BE32A3" w:rsidRPr="006C5C21" w:rsidRDefault="00BE32A3" w:rsidP="00A00C96">
      <w:pPr>
        <w:numPr>
          <w:ilvl w:val="1"/>
          <w:numId w:val="31"/>
        </w:numPr>
        <w:spacing w:line="360" w:lineRule="auto"/>
        <w:ind w:left="0" w:firstLine="709"/>
        <w:jc w:val="both"/>
        <w:rPr>
          <w:sz w:val="28"/>
          <w:szCs w:val="28"/>
        </w:rPr>
      </w:pPr>
      <w:r w:rsidRPr="006C5C21">
        <w:rPr>
          <w:sz w:val="28"/>
          <w:szCs w:val="28"/>
        </w:rPr>
        <w:t xml:space="preserve">Таможенный кодекс; </w:t>
      </w:r>
    </w:p>
    <w:p w:rsidR="00BE32A3" w:rsidRPr="006C5C21" w:rsidRDefault="00BE32A3" w:rsidP="00A00C96">
      <w:pPr>
        <w:numPr>
          <w:ilvl w:val="1"/>
          <w:numId w:val="31"/>
        </w:numPr>
        <w:spacing w:line="360" w:lineRule="auto"/>
        <w:ind w:left="0" w:firstLine="709"/>
        <w:jc w:val="both"/>
        <w:rPr>
          <w:sz w:val="28"/>
          <w:szCs w:val="28"/>
        </w:rPr>
      </w:pPr>
      <w:r w:rsidRPr="006C5C21">
        <w:rPr>
          <w:sz w:val="28"/>
          <w:szCs w:val="28"/>
        </w:rPr>
        <w:t xml:space="preserve">Кодекс торгового мореплавания и др. </w:t>
      </w:r>
    </w:p>
    <w:p w:rsidR="00BE32A3" w:rsidRPr="006C5C21" w:rsidRDefault="00BE32A3" w:rsidP="00A00C96">
      <w:pPr>
        <w:pStyle w:val="a5"/>
        <w:spacing w:before="0" w:beforeAutospacing="0" w:after="0" w:afterAutospacing="0" w:line="360" w:lineRule="auto"/>
        <w:ind w:firstLine="709"/>
        <w:jc w:val="both"/>
        <w:rPr>
          <w:sz w:val="28"/>
          <w:szCs w:val="28"/>
        </w:rPr>
      </w:pPr>
      <w:r w:rsidRPr="006C5C21">
        <w:rPr>
          <w:b/>
          <w:bCs/>
          <w:sz w:val="28"/>
          <w:szCs w:val="28"/>
        </w:rPr>
        <w:t>3. Иные виды кодификационных актов</w:t>
      </w:r>
      <w:r w:rsidRPr="006C5C21">
        <w:rPr>
          <w:sz w:val="28"/>
          <w:szCs w:val="28"/>
        </w:rPr>
        <w:t xml:space="preserve"> - уставы, положения, правила и т.д.</w:t>
      </w:r>
    </w:p>
    <w:p w:rsidR="00BE32A3" w:rsidRPr="006C5C21" w:rsidRDefault="00BE32A3" w:rsidP="00A00C96">
      <w:pPr>
        <w:numPr>
          <w:ilvl w:val="0"/>
          <w:numId w:val="30"/>
        </w:numPr>
        <w:spacing w:line="360" w:lineRule="auto"/>
        <w:ind w:left="0" w:firstLine="709"/>
        <w:jc w:val="both"/>
        <w:rPr>
          <w:sz w:val="28"/>
          <w:szCs w:val="28"/>
        </w:rPr>
      </w:pPr>
      <w:r w:rsidRPr="006C5C21">
        <w:rPr>
          <w:b/>
          <w:bCs/>
          <w:i/>
          <w:iCs/>
          <w:sz w:val="28"/>
          <w:szCs w:val="28"/>
        </w:rPr>
        <w:t>Уставы</w:t>
      </w:r>
      <w:r w:rsidRPr="006C5C21">
        <w:rPr>
          <w:sz w:val="28"/>
          <w:szCs w:val="28"/>
        </w:rPr>
        <w:t xml:space="preserve"> - это комплексные нормативные акты, регулирующие правовое положение определенных органов и организаций (например Устав Центробанка РФ), либо ту или иную сферу государственной, в первую очередь хозяйственной, деятельности (Устав железных дорог, Устав внутреннего водного транспорта). В форме уставов определяется также порядок деятельности различного рода воинских формирований (Устав караульной службы, Дисциплинарный устав и др.).</w:t>
      </w:r>
    </w:p>
    <w:p w:rsidR="00BE32A3" w:rsidRPr="006C5C21" w:rsidRDefault="00BE32A3" w:rsidP="00A00C96">
      <w:pPr>
        <w:spacing w:line="360" w:lineRule="auto"/>
        <w:ind w:firstLine="709"/>
        <w:jc w:val="both"/>
        <w:rPr>
          <w:sz w:val="28"/>
          <w:szCs w:val="28"/>
        </w:rPr>
      </w:pPr>
      <w:r w:rsidRPr="006C5C21">
        <w:rPr>
          <w:sz w:val="28"/>
          <w:szCs w:val="28"/>
        </w:rPr>
        <w:t xml:space="preserve">Ныне в форме устава также формулируются основные нормы, определяющие правовой статус субъектов Российской Федерации (исключая республики в составе РФ, которые принимают Конституции), структуру, полномочия и организацию деятельности их государственных органов. </w:t>
      </w:r>
    </w:p>
    <w:p w:rsidR="00BE32A3" w:rsidRPr="006C5C21" w:rsidRDefault="00BE32A3" w:rsidP="00A00C96">
      <w:pPr>
        <w:numPr>
          <w:ilvl w:val="0"/>
          <w:numId w:val="30"/>
        </w:numPr>
        <w:spacing w:line="360" w:lineRule="auto"/>
        <w:ind w:left="0" w:firstLine="709"/>
        <w:jc w:val="both"/>
        <w:rPr>
          <w:sz w:val="28"/>
          <w:szCs w:val="28"/>
        </w:rPr>
      </w:pPr>
      <w:r w:rsidRPr="006C5C21">
        <w:rPr>
          <w:b/>
          <w:bCs/>
          <w:i/>
          <w:iCs/>
          <w:sz w:val="28"/>
          <w:szCs w:val="28"/>
        </w:rPr>
        <w:t>Положения</w:t>
      </w:r>
      <w:r w:rsidRPr="006C5C21">
        <w:rPr>
          <w:sz w:val="28"/>
          <w:szCs w:val="28"/>
        </w:rPr>
        <w:t xml:space="preserve"> регламентируют правовое положение, задачи и компетенцию определенного органа, учреждения или группы однородных органов, учреждений, организаций (Положение о Верховном суде РФ, Положение о службе в органах внутренних дел РФ и др.). </w:t>
      </w:r>
    </w:p>
    <w:p w:rsidR="00BE32A3" w:rsidRPr="006C5C21" w:rsidRDefault="00BE32A3" w:rsidP="00A00C96">
      <w:pPr>
        <w:numPr>
          <w:ilvl w:val="0"/>
          <w:numId w:val="30"/>
        </w:numPr>
        <w:spacing w:line="360" w:lineRule="auto"/>
        <w:ind w:left="0" w:firstLine="709"/>
        <w:jc w:val="both"/>
        <w:rPr>
          <w:sz w:val="28"/>
          <w:szCs w:val="28"/>
        </w:rPr>
      </w:pPr>
      <w:r w:rsidRPr="006C5C21">
        <w:rPr>
          <w:b/>
          <w:bCs/>
          <w:i/>
          <w:iCs/>
          <w:sz w:val="28"/>
          <w:szCs w:val="28"/>
        </w:rPr>
        <w:t>Правила</w:t>
      </w:r>
      <w:r w:rsidRPr="006C5C21">
        <w:rPr>
          <w:sz w:val="28"/>
          <w:szCs w:val="28"/>
        </w:rPr>
        <w:t xml:space="preserve"> содержат процедурные нормы, определяющие порядок организации какого-либо рода деятельности (например 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трудовых обязанностей). </w:t>
      </w:r>
    </w:p>
    <w:p w:rsidR="00BE32A3" w:rsidRPr="006C5C21" w:rsidRDefault="00BE32A3" w:rsidP="00A00C96">
      <w:pPr>
        <w:pStyle w:val="a5"/>
        <w:spacing w:before="0" w:beforeAutospacing="0" w:after="0" w:afterAutospacing="0" w:line="360" w:lineRule="auto"/>
        <w:ind w:firstLine="709"/>
        <w:jc w:val="both"/>
        <w:rPr>
          <w:sz w:val="28"/>
          <w:szCs w:val="28"/>
        </w:rPr>
      </w:pPr>
      <w:r w:rsidRPr="006C5C21">
        <w:rPr>
          <w:sz w:val="28"/>
          <w:szCs w:val="28"/>
        </w:rPr>
        <w:t>Кодификация способствует усилению стабильности законодательства, созданию четкой, базирующейся на научном фундаменте системы нормативных актов, обеспечивает оптимальную скоординированность между действующими нормами, создание в законодательстве укрупненных нормативных блоков. Она позволяет решить две взаимосвязанные задачи - совершенствовать и содержание, и форму законодательства.</w:t>
      </w:r>
    </w:p>
    <w:p w:rsidR="00654CA0" w:rsidRPr="00BD5301" w:rsidRDefault="004A5A9F" w:rsidP="00BD5301">
      <w:pPr>
        <w:pStyle w:val="a3"/>
        <w:spacing w:line="360" w:lineRule="auto"/>
        <w:ind w:firstLine="720"/>
        <w:jc w:val="center"/>
        <w:rPr>
          <w:rFonts w:ascii="Times New Roman" w:hAnsi="Times New Roman"/>
          <w:b/>
          <w:sz w:val="28"/>
          <w:szCs w:val="28"/>
        </w:rPr>
      </w:pPr>
      <w:r w:rsidRPr="00BD5301">
        <w:rPr>
          <w:rFonts w:ascii="Times New Roman" w:hAnsi="Times New Roman"/>
          <w:b/>
          <w:sz w:val="28"/>
          <w:szCs w:val="28"/>
        </w:rPr>
        <w:t>Заключение</w:t>
      </w:r>
    </w:p>
    <w:p w:rsidR="001D28DE" w:rsidRPr="00611691" w:rsidRDefault="00611691" w:rsidP="00611691">
      <w:pPr>
        <w:spacing w:line="348" w:lineRule="auto"/>
        <w:ind w:firstLine="720"/>
        <w:jc w:val="both"/>
        <w:rPr>
          <w:sz w:val="26"/>
          <w:szCs w:val="26"/>
        </w:rPr>
      </w:pPr>
      <w:r w:rsidRPr="00611691">
        <w:rPr>
          <w:sz w:val="26"/>
          <w:szCs w:val="26"/>
        </w:rPr>
        <w:t>Таким образом, с</w:t>
      </w:r>
      <w:r w:rsidR="001D28DE" w:rsidRPr="00611691">
        <w:rPr>
          <w:sz w:val="26"/>
          <w:szCs w:val="26"/>
        </w:rPr>
        <w:t xml:space="preserve">истематизация же нормативных актов, которая актуальна для любой развитой правовой системы, в российских условиях просто жизненно необходима. </w:t>
      </w:r>
    </w:p>
    <w:p w:rsidR="001D28DE" w:rsidRPr="00611691" w:rsidRDefault="001D28DE" w:rsidP="00611691">
      <w:pPr>
        <w:spacing w:line="348" w:lineRule="auto"/>
        <w:ind w:firstLine="720"/>
        <w:jc w:val="both"/>
        <w:rPr>
          <w:sz w:val="26"/>
          <w:szCs w:val="26"/>
        </w:rPr>
      </w:pPr>
      <w:r w:rsidRPr="00611691">
        <w:rPr>
          <w:sz w:val="26"/>
          <w:szCs w:val="26"/>
        </w:rPr>
        <w:t xml:space="preserve">В последние годы в России наблюдается бурное развитие законодательства. После принятия Конституции 1993 года резко активизировалась нормотворческая деятельность на региональном уровне. </w:t>
      </w:r>
    </w:p>
    <w:p w:rsidR="001D28DE" w:rsidRPr="00611691" w:rsidRDefault="001D28DE" w:rsidP="00611691">
      <w:pPr>
        <w:spacing w:line="348" w:lineRule="auto"/>
        <w:ind w:firstLine="720"/>
        <w:jc w:val="both"/>
        <w:rPr>
          <w:sz w:val="26"/>
          <w:szCs w:val="26"/>
        </w:rPr>
      </w:pPr>
      <w:r w:rsidRPr="00611691">
        <w:rPr>
          <w:sz w:val="26"/>
          <w:szCs w:val="26"/>
        </w:rPr>
        <w:t xml:space="preserve">Огромное количество правовых актов, принимаемых на уровне министерств и ведомств, оказывает существенное влияние на ситуацию в таких сферах, как налогообложение, банковская деятельность, операции на валютном рынке, международные торговые операции. Причем многочисленные инструкции, директивные письма, телеграммы, приказы и иные ведомственные документы до сих пор остаются вне поля зрения органов, отвечающих за состояние юридической подсистемы общества. Подавляющее большинство этих актов принимается без какой бы то ни было координации, без соблюдения правил юридической техники, нередко противоречит друг другу. </w:t>
      </w:r>
    </w:p>
    <w:p w:rsidR="001D28DE" w:rsidRPr="00611691" w:rsidRDefault="001D28DE" w:rsidP="00611691">
      <w:pPr>
        <w:spacing w:line="348" w:lineRule="auto"/>
        <w:ind w:firstLine="720"/>
        <w:jc w:val="both"/>
        <w:rPr>
          <w:sz w:val="26"/>
          <w:szCs w:val="26"/>
        </w:rPr>
      </w:pPr>
      <w:r w:rsidRPr="00611691">
        <w:rPr>
          <w:sz w:val="26"/>
          <w:szCs w:val="26"/>
        </w:rPr>
        <w:t>Все эти факторы влияют и на экономику, причем сложившаяся ситуация не может быть решена путем традиционных работ по систематизации и кодификации действующего законодательства. Большинство правовых актов по своему содержанию являются комплексными и включают нормы, относящиеся к различным отраслям права. Поэтому в настоящее время даже простое составление перечня правовых актов, обеспечивающих ту или иную область деятельности, представляется весьма сложным.</w:t>
      </w:r>
    </w:p>
    <w:p w:rsidR="001D28DE" w:rsidRPr="00611691" w:rsidRDefault="001D28DE" w:rsidP="00611691">
      <w:pPr>
        <w:spacing w:line="348" w:lineRule="auto"/>
        <w:ind w:firstLine="720"/>
        <w:jc w:val="both"/>
        <w:rPr>
          <w:sz w:val="26"/>
          <w:szCs w:val="26"/>
        </w:rPr>
      </w:pPr>
      <w:r w:rsidRPr="00611691">
        <w:rPr>
          <w:sz w:val="26"/>
          <w:szCs w:val="26"/>
        </w:rPr>
        <w:t>Необходима система постоянного мониторинга состояния правовой системы, которая при нынешнем развитии систематизации и кодификации законодательства практически нереализуема.</w:t>
      </w:r>
    </w:p>
    <w:p w:rsidR="00EB468A" w:rsidRPr="00343C94" w:rsidRDefault="00EB468A" w:rsidP="00343C94">
      <w:pPr>
        <w:pStyle w:val="a3"/>
        <w:spacing w:line="360" w:lineRule="auto"/>
        <w:ind w:firstLine="720"/>
        <w:jc w:val="both"/>
        <w:rPr>
          <w:rFonts w:ascii="Times New Roman" w:hAnsi="Times New Roman"/>
          <w:sz w:val="28"/>
          <w:szCs w:val="28"/>
        </w:rPr>
      </w:pPr>
    </w:p>
    <w:p w:rsidR="00BD5301" w:rsidRDefault="00BD5301" w:rsidP="00343C94">
      <w:pPr>
        <w:spacing w:line="360" w:lineRule="auto"/>
        <w:ind w:firstLine="720"/>
        <w:jc w:val="both"/>
        <w:rPr>
          <w:sz w:val="28"/>
          <w:szCs w:val="28"/>
        </w:rPr>
      </w:pPr>
    </w:p>
    <w:p w:rsidR="00BD5301" w:rsidRDefault="00BD5301" w:rsidP="00343C94">
      <w:pPr>
        <w:spacing w:line="360" w:lineRule="auto"/>
        <w:ind w:firstLine="720"/>
        <w:jc w:val="both"/>
        <w:rPr>
          <w:sz w:val="28"/>
          <w:szCs w:val="28"/>
        </w:rPr>
      </w:pPr>
    </w:p>
    <w:p w:rsidR="00BD5301" w:rsidRDefault="00BD5301" w:rsidP="00343C94">
      <w:pPr>
        <w:spacing w:line="360" w:lineRule="auto"/>
        <w:ind w:firstLine="720"/>
        <w:jc w:val="both"/>
        <w:rPr>
          <w:sz w:val="28"/>
          <w:szCs w:val="28"/>
        </w:rPr>
      </w:pPr>
    </w:p>
    <w:p w:rsidR="00BD5301" w:rsidRDefault="00BD5301" w:rsidP="00343C94">
      <w:pPr>
        <w:spacing w:line="360" w:lineRule="auto"/>
        <w:ind w:firstLine="720"/>
        <w:jc w:val="both"/>
        <w:rPr>
          <w:sz w:val="28"/>
          <w:szCs w:val="28"/>
        </w:rPr>
      </w:pPr>
    </w:p>
    <w:p w:rsidR="00BD5301" w:rsidRDefault="00BD5301" w:rsidP="00343C94">
      <w:pPr>
        <w:spacing w:line="360" w:lineRule="auto"/>
        <w:ind w:firstLine="720"/>
        <w:jc w:val="both"/>
        <w:rPr>
          <w:sz w:val="28"/>
          <w:szCs w:val="28"/>
        </w:rPr>
      </w:pPr>
    </w:p>
    <w:p w:rsidR="00BD5301" w:rsidRDefault="00BD5301" w:rsidP="00343C94">
      <w:pPr>
        <w:spacing w:line="360" w:lineRule="auto"/>
        <w:ind w:firstLine="720"/>
        <w:jc w:val="both"/>
        <w:rPr>
          <w:sz w:val="28"/>
          <w:szCs w:val="28"/>
        </w:rPr>
      </w:pPr>
    </w:p>
    <w:p w:rsidR="001F1159" w:rsidRPr="00BD5301" w:rsidRDefault="001F1159" w:rsidP="00BD5301">
      <w:pPr>
        <w:spacing w:line="360" w:lineRule="auto"/>
        <w:ind w:firstLine="720"/>
        <w:jc w:val="center"/>
        <w:rPr>
          <w:b/>
          <w:sz w:val="28"/>
          <w:szCs w:val="28"/>
        </w:rPr>
      </w:pPr>
      <w:r w:rsidRPr="00BD5301">
        <w:rPr>
          <w:b/>
          <w:sz w:val="28"/>
          <w:szCs w:val="28"/>
        </w:rPr>
        <w:t>СПИСОК  ИСТОЧНИКОВ И ЛИТЕРАТУРЫ:</w:t>
      </w:r>
    </w:p>
    <w:p w:rsidR="001F1159" w:rsidRPr="00343C94" w:rsidRDefault="001F1159" w:rsidP="00343C94">
      <w:pPr>
        <w:spacing w:line="360" w:lineRule="auto"/>
        <w:ind w:firstLine="720"/>
        <w:jc w:val="both"/>
        <w:rPr>
          <w:sz w:val="28"/>
          <w:szCs w:val="28"/>
        </w:rPr>
      </w:pPr>
    </w:p>
    <w:p w:rsidR="001F1159" w:rsidRDefault="001F1159" w:rsidP="00343C94">
      <w:pPr>
        <w:pStyle w:val="a4"/>
        <w:spacing w:after="0" w:line="360" w:lineRule="auto"/>
        <w:ind w:left="0" w:firstLine="720"/>
        <w:jc w:val="both"/>
        <w:rPr>
          <w:sz w:val="28"/>
          <w:szCs w:val="28"/>
        </w:rPr>
      </w:pPr>
      <w:r w:rsidRPr="00343C94">
        <w:rPr>
          <w:sz w:val="28"/>
          <w:szCs w:val="28"/>
        </w:rPr>
        <w:t>СПЕЦИАЛЬНАЯ ЛИТЕРАТУРА:</w:t>
      </w:r>
    </w:p>
    <w:p w:rsidR="00545BB8" w:rsidRDefault="00545BB8" w:rsidP="00343C94">
      <w:pPr>
        <w:pStyle w:val="a4"/>
        <w:spacing w:after="0" w:line="360" w:lineRule="auto"/>
        <w:ind w:left="0" w:firstLine="720"/>
        <w:jc w:val="both"/>
        <w:rPr>
          <w:sz w:val="28"/>
          <w:szCs w:val="28"/>
        </w:rPr>
      </w:pPr>
    </w:p>
    <w:p w:rsidR="00AB5530" w:rsidRPr="006E3319" w:rsidRDefault="00AB5530" w:rsidP="006E3319">
      <w:pPr>
        <w:widowControl w:val="0"/>
        <w:numPr>
          <w:ilvl w:val="0"/>
          <w:numId w:val="33"/>
        </w:numPr>
        <w:spacing w:line="360" w:lineRule="auto"/>
        <w:jc w:val="both"/>
        <w:rPr>
          <w:sz w:val="26"/>
          <w:szCs w:val="26"/>
        </w:rPr>
      </w:pPr>
      <w:bookmarkStart w:id="0" w:name="_Ref7771572"/>
      <w:r w:rsidRPr="006E3319">
        <w:rPr>
          <w:sz w:val="26"/>
          <w:szCs w:val="26"/>
        </w:rPr>
        <w:t>Керимов Д.А. Кодификация и законодательная техника. М.2002.</w:t>
      </w:r>
      <w:bookmarkEnd w:id="0"/>
    </w:p>
    <w:p w:rsidR="00AB5530" w:rsidRPr="006E3319" w:rsidRDefault="00AB5530" w:rsidP="006E3319">
      <w:pPr>
        <w:widowControl w:val="0"/>
        <w:numPr>
          <w:ilvl w:val="0"/>
          <w:numId w:val="33"/>
        </w:numPr>
        <w:spacing w:line="360" w:lineRule="auto"/>
        <w:jc w:val="both"/>
        <w:rPr>
          <w:sz w:val="26"/>
          <w:szCs w:val="26"/>
        </w:rPr>
      </w:pPr>
      <w:r w:rsidRPr="006E3319">
        <w:rPr>
          <w:sz w:val="26"/>
          <w:szCs w:val="26"/>
        </w:rPr>
        <w:t>Коваленко А.И. Общая теория государства и права (в вопросах и ответах): Учеб. пособие. М., 2002.</w:t>
      </w:r>
    </w:p>
    <w:p w:rsidR="00AB5530" w:rsidRPr="006E3319" w:rsidRDefault="00AB5530" w:rsidP="006E3319">
      <w:pPr>
        <w:widowControl w:val="0"/>
        <w:numPr>
          <w:ilvl w:val="0"/>
          <w:numId w:val="33"/>
        </w:numPr>
        <w:spacing w:line="360" w:lineRule="auto"/>
        <w:jc w:val="both"/>
        <w:rPr>
          <w:sz w:val="26"/>
          <w:szCs w:val="26"/>
        </w:rPr>
      </w:pPr>
      <w:r w:rsidRPr="006E3319">
        <w:rPr>
          <w:sz w:val="26"/>
          <w:szCs w:val="26"/>
        </w:rPr>
        <w:t>Медведев А.М. Правовое регулирование действия закона во времени // Государство и право. - 2001. - № 3. - С.69-75.</w:t>
      </w:r>
    </w:p>
    <w:p w:rsidR="00AB5530" w:rsidRPr="006E3319" w:rsidRDefault="00AB5530" w:rsidP="006E3319">
      <w:pPr>
        <w:widowControl w:val="0"/>
        <w:numPr>
          <w:ilvl w:val="0"/>
          <w:numId w:val="33"/>
        </w:numPr>
        <w:spacing w:line="360" w:lineRule="auto"/>
        <w:jc w:val="both"/>
        <w:rPr>
          <w:sz w:val="26"/>
          <w:szCs w:val="26"/>
        </w:rPr>
      </w:pPr>
      <w:r w:rsidRPr="006E3319">
        <w:rPr>
          <w:sz w:val="26"/>
          <w:szCs w:val="26"/>
        </w:rPr>
        <w:t>Общая теория права и государства. / Под ред. В.В.Лазарева, М., Юристъ, 2000</w:t>
      </w:r>
    </w:p>
    <w:p w:rsidR="00AB5530" w:rsidRPr="006E3319" w:rsidRDefault="00AB5530" w:rsidP="006E3319">
      <w:pPr>
        <w:widowControl w:val="0"/>
        <w:numPr>
          <w:ilvl w:val="0"/>
          <w:numId w:val="33"/>
        </w:numPr>
        <w:spacing w:line="360" w:lineRule="auto"/>
        <w:jc w:val="both"/>
        <w:rPr>
          <w:sz w:val="26"/>
          <w:szCs w:val="26"/>
        </w:rPr>
      </w:pPr>
      <w:r w:rsidRPr="006E3319">
        <w:rPr>
          <w:sz w:val="26"/>
          <w:szCs w:val="26"/>
        </w:rPr>
        <w:t>Основы государства и права. Учебное пособие / Под общей редакцией С.А. Комарова. - М.: Манускрипт, Русь-90, 2002</w:t>
      </w:r>
    </w:p>
    <w:p w:rsidR="00AB5530" w:rsidRPr="006E3319" w:rsidRDefault="00AB5530" w:rsidP="006E3319">
      <w:pPr>
        <w:widowControl w:val="0"/>
        <w:numPr>
          <w:ilvl w:val="0"/>
          <w:numId w:val="33"/>
        </w:numPr>
        <w:spacing w:line="360" w:lineRule="auto"/>
        <w:jc w:val="both"/>
        <w:rPr>
          <w:sz w:val="26"/>
          <w:szCs w:val="26"/>
        </w:rPr>
      </w:pPr>
      <w:r w:rsidRPr="006E3319">
        <w:rPr>
          <w:sz w:val="26"/>
          <w:szCs w:val="26"/>
        </w:rPr>
        <w:t>Развитие кодификации советского законодательства. М. 2000.</w:t>
      </w:r>
    </w:p>
    <w:p w:rsidR="00AB5530" w:rsidRPr="006E3319" w:rsidRDefault="00AB5530" w:rsidP="006E3319">
      <w:pPr>
        <w:widowControl w:val="0"/>
        <w:numPr>
          <w:ilvl w:val="0"/>
          <w:numId w:val="33"/>
        </w:numPr>
        <w:spacing w:line="360" w:lineRule="auto"/>
        <w:jc w:val="both"/>
        <w:rPr>
          <w:sz w:val="26"/>
          <w:szCs w:val="26"/>
        </w:rPr>
      </w:pPr>
      <w:r w:rsidRPr="006E3319">
        <w:rPr>
          <w:sz w:val="26"/>
          <w:szCs w:val="26"/>
        </w:rPr>
        <w:t>Спиридонов Л.И. Теория государства и права. М.: Проспект, 2002.</w:t>
      </w:r>
    </w:p>
    <w:p w:rsidR="00AB5530" w:rsidRPr="006E3319" w:rsidRDefault="00AB5530" w:rsidP="006E3319">
      <w:pPr>
        <w:widowControl w:val="0"/>
        <w:numPr>
          <w:ilvl w:val="0"/>
          <w:numId w:val="33"/>
        </w:numPr>
        <w:spacing w:line="360" w:lineRule="auto"/>
        <w:jc w:val="both"/>
        <w:rPr>
          <w:sz w:val="26"/>
          <w:szCs w:val="26"/>
        </w:rPr>
      </w:pPr>
      <w:r w:rsidRPr="006E3319">
        <w:rPr>
          <w:sz w:val="26"/>
          <w:szCs w:val="26"/>
        </w:rPr>
        <w:t>Тихомиров Ю.А. Действие закона. М., 2002</w:t>
      </w:r>
    </w:p>
    <w:p w:rsidR="00AB5530" w:rsidRPr="006E3319" w:rsidRDefault="00AB5530" w:rsidP="006E3319">
      <w:pPr>
        <w:widowControl w:val="0"/>
        <w:numPr>
          <w:ilvl w:val="0"/>
          <w:numId w:val="33"/>
        </w:numPr>
        <w:spacing w:line="360" w:lineRule="auto"/>
        <w:jc w:val="both"/>
        <w:rPr>
          <w:sz w:val="26"/>
          <w:szCs w:val="26"/>
        </w:rPr>
      </w:pPr>
      <w:bookmarkStart w:id="1" w:name="_Ref7771481"/>
      <w:r w:rsidRPr="006E3319">
        <w:rPr>
          <w:sz w:val="26"/>
          <w:szCs w:val="26"/>
        </w:rPr>
        <w:t>Херлок Е.С. Исторический экскурс в теорию права. М., 2002.</w:t>
      </w:r>
      <w:bookmarkEnd w:id="1"/>
    </w:p>
    <w:p w:rsidR="00AB5530" w:rsidRPr="006E3319" w:rsidRDefault="00AB5530" w:rsidP="006E3319">
      <w:pPr>
        <w:widowControl w:val="0"/>
        <w:numPr>
          <w:ilvl w:val="0"/>
          <w:numId w:val="33"/>
        </w:numPr>
        <w:spacing w:line="360" w:lineRule="auto"/>
        <w:jc w:val="both"/>
        <w:rPr>
          <w:sz w:val="26"/>
          <w:szCs w:val="26"/>
        </w:rPr>
      </w:pPr>
      <w:r w:rsidRPr="006E3319">
        <w:rPr>
          <w:sz w:val="26"/>
          <w:szCs w:val="26"/>
        </w:rPr>
        <w:t>Белов А.П. Правотворческая деятельность судов право и судебная практика в России и за рубежом // Право и экономика. - №7. – июль, 2000</w:t>
      </w:r>
    </w:p>
    <w:p w:rsidR="00AB5530" w:rsidRPr="006E3319" w:rsidRDefault="00AB5530" w:rsidP="006E3319">
      <w:pPr>
        <w:widowControl w:val="0"/>
        <w:numPr>
          <w:ilvl w:val="0"/>
          <w:numId w:val="33"/>
        </w:numPr>
        <w:spacing w:line="360" w:lineRule="auto"/>
        <w:jc w:val="both"/>
        <w:rPr>
          <w:sz w:val="26"/>
          <w:szCs w:val="26"/>
        </w:rPr>
      </w:pPr>
      <w:bookmarkStart w:id="2" w:name="_Ref7771687"/>
      <w:r w:rsidRPr="006E3319">
        <w:rPr>
          <w:sz w:val="26"/>
          <w:szCs w:val="26"/>
        </w:rPr>
        <w:t xml:space="preserve">Жилин Г. Соотношение права и закона //Российская юстиция. - №4. – апрель. </w:t>
      </w:r>
      <w:r w:rsidR="006E3319">
        <w:rPr>
          <w:sz w:val="26"/>
          <w:szCs w:val="26"/>
        </w:rPr>
        <w:t>–</w:t>
      </w:r>
      <w:r w:rsidRPr="006E3319">
        <w:rPr>
          <w:sz w:val="26"/>
          <w:szCs w:val="26"/>
        </w:rPr>
        <w:t xml:space="preserve"> 2000</w:t>
      </w:r>
      <w:bookmarkEnd w:id="2"/>
      <w:r w:rsidR="006E3319">
        <w:rPr>
          <w:sz w:val="26"/>
          <w:szCs w:val="26"/>
        </w:rPr>
        <w:t>.</w:t>
      </w:r>
    </w:p>
    <w:p w:rsidR="00AB5530" w:rsidRPr="00343C94" w:rsidRDefault="00AB5530" w:rsidP="00343C94">
      <w:pPr>
        <w:pStyle w:val="a4"/>
        <w:spacing w:after="0" w:line="360" w:lineRule="auto"/>
        <w:ind w:left="0" w:firstLine="720"/>
        <w:jc w:val="both"/>
        <w:rPr>
          <w:sz w:val="28"/>
          <w:szCs w:val="28"/>
        </w:rPr>
      </w:pPr>
      <w:bookmarkStart w:id="3" w:name="_GoBack"/>
      <w:bookmarkEnd w:id="3"/>
    </w:p>
    <w:sectPr w:rsidR="00AB5530" w:rsidRPr="00343C94" w:rsidSect="001F1159">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9A4" w:rsidRDefault="00EB29A4">
      <w:r>
        <w:separator/>
      </w:r>
    </w:p>
  </w:endnote>
  <w:endnote w:type="continuationSeparator" w:id="0">
    <w:p w:rsidR="00EB29A4" w:rsidRDefault="00EB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9A4" w:rsidRDefault="00EB29A4">
      <w:r>
        <w:separator/>
      </w:r>
    </w:p>
  </w:footnote>
  <w:footnote w:type="continuationSeparator" w:id="0">
    <w:p w:rsidR="00EB29A4" w:rsidRDefault="00EB29A4">
      <w:r>
        <w:continuationSeparator/>
      </w:r>
    </w:p>
  </w:footnote>
  <w:footnote w:id="1">
    <w:p w:rsidR="0032687A" w:rsidRDefault="0032687A" w:rsidP="00AF6085">
      <w:pPr>
        <w:pStyle w:val="aa"/>
      </w:pPr>
      <w:r>
        <w:rPr>
          <w:rStyle w:val="ab"/>
        </w:rPr>
        <w:footnoteRef/>
      </w:r>
      <w:r>
        <w:t xml:space="preserve"> Основы государства и права. Учебное пособие / Под общей редакцией С.А. Комарова. - М.: Манускрипт, Русь-90, 2002</w:t>
      </w:r>
    </w:p>
  </w:footnote>
  <w:footnote w:id="2">
    <w:p w:rsidR="0032687A" w:rsidRDefault="0032687A" w:rsidP="00AF6085">
      <w:pPr>
        <w:pStyle w:val="aa"/>
      </w:pPr>
      <w:r>
        <w:rPr>
          <w:rStyle w:val="ab"/>
        </w:rPr>
        <w:footnoteRef/>
      </w:r>
      <w:r>
        <w:t>Теория права и государства</w:t>
      </w:r>
      <w:r w:rsidRPr="00140EB4">
        <w:t xml:space="preserve">. </w:t>
      </w:r>
      <w:r>
        <w:t>/</w:t>
      </w:r>
      <w:r w:rsidRPr="00140EB4">
        <w:t xml:space="preserve"> </w:t>
      </w:r>
      <w:r>
        <w:t>Под ред. проф. Г.Н. Манова. М.: Изд-во БЕК, 2002</w:t>
      </w:r>
    </w:p>
  </w:footnote>
  <w:footnote w:id="3">
    <w:p w:rsidR="0032687A" w:rsidRDefault="0032687A" w:rsidP="00706F63">
      <w:pPr>
        <w:pStyle w:val="aa"/>
      </w:pPr>
      <w:r>
        <w:rPr>
          <w:rStyle w:val="ab"/>
        </w:rPr>
        <w:footnoteRef/>
      </w:r>
      <w:r>
        <w:t xml:space="preserve"> Бабаев В.К., Баранов В.М., Толстик В.А. Теория права и государства в схемах и определениях: Учебное пособие. - М.: Юристъ, 2000</w:t>
      </w:r>
    </w:p>
  </w:footnote>
  <w:footnote w:id="4">
    <w:p w:rsidR="0032687A" w:rsidRDefault="0032687A" w:rsidP="00706F63">
      <w:pPr>
        <w:pStyle w:val="aa"/>
      </w:pPr>
      <w:r>
        <w:rPr>
          <w:rStyle w:val="ab"/>
        </w:rPr>
        <w:footnoteRef/>
      </w:r>
      <w:r>
        <w:t xml:space="preserve"> Лившиц Р.З  М., 2003. С.121.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7A" w:rsidRDefault="0032687A" w:rsidP="001F115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2687A" w:rsidRDefault="0032687A" w:rsidP="001F115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87A" w:rsidRDefault="0032687A" w:rsidP="001F115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373BC">
      <w:rPr>
        <w:rStyle w:val="a8"/>
        <w:noProof/>
      </w:rPr>
      <w:t>2</w:t>
    </w:r>
    <w:r>
      <w:rPr>
        <w:rStyle w:val="a8"/>
      </w:rPr>
      <w:fldChar w:fldCharType="end"/>
    </w:r>
  </w:p>
  <w:p w:rsidR="0032687A" w:rsidRDefault="0032687A" w:rsidP="001F115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E79"/>
    <w:multiLevelType w:val="multilevel"/>
    <w:tmpl w:val="1EB21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E3944"/>
    <w:multiLevelType w:val="hybridMultilevel"/>
    <w:tmpl w:val="224AC7BA"/>
    <w:lvl w:ilvl="0" w:tplc="04190001">
      <w:start w:val="1"/>
      <w:numFmt w:val="bullet"/>
      <w:lvlText w:val=""/>
      <w:lvlJc w:val="left"/>
      <w:pPr>
        <w:tabs>
          <w:tab w:val="num" w:pos="1335"/>
        </w:tabs>
        <w:ind w:left="1335" w:hanging="360"/>
      </w:pPr>
      <w:rPr>
        <w:rFonts w:ascii="Symbol" w:hAnsi="Symbol" w:hint="default"/>
      </w:rPr>
    </w:lvl>
    <w:lvl w:ilvl="1" w:tplc="0419000F">
      <w:start w:val="1"/>
      <w:numFmt w:val="decimal"/>
      <w:lvlText w:val="%2."/>
      <w:lvlJc w:val="left"/>
      <w:pPr>
        <w:tabs>
          <w:tab w:val="num" w:pos="2055"/>
        </w:tabs>
        <w:ind w:left="2055" w:hanging="360"/>
      </w:pPr>
      <w:rPr>
        <w:rFonts w:cs="Times New Roman"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2">
    <w:nsid w:val="07B257C2"/>
    <w:multiLevelType w:val="hybridMultilevel"/>
    <w:tmpl w:val="C9845F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E21A07"/>
    <w:multiLevelType w:val="multilevel"/>
    <w:tmpl w:val="4C8E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8B35C8"/>
    <w:multiLevelType w:val="hybridMultilevel"/>
    <w:tmpl w:val="E474EFA6"/>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4"/>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9D3B38"/>
    <w:multiLevelType w:val="hybridMultilevel"/>
    <w:tmpl w:val="1CA0A2E0"/>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450AF"/>
    <w:multiLevelType w:val="hybridMultilevel"/>
    <w:tmpl w:val="3D66E8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E7501B"/>
    <w:multiLevelType w:val="hybridMultilevel"/>
    <w:tmpl w:val="9EB05CA2"/>
    <w:lvl w:ilvl="0" w:tplc="0ACA61D0">
      <w:start w:val="1"/>
      <w:numFmt w:val="decimal"/>
      <w:lvlText w:val="%1."/>
      <w:lvlJc w:val="left"/>
      <w:pPr>
        <w:tabs>
          <w:tab w:val="num" w:pos="900"/>
        </w:tabs>
        <w:ind w:left="900" w:hanging="360"/>
      </w:pPr>
    </w:lvl>
    <w:lvl w:ilvl="1" w:tplc="C382DD04">
      <w:start w:val="1"/>
      <w:numFmt w:val="lowerLetter"/>
      <w:lvlText w:val="%2."/>
      <w:lvlJc w:val="left"/>
      <w:pPr>
        <w:tabs>
          <w:tab w:val="num" w:pos="1620"/>
        </w:tabs>
        <w:ind w:left="1620" w:hanging="360"/>
      </w:pPr>
    </w:lvl>
    <w:lvl w:ilvl="2" w:tplc="5EA8CBFE">
      <w:start w:val="1"/>
      <w:numFmt w:val="lowerRoman"/>
      <w:lvlText w:val="%3."/>
      <w:lvlJc w:val="right"/>
      <w:pPr>
        <w:tabs>
          <w:tab w:val="num" w:pos="2340"/>
        </w:tabs>
        <w:ind w:left="2340" w:hanging="180"/>
      </w:pPr>
    </w:lvl>
    <w:lvl w:ilvl="3" w:tplc="78AE3D74">
      <w:start w:val="1"/>
      <w:numFmt w:val="decimal"/>
      <w:lvlText w:val="%4."/>
      <w:lvlJc w:val="left"/>
      <w:pPr>
        <w:tabs>
          <w:tab w:val="num" w:pos="3060"/>
        </w:tabs>
        <w:ind w:left="3060" w:hanging="360"/>
      </w:pPr>
    </w:lvl>
    <w:lvl w:ilvl="4" w:tplc="E3C6C80E">
      <w:start w:val="1"/>
      <w:numFmt w:val="lowerLetter"/>
      <w:lvlText w:val="%5."/>
      <w:lvlJc w:val="left"/>
      <w:pPr>
        <w:tabs>
          <w:tab w:val="num" w:pos="3780"/>
        </w:tabs>
        <w:ind w:left="3780" w:hanging="360"/>
      </w:pPr>
    </w:lvl>
    <w:lvl w:ilvl="5" w:tplc="37B46746">
      <w:start w:val="1"/>
      <w:numFmt w:val="lowerRoman"/>
      <w:lvlText w:val="%6."/>
      <w:lvlJc w:val="right"/>
      <w:pPr>
        <w:tabs>
          <w:tab w:val="num" w:pos="4500"/>
        </w:tabs>
        <w:ind w:left="4500" w:hanging="180"/>
      </w:pPr>
    </w:lvl>
    <w:lvl w:ilvl="6" w:tplc="7C985FE0">
      <w:start w:val="1"/>
      <w:numFmt w:val="decimal"/>
      <w:lvlText w:val="%7."/>
      <w:lvlJc w:val="left"/>
      <w:pPr>
        <w:tabs>
          <w:tab w:val="num" w:pos="5220"/>
        </w:tabs>
        <w:ind w:left="5220" w:hanging="360"/>
      </w:pPr>
    </w:lvl>
    <w:lvl w:ilvl="7" w:tplc="7ECE1522">
      <w:start w:val="1"/>
      <w:numFmt w:val="lowerLetter"/>
      <w:lvlText w:val="%8."/>
      <w:lvlJc w:val="left"/>
      <w:pPr>
        <w:tabs>
          <w:tab w:val="num" w:pos="5940"/>
        </w:tabs>
        <w:ind w:left="5940" w:hanging="360"/>
      </w:pPr>
    </w:lvl>
    <w:lvl w:ilvl="8" w:tplc="09509BFC">
      <w:start w:val="1"/>
      <w:numFmt w:val="lowerRoman"/>
      <w:lvlText w:val="%9."/>
      <w:lvlJc w:val="right"/>
      <w:pPr>
        <w:tabs>
          <w:tab w:val="num" w:pos="6660"/>
        </w:tabs>
        <w:ind w:left="6660" w:hanging="180"/>
      </w:pPr>
    </w:lvl>
  </w:abstractNum>
  <w:abstractNum w:abstractNumId="8">
    <w:nsid w:val="1ED46B87"/>
    <w:multiLevelType w:val="multilevel"/>
    <w:tmpl w:val="1C067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00068B9"/>
    <w:multiLevelType w:val="hybridMultilevel"/>
    <w:tmpl w:val="99105F3A"/>
    <w:lvl w:ilvl="0" w:tplc="96363E56">
      <w:start w:val="1"/>
      <w:numFmt w:val="bullet"/>
      <w:lvlText w:val=""/>
      <w:lvlJc w:val="left"/>
      <w:pPr>
        <w:tabs>
          <w:tab w:val="num" w:pos="1260"/>
        </w:tabs>
        <w:ind w:left="1260" w:hanging="360"/>
      </w:pPr>
      <w:rPr>
        <w:rFonts w:ascii="Symbol" w:hAnsi="Symbol" w:hint="default"/>
      </w:rPr>
    </w:lvl>
    <w:lvl w:ilvl="1" w:tplc="D2886872">
      <w:start w:val="1"/>
      <w:numFmt w:val="bullet"/>
      <w:lvlText w:val="o"/>
      <w:lvlJc w:val="left"/>
      <w:pPr>
        <w:tabs>
          <w:tab w:val="num" w:pos="1980"/>
        </w:tabs>
        <w:ind w:left="1980" w:hanging="360"/>
      </w:pPr>
      <w:rPr>
        <w:rFonts w:ascii="Courier New" w:hAnsi="Courier New" w:hint="default"/>
      </w:rPr>
    </w:lvl>
    <w:lvl w:ilvl="2" w:tplc="7B8AE074">
      <w:start w:val="1"/>
      <w:numFmt w:val="bullet"/>
      <w:lvlText w:val=""/>
      <w:lvlJc w:val="left"/>
      <w:pPr>
        <w:tabs>
          <w:tab w:val="num" w:pos="2700"/>
        </w:tabs>
        <w:ind w:left="2700" w:hanging="360"/>
      </w:pPr>
      <w:rPr>
        <w:rFonts w:ascii="Wingdings" w:hAnsi="Wingdings" w:hint="default"/>
      </w:rPr>
    </w:lvl>
    <w:lvl w:ilvl="3" w:tplc="6B2AB9B8">
      <w:start w:val="1"/>
      <w:numFmt w:val="bullet"/>
      <w:lvlText w:val=""/>
      <w:lvlJc w:val="left"/>
      <w:pPr>
        <w:tabs>
          <w:tab w:val="num" w:pos="3420"/>
        </w:tabs>
        <w:ind w:left="3420" w:hanging="360"/>
      </w:pPr>
      <w:rPr>
        <w:rFonts w:ascii="Symbol" w:hAnsi="Symbol" w:hint="default"/>
      </w:rPr>
    </w:lvl>
    <w:lvl w:ilvl="4" w:tplc="5AE8FFC8">
      <w:start w:val="1"/>
      <w:numFmt w:val="bullet"/>
      <w:lvlText w:val="o"/>
      <w:lvlJc w:val="left"/>
      <w:pPr>
        <w:tabs>
          <w:tab w:val="num" w:pos="4140"/>
        </w:tabs>
        <w:ind w:left="4140" w:hanging="360"/>
      </w:pPr>
      <w:rPr>
        <w:rFonts w:ascii="Courier New" w:hAnsi="Courier New" w:hint="default"/>
      </w:rPr>
    </w:lvl>
    <w:lvl w:ilvl="5" w:tplc="3126EBE6">
      <w:start w:val="1"/>
      <w:numFmt w:val="bullet"/>
      <w:lvlText w:val=""/>
      <w:lvlJc w:val="left"/>
      <w:pPr>
        <w:tabs>
          <w:tab w:val="num" w:pos="4860"/>
        </w:tabs>
        <w:ind w:left="4860" w:hanging="360"/>
      </w:pPr>
      <w:rPr>
        <w:rFonts w:ascii="Wingdings" w:hAnsi="Wingdings" w:hint="default"/>
      </w:rPr>
    </w:lvl>
    <w:lvl w:ilvl="6" w:tplc="9A6A6248">
      <w:start w:val="1"/>
      <w:numFmt w:val="bullet"/>
      <w:lvlText w:val=""/>
      <w:lvlJc w:val="left"/>
      <w:pPr>
        <w:tabs>
          <w:tab w:val="num" w:pos="5580"/>
        </w:tabs>
        <w:ind w:left="5580" w:hanging="360"/>
      </w:pPr>
      <w:rPr>
        <w:rFonts w:ascii="Symbol" w:hAnsi="Symbol" w:hint="default"/>
      </w:rPr>
    </w:lvl>
    <w:lvl w:ilvl="7" w:tplc="ED3223C6">
      <w:start w:val="1"/>
      <w:numFmt w:val="bullet"/>
      <w:lvlText w:val="o"/>
      <w:lvlJc w:val="left"/>
      <w:pPr>
        <w:tabs>
          <w:tab w:val="num" w:pos="6300"/>
        </w:tabs>
        <w:ind w:left="6300" w:hanging="360"/>
      </w:pPr>
      <w:rPr>
        <w:rFonts w:ascii="Courier New" w:hAnsi="Courier New" w:hint="default"/>
      </w:rPr>
    </w:lvl>
    <w:lvl w:ilvl="8" w:tplc="C90414CE">
      <w:start w:val="1"/>
      <w:numFmt w:val="bullet"/>
      <w:lvlText w:val=""/>
      <w:lvlJc w:val="left"/>
      <w:pPr>
        <w:tabs>
          <w:tab w:val="num" w:pos="7020"/>
        </w:tabs>
        <w:ind w:left="7020" w:hanging="360"/>
      </w:pPr>
      <w:rPr>
        <w:rFonts w:ascii="Wingdings" w:hAnsi="Wingdings" w:hint="default"/>
      </w:rPr>
    </w:lvl>
  </w:abstractNum>
  <w:abstractNum w:abstractNumId="10">
    <w:nsid w:val="260A0A82"/>
    <w:multiLevelType w:val="hybridMultilevel"/>
    <w:tmpl w:val="F3EEA9D8"/>
    <w:lvl w:ilvl="0" w:tplc="E57C4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3E5A4D"/>
    <w:multiLevelType w:val="hybridMultilevel"/>
    <w:tmpl w:val="0D0E2318"/>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2">
    <w:nsid w:val="2BA76864"/>
    <w:multiLevelType w:val="multilevel"/>
    <w:tmpl w:val="FE84A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DD73B66"/>
    <w:multiLevelType w:val="hybridMultilevel"/>
    <w:tmpl w:val="1BB07934"/>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4">
    <w:nsid w:val="2E827370"/>
    <w:multiLevelType w:val="hybridMultilevel"/>
    <w:tmpl w:val="8AF42A08"/>
    <w:lvl w:ilvl="0" w:tplc="FFFFFFFF">
      <w:start w:val="1"/>
      <w:numFmt w:val="decimal"/>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15">
    <w:nsid w:val="33D64929"/>
    <w:multiLevelType w:val="hybridMultilevel"/>
    <w:tmpl w:val="DD6AC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EE053D"/>
    <w:multiLevelType w:val="multilevel"/>
    <w:tmpl w:val="7A440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1936A35"/>
    <w:multiLevelType w:val="hybridMultilevel"/>
    <w:tmpl w:val="97702CB8"/>
    <w:lvl w:ilvl="0" w:tplc="04190001">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nsid w:val="41DE2128"/>
    <w:multiLevelType w:val="multilevel"/>
    <w:tmpl w:val="837E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3695DBD"/>
    <w:multiLevelType w:val="hybridMultilevel"/>
    <w:tmpl w:val="5E4E33DC"/>
    <w:lvl w:ilvl="0" w:tplc="0419000D">
      <w:start w:val="1"/>
      <w:numFmt w:val="bullet"/>
      <w:lvlText w:val=""/>
      <w:lvlJc w:val="left"/>
      <w:pPr>
        <w:tabs>
          <w:tab w:val="num" w:pos="720"/>
        </w:tabs>
        <w:ind w:left="720" w:hanging="360"/>
      </w:pPr>
      <w:rPr>
        <w:rFonts w:ascii="Symbol" w:hAnsi="Symbol" w:hint="default"/>
      </w:rPr>
    </w:lvl>
    <w:lvl w:ilvl="1" w:tplc="0419000F">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DE7605E"/>
    <w:multiLevelType w:val="hybridMultilevel"/>
    <w:tmpl w:val="800A8D4C"/>
    <w:lvl w:ilvl="0" w:tplc="0419000F">
      <w:start w:val="1"/>
      <w:numFmt w:val="bullet"/>
      <w:lvlText w:val=""/>
      <w:lvlJc w:val="left"/>
      <w:pPr>
        <w:tabs>
          <w:tab w:val="num" w:pos="1335"/>
        </w:tabs>
        <w:ind w:left="1335" w:hanging="360"/>
      </w:pPr>
      <w:rPr>
        <w:rFonts w:ascii="Symbol" w:hAnsi="Symbol" w:hint="default"/>
      </w:rPr>
    </w:lvl>
    <w:lvl w:ilvl="1" w:tplc="04190019">
      <w:start w:val="1"/>
      <w:numFmt w:val="bullet"/>
      <w:lvlText w:val="o"/>
      <w:lvlJc w:val="left"/>
      <w:pPr>
        <w:tabs>
          <w:tab w:val="num" w:pos="2055"/>
        </w:tabs>
        <w:ind w:left="2055" w:hanging="360"/>
      </w:pPr>
      <w:rPr>
        <w:rFonts w:ascii="Courier New" w:hAnsi="Courier New" w:hint="default"/>
      </w:rPr>
    </w:lvl>
    <w:lvl w:ilvl="2" w:tplc="0419001B">
      <w:start w:val="1"/>
      <w:numFmt w:val="bullet"/>
      <w:lvlText w:val=""/>
      <w:lvlJc w:val="left"/>
      <w:pPr>
        <w:tabs>
          <w:tab w:val="num" w:pos="2775"/>
        </w:tabs>
        <w:ind w:left="2775" w:hanging="360"/>
      </w:pPr>
      <w:rPr>
        <w:rFonts w:ascii="Wingdings" w:hAnsi="Wingdings" w:hint="default"/>
      </w:rPr>
    </w:lvl>
    <w:lvl w:ilvl="3" w:tplc="0419000F">
      <w:start w:val="1"/>
      <w:numFmt w:val="bullet"/>
      <w:lvlText w:val=""/>
      <w:lvlJc w:val="left"/>
      <w:pPr>
        <w:tabs>
          <w:tab w:val="num" w:pos="3495"/>
        </w:tabs>
        <w:ind w:left="3495" w:hanging="360"/>
      </w:pPr>
      <w:rPr>
        <w:rFonts w:ascii="Symbol" w:hAnsi="Symbol" w:hint="default"/>
      </w:rPr>
    </w:lvl>
    <w:lvl w:ilvl="4" w:tplc="04190019">
      <w:start w:val="1"/>
      <w:numFmt w:val="bullet"/>
      <w:lvlText w:val="o"/>
      <w:lvlJc w:val="left"/>
      <w:pPr>
        <w:tabs>
          <w:tab w:val="num" w:pos="4215"/>
        </w:tabs>
        <w:ind w:left="4215" w:hanging="360"/>
      </w:pPr>
      <w:rPr>
        <w:rFonts w:ascii="Courier New" w:hAnsi="Courier New" w:hint="default"/>
      </w:rPr>
    </w:lvl>
    <w:lvl w:ilvl="5" w:tplc="0419001B">
      <w:start w:val="1"/>
      <w:numFmt w:val="bullet"/>
      <w:lvlText w:val=""/>
      <w:lvlJc w:val="left"/>
      <w:pPr>
        <w:tabs>
          <w:tab w:val="num" w:pos="4935"/>
        </w:tabs>
        <w:ind w:left="4935" w:hanging="360"/>
      </w:pPr>
      <w:rPr>
        <w:rFonts w:ascii="Wingdings" w:hAnsi="Wingdings" w:hint="default"/>
      </w:rPr>
    </w:lvl>
    <w:lvl w:ilvl="6" w:tplc="0419000F">
      <w:start w:val="1"/>
      <w:numFmt w:val="bullet"/>
      <w:lvlText w:val=""/>
      <w:lvlJc w:val="left"/>
      <w:pPr>
        <w:tabs>
          <w:tab w:val="num" w:pos="5655"/>
        </w:tabs>
        <w:ind w:left="5655" w:hanging="360"/>
      </w:pPr>
      <w:rPr>
        <w:rFonts w:ascii="Symbol" w:hAnsi="Symbol" w:hint="default"/>
      </w:rPr>
    </w:lvl>
    <w:lvl w:ilvl="7" w:tplc="04190019">
      <w:start w:val="1"/>
      <w:numFmt w:val="bullet"/>
      <w:lvlText w:val="o"/>
      <w:lvlJc w:val="left"/>
      <w:pPr>
        <w:tabs>
          <w:tab w:val="num" w:pos="6375"/>
        </w:tabs>
        <w:ind w:left="6375" w:hanging="360"/>
      </w:pPr>
      <w:rPr>
        <w:rFonts w:ascii="Courier New" w:hAnsi="Courier New" w:hint="default"/>
      </w:rPr>
    </w:lvl>
    <w:lvl w:ilvl="8" w:tplc="0419001B">
      <w:start w:val="1"/>
      <w:numFmt w:val="bullet"/>
      <w:lvlText w:val=""/>
      <w:lvlJc w:val="left"/>
      <w:pPr>
        <w:tabs>
          <w:tab w:val="num" w:pos="7095"/>
        </w:tabs>
        <w:ind w:left="7095" w:hanging="360"/>
      </w:pPr>
      <w:rPr>
        <w:rFonts w:ascii="Wingdings" w:hAnsi="Wingdings" w:hint="default"/>
      </w:rPr>
    </w:lvl>
  </w:abstractNum>
  <w:abstractNum w:abstractNumId="21">
    <w:nsid w:val="58905D3A"/>
    <w:multiLevelType w:val="hybridMultilevel"/>
    <w:tmpl w:val="7A7C64BE"/>
    <w:lvl w:ilvl="0" w:tplc="D0C6FB70">
      <w:start w:val="1"/>
      <w:numFmt w:val="decimal"/>
      <w:lvlRestart w:val="0"/>
      <w:lvlText w:val="%1."/>
      <w:lvlJc w:val="left"/>
      <w:pPr>
        <w:tabs>
          <w:tab w:val="num" w:pos="363"/>
        </w:tabs>
        <w:ind w:left="363" w:hanging="363"/>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2">
    <w:nsid w:val="59D45B87"/>
    <w:multiLevelType w:val="hybridMultilevel"/>
    <w:tmpl w:val="B14E8DE8"/>
    <w:lvl w:ilvl="0" w:tplc="04190001">
      <w:start w:val="1"/>
      <w:numFmt w:val="decimal"/>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3">
    <w:nsid w:val="5CAB4814"/>
    <w:multiLevelType w:val="hybridMultilevel"/>
    <w:tmpl w:val="F2228466"/>
    <w:lvl w:ilvl="0" w:tplc="04190001">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11643C5"/>
    <w:multiLevelType w:val="hybridMultilevel"/>
    <w:tmpl w:val="40185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022A8A"/>
    <w:multiLevelType w:val="multilevel"/>
    <w:tmpl w:val="1C067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D9D6AAF"/>
    <w:multiLevelType w:val="hybridMultilevel"/>
    <w:tmpl w:val="2FE28112"/>
    <w:lvl w:ilvl="0" w:tplc="0419000F">
      <w:start w:val="1"/>
      <w:numFmt w:val="bullet"/>
      <w:lvlText w:val=""/>
      <w:lvlJc w:val="left"/>
      <w:pPr>
        <w:tabs>
          <w:tab w:val="num" w:pos="1260"/>
        </w:tabs>
        <w:ind w:left="126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27">
    <w:nsid w:val="6E1724C5"/>
    <w:multiLevelType w:val="singleLevel"/>
    <w:tmpl w:val="0419000F"/>
    <w:lvl w:ilvl="0">
      <w:start w:val="1"/>
      <w:numFmt w:val="decimal"/>
      <w:lvlText w:val="%1."/>
      <w:lvlJc w:val="left"/>
      <w:pPr>
        <w:tabs>
          <w:tab w:val="num" w:pos="360"/>
        </w:tabs>
        <w:ind w:left="360" w:hanging="360"/>
      </w:pPr>
    </w:lvl>
  </w:abstractNum>
  <w:abstractNum w:abstractNumId="28">
    <w:nsid w:val="6F1249BA"/>
    <w:multiLevelType w:val="hybridMultilevel"/>
    <w:tmpl w:val="4E84AA36"/>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1C58C0"/>
    <w:multiLevelType w:val="multilevel"/>
    <w:tmpl w:val="0EF07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05B2073"/>
    <w:multiLevelType w:val="hybridMultilevel"/>
    <w:tmpl w:val="E5E4F6D0"/>
    <w:lvl w:ilvl="0" w:tplc="0419000D">
      <w:start w:val="1"/>
      <w:numFmt w:val="decimal"/>
      <w:lvlText w:val="%1."/>
      <w:lvlJc w:val="left"/>
      <w:pPr>
        <w:tabs>
          <w:tab w:val="num" w:pos="1260"/>
        </w:tabs>
        <w:ind w:left="1260" w:hanging="360"/>
      </w:pPr>
      <w:rPr>
        <w:rFonts w:cs="Times New Roman"/>
      </w:rPr>
    </w:lvl>
    <w:lvl w:ilvl="1" w:tplc="04190003">
      <w:start w:val="1"/>
      <w:numFmt w:val="lowerLetter"/>
      <w:lvlText w:val="%2."/>
      <w:lvlJc w:val="left"/>
      <w:pPr>
        <w:tabs>
          <w:tab w:val="num" w:pos="1980"/>
        </w:tabs>
        <w:ind w:left="1980" w:hanging="360"/>
      </w:pPr>
      <w:rPr>
        <w:rFonts w:cs="Times New Roman"/>
      </w:rPr>
    </w:lvl>
    <w:lvl w:ilvl="2" w:tplc="04190005">
      <w:start w:val="1"/>
      <w:numFmt w:val="lowerRoman"/>
      <w:lvlText w:val="%3."/>
      <w:lvlJc w:val="right"/>
      <w:pPr>
        <w:tabs>
          <w:tab w:val="num" w:pos="2700"/>
        </w:tabs>
        <w:ind w:left="2700" w:hanging="180"/>
      </w:pPr>
      <w:rPr>
        <w:rFonts w:cs="Times New Roman"/>
      </w:rPr>
    </w:lvl>
    <w:lvl w:ilvl="3" w:tplc="04190001">
      <w:start w:val="1"/>
      <w:numFmt w:val="decimal"/>
      <w:lvlText w:val="%4."/>
      <w:lvlJc w:val="left"/>
      <w:pPr>
        <w:tabs>
          <w:tab w:val="num" w:pos="3420"/>
        </w:tabs>
        <w:ind w:left="3420" w:hanging="360"/>
      </w:pPr>
      <w:rPr>
        <w:rFonts w:cs="Times New Roman"/>
      </w:rPr>
    </w:lvl>
    <w:lvl w:ilvl="4" w:tplc="04190003">
      <w:start w:val="1"/>
      <w:numFmt w:val="lowerLetter"/>
      <w:lvlText w:val="%5."/>
      <w:lvlJc w:val="left"/>
      <w:pPr>
        <w:tabs>
          <w:tab w:val="num" w:pos="4140"/>
        </w:tabs>
        <w:ind w:left="4140" w:hanging="360"/>
      </w:pPr>
      <w:rPr>
        <w:rFonts w:cs="Times New Roman"/>
      </w:rPr>
    </w:lvl>
    <w:lvl w:ilvl="5" w:tplc="04190005">
      <w:start w:val="1"/>
      <w:numFmt w:val="lowerRoman"/>
      <w:lvlText w:val="%6."/>
      <w:lvlJc w:val="right"/>
      <w:pPr>
        <w:tabs>
          <w:tab w:val="num" w:pos="4860"/>
        </w:tabs>
        <w:ind w:left="4860" w:hanging="180"/>
      </w:pPr>
      <w:rPr>
        <w:rFonts w:cs="Times New Roman"/>
      </w:rPr>
    </w:lvl>
    <w:lvl w:ilvl="6" w:tplc="04190001">
      <w:start w:val="1"/>
      <w:numFmt w:val="decimal"/>
      <w:lvlText w:val="%7."/>
      <w:lvlJc w:val="left"/>
      <w:pPr>
        <w:tabs>
          <w:tab w:val="num" w:pos="5580"/>
        </w:tabs>
        <w:ind w:left="5580" w:hanging="360"/>
      </w:pPr>
      <w:rPr>
        <w:rFonts w:cs="Times New Roman"/>
      </w:rPr>
    </w:lvl>
    <w:lvl w:ilvl="7" w:tplc="04190003">
      <w:start w:val="1"/>
      <w:numFmt w:val="lowerLetter"/>
      <w:lvlText w:val="%8."/>
      <w:lvlJc w:val="left"/>
      <w:pPr>
        <w:tabs>
          <w:tab w:val="num" w:pos="6300"/>
        </w:tabs>
        <w:ind w:left="6300" w:hanging="360"/>
      </w:pPr>
      <w:rPr>
        <w:rFonts w:cs="Times New Roman"/>
      </w:rPr>
    </w:lvl>
    <w:lvl w:ilvl="8" w:tplc="04190005">
      <w:start w:val="1"/>
      <w:numFmt w:val="lowerRoman"/>
      <w:lvlText w:val="%9."/>
      <w:lvlJc w:val="right"/>
      <w:pPr>
        <w:tabs>
          <w:tab w:val="num" w:pos="7020"/>
        </w:tabs>
        <w:ind w:left="7020" w:hanging="180"/>
      </w:pPr>
      <w:rPr>
        <w:rFonts w:cs="Times New Roman"/>
      </w:rPr>
    </w:lvl>
  </w:abstractNum>
  <w:abstractNum w:abstractNumId="31">
    <w:nsid w:val="72586758"/>
    <w:multiLevelType w:val="multilevel"/>
    <w:tmpl w:val="1C067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7356E8C"/>
    <w:multiLevelType w:val="hybridMultilevel"/>
    <w:tmpl w:val="4DE23EA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0"/>
  </w:num>
  <w:num w:numId="2">
    <w:abstractNumId w:val="19"/>
  </w:num>
  <w:num w:numId="3">
    <w:abstractNumId w:val="9"/>
  </w:num>
  <w:num w:numId="4">
    <w:abstractNumId w:val="17"/>
  </w:num>
  <w:num w:numId="5">
    <w:abstractNumId w:val="23"/>
  </w:num>
  <w:num w:numId="6">
    <w:abstractNumId w:val="11"/>
  </w:num>
  <w:num w:numId="7">
    <w:abstractNumId w:val="26"/>
  </w:num>
  <w:num w:numId="8">
    <w:abstractNumId w:val="32"/>
  </w:num>
  <w:num w:numId="9">
    <w:abstractNumId w:val="20"/>
  </w:num>
  <w:num w:numId="10">
    <w:abstractNumId w:val="1"/>
  </w:num>
  <w:num w:numId="11">
    <w:abstractNumId w:val="22"/>
  </w:num>
  <w:num w:numId="12">
    <w:abstractNumId w:val="7"/>
  </w:num>
  <w:num w:numId="13">
    <w:abstractNumId w:val="6"/>
  </w:num>
  <w:num w:numId="14">
    <w:abstractNumId w:val="15"/>
  </w:num>
  <w:num w:numId="15">
    <w:abstractNumId w:val="14"/>
  </w:num>
  <w:num w:numId="16">
    <w:abstractNumId w:val="27"/>
  </w:num>
  <w:num w:numId="17">
    <w:abstractNumId w:val="4"/>
  </w:num>
  <w:num w:numId="18">
    <w:abstractNumId w:val="13"/>
  </w:num>
  <w:num w:numId="19">
    <w:abstractNumId w:val="5"/>
  </w:num>
  <w:num w:numId="20">
    <w:abstractNumId w:val="28"/>
  </w:num>
  <w:num w:numId="21">
    <w:abstractNumId w:val="2"/>
  </w:num>
  <w:num w:numId="22">
    <w:abstractNumId w:val="29"/>
  </w:num>
  <w:num w:numId="23">
    <w:abstractNumId w:val="24"/>
  </w:num>
  <w:num w:numId="24">
    <w:abstractNumId w:val="10"/>
  </w:num>
  <w:num w:numId="25">
    <w:abstractNumId w:val="12"/>
  </w:num>
  <w:num w:numId="26">
    <w:abstractNumId w:val="0"/>
  </w:num>
  <w:num w:numId="27">
    <w:abstractNumId w:val="16"/>
  </w:num>
  <w:num w:numId="28">
    <w:abstractNumId w:val="25"/>
  </w:num>
  <w:num w:numId="29">
    <w:abstractNumId w:val="3"/>
  </w:num>
  <w:num w:numId="30">
    <w:abstractNumId w:val="18"/>
  </w:num>
  <w:num w:numId="31">
    <w:abstractNumId w:val="8"/>
  </w:num>
  <w:num w:numId="32">
    <w:abstractNumId w:val="3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899"/>
    <w:rsid w:val="00000EC7"/>
    <w:rsid w:val="000164CC"/>
    <w:rsid w:val="00026E1F"/>
    <w:rsid w:val="000302F3"/>
    <w:rsid w:val="000310EB"/>
    <w:rsid w:val="0003546F"/>
    <w:rsid w:val="00042380"/>
    <w:rsid w:val="00043007"/>
    <w:rsid w:val="00066E94"/>
    <w:rsid w:val="00067FAB"/>
    <w:rsid w:val="00074574"/>
    <w:rsid w:val="00076CC7"/>
    <w:rsid w:val="00081826"/>
    <w:rsid w:val="000835A1"/>
    <w:rsid w:val="00092BED"/>
    <w:rsid w:val="000943D0"/>
    <w:rsid w:val="000A23A2"/>
    <w:rsid w:val="000A30C8"/>
    <w:rsid w:val="000B1D42"/>
    <w:rsid w:val="000C0F55"/>
    <w:rsid w:val="000C2FCF"/>
    <w:rsid w:val="000D26D9"/>
    <w:rsid w:val="000D3BD1"/>
    <w:rsid w:val="000E7C4C"/>
    <w:rsid w:val="000F386C"/>
    <w:rsid w:val="00107DFC"/>
    <w:rsid w:val="00122E6B"/>
    <w:rsid w:val="001276B4"/>
    <w:rsid w:val="00141069"/>
    <w:rsid w:val="001466DE"/>
    <w:rsid w:val="001548FF"/>
    <w:rsid w:val="00156266"/>
    <w:rsid w:val="0016264D"/>
    <w:rsid w:val="001723B2"/>
    <w:rsid w:val="00174CC4"/>
    <w:rsid w:val="00186468"/>
    <w:rsid w:val="001A09DD"/>
    <w:rsid w:val="001B174E"/>
    <w:rsid w:val="001B2519"/>
    <w:rsid w:val="001B6633"/>
    <w:rsid w:val="001B7E48"/>
    <w:rsid w:val="001C1C99"/>
    <w:rsid w:val="001D28DE"/>
    <w:rsid w:val="001D79F6"/>
    <w:rsid w:val="001E2D9F"/>
    <w:rsid w:val="001E7E6E"/>
    <w:rsid w:val="001F1159"/>
    <w:rsid w:val="00200D04"/>
    <w:rsid w:val="0020515A"/>
    <w:rsid w:val="00220CFD"/>
    <w:rsid w:val="002210F4"/>
    <w:rsid w:val="002220AD"/>
    <w:rsid w:val="002427BB"/>
    <w:rsid w:val="00253D57"/>
    <w:rsid w:val="00254080"/>
    <w:rsid w:val="00260674"/>
    <w:rsid w:val="00297070"/>
    <w:rsid w:val="002A7848"/>
    <w:rsid w:val="002B62D4"/>
    <w:rsid w:val="002B760C"/>
    <w:rsid w:val="002C40AE"/>
    <w:rsid w:val="002D7A37"/>
    <w:rsid w:val="002E59BB"/>
    <w:rsid w:val="002F2FB6"/>
    <w:rsid w:val="002F3FDA"/>
    <w:rsid w:val="00302E9B"/>
    <w:rsid w:val="0031565E"/>
    <w:rsid w:val="00323BF5"/>
    <w:rsid w:val="0032687A"/>
    <w:rsid w:val="00331751"/>
    <w:rsid w:val="0034070A"/>
    <w:rsid w:val="00343C94"/>
    <w:rsid w:val="00345433"/>
    <w:rsid w:val="00350782"/>
    <w:rsid w:val="00350998"/>
    <w:rsid w:val="00366689"/>
    <w:rsid w:val="00374B8D"/>
    <w:rsid w:val="00381922"/>
    <w:rsid w:val="003939A4"/>
    <w:rsid w:val="0039788C"/>
    <w:rsid w:val="00397C41"/>
    <w:rsid w:val="003B2082"/>
    <w:rsid w:val="003C08EC"/>
    <w:rsid w:val="003C3016"/>
    <w:rsid w:val="003D50D3"/>
    <w:rsid w:val="003F1B5C"/>
    <w:rsid w:val="00402868"/>
    <w:rsid w:val="00404469"/>
    <w:rsid w:val="00407C4B"/>
    <w:rsid w:val="004266E3"/>
    <w:rsid w:val="00442F04"/>
    <w:rsid w:val="00460030"/>
    <w:rsid w:val="004A369A"/>
    <w:rsid w:val="004A4321"/>
    <w:rsid w:val="004A5A9F"/>
    <w:rsid w:val="004B1A79"/>
    <w:rsid w:val="004B4070"/>
    <w:rsid w:val="004C11A7"/>
    <w:rsid w:val="004D5DAB"/>
    <w:rsid w:val="004F7D19"/>
    <w:rsid w:val="00505D8E"/>
    <w:rsid w:val="00511472"/>
    <w:rsid w:val="00514030"/>
    <w:rsid w:val="00516F80"/>
    <w:rsid w:val="005241B1"/>
    <w:rsid w:val="005300EF"/>
    <w:rsid w:val="00536F1C"/>
    <w:rsid w:val="00545BB8"/>
    <w:rsid w:val="005477BC"/>
    <w:rsid w:val="00565EE7"/>
    <w:rsid w:val="00572674"/>
    <w:rsid w:val="005816CB"/>
    <w:rsid w:val="0058404C"/>
    <w:rsid w:val="005860A6"/>
    <w:rsid w:val="005950FF"/>
    <w:rsid w:val="00596188"/>
    <w:rsid w:val="005A1CBA"/>
    <w:rsid w:val="005D235D"/>
    <w:rsid w:val="005D5CAA"/>
    <w:rsid w:val="005D6FF0"/>
    <w:rsid w:val="005E3B01"/>
    <w:rsid w:val="005E584C"/>
    <w:rsid w:val="00605C80"/>
    <w:rsid w:val="00611691"/>
    <w:rsid w:val="00614F9E"/>
    <w:rsid w:val="00617D80"/>
    <w:rsid w:val="00620100"/>
    <w:rsid w:val="00633F34"/>
    <w:rsid w:val="00644077"/>
    <w:rsid w:val="00647D96"/>
    <w:rsid w:val="00654CA0"/>
    <w:rsid w:val="00656C14"/>
    <w:rsid w:val="00660879"/>
    <w:rsid w:val="00671942"/>
    <w:rsid w:val="00671D56"/>
    <w:rsid w:val="00694253"/>
    <w:rsid w:val="006A2DCC"/>
    <w:rsid w:val="006C34CE"/>
    <w:rsid w:val="006C4FF7"/>
    <w:rsid w:val="006E3319"/>
    <w:rsid w:val="006F1032"/>
    <w:rsid w:val="00702ED4"/>
    <w:rsid w:val="00706040"/>
    <w:rsid w:val="00706F63"/>
    <w:rsid w:val="00733E19"/>
    <w:rsid w:val="0073648E"/>
    <w:rsid w:val="00744627"/>
    <w:rsid w:val="00753CC9"/>
    <w:rsid w:val="007554A6"/>
    <w:rsid w:val="00755D86"/>
    <w:rsid w:val="00763A2A"/>
    <w:rsid w:val="00764DE3"/>
    <w:rsid w:val="00785AE3"/>
    <w:rsid w:val="00790FFC"/>
    <w:rsid w:val="0079607A"/>
    <w:rsid w:val="007A21E6"/>
    <w:rsid w:val="007B4BE1"/>
    <w:rsid w:val="007D3BEC"/>
    <w:rsid w:val="007D5BEB"/>
    <w:rsid w:val="007D5E21"/>
    <w:rsid w:val="007E1612"/>
    <w:rsid w:val="007F6B3C"/>
    <w:rsid w:val="0081710E"/>
    <w:rsid w:val="00820899"/>
    <w:rsid w:val="00820BA2"/>
    <w:rsid w:val="008423AB"/>
    <w:rsid w:val="0086484B"/>
    <w:rsid w:val="008911B2"/>
    <w:rsid w:val="008A2BD3"/>
    <w:rsid w:val="008A34EB"/>
    <w:rsid w:val="008B38DD"/>
    <w:rsid w:val="008B3B0E"/>
    <w:rsid w:val="008D3DC7"/>
    <w:rsid w:val="008E5130"/>
    <w:rsid w:val="008F3899"/>
    <w:rsid w:val="00900B68"/>
    <w:rsid w:val="0090577D"/>
    <w:rsid w:val="00906FD9"/>
    <w:rsid w:val="00907F9E"/>
    <w:rsid w:val="00914E51"/>
    <w:rsid w:val="00920203"/>
    <w:rsid w:val="00937DE3"/>
    <w:rsid w:val="00941227"/>
    <w:rsid w:val="009418B9"/>
    <w:rsid w:val="00943A18"/>
    <w:rsid w:val="0094412E"/>
    <w:rsid w:val="0095630D"/>
    <w:rsid w:val="00960F59"/>
    <w:rsid w:val="00967C61"/>
    <w:rsid w:val="00970AF5"/>
    <w:rsid w:val="00971231"/>
    <w:rsid w:val="00985B8B"/>
    <w:rsid w:val="00994073"/>
    <w:rsid w:val="009A785D"/>
    <w:rsid w:val="009B0B1F"/>
    <w:rsid w:val="009C52D0"/>
    <w:rsid w:val="009D563A"/>
    <w:rsid w:val="00A00C96"/>
    <w:rsid w:val="00A06B81"/>
    <w:rsid w:val="00A12475"/>
    <w:rsid w:val="00A14E05"/>
    <w:rsid w:val="00A165B9"/>
    <w:rsid w:val="00A17734"/>
    <w:rsid w:val="00A21F4B"/>
    <w:rsid w:val="00A241DA"/>
    <w:rsid w:val="00A35C27"/>
    <w:rsid w:val="00A7695C"/>
    <w:rsid w:val="00A846CF"/>
    <w:rsid w:val="00AA3281"/>
    <w:rsid w:val="00AB5150"/>
    <w:rsid w:val="00AB5530"/>
    <w:rsid w:val="00AC30BE"/>
    <w:rsid w:val="00AC3280"/>
    <w:rsid w:val="00AE448D"/>
    <w:rsid w:val="00AE4C2A"/>
    <w:rsid w:val="00AF2E62"/>
    <w:rsid w:val="00AF6085"/>
    <w:rsid w:val="00B0158B"/>
    <w:rsid w:val="00B05319"/>
    <w:rsid w:val="00B11387"/>
    <w:rsid w:val="00B21B90"/>
    <w:rsid w:val="00B326DC"/>
    <w:rsid w:val="00B3351F"/>
    <w:rsid w:val="00B34308"/>
    <w:rsid w:val="00B50A60"/>
    <w:rsid w:val="00B51C63"/>
    <w:rsid w:val="00B70FD9"/>
    <w:rsid w:val="00B7209D"/>
    <w:rsid w:val="00B76984"/>
    <w:rsid w:val="00B83604"/>
    <w:rsid w:val="00B92432"/>
    <w:rsid w:val="00BC04E8"/>
    <w:rsid w:val="00BC0546"/>
    <w:rsid w:val="00BD2B47"/>
    <w:rsid w:val="00BD5301"/>
    <w:rsid w:val="00BE32A3"/>
    <w:rsid w:val="00BF20D4"/>
    <w:rsid w:val="00C03A78"/>
    <w:rsid w:val="00C20C0E"/>
    <w:rsid w:val="00C33A08"/>
    <w:rsid w:val="00C47160"/>
    <w:rsid w:val="00C56A2B"/>
    <w:rsid w:val="00C61326"/>
    <w:rsid w:val="00C739D8"/>
    <w:rsid w:val="00C80770"/>
    <w:rsid w:val="00CA0F87"/>
    <w:rsid w:val="00CB26CC"/>
    <w:rsid w:val="00CE1469"/>
    <w:rsid w:val="00CF25B1"/>
    <w:rsid w:val="00D0300D"/>
    <w:rsid w:val="00D04CA1"/>
    <w:rsid w:val="00D06C64"/>
    <w:rsid w:val="00D078F9"/>
    <w:rsid w:val="00D1673A"/>
    <w:rsid w:val="00D23825"/>
    <w:rsid w:val="00D27189"/>
    <w:rsid w:val="00D51CE0"/>
    <w:rsid w:val="00D52E12"/>
    <w:rsid w:val="00D627ED"/>
    <w:rsid w:val="00D663FD"/>
    <w:rsid w:val="00D762DE"/>
    <w:rsid w:val="00DA1A26"/>
    <w:rsid w:val="00DB0A6E"/>
    <w:rsid w:val="00DB3FC6"/>
    <w:rsid w:val="00DD0BE1"/>
    <w:rsid w:val="00DE0B0C"/>
    <w:rsid w:val="00DE3826"/>
    <w:rsid w:val="00DF3DF0"/>
    <w:rsid w:val="00E03BD7"/>
    <w:rsid w:val="00E204EA"/>
    <w:rsid w:val="00E337B7"/>
    <w:rsid w:val="00E352E1"/>
    <w:rsid w:val="00E353E1"/>
    <w:rsid w:val="00E36720"/>
    <w:rsid w:val="00E373BC"/>
    <w:rsid w:val="00E418E5"/>
    <w:rsid w:val="00E43A23"/>
    <w:rsid w:val="00E43EC9"/>
    <w:rsid w:val="00E451D4"/>
    <w:rsid w:val="00E460F1"/>
    <w:rsid w:val="00E521F8"/>
    <w:rsid w:val="00E86CBB"/>
    <w:rsid w:val="00E96CA5"/>
    <w:rsid w:val="00EA7DC9"/>
    <w:rsid w:val="00EB29A4"/>
    <w:rsid w:val="00EB468A"/>
    <w:rsid w:val="00EB4F2C"/>
    <w:rsid w:val="00EB60BB"/>
    <w:rsid w:val="00EC4178"/>
    <w:rsid w:val="00ED53B8"/>
    <w:rsid w:val="00EF5433"/>
    <w:rsid w:val="00EF5FB1"/>
    <w:rsid w:val="00F005BA"/>
    <w:rsid w:val="00F066A6"/>
    <w:rsid w:val="00F11437"/>
    <w:rsid w:val="00F153F4"/>
    <w:rsid w:val="00F215A5"/>
    <w:rsid w:val="00F21673"/>
    <w:rsid w:val="00F237B3"/>
    <w:rsid w:val="00F43E38"/>
    <w:rsid w:val="00F44B3E"/>
    <w:rsid w:val="00F53385"/>
    <w:rsid w:val="00F61BCB"/>
    <w:rsid w:val="00F664AE"/>
    <w:rsid w:val="00F71F7A"/>
    <w:rsid w:val="00F75881"/>
    <w:rsid w:val="00F77404"/>
    <w:rsid w:val="00F84D19"/>
    <w:rsid w:val="00F87181"/>
    <w:rsid w:val="00F90792"/>
    <w:rsid w:val="00F9785A"/>
    <w:rsid w:val="00F97E86"/>
    <w:rsid w:val="00FA2B60"/>
    <w:rsid w:val="00FA417D"/>
    <w:rsid w:val="00FD0E46"/>
    <w:rsid w:val="00FE63B5"/>
    <w:rsid w:val="00FE716F"/>
    <w:rsid w:val="00FE7F7A"/>
    <w:rsid w:val="00FF38C3"/>
    <w:rsid w:val="00FF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437AD-94DB-49E5-B37F-11FB6988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899"/>
    <w:rPr>
      <w:sz w:val="24"/>
      <w:szCs w:val="24"/>
    </w:rPr>
  </w:style>
  <w:style w:type="paragraph" w:styleId="3">
    <w:name w:val="heading 3"/>
    <w:basedOn w:val="a"/>
    <w:next w:val="a"/>
    <w:qFormat/>
    <w:rsid w:val="00350998"/>
    <w:pPr>
      <w:keepNext/>
      <w:ind w:firstLine="567"/>
      <w:jc w:val="both"/>
      <w:outlineLvl w:val="2"/>
    </w:pPr>
    <w:rPr>
      <w:sz w:val="28"/>
      <w:szCs w:val="20"/>
    </w:rPr>
  </w:style>
  <w:style w:type="paragraph" w:styleId="7">
    <w:name w:val="heading 7"/>
    <w:basedOn w:val="a"/>
    <w:next w:val="a"/>
    <w:qFormat/>
    <w:rsid w:val="00350998"/>
    <w:pPr>
      <w:keepNext/>
      <w:spacing w:line="360" w:lineRule="auto"/>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C52D0"/>
    <w:rPr>
      <w:rFonts w:ascii="Courier New" w:hAnsi="Courier New"/>
      <w:sz w:val="20"/>
      <w:szCs w:val="20"/>
    </w:rPr>
  </w:style>
  <w:style w:type="paragraph" w:styleId="2">
    <w:name w:val="Body Text Indent 2"/>
    <w:basedOn w:val="a"/>
    <w:rsid w:val="009C52D0"/>
    <w:pPr>
      <w:spacing w:line="360" w:lineRule="auto"/>
      <w:ind w:firstLine="912"/>
      <w:jc w:val="both"/>
    </w:pPr>
    <w:rPr>
      <w:sz w:val="28"/>
    </w:rPr>
  </w:style>
  <w:style w:type="paragraph" w:styleId="a4">
    <w:name w:val="Body Text Indent"/>
    <w:basedOn w:val="a"/>
    <w:rsid w:val="00350998"/>
    <w:pPr>
      <w:spacing w:after="120"/>
      <w:ind w:left="283"/>
    </w:pPr>
  </w:style>
  <w:style w:type="paragraph" w:customStyle="1" w:styleId="ConsNormal">
    <w:name w:val="ConsNormal"/>
    <w:rsid w:val="002E59BB"/>
    <w:pPr>
      <w:widowControl w:val="0"/>
      <w:autoSpaceDE w:val="0"/>
      <w:autoSpaceDN w:val="0"/>
      <w:adjustRightInd w:val="0"/>
      <w:ind w:firstLine="720"/>
    </w:pPr>
    <w:rPr>
      <w:rFonts w:ascii="Arial" w:hAnsi="Arial" w:cs="Arial"/>
    </w:rPr>
  </w:style>
  <w:style w:type="paragraph" w:customStyle="1" w:styleId="ConsNonformat">
    <w:name w:val="ConsNonformat"/>
    <w:rsid w:val="00350782"/>
    <w:pPr>
      <w:widowControl w:val="0"/>
      <w:autoSpaceDE w:val="0"/>
      <w:autoSpaceDN w:val="0"/>
      <w:adjustRightInd w:val="0"/>
    </w:pPr>
    <w:rPr>
      <w:rFonts w:ascii="Courier New" w:hAnsi="Courier New" w:cs="Courier New"/>
    </w:rPr>
  </w:style>
  <w:style w:type="paragraph" w:styleId="a5">
    <w:name w:val="Normal (Web)"/>
    <w:basedOn w:val="a"/>
    <w:rsid w:val="00D23825"/>
    <w:pPr>
      <w:spacing w:before="100" w:beforeAutospacing="1" w:after="100" w:afterAutospacing="1"/>
    </w:pPr>
  </w:style>
  <w:style w:type="character" w:styleId="a6">
    <w:name w:val="Emphasis"/>
    <w:basedOn w:val="a0"/>
    <w:qFormat/>
    <w:rsid w:val="00D23825"/>
    <w:rPr>
      <w:rFonts w:cs="Times New Roman"/>
      <w:i/>
      <w:iCs/>
    </w:rPr>
  </w:style>
  <w:style w:type="paragraph" w:customStyle="1" w:styleId="1">
    <w:name w:val="Основной текст с отступом1"/>
    <w:basedOn w:val="a"/>
    <w:rsid w:val="005477BC"/>
    <w:pPr>
      <w:widowControl w:val="0"/>
      <w:ind w:firstLine="567"/>
      <w:jc w:val="both"/>
    </w:pPr>
    <w:rPr>
      <w:b/>
      <w:i/>
      <w:szCs w:val="20"/>
    </w:rPr>
  </w:style>
  <w:style w:type="paragraph" w:styleId="a7">
    <w:name w:val="header"/>
    <w:basedOn w:val="a"/>
    <w:rsid w:val="001F1159"/>
    <w:pPr>
      <w:tabs>
        <w:tab w:val="center" w:pos="4677"/>
        <w:tab w:val="right" w:pos="9355"/>
      </w:tabs>
    </w:pPr>
  </w:style>
  <w:style w:type="character" w:styleId="a8">
    <w:name w:val="page number"/>
    <w:basedOn w:val="a0"/>
    <w:rsid w:val="001F1159"/>
  </w:style>
  <w:style w:type="paragraph" w:styleId="a9">
    <w:name w:val="Body Text"/>
    <w:basedOn w:val="a"/>
    <w:rsid w:val="00EB60BB"/>
    <w:pPr>
      <w:spacing w:after="120"/>
    </w:pPr>
  </w:style>
  <w:style w:type="paragraph" w:styleId="aa">
    <w:name w:val="footnote text"/>
    <w:basedOn w:val="a"/>
    <w:semiHidden/>
    <w:rsid w:val="007E1612"/>
    <w:rPr>
      <w:sz w:val="20"/>
      <w:szCs w:val="20"/>
    </w:rPr>
  </w:style>
  <w:style w:type="character" w:styleId="ab">
    <w:name w:val="footnote reference"/>
    <w:basedOn w:val="a0"/>
    <w:semiHidden/>
    <w:rsid w:val="007E1612"/>
    <w:rPr>
      <w:vertAlign w:val="superscript"/>
    </w:rPr>
  </w:style>
  <w:style w:type="paragraph" w:customStyle="1" w:styleId="ConsPlusNonformat">
    <w:name w:val="ConsPlusNonformat"/>
    <w:rsid w:val="0095630D"/>
    <w:pPr>
      <w:widowControl w:val="0"/>
      <w:autoSpaceDE w:val="0"/>
      <w:autoSpaceDN w:val="0"/>
      <w:adjustRightInd w:val="0"/>
    </w:pPr>
    <w:rPr>
      <w:rFonts w:ascii="Courier New" w:hAnsi="Courier New" w:cs="Courier New"/>
    </w:rPr>
  </w:style>
  <w:style w:type="paragraph" w:customStyle="1" w:styleId="ConsPlusTitle">
    <w:name w:val="ConsPlusTitle"/>
    <w:rsid w:val="00EB468A"/>
    <w:pPr>
      <w:widowControl w:val="0"/>
      <w:autoSpaceDE w:val="0"/>
      <w:autoSpaceDN w:val="0"/>
      <w:adjustRightInd w:val="0"/>
    </w:pPr>
    <w:rPr>
      <w:b/>
      <w:bCs/>
      <w:sz w:val="24"/>
      <w:szCs w:val="24"/>
    </w:rPr>
  </w:style>
  <w:style w:type="paragraph" w:styleId="ac">
    <w:name w:val="footer"/>
    <w:basedOn w:val="a"/>
    <w:link w:val="ad"/>
    <w:rsid w:val="00442F04"/>
    <w:pPr>
      <w:tabs>
        <w:tab w:val="center" w:pos="4677"/>
        <w:tab w:val="right" w:pos="9355"/>
      </w:tabs>
    </w:pPr>
  </w:style>
  <w:style w:type="character" w:customStyle="1" w:styleId="ad">
    <w:name w:val="Нижний колонтитул Знак"/>
    <w:basedOn w:val="a0"/>
    <w:link w:val="ac"/>
    <w:rsid w:val="00442F04"/>
    <w:rPr>
      <w:sz w:val="24"/>
      <w:szCs w:val="24"/>
    </w:rPr>
  </w:style>
  <w:style w:type="character" w:styleId="ae">
    <w:name w:val="Hyperlink"/>
    <w:basedOn w:val="a0"/>
    <w:rsid w:val="0034070A"/>
    <w:rPr>
      <w:rFonts w:cs="Times New Roman"/>
      <w:color w:val="0000CC"/>
      <w:sz w:val="22"/>
      <w:szCs w:val="22"/>
      <w:u w:val="none"/>
      <w:effect w:val="none"/>
    </w:rPr>
  </w:style>
  <w:style w:type="character" w:styleId="HTML">
    <w:name w:val="HTML Typewriter"/>
    <w:basedOn w:val="a0"/>
    <w:rsid w:val="002F2FB6"/>
    <w:rPr>
      <w:rFonts w:ascii="Courier New" w:hAnsi="Courier New" w:cs="Courier New"/>
      <w:sz w:val="20"/>
      <w:szCs w:val="20"/>
    </w:rPr>
  </w:style>
  <w:style w:type="paragraph" w:styleId="af">
    <w:name w:val="Document Map"/>
    <w:basedOn w:val="a"/>
    <w:semiHidden/>
    <w:rsid w:val="001D28DE"/>
    <w:pPr>
      <w:widowControl w:val="0"/>
      <w:shd w:val="clear" w:color="auto" w:fill="000080"/>
      <w:spacing w:line="360" w:lineRule="auto"/>
      <w:ind w:firstLine="709"/>
      <w:jc w:val="both"/>
    </w:pPr>
    <w:rPr>
      <w:rFonts w:ascii="Tahoma"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admin</cp:lastModifiedBy>
  <cp:revision>2</cp:revision>
  <dcterms:created xsi:type="dcterms:W3CDTF">2014-03-30T17:05:00Z</dcterms:created>
  <dcterms:modified xsi:type="dcterms:W3CDTF">2014-03-30T17:05:00Z</dcterms:modified>
</cp:coreProperties>
</file>