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21" w:rsidRPr="00C224E9" w:rsidRDefault="00C11521" w:rsidP="005E65D9">
      <w:pPr>
        <w:pStyle w:val="a4"/>
        <w:keepNext/>
        <w:widowControl w:val="0"/>
        <w:spacing w:line="360" w:lineRule="auto"/>
        <w:ind w:firstLine="709"/>
        <w:jc w:val="both"/>
        <w:rPr>
          <w:sz w:val="28"/>
          <w:szCs w:val="72"/>
        </w:rPr>
      </w:pPr>
    </w:p>
    <w:p w:rsidR="00C11521" w:rsidRPr="00C224E9" w:rsidRDefault="00C11521" w:rsidP="005E65D9">
      <w:pPr>
        <w:pStyle w:val="a4"/>
        <w:keepNext/>
        <w:widowControl w:val="0"/>
        <w:spacing w:line="360" w:lineRule="auto"/>
        <w:ind w:firstLine="709"/>
        <w:jc w:val="both"/>
        <w:rPr>
          <w:sz w:val="28"/>
          <w:szCs w:val="72"/>
        </w:rPr>
      </w:pPr>
    </w:p>
    <w:p w:rsidR="00C11521" w:rsidRPr="00C224E9" w:rsidRDefault="00C11521" w:rsidP="005E65D9">
      <w:pPr>
        <w:pStyle w:val="a4"/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C11521" w:rsidRPr="00C224E9" w:rsidRDefault="00C11521" w:rsidP="005E65D9">
      <w:pPr>
        <w:pStyle w:val="a4"/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C11521" w:rsidRPr="00C224E9" w:rsidRDefault="00C11521" w:rsidP="005E65D9">
      <w:pPr>
        <w:pStyle w:val="a4"/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C11521" w:rsidRPr="00CF20B3" w:rsidRDefault="00C11521" w:rsidP="005E65D9">
      <w:pPr>
        <w:pStyle w:val="a4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F20B3" w:rsidRDefault="00CF20B3" w:rsidP="005E65D9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56"/>
        </w:rPr>
      </w:pPr>
    </w:p>
    <w:p w:rsidR="00CF20B3" w:rsidRDefault="00CF20B3" w:rsidP="005E65D9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56"/>
        </w:rPr>
      </w:pPr>
    </w:p>
    <w:p w:rsidR="00CF20B3" w:rsidRDefault="00CF20B3" w:rsidP="005E65D9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56"/>
        </w:rPr>
      </w:pPr>
    </w:p>
    <w:p w:rsidR="00CF20B3" w:rsidRDefault="00CF20B3" w:rsidP="005E65D9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56"/>
        </w:rPr>
      </w:pPr>
    </w:p>
    <w:p w:rsidR="00CF20B3" w:rsidRDefault="00CF20B3" w:rsidP="005E65D9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</w:p>
    <w:p w:rsidR="00C11521" w:rsidRPr="00CF20B3" w:rsidRDefault="00C11521" w:rsidP="005E65D9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  <w:r w:rsidRPr="00CF20B3">
        <w:rPr>
          <w:rFonts w:ascii="Times New Roman" w:hAnsi="Times New Roman"/>
          <w:sz w:val="28"/>
          <w:szCs w:val="56"/>
        </w:rPr>
        <w:t>РЕФЕРАТ</w:t>
      </w:r>
    </w:p>
    <w:p w:rsidR="00C11521" w:rsidRPr="00CF20B3" w:rsidRDefault="00C11521" w:rsidP="005E65D9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</w:p>
    <w:p w:rsidR="00C11521" w:rsidRPr="00CF20B3" w:rsidRDefault="00C11521" w:rsidP="005E65D9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CF20B3">
        <w:rPr>
          <w:rFonts w:ascii="Times New Roman" w:hAnsi="Times New Roman"/>
          <w:sz w:val="28"/>
          <w:szCs w:val="36"/>
        </w:rPr>
        <w:t>НА ТЕМУ:</w:t>
      </w:r>
      <w:r w:rsidR="00CF20B3">
        <w:rPr>
          <w:rFonts w:ascii="Times New Roman" w:hAnsi="Times New Roman"/>
          <w:sz w:val="28"/>
          <w:szCs w:val="36"/>
        </w:rPr>
        <w:t xml:space="preserve"> </w:t>
      </w:r>
      <w:r w:rsidR="00C16D27" w:rsidRPr="00CF20B3">
        <w:rPr>
          <w:rFonts w:ascii="Times New Roman" w:hAnsi="Times New Roman"/>
          <w:sz w:val="28"/>
          <w:szCs w:val="36"/>
          <w:lang w:val="uk-UA"/>
        </w:rPr>
        <w:t>СИСТЕМНАЯ КРАСНАЯ ВОЛЧАНКА</w:t>
      </w:r>
    </w:p>
    <w:p w:rsidR="00C11521" w:rsidRPr="00CF20B3" w:rsidRDefault="00C11521" w:rsidP="005E65D9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C11521" w:rsidRPr="00CF20B3" w:rsidRDefault="00C11521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521" w:rsidRPr="00CF20B3" w:rsidRDefault="00C11521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11521" w:rsidRPr="00CF20B3" w:rsidRDefault="00C11521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521" w:rsidRPr="00CF20B3" w:rsidRDefault="00C11521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521" w:rsidRPr="00CF20B3" w:rsidRDefault="00C11521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521" w:rsidRPr="00CF20B3" w:rsidRDefault="00C11521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521" w:rsidRPr="00CF20B3" w:rsidRDefault="00C11521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521" w:rsidRPr="00C224E9" w:rsidRDefault="00C11521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0B3" w:rsidRPr="00C224E9" w:rsidRDefault="00CF20B3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0B3" w:rsidRPr="00C224E9" w:rsidRDefault="00CF20B3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0B3" w:rsidRPr="00C224E9" w:rsidRDefault="00CF20B3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0B3" w:rsidRPr="00C224E9" w:rsidRDefault="00CF20B3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0B3" w:rsidRPr="00C224E9" w:rsidRDefault="00CF20B3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1521" w:rsidRPr="00C224E9" w:rsidRDefault="00C11521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4E9">
        <w:rPr>
          <w:rFonts w:ascii="Times New Roman" w:hAnsi="Times New Roman"/>
          <w:sz w:val="28"/>
          <w:szCs w:val="28"/>
          <w:lang w:val="uk-UA"/>
        </w:rPr>
        <w:t>2009</w:t>
      </w:r>
      <w:r w:rsidR="00CF20B3" w:rsidRPr="00C224E9">
        <w:rPr>
          <w:rFonts w:ascii="Times New Roman" w:hAnsi="Times New Roman"/>
          <w:sz w:val="28"/>
          <w:szCs w:val="28"/>
          <w:lang w:val="uk-UA"/>
        </w:rPr>
        <w:t>г.</w:t>
      </w:r>
    </w:p>
    <w:p w:rsidR="00CF20B3" w:rsidRDefault="00CF20B3" w:rsidP="005E65D9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C11521" w:rsidRPr="00CF20B3" w:rsidRDefault="00C11521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20B3">
        <w:rPr>
          <w:rFonts w:ascii="Times New Roman" w:hAnsi="Times New Roman"/>
          <w:sz w:val="28"/>
          <w:szCs w:val="28"/>
          <w:lang w:val="uk-UA"/>
        </w:rPr>
        <w:t>СИСТЕМНАЯ КРАСНАЯ ВОЛЧАНКА</w:t>
      </w:r>
      <w:r w:rsidR="005651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0B3">
        <w:rPr>
          <w:rFonts w:ascii="Times New Roman" w:hAnsi="Times New Roman"/>
          <w:sz w:val="28"/>
          <w:szCs w:val="28"/>
          <w:lang w:val="uk-UA"/>
        </w:rPr>
        <w:t>(</w:t>
      </w:r>
      <w:r w:rsidRPr="00CF20B3">
        <w:rPr>
          <w:rFonts w:ascii="Times New Roman" w:hAnsi="Times New Roman"/>
          <w:sz w:val="28"/>
          <w:szCs w:val="28"/>
          <w:lang w:val="en-US"/>
        </w:rPr>
        <w:t>Lupus</w:t>
      </w:r>
      <w:r w:rsidRPr="00CF20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0B3">
        <w:rPr>
          <w:rFonts w:ascii="Times New Roman" w:hAnsi="Times New Roman"/>
          <w:sz w:val="28"/>
          <w:szCs w:val="28"/>
          <w:lang w:val="en-US"/>
        </w:rPr>
        <w:t>erythematosus</w:t>
      </w:r>
      <w:r w:rsidRPr="00CF20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0B3">
        <w:rPr>
          <w:rFonts w:ascii="Times New Roman" w:hAnsi="Times New Roman"/>
          <w:sz w:val="28"/>
          <w:szCs w:val="28"/>
          <w:lang w:val="en-US"/>
        </w:rPr>
        <w:t>systemicus</w:t>
      </w:r>
      <w:r w:rsidRPr="00CF20B3">
        <w:rPr>
          <w:rFonts w:ascii="Times New Roman" w:hAnsi="Times New Roman"/>
          <w:sz w:val="28"/>
          <w:szCs w:val="28"/>
          <w:lang w:val="uk-UA"/>
        </w:rPr>
        <w:t>)</w:t>
      </w:r>
    </w:p>
    <w:p w:rsidR="00C11521" w:rsidRPr="00CF20B3" w:rsidRDefault="00C11521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1521" w:rsidRPr="00CF20B3" w:rsidRDefault="00C11521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Системная красная волчанка — хроническое заболевание, связанное с развитием иммунопатологических реакций в организме. В последние десятилетия повсеместно обнаруживается тенденция к некоторому учащению случаев этого заболевания, которое поражает преимущественно женщин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в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возрасте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16—40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лет.</w:t>
      </w:r>
    </w:p>
    <w:p w:rsidR="00C11521" w:rsidRPr="00CF20B3" w:rsidRDefault="00C11521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Подробно клинику красной волчанки описал в 1872 г. Капоши, который выделил две ее формы (дискоидную и диссеминированную). Большую роль сыграли исследования Клемперера и сотрудников, обосновавшие включение этого заболевания в группу диффузных болезней соединительной ткани. В 1949 г. Харгрейвс с сотрудниками обнаружил волчаночные клетки, а год спустя Хейзерик открыл волчаночный фактор. В последующем была установлена эффективность кортикостероидной терапии больных красной волчанкой, внедренной Е. М. Тареевым и В. А. Насоновой.</w:t>
      </w:r>
    </w:p>
    <w:p w:rsidR="00C11521" w:rsidRPr="00CF20B3" w:rsidRDefault="00C11521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Этиология и патогенез системной красной волчанки до настоящего времени неясны. Большинство исследователей связывают учащение случаев этого заболевания с нерациональным применением лекарственных средств (сульфаниламидов, антибиотиков, противотуберкулезных средств),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вакцин,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сывороток,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белковых</w:t>
      </w:r>
      <w:r w:rsidRPr="00CF20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 xml:space="preserve">препаратов </w:t>
      </w:r>
      <w:r w:rsidRPr="00CF20B3">
        <w:rPr>
          <w:rFonts w:ascii="Times New Roman" w:hAnsi="Times New Roman"/>
          <w:sz w:val="28"/>
          <w:szCs w:val="28"/>
          <w:lang w:val="el-GR"/>
        </w:rPr>
        <w:t>(γ</w:t>
      </w:r>
      <w:r w:rsidRPr="00CF20B3">
        <w:rPr>
          <w:rFonts w:ascii="Times New Roman" w:hAnsi="Times New Roman"/>
          <w:sz w:val="28"/>
          <w:szCs w:val="28"/>
        </w:rPr>
        <w:t>-глобулина), а также гемотрансфузий.</w:t>
      </w:r>
    </w:p>
    <w:p w:rsidR="00C11521" w:rsidRPr="00CF20B3" w:rsidRDefault="00C11521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Возросшая аллергизация современного человека, его гиперергическая реакция на ряд вредных факторов играют далеко не последнюю роль в увеличении заболеваемости системной красной волчанкой. Обнаружено, что при этом заболевании имеются нарушения противовирусного иммунитета; выявлены вирусоподобные включения в эндотелии капилляров пораженных органов. Антигенные изменения ДНК клеток больного объясняют ее интеграцией с геномом вируса. Но эти данные не всегда можно одно</w:t>
      </w:r>
      <w:r w:rsidRPr="00CF20B3">
        <w:rPr>
          <w:rFonts w:ascii="Times New Roman" w:hAnsi="Times New Roman"/>
          <w:sz w:val="28"/>
          <w:szCs w:val="28"/>
          <w:lang w:val="uk-UA"/>
        </w:rPr>
        <w:t>н</w:t>
      </w:r>
      <w:r w:rsidRPr="00CF20B3">
        <w:rPr>
          <w:rFonts w:ascii="Times New Roman" w:hAnsi="Times New Roman"/>
          <w:sz w:val="28"/>
          <w:szCs w:val="28"/>
        </w:rPr>
        <w:t>аправленно трактовать, и вирусная этиология системной красной волчанки не вышла еще из рамок гипотезы.</w:t>
      </w:r>
    </w:p>
    <w:p w:rsidR="00C11521" w:rsidRPr="00CF20B3" w:rsidRDefault="00C11521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В патогенезе заболевания решающая роль принадлежит аутоиммунным процессам, образованию аутоантител, в первую очередь антинуклеарных. Полагают, что волчаночный фактор оказывает деполимеризующее влияние на нуклеопротеиды клеточных ядер, в особенности на ДНК.</w:t>
      </w:r>
    </w:p>
    <w:p w:rsidR="00C11521" w:rsidRPr="00CF20B3" w:rsidRDefault="00C11521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Согласно современным представлениям, волчаночный фактор при воздействии на нейтрофильные гранулоциты периферической крови приводит к возникновению волчаночных клеток (</w:t>
      </w:r>
      <w:r w:rsidRPr="00CF20B3">
        <w:rPr>
          <w:rFonts w:ascii="Times New Roman" w:hAnsi="Times New Roman"/>
          <w:sz w:val="28"/>
          <w:szCs w:val="28"/>
          <w:lang w:val="en-US"/>
        </w:rPr>
        <w:t>LE</w:t>
      </w:r>
      <w:r w:rsidRPr="00CF20B3">
        <w:rPr>
          <w:rFonts w:ascii="Times New Roman" w:hAnsi="Times New Roman"/>
          <w:sz w:val="28"/>
          <w:szCs w:val="28"/>
        </w:rPr>
        <w:t>-клеток). Вначале в крови обнаруживаются нейтрофильные гранулоциты, лопасти ядер которых утрачивают взаимную связь, а затем, сливаясь друг с другом, образуют гомогенное образование — волчаночное тельце. Неповрежденный нейтрофильный гранулоцит фагоцитирует волчаночное тельце и превращается в волчаночную клетку. Кроме антиядерных образуются антитела к микросомам, лизосомам и другим органеллам клетки, к элементам крови и др.</w:t>
      </w:r>
    </w:p>
    <w:p w:rsidR="00C11521" w:rsidRPr="00CF20B3" w:rsidRDefault="00C11521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Бурное образование антител некоторые авторы связывают с первичными нарушениями в иммунной системе, обусловленными как действием повреждающих факторов, так и генетической несостоятельностью ее. Считают, что начальным звеном является снижение или извращение функции Т-супрессоров. При этом происходит пролиферация «запрещенных» клонов иммунокомпетентных клеток с выработкой антител против органов и систем организма. Это приводит к деструкции тканевых структур, формированию новых антигенов, аутоантител, иммунных комплексов и т. д. Процесс приобретает характер порочного круга. Количество, размеры и биологические свойства иммунных комплексов, длительность их циркуляции накладывают отпечаток на течение, симптоматику и прогноз заболевания. С циркулирующими иммунными комплексами связывают многие клинические проявления болезни: лихорадку, полисерозит, изменения крови, нефропатию, лимфаденит, капиллярит, поражение кожи.</w:t>
      </w:r>
    </w:p>
    <w:p w:rsidR="00C11521" w:rsidRPr="00CF20B3" w:rsidRDefault="00C11521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Определенную роль в патогенезе системной красной волчанки отводят эндокринному фактору, в частности функции яичников. Это подтверждается преимущественным заболеванием женщин, у которых обострение нередко связано с началом менструального цикла, беременностью, абортом и т. д. Факторами, провоцирующими заболевание (или его обострение), являются инсоляция, курортное и физиотерапевтическое лечение, оперативные вмешательства.</w:t>
      </w:r>
    </w:p>
    <w:p w:rsidR="00C11521" w:rsidRPr="00CF20B3" w:rsidRDefault="00C11521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Патоморфология. Отмечается прогрессирующее поражение основного (межклеточного) вещества соединительной ткани с дегенерацией коллагена, фибриноидным некрозом, клеточными реакциями. Характерны изменения в сосудах в виде панваскулита. Поражаются многие органы и системы, причем изменения в них весьма характерны для системной красной волчанки: воспаление серозных оболочек, пристеночный эндокардит, изменения почечных клубочков в виде «проволочных петель», концентрический периваскулярный фиброз селезеночной артерии, сосудистый процесс в интерстициальной ткани легких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(пневмонит)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и др.</w:t>
      </w:r>
    </w:p>
    <w:p w:rsidR="00C11521" w:rsidRPr="00CF20B3" w:rsidRDefault="00C11521" w:rsidP="005E65D9">
      <w:pPr>
        <w:keepNext/>
        <w:widowControl w:val="0"/>
        <w:shd w:val="clear" w:color="auto" w:fill="FFFFFF"/>
        <w:tabs>
          <w:tab w:val="left" w:pos="21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Клиника</w:t>
      </w:r>
      <w:r w:rsidRPr="00CF20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характеризуется</w:t>
      </w:r>
      <w:r w:rsidRPr="00CF20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большой полиморфностью. В начале заболевания</w:t>
      </w:r>
      <w:r w:rsidR="005522C7" w:rsidRPr="00CF20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наиболее часто отмечаются явления полиартрита (или полиартралгия), прогрессирующая общая слабость, высыпания на коже, повышение температуры тела.</w:t>
      </w:r>
    </w:p>
    <w:p w:rsidR="005522C7" w:rsidRPr="00CF20B3" w:rsidRDefault="00C11521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Поражение суставов (чаще кистей, стоп, лучезапястных, голенос</w:t>
      </w:r>
      <w:r w:rsidR="005522C7" w:rsidRPr="00CF20B3">
        <w:rPr>
          <w:rFonts w:ascii="Times New Roman" w:hAnsi="Times New Roman"/>
          <w:sz w:val="28"/>
          <w:szCs w:val="28"/>
        </w:rPr>
        <w:t>топных) носит мигрирующий характер; наблюдается припухлость их, болезненность, но без ощущения утренней скованности. Иногда поражению суставов сопутствует стойкая миалгия.</w:t>
      </w:r>
    </w:p>
    <w:p w:rsidR="005522C7" w:rsidRPr="00CF20B3" w:rsidRDefault="005522C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Довольно часто уже в этом периоде отмечается лейкопения (стойкая или преходящая), увеличение СОЭ.</w:t>
      </w:r>
    </w:p>
    <w:p w:rsidR="005522C7" w:rsidRPr="00CF20B3" w:rsidRDefault="005522C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Заболевание может начаться и с высокой лихорадки (ежедневное по вышение температуры тела до 38,5— 39,5 °С), выраженных симптомов интоксикации (боль в мышцах, озноб</w:t>
      </w:r>
      <w:r w:rsidRPr="00CF20B3">
        <w:rPr>
          <w:rFonts w:ascii="Times New Roman" w:hAnsi="Times New Roman"/>
          <w:sz w:val="28"/>
          <w:szCs w:val="28"/>
          <w:vertAlign w:val="subscript"/>
        </w:rPr>
        <w:t xml:space="preserve">: </w:t>
      </w:r>
      <w:r w:rsidRPr="00CF20B3">
        <w:rPr>
          <w:rFonts w:ascii="Times New Roman" w:hAnsi="Times New Roman"/>
          <w:sz w:val="28"/>
          <w:szCs w:val="28"/>
        </w:rPr>
        <w:t>общая слабость, признаки сосудистой недостаточности и др.).</w:t>
      </w:r>
    </w:p>
    <w:p w:rsidR="005522C7" w:rsidRPr="00CF20B3" w:rsidRDefault="005522C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Реже начальным проявлением системной красной волчанки является поражение какого-либо органа или системы (экссудативный плеврит, полисерозит, нефрит, нефротический синдром, тромбоцитопеническая пурпура, гемолитическая анемия и др.).</w:t>
      </w:r>
    </w:p>
    <w:p w:rsidR="005522C7" w:rsidRPr="00CF20B3" w:rsidRDefault="005522C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Дальнейшее развитие заболевания в значительной мере зависит от лечебной тактики: отсутствие патогенетической терапии, а еще в большей степени назначение недостаточно обоснованного лечения (физиотерапевтические процедуры, анальгетики, антибиотики, витамины группы В и .др.) могут утяжелить течение заболевания, так как больные системной красной волчанкой склонны к гиперергическим аллергическим реакциям, в том числе и на введение лекарственных средств. Лихорадка приобретает «септический» характер. Усиливается боль в мышцах и суставах, поражаются внутренние органы. При системной красной волчанке нет ни одного органа, который не мог бы быть вовлечен в патологический процесс. Отсюда и название болезни, и большая полиморфность клинической картины.</w:t>
      </w:r>
    </w:p>
    <w:p w:rsidR="005522C7" w:rsidRPr="00CF20B3" w:rsidRDefault="005522C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Поражение кожи и суставов отмечается у большинства больных (до 80-90%).</w:t>
      </w:r>
    </w:p>
    <w:p w:rsidR="005522C7" w:rsidRPr="00CF20B3" w:rsidRDefault="005522C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Наиболее характерными проявлениями являются поражения кожи, эритематозные высыпания на лице (в области скул и спинки носа — «бабочка»), ладонях (рис. 62), тыльной поверхности кис1ей, открытых участках шеи, передней грудной стенке. Классическая волчаночная «бабочка» встречается у 50—60 % больных (рис. 63). Эритематозные высыпания усиливаются под действием внешних факторов (инсоляции, холода, ветра и др.). В дальнейшем на месте эритемы могут возникнуть пузыри, эрозии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или,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по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мере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исчезновения</w:t>
      </w:r>
      <w:r w:rsidRPr="00CF20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высыпаний, участки пигментации и атрофии. Нередко поражаются ногти (появляются продольная исчерченность и ломкость), волосы (становятся ломкими, выпадают, меняется их окраска).</w:t>
      </w:r>
    </w:p>
    <w:p w:rsidR="005522C7" w:rsidRPr="00CF20B3" w:rsidRDefault="005522C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Клинические проявления поражения суставов разнообразны, от полиартралгии до выраженных признаков артрита (синовит, периартикулярные отеки) с болевыми контрактурами и деформациями. На рентгенограммах пораженных суставов — эпифизарный остеопороз; при хроническом течении люпусартрита — сужение суставной щели, мелкие узуры суставных концов костей, подвывихи.</w:t>
      </w:r>
    </w:p>
    <w:p w:rsidR="005522C7" w:rsidRPr="00CF20B3" w:rsidRDefault="005522C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Поражение серозных оболочек наблюдается в 80—90 % случаев. Клинически оно проявляется в виде плеврита (экссудативного или сухого), перикардита, ограниченного перитонита (перигепатита, периспленита) и др. Массивные экссудаты редки. Чаще экссудаты имеют тенденцию к быстрому рассасыванию и развитию адгезивных процессов (облитерация плевральной полости, реже перикардиальной).</w:t>
      </w:r>
    </w:p>
    <w:p w:rsidR="005522C7" w:rsidRPr="00CF20B3" w:rsidRDefault="005522C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Поражение сердца при системной красной волчанке наблюдается часто, особенно при тяжелом течении заболевания. Однако на ранних этапах и при относительно легком течении клинических проявлений поражения сердца может и не быть. Перикардит, как правило, нестойкий, но имеет тенденцию к рецидивам. Поражение миокарда клинически проявляется умеренной одышкой, сердцебиением, редкими перебоями, неприятными ощущениями (ноющая и колющая боль, «замирания» и т. д.). Наблюдается увеличение размеров сердца, приглушенность тонов, иногда умеренный систолический шум, нарушение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ритма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(экстрасистолия).</w:t>
      </w:r>
    </w:p>
    <w:p w:rsidR="005522C7" w:rsidRPr="00CF20B3" w:rsidRDefault="005522C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В ряде случаев развивается прогрессирующая недостаточность сердца. Характерно поражение эндокарда. Абактериальный (атипичный) бородавчатый эндокардит Либмана— Сакса отличается распространенным поражением пристеночного эндокарда и поражением клапанного аппарата. Клинические проявления эндокардита подчас весьма скудные. Систолический шум, даже постоянный, имеет лишь относительное диагностическое значение. Более достоверным признаком является диастолический шум, особенно меняющегося характера. В острой стадии заболевания симптоматика клапанного порока сердца выявляется редко, но в последующем может развиться типичная картина поражения митрального, трехстворчатого или аортального клапана.</w:t>
      </w:r>
    </w:p>
    <w:p w:rsidR="005522C7" w:rsidRPr="00CF20B3" w:rsidRDefault="005522C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Для системной красной волчанки характерно поражение сосудов (васкулит). На ранних этапах заболевания могут быть расстройства артериального кровообращения в дистальных отделах конечностей. В последующем симптомы периферического ангиоспазма могут нивелироваться или, наоборот, усугубиться и клинически протекать со всеми проявлениями синдрома Рейно (приступы резкой бледности и цианоза, парестезии,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трофические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нарушения).</w:t>
      </w:r>
    </w:p>
    <w:p w:rsidR="006D0CB5" w:rsidRPr="00CF20B3" w:rsidRDefault="005522C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Поражение почек является частым признаком системной красной волчанки и нередко определяет ее течение и прогноз. В начале заболевания и при легких формах изменения в моче могут быть непостоянными (небольшая протеинурия, скудный осадок) и сравнительно быстро исчезают при адекватном лечении. В развернутой стадии заболевания, при выраженных аутоиммунных процессах поражение почек проявляется клиникой гломерулонефрита и нефротического синдрома. Исходом таких изменений бывает недостаточность почек. Чем раньше появляются симптомы поражения почек, тем тяжелее течение и хуже прогноз заболевания. Почечный синдром (особенно нефротический) может быть некоторое время единственным клиническим проявлением системной красной волчанки. Диагноз в таких случаях подтверждают только данные пункционной биопсии ночек: характерны сочетание признаков поражения клубочков, канальцев и интерстициальной ткани, феномен «про</w:t>
      </w:r>
      <w:r w:rsidR="006D0CB5" w:rsidRPr="00CF20B3">
        <w:rPr>
          <w:rFonts w:ascii="Times New Roman" w:hAnsi="Times New Roman"/>
          <w:sz w:val="28"/>
          <w:szCs w:val="28"/>
        </w:rPr>
        <w:t>волочной петли». Не следует забывать, что при системной красной волчанке, особенно на фоне длительного лечения гликокортикостероидами и иммунодепрессантами, имеется склонность к развитию бактериального поражения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="006D0CB5" w:rsidRPr="00CF20B3">
        <w:rPr>
          <w:rFonts w:ascii="Times New Roman" w:hAnsi="Times New Roman"/>
          <w:sz w:val="28"/>
          <w:szCs w:val="28"/>
        </w:rPr>
        <w:t>почек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="006D0CB5" w:rsidRPr="00CF20B3">
        <w:rPr>
          <w:rFonts w:ascii="Times New Roman" w:hAnsi="Times New Roman"/>
          <w:sz w:val="28"/>
          <w:szCs w:val="28"/>
        </w:rPr>
        <w:t>(пиелонефрита).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Поражение органов дыхания проявляется чаще всего в виде плеврита, сухого или с небольшим, быстро рассасывающимся экссудатом. Может развиться острый пневмонит (поражение интерстициальной ткани легких), сопровождающийся кашлем, цианозом, болью в грудной клетке. При физическом обследовании над участком поражения определяются укорочение перкуторного звука и мелкопузырчатые влажные хрипы, иногда звучные, трескучие. При рентгенологическом исследовании — усиление легочного рисунка, дисковидные ателектазы, иногда очаговоподобные тени, высокое стояние диафрагмы. В отдельных случаях может наблюдаться распад легочной ткани с образованием тонкостенных каверн. Изменения в легких характеризуются быстрым распространением, лабильностью, склонностью к миграции. К волчаночным изменениям в легких может присоединиться и вторичная инфекция.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При поражении органов пищеварительной системы часто наблюдаются диспепсические явления, которые не всегда обоснованно связывают с лекарственной терапией. Как правило, больные системной красной волчанкой хорошо переносят гликокортикостероидную и другую терапию. Стероидные язвы желудка и кишок встречаются редко.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Выраженный болевой синдром и явления перитонита могут быть обусловлены васкулитом (поражение сосудов брыжейки, селезенки, поджелудочной железы), серозитом (чаще ограниченным). Сосудистые поражения являются нередко причиной язвенно-некротических процессов в кишках, пищеводе, поджелудочной железе. Иногда развивается гепатит с желтухой, увеличением печени и нарушением ее основных функций. Волчаночный гепатит редко переходит в цирроз.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Поражение нервной системы (абактериальный энцефалит, менингоэнцефалополирадикулоневрит) может наблюдаться в разгар заболевания, особенно при тяжелом течении. В начале заболевания часто имеются проявления астеновегетативного синдрома (головная боль, подавленность настроения, парестезии, нарушение сна и т. д.).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Иногда развиваются тяжелые психические расстройства, сопровождающиеся нарушением критики, бредом, галлюцинациями и т. д. Тяжесть подобных ситуаций усугубляется тем, что нарушение психики может развиться в процессе гликокортикостероидной терапии (так называемые стероидные психозы). И если при волчаночном психозе необходима «подавляющая» терапия гликокортикостероидами, то при стероидном психозе отмена их имеет существенное значение. Правильная оценка активности процесса, целенаправленное неврологическое обследование играют решающую роль в дифференциальной диагностике таких состояний.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Среди вариантов поражения центральной нервной системы выделяют эпилептиформный синдром, когда судорожные припадки являются первыми (изредка длительное время — единственными) клиническими проявлениями системной красной волчанки.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При поражении глаз развиваются эписклерит, конъюнктивит, изменения сосудов глазного дна.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20B3">
        <w:rPr>
          <w:rFonts w:ascii="Times New Roman" w:hAnsi="Times New Roman"/>
          <w:sz w:val="28"/>
          <w:szCs w:val="28"/>
        </w:rPr>
        <w:t>Изменения крови при системной красной волчанке разнообразны. Наиболее характерна лейкопения со сдвигом лейкограммы до миелоцитов и лимфопения. Количество лейкоцитов может снижаться до 1 Г/л. Анемия и тромбоцитопения, как правило, умеренные, иногда приобретают характер ведущего симптома. Анемия может носить характер гемолитической, аутоиммунной, протекающей с желтухой, ретикулоцитозом</w:t>
      </w:r>
      <w:r w:rsidRPr="00CF20B3">
        <w:rPr>
          <w:rFonts w:ascii="Times New Roman" w:hAnsi="Times New Roman"/>
          <w:sz w:val="28"/>
          <w:szCs w:val="28"/>
          <w:lang w:val="uk-UA"/>
        </w:rPr>
        <w:t>,</w:t>
      </w:r>
      <w:r w:rsidRPr="00CF20B3">
        <w:rPr>
          <w:rFonts w:ascii="Times New Roman" w:hAnsi="Times New Roman"/>
          <w:sz w:val="28"/>
          <w:szCs w:val="28"/>
        </w:rPr>
        <w:t xml:space="preserve"> положительной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реакцией Кумбса,</w:t>
      </w:r>
      <w:r w:rsidRPr="00CF20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нормобластической гиперплазией костного мозга. Тромбоцитопения с клиническими проявлениями синдрома Верльгофа (тромбоцитопеническая пурпура) также иногда является основным либо даже изолированным ранним проявлением системной красной волчанки.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Увеличение периферических лимфоузлов встречается довольно часто, иногда в сочетании с увеличением селезенки и печени как проявление реакции системы мононуклеарных фагоцитов.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 xml:space="preserve">Биохимические исследования крови выявляют диспротеинемию (гипоальбуминемия, гиперглобулинемия за счет </w:t>
      </w:r>
      <w:r w:rsidRPr="00CF20B3">
        <w:rPr>
          <w:rFonts w:ascii="Times New Roman" w:hAnsi="Times New Roman"/>
          <w:iCs/>
          <w:sz w:val="28"/>
          <w:szCs w:val="28"/>
        </w:rPr>
        <w:t xml:space="preserve">ит </w:t>
      </w:r>
      <w:r w:rsidRPr="00CF20B3">
        <w:rPr>
          <w:rFonts w:ascii="Times New Roman" w:hAnsi="Times New Roman"/>
          <w:sz w:val="28"/>
          <w:szCs w:val="28"/>
        </w:rPr>
        <w:t xml:space="preserve">и </w:t>
      </w:r>
      <w:r w:rsidRPr="00CF20B3">
        <w:rPr>
          <w:rFonts w:ascii="Times New Roman" w:hAnsi="Times New Roman"/>
          <w:iCs/>
          <w:sz w:val="28"/>
          <w:szCs w:val="28"/>
        </w:rPr>
        <w:t xml:space="preserve">у- </w:t>
      </w:r>
      <w:r w:rsidRPr="00CF20B3">
        <w:rPr>
          <w:rFonts w:ascii="Times New Roman" w:hAnsi="Times New Roman"/>
          <w:sz w:val="28"/>
          <w:szCs w:val="28"/>
        </w:rPr>
        <w:t xml:space="preserve">фракций), увеличение количества циркулирующих иммунных комплексов. Диагностическое значение имеет обнаружение антител к ДНК, </w:t>
      </w:r>
      <w:r w:rsidRPr="00CF20B3">
        <w:rPr>
          <w:rFonts w:ascii="Times New Roman" w:hAnsi="Times New Roman"/>
          <w:sz w:val="28"/>
          <w:szCs w:val="28"/>
          <w:lang w:val="en-US"/>
        </w:rPr>
        <w:t>LE</w:t>
      </w:r>
      <w:r w:rsidRPr="00CF20B3">
        <w:rPr>
          <w:rFonts w:ascii="Times New Roman" w:hAnsi="Times New Roman"/>
          <w:sz w:val="28"/>
          <w:szCs w:val="28"/>
        </w:rPr>
        <w:t xml:space="preserve">-клеток. У 70—80 % больных системной красной волчанкой </w:t>
      </w:r>
      <w:r w:rsidRPr="00CF20B3">
        <w:rPr>
          <w:rFonts w:ascii="Times New Roman" w:hAnsi="Times New Roman"/>
          <w:sz w:val="28"/>
          <w:szCs w:val="28"/>
          <w:lang w:val="en-US"/>
        </w:rPr>
        <w:t>LE</w:t>
      </w:r>
      <w:r w:rsidRPr="00CF20B3">
        <w:rPr>
          <w:rFonts w:ascii="Times New Roman" w:hAnsi="Times New Roman"/>
          <w:sz w:val="28"/>
          <w:szCs w:val="28"/>
        </w:rPr>
        <w:t>-клетки выявляются в количестве не менее 10 на 1000 лейкоцитов.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Характерны стойкое и значительное увеличение СОЭ, положительные реакции, свидетельствующие об активности процесса (дифениламиновая, сиаловая и др.), появление С-реактивного протеина, иногда — ложноположительная реакция Вассермана.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По течению выделяют острую, подострую и хроническую формы системной красной волчанки.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Острая ферма начинается с высокой лихорадки интермиттирующего или гектического характера, явлений полиартрита, поражения кожи. Вскоре развиваются серозит, миокардит, нефрит. Может быть абдоминальный синдром, значительно отягощающий течение заболевания. Нередко поражается нервная система. Прогноз чаще неблагоприятный: даже при современных методах лечения большой процент больных погибает в течение нескольких месяцев (молниеносное течение) или 1—2 лет, и лишь у немногих удается добиться стойкой ремиссии.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Подострая форма протекает волнообразно: непродолжительные ремиссии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или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улучшения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состояния сменяются обострениями. Начало, как правило, острое, но не столь тяжелое, как при острой форме; обострения, утяжеляющие состояние больных, протекают с лихорадкой, вовлечением в процесс все новых и новых органов и систем или усугубляют нарушения в уже пораженных органах (особенно почках). Ремиссии часто относительные (неполные) и неустойчивые. Средняя продолжительность жизни таких больных 5— 8 лет и лишь в небольшом проценте случаев более длительная.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При хронической форме могут отмечаться общая слабость, полиартралгия, эритема, субфебрильная температура, увеличение СОЭ, иногда лейкопения, анемия. В последующем развиваются преходящие нетяжелые изменения со стороны внутренних органов. Течение волнообразное, с длительными ремиссиями (особенно на фоне поддерживающей терапии). Обострения протекают нетяжело, с преобладанием того или иного синдрома и реже — с полисиндромной картиной. Заболевание длится годами, больные нередко длительно сохраняют трудоспособность. Однако постепенно, с каждым обострением ухудшается функция пораженных органов, в первую очередь почек, что приводит к утрате трудоспособности и инвалидности.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Наиболее часто встречаются подострая и хроническая формы заболевания.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По совокупности клинических и лабораторных симптомов выделяют три степени активности системной красной волчанки (В. А. Насонова) (табл. 26).</w:t>
      </w:r>
    </w:p>
    <w:p w:rsidR="00CF20B3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 xml:space="preserve">Диагноз ставят на основании совокупности клинических и лабораторных данных. Наиболее признанными являются следующие диагностические критерии: 1. Эритематозное поражение кожи, в частности волчаночная «бабочка». 2. Синдром Рейно. 3. Алопеция. 4. Синдром фотосенсибилизации, 5. Артрит без деформации. 6. Изъязвления в полости рта или носоглотки. 7. Наличие </w:t>
      </w:r>
      <w:r w:rsidRPr="00CF20B3">
        <w:rPr>
          <w:rFonts w:ascii="Times New Roman" w:hAnsi="Times New Roman"/>
          <w:sz w:val="28"/>
          <w:szCs w:val="28"/>
          <w:lang w:val="en-US"/>
        </w:rPr>
        <w:t>LE</w:t>
      </w:r>
      <w:r w:rsidRPr="00CF20B3">
        <w:rPr>
          <w:rFonts w:ascii="Times New Roman" w:hAnsi="Times New Roman"/>
          <w:sz w:val="28"/>
          <w:szCs w:val="28"/>
        </w:rPr>
        <w:t>-клеток.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8.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Ложноположительная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ре</w:t>
      </w:r>
      <w:r w:rsidR="00CF20B3" w:rsidRPr="00CF20B3">
        <w:rPr>
          <w:rFonts w:ascii="Times New Roman" w:hAnsi="Times New Roman"/>
          <w:sz w:val="28"/>
          <w:szCs w:val="28"/>
        </w:rPr>
        <w:t>акция Вассермана. 9. Протеинурия (свыше 3,5 г/сутки). 10. Плеврит и (или) перикардит. 11. Психоз и (или) судорожные припадки. 12. Лейкопения, тромбоцитопения, гемолитическая анемия. Диагноз достоверен при наличии четырех признаков.</w:t>
      </w:r>
    </w:p>
    <w:p w:rsidR="006D0CB5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0B3" w:rsidRDefault="00CF20B3" w:rsidP="005E65D9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D0CB5" w:rsidRPr="00CF20B3" w:rsidRDefault="009D4CE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9" o:spid="_x0000_i1025" type="#_x0000_t75" style="width:360.75pt;height:516pt;visibility:visible">
            <v:imagedata r:id="rId7" o:title=""/>
          </v:shape>
        </w:pict>
      </w:r>
    </w:p>
    <w:p w:rsidR="00CF20B3" w:rsidRDefault="00CF20B3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 xml:space="preserve">Некоторые авторы делят диагностические критерии на основные («главные», «большие») и вспомогательные («малые»). К первым относят волчаночный фактор, </w:t>
      </w:r>
      <w:r w:rsidRPr="00CF20B3">
        <w:rPr>
          <w:rFonts w:ascii="Times New Roman" w:hAnsi="Times New Roman"/>
          <w:sz w:val="28"/>
          <w:szCs w:val="28"/>
          <w:lang w:val="en-US"/>
        </w:rPr>
        <w:t>LE</w:t>
      </w:r>
      <w:r w:rsidRPr="00CF20B3">
        <w:rPr>
          <w:rFonts w:ascii="Times New Roman" w:hAnsi="Times New Roman"/>
          <w:sz w:val="28"/>
          <w:szCs w:val="28"/>
        </w:rPr>
        <w:t>-клетки. лейкопению, анемию, тромбоцитопению;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ко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вторым — поражение орга нов (суставов, почек, легких, кожи и др.), иммунопатологические показатели, диспротеинемию и др. Диагноз достоверен при сочетании основных критериев или при наличии не менее двух основных и одного вспомогательного. В начальных стадиях заболевания диагноз нередко представляет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существенные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трудности.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Лечение. При острых и подострых формах, а также в период обострения лечение обязательно должно проводиться в условиях стационара с соблюдением вначале постельного режима. Пища должна быть высококалорийной, химически и термически щадящей, содержать повышенное количество белка (120—150 г) и витаминов, ограниченное — поваренной соли (3—5 г в сутки). Из лекарственных средств основное место занимают гликокортикостероиды, среди которых предпочтение отдают преднизолону, и лишь при острых формах или тяжелых обострениях, когда нужно быстро подавить активность процесса, прибегают к назначению дексаметазона. Доза определяется остротой течения, степенью активности, преобладающим поражением тех или иных органов.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 xml:space="preserve">При активности </w:t>
      </w:r>
      <w:r w:rsidRPr="00CF20B3">
        <w:rPr>
          <w:rFonts w:ascii="Times New Roman" w:hAnsi="Times New Roman"/>
          <w:sz w:val="28"/>
          <w:szCs w:val="28"/>
          <w:lang w:val="en-US"/>
        </w:rPr>
        <w:t>I</w:t>
      </w:r>
      <w:r w:rsidRPr="00CF20B3">
        <w:rPr>
          <w:rFonts w:ascii="Times New Roman" w:hAnsi="Times New Roman"/>
          <w:sz w:val="28"/>
          <w:szCs w:val="28"/>
        </w:rPr>
        <w:t xml:space="preserve">, </w:t>
      </w:r>
      <w:r w:rsidRPr="00CF20B3">
        <w:rPr>
          <w:rFonts w:ascii="Times New Roman" w:hAnsi="Times New Roman"/>
          <w:sz w:val="28"/>
          <w:szCs w:val="28"/>
          <w:lang w:val="en-US"/>
        </w:rPr>
        <w:t>I</w:t>
      </w:r>
      <w:r w:rsidRPr="00CF20B3">
        <w:rPr>
          <w:rFonts w:ascii="Times New Roman" w:hAnsi="Times New Roman"/>
          <w:sz w:val="28"/>
          <w:szCs w:val="28"/>
        </w:rPr>
        <w:t>—</w:t>
      </w:r>
      <w:r w:rsidRPr="00CF20B3">
        <w:rPr>
          <w:rFonts w:ascii="Times New Roman" w:hAnsi="Times New Roman"/>
          <w:sz w:val="28"/>
          <w:szCs w:val="28"/>
          <w:lang w:val="en-US"/>
        </w:rPr>
        <w:t>II</w:t>
      </w:r>
      <w:r w:rsidRPr="00CF20B3">
        <w:rPr>
          <w:rFonts w:ascii="Times New Roman" w:hAnsi="Times New Roman"/>
          <w:sz w:val="28"/>
          <w:szCs w:val="28"/>
        </w:rPr>
        <w:t xml:space="preserve"> степени, нетяжелом обострении, а также при хронической форме без выраженного поражения внутренних органов назначают преднизолон по 20—30 мг в день в сочетании с хингамином (делагилом, хлорохином) или гидроксихлорохином (плаквенилом). При преобладающем поражении суставов целесообразно к этим препаратам присоединить салицилаты (ацетилсалициловая кислота 3—4 г в день) или производные пиразолона (анальгин 2 г, бутадион 0,45 г в день и др.) либо индометацин (100—150 мг в день), ибупрофен (600—1000 мг в день).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 xml:space="preserve">При подострой форме, активности </w:t>
      </w:r>
      <w:r w:rsidRPr="00CF20B3">
        <w:rPr>
          <w:rFonts w:ascii="Times New Roman" w:hAnsi="Times New Roman"/>
          <w:sz w:val="28"/>
          <w:szCs w:val="28"/>
          <w:lang w:val="en-US"/>
        </w:rPr>
        <w:t>II</w:t>
      </w:r>
      <w:r w:rsidRPr="00CF20B3">
        <w:rPr>
          <w:rFonts w:ascii="Times New Roman" w:hAnsi="Times New Roman"/>
          <w:sz w:val="28"/>
          <w:szCs w:val="28"/>
        </w:rPr>
        <w:t xml:space="preserve"> степени, нетяжелых внесуставных проявлениях начальная доза преднизолона составляет 40—60 мг в день (или дексаметазона — 4—5 мг, триамцинолона — 32—40 мг).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 xml:space="preserve">Острая форма, активность </w:t>
      </w:r>
      <w:r w:rsidRPr="00CF20B3">
        <w:rPr>
          <w:rFonts w:ascii="Times New Roman" w:hAnsi="Times New Roman"/>
          <w:sz w:val="28"/>
          <w:szCs w:val="28"/>
          <w:lang w:val="en-US"/>
        </w:rPr>
        <w:t>III</w:t>
      </w:r>
      <w:r w:rsidRPr="00CF20B3">
        <w:rPr>
          <w:rFonts w:ascii="Times New Roman" w:hAnsi="Times New Roman"/>
          <w:sz w:val="28"/>
          <w:szCs w:val="28"/>
        </w:rPr>
        <w:t xml:space="preserve"> степени, тяжелые поражения внутренних органов требуют массивной терапии гликокортикостероидами: </w:t>
      </w:r>
      <w:r w:rsidR="00CF20B3">
        <w:rPr>
          <w:rFonts w:ascii="Times New Roman" w:hAnsi="Times New Roman"/>
          <w:sz w:val="28"/>
          <w:szCs w:val="28"/>
        </w:rPr>
        <w:t>преднизолон</w:t>
      </w:r>
      <w:r w:rsidRPr="00CF20B3">
        <w:rPr>
          <w:rFonts w:ascii="Times New Roman" w:hAnsi="Times New Roman"/>
          <w:sz w:val="28"/>
          <w:szCs w:val="28"/>
        </w:rPr>
        <w:t xml:space="preserve"> 90—100 мг, дексаметазон — 6—8 мг, триамцинолон — 40—60 мг в день.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Лечение приведенными выше дозами преднизолона проводят до получения клинического и лабораторного эффекта, а затем постепенно (на 1,25—2,5 мг в 8—10 дней) снижают до поддерживающих (5—10— 20 мг); последние должны обеспечить стабильное удовлетворительное состояние больных без клинических и лабораторных признаков ухудшения функции органов, в первую очередь почек и сердца.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При всех формах и степенях активности больным назначают производные 4-аминохинолина: хингамин (делагил, хлорохин) по 0,25—0,5 г, гидроксихлорохин (плаквенил) по 0,2—0,6 г в день. Эти препараты следует принимать длительно, иногда до 1,5—2 лет, включая их в поддерживающую терапию (хингамин 0,25 г, гидроксихлорохин 0,2 г в день).</w:t>
      </w:r>
    </w:p>
    <w:p w:rsidR="006D0CB5" w:rsidRPr="00CF20B3" w:rsidRDefault="006D0CB5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 xml:space="preserve">При тяжелом течении терапевтический эффект не может быть подчас обеспечен гликокортикостероидами или для этого требуются чрезмерно большие (чреватые тяжелыми осложнениями) дозы. В таких случаях целесообразно уже в первые недели назначать иммунодепрессанты. Раннее сочетанное применение иммунодепрессантов и гликокортикостероидов необходимо при прогрессирующем поражении почек, даже если нет других нарушений со стороны внутренних органов и признаков высокой активности процесса. К назначению иммунодепрессантов приходится прибегать при появлении осложнений стероидной терапии (острая язва желудка и кишок, сахарный стероидный диабет, артериальная гипертензия, быстро прогрессирующий остеопороз и др.) или когда назначение необходимых для лечения доз гликокортикостероидов чревато обострением имеющихся хронических заболеваний (язвенная </w:t>
      </w:r>
      <w:r w:rsidR="00C16D27" w:rsidRPr="00CF20B3">
        <w:rPr>
          <w:rFonts w:ascii="Times New Roman" w:hAnsi="Times New Roman"/>
          <w:sz w:val="28"/>
          <w:szCs w:val="28"/>
        </w:rPr>
        <w:t>болезнь, сахарный диабет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и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др.).</w:t>
      </w:r>
    </w:p>
    <w:p w:rsidR="00C16D27" w:rsidRPr="00CF20B3" w:rsidRDefault="00C16D2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К иммунодепрессантам относятся препараты, обладающие алкилирующими свойствами (циклофосфан, хлорбутин, допан и др.), и антиметаболиты (меркаптопурин, азатиоприн, метотрексат и др.).</w:t>
      </w:r>
    </w:p>
    <w:p w:rsidR="00C16D27" w:rsidRPr="00CF20B3" w:rsidRDefault="00C16D2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Чаще других назначают азатиоприн и циклофосфан: 1,5—3 мг/кг в сутки до достижения ремиссии, а затем 50—100 мг ежедневно или через день в течение нескольких месяцев в составе поддерживающей терапии (вместе с гликокортикостероидами и хингамином).</w:t>
      </w:r>
    </w:p>
    <w:p w:rsidR="00C16D27" w:rsidRPr="00CF20B3" w:rsidRDefault="00C16D2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Гликокортикостероиды, иммунодепрессанты, хингамин следует принимать после еды. При возникновении диспепсических явлений уменьшают дозу (если это допускает течение заболевания), изменяют пути введения (парентерально, ректально — гликокортикостероиды и хингамин), назначают антациды (смесь Бурже, викалин, алмагель) и другие симптоматические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средства.</w:t>
      </w:r>
    </w:p>
    <w:p w:rsidR="00C16D27" w:rsidRPr="00CF20B3" w:rsidRDefault="00C16D2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При длительном применении вышеуказанных препаратов необходимо проводить повторные курсы витаминотерапии (аскорбиновая кислота по 0,3 г и рибофлавин по 0,02 г 3 раза в день в течение месяца; тиамин по 1 мл 6 °/о раствора, пиридоксин по 1 мл 5 % раствора, цианокобаламин по 200 мкг в течение 20—30 дней); назначать калия оротат (по 0,5 г 3 раза в день до еды в течение месяца), анаболические стероиды (ретаболил, феноболин по 1 мл внутримышечно 1 раз в 12—14 дней, всего 6—8 инъекций).</w:t>
      </w:r>
    </w:p>
    <w:p w:rsidR="00C16D27" w:rsidRPr="00CF20B3" w:rsidRDefault="00C16D2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Многообразие клинических проявлений, осложнения стероидной и иммунодепрессивной терапии требуют подчас назначения симптоматических средств.</w:t>
      </w:r>
    </w:p>
    <w:p w:rsidR="00C16D27" w:rsidRPr="00CF20B3" w:rsidRDefault="00C16D2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При артериальной гипертензии назначают препараты раувольфии, клофелин, метилдофа (допегит), при отеках — мочегонные (фуросемид, дихлотиазид, спиронолактон), при стероидной гипергликемии — сахаропонижающие препараты.</w:t>
      </w:r>
    </w:p>
    <w:p w:rsidR="00C16D27" w:rsidRPr="00CF20B3" w:rsidRDefault="00C16D2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Длительный прием гликокортикостероидов и иммунодепрессантов может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осложниться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острой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инфекцией или обострением хронической. При этом необходимо назначить антибиотики (с учетом чувствительности к ним микрофлоры). Кроме того, иммунодепрессанты могут привести к выраженной цитопении. Но умеренные исходные лейко- и тромбоцитопения, как проявления системной красной волчанки, не должны явиться причиной отказа от этих препаратов. Их отменяют при лейкопении ниже 2 Г/л и тромбоцитопении ниже 100 Г/л. Но при приближении цитопении к указанному рубежу целесообразно уменьшить дозу иммунодепрессантов (цитостатиков), увеличить дозу гликокортикостероидов, назначить анаболические стероиды, стимуляторы гемопоэза (метилурацил, натрия нуклеинат, витамины группы В), переливания компонентов крови.</w:t>
      </w:r>
    </w:p>
    <w:p w:rsidR="00C16D27" w:rsidRPr="00CF20B3" w:rsidRDefault="00C16D2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При системной красной волчанке необходимо прежде всего учитывать состояние жизненно важных органов, определяющее прогноз заболевания, и в первую очередь почек. При латентном нефрите (протеинурия не выше 0,8 г/сутки, эритроциты — до 5-10</w:t>
      </w:r>
      <w:r w:rsidRPr="00CF20B3">
        <w:rPr>
          <w:rFonts w:ascii="Times New Roman" w:hAnsi="Times New Roman"/>
          <w:sz w:val="28"/>
          <w:szCs w:val="28"/>
          <w:vertAlign w:val="superscript"/>
        </w:rPr>
        <w:t>6</w:t>
      </w:r>
      <w:r w:rsidRPr="00CF20B3">
        <w:rPr>
          <w:rFonts w:ascii="Times New Roman" w:hAnsi="Times New Roman"/>
          <w:sz w:val="28"/>
          <w:szCs w:val="28"/>
        </w:rPr>
        <w:t>/сутки, артериальное давление 160/100 мм рт. ст.) назначают средние дозы преднизолонз (30—40 мг в день) и хингамин (0,25 г в день); при выраженном гломерулонефрите и при нефротическом синдроме — высокие дозы преднизолона (50— 80 мг) в сочетании с хингамином (0,5 г) или гидроксихлорохином (0,4—0,6 г) в течение длительного срока (до 2 месяцев). Если не удается купировать нефротический синдром, присоединяют иммунодепрессанты.</w:t>
      </w:r>
    </w:p>
    <w:p w:rsidR="00C16D27" w:rsidRPr="00CF20B3" w:rsidRDefault="00C16D2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Представляется целесообразным в таких случаях проводить двухнедельные курсы лечения по следующей схеме (И. Е. Тареева): преднизолон — 30 мг/м</w:t>
      </w:r>
      <w:r w:rsidRPr="00CF20B3">
        <w:rPr>
          <w:rFonts w:ascii="Times New Roman" w:hAnsi="Times New Roman"/>
          <w:sz w:val="28"/>
          <w:szCs w:val="28"/>
          <w:vertAlign w:val="superscript"/>
        </w:rPr>
        <w:t>2</w:t>
      </w:r>
      <w:r w:rsidRPr="00CF20B3">
        <w:rPr>
          <w:rFonts w:ascii="Times New Roman" w:hAnsi="Times New Roman"/>
          <w:sz w:val="28"/>
          <w:szCs w:val="28"/>
        </w:rPr>
        <w:t xml:space="preserve"> ежедневно, гепарин — 5000 ЕД внутримышечно 4—6 раз в день, дипиридамол — 450 мл ежедневно, циклофосфан— 150 мг/м</w:t>
      </w:r>
      <w:r w:rsidRPr="00CF20B3">
        <w:rPr>
          <w:rFonts w:ascii="Times New Roman" w:hAnsi="Times New Roman"/>
          <w:sz w:val="28"/>
          <w:szCs w:val="28"/>
          <w:vertAlign w:val="superscript"/>
        </w:rPr>
        <w:t>2</w:t>
      </w:r>
      <w:r w:rsidRPr="00CF20B3">
        <w:rPr>
          <w:rFonts w:ascii="Times New Roman" w:hAnsi="Times New Roman"/>
          <w:sz w:val="28"/>
          <w:szCs w:val="28"/>
        </w:rPr>
        <w:t xml:space="preserve"> в 1-й, 5-й, 9-й, 12-й дни курса, меркаптопурин— 150 мг/м</w:t>
      </w:r>
      <w:r w:rsidRPr="00CF20B3">
        <w:rPr>
          <w:rFonts w:ascii="Times New Roman" w:hAnsi="Times New Roman"/>
          <w:sz w:val="28"/>
          <w:szCs w:val="28"/>
          <w:vertAlign w:val="superscript"/>
        </w:rPr>
        <w:t>2</w:t>
      </w:r>
      <w:r w:rsidRPr="00CF20B3">
        <w:rPr>
          <w:rFonts w:ascii="Times New Roman" w:hAnsi="Times New Roman"/>
          <w:sz w:val="28"/>
          <w:szCs w:val="28"/>
        </w:rPr>
        <w:t xml:space="preserve"> в 3-й, 7-й, 11-й дни. В перерывах (2 недели) — прием гликокортикостероидов и дипиридамола.</w:t>
      </w:r>
    </w:p>
    <w:p w:rsidR="00C16D27" w:rsidRPr="00CF20B3" w:rsidRDefault="00C16D2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При системной красной волчанке может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развиться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пиелонефрит, для купирования которого назначают антибиотики, нитроксолин, невиграмон и др. (см. лечение при хроническом пиелонефрите).</w:t>
      </w:r>
    </w:p>
    <w:p w:rsidR="00C16D27" w:rsidRPr="00CF20B3" w:rsidRDefault="00C16D2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При тяжелом васкулите, повторных волчаночных кризах, упорном суставном синдроме, часто рецидивирующих тяжелых кожных поражениях, высоком уровне циркулирующих иммунных комплексов в последние годы с успехом стали применять плазмаферез и гемосорбцию.</w:t>
      </w:r>
    </w:p>
    <w:p w:rsidR="00C16D27" w:rsidRPr="00CF20B3" w:rsidRDefault="00C16D2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Прогноз при системной красной волчанке зависит от формы заболевания, а также своевременности и эффективности лечения. Несколько благоприятнее протекают варианты с ранним поражением кожи. При этом реже бывают тяжелые нарушения функции других органов, обычно быстрее достигаются ремиссии. Хуже прогноз при раннем и стойком поражении почек (нефротическом синдроме, стойких изменениях анализов мочи в период ремиссии), при тяжелом миокардите и эндокардите, при некупирующемся синдроме Верльгофа.</w:t>
      </w:r>
    </w:p>
    <w:p w:rsidR="00C16D27" w:rsidRPr="00CF20B3" w:rsidRDefault="00C16D2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При подострой и хронической формах у подавляющего большинства больных удается добиться ремиссии, продолжительность которой зависит подчас от правильно проводимой поддерживающей терапии, исключения провоцирующих обострение факторов (чрезмерных инсоляции и переохлаждения; введения вакцин и сывороток; интеркуррентных инфекций; оперативных вмешательств и т. д.).</w:t>
      </w:r>
    </w:p>
    <w:p w:rsidR="00C16D27" w:rsidRPr="00CF20B3" w:rsidRDefault="00C16D2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В период ремиссии нередко актуальным становится вопрос о беременности у молодых женщин. Беременность может быть разрешена при хронической форме без поражения почек. В период беременности больные должны получать преднизолон (10—20 мг в день), поливитамины, препараты калия. В послеродовом периоде нередко отмечаются обострения заболевания, однако следует помнить, что частота их при искусственном прерывании беременности тоже высока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(40—45 %).</w:t>
      </w:r>
    </w:p>
    <w:p w:rsidR="00C16D27" w:rsidRPr="00CF20B3" w:rsidRDefault="00C16D2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Первичная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профилактика системной красной волчанки заключается прежде всего в постоянном врачебном наблюдении за больными с наклонностью к затяжным «беспричинным» аллергическим реакциям, сопровождающимся эритемой лица, полиартралгией и т. д., за больными, у которых на протяжении длительного времени отмечаются увеличение СОЭ, гиперэозинофилия, цитопения, гипергаммаглобулинемия. Эти люди должны избегать чрезмерной инсоляции, бесконтрольного приема лекарственных средств, физиотерапевтических процедур. Им с большой осторожностью следует проводить прививки, а лучше вообще их избегать.</w:t>
      </w:r>
    </w:p>
    <w:p w:rsidR="00C16D27" w:rsidRPr="00CF20B3" w:rsidRDefault="00C16D2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Профилактикой обострений заболевания является рациональное длительное лечение и устранение факторов, провоцирующих обострение. При возникновении очаговой инфекции, сезонных респираторных заболеваний рекомендуется соблюдение постельного режима и проведение противовоспалительной и десенсибилизирующей терапии.</w:t>
      </w:r>
    </w:p>
    <w:p w:rsidR="00C16D27" w:rsidRPr="00CF20B3" w:rsidRDefault="00C16D2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Больные системной красной волчанкой в период ремиссии, а также в течение всего курса поддерживающей терапии подлежат регулярному врачебному наблюдению и периодическому лабораторному контролю. Обязательным является диспансерное наблюдение за больными.</w:t>
      </w:r>
    </w:p>
    <w:p w:rsidR="00C16D27" w:rsidRPr="00CF20B3" w:rsidRDefault="00C16D2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 xml:space="preserve">Трудовая экспертиза и трудоспособность. Больные системной красной волчанкой в активном периоде заболевания нетрудоспособны и подлежат переводу на временную инвалидность (обычно </w:t>
      </w:r>
      <w:r w:rsidRPr="00CF20B3">
        <w:rPr>
          <w:rFonts w:ascii="Times New Roman" w:hAnsi="Times New Roman"/>
          <w:sz w:val="28"/>
          <w:szCs w:val="28"/>
          <w:lang w:val="en-US"/>
        </w:rPr>
        <w:t>I</w:t>
      </w:r>
      <w:r w:rsidRPr="00CF20B3">
        <w:rPr>
          <w:rFonts w:ascii="Times New Roman" w:hAnsi="Times New Roman"/>
          <w:sz w:val="28"/>
          <w:szCs w:val="28"/>
          <w:lang w:val="el-GR"/>
        </w:rPr>
        <w:t xml:space="preserve">Ι </w:t>
      </w:r>
      <w:r w:rsidRPr="00CF20B3">
        <w:rPr>
          <w:rFonts w:ascii="Times New Roman" w:hAnsi="Times New Roman"/>
          <w:sz w:val="28"/>
          <w:szCs w:val="28"/>
        </w:rPr>
        <w:t>группы). При наступлении стойкой ремиссии трудоспособность, как правило, восстанавливается, но часто необходимо рациональное трудоустройство (перевод на более легкую работу, освобождение от работы, связанной с резкими колебаниями температуры, инсоляцией и др.). В связи с этим больным нередко устанавливают инвалидность 10</w:t>
      </w:r>
      <w:r w:rsidR="00CF20B3">
        <w:rPr>
          <w:rFonts w:ascii="Times New Roman" w:hAnsi="Times New Roman"/>
          <w:sz w:val="28"/>
          <w:szCs w:val="28"/>
        </w:rPr>
        <w:t xml:space="preserve"> </w:t>
      </w:r>
      <w:r w:rsidRPr="00CF20B3">
        <w:rPr>
          <w:rFonts w:ascii="Times New Roman" w:hAnsi="Times New Roman"/>
          <w:sz w:val="28"/>
          <w:szCs w:val="28"/>
        </w:rPr>
        <w:t>группы.</w:t>
      </w:r>
    </w:p>
    <w:p w:rsidR="00C16D27" w:rsidRPr="00CF20B3" w:rsidRDefault="00C16D2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0B3" w:rsidRDefault="00CF20B3" w:rsidP="005E65D9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16D27" w:rsidRPr="00CF20B3" w:rsidRDefault="00C16D27" w:rsidP="005E65D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20B3">
        <w:rPr>
          <w:rFonts w:ascii="Times New Roman" w:hAnsi="Times New Roman"/>
          <w:sz w:val="28"/>
          <w:szCs w:val="28"/>
        </w:rPr>
        <w:t>Использованная литература</w:t>
      </w:r>
    </w:p>
    <w:p w:rsidR="00C16D27" w:rsidRPr="00CF20B3" w:rsidRDefault="00C16D27" w:rsidP="005E65D9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11521" w:rsidRPr="00C224E9" w:rsidRDefault="00C16D27" w:rsidP="003A7F68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20B3">
        <w:rPr>
          <w:rFonts w:ascii="Times New Roman" w:hAnsi="Times New Roman"/>
          <w:sz w:val="28"/>
          <w:szCs w:val="28"/>
        </w:rPr>
        <w:t>Внутренние болезни / Под. ред. проф. Г. И. Бурчинского. ― 4-е изд., перераб. и доп. ― К.: Вища шк. Головное изд-во, 2000. ― 656</w:t>
      </w:r>
      <w:r w:rsidR="00CF20B3" w:rsidRPr="00CF20B3">
        <w:rPr>
          <w:rFonts w:ascii="Times New Roman" w:hAnsi="Times New Roman"/>
          <w:sz w:val="28"/>
          <w:szCs w:val="28"/>
        </w:rPr>
        <w:t xml:space="preserve"> с.</w:t>
      </w:r>
      <w:bookmarkStart w:id="0" w:name="_GoBack"/>
      <w:bookmarkEnd w:id="0"/>
    </w:p>
    <w:sectPr w:rsidR="00C11521" w:rsidRPr="00C224E9" w:rsidSect="00CF20B3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BC4" w:rsidRDefault="005C0BC4" w:rsidP="00C11521">
      <w:pPr>
        <w:spacing w:after="0" w:line="240" w:lineRule="auto"/>
      </w:pPr>
      <w:r>
        <w:separator/>
      </w:r>
    </w:p>
  </w:endnote>
  <w:endnote w:type="continuationSeparator" w:id="0">
    <w:p w:rsidR="005C0BC4" w:rsidRDefault="005C0BC4" w:rsidP="00C1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BC4" w:rsidRDefault="005C0BC4" w:rsidP="00C11521">
      <w:pPr>
        <w:spacing w:after="0" w:line="240" w:lineRule="auto"/>
      </w:pPr>
      <w:r>
        <w:separator/>
      </w:r>
    </w:p>
  </w:footnote>
  <w:footnote w:type="continuationSeparator" w:id="0">
    <w:p w:rsidR="005C0BC4" w:rsidRDefault="005C0BC4" w:rsidP="00C11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5579A"/>
    <w:multiLevelType w:val="hybridMultilevel"/>
    <w:tmpl w:val="7BD88366"/>
    <w:lvl w:ilvl="0" w:tplc="CE72720A">
      <w:start w:val="1"/>
      <w:numFmt w:val="decimal"/>
      <w:lvlText w:val="%1."/>
      <w:lvlJc w:val="left"/>
      <w:pPr>
        <w:ind w:left="1684" w:hanging="9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521"/>
    <w:rsid w:val="00141283"/>
    <w:rsid w:val="001A57B3"/>
    <w:rsid w:val="003A7F68"/>
    <w:rsid w:val="005522C7"/>
    <w:rsid w:val="0056511D"/>
    <w:rsid w:val="005C0BC4"/>
    <w:rsid w:val="005E65D9"/>
    <w:rsid w:val="00604279"/>
    <w:rsid w:val="00671293"/>
    <w:rsid w:val="006D0CB5"/>
    <w:rsid w:val="008A5424"/>
    <w:rsid w:val="009D4CE7"/>
    <w:rsid w:val="009F0859"/>
    <w:rsid w:val="00C11521"/>
    <w:rsid w:val="00C16D27"/>
    <w:rsid w:val="00C224E9"/>
    <w:rsid w:val="00CF20B3"/>
    <w:rsid w:val="00DB0322"/>
    <w:rsid w:val="00F1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A445D63-8E8D-47D5-AF2A-57730C1D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52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11521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C11521"/>
    <w:rPr>
      <w:rFonts w:ascii="Times New Roman" w:hAnsi="Times New Roman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1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115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11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C1152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11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11521"/>
    <w:rPr>
      <w:rFonts w:cs="Times New Roman"/>
    </w:rPr>
  </w:style>
  <w:style w:type="paragraph" w:styleId="ab">
    <w:name w:val="List Paragraph"/>
    <w:basedOn w:val="a"/>
    <w:uiPriority w:val="34"/>
    <w:qFormat/>
    <w:rsid w:val="00CF2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4230</Words>
  <Characters>24113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2014-02-25T09:32:00Z</dcterms:created>
  <dcterms:modified xsi:type="dcterms:W3CDTF">2014-02-25T09:32:00Z</dcterms:modified>
</cp:coreProperties>
</file>