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EE" w:rsidRDefault="00E027EE">
      <w:pPr>
        <w:spacing w:before="180"/>
        <w:jc w:val="center"/>
        <w:rPr>
          <w:rFonts w:ascii="Arial" w:hAnsi="Arial" w:cs="Arial"/>
          <w:b/>
          <w:bCs/>
          <w:sz w:val="28"/>
          <w:szCs w:val="28"/>
        </w:rPr>
      </w:pPr>
      <w:r>
        <w:rPr>
          <w:rFonts w:ascii="Arial" w:hAnsi="Arial" w:cs="Arial"/>
          <w:b/>
          <w:bCs/>
          <w:sz w:val="28"/>
          <w:szCs w:val="28"/>
        </w:rPr>
        <w:t>ФРАНЦИЯ</w:t>
      </w:r>
    </w:p>
    <w:p w:rsidR="00E027EE" w:rsidRDefault="00E027EE">
      <w:pPr>
        <w:spacing w:before="180"/>
        <w:rPr>
          <w:rFonts w:ascii="Arial" w:hAnsi="Arial" w:cs="Arial"/>
          <w:sz w:val="22"/>
          <w:szCs w:val="22"/>
        </w:rPr>
      </w:pPr>
      <w:r>
        <w:rPr>
          <w:rFonts w:ascii="Arial" w:hAnsi="Arial" w:cs="Arial"/>
          <w:sz w:val="22"/>
          <w:szCs w:val="22"/>
        </w:rPr>
        <w:t>Площадь — 552 тыс.</w:t>
      </w:r>
      <w:r>
        <w:rPr>
          <w:rFonts w:ascii="Arial" w:hAnsi="Arial" w:cs="Arial"/>
          <w:b/>
          <w:bCs/>
          <w:sz w:val="22"/>
          <w:szCs w:val="22"/>
        </w:rPr>
        <w:t xml:space="preserve"> </w:t>
      </w:r>
      <w:r>
        <w:rPr>
          <w:rFonts w:ascii="Arial" w:hAnsi="Arial" w:cs="Arial"/>
          <w:sz w:val="22"/>
          <w:szCs w:val="22"/>
        </w:rPr>
        <w:t>км</w:t>
      </w:r>
      <w:r>
        <w:rPr>
          <w:rFonts w:ascii="Arial" w:hAnsi="Arial" w:cs="Arial"/>
          <w:sz w:val="22"/>
          <w:szCs w:val="22"/>
          <w:vertAlign w:val="superscript"/>
        </w:rPr>
        <w:t>2</w:t>
      </w:r>
      <w:r>
        <w:rPr>
          <w:rFonts w:ascii="Arial" w:hAnsi="Arial" w:cs="Arial"/>
          <w:sz w:val="22"/>
          <w:szCs w:val="22"/>
        </w:rPr>
        <w:t>. Население — 57,7 млн. чел. (1994). Столица — Париж.</w:t>
      </w:r>
    </w:p>
    <w:p w:rsidR="00E027EE" w:rsidRDefault="00E027EE">
      <w:pPr>
        <w:rPr>
          <w:rFonts w:ascii="Arial" w:hAnsi="Arial" w:cs="Arial"/>
          <w:sz w:val="22"/>
          <w:szCs w:val="22"/>
        </w:rPr>
      </w:pPr>
      <w:r>
        <w:rPr>
          <w:rFonts w:ascii="Arial" w:hAnsi="Arial" w:cs="Arial"/>
          <w:b/>
          <w:bCs/>
          <w:sz w:val="24"/>
          <w:szCs w:val="24"/>
        </w:rPr>
        <w:t>Состав территории и оценка экономико-географического положения.</w:t>
      </w:r>
      <w:r>
        <w:rPr>
          <w:rFonts w:ascii="Arial" w:hAnsi="Arial" w:cs="Arial"/>
          <w:sz w:val="24"/>
          <w:szCs w:val="24"/>
        </w:rPr>
        <w:t xml:space="preserve"> </w:t>
      </w:r>
      <w:r>
        <w:rPr>
          <w:rFonts w:ascii="Arial" w:hAnsi="Arial" w:cs="Arial"/>
          <w:sz w:val="22"/>
          <w:szCs w:val="22"/>
        </w:rPr>
        <w:t>Тер</w:t>
      </w:r>
      <w:r>
        <w:rPr>
          <w:rFonts w:ascii="Arial" w:hAnsi="Arial" w:cs="Arial"/>
          <w:sz w:val="22"/>
          <w:szCs w:val="22"/>
        </w:rPr>
        <w:softHyphen/>
        <w:t>ритория Франции включает континентальную часть (самая крупная и важная часть страны), остров Корсика в Средиземном море, а также многочисленные маленькие острова у берегов Средиземного моря и Атлантического океана. Фран</w:t>
      </w:r>
      <w:r>
        <w:rPr>
          <w:rFonts w:ascii="Arial" w:hAnsi="Arial" w:cs="Arial"/>
          <w:sz w:val="22"/>
          <w:szCs w:val="22"/>
        </w:rPr>
        <w:softHyphen/>
        <w:t>ции принадлежат и так называемые заморские департаменты (Гваделупа, Мар</w:t>
      </w:r>
      <w:r>
        <w:rPr>
          <w:rFonts w:ascii="Arial" w:hAnsi="Arial" w:cs="Arial"/>
          <w:sz w:val="22"/>
          <w:szCs w:val="22"/>
        </w:rPr>
        <w:softHyphen/>
        <w:t>тиника в Вест-Индии, Французская Гвиана в Южной Америке) и заморские территории (Новая Каледония, Французская Полинезия, острова Сент-Перри и Микелон, остров Реюнион (у берегов Африки).</w:t>
      </w:r>
    </w:p>
    <w:p w:rsidR="00E027EE" w:rsidRDefault="00E027EE">
      <w:pPr>
        <w:rPr>
          <w:rFonts w:ascii="Arial" w:hAnsi="Arial" w:cs="Arial"/>
          <w:sz w:val="22"/>
          <w:szCs w:val="22"/>
        </w:rPr>
      </w:pPr>
      <w:r>
        <w:rPr>
          <w:rFonts w:ascii="Arial" w:hAnsi="Arial" w:cs="Arial"/>
          <w:sz w:val="22"/>
          <w:szCs w:val="22"/>
        </w:rPr>
        <w:t>Экономико-географическое положение Франции очень выгодное по отноше</w:t>
      </w:r>
      <w:r>
        <w:rPr>
          <w:rFonts w:ascii="Arial" w:hAnsi="Arial" w:cs="Arial"/>
          <w:sz w:val="22"/>
          <w:szCs w:val="22"/>
        </w:rPr>
        <w:softHyphen/>
        <w:t>нию к наземным, речным и морским видам транспорта. Она омывается с трех сторон водами Атлантического океана на западе, Средиземного моря на юге и проливами Ла-Манш и Па-де-Кале на севере. Через северные проливы и Сре</w:t>
      </w:r>
      <w:r>
        <w:rPr>
          <w:rFonts w:ascii="Arial" w:hAnsi="Arial" w:cs="Arial"/>
          <w:sz w:val="22"/>
          <w:szCs w:val="22"/>
        </w:rPr>
        <w:softHyphen/>
        <w:t>диземное море проходят торговые морские пути международного значения. Франция граничит с промышленно развитыми странами Европы, большинство из которых являются членами Европейского союза, членом которого является и сама Франция (Бельгия, Германия, Италия, Испания) и имеет морские границы с еще одним членом ЕС— Великобританией. Наиболее экономически развитые области Франции находятся в непосредственной близости от индустриальных районов соседних стран, что способствует осуществлению тесных производствен</w:t>
      </w:r>
      <w:r>
        <w:rPr>
          <w:rFonts w:ascii="Arial" w:hAnsi="Arial" w:cs="Arial"/>
          <w:sz w:val="22"/>
          <w:szCs w:val="22"/>
        </w:rPr>
        <w:softHyphen/>
        <w:t>но-экономических связей. Кроме того, Франция имеет благоприятное географи</w:t>
      </w:r>
      <w:r>
        <w:rPr>
          <w:rFonts w:ascii="Arial" w:hAnsi="Arial" w:cs="Arial"/>
          <w:sz w:val="22"/>
          <w:szCs w:val="22"/>
        </w:rPr>
        <w:softHyphen/>
        <w:t>ческое положение по отношению к сырьевым и топливным ресурсам Северной Африки, Ближнего Востока и Северного моря.</w:t>
      </w:r>
    </w:p>
    <w:p w:rsidR="00E027EE" w:rsidRDefault="00E027EE">
      <w:pPr>
        <w:spacing w:line="240" w:lineRule="auto"/>
        <w:jc w:val="center"/>
        <w:rPr>
          <w:rFonts w:ascii="Arial" w:hAnsi="Arial" w:cs="Arial"/>
          <w:sz w:val="24"/>
          <w:szCs w:val="24"/>
        </w:rPr>
      </w:pPr>
      <w:r>
        <w:rPr>
          <w:rFonts w:ascii="Arial" w:hAnsi="Arial" w:cs="Arial"/>
          <w:b/>
          <w:bCs/>
          <w:sz w:val="24"/>
          <w:szCs w:val="24"/>
        </w:rPr>
        <w:t>Население</w:t>
      </w:r>
    </w:p>
    <w:p w:rsidR="00E027EE" w:rsidRDefault="00E027EE">
      <w:pPr>
        <w:spacing w:line="240" w:lineRule="auto"/>
        <w:rPr>
          <w:rFonts w:ascii="Arial" w:hAnsi="Arial" w:cs="Arial"/>
          <w:sz w:val="22"/>
          <w:szCs w:val="22"/>
        </w:rPr>
      </w:pPr>
      <w:r>
        <w:rPr>
          <w:rFonts w:ascii="Arial" w:hAnsi="Arial" w:cs="Arial"/>
          <w:sz w:val="22"/>
          <w:szCs w:val="22"/>
        </w:rPr>
        <w:t>Франция — страна, сравнительно одно</w:t>
      </w:r>
      <w:r>
        <w:rPr>
          <w:rFonts w:ascii="Arial" w:hAnsi="Arial" w:cs="Arial"/>
          <w:sz w:val="22"/>
          <w:szCs w:val="22"/>
        </w:rPr>
        <w:softHyphen/>
        <w:t>родная в этническом отношении. Около 9/10 ее населения — французы. Госу</w:t>
      </w:r>
      <w:r>
        <w:rPr>
          <w:rFonts w:ascii="Arial" w:hAnsi="Arial" w:cs="Arial"/>
          <w:sz w:val="22"/>
          <w:szCs w:val="22"/>
        </w:rPr>
        <w:softHyphen/>
        <w:t>дарственный язык страны— француз</w:t>
      </w:r>
      <w:r>
        <w:rPr>
          <w:rFonts w:ascii="Arial" w:hAnsi="Arial" w:cs="Arial"/>
          <w:sz w:val="22"/>
          <w:szCs w:val="22"/>
        </w:rPr>
        <w:softHyphen/>
        <w:t>ский, принадлежащий к романской группе индоевропейских языков. Лишь окраинные области страны населяют эт</w:t>
      </w:r>
      <w:r>
        <w:rPr>
          <w:rFonts w:ascii="Arial" w:hAnsi="Arial" w:cs="Arial"/>
          <w:sz w:val="22"/>
          <w:szCs w:val="22"/>
        </w:rPr>
        <w:softHyphen/>
        <w:t>нические группы, отличающиеся языком и культурой. На северо-востоке в Эльзасе и северо-восточной Лотарингии живут эльзасцы (1,3 млн.). Западные области полуострова Бретань населяют бретонцы (1 млн.). На севере Франции у границы с Бельгией живут фламандцы (100 тыс.). Остров Корсику населяют корсиканцы</w:t>
      </w:r>
      <w:r>
        <w:rPr>
          <w:rFonts w:ascii="Arial" w:hAnsi="Arial" w:cs="Arial"/>
          <w:sz w:val="22"/>
          <w:szCs w:val="22"/>
          <w:lang w:val="en-US"/>
        </w:rPr>
        <w:t xml:space="preserve"> </w:t>
      </w:r>
      <w:r>
        <w:rPr>
          <w:rFonts w:ascii="Arial" w:hAnsi="Arial" w:cs="Arial"/>
          <w:i/>
          <w:iCs/>
          <w:sz w:val="22"/>
          <w:szCs w:val="22"/>
          <w:lang w:val="en-US"/>
        </w:rPr>
        <w:t>(300</w:t>
      </w:r>
      <w:r>
        <w:rPr>
          <w:rFonts w:ascii="Arial" w:hAnsi="Arial" w:cs="Arial"/>
          <w:sz w:val="22"/>
          <w:szCs w:val="22"/>
        </w:rPr>
        <w:t xml:space="preserve"> тыс.), и, наконец, в предгорьях Пиренеев на западе расселены баски (130 тыс.), а на востоке— каталонцы (200 тыс.). </w:t>
      </w:r>
    </w:p>
    <w:p w:rsidR="00E027EE" w:rsidRDefault="00E027EE">
      <w:pPr>
        <w:spacing w:line="220" w:lineRule="auto"/>
        <w:rPr>
          <w:rFonts w:ascii="Arial" w:hAnsi="Arial" w:cs="Arial"/>
          <w:sz w:val="22"/>
          <w:szCs w:val="22"/>
        </w:rPr>
      </w:pPr>
      <w:r>
        <w:rPr>
          <w:rFonts w:ascii="Arial" w:hAnsi="Arial" w:cs="Arial"/>
          <w:sz w:val="22"/>
          <w:szCs w:val="22"/>
        </w:rPr>
        <w:t>Во Франции преобладающая рели</w:t>
      </w:r>
      <w:r>
        <w:rPr>
          <w:rFonts w:ascii="Arial" w:hAnsi="Arial" w:cs="Arial"/>
          <w:sz w:val="22"/>
          <w:szCs w:val="22"/>
        </w:rPr>
        <w:softHyphen/>
        <w:t>гия — католицизм. К католикам отно</w:t>
      </w:r>
      <w:r>
        <w:rPr>
          <w:rFonts w:ascii="Arial" w:hAnsi="Arial" w:cs="Arial"/>
          <w:sz w:val="22"/>
          <w:szCs w:val="22"/>
        </w:rPr>
        <w:softHyphen/>
        <w:t>сится 84% французов. Около 2% французов — протестан</w:t>
      </w:r>
      <w:r>
        <w:rPr>
          <w:rFonts w:ascii="Arial" w:hAnsi="Arial" w:cs="Arial"/>
          <w:sz w:val="22"/>
          <w:szCs w:val="22"/>
        </w:rPr>
        <w:softHyphen/>
        <w:t>ты, остальная часть верующего населения принадлежит к другим религиям.</w:t>
      </w:r>
    </w:p>
    <w:p w:rsidR="00E027EE" w:rsidRDefault="00E027EE">
      <w:pPr>
        <w:spacing w:line="220" w:lineRule="auto"/>
        <w:rPr>
          <w:rFonts w:ascii="Arial" w:hAnsi="Arial" w:cs="Arial"/>
          <w:sz w:val="24"/>
          <w:szCs w:val="24"/>
        </w:rPr>
      </w:pPr>
    </w:p>
    <w:p w:rsidR="00E027EE" w:rsidRDefault="00E027EE">
      <w:pPr>
        <w:ind w:firstLine="180"/>
        <w:jc w:val="center"/>
        <w:rPr>
          <w:rFonts w:ascii="Arial" w:hAnsi="Arial" w:cs="Arial"/>
          <w:b/>
          <w:bCs/>
          <w:sz w:val="24"/>
          <w:szCs w:val="24"/>
        </w:rPr>
      </w:pPr>
    </w:p>
    <w:p w:rsidR="00E027EE" w:rsidRDefault="00E027EE">
      <w:pPr>
        <w:ind w:firstLine="180"/>
        <w:jc w:val="center"/>
        <w:rPr>
          <w:rFonts w:ascii="Arial" w:hAnsi="Arial" w:cs="Arial"/>
          <w:b/>
          <w:bCs/>
          <w:sz w:val="24"/>
          <w:szCs w:val="24"/>
        </w:rPr>
      </w:pPr>
      <w:r>
        <w:rPr>
          <w:rFonts w:ascii="Arial" w:hAnsi="Arial" w:cs="Arial"/>
          <w:b/>
          <w:bCs/>
          <w:sz w:val="24"/>
          <w:szCs w:val="24"/>
        </w:rPr>
        <w:t>Промышленность</w:t>
      </w:r>
    </w:p>
    <w:p w:rsidR="00E027EE" w:rsidRDefault="00E027EE">
      <w:pPr>
        <w:ind w:firstLine="180"/>
        <w:rPr>
          <w:rFonts w:ascii="Arial" w:hAnsi="Arial" w:cs="Arial"/>
          <w:sz w:val="22"/>
          <w:szCs w:val="22"/>
        </w:rPr>
      </w:pPr>
      <w:r>
        <w:rPr>
          <w:rFonts w:ascii="Arial" w:hAnsi="Arial" w:cs="Arial"/>
          <w:sz w:val="24"/>
          <w:szCs w:val="24"/>
        </w:rPr>
        <w:t xml:space="preserve"> </w:t>
      </w:r>
      <w:r>
        <w:rPr>
          <w:rFonts w:ascii="Arial" w:hAnsi="Arial" w:cs="Arial"/>
          <w:sz w:val="22"/>
          <w:szCs w:val="22"/>
        </w:rPr>
        <w:t>Несмотря на высо</w:t>
      </w:r>
      <w:r>
        <w:rPr>
          <w:rFonts w:ascii="Arial" w:hAnsi="Arial" w:cs="Arial"/>
          <w:sz w:val="22"/>
          <w:szCs w:val="22"/>
        </w:rPr>
        <w:softHyphen/>
        <w:t>кие темпы развития после 2-й мировой войны, значит, обновление осн. капитала в пром-сти и развитие новейших отрас</w:t>
      </w:r>
      <w:r>
        <w:rPr>
          <w:rFonts w:ascii="Arial" w:hAnsi="Arial" w:cs="Arial"/>
          <w:sz w:val="22"/>
          <w:szCs w:val="22"/>
        </w:rPr>
        <w:softHyphen/>
        <w:t>лей, большое значение сохраняют отрасли лёгкой и пищ. пром-сти (о структуре пром-сти см. табл. 3), уступающие, одна</w:t>
      </w:r>
      <w:r>
        <w:rPr>
          <w:rFonts w:ascii="Arial" w:hAnsi="Arial" w:cs="Arial"/>
          <w:sz w:val="22"/>
          <w:szCs w:val="22"/>
        </w:rPr>
        <w:softHyphen/>
        <w:t>-</w:t>
      </w:r>
    </w:p>
    <w:p w:rsidR="00E027EE" w:rsidRDefault="00E027EE">
      <w:pPr>
        <w:spacing w:line="220" w:lineRule="auto"/>
        <w:rPr>
          <w:rFonts w:ascii="Arial" w:hAnsi="Arial" w:cs="Arial"/>
          <w:sz w:val="22"/>
          <w:szCs w:val="22"/>
        </w:rPr>
      </w:pPr>
    </w:p>
    <w:p w:rsidR="00E027EE" w:rsidRDefault="00E027EE">
      <w:pPr>
        <w:spacing w:before="100"/>
        <w:ind w:left="40"/>
        <w:jc w:val="center"/>
        <w:rPr>
          <w:rFonts w:ascii="Arial" w:hAnsi="Arial" w:cs="Arial"/>
          <w:sz w:val="22"/>
          <w:szCs w:val="22"/>
        </w:rPr>
      </w:pPr>
      <w:r>
        <w:rPr>
          <w:rFonts w:ascii="Arial" w:hAnsi="Arial" w:cs="Arial"/>
          <w:sz w:val="22"/>
          <w:szCs w:val="22"/>
        </w:rPr>
        <w:t>Табл. 3.-— Структура промышленности</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60"/>
        <w:gridCol w:w="1785"/>
        <w:gridCol w:w="1276"/>
      </w:tblGrid>
      <w:tr w:rsidR="00E027EE">
        <w:trPr>
          <w:cantSplit/>
          <w:trHeight w:hRule="exact" w:val="1119"/>
        </w:trPr>
        <w:tc>
          <w:tcPr>
            <w:tcW w:w="3460" w:type="dxa"/>
            <w:vMerge w:val="restart"/>
          </w:tcPr>
          <w:p w:rsidR="00E027EE" w:rsidRDefault="00E027EE">
            <w:pPr>
              <w:spacing w:before="40"/>
              <w:jc w:val="left"/>
              <w:rPr>
                <w:rFonts w:ascii="Arial" w:hAnsi="Arial" w:cs="Arial"/>
                <w:sz w:val="22"/>
                <w:szCs w:val="22"/>
              </w:rPr>
            </w:pPr>
            <w:r>
              <w:rPr>
                <w:rFonts w:ascii="Arial" w:hAnsi="Arial" w:cs="Arial"/>
                <w:sz w:val="22"/>
                <w:szCs w:val="22"/>
              </w:rPr>
              <w:t>Отрасли пром-сти</w:t>
            </w:r>
          </w:p>
        </w:tc>
        <w:tc>
          <w:tcPr>
            <w:tcW w:w="1785" w:type="dxa"/>
          </w:tcPr>
          <w:p w:rsidR="00E027EE" w:rsidRDefault="00E027EE">
            <w:pPr>
              <w:spacing w:before="40"/>
              <w:jc w:val="left"/>
              <w:rPr>
                <w:rFonts w:ascii="Arial" w:hAnsi="Arial" w:cs="Arial"/>
                <w:sz w:val="22"/>
                <w:szCs w:val="22"/>
              </w:rPr>
            </w:pPr>
            <w:r>
              <w:rPr>
                <w:rFonts w:ascii="Arial" w:hAnsi="Arial" w:cs="Arial"/>
                <w:sz w:val="22"/>
                <w:szCs w:val="22"/>
              </w:rPr>
              <w:t>По стоимости валовой продукции, %</w:t>
            </w:r>
          </w:p>
        </w:tc>
        <w:tc>
          <w:tcPr>
            <w:tcW w:w="1276" w:type="dxa"/>
          </w:tcPr>
          <w:p w:rsidR="00E027EE" w:rsidRDefault="00E027EE">
            <w:pPr>
              <w:spacing w:before="40"/>
              <w:ind w:left="80"/>
              <w:jc w:val="left"/>
              <w:rPr>
                <w:rFonts w:ascii="Arial" w:hAnsi="Arial" w:cs="Arial"/>
                <w:sz w:val="22"/>
                <w:szCs w:val="22"/>
              </w:rPr>
            </w:pPr>
            <w:r>
              <w:rPr>
                <w:rFonts w:ascii="Arial" w:hAnsi="Arial" w:cs="Arial"/>
                <w:sz w:val="22"/>
                <w:szCs w:val="22"/>
              </w:rPr>
              <w:t>По числу занятых,</w:t>
            </w:r>
          </w:p>
          <w:p w:rsidR="00E027EE" w:rsidRDefault="00E027EE">
            <w:pPr>
              <w:spacing w:before="40"/>
              <w:ind w:left="720" w:right="600"/>
              <w:jc w:val="left"/>
              <w:rPr>
                <w:rFonts w:ascii="Arial" w:hAnsi="Arial" w:cs="Arial"/>
                <w:sz w:val="22"/>
                <w:szCs w:val="22"/>
              </w:rPr>
            </w:pPr>
            <w:r>
              <w:rPr>
                <w:rFonts w:ascii="Arial" w:hAnsi="Arial" w:cs="Arial"/>
                <w:sz w:val="22"/>
                <w:szCs w:val="22"/>
              </w:rPr>
              <w:t>%</w:t>
            </w:r>
          </w:p>
        </w:tc>
      </w:tr>
      <w:tr w:rsidR="00E027EE">
        <w:trPr>
          <w:cantSplit/>
          <w:trHeight w:hRule="exact" w:val="280"/>
        </w:trPr>
        <w:tc>
          <w:tcPr>
            <w:tcW w:w="3460" w:type="dxa"/>
            <w:vMerge/>
          </w:tcPr>
          <w:p w:rsidR="00E027EE" w:rsidRDefault="00E027EE">
            <w:pPr>
              <w:spacing w:before="40"/>
              <w:ind w:left="720" w:right="600"/>
              <w:jc w:val="left"/>
              <w:rPr>
                <w:rFonts w:ascii="Arial" w:hAnsi="Arial" w:cs="Arial"/>
                <w:sz w:val="22"/>
                <w:szCs w:val="22"/>
              </w:rPr>
            </w:pPr>
          </w:p>
        </w:tc>
        <w:tc>
          <w:tcPr>
            <w:tcW w:w="1785" w:type="dxa"/>
          </w:tcPr>
          <w:p w:rsidR="00E027EE" w:rsidRDefault="00E027EE">
            <w:pPr>
              <w:spacing w:before="20"/>
              <w:jc w:val="left"/>
              <w:rPr>
                <w:rFonts w:ascii="Arial" w:hAnsi="Arial" w:cs="Arial"/>
                <w:sz w:val="22"/>
                <w:szCs w:val="22"/>
              </w:rPr>
            </w:pPr>
            <w:r>
              <w:rPr>
                <w:rFonts w:ascii="Arial" w:hAnsi="Arial" w:cs="Arial"/>
                <w:sz w:val="22"/>
                <w:szCs w:val="22"/>
              </w:rPr>
              <w:t>1981</w:t>
            </w:r>
          </w:p>
        </w:tc>
        <w:tc>
          <w:tcPr>
            <w:tcW w:w="1276" w:type="dxa"/>
          </w:tcPr>
          <w:p w:rsidR="00E027EE" w:rsidRDefault="00E027EE">
            <w:pPr>
              <w:spacing w:before="20"/>
              <w:jc w:val="left"/>
              <w:rPr>
                <w:rFonts w:ascii="Arial" w:hAnsi="Arial" w:cs="Arial"/>
                <w:sz w:val="22"/>
                <w:szCs w:val="22"/>
              </w:rPr>
            </w:pPr>
            <w:r>
              <w:rPr>
                <w:rFonts w:ascii="Arial" w:hAnsi="Arial" w:cs="Arial"/>
                <w:sz w:val="22"/>
                <w:szCs w:val="22"/>
              </w:rPr>
              <w:t>1985</w:t>
            </w:r>
          </w:p>
        </w:tc>
      </w:tr>
      <w:tr w:rsidR="00E027EE">
        <w:trPr>
          <w:cantSplit/>
          <w:trHeight w:hRule="exact" w:val="300"/>
        </w:trPr>
        <w:tc>
          <w:tcPr>
            <w:tcW w:w="3460" w:type="dxa"/>
          </w:tcPr>
          <w:p w:rsidR="00E027EE" w:rsidRDefault="00E027EE">
            <w:pPr>
              <w:spacing w:before="20"/>
              <w:jc w:val="left"/>
              <w:rPr>
                <w:rFonts w:ascii="Arial" w:hAnsi="Arial" w:cs="Arial"/>
                <w:sz w:val="22"/>
                <w:szCs w:val="22"/>
              </w:rPr>
            </w:pPr>
            <w:r>
              <w:rPr>
                <w:rFonts w:ascii="Arial" w:hAnsi="Arial" w:cs="Arial"/>
                <w:sz w:val="22"/>
                <w:szCs w:val="22"/>
              </w:rPr>
              <w:t>Угольная</w:t>
            </w:r>
          </w:p>
          <w:p w:rsidR="00E027EE" w:rsidRDefault="00E027EE">
            <w:pPr>
              <w:spacing w:before="20"/>
              <w:jc w:val="left"/>
              <w:rPr>
                <w:rFonts w:ascii="Arial" w:hAnsi="Arial" w:cs="Arial"/>
                <w:sz w:val="22"/>
                <w:szCs w:val="22"/>
              </w:rPr>
            </w:pPr>
          </w:p>
        </w:tc>
        <w:tc>
          <w:tcPr>
            <w:tcW w:w="1785" w:type="dxa"/>
          </w:tcPr>
          <w:p w:rsidR="00E027EE" w:rsidRDefault="00E027EE">
            <w:pPr>
              <w:spacing w:before="20"/>
              <w:ind w:left="280" w:right="200"/>
              <w:jc w:val="center"/>
              <w:rPr>
                <w:rFonts w:ascii="Arial" w:hAnsi="Arial" w:cs="Arial"/>
                <w:sz w:val="22"/>
                <w:szCs w:val="22"/>
              </w:rPr>
            </w:pPr>
            <w:r>
              <w:rPr>
                <w:rFonts w:ascii="Arial" w:hAnsi="Arial" w:cs="Arial"/>
                <w:sz w:val="22"/>
                <w:szCs w:val="22"/>
              </w:rPr>
              <w:t>1.4</w:t>
            </w:r>
          </w:p>
          <w:p w:rsidR="00E027EE" w:rsidRDefault="00E027EE">
            <w:pPr>
              <w:spacing w:before="20"/>
              <w:ind w:left="280" w:right="200"/>
              <w:jc w:val="center"/>
              <w:rPr>
                <w:rFonts w:ascii="Arial" w:hAnsi="Arial" w:cs="Arial"/>
                <w:sz w:val="22"/>
                <w:szCs w:val="22"/>
              </w:rPr>
            </w:pPr>
            <w:r>
              <w:rPr>
                <w:rFonts w:ascii="Arial" w:hAnsi="Arial" w:cs="Arial"/>
                <w:sz w:val="22"/>
                <w:szCs w:val="22"/>
              </w:rPr>
              <w:t>4,2</w:t>
            </w:r>
          </w:p>
          <w:p w:rsidR="00E027EE" w:rsidRDefault="00E027EE">
            <w:pPr>
              <w:spacing w:before="20"/>
              <w:ind w:left="280" w:right="200"/>
              <w:jc w:val="center"/>
              <w:rPr>
                <w:rFonts w:ascii="Arial" w:hAnsi="Arial" w:cs="Arial"/>
                <w:sz w:val="22"/>
                <w:szCs w:val="22"/>
              </w:rPr>
            </w:pPr>
            <w:r>
              <w:rPr>
                <w:rFonts w:ascii="Arial" w:hAnsi="Arial" w:cs="Arial"/>
                <w:sz w:val="22"/>
                <w:szCs w:val="22"/>
              </w:rPr>
              <w:t>5,3</w:t>
            </w:r>
          </w:p>
          <w:p w:rsidR="00E027EE" w:rsidRDefault="00E027EE">
            <w:pPr>
              <w:spacing w:before="20"/>
              <w:ind w:left="280" w:right="200"/>
              <w:jc w:val="center"/>
              <w:rPr>
                <w:rFonts w:ascii="Arial" w:hAnsi="Arial" w:cs="Arial"/>
                <w:sz w:val="22"/>
                <w:szCs w:val="22"/>
              </w:rPr>
            </w:pPr>
            <w:r>
              <w:rPr>
                <w:rFonts w:ascii="Arial" w:hAnsi="Arial" w:cs="Arial"/>
                <w:sz w:val="22"/>
                <w:szCs w:val="22"/>
              </w:rPr>
              <w:t>4,1</w:t>
            </w:r>
          </w:p>
          <w:p w:rsidR="00E027EE" w:rsidRDefault="00E027EE">
            <w:pPr>
              <w:spacing w:before="20"/>
              <w:ind w:left="200" w:right="200"/>
              <w:jc w:val="center"/>
              <w:rPr>
                <w:rFonts w:ascii="Arial" w:hAnsi="Arial" w:cs="Arial"/>
                <w:sz w:val="22"/>
                <w:szCs w:val="22"/>
              </w:rPr>
            </w:pPr>
            <w:r>
              <w:rPr>
                <w:rFonts w:ascii="Arial" w:hAnsi="Arial" w:cs="Arial"/>
                <w:sz w:val="22"/>
                <w:szCs w:val="22"/>
              </w:rPr>
              <w:t>0,8</w:t>
            </w:r>
          </w:p>
          <w:p w:rsidR="00E027EE" w:rsidRDefault="00E027EE">
            <w:pPr>
              <w:spacing w:before="20"/>
              <w:ind w:left="200" w:right="200"/>
              <w:jc w:val="center"/>
              <w:rPr>
                <w:rFonts w:ascii="Arial" w:hAnsi="Arial" w:cs="Arial"/>
                <w:sz w:val="22"/>
                <w:szCs w:val="22"/>
              </w:rPr>
            </w:pPr>
            <w:r>
              <w:rPr>
                <w:rFonts w:ascii="Arial" w:hAnsi="Arial" w:cs="Arial"/>
                <w:sz w:val="22"/>
                <w:szCs w:val="22"/>
              </w:rPr>
              <w:t>7,1</w:t>
            </w:r>
          </w:p>
          <w:p w:rsidR="00E027EE" w:rsidRDefault="00E027EE">
            <w:pPr>
              <w:spacing w:before="20"/>
              <w:ind w:left="200" w:right="200"/>
              <w:jc w:val="center"/>
              <w:rPr>
                <w:rFonts w:ascii="Arial" w:hAnsi="Arial" w:cs="Arial"/>
                <w:sz w:val="22"/>
                <w:szCs w:val="22"/>
              </w:rPr>
            </w:pPr>
            <w:r>
              <w:rPr>
                <w:rFonts w:ascii="Arial" w:hAnsi="Arial" w:cs="Arial"/>
                <w:sz w:val="22"/>
                <w:szCs w:val="22"/>
              </w:rPr>
              <w:t>31,9</w:t>
            </w:r>
          </w:p>
          <w:p w:rsidR="00E027EE" w:rsidRDefault="00E027EE">
            <w:pPr>
              <w:spacing w:before="20"/>
              <w:ind w:left="200"/>
              <w:jc w:val="center"/>
              <w:rPr>
                <w:rFonts w:ascii="Arial" w:hAnsi="Arial" w:cs="Arial"/>
                <w:sz w:val="22"/>
                <w:szCs w:val="22"/>
              </w:rPr>
            </w:pPr>
          </w:p>
          <w:p w:rsidR="00E027EE" w:rsidRDefault="00E027EE">
            <w:pPr>
              <w:spacing w:before="20"/>
              <w:ind w:left="200"/>
              <w:jc w:val="center"/>
              <w:rPr>
                <w:rFonts w:ascii="Arial" w:hAnsi="Arial" w:cs="Arial"/>
                <w:sz w:val="22"/>
                <w:szCs w:val="22"/>
              </w:rPr>
            </w:pPr>
            <w:r>
              <w:rPr>
                <w:rFonts w:ascii="Arial" w:hAnsi="Arial" w:cs="Arial"/>
                <w:sz w:val="22"/>
                <w:szCs w:val="22"/>
              </w:rPr>
              <w:t>13,6</w:t>
            </w:r>
          </w:p>
          <w:p w:rsidR="00E027EE" w:rsidRDefault="00E027EE">
            <w:pPr>
              <w:spacing w:before="20"/>
              <w:ind w:left="200"/>
              <w:jc w:val="center"/>
              <w:rPr>
                <w:rFonts w:ascii="Arial" w:hAnsi="Arial" w:cs="Arial"/>
                <w:sz w:val="22"/>
                <w:szCs w:val="22"/>
              </w:rPr>
            </w:pPr>
          </w:p>
          <w:p w:rsidR="00E027EE" w:rsidRDefault="00E027EE">
            <w:pPr>
              <w:spacing w:before="20"/>
              <w:ind w:left="200"/>
              <w:jc w:val="center"/>
              <w:rPr>
                <w:rFonts w:ascii="Arial" w:hAnsi="Arial" w:cs="Arial"/>
                <w:sz w:val="22"/>
                <w:szCs w:val="22"/>
              </w:rPr>
            </w:pPr>
            <w:r>
              <w:rPr>
                <w:rFonts w:ascii="Arial" w:hAnsi="Arial" w:cs="Arial"/>
                <w:sz w:val="22"/>
                <w:szCs w:val="22"/>
              </w:rPr>
              <w:t>9,5</w:t>
            </w:r>
          </w:p>
          <w:p w:rsidR="00E027EE" w:rsidRDefault="00E027EE">
            <w:pPr>
              <w:spacing w:before="20"/>
              <w:ind w:left="200"/>
              <w:jc w:val="center"/>
              <w:rPr>
                <w:rFonts w:ascii="Arial" w:hAnsi="Arial" w:cs="Arial"/>
                <w:sz w:val="22"/>
                <w:szCs w:val="22"/>
              </w:rPr>
            </w:pPr>
            <w:r>
              <w:rPr>
                <w:rFonts w:ascii="Arial" w:hAnsi="Arial" w:cs="Arial"/>
                <w:sz w:val="22"/>
                <w:szCs w:val="22"/>
              </w:rPr>
              <w:t>8,8</w:t>
            </w:r>
          </w:p>
          <w:p w:rsidR="00E027EE" w:rsidRDefault="00E027EE">
            <w:pPr>
              <w:spacing w:before="20"/>
              <w:ind w:left="200"/>
              <w:jc w:val="center"/>
              <w:rPr>
                <w:rFonts w:ascii="Arial" w:hAnsi="Arial" w:cs="Arial"/>
                <w:sz w:val="22"/>
                <w:szCs w:val="22"/>
              </w:rPr>
            </w:pPr>
            <w:r>
              <w:rPr>
                <w:rFonts w:ascii="Arial" w:hAnsi="Arial" w:cs="Arial"/>
                <w:sz w:val="22"/>
                <w:szCs w:val="22"/>
              </w:rPr>
              <w:t>12,3</w:t>
            </w:r>
          </w:p>
          <w:p w:rsidR="00E027EE" w:rsidRDefault="00E027EE">
            <w:pPr>
              <w:spacing w:before="20"/>
              <w:ind w:left="280"/>
              <w:jc w:val="center"/>
              <w:rPr>
                <w:rFonts w:ascii="Arial" w:hAnsi="Arial" w:cs="Arial"/>
                <w:sz w:val="22"/>
                <w:szCs w:val="22"/>
              </w:rPr>
            </w:pPr>
            <w:r>
              <w:rPr>
                <w:rFonts w:ascii="Arial" w:hAnsi="Arial" w:cs="Arial"/>
                <w:sz w:val="22"/>
                <w:szCs w:val="22"/>
              </w:rPr>
              <w:t>4,2</w:t>
            </w:r>
          </w:p>
          <w:p w:rsidR="00E027EE" w:rsidRDefault="00E027EE">
            <w:pPr>
              <w:spacing w:before="20"/>
              <w:jc w:val="center"/>
              <w:rPr>
                <w:rFonts w:ascii="Arial" w:hAnsi="Arial" w:cs="Arial"/>
                <w:sz w:val="22"/>
                <w:szCs w:val="22"/>
              </w:rPr>
            </w:pPr>
            <w:r>
              <w:rPr>
                <w:rFonts w:ascii="Arial" w:hAnsi="Arial" w:cs="Arial"/>
                <w:sz w:val="22"/>
                <w:szCs w:val="22"/>
              </w:rPr>
              <w:t>6,6</w:t>
            </w:r>
          </w:p>
          <w:p w:rsidR="00E027EE" w:rsidRDefault="00E027EE">
            <w:pPr>
              <w:spacing w:before="20"/>
              <w:jc w:val="center"/>
              <w:rPr>
                <w:rFonts w:ascii="Arial" w:hAnsi="Arial" w:cs="Arial"/>
                <w:sz w:val="22"/>
                <w:szCs w:val="22"/>
              </w:rPr>
            </w:pPr>
            <w:r>
              <w:rPr>
                <w:rFonts w:ascii="Arial" w:hAnsi="Arial" w:cs="Arial"/>
                <w:sz w:val="22"/>
                <w:szCs w:val="22"/>
              </w:rPr>
              <w:t>1,5</w:t>
            </w:r>
          </w:p>
          <w:p w:rsidR="00E027EE" w:rsidRDefault="00E027EE">
            <w:pPr>
              <w:spacing w:before="20"/>
              <w:ind w:left="280"/>
              <w:jc w:val="center"/>
              <w:rPr>
                <w:rFonts w:ascii="Arial" w:hAnsi="Arial" w:cs="Arial"/>
                <w:sz w:val="22"/>
                <w:szCs w:val="22"/>
              </w:rPr>
            </w:pPr>
            <w:r>
              <w:rPr>
                <w:rFonts w:ascii="Arial" w:hAnsi="Arial" w:cs="Arial"/>
                <w:sz w:val="22"/>
                <w:szCs w:val="22"/>
              </w:rPr>
              <w:t>3,2) 2,9) 4,0 9,4</w:t>
            </w:r>
          </w:p>
        </w:tc>
        <w:tc>
          <w:tcPr>
            <w:tcW w:w="1276" w:type="dxa"/>
          </w:tcPr>
          <w:p w:rsidR="00E027EE" w:rsidRDefault="00E027EE">
            <w:pPr>
              <w:spacing w:before="20"/>
              <w:ind w:left="240"/>
              <w:rPr>
                <w:rFonts w:ascii="Arial" w:hAnsi="Arial" w:cs="Arial"/>
                <w:sz w:val="22"/>
                <w:szCs w:val="22"/>
              </w:rPr>
            </w:pPr>
            <w:r>
              <w:rPr>
                <w:rFonts w:ascii="Arial" w:hAnsi="Arial" w:cs="Arial"/>
                <w:sz w:val="22"/>
                <w:szCs w:val="22"/>
              </w:rPr>
              <w:t xml:space="preserve">   1,4</w:t>
            </w:r>
          </w:p>
          <w:p w:rsidR="00E027EE" w:rsidRDefault="00E027EE">
            <w:pPr>
              <w:spacing w:before="20"/>
              <w:ind w:left="240"/>
              <w:jc w:val="center"/>
              <w:rPr>
                <w:rFonts w:ascii="Arial" w:hAnsi="Arial" w:cs="Arial"/>
                <w:sz w:val="22"/>
                <w:szCs w:val="22"/>
              </w:rPr>
            </w:pPr>
            <w:r>
              <w:rPr>
                <w:rFonts w:ascii="Arial" w:hAnsi="Arial" w:cs="Arial"/>
                <w:sz w:val="22"/>
                <w:szCs w:val="22"/>
              </w:rPr>
              <w:t>2,2</w:t>
            </w:r>
          </w:p>
          <w:p w:rsidR="00E027EE" w:rsidRDefault="00E027EE">
            <w:pPr>
              <w:spacing w:before="20"/>
              <w:ind w:left="240"/>
              <w:jc w:val="center"/>
              <w:rPr>
                <w:rFonts w:ascii="Arial" w:hAnsi="Arial" w:cs="Arial"/>
                <w:sz w:val="22"/>
                <w:szCs w:val="22"/>
              </w:rPr>
            </w:pPr>
            <w:r>
              <w:rPr>
                <w:rFonts w:ascii="Arial" w:hAnsi="Arial" w:cs="Arial"/>
                <w:sz w:val="22"/>
                <w:szCs w:val="22"/>
              </w:rPr>
              <w:t>2,8</w:t>
            </w:r>
          </w:p>
          <w:p w:rsidR="00E027EE" w:rsidRDefault="00E027EE">
            <w:pPr>
              <w:spacing w:before="20"/>
              <w:ind w:left="280"/>
              <w:jc w:val="center"/>
              <w:rPr>
                <w:rFonts w:ascii="Arial" w:hAnsi="Arial" w:cs="Arial"/>
                <w:sz w:val="22"/>
                <w:szCs w:val="22"/>
              </w:rPr>
            </w:pPr>
            <w:r>
              <w:rPr>
                <w:rFonts w:ascii="Arial" w:hAnsi="Arial" w:cs="Arial"/>
                <w:sz w:val="22"/>
                <w:szCs w:val="22"/>
              </w:rPr>
              <w:t>3,6</w:t>
            </w:r>
          </w:p>
          <w:p w:rsidR="00E027EE" w:rsidRDefault="00E027EE">
            <w:pPr>
              <w:spacing w:before="20"/>
              <w:ind w:left="160"/>
              <w:jc w:val="center"/>
              <w:rPr>
                <w:rFonts w:ascii="Arial" w:hAnsi="Arial" w:cs="Arial"/>
                <w:sz w:val="22"/>
                <w:szCs w:val="22"/>
              </w:rPr>
            </w:pPr>
            <w:r>
              <w:rPr>
                <w:rFonts w:ascii="Arial" w:hAnsi="Arial" w:cs="Arial"/>
                <w:sz w:val="22"/>
                <w:szCs w:val="22"/>
              </w:rPr>
              <w:t>0,5</w:t>
            </w:r>
          </w:p>
          <w:p w:rsidR="00E027EE" w:rsidRDefault="00E027EE">
            <w:pPr>
              <w:spacing w:before="20"/>
              <w:ind w:left="160"/>
              <w:jc w:val="center"/>
              <w:rPr>
                <w:rFonts w:ascii="Arial" w:hAnsi="Arial" w:cs="Arial"/>
                <w:sz w:val="22"/>
                <w:szCs w:val="22"/>
              </w:rPr>
            </w:pPr>
            <w:r>
              <w:rPr>
                <w:rFonts w:ascii="Arial" w:hAnsi="Arial" w:cs="Arial"/>
                <w:sz w:val="22"/>
                <w:szCs w:val="22"/>
              </w:rPr>
              <w:t>7,4</w:t>
            </w:r>
          </w:p>
          <w:p w:rsidR="00E027EE" w:rsidRDefault="00E027EE">
            <w:pPr>
              <w:spacing w:before="20"/>
              <w:ind w:left="160"/>
              <w:jc w:val="center"/>
              <w:rPr>
                <w:rFonts w:ascii="Arial" w:hAnsi="Arial" w:cs="Arial"/>
                <w:sz w:val="22"/>
                <w:szCs w:val="22"/>
              </w:rPr>
            </w:pPr>
            <w:r>
              <w:rPr>
                <w:rFonts w:ascii="Arial" w:hAnsi="Arial" w:cs="Arial"/>
                <w:sz w:val="22"/>
                <w:szCs w:val="22"/>
              </w:rPr>
              <w:t>31,5</w:t>
            </w:r>
          </w:p>
          <w:p w:rsidR="00E027EE" w:rsidRDefault="00E027EE">
            <w:pPr>
              <w:spacing w:before="20"/>
              <w:ind w:left="200"/>
              <w:jc w:val="center"/>
              <w:rPr>
                <w:rFonts w:ascii="Arial" w:hAnsi="Arial" w:cs="Arial"/>
                <w:sz w:val="22"/>
                <w:szCs w:val="22"/>
              </w:rPr>
            </w:pPr>
          </w:p>
          <w:p w:rsidR="00E027EE" w:rsidRDefault="00E027EE">
            <w:pPr>
              <w:spacing w:before="20"/>
              <w:ind w:left="200"/>
              <w:jc w:val="center"/>
              <w:rPr>
                <w:rFonts w:ascii="Arial" w:hAnsi="Arial" w:cs="Arial"/>
                <w:sz w:val="22"/>
                <w:szCs w:val="22"/>
              </w:rPr>
            </w:pPr>
            <w:r>
              <w:rPr>
                <w:rFonts w:ascii="Arial" w:hAnsi="Arial" w:cs="Arial"/>
                <w:sz w:val="22"/>
                <w:szCs w:val="22"/>
              </w:rPr>
              <w:t>13,0</w:t>
            </w:r>
          </w:p>
          <w:p w:rsidR="00E027EE" w:rsidRDefault="00E027EE">
            <w:pPr>
              <w:spacing w:before="20"/>
              <w:ind w:left="200"/>
              <w:jc w:val="center"/>
              <w:rPr>
                <w:rFonts w:ascii="Arial" w:hAnsi="Arial" w:cs="Arial"/>
                <w:sz w:val="22"/>
                <w:szCs w:val="22"/>
              </w:rPr>
            </w:pPr>
          </w:p>
          <w:p w:rsidR="00E027EE" w:rsidRDefault="00E027EE">
            <w:pPr>
              <w:spacing w:before="20"/>
              <w:ind w:left="200"/>
              <w:jc w:val="center"/>
              <w:rPr>
                <w:rFonts w:ascii="Arial" w:hAnsi="Arial" w:cs="Arial"/>
                <w:sz w:val="22"/>
                <w:szCs w:val="22"/>
              </w:rPr>
            </w:pPr>
            <w:r>
              <w:rPr>
                <w:rFonts w:ascii="Arial" w:hAnsi="Arial" w:cs="Arial"/>
                <w:sz w:val="22"/>
                <w:szCs w:val="22"/>
              </w:rPr>
              <w:t>10,4</w:t>
            </w:r>
          </w:p>
          <w:p w:rsidR="00E027EE" w:rsidRDefault="00E027EE">
            <w:pPr>
              <w:spacing w:before="20"/>
              <w:ind w:left="200"/>
              <w:jc w:val="center"/>
              <w:rPr>
                <w:rFonts w:ascii="Arial" w:hAnsi="Arial" w:cs="Arial"/>
                <w:sz w:val="22"/>
                <w:szCs w:val="22"/>
              </w:rPr>
            </w:pPr>
            <w:r>
              <w:rPr>
                <w:rFonts w:ascii="Arial" w:hAnsi="Arial" w:cs="Arial"/>
                <w:sz w:val="22"/>
                <w:szCs w:val="22"/>
              </w:rPr>
              <w:t>8,1</w:t>
            </w:r>
          </w:p>
          <w:p w:rsidR="00E027EE" w:rsidRDefault="00E027EE">
            <w:pPr>
              <w:spacing w:before="20"/>
              <w:ind w:left="200"/>
              <w:jc w:val="center"/>
              <w:rPr>
                <w:rFonts w:ascii="Arial" w:hAnsi="Arial" w:cs="Arial"/>
                <w:sz w:val="22"/>
                <w:szCs w:val="22"/>
              </w:rPr>
            </w:pPr>
            <w:r>
              <w:rPr>
                <w:rFonts w:ascii="Arial" w:hAnsi="Arial" w:cs="Arial"/>
                <w:sz w:val="22"/>
                <w:szCs w:val="22"/>
              </w:rPr>
              <w:t>10,4</w:t>
            </w:r>
          </w:p>
          <w:p w:rsidR="00E027EE" w:rsidRDefault="00E027EE">
            <w:pPr>
              <w:spacing w:before="20"/>
              <w:ind w:left="200"/>
              <w:jc w:val="center"/>
              <w:rPr>
                <w:rFonts w:ascii="Arial" w:hAnsi="Arial" w:cs="Arial"/>
                <w:sz w:val="22"/>
                <w:szCs w:val="22"/>
              </w:rPr>
            </w:pPr>
            <w:r>
              <w:rPr>
                <w:rFonts w:ascii="Arial" w:hAnsi="Arial" w:cs="Arial"/>
                <w:sz w:val="22"/>
                <w:szCs w:val="22"/>
              </w:rPr>
              <w:t>4,7</w:t>
            </w:r>
          </w:p>
          <w:p w:rsidR="00E027EE" w:rsidRDefault="00E027EE">
            <w:pPr>
              <w:spacing w:before="20"/>
              <w:ind w:left="200"/>
              <w:jc w:val="center"/>
              <w:rPr>
                <w:rFonts w:ascii="Arial" w:hAnsi="Arial" w:cs="Arial"/>
                <w:sz w:val="22"/>
                <w:szCs w:val="22"/>
              </w:rPr>
            </w:pPr>
            <w:r>
              <w:rPr>
                <w:rFonts w:ascii="Arial" w:hAnsi="Arial" w:cs="Arial"/>
                <w:sz w:val="22"/>
                <w:szCs w:val="22"/>
              </w:rPr>
              <w:t>11,5</w:t>
            </w:r>
          </w:p>
          <w:p w:rsidR="00E027EE" w:rsidRDefault="00E027EE">
            <w:pPr>
              <w:spacing w:before="20"/>
              <w:ind w:left="200"/>
              <w:jc w:val="center"/>
              <w:rPr>
                <w:rFonts w:ascii="Arial" w:hAnsi="Arial" w:cs="Arial"/>
                <w:sz w:val="22"/>
                <w:szCs w:val="22"/>
              </w:rPr>
            </w:pPr>
            <w:r>
              <w:rPr>
                <w:rFonts w:ascii="Arial" w:hAnsi="Arial" w:cs="Arial"/>
                <w:sz w:val="22"/>
                <w:szCs w:val="22"/>
              </w:rPr>
              <w:t>2,3</w:t>
            </w:r>
          </w:p>
          <w:p w:rsidR="00E027EE" w:rsidRDefault="00E027EE">
            <w:pPr>
              <w:spacing w:before="20"/>
              <w:ind w:left="280"/>
              <w:jc w:val="center"/>
              <w:rPr>
                <w:rFonts w:ascii="Arial" w:hAnsi="Arial" w:cs="Arial"/>
                <w:sz w:val="22"/>
                <w:szCs w:val="22"/>
              </w:rPr>
            </w:pPr>
            <w:r>
              <w:rPr>
                <w:rFonts w:ascii="Arial" w:hAnsi="Arial" w:cs="Arial"/>
                <w:sz w:val="22"/>
                <w:szCs w:val="22"/>
              </w:rPr>
              <w:t>6.7</w:t>
            </w:r>
          </w:p>
          <w:p w:rsidR="00E027EE" w:rsidRDefault="00E027EE">
            <w:pPr>
              <w:spacing w:before="20"/>
              <w:ind w:left="200"/>
              <w:jc w:val="center"/>
              <w:rPr>
                <w:rFonts w:ascii="Arial" w:hAnsi="Arial" w:cs="Arial"/>
                <w:sz w:val="22"/>
                <w:szCs w:val="22"/>
              </w:rPr>
            </w:pPr>
            <w:r>
              <w:rPr>
                <w:rFonts w:ascii="Arial" w:hAnsi="Arial" w:cs="Arial"/>
                <w:sz w:val="22"/>
                <w:szCs w:val="22"/>
              </w:rPr>
              <w:t>4,4</w:t>
            </w:r>
          </w:p>
          <w:p w:rsidR="00E027EE" w:rsidRDefault="00E027EE">
            <w:pPr>
              <w:spacing w:before="20"/>
              <w:ind w:left="200"/>
              <w:jc w:val="center"/>
              <w:rPr>
                <w:rFonts w:ascii="Arial" w:hAnsi="Arial" w:cs="Arial"/>
                <w:sz w:val="22"/>
                <w:szCs w:val="22"/>
              </w:rPr>
            </w:pPr>
            <w:r>
              <w:rPr>
                <w:rFonts w:ascii="Arial" w:hAnsi="Arial" w:cs="Arial"/>
                <w:sz w:val="22"/>
                <w:szCs w:val="22"/>
              </w:rPr>
              <w:t>10,6</w:t>
            </w:r>
          </w:p>
        </w:tc>
      </w:tr>
      <w:tr w:rsidR="00E027EE">
        <w:trPr>
          <w:cantSplit/>
          <w:trHeight w:hRule="exact" w:val="264"/>
        </w:trPr>
        <w:tc>
          <w:tcPr>
            <w:tcW w:w="3460" w:type="dxa"/>
          </w:tcPr>
          <w:p w:rsidR="00E027EE" w:rsidRDefault="00E027EE">
            <w:pPr>
              <w:jc w:val="left"/>
              <w:rPr>
                <w:rFonts w:ascii="Arial" w:hAnsi="Arial" w:cs="Arial"/>
                <w:sz w:val="22"/>
                <w:szCs w:val="22"/>
              </w:rPr>
            </w:pPr>
            <w:r>
              <w:rPr>
                <w:rFonts w:ascii="Arial" w:hAnsi="Arial" w:cs="Arial"/>
                <w:sz w:val="22"/>
                <w:szCs w:val="22"/>
              </w:rPr>
              <w:t>Нефтяная и газовая</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4.2</w:t>
            </w:r>
          </w:p>
        </w:tc>
        <w:tc>
          <w:tcPr>
            <w:tcW w:w="1276" w:type="dxa"/>
          </w:tcPr>
          <w:p w:rsidR="00E027EE" w:rsidRDefault="00E027EE">
            <w:pPr>
              <w:jc w:val="center"/>
              <w:rPr>
                <w:rFonts w:ascii="Arial" w:hAnsi="Arial" w:cs="Arial"/>
                <w:sz w:val="22"/>
                <w:szCs w:val="22"/>
              </w:rPr>
            </w:pPr>
            <w:r>
              <w:rPr>
                <w:rFonts w:ascii="Arial" w:hAnsi="Arial" w:cs="Arial"/>
                <w:sz w:val="22"/>
                <w:szCs w:val="22"/>
              </w:rPr>
              <w:t>2.2</w:t>
            </w:r>
          </w:p>
        </w:tc>
      </w:tr>
      <w:tr w:rsidR="00E027EE">
        <w:trPr>
          <w:cantSplit/>
          <w:trHeight w:hRule="exact" w:val="268"/>
        </w:trPr>
        <w:tc>
          <w:tcPr>
            <w:tcW w:w="3460" w:type="dxa"/>
          </w:tcPr>
          <w:p w:rsidR="00E027EE" w:rsidRDefault="00E027EE">
            <w:pPr>
              <w:jc w:val="left"/>
              <w:rPr>
                <w:rFonts w:ascii="Arial" w:hAnsi="Arial" w:cs="Arial"/>
                <w:sz w:val="22"/>
                <w:szCs w:val="22"/>
              </w:rPr>
            </w:pPr>
            <w:r>
              <w:rPr>
                <w:rFonts w:ascii="Arial" w:hAnsi="Arial" w:cs="Arial"/>
                <w:sz w:val="22"/>
                <w:szCs w:val="22"/>
              </w:rPr>
              <w:t>Электроэнергетика</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5.3</w:t>
            </w:r>
          </w:p>
        </w:tc>
        <w:tc>
          <w:tcPr>
            <w:tcW w:w="1276" w:type="dxa"/>
          </w:tcPr>
          <w:p w:rsidR="00E027EE" w:rsidRDefault="00E027EE">
            <w:pPr>
              <w:jc w:val="center"/>
              <w:rPr>
                <w:rFonts w:ascii="Arial" w:hAnsi="Arial" w:cs="Arial"/>
                <w:sz w:val="22"/>
                <w:szCs w:val="22"/>
              </w:rPr>
            </w:pPr>
            <w:r>
              <w:rPr>
                <w:rFonts w:ascii="Arial" w:hAnsi="Arial" w:cs="Arial"/>
                <w:sz w:val="22"/>
                <w:szCs w:val="22"/>
              </w:rPr>
              <w:t>2.8</w:t>
            </w:r>
          </w:p>
        </w:tc>
      </w:tr>
      <w:tr w:rsidR="00E027EE">
        <w:trPr>
          <w:cantSplit/>
          <w:trHeight w:hRule="exact" w:val="286"/>
        </w:trPr>
        <w:tc>
          <w:tcPr>
            <w:tcW w:w="3460" w:type="dxa"/>
          </w:tcPr>
          <w:p w:rsidR="00E027EE" w:rsidRDefault="00E027EE">
            <w:pPr>
              <w:spacing w:before="20"/>
              <w:jc w:val="left"/>
              <w:rPr>
                <w:rFonts w:ascii="Arial" w:hAnsi="Arial" w:cs="Arial"/>
                <w:sz w:val="22"/>
                <w:szCs w:val="22"/>
              </w:rPr>
            </w:pPr>
            <w:r>
              <w:rPr>
                <w:rFonts w:ascii="Arial" w:hAnsi="Arial" w:cs="Arial"/>
                <w:sz w:val="22"/>
                <w:szCs w:val="22"/>
              </w:rPr>
              <w:t xml:space="preserve">Чёрная металлургия </w:t>
            </w:r>
          </w:p>
        </w:tc>
        <w:tc>
          <w:tcPr>
            <w:tcW w:w="1785" w:type="dxa"/>
          </w:tcPr>
          <w:p w:rsidR="00E027EE" w:rsidRDefault="00E027EE">
            <w:pPr>
              <w:spacing w:before="20"/>
              <w:jc w:val="center"/>
              <w:rPr>
                <w:rFonts w:ascii="Arial" w:hAnsi="Arial" w:cs="Arial"/>
                <w:sz w:val="22"/>
                <w:szCs w:val="22"/>
              </w:rPr>
            </w:pPr>
            <w:r>
              <w:rPr>
                <w:rFonts w:ascii="Arial" w:hAnsi="Arial" w:cs="Arial"/>
                <w:sz w:val="22"/>
                <w:szCs w:val="22"/>
              </w:rPr>
              <w:t>4.1</w:t>
            </w:r>
          </w:p>
        </w:tc>
        <w:tc>
          <w:tcPr>
            <w:tcW w:w="1276" w:type="dxa"/>
          </w:tcPr>
          <w:p w:rsidR="00E027EE" w:rsidRDefault="00E027EE">
            <w:pPr>
              <w:spacing w:before="20"/>
              <w:jc w:val="center"/>
              <w:rPr>
                <w:rFonts w:ascii="Arial" w:hAnsi="Arial" w:cs="Arial"/>
                <w:sz w:val="22"/>
                <w:szCs w:val="22"/>
              </w:rPr>
            </w:pPr>
            <w:r>
              <w:rPr>
                <w:rFonts w:ascii="Arial" w:hAnsi="Arial" w:cs="Arial"/>
                <w:sz w:val="22"/>
                <w:szCs w:val="22"/>
              </w:rPr>
              <w:t>3.6</w:t>
            </w:r>
          </w:p>
        </w:tc>
      </w:tr>
      <w:tr w:rsidR="00E027EE">
        <w:trPr>
          <w:cantSplit/>
          <w:trHeight w:hRule="exact" w:val="431"/>
        </w:trPr>
        <w:tc>
          <w:tcPr>
            <w:tcW w:w="3460" w:type="dxa"/>
          </w:tcPr>
          <w:p w:rsidR="00E027EE" w:rsidRDefault="00E027EE">
            <w:pPr>
              <w:spacing w:before="20"/>
              <w:jc w:val="left"/>
              <w:rPr>
                <w:rFonts w:ascii="Arial" w:hAnsi="Arial" w:cs="Arial"/>
                <w:sz w:val="22"/>
                <w:szCs w:val="22"/>
              </w:rPr>
            </w:pPr>
            <w:r>
              <w:rPr>
                <w:rFonts w:ascii="Arial" w:hAnsi="Arial" w:cs="Arial"/>
                <w:sz w:val="22"/>
                <w:szCs w:val="22"/>
              </w:rPr>
              <w:t xml:space="preserve">Цветная металлургия </w:t>
            </w:r>
          </w:p>
        </w:tc>
        <w:tc>
          <w:tcPr>
            <w:tcW w:w="1785" w:type="dxa"/>
          </w:tcPr>
          <w:p w:rsidR="00E027EE" w:rsidRDefault="00E027EE">
            <w:pPr>
              <w:spacing w:before="20"/>
              <w:jc w:val="center"/>
              <w:rPr>
                <w:rFonts w:ascii="Arial" w:hAnsi="Arial" w:cs="Arial"/>
                <w:sz w:val="22"/>
                <w:szCs w:val="22"/>
              </w:rPr>
            </w:pPr>
            <w:r>
              <w:rPr>
                <w:rFonts w:ascii="Arial" w:hAnsi="Arial" w:cs="Arial"/>
                <w:sz w:val="22"/>
                <w:szCs w:val="22"/>
              </w:rPr>
              <w:t>0.8</w:t>
            </w:r>
          </w:p>
        </w:tc>
        <w:tc>
          <w:tcPr>
            <w:tcW w:w="1276" w:type="dxa"/>
          </w:tcPr>
          <w:p w:rsidR="00E027EE" w:rsidRDefault="00E027EE">
            <w:pPr>
              <w:spacing w:before="20"/>
              <w:jc w:val="center"/>
              <w:rPr>
                <w:rFonts w:ascii="Arial" w:hAnsi="Arial" w:cs="Arial"/>
                <w:sz w:val="22"/>
                <w:szCs w:val="22"/>
              </w:rPr>
            </w:pPr>
            <w:r>
              <w:rPr>
                <w:rFonts w:ascii="Arial" w:hAnsi="Arial" w:cs="Arial"/>
                <w:sz w:val="22"/>
                <w:szCs w:val="22"/>
              </w:rPr>
              <w:t>0.5</w:t>
            </w:r>
          </w:p>
        </w:tc>
      </w:tr>
      <w:tr w:rsidR="00E027EE">
        <w:trPr>
          <w:cantSplit/>
          <w:trHeight w:hRule="exact" w:val="322"/>
        </w:trPr>
        <w:tc>
          <w:tcPr>
            <w:tcW w:w="3460" w:type="dxa"/>
          </w:tcPr>
          <w:p w:rsidR="00E027EE" w:rsidRDefault="00E027EE">
            <w:pPr>
              <w:jc w:val="left"/>
              <w:rPr>
                <w:rFonts w:ascii="Arial" w:hAnsi="Arial" w:cs="Arial"/>
                <w:sz w:val="22"/>
                <w:szCs w:val="22"/>
              </w:rPr>
            </w:pPr>
            <w:r>
              <w:rPr>
                <w:rFonts w:ascii="Arial" w:hAnsi="Arial" w:cs="Arial"/>
                <w:sz w:val="22"/>
                <w:szCs w:val="22"/>
              </w:rPr>
              <w:t>Металлообрабатывающая</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7.1</w:t>
            </w:r>
          </w:p>
        </w:tc>
        <w:tc>
          <w:tcPr>
            <w:tcW w:w="1276" w:type="dxa"/>
          </w:tcPr>
          <w:p w:rsidR="00E027EE" w:rsidRDefault="00E027EE">
            <w:pPr>
              <w:jc w:val="center"/>
              <w:rPr>
                <w:rFonts w:ascii="Arial" w:hAnsi="Arial" w:cs="Arial"/>
                <w:sz w:val="22"/>
                <w:szCs w:val="22"/>
              </w:rPr>
            </w:pPr>
            <w:r>
              <w:rPr>
                <w:rFonts w:ascii="Arial" w:hAnsi="Arial" w:cs="Arial"/>
                <w:sz w:val="22"/>
                <w:szCs w:val="22"/>
              </w:rPr>
              <w:t>7.4</w:t>
            </w:r>
          </w:p>
        </w:tc>
      </w:tr>
      <w:tr w:rsidR="00E027EE">
        <w:trPr>
          <w:cantSplit/>
          <w:trHeight w:hRule="exact" w:val="230"/>
        </w:trPr>
        <w:tc>
          <w:tcPr>
            <w:tcW w:w="3460" w:type="dxa"/>
          </w:tcPr>
          <w:p w:rsidR="00E027EE" w:rsidRDefault="00E027EE">
            <w:pPr>
              <w:jc w:val="left"/>
              <w:rPr>
                <w:rFonts w:ascii="Arial" w:hAnsi="Arial" w:cs="Arial"/>
                <w:sz w:val="22"/>
                <w:szCs w:val="22"/>
              </w:rPr>
            </w:pPr>
            <w:r>
              <w:rPr>
                <w:rFonts w:ascii="Arial" w:hAnsi="Arial" w:cs="Arial"/>
                <w:sz w:val="22"/>
                <w:szCs w:val="22"/>
              </w:rPr>
              <w:t>Машиностроение</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31.9</w:t>
            </w:r>
          </w:p>
        </w:tc>
        <w:tc>
          <w:tcPr>
            <w:tcW w:w="1276" w:type="dxa"/>
          </w:tcPr>
          <w:p w:rsidR="00E027EE" w:rsidRDefault="00E027EE">
            <w:pPr>
              <w:jc w:val="center"/>
              <w:rPr>
                <w:rFonts w:ascii="Arial" w:hAnsi="Arial" w:cs="Arial"/>
                <w:sz w:val="22"/>
                <w:szCs w:val="22"/>
              </w:rPr>
            </w:pPr>
            <w:r>
              <w:rPr>
                <w:rFonts w:ascii="Arial" w:hAnsi="Arial" w:cs="Arial"/>
                <w:sz w:val="22"/>
                <w:szCs w:val="22"/>
              </w:rPr>
              <w:t>31.5</w:t>
            </w:r>
          </w:p>
        </w:tc>
      </w:tr>
      <w:tr w:rsidR="00E027EE">
        <w:trPr>
          <w:cantSplit/>
          <w:trHeight w:hRule="exact" w:val="340"/>
        </w:trPr>
        <w:tc>
          <w:tcPr>
            <w:tcW w:w="3460" w:type="dxa"/>
          </w:tcPr>
          <w:p w:rsidR="00E027EE" w:rsidRDefault="00E027EE">
            <w:pPr>
              <w:spacing w:before="20"/>
              <w:jc w:val="center"/>
              <w:rPr>
                <w:rFonts w:ascii="Arial" w:hAnsi="Arial" w:cs="Arial"/>
                <w:sz w:val="22"/>
                <w:szCs w:val="22"/>
              </w:rPr>
            </w:pPr>
            <w:r>
              <w:rPr>
                <w:rFonts w:ascii="Arial" w:hAnsi="Arial" w:cs="Arial"/>
                <w:sz w:val="22"/>
                <w:szCs w:val="22"/>
              </w:rPr>
              <w:t>В том числе</w:t>
            </w:r>
          </w:p>
        </w:tc>
        <w:tc>
          <w:tcPr>
            <w:tcW w:w="1785" w:type="dxa"/>
          </w:tcPr>
          <w:p w:rsidR="00E027EE" w:rsidRDefault="00E027EE">
            <w:pPr>
              <w:spacing w:before="20"/>
              <w:jc w:val="center"/>
              <w:rPr>
                <w:rFonts w:ascii="Arial" w:hAnsi="Arial" w:cs="Arial"/>
                <w:sz w:val="22"/>
                <w:szCs w:val="22"/>
              </w:rPr>
            </w:pPr>
          </w:p>
        </w:tc>
        <w:tc>
          <w:tcPr>
            <w:tcW w:w="1276" w:type="dxa"/>
          </w:tcPr>
          <w:p w:rsidR="00E027EE" w:rsidRDefault="00E027EE">
            <w:pPr>
              <w:spacing w:before="20"/>
              <w:jc w:val="center"/>
              <w:rPr>
                <w:rFonts w:ascii="Arial" w:hAnsi="Arial" w:cs="Arial"/>
                <w:sz w:val="22"/>
                <w:szCs w:val="22"/>
              </w:rPr>
            </w:pPr>
          </w:p>
        </w:tc>
      </w:tr>
      <w:tr w:rsidR="00E027EE">
        <w:trPr>
          <w:cantSplit/>
          <w:trHeight w:hRule="exact" w:val="366"/>
        </w:trPr>
        <w:tc>
          <w:tcPr>
            <w:tcW w:w="3460" w:type="dxa"/>
          </w:tcPr>
          <w:p w:rsidR="00E027EE" w:rsidRDefault="00E027EE">
            <w:pPr>
              <w:jc w:val="left"/>
              <w:rPr>
                <w:rFonts w:ascii="Arial" w:hAnsi="Arial" w:cs="Arial"/>
                <w:sz w:val="22"/>
                <w:szCs w:val="22"/>
              </w:rPr>
            </w:pPr>
            <w:r>
              <w:rPr>
                <w:rFonts w:ascii="Arial" w:hAnsi="Arial" w:cs="Arial"/>
                <w:sz w:val="22"/>
                <w:szCs w:val="22"/>
              </w:rPr>
              <w:t>Общее</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13.6</w:t>
            </w:r>
          </w:p>
        </w:tc>
        <w:tc>
          <w:tcPr>
            <w:tcW w:w="1276" w:type="dxa"/>
          </w:tcPr>
          <w:p w:rsidR="00E027EE" w:rsidRDefault="00E027EE">
            <w:pPr>
              <w:jc w:val="center"/>
              <w:rPr>
                <w:rFonts w:ascii="Arial" w:hAnsi="Arial" w:cs="Arial"/>
                <w:sz w:val="22"/>
                <w:szCs w:val="22"/>
              </w:rPr>
            </w:pPr>
            <w:r>
              <w:rPr>
                <w:rFonts w:ascii="Arial" w:hAnsi="Arial" w:cs="Arial"/>
                <w:sz w:val="22"/>
                <w:szCs w:val="22"/>
              </w:rPr>
              <w:t>13</w:t>
            </w:r>
          </w:p>
        </w:tc>
      </w:tr>
      <w:tr w:rsidR="00E027EE">
        <w:trPr>
          <w:cantSplit/>
          <w:trHeight w:hRule="exact" w:val="427"/>
        </w:trPr>
        <w:tc>
          <w:tcPr>
            <w:tcW w:w="3460" w:type="dxa"/>
          </w:tcPr>
          <w:p w:rsidR="00E027EE" w:rsidRDefault="00E027EE">
            <w:pPr>
              <w:jc w:val="left"/>
              <w:rPr>
                <w:rFonts w:ascii="Arial" w:hAnsi="Arial" w:cs="Arial"/>
                <w:sz w:val="22"/>
                <w:szCs w:val="22"/>
              </w:rPr>
            </w:pPr>
            <w:r>
              <w:rPr>
                <w:rFonts w:ascii="Arial" w:hAnsi="Arial" w:cs="Arial"/>
                <w:sz w:val="22"/>
                <w:szCs w:val="22"/>
              </w:rPr>
              <w:t>Транспортное</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9.5</w:t>
            </w:r>
          </w:p>
        </w:tc>
        <w:tc>
          <w:tcPr>
            <w:tcW w:w="1276" w:type="dxa"/>
          </w:tcPr>
          <w:p w:rsidR="00E027EE" w:rsidRDefault="00E027EE">
            <w:pPr>
              <w:jc w:val="center"/>
              <w:rPr>
                <w:rFonts w:ascii="Arial" w:hAnsi="Arial" w:cs="Arial"/>
                <w:sz w:val="22"/>
                <w:szCs w:val="22"/>
              </w:rPr>
            </w:pPr>
            <w:r>
              <w:rPr>
                <w:rFonts w:ascii="Arial" w:hAnsi="Arial" w:cs="Arial"/>
                <w:sz w:val="22"/>
                <w:szCs w:val="22"/>
              </w:rPr>
              <w:t>10.4</w:t>
            </w:r>
          </w:p>
        </w:tc>
      </w:tr>
      <w:tr w:rsidR="00E027EE">
        <w:trPr>
          <w:cantSplit/>
          <w:trHeight w:hRule="exact" w:val="278"/>
        </w:trPr>
        <w:tc>
          <w:tcPr>
            <w:tcW w:w="3460" w:type="dxa"/>
          </w:tcPr>
          <w:p w:rsidR="00E027EE" w:rsidRDefault="00E027EE">
            <w:pPr>
              <w:jc w:val="left"/>
              <w:rPr>
                <w:rFonts w:ascii="Arial" w:hAnsi="Arial" w:cs="Arial"/>
                <w:sz w:val="22"/>
                <w:szCs w:val="22"/>
              </w:rPr>
            </w:pPr>
            <w:r>
              <w:rPr>
                <w:rFonts w:ascii="Arial" w:hAnsi="Arial" w:cs="Arial"/>
                <w:sz w:val="22"/>
                <w:szCs w:val="22"/>
              </w:rPr>
              <w:t>Электротехника</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8.8</w:t>
            </w:r>
          </w:p>
        </w:tc>
        <w:tc>
          <w:tcPr>
            <w:tcW w:w="1276" w:type="dxa"/>
          </w:tcPr>
          <w:p w:rsidR="00E027EE" w:rsidRDefault="00E027EE">
            <w:pPr>
              <w:jc w:val="center"/>
              <w:rPr>
                <w:rFonts w:ascii="Arial" w:hAnsi="Arial" w:cs="Arial"/>
                <w:sz w:val="22"/>
                <w:szCs w:val="22"/>
              </w:rPr>
            </w:pPr>
            <w:r>
              <w:rPr>
                <w:rFonts w:ascii="Arial" w:hAnsi="Arial" w:cs="Arial"/>
                <w:sz w:val="22"/>
                <w:szCs w:val="22"/>
              </w:rPr>
              <w:t>8.1</w:t>
            </w:r>
          </w:p>
        </w:tc>
      </w:tr>
      <w:tr w:rsidR="00E027EE">
        <w:trPr>
          <w:cantSplit/>
          <w:trHeight w:hRule="exact" w:val="424"/>
        </w:trPr>
        <w:tc>
          <w:tcPr>
            <w:tcW w:w="3460" w:type="dxa"/>
          </w:tcPr>
          <w:p w:rsidR="00E027EE" w:rsidRDefault="00E027EE">
            <w:pPr>
              <w:spacing w:before="20"/>
              <w:jc w:val="left"/>
              <w:rPr>
                <w:rFonts w:ascii="Arial" w:hAnsi="Arial" w:cs="Arial"/>
                <w:sz w:val="22"/>
                <w:szCs w:val="22"/>
              </w:rPr>
            </w:pPr>
            <w:r>
              <w:rPr>
                <w:rFonts w:ascii="Arial" w:hAnsi="Arial" w:cs="Arial"/>
                <w:sz w:val="22"/>
                <w:szCs w:val="22"/>
              </w:rPr>
              <w:t>Химическая и резиновая</w:t>
            </w:r>
          </w:p>
        </w:tc>
        <w:tc>
          <w:tcPr>
            <w:tcW w:w="1785" w:type="dxa"/>
          </w:tcPr>
          <w:p w:rsidR="00E027EE" w:rsidRDefault="00E027EE">
            <w:pPr>
              <w:spacing w:before="20"/>
              <w:jc w:val="center"/>
              <w:rPr>
                <w:rFonts w:ascii="Arial" w:hAnsi="Arial" w:cs="Arial"/>
                <w:sz w:val="22"/>
                <w:szCs w:val="22"/>
              </w:rPr>
            </w:pPr>
            <w:r>
              <w:rPr>
                <w:rFonts w:ascii="Arial" w:hAnsi="Arial" w:cs="Arial"/>
                <w:sz w:val="22"/>
                <w:szCs w:val="22"/>
              </w:rPr>
              <w:t>12.3</w:t>
            </w:r>
          </w:p>
        </w:tc>
        <w:tc>
          <w:tcPr>
            <w:tcW w:w="1276" w:type="dxa"/>
          </w:tcPr>
          <w:p w:rsidR="00E027EE" w:rsidRDefault="00E027EE">
            <w:pPr>
              <w:spacing w:before="20"/>
              <w:jc w:val="center"/>
              <w:rPr>
                <w:rFonts w:ascii="Arial" w:hAnsi="Arial" w:cs="Arial"/>
                <w:sz w:val="22"/>
                <w:szCs w:val="22"/>
              </w:rPr>
            </w:pPr>
            <w:r>
              <w:rPr>
                <w:rFonts w:ascii="Arial" w:hAnsi="Arial" w:cs="Arial"/>
                <w:sz w:val="22"/>
                <w:szCs w:val="22"/>
              </w:rPr>
              <w:t>10.4</w:t>
            </w:r>
          </w:p>
        </w:tc>
      </w:tr>
      <w:tr w:rsidR="00E027EE">
        <w:trPr>
          <w:cantSplit/>
          <w:trHeight w:hRule="exact" w:val="288"/>
        </w:trPr>
        <w:tc>
          <w:tcPr>
            <w:tcW w:w="3460" w:type="dxa"/>
          </w:tcPr>
          <w:p w:rsidR="00E027EE" w:rsidRDefault="00E027EE">
            <w:pPr>
              <w:jc w:val="left"/>
              <w:rPr>
                <w:rFonts w:ascii="Arial" w:hAnsi="Arial" w:cs="Arial"/>
                <w:sz w:val="22"/>
                <w:szCs w:val="22"/>
              </w:rPr>
            </w:pPr>
            <w:r>
              <w:rPr>
                <w:rFonts w:ascii="Arial" w:hAnsi="Arial" w:cs="Arial"/>
                <w:sz w:val="22"/>
                <w:szCs w:val="22"/>
              </w:rPr>
              <w:t>Строит. Материалы</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4.2</w:t>
            </w:r>
          </w:p>
        </w:tc>
        <w:tc>
          <w:tcPr>
            <w:tcW w:w="1276" w:type="dxa"/>
          </w:tcPr>
          <w:p w:rsidR="00E027EE" w:rsidRDefault="00E027EE">
            <w:pPr>
              <w:jc w:val="center"/>
              <w:rPr>
                <w:rFonts w:ascii="Arial" w:hAnsi="Arial" w:cs="Arial"/>
                <w:sz w:val="22"/>
                <w:szCs w:val="22"/>
              </w:rPr>
            </w:pPr>
            <w:r>
              <w:rPr>
                <w:rFonts w:ascii="Arial" w:hAnsi="Arial" w:cs="Arial"/>
                <w:sz w:val="22"/>
                <w:szCs w:val="22"/>
              </w:rPr>
              <w:t>4.7</w:t>
            </w:r>
          </w:p>
        </w:tc>
      </w:tr>
      <w:tr w:rsidR="00E027EE">
        <w:trPr>
          <w:cantSplit/>
          <w:trHeight w:hRule="exact" w:val="264"/>
        </w:trPr>
        <w:tc>
          <w:tcPr>
            <w:tcW w:w="3460" w:type="dxa"/>
          </w:tcPr>
          <w:p w:rsidR="00E027EE" w:rsidRDefault="00E027EE">
            <w:pPr>
              <w:jc w:val="left"/>
              <w:rPr>
                <w:rFonts w:ascii="Arial" w:hAnsi="Arial" w:cs="Arial"/>
                <w:sz w:val="22"/>
                <w:szCs w:val="22"/>
              </w:rPr>
            </w:pPr>
            <w:r>
              <w:rPr>
                <w:rFonts w:ascii="Arial" w:hAnsi="Arial" w:cs="Arial"/>
                <w:sz w:val="22"/>
                <w:szCs w:val="22"/>
              </w:rPr>
              <w:t>Текстильная и швейная</w:t>
            </w:r>
          </w:p>
          <w:p w:rsidR="00E027EE" w:rsidRDefault="00E027EE">
            <w:pPr>
              <w:jc w:val="left"/>
              <w:rPr>
                <w:rFonts w:ascii="Arial" w:hAnsi="Arial" w:cs="Arial"/>
                <w:sz w:val="22"/>
                <w:szCs w:val="22"/>
              </w:rPr>
            </w:pPr>
          </w:p>
        </w:tc>
        <w:tc>
          <w:tcPr>
            <w:tcW w:w="1785" w:type="dxa"/>
          </w:tcPr>
          <w:p w:rsidR="00E027EE" w:rsidRDefault="00E027EE">
            <w:pPr>
              <w:jc w:val="center"/>
              <w:rPr>
                <w:rFonts w:ascii="Arial" w:hAnsi="Arial" w:cs="Arial"/>
                <w:sz w:val="22"/>
                <w:szCs w:val="22"/>
              </w:rPr>
            </w:pPr>
            <w:r>
              <w:rPr>
                <w:rFonts w:ascii="Arial" w:hAnsi="Arial" w:cs="Arial"/>
                <w:sz w:val="22"/>
                <w:szCs w:val="22"/>
              </w:rPr>
              <w:t>6.6</w:t>
            </w:r>
          </w:p>
        </w:tc>
        <w:tc>
          <w:tcPr>
            <w:tcW w:w="1276" w:type="dxa"/>
          </w:tcPr>
          <w:p w:rsidR="00E027EE" w:rsidRDefault="00E027EE">
            <w:pPr>
              <w:jc w:val="center"/>
              <w:rPr>
                <w:rFonts w:ascii="Arial" w:hAnsi="Arial" w:cs="Arial"/>
                <w:sz w:val="22"/>
                <w:szCs w:val="22"/>
              </w:rPr>
            </w:pPr>
            <w:r>
              <w:rPr>
                <w:rFonts w:ascii="Arial" w:hAnsi="Arial" w:cs="Arial"/>
                <w:sz w:val="22"/>
                <w:szCs w:val="22"/>
              </w:rPr>
              <w:t>11.5</w:t>
            </w:r>
          </w:p>
        </w:tc>
      </w:tr>
      <w:tr w:rsidR="00E027EE">
        <w:trPr>
          <w:cantSplit/>
          <w:trHeight w:hRule="exact" w:val="281"/>
        </w:trPr>
        <w:tc>
          <w:tcPr>
            <w:tcW w:w="3460" w:type="dxa"/>
          </w:tcPr>
          <w:p w:rsidR="00E027EE" w:rsidRDefault="00E027EE">
            <w:pPr>
              <w:jc w:val="left"/>
              <w:rPr>
                <w:rFonts w:ascii="Arial" w:hAnsi="Arial" w:cs="Arial"/>
                <w:sz w:val="22"/>
                <w:szCs w:val="22"/>
              </w:rPr>
            </w:pPr>
            <w:r>
              <w:rPr>
                <w:rFonts w:ascii="Arial" w:hAnsi="Arial" w:cs="Arial"/>
                <w:sz w:val="22"/>
                <w:szCs w:val="22"/>
              </w:rPr>
              <w:t>Кожевенно-обувная</w:t>
            </w:r>
          </w:p>
        </w:tc>
        <w:tc>
          <w:tcPr>
            <w:tcW w:w="1785" w:type="dxa"/>
          </w:tcPr>
          <w:p w:rsidR="00E027EE" w:rsidRDefault="00E027EE">
            <w:pPr>
              <w:jc w:val="center"/>
              <w:rPr>
                <w:rFonts w:ascii="Arial" w:hAnsi="Arial" w:cs="Arial"/>
                <w:sz w:val="22"/>
                <w:szCs w:val="22"/>
              </w:rPr>
            </w:pPr>
            <w:r>
              <w:rPr>
                <w:rFonts w:ascii="Arial" w:hAnsi="Arial" w:cs="Arial"/>
                <w:sz w:val="22"/>
                <w:szCs w:val="22"/>
              </w:rPr>
              <w:t>1.5</w:t>
            </w:r>
          </w:p>
        </w:tc>
        <w:tc>
          <w:tcPr>
            <w:tcW w:w="1276" w:type="dxa"/>
          </w:tcPr>
          <w:p w:rsidR="00E027EE" w:rsidRDefault="00E027EE">
            <w:pPr>
              <w:jc w:val="center"/>
              <w:rPr>
                <w:rFonts w:ascii="Arial" w:hAnsi="Arial" w:cs="Arial"/>
                <w:sz w:val="22"/>
                <w:szCs w:val="22"/>
              </w:rPr>
            </w:pPr>
            <w:r>
              <w:rPr>
                <w:rFonts w:ascii="Arial" w:hAnsi="Arial" w:cs="Arial"/>
                <w:sz w:val="22"/>
                <w:szCs w:val="22"/>
              </w:rPr>
              <w:t>2.3</w:t>
            </w:r>
          </w:p>
        </w:tc>
      </w:tr>
    </w:tbl>
    <w:p w:rsidR="00E027EE" w:rsidRDefault="00E027EE">
      <w:pPr>
        <w:spacing w:line="220" w:lineRule="auto"/>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ко, по многим показателям в силу большей раздробленности производства и сохранения устаревшего оборудования отраслям тяжёлой промышленности. Св. 40% пром. предприятий имеет до 100 занятых (в США, Великобритании, ФРГ — 20—26% ; 1980). О концентрации пром. произ-ва см. табл. 4.</w:t>
      </w:r>
    </w:p>
    <w:p w:rsidR="00E027EE" w:rsidRDefault="00E027EE">
      <w:pPr>
        <w:spacing w:before="100"/>
        <w:ind w:left="80"/>
        <w:jc w:val="center"/>
        <w:rPr>
          <w:rFonts w:ascii="Arial" w:hAnsi="Arial" w:cs="Arial"/>
          <w:sz w:val="22"/>
          <w:szCs w:val="22"/>
        </w:rPr>
      </w:pPr>
      <w:r>
        <w:rPr>
          <w:rFonts w:ascii="Arial" w:hAnsi="Arial" w:cs="Arial"/>
          <w:sz w:val="22"/>
          <w:szCs w:val="22"/>
        </w:rPr>
        <w:t>Табл. 4.— Концентрация про</w:t>
      </w:r>
      <w:r>
        <w:rPr>
          <w:rFonts w:ascii="Arial" w:hAnsi="Arial" w:cs="Arial"/>
          <w:sz w:val="22"/>
          <w:szCs w:val="22"/>
        </w:rPr>
        <w:softHyphen/>
        <w:t>мышленного производства (предприятия с числом занятых более 5), 1981,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01"/>
        <w:gridCol w:w="1276"/>
        <w:gridCol w:w="1418"/>
      </w:tblGrid>
      <w:tr w:rsidR="00E027EE">
        <w:trPr>
          <w:trHeight w:hRule="exact" w:val="1015"/>
        </w:trPr>
        <w:tc>
          <w:tcPr>
            <w:tcW w:w="1701" w:type="dxa"/>
          </w:tcPr>
          <w:p w:rsidR="00E027EE" w:rsidRDefault="00E027EE">
            <w:pPr>
              <w:spacing w:before="40"/>
              <w:jc w:val="left"/>
              <w:rPr>
                <w:rFonts w:ascii="Arial" w:hAnsi="Arial" w:cs="Arial"/>
                <w:sz w:val="22"/>
                <w:szCs w:val="22"/>
              </w:rPr>
            </w:pPr>
            <w:r>
              <w:rPr>
                <w:rFonts w:ascii="Arial" w:hAnsi="Arial" w:cs="Arial"/>
                <w:sz w:val="22"/>
                <w:szCs w:val="22"/>
              </w:rPr>
              <w:t>Предприятия с чис</w:t>
            </w:r>
            <w:r>
              <w:rPr>
                <w:rFonts w:ascii="Arial" w:hAnsi="Arial" w:cs="Arial"/>
                <w:sz w:val="22"/>
                <w:szCs w:val="22"/>
              </w:rPr>
              <w:softHyphen/>
              <w:t>лом занятых</w:t>
            </w:r>
          </w:p>
        </w:tc>
        <w:tc>
          <w:tcPr>
            <w:tcW w:w="1276" w:type="dxa"/>
          </w:tcPr>
          <w:p w:rsidR="00E027EE" w:rsidRDefault="00E027EE">
            <w:pPr>
              <w:spacing w:before="40"/>
              <w:jc w:val="left"/>
              <w:rPr>
                <w:rFonts w:ascii="Arial" w:hAnsi="Arial" w:cs="Arial"/>
                <w:sz w:val="22"/>
                <w:szCs w:val="22"/>
              </w:rPr>
            </w:pPr>
            <w:r>
              <w:rPr>
                <w:rFonts w:ascii="Arial" w:hAnsi="Arial" w:cs="Arial"/>
                <w:sz w:val="22"/>
                <w:szCs w:val="22"/>
              </w:rPr>
              <w:t>Число пред</w:t>
            </w:r>
            <w:r>
              <w:rPr>
                <w:rFonts w:ascii="Arial" w:hAnsi="Arial" w:cs="Arial"/>
                <w:sz w:val="22"/>
                <w:szCs w:val="22"/>
              </w:rPr>
              <w:softHyphen/>
              <w:t>приятий</w:t>
            </w:r>
          </w:p>
        </w:tc>
        <w:tc>
          <w:tcPr>
            <w:tcW w:w="1418" w:type="dxa"/>
          </w:tcPr>
          <w:p w:rsidR="00E027EE" w:rsidRDefault="00E027EE">
            <w:pPr>
              <w:spacing w:before="40"/>
              <w:jc w:val="left"/>
              <w:rPr>
                <w:rFonts w:ascii="Arial" w:hAnsi="Arial" w:cs="Arial"/>
                <w:sz w:val="22"/>
                <w:szCs w:val="22"/>
              </w:rPr>
            </w:pPr>
            <w:r>
              <w:rPr>
                <w:rFonts w:ascii="Arial" w:hAnsi="Arial" w:cs="Arial"/>
                <w:sz w:val="22"/>
                <w:szCs w:val="22"/>
              </w:rPr>
              <w:t>Число за</w:t>
            </w:r>
            <w:r>
              <w:rPr>
                <w:rFonts w:ascii="Arial" w:hAnsi="Arial" w:cs="Arial"/>
                <w:sz w:val="22"/>
                <w:szCs w:val="22"/>
              </w:rPr>
              <w:softHyphen/>
              <w:t>нятых</w:t>
            </w:r>
          </w:p>
        </w:tc>
      </w:tr>
      <w:tr w:rsidR="00E027EE">
        <w:trPr>
          <w:trHeight w:hRule="exact" w:val="314"/>
        </w:trPr>
        <w:tc>
          <w:tcPr>
            <w:tcW w:w="1701" w:type="dxa"/>
          </w:tcPr>
          <w:p w:rsidR="00E027EE" w:rsidRDefault="00E027EE">
            <w:pPr>
              <w:spacing w:before="20"/>
              <w:jc w:val="left"/>
              <w:rPr>
                <w:rFonts w:ascii="Arial" w:hAnsi="Arial" w:cs="Arial"/>
                <w:sz w:val="22"/>
                <w:szCs w:val="22"/>
              </w:rPr>
            </w:pPr>
            <w:r>
              <w:rPr>
                <w:rFonts w:ascii="Arial" w:hAnsi="Arial" w:cs="Arial"/>
                <w:sz w:val="22"/>
                <w:szCs w:val="22"/>
              </w:rPr>
              <w:t xml:space="preserve">6 - 49 </w:t>
            </w:r>
          </w:p>
        </w:tc>
        <w:tc>
          <w:tcPr>
            <w:tcW w:w="1276" w:type="dxa"/>
          </w:tcPr>
          <w:p w:rsidR="00E027EE" w:rsidRDefault="00E027EE">
            <w:pPr>
              <w:spacing w:before="20"/>
              <w:jc w:val="left"/>
              <w:rPr>
                <w:rFonts w:ascii="Arial" w:hAnsi="Arial" w:cs="Arial"/>
                <w:sz w:val="22"/>
                <w:szCs w:val="22"/>
              </w:rPr>
            </w:pPr>
            <w:r>
              <w:rPr>
                <w:rFonts w:ascii="Arial" w:hAnsi="Arial" w:cs="Arial"/>
                <w:sz w:val="22"/>
                <w:szCs w:val="22"/>
              </w:rPr>
              <w:t>73,0</w:t>
            </w:r>
          </w:p>
        </w:tc>
        <w:tc>
          <w:tcPr>
            <w:tcW w:w="1418" w:type="dxa"/>
          </w:tcPr>
          <w:p w:rsidR="00E027EE" w:rsidRDefault="00E027EE">
            <w:pPr>
              <w:spacing w:before="20"/>
              <w:jc w:val="left"/>
              <w:rPr>
                <w:rFonts w:ascii="Arial" w:hAnsi="Arial" w:cs="Arial"/>
                <w:sz w:val="22"/>
                <w:szCs w:val="22"/>
              </w:rPr>
            </w:pPr>
            <w:r>
              <w:rPr>
                <w:rFonts w:ascii="Arial" w:hAnsi="Arial" w:cs="Arial"/>
                <w:sz w:val="22"/>
                <w:szCs w:val="22"/>
              </w:rPr>
              <w:t>12,9</w:t>
            </w:r>
          </w:p>
        </w:tc>
      </w:tr>
      <w:tr w:rsidR="00E027EE">
        <w:trPr>
          <w:trHeight w:hRule="exact" w:val="290"/>
        </w:trPr>
        <w:tc>
          <w:tcPr>
            <w:tcW w:w="1701" w:type="dxa"/>
          </w:tcPr>
          <w:p w:rsidR="00E027EE" w:rsidRDefault="00E027EE">
            <w:pPr>
              <w:jc w:val="left"/>
              <w:rPr>
                <w:rFonts w:ascii="Arial" w:hAnsi="Arial" w:cs="Arial"/>
                <w:sz w:val="22"/>
                <w:szCs w:val="22"/>
              </w:rPr>
            </w:pPr>
            <w:r>
              <w:rPr>
                <w:rFonts w:ascii="Arial" w:hAnsi="Arial" w:cs="Arial"/>
                <w:sz w:val="22"/>
                <w:szCs w:val="22"/>
              </w:rPr>
              <w:t xml:space="preserve">50-499 </w:t>
            </w:r>
          </w:p>
        </w:tc>
        <w:tc>
          <w:tcPr>
            <w:tcW w:w="1276" w:type="dxa"/>
          </w:tcPr>
          <w:p w:rsidR="00E027EE" w:rsidRDefault="00E027EE">
            <w:pPr>
              <w:jc w:val="left"/>
              <w:rPr>
                <w:rFonts w:ascii="Arial" w:hAnsi="Arial" w:cs="Arial"/>
                <w:sz w:val="22"/>
                <w:szCs w:val="22"/>
              </w:rPr>
            </w:pPr>
            <w:r>
              <w:rPr>
                <w:rFonts w:ascii="Arial" w:hAnsi="Arial" w:cs="Arial"/>
                <w:sz w:val="22"/>
                <w:szCs w:val="22"/>
              </w:rPr>
              <w:t>24,0</w:t>
            </w:r>
          </w:p>
        </w:tc>
        <w:tc>
          <w:tcPr>
            <w:tcW w:w="1418" w:type="dxa"/>
          </w:tcPr>
          <w:p w:rsidR="00E027EE" w:rsidRDefault="00E027EE">
            <w:pPr>
              <w:jc w:val="left"/>
              <w:rPr>
                <w:rFonts w:ascii="Arial" w:hAnsi="Arial" w:cs="Arial"/>
                <w:sz w:val="22"/>
                <w:szCs w:val="22"/>
              </w:rPr>
            </w:pPr>
            <w:r>
              <w:rPr>
                <w:rFonts w:ascii="Arial" w:hAnsi="Arial" w:cs="Arial"/>
                <w:sz w:val="22"/>
                <w:szCs w:val="22"/>
              </w:rPr>
              <w:t>30,0</w:t>
            </w:r>
          </w:p>
        </w:tc>
      </w:tr>
      <w:tr w:rsidR="00E027EE">
        <w:trPr>
          <w:trHeight w:hRule="exact" w:val="372"/>
        </w:trPr>
        <w:tc>
          <w:tcPr>
            <w:tcW w:w="1701" w:type="dxa"/>
          </w:tcPr>
          <w:p w:rsidR="00E027EE" w:rsidRDefault="00E027EE">
            <w:pPr>
              <w:spacing w:before="20"/>
              <w:jc w:val="left"/>
              <w:rPr>
                <w:rFonts w:ascii="Arial" w:hAnsi="Arial" w:cs="Arial"/>
                <w:sz w:val="22"/>
                <w:szCs w:val="22"/>
              </w:rPr>
            </w:pPr>
            <w:r>
              <w:rPr>
                <w:rFonts w:ascii="Arial" w:hAnsi="Arial" w:cs="Arial"/>
                <w:sz w:val="22"/>
                <w:szCs w:val="22"/>
              </w:rPr>
              <w:t xml:space="preserve">500 и более </w:t>
            </w:r>
          </w:p>
        </w:tc>
        <w:tc>
          <w:tcPr>
            <w:tcW w:w="1276" w:type="dxa"/>
          </w:tcPr>
          <w:p w:rsidR="00E027EE" w:rsidRDefault="00E027EE">
            <w:pPr>
              <w:spacing w:before="20"/>
              <w:jc w:val="left"/>
              <w:rPr>
                <w:rFonts w:ascii="Arial" w:hAnsi="Arial" w:cs="Arial"/>
                <w:sz w:val="22"/>
                <w:szCs w:val="22"/>
              </w:rPr>
            </w:pPr>
            <w:r>
              <w:rPr>
                <w:rFonts w:ascii="Arial" w:hAnsi="Arial" w:cs="Arial"/>
                <w:sz w:val="22"/>
                <w:szCs w:val="22"/>
              </w:rPr>
              <w:t>3,0</w:t>
            </w:r>
          </w:p>
        </w:tc>
        <w:tc>
          <w:tcPr>
            <w:tcW w:w="1418" w:type="dxa"/>
          </w:tcPr>
          <w:p w:rsidR="00E027EE" w:rsidRDefault="00E027EE">
            <w:pPr>
              <w:spacing w:before="20"/>
              <w:jc w:val="left"/>
              <w:rPr>
                <w:rFonts w:ascii="Arial" w:hAnsi="Arial" w:cs="Arial"/>
                <w:sz w:val="22"/>
                <w:szCs w:val="22"/>
              </w:rPr>
            </w:pPr>
            <w:r>
              <w:rPr>
                <w:rFonts w:ascii="Arial" w:hAnsi="Arial" w:cs="Arial"/>
                <w:sz w:val="22"/>
                <w:szCs w:val="22"/>
              </w:rPr>
              <w:t>57.1</w:t>
            </w:r>
          </w:p>
        </w:tc>
      </w:tr>
    </w:tbl>
    <w:p w:rsidR="00E027EE" w:rsidRDefault="00E027EE">
      <w:pPr>
        <w:rPr>
          <w:rFonts w:ascii="Arial" w:hAnsi="Arial" w:cs="Arial"/>
          <w:sz w:val="22"/>
          <w:szCs w:val="22"/>
        </w:rPr>
      </w:pPr>
    </w:p>
    <w:p w:rsidR="00E027EE" w:rsidRDefault="00E027EE">
      <w:pPr>
        <w:rPr>
          <w:rFonts w:ascii="Arial" w:hAnsi="Arial" w:cs="Arial"/>
          <w:sz w:val="24"/>
          <w:szCs w:val="24"/>
        </w:rPr>
      </w:pPr>
    </w:p>
    <w:p w:rsidR="00E027EE" w:rsidRDefault="00E027EE">
      <w:pPr>
        <w:spacing w:line="220" w:lineRule="auto"/>
        <w:rPr>
          <w:rFonts w:ascii="Arial" w:hAnsi="Arial" w:cs="Arial"/>
          <w:sz w:val="22"/>
          <w:szCs w:val="22"/>
        </w:rPr>
      </w:pPr>
      <w:r>
        <w:rPr>
          <w:rFonts w:ascii="Arial" w:hAnsi="Arial" w:cs="Arial"/>
          <w:b/>
          <w:bCs/>
          <w:sz w:val="24"/>
          <w:szCs w:val="24"/>
        </w:rPr>
        <w:t>Добывающая промышлен</w:t>
      </w:r>
      <w:r>
        <w:rPr>
          <w:rFonts w:ascii="Arial" w:hAnsi="Arial" w:cs="Arial"/>
          <w:b/>
          <w:bCs/>
          <w:sz w:val="24"/>
          <w:szCs w:val="24"/>
        </w:rPr>
        <w:softHyphen/>
        <w:t xml:space="preserve">ность и энергетика. </w:t>
      </w:r>
      <w:r>
        <w:rPr>
          <w:rFonts w:ascii="Arial" w:hAnsi="Arial" w:cs="Arial"/>
          <w:sz w:val="22"/>
          <w:szCs w:val="22"/>
        </w:rPr>
        <w:t>Обеспе</w:t>
      </w:r>
      <w:r>
        <w:rPr>
          <w:rFonts w:ascii="Arial" w:hAnsi="Arial" w:cs="Arial"/>
          <w:sz w:val="22"/>
          <w:szCs w:val="22"/>
        </w:rPr>
        <w:softHyphen/>
        <w:t>ченность Ф. топливно-энергетич. ресур</w:t>
      </w:r>
      <w:r>
        <w:rPr>
          <w:rFonts w:ascii="Arial" w:hAnsi="Arial" w:cs="Arial"/>
          <w:sz w:val="22"/>
          <w:szCs w:val="22"/>
        </w:rPr>
        <w:softHyphen/>
        <w:t>сами недостаточна. Ок. 3/4 потребляемого в стране топлива импортируется. Главные районы добычи угля – Лотаргинский 9 млн. т., Северный 7 млн. т. , Центр-Юг 3 млн. т.</w:t>
      </w:r>
    </w:p>
    <w:p w:rsidR="00E027EE" w:rsidRDefault="00E027EE">
      <w:pPr>
        <w:rPr>
          <w:rFonts w:ascii="Arial" w:hAnsi="Arial" w:cs="Arial"/>
          <w:sz w:val="22"/>
          <w:szCs w:val="22"/>
        </w:rPr>
      </w:pPr>
      <w:r>
        <w:rPr>
          <w:rFonts w:ascii="Arial" w:hAnsi="Arial" w:cs="Arial"/>
          <w:sz w:val="22"/>
          <w:szCs w:val="22"/>
        </w:rPr>
        <w:t>Почти вся нефть импортируется 176 млн.т. Крупнейшие нефтеперерабатывающие заводы размещены около Марселя и в устье Сены. Добыча при</w:t>
      </w:r>
      <w:r>
        <w:rPr>
          <w:rFonts w:ascii="Arial" w:hAnsi="Arial" w:cs="Arial"/>
          <w:sz w:val="22"/>
          <w:szCs w:val="22"/>
        </w:rPr>
        <w:softHyphen/>
        <w:t>родного газа сосредоточена в р-не место</w:t>
      </w:r>
      <w:r>
        <w:rPr>
          <w:rFonts w:ascii="Arial" w:hAnsi="Arial" w:cs="Arial"/>
          <w:sz w:val="22"/>
          <w:szCs w:val="22"/>
        </w:rPr>
        <w:softHyphen/>
        <w:t>рождения Лак; свыше 1/3 потребляемого газа импортируется из Алжира, Нидерландов, России. О структуре производст</w:t>
      </w:r>
      <w:r>
        <w:rPr>
          <w:rFonts w:ascii="Arial" w:hAnsi="Arial" w:cs="Arial"/>
          <w:sz w:val="22"/>
          <w:szCs w:val="22"/>
        </w:rPr>
        <w:softHyphen/>
        <w:t>ва и потребления энергии см. табл. 5. Произ-во электроэнергии в 1984 (в %):</w:t>
      </w:r>
    </w:p>
    <w:p w:rsidR="00E027EE" w:rsidRDefault="00E027EE">
      <w:pPr>
        <w:rPr>
          <w:sz w:val="22"/>
          <w:szCs w:val="22"/>
        </w:rPr>
      </w:pPr>
      <w:r>
        <w:rPr>
          <w:rFonts w:ascii="Arial" w:hAnsi="Arial" w:cs="Arial"/>
          <w:sz w:val="22"/>
          <w:szCs w:val="22"/>
        </w:rPr>
        <w:t>ТЭС — 69,1 (в т. ч. АЭС — 8,3), ГЭС -30,9. ТЭС работают на кам. угле, газе и мазуте и находятся гл. обр. в уг. басс., крупных городах (Париж), мор. пор</w:t>
      </w:r>
      <w:r>
        <w:rPr>
          <w:rFonts w:ascii="Arial" w:hAnsi="Arial" w:cs="Arial"/>
          <w:sz w:val="22"/>
          <w:szCs w:val="22"/>
        </w:rPr>
        <w:softHyphen/>
        <w:t xml:space="preserve">тах. Крупнейшие ГЭС (по 300—500 тыс. </w:t>
      </w:r>
      <w:r>
        <w:rPr>
          <w:rFonts w:ascii="Arial" w:hAnsi="Arial" w:cs="Arial"/>
          <w:i/>
          <w:iCs/>
          <w:sz w:val="22"/>
          <w:szCs w:val="22"/>
        </w:rPr>
        <w:t>квт) —</w:t>
      </w:r>
      <w:r>
        <w:rPr>
          <w:rFonts w:ascii="Arial" w:hAnsi="Arial" w:cs="Arial"/>
          <w:sz w:val="22"/>
          <w:szCs w:val="22"/>
        </w:rPr>
        <w:t xml:space="preserve"> на р. Рона и её альп. притоках.</w:t>
      </w:r>
      <w:r>
        <w:rPr>
          <w:sz w:val="22"/>
          <w:szCs w:val="22"/>
        </w:rPr>
        <w:t xml:space="preserve"> </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Таб.5 Структура потребле</w:t>
      </w:r>
      <w:r>
        <w:rPr>
          <w:rFonts w:ascii="Arial" w:hAnsi="Arial" w:cs="Arial"/>
          <w:sz w:val="22"/>
          <w:szCs w:val="22"/>
        </w:rPr>
        <w:softHyphen/>
        <w:t>ния</w:t>
      </w:r>
      <w:r>
        <w:rPr>
          <w:rFonts w:ascii="Arial" w:hAnsi="Arial" w:cs="Arial"/>
          <w:b/>
          <w:bCs/>
          <w:sz w:val="22"/>
          <w:szCs w:val="22"/>
        </w:rPr>
        <w:t xml:space="preserve"> </w:t>
      </w:r>
      <w:r>
        <w:rPr>
          <w:rFonts w:ascii="Arial" w:hAnsi="Arial" w:cs="Arial"/>
          <w:sz w:val="22"/>
          <w:szCs w:val="22"/>
        </w:rPr>
        <w:t>основных видов первичной энергии,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0"/>
        <w:gridCol w:w="709"/>
      </w:tblGrid>
      <w:tr w:rsidR="00E027EE">
        <w:trPr>
          <w:trHeight w:hRule="exact" w:val="300"/>
        </w:trPr>
        <w:tc>
          <w:tcPr>
            <w:tcW w:w="2410" w:type="dxa"/>
          </w:tcPr>
          <w:p w:rsidR="00E027EE" w:rsidRDefault="00E027EE">
            <w:pPr>
              <w:spacing w:before="20"/>
              <w:jc w:val="left"/>
              <w:rPr>
                <w:rFonts w:ascii="Arial" w:hAnsi="Arial" w:cs="Arial"/>
                <w:sz w:val="22"/>
                <w:szCs w:val="22"/>
              </w:rPr>
            </w:pPr>
            <w:r>
              <w:rPr>
                <w:rFonts w:ascii="Arial" w:hAnsi="Arial" w:cs="Arial"/>
                <w:sz w:val="22"/>
                <w:szCs w:val="22"/>
              </w:rPr>
              <w:t>Виды энергии</w:t>
            </w:r>
          </w:p>
        </w:tc>
        <w:tc>
          <w:tcPr>
            <w:tcW w:w="709" w:type="dxa"/>
          </w:tcPr>
          <w:p w:rsidR="00E027EE" w:rsidRDefault="00E027EE">
            <w:pPr>
              <w:spacing w:before="20"/>
              <w:jc w:val="left"/>
              <w:rPr>
                <w:rFonts w:ascii="Arial" w:hAnsi="Arial" w:cs="Arial"/>
                <w:sz w:val="22"/>
                <w:szCs w:val="22"/>
              </w:rPr>
            </w:pPr>
            <w:r>
              <w:rPr>
                <w:rFonts w:ascii="Arial" w:hAnsi="Arial" w:cs="Arial"/>
                <w:sz w:val="22"/>
                <w:szCs w:val="22"/>
              </w:rPr>
              <w:t>1985</w:t>
            </w:r>
          </w:p>
        </w:tc>
      </w:tr>
      <w:tr w:rsidR="00E027EE">
        <w:trPr>
          <w:trHeight w:hRule="exact" w:val="316"/>
        </w:trPr>
        <w:tc>
          <w:tcPr>
            <w:tcW w:w="2410" w:type="dxa"/>
          </w:tcPr>
          <w:p w:rsidR="00E027EE" w:rsidRDefault="00E027EE">
            <w:pPr>
              <w:spacing w:before="20"/>
              <w:jc w:val="left"/>
              <w:rPr>
                <w:rFonts w:ascii="Arial" w:hAnsi="Arial" w:cs="Arial"/>
                <w:sz w:val="22"/>
                <w:szCs w:val="22"/>
              </w:rPr>
            </w:pPr>
            <w:r>
              <w:rPr>
                <w:rFonts w:ascii="Arial" w:hAnsi="Arial" w:cs="Arial"/>
                <w:sz w:val="22"/>
                <w:szCs w:val="22"/>
              </w:rPr>
              <w:t>Уголь</w:t>
            </w:r>
          </w:p>
          <w:p w:rsidR="00E027EE" w:rsidRDefault="00E027EE">
            <w:pPr>
              <w:spacing w:before="20"/>
              <w:jc w:val="left"/>
              <w:rPr>
                <w:rFonts w:ascii="Arial" w:hAnsi="Arial" w:cs="Arial"/>
                <w:sz w:val="22"/>
                <w:szCs w:val="22"/>
              </w:rPr>
            </w:pPr>
          </w:p>
        </w:tc>
        <w:tc>
          <w:tcPr>
            <w:tcW w:w="709" w:type="dxa"/>
          </w:tcPr>
          <w:p w:rsidR="00E027EE" w:rsidRDefault="00E027EE">
            <w:pPr>
              <w:spacing w:before="20"/>
              <w:jc w:val="center"/>
              <w:rPr>
                <w:rFonts w:ascii="Arial" w:hAnsi="Arial" w:cs="Arial"/>
                <w:sz w:val="22"/>
                <w:szCs w:val="22"/>
              </w:rPr>
            </w:pPr>
            <w:r>
              <w:rPr>
                <w:rFonts w:ascii="Arial" w:hAnsi="Arial" w:cs="Arial"/>
                <w:sz w:val="22"/>
                <w:szCs w:val="22"/>
              </w:rPr>
              <w:t>17</w:t>
            </w:r>
          </w:p>
        </w:tc>
      </w:tr>
      <w:tr w:rsidR="00E027EE">
        <w:trPr>
          <w:trHeight w:hRule="exact" w:val="266"/>
        </w:trPr>
        <w:tc>
          <w:tcPr>
            <w:tcW w:w="2410" w:type="dxa"/>
          </w:tcPr>
          <w:p w:rsidR="00E027EE" w:rsidRDefault="00E027EE">
            <w:pPr>
              <w:jc w:val="left"/>
              <w:rPr>
                <w:rFonts w:ascii="Arial" w:hAnsi="Arial" w:cs="Arial"/>
                <w:sz w:val="22"/>
                <w:szCs w:val="22"/>
              </w:rPr>
            </w:pPr>
            <w:r>
              <w:rPr>
                <w:rFonts w:ascii="Arial" w:hAnsi="Arial" w:cs="Arial"/>
                <w:sz w:val="22"/>
                <w:szCs w:val="22"/>
              </w:rPr>
              <w:t>Нефть</w:t>
            </w:r>
          </w:p>
          <w:p w:rsidR="00E027EE" w:rsidRDefault="00E027EE">
            <w:pPr>
              <w:jc w:val="left"/>
              <w:rPr>
                <w:rFonts w:ascii="Arial" w:hAnsi="Arial" w:cs="Arial"/>
                <w:sz w:val="22"/>
                <w:szCs w:val="22"/>
              </w:rPr>
            </w:pPr>
          </w:p>
        </w:tc>
        <w:tc>
          <w:tcPr>
            <w:tcW w:w="709" w:type="dxa"/>
          </w:tcPr>
          <w:p w:rsidR="00E027EE" w:rsidRDefault="00E027EE">
            <w:pPr>
              <w:jc w:val="center"/>
              <w:rPr>
                <w:rFonts w:ascii="Arial" w:hAnsi="Arial" w:cs="Arial"/>
                <w:sz w:val="22"/>
                <w:szCs w:val="22"/>
              </w:rPr>
            </w:pPr>
            <w:r>
              <w:rPr>
                <w:rFonts w:ascii="Arial" w:hAnsi="Arial" w:cs="Arial"/>
                <w:sz w:val="22"/>
                <w:szCs w:val="22"/>
                <w:lang w:val="en-US"/>
              </w:rPr>
              <w:t>61</w:t>
            </w:r>
          </w:p>
        </w:tc>
      </w:tr>
      <w:tr w:rsidR="00E027EE">
        <w:trPr>
          <w:trHeight w:hRule="exact" w:val="284"/>
        </w:trPr>
        <w:tc>
          <w:tcPr>
            <w:tcW w:w="2410" w:type="dxa"/>
          </w:tcPr>
          <w:p w:rsidR="00E027EE" w:rsidRDefault="00E027EE">
            <w:pPr>
              <w:jc w:val="left"/>
              <w:rPr>
                <w:rFonts w:ascii="Arial" w:hAnsi="Arial" w:cs="Arial"/>
                <w:sz w:val="22"/>
                <w:szCs w:val="22"/>
              </w:rPr>
            </w:pPr>
            <w:r>
              <w:rPr>
                <w:rFonts w:ascii="Arial" w:hAnsi="Arial" w:cs="Arial"/>
                <w:sz w:val="22"/>
                <w:szCs w:val="22"/>
              </w:rPr>
              <w:t>Природный газ</w:t>
            </w:r>
          </w:p>
          <w:p w:rsidR="00E027EE" w:rsidRDefault="00E027EE">
            <w:pPr>
              <w:jc w:val="left"/>
              <w:rPr>
                <w:rFonts w:ascii="Arial" w:hAnsi="Arial" w:cs="Arial"/>
                <w:sz w:val="22"/>
                <w:szCs w:val="22"/>
              </w:rPr>
            </w:pPr>
          </w:p>
        </w:tc>
        <w:tc>
          <w:tcPr>
            <w:tcW w:w="709" w:type="dxa"/>
          </w:tcPr>
          <w:p w:rsidR="00E027EE" w:rsidRDefault="00E027EE">
            <w:pPr>
              <w:jc w:val="center"/>
              <w:rPr>
                <w:rFonts w:ascii="Arial" w:hAnsi="Arial" w:cs="Arial"/>
                <w:sz w:val="22"/>
                <w:szCs w:val="22"/>
              </w:rPr>
            </w:pPr>
            <w:r>
              <w:rPr>
                <w:rFonts w:ascii="Arial" w:hAnsi="Arial" w:cs="Arial"/>
                <w:sz w:val="22"/>
                <w:szCs w:val="22"/>
              </w:rPr>
              <w:t>11</w:t>
            </w:r>
          </w:p>
        </w:tc>
      </w:tr>
      <w:tr w:rsidR="00E027EE">
        <w:trPr>
          <w:trHeight w:hRule="exact" w:val="712"/>
        </w:trPr>
        <w:tc>
          <w:tcPr>
            <w:tcW w:w="2410" w:type="dxa"/>
          </w:tcPr>
          <w:p w:rsidR="00E027EE" w:rsidRDefault="00E135A1">
            <w:pPr>
              <w:spacing w:before="40"/>
              <w:jc w:val="left"/>
              <w:rPr>
                <w:rFonts w:ascii="Arial" w:hAnsi="Arial" w:cs="Arial"/>
                <w:sz w:val="22"/>
                <w:szCs w:val="22"/>
              </w:rPr>
            </w:pPr>
            <w:r>
              <w:rPr>
                <w:noProof/>
              </w:rPr>
              <w:pict>
                <v:line id="_x0000_s1026" style="position:absolute;z-index:251630080;mso-position-horizontal-relative:text;mso-position-vertical-relative:text" from=".9pt,19pt" to="152.1pt,19pt" o:allowincell="f"/>
              </w:pict>
            </w:r>
            <w:r w:rsidR="00E027EE">
              <w:rPr>
                <w:rFonts w:ascii="Arial" w:hAnsi="Arial" w:cs="Arial"/>
                <w:sz w:val="22"/>
                <w:szCs w:val="22"/>
              </w:rPr>
              <w:t xml:space="preserve">Гидроэнергия Атомная энергия </w:t>
            </w:r>
          </w:p>
        </w:tc>
        <w:tc>
          <w:tcPr>
            <w:tcW w:w="709" w:type="dxa"/>
          </w:tcPr>
          <w:p w:rsidR="00E027EE" w:rsidRDefault="00E027EE">
            <w:pPr>
              <w:spacing w:before="40"/>
              <w:jc w:val="center"/>
              <w:rPr>
                <w:rFonts w:ascii="Arial" w:hAnsi="Arial" w:cs="Arial"/>
                <w:sz w:val="22"/>
                <w:szCs w:val="22"/>
              </w:rPr>
            </w:pPr>
            <w:r>
              <w:rPr>
                <w:rFonts w:ascii="Arial" w:hAnsi="Arial" w:cs="Arial"/>
                <w:sz w:val="22"/>
                <w:szCs w:val="22"/>
              </w:rPr>
              <w:t>8</w:t>
            </w:r>
          </w:p>
          <w:p w:rsidR="00E027EE" w:rsidRDefault="00E027EE">
            <w:pPr>
              <w:spacing w:before="40"/>
              <w:jc w:val="center"/>
              <w:rPr>
                <w:rFonts w:ascii="Arial" w:hAnsi="Arial" w:cs="Arial"/>
                <w:sz w:val="22"/>
                <w:szCs w:val="22"/>
              </w:rPr>
            </w:pPr>
            <w:r>
              <w:rPr>
                <w:rFonts w:ascii="Arial" w:hAnsi="Arial" w:cs="Arial"/>
                <w:sz w:val="22"/>
                <w:szCs w:val="22"/>
              </w:rPr>
              <w:t>2</w:t>
            </w:r>
          </w:p>
        </w:tc>
      </w:tr>
    </w:tbl>
    <w:p w:rsidR="00E027EE" w:rsidRDefault="00E027EE">
      <w:pPr>
        <w:jc w:val="left"/>
        <w:rPr>
          <w:rFonts w:ascii="Arial" w:hAnsi="Arial" w:cs="Arial"/>
          <w:sz w:val="22"/>
          <w:szCs w:val="22"/>
        </w:rPr>
      </w:pPr>
    </w:p>
    <w:p w:rsidR="00E027EE" w:rsidRDefault="00E027EE">
      <w:pPr>
        <w:spacing w:before="80"/>
        <w:rPr>
          <w:rFonts w:ascii="Arial" w:hAnsi="Arial" w:cs="Arial"/>
          <w:sz w:val="22"/>
          <w:szCs w:val="22"/>
        </w:rPr>
      </w:pPr>
      <w:r>
        <w:rPr>
          <w:rFonts w:ascii="Arial" w:hAnsi="Arial" w:cs="Arial"/>
          <w:sz w:val="22"/>
          <w:szCs w:val="22"/>
        </w:rPr>
        <w:t>Много ГЭС в Центр. Франц. массиве. В Бретани в устье р.Ране работает электростанция (240 тыс. квт), использующая энергию мор. при</w:t>
      </w:r>
      <w:r>
        <w:rPr>
          <w:rFonts w:ascii="Arial" w:hAnsi="Arial" w:cs="Arial"/>
          <w:sz w:val="22"/>
          <w:szCs w:val="22"/>
        </w:rPr>
        <w:softHyphen/>
        <w:t>ливов. Имеются 10 АЭС (общей мощ</w:t>
      </w:r>
      <w:r>
        <w:rPr>
          <w:rFonts w:ascii="Arial" w:hAnsi="Arial" w:cs="Arial"/>
          <w:sz w:val="22"/>
          <w:szCs w:val="22"/>
        </w:rPr>
        <w:softHyphen/>
        <w:t xml:space="preserve">ностью в 3,1 млн. </w:t>
      </w:r>
      <w:r>
        <w:rPr>
          <w:rFonts w:ascii="Arial" w:hAnsi="Arial" w:cs="Arial"/>
          <w:i/>
          <w:iCs/>
          <w:sz w:val="22"/>
          <w:szCs w:val="22"/>
        </w:rPr>
        <w:t>квт</w:t>
      </w:r>
      <w:r>
        <w:rPr>
          <w:rFonts w:ascii="Arial" w:hAnsi="Arial" w:cs="Arial"/>
          <w:sz w:val="22"/>
          <w:szCs w:val="22"/>
        </w:rPr>
        <w:t xml:space="preserve"> в 1985), крупнейшие из них (по 450—540 тыс. </w:t>
      </w:r>
      <w:r>
        <w:rPr>
          <w:rFonts w:ascii="Arial" w:hAnsi="Arial" w:cs="Arial"/>
          <w:i/>
          <w:iCs/>
          <w:sz w:val="22"/>
          <w:szCs w:val="22"/>
        </w:rPr>
        <w:t>квт) —</w:t>
      </w:r>
      <w:r>
        <w:rPr>
          <w:rFonts w:ascii="Arial" w:hAnsi="Arial" w:cs="Arial"/>
          <w:sz w:val="22"/>
          <w:szCs w:val="22"/>
        </w:rPr>
        <w:t xml:space="preserve"> Ле-Бюже, Сен-Лоран-1 и Сен-Лоран-2, Шинон-3. Атомная пром-сть имеет собств. сырьевую базу (в 1983 получено 1,88 тыс. </w:t>
      </w:r>
      <w:r>
        <w:rPr>
          <w:rFonts w:ascii="Arial" w:hAnsi="Arial" w:cs="Arial"/>
          <w:i/>
          <w:iCs/>
          <w:sz w:val="22"/>
          <w:szCs w:val="22"/>
        </w:rPr>
        <w:t xml:space="preserve">т </w:t>
      </w:r>
      <w:r>
        <w:rPr>
          <w:rFonts w:ascii="Arial" w:hAnsi="Arial" w:cs="Arial"/>
          <w:sz w:val="22"/>
          <w:szCs w:val="22"/>
        </w:rPr>
        <w:t>урановых концентратов</w:t>
      </w:r>
      <w:r>
        <w:rPr>
          <w:rFonts w:ascii="Arial" w:hAnsi="Arial" w:cs="Arial"/>
          <w:sz w:val="22"/>
          <w:szCs w:val="22"/>
          <w:lang w:val="en-US"/>
        </w:rPr>
        <w:t xml:space="preserve"> ;</w:t>
      </w:r>
      <w:r>
        <w:rPr>
          <w:rFonts w:ascii="Arial" w:hAnsi="Arial" w:cs="Arial"/>
          <w:sz w:val="22"/>
          <w:szCs w:val="22"/>
        </w:rPr>
        <w:t xml:space="preserve"> 1-е место сре</w:t>
      </w:r>
      <w:r>
        <w:rPr>
          <w:rFonts w:ascii="Arial" w:hAnsi="Arial" w:cs="Arial"/>
          <w:sz w:val="22"/>
          <w:szCs w:val="22"/>
        </w:rPr>
        <w:softHyphen/>
        <w:t>ди стран Зап. Европы). Осн. центры до</w:t>
      </w:r>
      <w:r>
        <w:rPr>
          <w:rFonts w:ascii="Arial" w:hAnsi="Arial" w:cs="Arial"/>
          <w:sz w:val="22"/>
          <w:szCs w:val="22"/>
        </w:rPr>
        <w:softHyphen/>
        <w:t>бычи: Ла-Крузии, Форез, Лашо в Центр. Франц. массиве, Л'Экарпьер в Вандее. Поблизости производится  обогащение руды. Металлич. уран получают в г. Ле-Буше (под Парижем) и на др. з-дах. Важ</w:t>
      </w:r>
      <w:r>
        <w:rPr>
          <w:rFonts w:ascii="Arial" w:hAnsi="Arial" w:cs="Arial"/>
          <w:sz w:val="22"/>
          <w:szCs w:val="22"/>
        </w:rPr>
        <w:softHyphen/>
        <w:t>ные центры атомной пром-сти — гг. Пьер-дат (произ-во обогащённого урана) и Маркуль (произ-во плутония). Развита сеть электропередач, её гл. узел — Па</w:t>
      </w:r>
      <w:r>
        <w:rPr>
          <w:rFonts w:ascii="Arial" w:hAnsi="Arial" w:cs="Arial"/>
          <w:sz w:val="22"/>
          <w:szCs w:val="22"/>
        </w:rPr>
        <w:softHyphen/>
        <w:t>риж; в столицу поступает значит, доля энергии, производимой в др. р-нах. Из рудного минер, сырья на терр. Ф. добы</w:t>
      </w:r>
      <w:r>
        <w:rPr>
          <w:rFonts w:ascii="Arial" w:hAnsi="Arial" w:cs="Arial"/>
          <w:sz w:val="22"/>
          <w:szCs w:val="22"/>
        </w:rPr>
        <w:softHyphen/>
        <w:t>вают жел. руду (4-е место в капиталистич. мире; гл. железорудный р-н — Лотарингия; центры: гг. Брие, Лонгви, Тионвиль и др.) и бокситы (гл. р-н добычи на Ю., вдеп. Вар), в небольших кол-вах — цинк (13,9 тыс.</w:t>
      </w:r>
      <w:r>
        <w:rPr>
          <w:rFonts w:ascii="Arial" w:hAnsi="Arial" w:cs="Arial"/>
          <w:sz w:val="22"/>
          <w:szCs w:val="22"/>
          <w:lang w:val="en-US"/>
        </w:rPr>
        <w:t xml:space="preserve"> m</w:t>
      </w:r>
      <w:r>
        <w:rPr>
          <w:rFonts w:ascii="Arial" w:hAnsi="Arial" w:cs="Arial"/>
          <w:sz w:val="22"/>
          <w:szCs w:val="22"/>
        </w:rPr>
        <w:t xml:space="preserve"> концентрата в 1985), свинец (21,7 тыс. m), вольфрам, золото. Из не</w:t>
      </w:r>
      <w:r>
        <w:rPr>
          <w:rFonts w:ascii="Arial" w:hAnsi="Arial" w:cs="Arial"/>
          <w:sz w:val="22"/>
          <w:szCs w:val="22"/>
        </w:rPr>
        <w:softHyphen/>
        <w:t>рудных минер, ресурсов — значит, добы</w:t>
      </w:r>
      <w:r>
        <w:rPr>
          <w:rFonts w:ascii="Arial" w:hAnsi="Arial" w:cs="Arial"/>
          <w:sz w:val="22"/>
          <w:szCs w:val="22"/>
        </w:rPr>
        <w:softHyphen/>
        <w:t>ча калийных солей (2,1 млн. m в 1985, в пересчёте на КгО), серы (Лак; побочный продукт очистки природного газа), камен</w:t>
      </w:r>
      <w:r>
        <w:rPr>
          <w:rFonts w:ascii="Arial" w:hAnsi="Arial" w:cs="Arial"/>
          <w:sz w:val="22"/>
          <w:szCs w:val="22"/>
        </w:rPr>
        <w:softHyphen/>
        <w:t>ной соли, барита, талька, каолина, асбе</w:t>
      </w:r>
      <w:r>
        <w:rPr>
          <w:rFonts w:ascii="Arial" w:hAnsi="Arial" w:cs="Arial"/>
          <w:sz w:val="22"/>
          <w:szCs w:val="22"/>
        </w:rPr>
        <w:softHyphen/>
        <w:t xml:space="preserve">ста, плавикового шпата (460 тыс. </w:t>
      </w:r>
      <w:r>
        <w:rPr>
          <w:rFonts w:ascii="Arial" w:hAnsi="Arial" w:cs="Arial"/>
          <w:i/>
          <w:iCs/>
          <w:sz w:val="22"/>
          <w:szCs w:val="22"/>
        </w:rPr>
        <w:t>т</w:t>
      </w:r>
      <w:r>
        <w:rPr>
          <w:rFonts w:ascii="Arial" w:hAnsi="Arial" w:cs="Arial"/>
          <w:sz w:val="22"/>
          <w:szCs w:val="22"/>
        </w:rPr>
        <w:t xml:space="preserve"> в 1984), сырья для стройматериалов.</w:t>
      </w:r>
    </w:p>
    <w:p w:rsidR="00E027EE" w:rsidRDefault="00E027EE">
      <w:pPr>
        <w:ind w:firstLine="160"/>
        <w:jc w:val="center"/>
        <w:rPr>
          <w:rFonts w:ascii="Arial" w:hAnsi="Arial" w:cs="Arial"/>
          <w:sz w:val="24"/>
          <w:szCs w:val="24"/>
        </w:rPr>
      </w:pPr>
      <w:r>
        <w:rPr>
          <w:rFonts w:ascii="Arial" w:hAnsi="Arial" w:cs="Arial"/>
          <w:b/>
          <w:bCs/>
          <w:sz w:val="24"/>
          <w:szCs w:val="24"/>
        </w:rPr>
        <w:t>Обрабатывающая промышленность</w:t>
      </w:r>
      <w:r>
        <w:rPr>
          <w:rFonts w:ascii="Arial" w:hAnsi="Arial" w:cs="Arial"/>
          <w:sz w:val="24"/>
          <w:szCs w:val="24"/>
        </w:rPr>
        <w:t xml:space="preserve">. </w:t>
      </w:r>
    </w:p>
    <w:p w:rsidR="00E027EE" w:rsidRDefault="00E027EE">
      <w:pPr>
        <w:spacing w:before="60"/>
        <w:rPr>
          <w:rFonts w:ascii="Arial" w:hAnsi="Arial" w:cs="Arial"/>
          <w:sz w:val="22"/>
          <w:szCs w:val="22"/>
        </w:rPr>
      </w:pPr>
      <w:r>
        <w:rPr>
          <w:rFonts w:ascii="Arial" w:hAnsi="Arial" w:cs="Arial"/>
          <w:sz w:val="22"/>
          <w:szCs w:val="22"/>
        </w:rPr>
        <w:t>Большое развитие получили отрасли чёрной и цветной ме</w:t>
      </w:r>
      <w:r>
        <w:rPr>
          <w:rFonts w:ascii="Arial" w:hAnsi="Arial" w:cs="Arial"/>
          <w:sz w:val="22"/>
          <w:szCs w:val="22"/>
        </w:rPr>
        <w:softHyphen/>
        <w:t>таллургии (выплавка чугуна, стали, алю</w:t>
      </w:r>
      <w:r>
        <w:rPr>
          <w:rFonts w:ascii="Arial" w:hAnsi="Arial" w:cs="Arial"/>
          <w:sz w:val="22"/>
          <w:szCs w:val="22"/>
        </w:rPr>
        <w:softHyphen/>
        <w:t>миния и др. металлов). Эти отрасли ча</w:t>
      </w:r>
      <w:r>
        <w:rPr>
          <w:rFonts w:ascii="Arial" w:hAnsi="Arial" w:cs="Arial"/>
          <w:sz w:val="22"/>
          <w:szCs w:val="22"/>
        </w:rPr>
        <w:softHyphen/>
        <w:t>стично работают на местном сырье, одна</w:t>
      </w:r>
      <w:r>
        <w:rPr>
          <w:rFonts w:ascii="Arial" w:hAnsi="Arial" w:cs="Arial"/>
          <w:sz w:val="22"/>
          <w:szCs w:val="22"/>
        </w:rPr>
        <w:softHyphen/>
        <w:t>ко значит. часть более высококачественной жел. руды и ряд цветных металлов (медь, кобальт, олово, вольфрам и др.) ввозятся из неевроп. стран; в частности, на импорт</w:t>
      </w:r>
      <w:r>
        <w:rPr>
          <w:rFonts w:ascii="Arial" w:hAnsi="Arial" w:cs="Arial"/>
          <w:sz w:val="22"/>
          <w:szCs w:val="22"/>
        </w:rPr>
        <w:softHyphen/>
        <w:t>ной руде работают новые крупнейшие металлургич. комбинаты страны в Дюн</w:t>
      </w:r>
      <w:r>
        <w:rPr>
          <w:rFonts w:ascii="Arial" w:hAnsi="Arial" w:cs="Arial"/>
          <w:sz w:val="22"/>
          <w:szCs w:val="22"/>
        </w:rPr>
        <w:softHyphen/>
        <w:t xml:space="preserve">керке (производств, мощность 8 млн. </w:t>
      </w:r>
      <w:r>
        <w:rPr>
          <w:rFonts w:ascii="Arial" w:hAnsi="Arial" w:cs="Arial"/>
          <w:i/>
          <w:iCs/>
          <w:sz w:val="22"/>
          <w:szCs w:val="22"/>
        </w:rPr>
        <w:t xml:space="preserve">т </w:t>
      </w:r>
      <w:r>
        <w:rPr>
          <w:rFonts w:ascii="Arial" w:hAnsi="Arial" w:cs="Arial"/>
          <w:sz w:val="22"/>
          <w:szCs w:val="22"/>
        </w:rPr>
        <w:t>стали в 1985) и Фос-сюр-Мер (1-я очередь; 3,7 млн. m стали). Гл. р-ны чёрной метал</w:t>
      </w:r>
      <w:r>
        <w:rPr>
          <w:rFonts w:ascii="Arial" w:hAnsi="Arial" w:cs="Arial"/>
          <w:sz w:val="22"/>
          <w:szCs w:val="22"/>
        </w:rPr>
        <w:softHyphen/>
        <w:t>лургии — Лотарингия (производств, мощ</w:t>
      </w:r>
      <w:r>
        <w:rPr>
          <w:rFonts w:ascii="Arial" w:hAnsi="Arial" w:cs="Arial"/>
          <w:sz w:val="22"/>
          <w:szCs w:val="22"/>
        </w:rPr>
        <w:softHyphen/>
        <w:t>ность заводов 15,9 млн. m стали на 1985) и Северный (включая Дюнкерк; 12,6 млн. m стали в год). В горных р-нах — Савойе, Пиренеях, Центр. Франц. массиве, в тех местах, где находятся ГЭС, развита электрометаллургия, производится ка</w:t>
      </w:r>
      <w:r>
        <w:rPr>
          <w:rFonts w:ascii="Arial" w:hAnsi="Arial" w:cs="Arial"/>
          <w:sz w:val="22"/>
          <w:szCs w:val="22"/>
        </w:rPr>
        <w:softHyphen/>
        <w:t>честв. сталь (Сент-Этьенн, Ижин, Ле-Крёзо) и выплавляется алюминий (гли</w:t>
      </w:r>
      <w:r>
        <w:rPr>
          <w:rFonts w:ascii="Arial" w:hAnsi="Arial" w:cs="Arial"/>
          <w:sz w:val="22"/>
          <w:szCs w:val="22"/>
        </w:rPr>
        <w:softHyphen/>
        <w:t>нозёмные з-ды в Гарданне и Салендре; алюминиевые з-ды в Ногере, Сен-Жан-де-Морьенн, Ланмезане). Выплавка ме</w:t>
      </w:r>
      <w:r>
        <w:rPr>
          <w:rFonts w:ascii="Arial" w:hAnsi="Arial" w:cs="Arial"/>
          <w:sz w:val="22"/>
          <w:szCs w:val="22"/>
        </w:rPr>
        <w:softHyphen/>
        <w:t>ди (рафинированной 40 тыс. m в 1985) — в Ле-Пале (деп. Верхняя Вьенна), свинца (рафинированного 151 тыс. m) — в Ну-айель-Годо (деп. Па-де-Кале) и Лионе, цинка (181 тыс. т.) — в Нуайель-Годо и Вивье (деп. Аверон), никеля — в Гав</w:t>
      </w:r>
      <w:r>
        <w:rPr>
          <w:rFonts w:ascii="Arial" w:hAnsi="Arial" w:cs="Arial"/>
          <w:sz w:val="22"/>
          <w:szCs w:val="22"/>
        </w:rPr>
        <w:softHyphen/>
        <w:t>ре, кобальта, вольфрама и др.</w:t>
      </w:r>
    </w:p>
    <w:p w:rsidR="00E027EE" w:rsidRDefault="00E027EE">
      <w:pPr>
        <w:ind w:firstLine="180"/>
        <w:rPr>
          <w:rFonts w:ascii="Arial" w:hAnsi="Arial" w:cs="Arial"/>
          <w:sz w:val="22"/>
          <w:szCs w:val="22"/>
        </w:rPr>
      </w:pPr>
      <w:r>
        <w:rPr>
          <w:rFonts w:ascii="Arial" w:hAnsi="Arial" w:cs="Arial"/>
          <w:b/>
          <w:bCs/>
          <w:sz w:val="24"/>
          <w:szCs w:val="24"/>
        </w:rPr>
        <w:t>Машиностроение    и   металлообработка</w:t>
      </w:r>
      <w:r>
        <w:rPr>
          <w:rFonts w:ascii="Arial" w:hAnsi="Arial" w:cs="Arial"/>
          <w:sz w:val="24"/>
          <w:szCs w:val="24"/>
        </w:rPr>
        <w:t xml:space="preserve"> </w:t>
      </w:r>
      <w:r>
        <w:rPr>
          <w:rFonts w:ascii="Arial" w:hAnsi="Arial" w:cs="Arial"/>
          <w:sz w:val="22"/>
          <w:szCs w:val="22"/>
        </w:rPr>
        <w:t>— гл.   отрасли пром-сти (св. 1/3 пром. рабочих), особенно развито трансп. и общее машиностроение. Крупное произ-во автомобилей, гл. обр. легковых (фирмы «Рено», «Пежо—Ситроен», «Крайслер-Франс»); почти 1/2 про</w:t>
      </w:r>
      <w:r>
        <w:rPr>
          <w:rFonts w:ascii="Arial" w:hAnsi="Arial" w:cs="Arial"/>
          <w:sz w:val="22"/>
          <w:szCs w:val="22"/>
        </w:rPr>
        <w:softHyphen/>
        <w:t>дукции экспортируется. Центры автомоб. пром-сти:   Париж,   Сошо-Монбельяр, Лион. По авиаракетной пром-сти Ф. зани</w:t>
      </w:r>
      <w:r>
        <w:rPr>
          <w:rFonts w:ascii="Arial" w:hAnsi="Arial" w:cs="Arial"/>
          <w:sz w:val="22"/>
          <w:szCs w:val="22"/>
        </w:rPr>
        <w:softHyphen/>
        <w:t>мает 2-е и 3-е места среди капиталистич. стран. Она производит и экспортирует во мн. страны воен. и гражд. самолёты разного типа, в т, ч. сверхзвуковой франко-брит, самолёт «Конкорд», вер</w:t>
      </w:r>
      <w:r>
        <w:rPr>
          <w:rFonts w:ascii="Arial" w:hAnsi="Arial" w:cs="Arial"/>
          <w:sz w:val="22"/>
          <w:szCs w:val="22"/>
        </w:rPr>
        <w:softHyphen/>
        <w:t>толёты, двигатели. Ф. выпускает раз</w:t>
      </w:r>
      <w:r>
        <w:rPr>
          <w:rFonts w:ascii="Arial" w:hAnsi="Arial" w:cs="Arial"/>
          <w:sz w:val="22"/>
          <w:szCs w:val="22"/>
        </w:rPr>
        <w:softHyphen/>
        <w:t>нообразную ракетную и космич. техни</w:t>
      </w:r>
      <w:r>
        <w:rPr>
          <w:rFonts w:ascii="Arial" w:hAnsi="Arial" w:cs="Arial"/>
          <w:sz w:val="22"/>
          <w:szCs w:val="22"/>
        </w:rPr>
        <w:softHyphen/>
        <w:t>ку, космич. спутники Земли и др. Осн. центры авиастроения — Париж, Тулу</w:t>
      </w:r>
      <w:r>
        <w:rPr>
          <w:rFonts w:ascii="Arial" w:hAnsi="Arial" w:cs="Arial"/>
          <w:sz w:val="22"/>
          <w:szCs w:val="22"/>
        </w:rPr>
        <w:softHyphen/>
        <w:t>за, Бордо. Видное место занимает су</w:t>
      </w:r>
      <w:r>
        <w:rPr>
          <w:rFonts w:ascii="Arial" w:hAnsi="Arial" w:cs="Arial"/>
          <w:sz w:val="22"/>
          <w:szCs w:val="22"/>
        </w:rPr>
        <w:softHyphen/>
        <w:t>достроение; центры — гг. Нант (Сен-На-зер), Дюнкерк, Марсель  (Ла-Сьота). Значит, произ-во локомотивов (144 шт.) и вагонов (9,6 тыс. шт. грузовых в 1985). Крупные  отрасли  машиностроения — станкостроение и произ-во кузнечно-прессового оборудования, электротехнич. в электронной аппаратуры, генераторов и двигателей, средств связи, бытовых элект</w:t>
      </w:r>
      <w:r>
        <w:rPr>
          <w:rFonts w:ascii="Arial" w:hAnsi="Arial" w:cs="Arial"/>
          <w:sz w:val="22"/>
          <w:szCs w:val="22"/>
        </w:rPr>
        <w:softHyphen/>
        <w:t>роприборов, тракторов, оружия. Более 1</w:t>
      </w:r>
      <w:r>
        <w:rPr>
          <w:rFonts w:ascii="Arial" w:hAnsi="Arial" w:cs="Arial"/>
          <w:sz w:val="22"/>
          <w:szCs w:val="22"/>
          <w:lang w:val="en-US"/>
        </w:rPr>
        <w:t>/</w:t>
      </w:r>
      <w:r>
        <w:rPr>
          <w:rFonts w:ascii="Arial" w:hAnsi="Arial" w:cs="Arial"/>
          <w:sz w:val="22"/>
          <w:szCs w:val="22"/>
        </w:rPr>
        <w:t>2</w:t>
      </w:r>
      <w:r>
        <w:rPr>
          <w:rFonts w:ascii="Arial" w:hAnsi="Arial" w:cs="Arial"/>
          <w:i/>
          <w:iCs/>
          <w:sz w:val="22"/>
          <w:szCs w:val="22"/>
        </w:rPr>
        <w:t xml:space="preserve"> </w:t>
      </w:r>
      <w:r>
        <w:rPr>
          <w:rFonts w:ascii="Arial" w:hAnsi="Arial" w:cs="Arial"/>
          <w:sz w:val="22"/>
          <w:szCs w:val="22"/>
        </w:rPr>
        <w:t>предприятий электротехнич. и электрон</w:t>
      </w:r>
      <w:r>
        <w:rPr>
          <w:rFonts w:ascii="Arial" w:hAnsi="Arial" w:cs="Arial"/>
          <w:sz w:val="22"/>
          <w:szCs w:val="22"/>
        </w:rPr>
        <w:softHyphen/>
        <w:t>ной пром-сти сосредоточено в Париже.</w:t>
      </w:r>
    </w:p>
    <w:p w:rsidR="00E027EE" w:rsidRDefault="00E027EE">
      <w:pPr>
        <w:rPr>
          <w:rFonts w:ascii="Arial" w:hAnsi="Arial" w:cs="Arial"/>
          <w:sz w:val="22"/>
          <w:szCs w:val="22"/>
        </w:rPr>
      </w:pPr>
      <w:r>
        <w:rPr>
          <w:rFonts w:ascii="Arial" w:hAnsi="Arial" w:cs="Arial"/>
          <w:b/>
          <w:bCs/>
          <w:sz w:val="24"/>
          <w:szCs w:val="24"/>
        </w:rPr>
        <w:t xml:space="preserve">Химическая промышленность. </w:t>
      </w:r>
      <w:r>
        <w:rPr>
          <w:rFonts w:ascii="Arial" w:hAnsi="Arial" w:cs="Arial"/>
          <w:sz w:val="22"/>
          <w:szCs w:val="22"/>
        </w:rPr>
        <w:t>Во Фран</w:t>
      </w:r>
      <w:r>
        <w:rPr>
          <w:rFonts w:ascii="Arial" w:hAnsi="Arial" w:cs="Arial"/>
          <w:sz w:val="22"/>
          <w:szCs w:val="22"/>
        </w:rPr>
        <w:softHyphen/>
        <w:t>ции существуют несколько специализированных районов в определенных отрас</w:t>
      </w:r>
      <w:r>
        <w:rPr>
          <w:rFonts w:ascii="Arial" w:hAnsi="Arial" w:cs="Arial"/>
          <w:sz w:val="22"/>
          <w:szCs w:val="22"/>
        </w:rPr>
        <w:softHyphen/>
        <w:t>лях химической промышленности. В Эльзасе и Лотарингии развивается углехимия и производство калийных удобрений; на юго-западе страны — производство азотных удобрений на основе местных ресурсов газа; вблизи ГЭС Пириней, Альп, Центрального массива — электрохимия; в крупных морских портах — нефте</w:t>
      </w:r>
      <w:r>
        <w:rPr>
          <w:rFonts w:ascii="Arial" w:hAnsi="Arial" w:cs="Arial"/>
          <w:sz w:val="22"/>
          <w:szCs w:val="22"/>
        </w:rPr>
        <w:softHyphen/>
        <w:t>химия; в Парижской агломерации — тонкая химия (парфюмерная, косметиче</w:t>
      </w:r>
      <w:r>
        <w:rPr>
          <w:rFonts w:ascii="Arial" w:hAnsi="Arial" w:cs="Arial"/>
          <w:sz w:val="22"/>
          <w:szCs w:val="22"/>
        </w:rPr>
        <w:softHyphen/>
        <w:t>ская, фармацевтическая промышленность).</w:t>
      </w:r>
    </w:p>
    <w:p w:rsidR="00E027EE" w:rsidRDefault="00E027EE">
      <w:pPr>
        <w:rPr>
          <w:rFonts w:ascii="Arial" w:hAnsi="Arial" w:cs="Arial"/>
          <w:sz w:val="22"/>
          <w:szCs w:val="22"/>
        </w:rPr>
      </w:pPr>
      <w:r>
        <w:rPr>
          <w:rFonts w:ascii="Arial" w:hAnsi="Arial" w:cs="Arial"/>
          <w:b/>
          <w:bCs/>
          <w:sz w:val="24"/>
          <w:szCs w:val="24"/>
        </w:rPr>
        <w:t>Лёгкая и пищевая пром-сть</w:t>
      </w:r>
      <w:r>
        <w:rPr>
          <w:rFonts w:ascii="Arial" w:hAnsi="Arial" w:cs="Arial"/>
          <w:sz w:val="24"/>
          <w:szCs w:val="24"/>
        </w:rPr>
        <w:t xml:space="preserve"> </w:t>
      </w:r>
      <w:r>
        <w:rPr>
          <w:rFonts w:ascii="Arial" w:hAnsi="Arial" w:cs="Arial"/>
          <w:sz w:val="22"/>
          <w:szCs w:val="22"/>
        </w:rPr>
        <w:t>имеют крупные  масштабы произ-ва. В текстильной и швейной пром-сти занято 0.7 млн. чел. в 1983. Ф. даёт ок. 5% мирового проиэ-ва текст. изделий. Основные районы текстильной промышленности:</w:t>
      </w:r>
    </w:p>
    <w:p w:rsidR="00E027EE" w:rsidRDefault="00E027EE">
      <w:pPr>
        <w:ind w:firstLine="240"/>
        <w:rPr>
          <w:rFonts w:ascii="Arial" w:hAnsi="Arial" w:cs="Arial"/>
          <w:sz w:val="22"/>
          <w:szCs w:val="22"/>
        </w:rPr>
      </w:pPr>
      <w:r>
        <w:rPr>
          <w:rFonts w:ascii="Arial" w:hAnsi="Arial" w:cs="Arial"/>
          <w:sz w:val="22"/>
          <w:szCs w:val="22"/>
        </w:rPr>
        <w:t xml:space="preserve">Северный (гг. Рубе—Туркуэн, Лилль, и другие) -шерстяная, хл.-бум., льняная, джутовая; Вогезы и юж. часть </w:t>
      </w:r>
      <w:r>
        <w:rPr>
          <w:rFonts w:ascii="Arial" w:hAnsi="Arial" w:cs="Arial"/>
          <w:b/>
          <w:bCs/>
          <w:sz w:val="22"/>
          <w:szCs w:val="22"/>
        </w:rPr>
        <w:t xml:space="preserve"> </w:t>
      </w:r>
      <w:r>
        <w:rPr>
          <w:rFonts w:ascii="Arial" w:hAnsi="Arial" w:cs="Arial"/>
          <w:sz w:val="22"/>
          <w:szCs w:val="22"/>
        </w:rPr>
        <w:t>Эльзаса — хл.-бум. пром-сть; Лионский р-н — произ-во тканей из хим. волокна. Большое значение</w:t>
      </w:r>
    </w:p>
    <w:p w:rsidR="00E027EE" w:rsidRDefault="00E027EE">
      <w:pPr>
        <w:rPr>
          <w:rFonts w:ascii="Arial" w:hAnsi="Arial" w:cs="Arial"/>
          <w:sz w:val="22"/>
          <w:szCs w:val="22"/>
        </w:rPr>
      </w:pPr>
      <w:r>
        <w:rPr>
          <w:rFonts w:ascii="Arial" w:hAnsi="Arial" w:cs="Arial"/>
          <w:sz w:val="22"/>
          <w:szCs w:val="22"/>
        </w:rPr>
        <w:t>имеет трикотажное произ-во (Париж, Труа). Гл. центр выпуска одежды и га</w:t>
      </w:r>
      <w:r>
        <w:rPr>
          <w:rFonts w:ascii="Arial" w:hAnsi="Arial" w:cs="Arial"/>
          <w:sz w:val="22"/>
          <w:szCs w:val="22"/>
        </w:rPr>
        <w:softHyphen/>
        <w:t>лантереи—«законодатель   мод»   Париж. Ф. занимает одно из первых мест в мире по выпуску кож. обуви (205 млн. пар, 1985). Пищ. пром-сть, как и текст. пром-сть, имеет относительно медленные темпы роста. Однако в этой отрасли происходят глубокие структурные преоб</w:t>
      </w:r>
      <w:r>
        <w:rPr>
          <w:rFonts w:ascii="Arial" w:hAnsi="Arial" w:cs="Arial"/>
          <w:sz w:val="22"/>
          <w:szCs w:val="22"/>
        </w:rPr>
        <w:softHyphen/>
        <w:t>разования. Известную роль  в этом процессе сыграл иностр., гл. обр.амер., капитал (преим. в произ-ве варенья, сухарей, сгущённого молока, крахмала, специй, продуктов животного происхождения и мн. др.). Пищ. пром-сть наиболее распылена в про</w:t>
      </w:r>
      <w:r>
        <w:rPr>
          <w:rFonts w:ascii="Arial" w:hAnsi="Arial" w:cs="Arial"/>
          <w:sz w:val="22"/>
          <w:szCs w:val="22"/>
        </w:rPr>
        <w:softHyphen/>
        <w:t xml:space="preserve">изводств. отношении и представлена многочисленными отраслями. Ф.—классич. страна виноделия (в 1985 произведено </w:t>
      </w:r>
      <w:r>
        <w:rPr>
          <w:rFonts w:ascii="Arial" w:hAnsi="Arial" w:cs="Arial"/>
          <w:i/>
          <w:iCs/>
          <w:sz w:val="22"/>
          <w:szCs w:val="22"/>
        </w:rPr>
        <w:t>6,1</w:t>
      </w:r>
      <w:r>
        <w:rPr>
          <w:rFonts w:ascii="Arial" w:hAnsi="Arial" w:cs="Arial"/>
          <w:sz w:val="22"/>
          <w:szCs w:val="22"/>
        </w:rPr>
        <w:t xml:space="preserve"> млн. </w:t>
      </w:r>
      <w:r>
        <w:rPr>
          <w:rFonts w:ascii="Arial" w:hAnsi="Arial" w:cs="Arial"/>
          <w:i/>
          <w:iCs/>
          <w:sz w:val="22"/>
          <w:szCs w:val="22"/>
        </w:rPr>
        <w:t>т</w:t>
      </w:r>
      <w:r>
        <w:rPr>
          <w:rFonts w:ascii="Arial" w:hAnsi="Arial" w:cs="Arial"/>
          <w:sz w:val="22"/>
          <w:szCs w:val="22"/>
        </w:rPr>
        <w:t xml:space="preserve"> виноградных вин); вина Жиронды (центр — г. Бордо), Шампани, Вургундии, коньяки и ликёры пользу</w:t>
      </w:r>
      <w:r>
        <w:rPr>
          <w:rFonts w:ascii="Arial" w:hAnsi="Arial" w:cs="Arial"/>
          <w:sz w:val="22"/>
          <w:szCs w:val="22"/>
        </w:rPr>
        <w:softHyphen/>
        <w:t>ются мировой известностью. В числе др. отраслей пищ. пром-сти Ф.— муком., мясо-, молочно-, рыбо-, плодоконсервная</w:t>
      </w:r>
      <w:r>
        <w:rPr>
          <w:rFonts w:ascii="Arial" w:hAnsi="Arial" w:cs="Arial"/>
          <w:i/>
          <w:iCs/>
          <w:sz w:val="22"/>
          <w:szCs w:val="22"/>
        </w:rPr>
        <w:t>,</w:t>
      </w:r>
      <w:r>
        <w:rPr>
          <w:rFonts w:ascii="Arial" w:hAnsi="Arial" w:cs="Arial"/>
          <w:sz w:val="22"/>
          <w:szCs w:val="22"/>
        </w:rPr>
        <w:t xml:space="preserve"> сахарная. О производстве основных видов промышленной продукции см. Таб.6.</w:t>
      </w:r>
    </w:p>
    <w:p w:rsidR="00E027EE" w:rsidRDefault="00E027EE">
      <w:pPr>
        <w:jc w:val="center"/>
        <w:rPr>
          <w:rFonts w:ascii="Arial" w:hAnsi="Arial" w:cs="Arial"/>
          <w:b/>
          <w:bCs/>
          <w:sz w:val="24"/>
          <w:szCs w:val="24"/>
        </w:rPr>
      </w:pPr>
      <w:r>
        <w:rPr>
          <w:rFonts w:ascii="Arial" w:hAnsi="Arial" w:cs="Arial"/>
          <w:b/>
          <w:bCs/>
          <w:sz w:val="24"/>
          <w:szCs w:val="24"/>
        </w:rPr>
        <w:t>Сельское хозяйство</w:t>
      </w: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sz w:val="22"/>
          <w:szCs w:val="22"/>
        </w:rPr>
        <w:t>С. х-во Ф. разви</w:t>
      </w:r>
      <w:r>
        <w:rPr>
          <w:rFonts w:ascii="Arial" w:hAnsi="Arial" w:cs="Arial"/>
          <w:sz w:val="22"/>
          <w:szCs w:val="22"/>
        </w:rPr>
        <w:softHyphen/>
        <w:t>вается в условиях жёст</w:t>
      </w:r>
      <w:r>
        <w:rPr>
          <w:rFonts w:ascii="Arial" w:hAnsi="Arial" w:cs="Arial"/>
          <w:sz w:val="22"/>
          <w:szCs w:val="22"/>
        </w:rPr>
        <w:softHyphen/>
        <w:t>кой конкуренцией на рынке продоволь-ствия стран Европ. экономического со</w:t>
      </w:r>
      <w:r>
        <w:rPr>
          <w:rFonts w:ascii="Arial" w:hAnsi="Arial" w:cs="Arial"/>
          <w:sz w:val="22"/>
          <w:szCs w:val="22"/>
        </w:rPr>
        <w:softHyphen/>
        <w:t>общества. Усилилась капиталистич. концентра</w:t>
      </w:r>
      <w:r>
        <w:rPr>
          <w:rFonts w:ascii="Arial" w:hAnsi="Arial" w:cs="Arial"/>
          <w:sz w:val="22"/>
          <w:szCs w:val="22"/>
        </w:rPr>
        <w:softHyphen/>
        <w:t>ция с.-х. произ-ва, выросла его технич. оснащённость, потребление минер, удобрений выросло в 6 раз, повысилась урожайность культур и продуктивность скота. Этому способствовали как научно-технич. революция, так и гос. – монополистическая политика, направленная на достижение т. н. &lt;макс. рентабельности труде и капитала» (закон 1960), стимулирование индустриализации с.-х. произ-водства в целях завоевания рынка ЕС. Гос-во активно поддерживает крупные х-ва, предоставляет им кредиты и субсидии, а также налоговые льготы и т. д., расходует значительные средства на регулирование цен и сбыт продукции, на развитие с.-х. науки, на землеустройство. Ускорилось разорение мелких т. н. нерентабельных х-в; за 1956—74 их число сокра-</w:t>
      </w:r>
    </w:p>
    <w:p w:rsidR="00E027EE" w:rsidRDefault="00E027EE">
      <w:pPr>
        <w:rPr>
          <w:rFonts w:ascii="Arial" w:hAnsi="Arial" w:cs="Arial"/>
          <w:sz w:val="22"/>
          <w:szCs w:val="22"/>
        </w:rPr>
      </w:pPr>
      <w:r>
        <w:rPr>
          <w:rFonts w:ascii="Arial" w:hAnsi="Arial" w:cs="Arial"/>
          <w:sz w:val="22"/>
          <w:szCs w:val="22"/>
        </w:rPr>
        <w:t>тилось на 1 млн., т. е. на 44%, а ср. пло</w:t>
      </w:r>
      <w:r>
        <w:rPr>
          <w:rFonts w:ascii="Arial" w:hAnsi="Arial" w:cs="Arial"/>
          <w:sz w:val="22"/>
          <w:szCs w:val="22"/>
        </w:rPr>
        <w:softHyphen/>
        <w:t xml:space="preserve">щадь одного х-ва увеличилась с 14 до 23 </w:t>
      </w:r>
      <w:r>
        <w:rPr>
          <w:rFonts w:ascii="Arial" w:hAnsi="Arial" w:cs="Arial"/>
          <w:i/>
          <w:iCs/>
          <w:sz w:val="22"/>
          <w:szCs w:val="22"/>
        </w:rPr>
        <w:t>га.</w:t>
      </w:r>
      <w:r>
        <w:rPr>
          <w:rFonts w:ascii="Arial" w:hAnsi="Arial" w:cs="Arial"/>
          <w:sz w:val="22"/>
          <w:szCs w:val="22"/>
        </w:rPr>
        <w:t xml:space="preserve"> Распространение получили капи</w:t>
      </w:r>
      <w:r>
        <w:rPr>
          <w:rFonts w:ascii="Arial" w:hAnsi="Arial" w:cs="Arial"/>
          <w:sz w:val="22"/>
          <w:szCs w:val="22"/>
        </w:rPr>
        <w:softHyphen/>
        <w:t>талистич. аренда земли (55% с.-х. пло</w:t>
      </w:r>
      <w:r>
        <w:rPr>
          <w:rFonts w:ascii="Arial" w:hAnsi="Arial" w:cs="Arial"/>
          <w:sz w:val="22"/>
          <w:szCs w:val="22"/>
        </w:rPr>
        <w:softHyphen/>
        <w:t>щади   обрабатывается   арендаторами, 1977), снабженческо-сбытовая и перера</w:t>
      </w:r>
      <w:r>
        <w:rPr>
          <w:rFonts w:ascii="Arial" w:hAnsi="Arial" w:cs="Arial"/>
          <w:sz w:val="22"/>
          <w:szCs w:val="22"/>
        </w:rPr>
        <w:softHyphen/>
        <w:t>бат. кооперация. Однако в с. х-ве Ф. численно преобладают мелкие и ср. х-ва (см. табл. 7), хотя осн. площади нахо</w:t>
      </w:r>
      <w:r>
        <w:rPr>
          <w:rFonts w:ascii="Arial" w:hAnsi="Arial" w:cs="Arial"/>
          <w:sz w:val="22"/>
          <w:szCs w:val="22"/>
        </w:rPr>
        <w:softHyphen/>
        <w:t>дятся в крупных х-вах, к-рые широко применяют наёмную рабочую силу (из 2,3 млн. чел., занятых в с. х-ве, 0,4 млн.— наёмные рабочие, 1974) и дают осн. массу товарной продукции.</w:t>
      </w:r>
    </w:p>
    <w:p w:rsidR="00E027EE" w:rsidRDefault="00E027EE">
      <w:pPr>
        <w:rPr>
          <w:rFonts w:ascii="Arial" w:hAnsi="Arial" w:cs="Arial"/>
          <w:sz w:val="22"/>
          <w:szCs w:val="22"/>
        </w:rPr>
      </w:pPr>
      <w:r>
        <w:rPr>
          <w:rFonts w:ascii="Arial" w:hAnsi="Arial" w:cs="Arial"/>
          <w:sz w:val="22"/>
          <w:szCs w:val="22"/>
        </w:rPr>
        <w:t xml:space="preserve">Таб. 7.- Распределение земли по категориям хозяйств </w:t>
      </w:r>
    </w:p>
    <w:p w:rsidR="00E027EE" w:rsidRDefault="00E027EE">
      <w:pPr>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40"/>
        <w:gridCol w:w="1888"/>
        <w:gridCol w:w="1701"/>
      </w:tblGrid>
      <w:tr w:rsidR="00E027EE">
        <w:trPr>
          <w:trHeight w:hRule="exact" w:val="1352"/>
        </w:trPr>
        <w:tc>
          <w:tcPr>
            <w:tcW w:w="1940" w:type="dxa"/>
          </w:tcPr>
          <w:p w:rsidR="00E027EE" w:rsidRDefault="00E027EE">
            <w:pPr>
              <w:spacing w:before="20"/>
              <w:jc w:val="left"/>
              <w:rPr>
                <w:rFonts w:ascii="Arial" w:hAnsi="Arial" w:cs="Arial"/>
                <w:sz w:val="22"/>
                <w:szCs w:val="22"/>
              </w:rPr>
            </w:pPr>
            <w:r>
              <w:rPr>
                <w:rFonts w:ascii="Arial" w:hAnsi="Arial" w:cs="Arial"/>
                <w:sz w:val="22"/>
                <w:szCs w:val="22"/>
              </w:rPr>
              <w:t>Группы хозяйств по раз-меру</w:t>
            </w:r>
            <w:r>
              <w:rPr>
                <w:rFonts w:ascii="Arial" w:hAnsi="Arial" w:cs="Arial"/>
                <w:sz w:val="22"/>
                <w:szCs w:val="22"/>
              </w:rPr>
              <w:softHyphen/>
              <w:t xml:space="preserve">  с.-х. площади, </w:t>
            </w:r>
            <w:r>
              <w:rPr>
                <w:rFonts w:ascii="Arial" w:hAnsi="Arial" w:cs="Arial"/>
                <w:i/>
                <w:iCs/>
                <w:sz w:val="22"/>
                <w:szCs w:val="22"/>
              </w:rPr>
              <w:t>га</w:t>
            </w:r>
          </w:p>
        </w:tc>
        <w:tc>
          <w:tcPr>
            <w:tcW w:w="1888" w:type="dxa"/>
          </w:tcPr>
          <w:p w:rsidR="00E027EE" w:rsidRDefault="00E027EE">
            <w:pPr>
              <w:spacing w:before="20"/>
              <w:jc w:val="left"/>
              <w:rPr>
                <w:rFonts w:ascii="Arial" w:hAnsi="Arial" w:cs="Arial"/>
                <w:sz w:val="22"/>
                <w:szCs w:val="22"/>
              </w:rPr>
            </w:pPr>
            <w:r>
              <w:rPr>
                <w:rFonts w:ascii="Arial" w:hAnsi="Arial" w:cs="Arial"/>
                <w:sz w:val="22"/>
                <w:szCs w:val="22"/>
              </w:rPr>
              <w:t>Число хозяйств</w:t>
            </w:r>
          </w:p>
          <w:p w:rsidR="00E027EE" w:rsidRDefault="00E027EE">
            <w:pPr>
              <w:spacing w:before="20"/>
              <w:jc w:val="left"/>
              <w:rPr>
                <w:rFonts w:ascii="Arial" w:hAnsi="Arial" w:cs="Arial"/>
                <w:sz w:val="22"/>
                <w:szCs w:val="22"/>
              </w:rPr>
            </w:pPr>
            <w:r>
              <w:rPr>
                <w:rFonts w:ascii="Arial" w:hAnsi="Arial" w:cs="Arial"/>
                <w:sz w:val="22"/>
                <w:szCs w:val="22"/>
              </w:rPr>
              <w:t>% к итогу</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С.-х. площадь</w:t>
            </w:r>
          </w:p>
          <w:p w:rsidR="00E027EE" w:rsidRDefault="00E027EE">
            <w:pPr>
              <w:spacing w:before="20"/>
              <w:jc w:val="left"/>
              <w:rPr>
                <w:rFonts w:ascii="Arial" w:hAnsi="Arial" w:cs="Arial"/>
                <w:sz w:val="22"/>
                <w:szCs w:val="22"/>
              </w:rPr>
            </w:pPr>
            <w:r>
              <w:rPr>
                <w:rFonts w:ascii="Arial" w:hAnsi="Arial" w:cs="Arial"/>
                <w:sz w:val="22"/>
                <w:szCs w:val="22"/>
              </w:rPr>
              <w:t>% к итогу</w:t>
            </w:r>
          </w:p>
        </w:tc>
      </w:tr>
      <w:tr w:rsidR="00E027EE">
        <w:trPr>
          <w:trHeight w:hRule="exact" w:val="367"/>
        </w:trPr>
        <w:tc>
          <w:tcPr>
            <w:tcW w:w="1940" w:type="dxa"/>
          </w:tcPr>
          <w:p w:rsidR="00E027EE" w:rsidRDefault="00E027EE">
            <w:pPr>
              <w:spacing w:before="20"/>
              <w:jc w:val="left"/>
              <w:rPr>
                <w:rFonts w:ascii="Arial" w:hAnsi="Arial" w:cs="Arial"/>
                <w:sz w:val="22"/>
                <w:szCs w:val="22"/>
              </w:rPr>
            </w:pPr>
            <w:r>
              <w:rPr>
                <w:rFonts w:ascii="Arial" w:hAnsi="Arial" w:cs="Arial"/>
                <w:sz w:val="22"/>
                <w:szCs w:val="22"/>
              </w:rPr>
              <w:t>1- 5</w:t>
            </w:r>
          </w:p>
        </w:tc>
        <w:tc>
          <w:tcPr>
            <w:tcW w:w="1888" w:type="dxa"/>
          </w:tcPr>
          <w:p w:rsidR="00E027EE" w:rsidRDefault="00E027EE">
            <w:pPr>
              <w:spacing w:before="20"/>
              <w:jc w:val="left"/>
              <w:rPr>
                <w:rFonts w:ascii="Arial" w:hAnsi="Arial" w:cs="Arial"/>
                <w:sz w:val="22"/>
                <w:szCs w:val="22"/>
              </w:rPr>
            </w:pPr>
            <w:r>
              <w:rPr>
                <w:rFonts w:ascii="Arial" w:hAnsi="Arial" w:cs="Arial"/>
                <w:sz w:val="22"/>
                <w:szCs w:val="22"/>
              </w:rPr>
              <w:t>22</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2,8</w:t>
            </w:r>
          </w:p>
        </w:tc>
      </w:tr>
      <w:tr w:rsidR="00E027EE">
        <w:trPr>
          <w:trHeight w:hRule="exact" w:val="371"/>
        </w:trPr>
        <w:tc>
          <w:tcPr>
            <w:tcW w:w="1940" w:type="dxa"/>
          </w:tcPr>
          <w:p w:rsidR="00E027EE" w:rsidRDefault="00E027EE">
            <w:pPr>
              <w:jc w:val="left"/>
              <w:rPr>
                <w:rFonts w:ascii="Arial" w:hAnsi="Arial" w:cs="Arial"/>
                <w:sz w:val="22"/>
                <w:szCs w:val="22"/>
              </w:rPr>
            </w:pPr>
            <w:r>
              <w:rPr>
                <w:rFonts w:ascii="Arial" w:hAnsi="Arial" w:cs="Arial"/>
                <w:sz w:val="22"/>
                <w:szCs w:val="22"/>
              </w:rPr>
              <w:t>5-10</w:t>
            </w:r>
          </w:p>
        </w:tc>
        <w:tc>
          <w:tcPr>
            <w:tcW w:w="1888" w:type="dxa"/>
          </w:tcPr>
          <w:p w:rsidR="00E027EE" w:rsidRDefault="00E027EE">
            <w:pPr>
              <w:jc w:val="left"/>
              <w:rPr>
                <w:rFonts w:ascii="Arial" w:hAnsi="Arial" w:cs="Arial"/>
                <w:sz w:val="22"/>
                <w:szCs w:val="22"/>
              </w:rPr>
            </w:pPr>
            <w:r>
              <w:rPr>
                <w:rFonts w:ascii="Arial" w:hAnsi="Arial" w:cs="Arial"/>
                <w:sz w:val="22"/>
                <w:szCs w:val="22"/>
              </w:rPr>
              <w:t>17</w:t>
            </w:r>
          </w:p>
        </w:tc>
        <w:tc>
          <w:tcPr>
            <w:tcW w:w="1701" w:type="dxa"/>
          </w:tcPr>
          <w:p w:rsidR="00E027EE" w:rsidRDefault="00E027EE">
            <w:pPr>
              <w:jc w:val="left"/>
              <w:rPr>
                <w:rFonts w:ascii="Arial" w:hAnsi="Arial" w:cs="Arial"/>
                <w:sz w:val="22"/>
                <w:szCs w:val="22"/>
              </w:rPr>
            </w:pPr>
            <w:r>
              <w:rPr>
                <w:rFonts w:ascii="Arial" w:hAnsi="Arial" w:cs="Arial"/>
                <w:sz w:val="22"/>
                <w:szCs w:val="22"/>
              </w:rPr>
              <w:t>6,0</w:t>
            </w:r>
          </w:p>
        </w:tc>
      </w:tr>
      <w:tr w:rsidR="00E027EE">
        <w:trPr>
          <w:trHeight w:hRule="exact" w:val="401"/>
        </w:trPr>
        <w:tc>
          <w:tcPr>
            <w:tcW w:w="1940" w:type="dxa"/>
          </w:tcPr>
          <w:p w:rsidR="00E027EE" w:rsidRDefault="00E027EE">
            <w:pPr>
              <w:jc w:val="left"/>
              <w:rPr>
                <w:rFonts w:ascii="Arial" w:hAnsi="Arial" w:cs="Arial"/>
                <w:sz w:val="22"/>
                <w:szCs w:val="22"/>
              </w:rPr>
            </w:pPr>
            <w:r>
              <w:rPr>
                <w:rFonts w:ascii="Arial" w:hAnsi="Arial" w:cs="Arial"/>
                <w:sz w:val="22"/>
                <w:szCs w:val="22"/>
              </w:rPr>
              <w:t>10-20</w:t>
            </w:r>
          </w:p>
        </w:tc>
        <w:tc>
          <w:tcPr>
            <w:tcW w:w="1888" w:type="dxa"/>
          </w:tcPr>
          <w:p w:rsidR="00E027EE" w:rsidRDefault="00E027EE">
            <w:pPr>
              <w:jc w:val="left"/>
              <w:rPr>
                <w:rFonts w:ascii="Arial" w:hAnsi="Arial" w:cs="Arial"/>
                <w:sz w:val="22"/>
                <w:szCs w:val="22"/>
              </w:rPr>
            </w:pPr>
            <w:r>
              <w:rPr>
                <w:rFonts w:ascii="Arial" w:hAnsi="Arial" w:cs="Arial"/>
                <w:sz w:val="22"/>
                <w:szCs w:val="22"/>
              </w:rPr>
              <w:t>25</w:t>
            </w:r>
          </w:p>
        </w:tc>
        <w:tc>
          <w:tcPr>
            <w:tcW w:w="1701" w:type="dxa"/>
          </w:tcPr>
          <w:p w:rsidR="00E027EE" w:rsidRDefault="00E027EE">
            <w:pPr>
              <w:jc w:val="left"/>
              <w:rPr>
                <w:rFonts w:ascii="Arial" w:hAnsi="Arial" w:cs="Arial"/>
                <w:sz w:val="22"/>
                <w:szCs w:val="22"/>
              </w:rPr>
            </w:pPr>
            <w:r>
              <w:rPr>
                <w:rFonts w:ascii="Arial" w:hAnsi="Arial" w:cs="Arial"/>
                <w:sz w:val="22"/>
                <w:szCs w:val="22"/>
              </w:rPr>
              <w:t>16.8</w:t>
            </w:r>
          </w:p>
        </w:tc>
      </w:tr>
      <w:tr w:rsidR="00E027EE">
        <w:trPr>
          <w:trHeight w:hRule="exact" w:val="340"/>
        </w:trPr>
        <w:tc>
          <w:tcPr>
            <w:tcW w:w="1940" w:type="dxa"/>
          </w:tcPr>
          <w:p w:rsidR="00E027EE" w:rsidRDefault="00E027EE">
            <w:pPr>
              <w:jc w:val="left"/>
              <w:rPr>
                <w:rFonts w:ascii="Arial" w:hAnsi="Arial" w:cs="Arial"/>
                <w:sz w:val="22"/>
                <w:szCs w:val="22"/>
              </w:rPr>
            </w:pPr>
            <w:r>
              <w:rPr>
                <w:rFonts w:ascii="Arial" w:hAnsi="Arial" w:cs="Arial"/>
                <w:sz w:val="22"/>
                <w:szCs w:val="22"/>
              </w:rPr>
              <w:t>20-50</w:t>
            </w:r>
          </w:p>
        </w:tc>
        <w:tc>
          <w:tcPr>
            <w:tcW w:w="1888" w:type="dxa"/>
          </w:tcPr>
          <w:p w:rsidR="00E027EE" w:rsidRDefault="00E027EE">
            <w:pPr>
              <w:jc w:val="left"/>
              <w:rPr>
                <w:rFonts w:ascii="Arial" w:hAnsi="Arial" w:cs="Arial"/>
                <w:sz w:val="22"/>
                <w:szCs w:val="22"/>
              </w:rPr>
            </w:pPr>
            <w:r>
              <w:rPr>
                <w:rFonts w:ascii="Arial" w:hAnsi="Arial" w:cs="Arial"/>
                <w:sz w:val="22"/>
                <w:szCs w:val="22"/>
              </w:rPr>
              <w:t>26</w:t>
            </w:r>
          </w:p>
        </w:tc>
        <w:tc>
          <w:tcPr>
            <w:tcW w:w="1701" w:type="dxa"/>
          </w:tcPr>
          <w:p w:rsidR="00E027EE" w:rsidRDefault="00E027EE">
            <w:pPr>
              <w:jc w:val="left"/>
              <w:rPr>
                <w:rFonts w:ascii="Arial" w:hAnsi="Arial" w:cs="Arial"/>
                <w:sz w:val="22"/>
                <w:szCs w:val="22"/>
              </w:rPr>
            </w:pPr>
            <w:r>
              <w:rPr>
                <w:rFonts w:ascii="Arial" w:hAnsi="Arial" w:cs="Arial"/>
                <w:sz w:val="22"/>
                <w:szCs w:val="22"/>
              </w:rPr>
              <w:t>36,8</w:t>
            </w:r>
          </w:p>
        </w:tc>
      </w:tr>
      <w:tr w:rsidR="00E027EE">
        <w:trPr>
          <w:trHeight w:hRule="exact" w:val="275"/>
        </w:trPr>
        <w:tc>
          <w:tcPr>
            <w:tcW w:w="1940" w:type="dxa"/>
          </w:tcPr>
          <w:p w:rsidR="00E027EE" w:rsidRDefault="00E027EE">
            <w:pPr>
              <w:spacing w:before="20"/>
              <w:jc w:val="left"/>
              <w:rPr>
                <w:rFonts w:ascii="Arial" w:hAnsi="Arial" w:cs="Arial"/>
                <w:sz w:val="22"/>
                <w:szCs w:val="22"/>
              </w:rPr>
            </w:pPr>
            <w:r>
              <w:rPr>
                <w:rFonts w:ascii="Arial" w:hAnsi="Arial" w:cs="Arial"/>
                <w:sz w:val="22"/>
                <w:szCs w:val="22"/>
              </w:rPr>
              <w:t>Св. 50</w:t>
            </w:r>
          </w:p>
        </w:tc>
        <w:tc>
          <w:tcPr>
            <w:tcW w:w="1888" w:type="dxa"/>
          </w:tcPr>
          <w:p w:rsidR="00E027EE" w:rsidRDefault="00E027EE">
            <w:pPr>
              <w:spacing w:before="20"/>
              <w:jc w:val="left"/>
              <w:rPr>
                <w:rFonts w:ascii="Arial" w:hAnsi="Arial" w:cs="Arial"/>
                <w:sz w:val="22"/>
                <w:szCs w:val="22"/>
              </w:rPr>
            </w:pPr>
            <w:r>
              <w:rPr>
                <w:rFonts w:ascii="Arial" w:hAnsi="Arial" w:cs="Arial"/>
                <w:sz w:val="22"/>
                <w:szCs w:val="22"/>
              </w:rPr>
              <w:t>8</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37,6</w:t>
            </w:r>
          </w:p>
        </w:tc>
      </w:tr>
    </w:tbl>
    <w:p w:rsidR="00E027EE" w:rsidRDefault="00E027EE">
      <w:pPr>
        <w:rPr>
          <w:rFonts w:ascii="Arial" w:hAnsi="Arial" w:cs="Arial"/>
          <w:sz w:val="22"/>
          <w:szCs w:val="22"/>
        </w:rPr>
      </w:pPr>
    </w:p>
    <w:p w:rsidR="00E027EE" w:rsidRDefault="00E027EE">
      <w:pPr>
        <w:ind w:firstLine="160"/>
        <w:rPr>
          <w:rFonts w:ascii="Arial" w:hAnsi="Arial" w:cs="Arial"/>
          <w:sz w:val="22"/>
          <w:szCs w:val="22"/>
        </w:rPr>
      </w:pPr>
      <w:r>
        <w:rPr>
          <w:rFonts w:ascii="Arial" w:hAnsi="Arial" w:cs="Arial"/>
          <w:sz w:val="22"/>
          <w:szCs w:val="22"/>
        </w:rPr>
        <w:t>Площадь с.-х. угодий составляет 2</w:t>
      </w:r>
      <w:r>
        <w:rPr>
          <w:rFonts w:ascii="Arial" w:hAnsi="Arial" w:cs="Arial"/>
          <w:sz w:val="22"/>
          <w:szCs w:val="22"/>
          <w:lang w:val="en-US"/>
        </w:rPr>
        <w:t>/3</w:t>
      </w:r>
      <w:r>
        <w:rPr>
          <w:rFonts w:ascii="Arial" w:hAnsi="Arial" w:cs="Arial"/>
          <w:sz w:val="22"/>
          <w:szCs w:val="22"/>
        </w:rPr>
        <w:t xml:space="preserve"> терр. Ф. (35,5 млн. </w:t>
      </w:r>
      <w:r>
        <w:rPr>
          <w:rFonts w:ascii="Arial" w:hAnsi="Arial" w:cs="Arial"/>
          <w:i/>
          <w:iCs/>
          <w:sz w:val="22"/>
          <w:szCs w:val="22"/>
        </w:rPr>
        <w:t>га</w:t>
      </w:r>
      <w:r>
        <w:rPr>
          <w:rFonts w:ascii="Arial" w:hAnsi="Arial" w:cs="Arial"/>
          <w:sz w:val="22"/>
          <w:szCs w:val="22"/>
        </w:rPr>
        <w:t xml:space="preserve"> в 1983); всё бо</w:t>
      </w:r>
      <w:r>
        <w:rPr>
          <w:rFonts w:ascii="Arial" w:hAnsi="Arial" w:cs="Arial"/>
          <w:sz w:val="22"/>
          <w:szCs w:val="22"/>
        </w:rPr>
        <w:softHyphen/>
        <w:t>лее уменьшается доля пашни и растут площади, покрытые травами, что связа</w:t>
      </w:r>
      <w:r>
        <w:rPr>
          <w:rFonts w:ascii="Arial" w:hAnsi="Arial" w:cs="Arial"/>
          <w:sz w:val="22"/>
          <w:szCs w:val="22"/>
        </w:rPr>
        <w:softHyphen/>
        <w:t>но с усилением животноводч. специ</w:t>
      </w:r>
      <w:r>
        <w:rPr>
          <w:rFonts w:ascii="Arial" w:hAnsi="Arial" w:cs="Arial"/>
          <w:sz w:val="22"/>
          <w:szCs w:val="22"/>
        </w:rPr>
        <w:softHyphen/>
        <w:t xml:space="preserve">ализации с. х-ва.  Пашня занимает 16,8 млн. </w:t>
      </w:r>
      <w:r>
        <w:rPr>
          <w:rFonts w:ascii="Arial" w:hAnsi="Arial" w:cs="Arial"/>
          <w:i/>
          <w:iCs/>
          <w:sz w:val="22"/>
          <w:szCs w:val="22"/>
        </w:rPr>
        <w:t>га,</w:t>
      </w:r>
      <w:r>
        <w:rPr>
          <w:rFonts w:ascii="Arial" w:hAnsi="Arial" w:cs="Arial"/>
          <w:sz w:val="22"/>
          <w:szCs w:val="22"/>
        </w:rPr>
        <w:t xml:space="preserve"> многолетние насажде</w:t>
      </w:r>
      <w:r>
        <w:rPr>
          <w:rFonts w:ascii="Arial" w:hAnsi="Arial" w:cs="Arial"/>
          <w:sz w:val="22"/>
          <w:szCs w:val="22"/>
        </w:rPr>
        <w:softHyphen/>
        <w:t xml:space="preserve">ния — 2,2 млн. </w:t>
      </w:r>
      <w:r>
        <w:rPr>
          <w:rFonts w:ascii="Arial" w:hAnsi="Arial" w:cs="Arial"/>
          <w:i/>
          <w:iCs/>
          <w:sz w:val="22"/>
          <w:szCs w:val="22"/>
        </w:rPr>
        <w:t>га</w:t>
      </w:r>
      <w:r>
        <w:rPr>
          <w:rFonts w:ascii="Arial" w:hAnsi="Arial" w:cs="Arial"/>
          <w:sz w:val="22"/>
          <w:szCs w:val="22"/>
        </w:rPr>
        <w:t xml:space="preserve"> (виноградники и са</w:t>
      </w:r>
      <w:r>
        <w:rPr>
          <w:rFonts w:ascii="Arial" w:hAnsi="Arial" w:cs="Arial"/>
          <w:sz w:val="22"/>
          <w:szCs w:val="22"/>
        </w:rPr>
        <w:softHyphen/>
        <w:t xml:space="preserve">ды), пастбища и сенокосы — 13,9 млн. </w:t>
      </w:r>
      <w:r>
        <w:rPr>
          <w:rFonts w:ascii="Arial" w:hAnsi="Arial" w:cs="Arial"/>
          <w:i/>
          <w:iCs/>
          <w:sz w:val="22"/>
          <w:szCs w:val="22"/>
        </w:rPr>
        <w:t>га,</w:t>
      </w:r>
      <w:r>
        <w:rPr>
          <w:rFonts w:ascii="Arial" w:hAnsi="Arial" w:cs="Arial"/>
          <w:sz w:val="22"/>
          <w:szCs w:val="22"/>
        </w:rPr>
        <w:t xml:space="preserve"> под лесом 14,5 млн. </w:t>
      </w:r>
      <w:r>
        <w:rPr>
          <w:rFonts w:ascii="Arial" w:hAnsi="Arial" w:cs="Arial"/>
          <w:i/>
          <w:iCs/>
          <w:sz w:val="22"/>
          <w:szCs w:val="22"/>
        </w:rPr>
        <w:t>га</w:t>
      </w:r>
      <w:r>
        <w:rPr>
          <w:rFonts w:ascii="Arial" w:hAnsi="Arial" w:cs="Arial"/>
          <w:sz w:val="22"/>
          <w:szCs w:val="22"/>
        </w:rPr>
        <w:t xml:space="preserve"> (1982). Струк</w:t>
      </w:r>
      <w:r>
        <w:rPr>
          <w:rFonts w:ascii="Arial" w:hAnsi="Arial" w:cs="Arial"/>
          <w:sz w:val="22"/>
          <w:szCs w:val="22"/>
        </w:rPr>
        <w:softHyphen/>
        <w:t>тура с. х-ва по стоимости продукции</w:t>
      </w:r>
      <w:r>
        <w:rPr>
          <w:rFonts w:ascii="Arial" w:hAnsi="Arial" w:cs="Arial"/>
          <w:sz w:val="22"/>
          <w:szCs w:val="22"/>
          <w:lang w:val="en-US"/>
        </w:rPr>
        <w:t xml:space="preserve"> </w:t>
      </w:r>
      <w:r>
        <w:rPr>
          <w:rFonts w:ascii="Arial" w:hAnsi="Arial" w:cs="Arial"/>
          <w:sz w:val="22"/>
          <w:szCs w:val="22"/>
        </w:rPr>
        <w:t>в %: растениеводство 43,3, в т. ч, зерно</w:t>
      </w:r>
      <w:r>
        <w:rPr>
          <w:rFonts w:ascii="Arial" w:hAnsi="Arial" w:cs="Arial"/>
          <w:sz w:val="22"/>
          <w:szCs w:val="22"/>
        </w:rPr>
        <w:softHyphen/>
        <w:t>вые 16,0, овощи и фрукты 9,0, вино</w:t>
      </w:r>
      <w:r>
        <w:rPr>
          <w:rFonts w:ascii="Arial" w:hAnsi="Arial" w:cs="Arial"/>
          <w:sz w:val="22"/>
          <w:szCs w:val="22"/>
        </w:rPr>
        <w:softHyphen/>
        <w:t>град (на вино) 8,5; животноводство 56,7, в т. ч. произ-во мяса 26,1, молока 18,6, битой птицы и яиц 7,7. Растениеводство среднеевроп. и средиземноморско-суб-тропич. типов. По сборам зерновых Ф. среди капиталистич. стран уступает толь</w:t>
      </w:r>
      <w:r>
        <w:rPr>
          <w:rFonts w:ascii="Arial" w:hAnsi="Arial" w:cs="Arial"/>
          <w:sz w:val="22"/>
          <w:szCs w:val="22"/>
        </w:rPr>
        <w:softHyphen/>
        <w:t>ко США, Индии и Канаде. Гл. зерновая культура — пшеница (ок. 1/2 всего сбо</w:t>
      </w:r>
      <w:r>
        <w:rPr>
          <w:rFonts w:ascii="Arial" w:hAnsi="Arial" w:cs="Arial"/>
          <w:sz w:val="22"/>
          <w:szCs w:val="22"/>
        </w:rPr>
        <w:softHyphen/>
        <w:t>ра зерна), осн. р-н её произ-ва — низ</w:t>
      </w:r>
      <w:r>
        <w:rPr>
          <w:rFonts w:ascii="Arial" w:hAnsi="Arial" w:cs="Arial"/>
          <w:sz w:val="22"/>
          <w:szCs w:val="22"/>
        </w:rPr>
        <w:softHyphen/>
        <w:t>менность на С. страны. Выросло значе</w:t>
      </w:r>
      <w:r>
        <w:rPr>
          <w:rFonts w:ascii="Arial" w:hAnsi="Arial" w:cs="Arial"/>
          <w:sz w:val="22"/>
          <w:szCs w:val="22"/>
        </w:rPr>
        <w:softHyphen/>
        <w:t>ние кукурузы и ячменя; в дельте Роны — рисоводство.</w:t>
      </w:r>
    </w:p>
    <w:p w:rsidR="00E027EE" w:rsidRDefault="00E027EE">
      <w:pPr>
        <w:ind w:left="80" w:firstLine="160"/>
        <w:rPr>
          <w:rFonts w:ascii="Arial" w:hAnsi="Arial" w:cs="Arial"/>
          <w:sz w:val="22"/>
          <w:szCs w:val="22"/>
        </w:rPr>
      </w:pPr>
      <w:r>
        <w:rPr>
          <w:rFonts w:ascii="Arial" w:hAnsi="Arial" w:cs="Arial"/>
          <w:sz w:val="22"/>
          <w:szCs w:val="22"/>
        </w:rPr>
        <w:t>Посевы сах. свёклы, как и сах. з-ды, сосредоточены на С. Из-за уменьшения продовольств. использования теряет своё значение картофель. Важное значение имеет виноградарство (1-е место в мире по сбору винограда). Осн.часть урожая используется для произ-ва вина, из-за перепроизва вина проводится полити</w:t>
      </w:r>
      <w:r>
        <w:rPr>
          <w:rFonts w:ascii="Arial" w:hAnsi="Arial" w:cs="Arial"/>
          <w:sz w:val="22"/>
          <w:szCs w:val="22"/>
        </w:rPr>
        <w:softHyphen/>
        <w:t>ка ограничения виноградарства. Вино</w:t>
      </w:r>
      <w:r>
        <w:rPr>
          <w:rFonts w:ascii="Arial" w:hAnsi="Arial" w:cs="Arial"/>
          <w:sz w:val="22"/>
          <w:szCs w:val="22"/>
        </w:rPr>
        <w:softHyphen/>
        <w:t>градники распространены почти повсе</w:t>
      </w:r>
      <w:r>
        <w:rPr>
          <w:rFonts w:ascii="Arial" w:hAnsi="Arial" w:cs="Arial"/>
          <w:sz w:val="22"/>
          <w:szCs w:val="22"/>
        </w:rPr>
        <w:softHyphen/>
        <w:t>местно (за исключением сев. р-нов Ф.). Гл. р-ны произ-ва винограда и вино</w:t>
      </w:r>
      <w:r>
        <w:rPr>
          <w:rFonts w:ascii="Arial" w:hAnsi="Arial" w:cs="Arial"/>
          <w:sz w:val="22"/>
          <w:szCs w:val="22"/>
        </w:rPr>
        <w:softHyphen/>
        <w:t>делия: провинции Лангедок, Шампань, Бургундия, Турень, район г. Бордо, Гасконь. В юж. р-нах распространена куль</w:t>
      </w:r>
      <w:r>
        <w:rPr>
          <w:rFonts w:ascii="Arial" w:hAnsi="Arial" w:cs="Arial"/>
          <w:sz w:val="22"/>
          <w:szCs w:val="22"/>
        </w:rPr>
        <w:softHyphen/>
        <w:t xml:space="preserve">тура оливы (1,8 тыс. </w:t>
      </w:r>
      <w:r>
        <w:rPr>
          <w:rFonts w:ascii="Arial" w:hAnsi="Arial" w:cs="Arial"/>
          <w:i/>
          <w:iCs/>
          <w:sz w:val="22"/>
          <w:szCs w:val="22"/>
        </w:rPr>
        <w:t>т</w:t>
      </w:r>
      <w:r>
        <w:rPr>
          <w:rFonts w:ascii="Arial" w:hAnsi="Arial" w:cs="Arial"/>
          <w:sz w:val="22"/>
          <w:szCs w:val="22"/>
        </w:rPr>
        <w:t xml:space="preserve"> оливкового ма</w:t>
      </w:r>
      <w:r>
        <w:rPr>
          <w:rFonts w:ascii="Arial" w:hAnsi="Arial" w:cs="Arial"/>
          <w:sz w:val="22"/>
          <w:szCs w:val="22"/>
        </w:rPr>
        <w:softHyphen/>
        <w:t>сла в 1984). Произ-во овощей и фруктов развито повсеместно. Эти отрасли слу</w:t>
      </w:r>
      <w:r>
        <w:rPr>
          <w:rFonts w:ascii="Arial" w:hAnsi="Arial" w:cs="Arial"/>
          <w:sz w:val="22"/>
          <w:szCs w:val="22"/>
        </w:rPr>
        <w:softHyphen/>
        <w:t xml:space="preserve">жат основой х-ва многих р-нов (долины </w:t>
      </w:r>
      <w:r>
        <w:rPr>
          <w:rFonts w:ascii="Arial" w:hAnsi="Arial" w:cs="Arial"/>
          <w:sz w:val="22"/>
          <w:szCs w:val="22"/>
          <w:lang w:val="en-US"/>
        </w:rPr>
        <w:t>pp.</w:t>
      </w:r>
      <w:r>
        <w:rPr>
          <w:rFonts w:ascii="Arial" w:hAnsi="Arial" w:cs="Arial"/>
          <w:sz w:val="22"/>
          <w:szCs w:val="22"/>
        </w:rPr>
        <w:t xml:space="preserve"> Рона, Гаронна и Луара, пров. Рус-сильон, сев. побережье пров. Бретань), снабжающих овощами и фруктами горо</w:t>
      </w:r>
      <w:r>
        <w:rPr>
          <w:rFonts w:ascii="Arial" w:hAnsi="Arial" w:cs="Arial"/>
          <w:sz w:val="22"/>
          <w:szCs w:val="22"/>
        </w:rPr>
        <w:softHyphen/>
        <w:t>да и промышленные р-ны, в первую оче</w:t>
      </w:r>
      <w:r>
        <w:rPr>
          <w:rFonts w:ascii="Arial" w:hAnsi="Arial" w:cs="Arial"/>
          <w:sz w:val="22"/>
          <w:szCs w:val="22"/>
        </w:rPr>
        <w:softHyphen/>
        <w:t xml:space="preserve">редь Париж. Осн. продукция плодовых— яблоки (сбор 3,5 млн. </w:t>
      </w:r>
      <w:r>
        <w:rPr>
          <w:rFonts w:ascii="Arial" w:hAnsi="Arial" w:cs="Arial"/>
          <w:i/>
          <w:iCs/>
          <w:sz w:val="22"/>
          <w:szCs w:val="22"/>
        </w:rPr>
        <w:t>т</w:t>
      </w:r>
      <w:r>
        <w:rPr>
          <w:rFonts w:ascii="Arial" w:hAnsi="Arial" w:cs="Arial"/>
          <w:sz w:val="22"/>
          <w:szCs w:val="22"/>
        </w:rPr>
        <w:t xml:space="preserve"> в 1983, из к-рых св. 40% пошло на изготовление сидра), груши, персики, цитрусовые (о. Корсика). О произ-ве осн. с.-х. куль</w:t>
      </w:r>
      <w:r>
        <w:rPr>
          <w:rFonts w:ascii="Arial" w:hAnsi="Arial" w:cs="Arial"/>
          <w:sz w:val="22"/>
          <w:szCs w:val="22"/>
        </w:rPr>
        <w:softHyphen/>
        <w:t>тур см. табл. 8.</w:t>
      </w:r>
    </w:p>
    <w:p w:rsidR="00E027EE" w:rsidRDefault="00E027EE">
      <w:pPr>
        <w:ind w:left="80" w:firstLine="160"/>
        <w:rPr>
          <w:rFonts w:ascii="Arial" w:hAnsi="Arial" w:cs="Arial"/>
          <w:sz w:val="22"/>
          <w:szCs w:val="22"/>
          <w:lang w:val="en-US"/>
        </w:rPr>
      </w:pPr>
      <w:r>
        <w:rPr>
          <w:rFonts w:ascii="Arial" w:hAnsi="Arial" w:cs="Arial"/>
          <w:sz w:val="22"/>
          <w:szCs w:val="22"/>
        </w:rPr>
        <w:t>Таб.8.- Площадь и сбор основных сельскохозяйственных культур</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60"/>
        <w:gridCol w:w="2109"/>
        <w:gridCol w:w="1701"/>
      </w:tblGrid>
      <w:tr w:rsidR="00E027EE">
        <w:trPr>
          <w:cantSplit/>
          <w:trHeight w:hRule="exact" w:val="377"/>
        </w:trPr>
        <w:tc>
          <w:tcPr>
            <w:tcW w:w="1860" w:type="dxa"/>
            <w:vMerge w:val="restart"/>
          </w:tcPr>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lang w:val="en-US"/>
              </w:rPr>
            </w:pPr>
          </w:p>
          <w:p w:rsidR="00E027EE" w:rsidRDefault="00E027EE">
            <w:pPr>
              <w:spacing w:before="20"/>
              <w:jc w:val="left"/>
              <w:rPr>
                <w:rFonts w:ascii="Arial" w:hAnsi="Arial" w:cs="Arial"/>
                <w:sz w:val="22"/>
                <w:szCs w:val="22"/>
              </w:rPr>
            </w:pPr>
            <w:r>
              <w:rPr>
                <w:rFonts w:ascii="Arial" w:hAnsi="Arial" w:cs="Arial"/>
                <w:sz w:val="22"/>
                <w:szCs w:val="22"/>
              </w:rPr>
              <w:t>Пшеница</w:t>
            </w:r>
          </w:p>
          <w:p w:rsidR="00E027EE" w:rsidRDefault="00E027EE">
            <w:pPr>
              <w:spacing w:before="20"/>
              <w:jc w:val="left"/>
              <w:rPr>
                <w:rFonts w:ascii="Arial" w:hAnsi="Arial" w:cs="Arial"/>
                <w:sz w:val="22"/>
                <w:szCs w:val="22"/>
              </w:rPr>
            </w:pPr>
            <w:r>
              <w:rPr>
                <w:rFonts w:ascii="Arial" w:hAnsi="Arial" w:cs="Arial"/>
                <w:sz w:val="22"/>
                <w:szCs w:val="22"/>
              </w:rPr>
              <w:t>Ячмень</w:t>
            </w:r>
          </w:p>
          <w:p w:rsidR="00E027EE" w:rsidRDefault="00E027EE">
            <w:pPr>
              <w:spacing w:before="20"/>
              <w:jc w:val="left"/>
              <w:rPr>
                <w:rFonts w:ascii="Arial" w:hAnsi="Arial" w:cs="Arial"/>
                <w:sz w:val="22"/>
                <w:szCs w:val="22"/>
              </w:rPr>
            </w:pPr>
            <w:r>
              <w:rPr>
                <w:rFonts w:ascii="Arial" w:hAnsi="Arial" w:cs="Arial"/>
                <w:sz w:val="22"/>
                <w:szCs w:val="22"/>
              </w:rPr>
              <w:t>Овес</w:t>
            </w:r>
          </w:p>
          <w:p w:rsidR="00E027EE" w:rsidRDefault="00E027EE">
            <w:pPr>
              <w:spacing w:before="20"/>
              <w:jc w:val="left"/>
              <w:rPr>
                <w:rFonts w:ascii="Arial" w:hAnsi="Arial" w:cs="Arial"/>
                <w:sz w:val="22"/>
                <w:szCs w:val="22"/>
              </w:rPr>
            </w:pPr>
            <w:r>
              <w:rPr>
                <w:rFonts w:ascii="Arial" w:hAnsi="Arial" w:cs="Arial"/>
                <w:sz w:val="22"/>
                <w:szCs w:val="22"/>
              </w:rPr>
              <w:t>Кукуруза</w:t>
            </w:r>
          </w:p>
          <w:p w:rsidR="00E027EE" w:rsidRDefault="00E027EE">
            <w:pPr>
              <w:spacing w:before="20"/>
              <w:jc w:val="left"/>
              <w:rPr>
                <w:rFonts w:ascii="Arial" w:hAnsi="Arial" w:cs="Arial"/>
                <w:sz w:val="22"/>
                <w:szCs w:val="22"/>
              </w:rPr>
            </w:pPr>
            <w:r>
              <w:rPr>
                <w:rFonts w:ascii="Arial" w:hAnsi="Arial" w:cs="Arial"/>
                <w:sz w:val="22"/>
                <w:szCs w:val="22"/>
              </w:rPr>
              <w:t>Сах. Свекла</w:t>
            </w:r>
          </w:p>
          <w:p w:rsidR="00E027EE" w:rsidRDefault="00E027EE">
            <w:pPr>
              <w:spacing w:before="20"/>
              <w:jc w:val="left"/>
              <w:rPr>
                <w:rFonts w:ascii="Arial" w:hAnsi="Arial" w:cs="Arial"/>
                <w:sz w:val="22"/>
                <w:szCs w:val="22"/>
              </w:rPr>
            </w:pPr>
            <w:r>
              <w:rPr>
                <w:rFonts w:ascii="Arial" w:hAnsi="Arial" w:cs="Arial"/>
                <w:sz w:val="22"/>
                <w:szCs w:val="22"/>
              </w:rPr>
              <w:t>Картофель</w:t>
            </w:r>
          </w:p>
          <w:p w:rsidR="00E027EE" w:rsidRDefault="00E027EE">
            <w:pPr>
              <w:spacing w:before="20"/>
              <w:jc w:val="left"/>
              <w:rPr>
                <w:rFonts w:ascii="Arial" w:hAnsi="Arial" w:cs="Arial"/>
                <w:sz w:val="22"/>
                <w:szCs w:val="22"/>
              </w:rPr>
            </w:pPr>
            <w:r>
              <w:rPr>
                <w:rFonts w:ascii="Arial" w:hAnsi="Arial" w:cs="Arial"/>
                <w:sz w:val="22"/>
                <w:szCs w:val="22"/>
              </w:rPr>
              <w:t>Виноград</w:t>
            </w:r>
          </w:p>
        </w:tc>
        <w:tc>
          <w:tcPr>
            <w:tcW w:w="3810" w:type="dxa"/>
            <w:gridSpan w:val="2"/>
          </w:tcPr>
          <w:p w:rsidR="00E027EE" w:rsidRDefault="00E027EE">
            <w:pPr>
              <w:spacing w:before="20"/>
              <w:jc w:val="left"/>
              <w:rPr>
                <w:rFonts w:ascii="Arial" w:hAnsi="Arial" w:cs="Arial"/>
                <w:sz w:val="22"/>
                <w:szCs w:val="22"/>
              </w:rPr>
            </w:pPr>
            <w:r>
              <w:rPr>
                <w:rFonts w:ascii="Arial" w:hAnsi="Arial" w:cs="Arial"/>
                <w:sz w:val="22"/>
                <w:szCs w:val="22"/>
              </w:rPr>
              <w:t xml:space="preserve">Площадь, тыс. </w:t>
            </w:r>
            <w:r>
              <w:rPr>
                <w:rFonts w:ascii="Arial" w:hAnsi="Arial" w:cs="Arial"/>
                <w:i/>
                <w:iCs/>
                <w:sz w:val="22"/>
                <w:szCs w:val="22"/>
              </w:rPr>
              <w:t>га</w:t>
            </w:r>
            <w:r>
              <w:rPr>
                <w:rFonts w:ascii="Arial" w:hAnsi="Arial" w:cs="Arial"/>
                <w:sz w:val="22"/>
                <w:szCs w:val="22"/>
              </w:rPr>
              <w:t xml:space="preserve"> | Сбор, тыс.</w:t>
            </w:r>
            <w:r>
              <w:rPr>
                <w:rFonts w:ascii="Arial" w:hAnsi="Arial" w:cs="Arial"/>
                <w:sz w:val="22"/>
                <w:szCs w:val="22"/>
                <w:lang w:val="en-US"/>
              </w:rPr>
              <w:t xml:space="preserve"> m</w:t>
            </w:r>
          </w:p>
        </w:tc>
      </w:tr>
      <w:tr w:rsidR="00E027EE">
        <w:trPr>
          <w:cantSplit/>
          <w:trHeight w:hRule="exact" w:val="280"/>
        </w:trPr>
        <w:tc>
          <w:tcPr>
            <w:tcW w:w="1860" w:type="dxa"/>
            <w:vMerge/>
          </w:tcPr>
          <w:p w:rsidR="00E027EE" w:rsidRDefault="00E027EE">
            <w:pPr>
              <w:spacing w:before="20"/>
              <w:jc w:val="left"/>
              <w:rPr>
                <w:rFonts w:ascii="Arial" w:hAnsi="Arial" w:cs="Arial"/>
                <w:sz w:val="22"/>
                <w:szCs w:val="22"/>
              </w:rPr>
            </w:pPr>
          </w:p>
        </w:tc>
        <w:tc>
          <w:tcPr>
            <w:tcW w:w="2109" w:type="dxa"/>
          </w:tcPr>
          <w:p w:rsidR="00E027EE" w:rsidRDefault="00E027EE">
            <w:pPr>
              <w:spacing w:before="20"/>
              <w:jc w:val="left"/>
              <w:rPr>
                <w:rFonts w:ascii="Arial" w:hAnsi="Arial" w:cs="Arial"/>
                <w:sz w:val="22"/>
                <w:szCs w:val="22"/>
                <w:lang w:val="en-US"/>
              </w:rPr>
            </w:pPr>
            <w:r>
              <w:rPr>
                <w:rFonts w:ascii="Arial" w:hAnsi="Arial" w:cs="Arial"/>
                <w:sz w:val="22"/>
                <w:szCs w:val="22"/>
              </w:rPr>
              <w:t>1987</w:t>
            </w:r>
          </w:p>
        </w:tc>
        <w:tc>
          <w:tcPr>
            <w:tcW w:w="1701" w:type="dxa"/>
          </w:tcPr>
          <w:p w:rsidR="00E027EE" w:rsidRDefault="00E027EE">
            <w:pPr>
              <w:spacing w:before="20"/>
              <w:jc w:val="left"/>
              <w:rPr>
                <w:rFonts w:ascii="Arial" w:hAnsi="Arial" w:cs="Arial"/>
                <w:sz w:val="22"/>
                <w:szCs w:val="22"/>
                <w:lang w:val="en-US"/>
              </w:rPr>
            </w:pPr>
            <w:r>
              <w:rPr>
                <w:rFonts w:ascii="Arial" w:hAnsi="Arial" w:cs="Arial"/>
                <w:sz w:val="22"/>
                <w:szCs w:val="22"/>
              </w:rPr>
              <w:t>1987</w:t>
            </w:r>
          </w:p>
        </w:tc>
      </w:tr>
      <w:tr w:rsidR="00E027EE">
        <w:trPr>
          <w:cantSplit/>
          <w:trHeight w:hRule="exact" w:val="2607"/>
        </w:trPr>
        <w:tc>
          <w:tcPr>
            <w:tcW w:w="1860" w:type="dxa"/>
            <w:vMerge/>
          </w:tcPr>
          <w:p w:rsidR="00E027EE" w:rsidRDefault="00E027EE">
            <w:pPr>
              <w:spacing w:before="20"/>
              <w:jc w:val="left"/>
              <w:rPr>
                <w:rFonts w:ascii="Arial" w:hAnsi="Arial" w:cs="Arial"/>
                <w:sz w:val="22"/>
                <w:szCs w:val="22"/>
              </w:rPr>
            </w:pPr>
          </w:p>
        </w:tc>
        <w:tc>
          <w:tcPr>
            <w:tcW w:w="2109" w:type="dxa"/>
          </w:tcPr>
          <w:p w:rsidR="00E027EE" w:rsidRDefault="00E027EE">
            <w:pPr>
              <w:spacing w:before="20"/>
              <w:jc w:val="left"/>
              <w:rPr>
                <w:rFonts w:ascii="Arial" w:hAnsi="Arial" w:cs="Arial"/>
                <w:sz w:val="22"/>
                <w:szCs w:val="22"/>
              </w:rPr>
            </w:pPr>
            <w:r>
              <w:rPr>
                <w:rFonts w:ascii="Arial" w:hAnsi="Arial" w:cs="Arial"/>
                <w:sz w:val="22"/>
                <w:szCs w:val="22"/>
              </w:rPr>
              <w:t xml:space="preserve">4994 </w:t>
            </w:r>
          </w:p>
          <w:p w:rsidR="00E027EE" w:rsidRDefault="00E027EE">
            <w:pPr>
              <w:spacing w:before="20"/>
              <w:jc w:val="left"/>
              <w:rPr>
                <w:rFonts w:ascii="Arial" w:hAnsi="Arial" w:cs="Arial"/>
                <w:sz w:val="22"/>
                <w:szCs w:val="22"/>
                <w:lang w:val="en-US"/>
              </w:rPr>
            </w:pPr>
            <w:r>
              <w:rPr>
                <w:rFonts w:ascii="Arial" w:hAnsi="Arial" w:cs="Arial"/>
                <w:sz w:val="22"/>
                <w:szCs w:val="22"/>
              </w:rPr>
              <w:t>1997</w:t>
            </w:r>
          </w:p>
          <w:p w:rsidR="00E027EE" w:rsidRDefault="00E027EE">
            <w:pPr>
              <w:spacing w:before="20"/>
              <w:jc w:val="left"/>
              <w:rPr>
                <w:rFonts w:ascii="Arial" w:hAnsi="Arial" w:cs="Arial"/>
                <w:sz w:val="22"/>
                <w:szCs w:val="22"/>
                <w:lang w:val="en-US"/>
              </w:rPr>
            </w:pPr>
            <w:r>
              <w:rPr>
                <w:rFonts w:ascii="Arial" w:hAnsi="Arial" w:cs="Arial"/>
                <w:sz w:val="22"/>
                <w:szCs w:val="22"/>
              </w:rPr>
              <w:t xml:space="preserve"> 286</w:t>
            </w:r>
          </w:p>
          <w:p w:rsidR="00E027EE" w:rsidRDefault="00E027EE">
            <w:pPr>
              <w:spacing w:before="20"/>
              <w:jc w:val="left"/>
              <w:rPr>
                <w:rFonts w:ascii="Arial" w:hAnsi="Arial" w:cs="Arial"/>
                <w:sz w:val="22"/>
                <w:szCs w:val="22"/>
                <w:lang w:val="en-US"/>
              </w:rPr>
            </w:pPr>
            <w:r>
              <w:rPr>
                <w:rFonts w:ascii="Arial" w:hAnsi="Arial" w:cs="Arial"/>
                <w:sz w:val="22"/>
                <w:szCs w:val="22"/>
              </w:rPr>
              <w:t xml:space="preserve"> 1636</w:t>
            </w:r>
          </w:p>
          <w:p w:rsidR="00E027EE" w:rsidRDefault="00E027EE">
            <w:pPr>
              <w:spacing w:before="20"/>
              <w:jc w:val="left"/>
              <w:rPr>
                <w:rFonts w:ascii="Arial" w:hAnsi="Arial" w:cs="Arial"/>
                <w:sz w:val="22"/>
                <w:szCs w:val="22"/>
                <w:lang w:val="en-US"/>
              </w:rPr>
            </w:pPr>
            <w:r>
              <w:rPr>
                <w:rFonts w:ascii="Arial" w:hAnsi="Arial" w:cs="Arial"/>
                <w:sz w:val="22"/>
                <w:szCs w:val="22"/>
              </w:rPr>
              <w:t xml:space="preserve"> 444</w:t>
            </w:r>
          </w:p>
          <w:p w:rsidR="00E027EE" w:rsidRDefault="00E027EE">
            <w:pPr>
              <w:spacing w:before="20"/>
              <w:jc w:val="left"/>
              <w:rPr>
                <w:rFonts w:ascii="Arial" w:hAnsi="Arial" w:cs="Arial"/>
                <w:sz w:val="22"/>
                <w:szCs w:val="22"/>
                <w:lang w:val="en-US"/>
              </w:rPr>
            </w:pPr>
            <w:r>
              <w:rPr>
                <w:rFonts w:ascii="Arial" w:hAnsi="Arial" w:cs="Arial"/>
                <w:sz w:val="22"/>
                <w:szCs w:val="22"/>
              </w:rPr>
              <w:t xml:space="preserve"> 196</w:t>
            </w:r>
          </w:p>
          <w:p w:rsidR="00E027EE" w:rsidRDefault="00E027EE">
            <w:pPr>
              <w:spacing w:before="20"/>
              <w:jc w:val="left"/>
              <w:rPr>
                <w:rFonts w:ascii="Arial" w:hAnsi="Arial" w:cs="Arial"/>
                <w:sz w:val="22"/>
                <w:szCs w:val="22"/>
              </w:rPr>
            </w:pPr>
            <w:r>
              <w:rPr>
                <w:rFonts w:ascii="Arial" w:hAnsi="Arial" w:cs="Arial"/>
                <w:sz w:val="22"/>
                <w:szCs w:val="22"/>
              </w:rPr>
              <w:t xml:space="preserve"> 1772</w:t>
            </w:r>
          </w:p>
        </w:tc>
        <w:tc>
          <w:tcPr>
            <w:tcW w:w="1701" w:type="dxa"/>
          </w:tcPr>
          <w:p w:rsidR="00E027EE" w:rsidRDefault="00E027EE">
            <w:pPr>
              <w:spacing w:before="20"/>
              <w:jc w:val="left"/>
              <w:rPr>
                <w:rFonts w:ascii="Arial" w:hAnsi="Arial" w:cs="Arial"/>
                <w:sz w:val="22"/>
                <w:szCs w:val="22"/>
                <w:lang w:val="en-US"/>
              </w:rPr>
            </w:pPr>
            <w:r>
              <w:rPr>
                <w:rFonts w:ascii="Arial" w:hAnsi="Arial" w:cs="Arial"/>
                <w:sz w:val="22"/>
                <w:szCs w:val="22"/>
              </w:rPr>
              <w:t>28000</w:t>
            </w:r>
          </w:p>
          <w:p w:rsidR="00E027EE" w:rsidRDefault="00E027EE">
            <w:pPr>
              <w:spacing w:before="20"/>
              <w:jc w:val="left"/>
              <w:rPr>
                <w:rFonts w:ascii="Arial" w:hAnsi="Arial" w:cs="Arial"/>
                <w:sz w:val="22"/>
                <w:szCs w:val="22"/>
                <w:lang w:val="en-US"/>
              </w:rPr>
            </w:pPr>
            <w:r>
              <w:rPr>
                <w:rFonts w:ascii="Arial" w:hAnsi="Arial" w:cs="Arial"/>
                <w:sz w:val="22"/>
                <w:szCs w:val="22"/>
              </w:rPr>
              <w:t xml:space="preserve"> 10563</w:t>
            </w:r>
          </w:p>
          <w:p w:rsidR="00E027EE" w:rsidRDefault="00E027EE">
            <w:pPr>
              <w:spacing w:before="20"/>
              <w:jc w:val="left"/>
              <w:rPr>
                <w:rFonts w:ascii="Arial" w:hAnsi="Arial" w:cs="Arial"/>
                <w:sz w:val="22"/>
                <w:szCs w:val="22"/>
                <w:lang w:val="en-US"/>
              </w:rPr>
            </w:pPr>
            <w:r>
              <w:rPr>
                <w:rFonts w:ascii="Arial" w:hAnsi="Arial" w:cs="Arial"/>
                <w:sz w:val="22"/>
                <w:szCs w:val="22"/>
              </w:rPr>
              <w:t xml:space="preserve"> 1148</w:t>
            </w:r>
          </w:p>
          <w:p w:rsidR="00E027EE" w:rsidRDefault="00E027EE">
            <w:pPr>
              <w:spacing w:before="20"/>
              <w:jc w:val="left"/>
              <w:rPr>
                <w:rFonts w:ascii="Arial" w:hAnsi="Arial" w:cs="Arial"/>
                <w:sz w:val="22"/>
                <w:szCs w:val="22"/>
                <w:lang w:val="en-US"/>
              </w:rPr>
            </w:pPr>
            <w:r>
              <w:rPr>
                <w:rFonts w:ascii="Arial" w:hAnsi="Arial" w:cs="Arial"/>
                <w:sz w:val="22"/>
                <w:szCs w:val="22"/>
              </w:rPr>
              <w:t xml:space="preserve"> 11573</w:t>
            </w:r>
          </w:p>
          <w:p w:rsidR="00E027EE" w:rsidRDefault="00E027EE">
            <w:pPr>
              <w:spacing w:before="20"/>
              <w:jc w:val="left"/>
              <w:rPr>
                <w:rFonts w:ascii="Arial" w:hAnsi="Arial" w:cs="Arial"/>
                <w:sz w:val="22"/>
                <w:szCs w:val="22"/>
                <w:lang w:val="en-US"/>
              </w:rPr>
            </w:pPr>
            <w:r>
              <w:rPr>
                <w:rFonts w:ascii="Arial" w:hAnsi="Arial" w:cs="Arial"/>
                <w:sz w:val="22"/>
                <w:szCs w:val="22"/>
              </w:rPr>
              <w:t xml:space="preserve"> 26471</w:t>
            </w:r>
          </w:p>
          <w:p w:rsidR="00E027EE" w:rsidRDefault="00E027EE">
            <w:pPr>
              <w:spacing w:before="20"/>
              <w:jc w:val="left"/>
              <w:rPr>
                <w:rFonts w:ascii="Arial" w:hAnsi="Arial" w:cs="Arial"/>
                <w:sz w:val="22"/>
                <w:szCs w:val="22"/>
                <w:lang w:val="en-US"/>
              </w:rPr>
            </w:pPr>
            <w:r>
              <w:rPr>
                <w:rFonts w:ascii="Arial" w:hAnsi="Arial" w:cs="Arial"/>
                <w:sz w:val="22"/>
                <w:szCs w:val="22"/>
              </w:rPr>
              <w:t xml:space="preserve"> 6742</w:t>
            </w:r>
          </w:p>
          <w:p w:rsidR="00E027EE" w:rsidRDefault="00E027EE">
            <w:pPr>
              <w:spacing w:before="20"/>
              <w:jc w:val="left"/>
              <w:rPr>
                <w:rFonts w:ascii="Arial" w:hAnsi="Arial" w:cs="Arial"/>
                <w:sz w:val="22"/>
                <w:szCs w:val="22"/>
              </w:rPr>
            </w:pPr>
            <w:r>
              <w:rPr>
                <w:rFonts w:ascii="Arial" w:hAnsi="Arial" w:cs="Arial"/>
                <w:sz w:val="22"/>
                <w:szCs w:val="22"/>
              </w:rPr>
              <w:t xml:space="preserve"> 13322</w:t>
            </w:r>
          </w:p>
        </w:tc>
      </w:tr>
    </w:tbl>
    <w:p w:rsidR="00E027EE" w:rsidRDefault="00E027EE">
      <w:pPr>
        <w:ind w:left="80" w:firstLine="160"/>
        <w:rPr>
          <w:rFonts w:ascii="Arial" w:hAnsi="Arial" w:cs="Arial"/>
          <w:sz w:val="24"/>
          <w:szCs w:val="24"/>
          <w:lang w:val="en-US"/>
        </w:rPr>
      </w:pPr>
    </w:p>
    <w:p w:rsidR="00E027EE" w:rsidRDefault="00E027EE">
      <w:pPr>
        <w:ind w:firstLine="160"/>
        <w:rPr>
          <w:rFonts w:ascii="Arial" w:hAnsi="Arial" w:cs="Arial"/>
          <w:sz w:val="22"/>
          <w:szCs w:val="22"/>
        </w:rPr>
      </w:pPr>
      <w:r>
        <w:rPr>
          <w:rFonts w:ascii="Arial" w:hAnsi="Arial" w:cs="Arial"/>
          <w:sz w:val="22"/>
          <w:szCs w:val="22"/>
        </w:rPr>
        <w:t>Животноводство имеет мясо-молочное направление, усилилось значение свино</w:t>
      </w:r>
      <w:r>
        <w:rPr>
          <w:rFonts w:ascii="Arial" w:hAnsi="Arial" w:cs="Arial"/>
          <w:sz w:val="22"/>
          <w:szCs w:val="22"/>
        </w:rPr>
        <w:softHyphen/>
        <w:t>водства и птицеводства. По произ-ву мяса Ф. уступает в Зап. Европе только</w:t>
      </w:r>
      <w:r>
        <w:rPr>
          <w:rFonts w:ascii="Arial" w:hAnsi="Arial" w:cs="Arial"/>
          <w:b/>
          <w:bCs/>
          <w:sz w:val="22"/>
          <w:szCs w:val="22"/>
        </w:rPr>
        <w:t xml:space="preserve"> </w:t>
      </w:r>
      <w:r>
        <w:rPr>
          <w:rFonts w:ascii="Arial" w:hAnsi="Arial" w:cs="Arial"/>
          <w:sz w:val="22"/>
          <w:szCs w:val="22"/>
        </w:rPr>
        <w:t>Германии, а по произ-ву молока занимает 1-е место. Разведение кр. рог. скота особенно раз</w:t>
      </w:r>
      <w:r>
        <w:rPr>
          <w:rFonts w:ascii="Arial" w:hAnsi="Arial" w:cs="Arial"/>
          <w:sz w:val="22"/>
          <w:szCs w:val="22"/>
        </w:rPr>
        <w:softHyphen/>
        <w:t>вито на С.-З. и в</w:t>
      </w:r>
      <w:r>
        <w:rPr>
          <w:rFonts w:ascii="Arial" w:hAnsi="Arial" w:cs="Arial"/>
          <w:sz w:val="22"/>
          <w:szCs w:val="22"/>
          <w:lang w:val="en-US"/>
        </w:rPr>
        <w:t xml:space="preserve"> ropныx</w:t>
      </w:r>
      <w:r>
        <w:rPr>
          <w:rFonts w:ascii="Arial" w:hAnsi="Arial" w:cs="Arial"/>
          <w:sz w:val="22"/>
          <w:szCs w:val="22"/>
        </w:rPr>
        <w:t xml:space="preserve"> р-нах на альп. пастбищах; свиноводство — в Бретани, Эльзасе, на С. и Ю.-З.— в р-нах, где кукуруза или картофель, а также отходы пищ. пром-сти служат кормовой базой. Овцеводство сохраняет значение гл. обр. на Ю. Центр. Франц. массива и в Юж. Альпах. В Парижском и Сев. р-нах интен</w:t>
      </w:r>
      <w:r>
        <w:rPr>
          <w:rFonts w:ascii="Arial" w:hAnsi="Arial" w:cs="Arial"/>
          <w:sz w:val="22"/>
          <w:szCs w:val="22"/>
        </w:rPr>
        <w:softHyphen/>
        <w:t xml:space="preserve">сивность животноводства выше, чем в др. р-нах. Удойность коров (в среднем за год) 2808 </w:t>
      </w:r>
      <w:r>
        <w:rPr>
          <w:rFonts w:ascii="Arial" w:hAnsi="Arial" w:cs="Arial"/>
          <w:i/>
          <w:iCs/>
          <w:sz w:val="22"/>
          <w:szCs w:val="22"/>
        </w:rPr>
        <w:t>кг. О</w:t>
      </w:r>
      <w:r>
        <w:rPr>
          <w:rFonts w:ascii="Arial" w:hAnsi="Arial" w:cs="Arial"/>
          <w:sz w:val="22"/>
          <w:szCs w:val="22"/>
        </w:rPr>
        <w:t xml:space="preserve"> составе поголовья скота и продукции животноводства см. табл. 9 и 10.</w:t>
      </w:r>
    </w:p>
    <w:p w:rsidR="00E027EE" w:rsidRDefault="00E027EE">
      <w:pPr>
        <w:jc w:val="left"/>
        <w:rPr>
          <w:rFonts w:ascii="Arial" w:hAnsi="Arial" w:cs="Arial"/>
          <w:sz w:val="22"/>
          <w:szCs w:val="22"/>
        </w:rPr>
      </w:pPr>
      <w:r>
        <w:rPr>
          <w:rFonts w:ascii="Arial" w:hAnsi="Arial" w:cs="Arial"/>
          <w:sz w:val="22"/>
          <w:szCs w:val="22"/>
        </w:rPr>
        <w:t>Табл. 9.—Поголовье скота</w:t>
      </w:r>
      <w:r>
        <w:rPr>
          <w:rFonts w:ascii="Arial" w:hAnsi="Arial" w:cs="Arial"/>
          <w:sz w:val="22"/>
          <w:szCs w:val="22"/>
          <w:lang w:val="en-US"/>
        </w:rPr>
        <w:t xml:space="preserve"> и птицы, тыс. голов</w:t>
      </w:r>
    </w:p>
    <w:tbl>
      <w:tblPr>
        <w:tblW w:w="0" w:type="auto"/>
        <w:tblInd w:w="-8" w:type="dxa"/>
        <w:tblLayout w:type="fixed"/>
        <w:tblCellMar>
          <w:left w:w="40" w:type="dxa"/>
          <w:right w:w="40" w:type="dxa"/>
        </w:tblCellMar>
        <w:tblLook w:val="0000" w:firstRow="0" w:lastRow="0" w:firstColumn="0" w:lastColumn="0" w:noHBand="0" w:noVBand="0"/>
      </w:tblPr>
      <w:tblGrid>
        <w:gridCol w:w="1560"/>
        <w:gridCol w:w="1370"/>
      </w:tblGrid>
      <w:tr w:rsidR="00E027EE">
        <w:trPr>
          <w:cantSplit/>
          <w:trHeight w:hRule="exact" w:val="726"/>
        </w:trPr>
        <w:tc>
          <w:tcPr>
            <w:tcW w:w="1560" w:type="dxa"/>
            <w:vMerge w:val="restart"/>
            <w:tcBorders>
              <w:top w:val="single" w:sz="6" w:space="0" w:color="auto"/>
              <w:left w:val="single" w:sz="6" w:space="0" w:color="auto"/>
              <w:right w:val="single" w:sz="6" w:space="0" w:color="auto"/>
            </w:tcBorders>
          </w:tcPr>
          <w:p w:rsidR="00E027EE" w:rsidRDefault="00E027EE">
            <w:pPr>
              <w:spacing w:before="40"/>
              <w:jc w:val="left"/>
              <w:rPr>
                <w:rFonts w:ascii="Arial" w:hAnsi="Arial" w:cs="Arial"/>
                <w:sz w:val="22"/>
                <w:szCs w:val="22"/>
              </w:rPr>
            </w:pPr>
          </w:p>
          <w:p w:rsidR="00E027EE" w:rsidRDefault="00E027EE">
            <w:pPr>
              <w:spacing w:before="40"/>
              <w:jc w:val="left"/>
              <w:rPr>
                <w:rFonts w:ascii="Arial" w:hAnsi="Arial" w:cs="Arial"/>
                <w:sz w:val="22"/>
                <w:szCs w:val="22"/>
              </w:rPr>
            </w:pPr>
          </w:p>
          <w:p w:rsidR="00E027EE" w:rsidRDefault="00E027EE">
            <w:pPr>
              <w:spacing w:before="40"/>
              <w:jc w:val="left"/>
              <w:rPr>
                <w:rFonts w:ascii="Arial" w:hAnsi="Arial" w:cs="Arial"/>
                <w:sz w:val="22"/>
                <w:szCs w:val="22"/>
              </w:rPr>
            </w:pPr>
            <w:r>
              <w:rPr>
                <w:rFonts w:ascii="Arial" w:hAnsi="Arial" w:cs="Arial"/>
                <w:sz w:val="22"/>
                <w:szCs w:val="22"/>
              </w:rPr>
              <w:t>Кр. рог. скот в т. ч. ко</w:t>
            </w:r>
            <w:r>
              <w:rPr>
                <w:rFonts w:ascii="Arial" w:hAnsi="Arial" w:cs="Arial"/>
                <w:sz w:val="22"/>
                <w:szCs w:val="22"/>
              </w:rPr>
              <w:softHyphen/>
              <w:t xml:space="preserve">ровы </w:t>
            </w:r>
          </w:p>
        </w:tc>
        <w:tc>
          <w:tcPr>
            <w:tcW w:w="1370" w:type="dxa"/>
            <w:tcBorders>
              <w:top w:val="single" w:sz="6" w:space="0" w:color="auto"/>
              <w:left w:val="single" w:sz="6" w:space="0" w:color="auto"/>
              <w:bottom w:val="single" w:sz="6" w:space="0" w:color="auto"/>
              <w:right w:val="single" w:sz="6" w:space="0" w:color="auto"/>
            </w:tcBorders>
          </w:tcPr>
          <w:p w:rsidR="00E027EE" w:rsidRDefault="00E027EE">
            <w:pPr>
              <w:spacing w:before="40"/>
              <w:jc w:val="left"/>
              <w:rPr>
                <w:rFonts w:ascii="Arial" w:hAnsi="Arial" w:cs="Arial"/>
                <w:sz w:val="22"/>
                <w:szCs w:val="22"/>
              </w:rPr>
            </w:pPr>
            <w:r>
              <w:rPr>
                <w:rFonts w:ascii="Arial" w:hAnsi="Arial" w:cs="Arial"/>
                <w:sz w:val="22"/>
                <w:szCs w:val="22"/>
              </w:rPr>
              <w:t xml:space="preserve">1984 </w:t>
            </w:r>
          </w:p>
        </w:tc>
      </w:tr>
      <w:tr w:rsidR="00E027EE">
        <w:trPr>
          <w:cantSplit/>
          <w:trHeight w:hRule="exact" w:val="1133"/>
        </w:trPr>
        <w:tc>
          <w:tcPr>
            <w:tcW w:w="1560" w:type="dxa"/>
            <w:vMerge/>
            <w:tcBorders>
              <w:left w:val="single" w:sz="6" w:space="0" w:color="auto"/>
              <w:bottom w:val="single" w:sz="6" w:space="0" w:color="auto"/>
              <w:right w:val="single" w:sz="6" w:space="0" w:color="auto"/>
            </w:tcBorders>
          </w:tcPr>
          <w:p w:rsidR="00E027EE" w:rsidRDefault="00E027EE">
            <w:pPr>
              <w:spacing w:before="40"/>
              <w:jc w:val="left"/>
              <w:rPr>
                <w:rFonts w:ascii="Arial" w:hAnsi="Arial" w:cs="Arial"/>
                <w:sz w:val="22"/>
                <w:szCs w:val="22"/>
              </w:rPr>
            </w:pPr>
          </w:p>
        </w:tc>
        <w:tc>
          <w:tcPr>
            <w:tcW w:w="1370" w:type="dxa"/>
            <w:vMerge w:val="restart"/>
            <w:tcBorders>
              <w:top w:val="single" w:sz="6" w:space="0" w:color="auto"/>
              <w:left w:val="single" w:sz="6" w:space="0" w:color="auto"/>
              <w:right w:val="single" w:sz="6" w:space="0" w:color="auto"/>
            </w:tcBorders>
          </w:tcPr>
          <w:p w:rsidR="00E027EE" w:rsidRDefault="00E027EE">
            <w:pPr>
              <w:spacing w:before="40"/>
              <w:ind w:left="40"/>
              <w:jc w:val="left"/>
              <w:rPr>
                <w:rFonts w:ascii="Arial" w:hAnsi="Arial" w:cs="Arial"/>
                <w:sz w:val="22"/>
                <w:szCs w:val="22"/>
              </w:rPr>
            </w:pPr>
            <w:r>
              <w:rPr>
                <w:rFonts w:ascii="Arial" w:hAnsi="Arial" w:cs="Arial"/>
                <w:sz w:val="22"/>
                <w:szCs w:val="22"/>
              </w:rPr>
              <w:t>24350</w:t>
            </w:r>
          </w:p>
          <w:p w:rsidR="00E027EE" w:rsidRDefault="00E027EE">
            <w:pPr>
              <w:spacing w:before="40"/>
              <w:rPr>
                <w:rFonts w:ascii="Arial" w:hAnsi="Arial" w:cs="Arial"/>
                <w:sz w:val="22"/>
                <w:szCs w:val="22"/>
              </w:rPr>
            </w:pPr>
            <w:r>
              <w:rPr>
                <w:rFonts w:ascii="Arial" w:hAnsi="Arial" w:cs="Arial"/>
                <w:sz w:val="22"/>
                <w:szCs w:val="22"/>
              </w:rPr>
              <w:t>11900</w:t>
            </w:r>
          </w:p>
          <w:p w:rsidR="00E027EE" w:rsidRDefault="00E027EE">
            <w:pPr>
              <w:spacing w:before="40"/>
              <w:rPr>
                <w:rFonts w:ascii="Arial" w:hAnsi="Arial" w:cs="Arial"/>
                <w:sz w:val="22"/>
                <w:szCs w:val="22"/>
              </w:rPr>
            </w:pPr>
          </w:p>
          <w:p w:rsidR="00E027EE" w:rsidRDefault="00E027EE">
            <w:pPr>
              <w:spacing w:before="40"/>
              <w:rPr>
                <w:rFonts w:ascii="Arial" w:hAnsi="Arial" w:cs="Arial"/>
                <w:sz w:val="22"/>
                <w:szCs w:val="22"/>
              </w:rPr>
            </w:pPr>
            <w:r>
              <w:rPr>
                <w:rFonts w:ascii="Arial" w:hAnsi="Arial" w:cs="Arial"/>
                <w:sz w:val="22"/>
                <w:szCs w:val="22"/>
              </w:rPr>
              <w:t xml:space="preserve"> 10429</w:t>
            </w:r>
          </w:p>
          <w:p w:rsidR="00E027EE" w:rsidRDefault="00E027EE">
            <w:pPr>
              <w:spacing w:before="40"/>
              <w:ind w:left="80"/>
              <w:rPr>
                <w:rFonts w:ascii="Arial" w:hAnsi="Arial" w:cs="Arial"/>
                <w:sz w:val="22"/>
                <w:szCs w:val="22"/>
              </w:rPr>
            </w:pPr>
            <w:r>
              <w:rPr>
                <w:rFonts w:ascii="Arial" w:hAnsi="Arial" w:cs="Arial"/>
                <w:sz w:val="22"/>
                <w:szCs w:val="22"/>
              </w:rPr>
              <w:t xml:space="preserve"> 907</w:t>
            </w:r>
          </w:p>
          <w:p w:rsidR="00E027EE" w:rsidRDefault="00E027EE">
            <w:pPr>
              <w:spacing w:before="40"/>
              <w:ind w:left="80"/>
              <w:rPr>
                <w:rFonts w:ascii="Arial" w:hAnsi="Arial" w:cs="Arial"/>
                <w:sz w:val="22"/>
                <w:szCs w:val="22"/>
              </w:rPr>
            </w:pPr>
            <w:r>
              <w:rPr>
                <w:rFonts w:ascii="Arial" w:hAnsi="Arial" w:cs="Arial"/>
                <w:sz w:val="22"/>
                <w:szCs w:val="22"/>
              </w:rPr>
              <w:t xml:space="preserve"> 426</w:t>
            </w:r>
          </w:p>
          <w:p w:rsidR="00E027EE" w:rsidRDefault="00E027EE">
            <w:pPr>
              <w:spacing w:before="40"/>
              <w:ind w:left="80"/>
              <w:rPr>
                <w:rFonts w:ascii="Arial" w:hAnsi="Arial" w:cs="Arial"/>
                <w:sz w:val="22"/>
                <w:szCs w:val="22"/>
              </w:rPr>
            </w:pPr>
            <w:r>
              <w:rPr>
                <w:rFonts w:ascii="Arial" w:hAnsi="Arial" w:cs="Arial"/>
                <w:sz w:val="22"/>
                <w:szCs w:val="22"/>
              </w:rPr>
              <w:t xml:space="preserve"> 30</w:t>
            </w:r>
          </w:p>
          <w:p w:rsidR="00E027EE" w:rsidRDefault="00E027EE">
            <w:pPr>
              <w:spacing w:before="40"/>
              <w:ind w:left="80"/>
              <w:rPr>
                <w:rFonts w:ascii="Arial" w:hAnsi="Arial" w:cs="Arial"/>
                <w:sz w:val="22"/>
                <w:szCs w:val="22"/>
              </w:rPr>
            </w:pPr>
            <w:r>
              <w:rPr>
                <w:rFonts w:ascii="Arial" w:hAnsi="Arial" w:cs="Arial"/>
                <w:sz w:val="22"/>
                <w:szCs w:val="22"/>
              </w:rPr>
              <w:t xml:space="preserve"> 12042</w:t>
            </w:r>
          </w:p>
          <w:p w:rsidR="00E027EE" w:rsidRDefault="00E027EE">
            <w:pPr>
              <w:spacing w:before="40"/>
              <w:ind w:left="240"/>
              <w:jc w:val="left"/>
              <w:rPr>
                <w:rFonts w:ascii="Arial" w:hAnsi="Arial" w:cs="Arial"/>
                <w:sz w:val="22"/>
                <w:szCs w:val="22"/>
              </w:rPr>
            </w:pPr>
          </w:p>
          <w:p w:rsidR="00E027EE" w:rsidRDefault="00E027EE">
            <w:pPr>
              <w:spacing w:before="40"/>
              <w:ind w:left="240"/>
              <w:jc w:val="left"/>
              <w:rPr>
                <w:rFonts w:ascii="Arial" w:hAnsi="Arial" w:cs="Arial"/>
                <w:sz w:val="22"/>
                <w:szCs w:val="22"/>
              </w:rPr>
            </w:pPr>
            <w:r>
              <w:rPr>
                <w:rFonts w:ascii="Arial" w:hAnsi="Arial" w:cs="Arial"/>
                <w:sz w:val="22"/>
                <w:szCs w:val="22"/>
              </w:rPr>
              <w:t>203</w:t>
            </w:r>
          </w:p>
        </w:tc>
      </w:tr>
      <w:tr w:rsidR="00E027EE">
        <w:trPr>
          <w:cantSplit/>
          <w:trHeight w:hRule="exact" w:val="2552"/>
        </w:trPr>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40"/>
              <w:jc w:val="left"/>
              <w:rPr>
                <w:rFonts w:ascii="Arial" w:hAnsi="Arial" w:cs="Arial"/>
                <w:sz w:val="22"/>
                <w:szCs w:val="22"/>
              </w:rPr>
            </w:pPr>
            <w:r>
              <w:rPr>
                <w:rFonts w:ascii="Arial" w:hAnsi="Arial" w:cs="Arial"/>
                <w:sz w:val="22"/>
                <w:szCs w:val="22"/>
              </w:rPr>
              <w:t>Овцы</w:t>
            </w:r>
          </w:p>
          <w:p w:rsidR="00E027EE" w:rsidRDefault="00E027EE">
            <w:pPr>
              <w:spacing w:before="40"/>
              <w:jc w:val="left"/>
              <w:rPr>
                <w:rFonts w:ascii="Arial" w:hAnsi="Arial" w:cs="Arial"/>
                <w:sz w:val="22"/>
                <w:szCs w:val="22"/>
              </w:rPr>
            </w:pPr>
            <w:r>
              <w:rPr>
                <w:rFonts w:ascii="Arial" w:hAnsi="Arial" w:cs="Arial"/>
                <w:sz w:val="22"/>
                <w:szCs w:val="22"/>
              </w:rPr>
              <w:t>Козы</w:t>
            </w:r>
          </w:p>
          <w:p w:rsidR="00E027EE" w:rsidRDefault="00E027EE">
            <w:pPr>
              <w:spacing w:before="40"/>
              <w:jc w:val="left"/>
              <w:rPr>
                <w:rFonts w:ascii="Arial" w:hAnsi="Arial" w:cs="Arial"/>
                <w:sz w:val="22"/>
                <w:szCs w:val="22"/>
              </w:rPr>
            </w:pPr>
            <w:r>
              <w:rPr>
                <w:rFonts w:ascii="Arial" w:hAnsi="Arial" w:cs="Arial"/>
                <w:sz w:val="22"/>
                <w:szCs w:val="22"/>
              </w:rPr>
              <w:t>Лошади  Ослы</w:t>
            </w:r>
          </w:p>
          <w:p w:rsidR="00E027EE" w:rsidRDefault="00E027EE">
            <w:pPr>
              <w:spacing w:before="40"/>
              <w:jc w:val="left"/>
              <w:rPr>
                <w:rFonts w:ascii="Arial" w:hAnsi="Arial" w:cs="Arial"/>
                <w:sz w:val="22"/>
                <w:szCs w:val="22"/>
              </w:rPr>
            </w:pPr>
            <w:r>
              <w:rPr>
                <w:rFonts w:ascii="Arial" w:hAnsi="Arial" w:cs="Arial"/>
                <w:sz w:val="22"/>
                <w:szCs w:val="22"/>
              </w:rPr>
              <w:t xml:space="preserve"> Свиньи  </w:t>
            </w:r>
          </w:p>
          <w:p w:rsidR="00E027EE" w:rsidRDefault="00E027EE">
            <w:pPr>
              <w:spacing w:before="40"/>
              <w:jc w:val="left"/>
              <w:rPr>
                <w:rFonts w:ascii="Arial" w:hAnsi="Arial" w:cs="Arial"/>
                <w:sz w:val="22"/>
                <w:szCs w:val="22"/>
              </w:rPr>
            </w:pPr>
            <w:r>
              <w:rPr>
                <w:rFonts w:ascii="Arial" w:hAnsi="Arial" w:cs="Arial"/>
                <w:sz w:val="22"/>
                <w:szCs w:val="22"/>
              </w:rPr>
              <w:t>Птица, всего млн. шт.</w:t>
            </w:r>
          </w:p>
        </w:tc>
        <w:tc>
          <w:tcPr>
            <w:tcW w:w="1370" w:type="dxa"/>
            <w:vMerge/>
            <w:tcBorders>
              <w:left w:val="single" w:sz="6" w:space="0" w:color="auto"/>
              <w:bottom w:val="single" w:sz="6" w:space="0" w:color="auto"/>
              <w:right w:val="single" w:sz="6" w:space="0" w:color="auto"/>
            </w:tcBorders>
          </w:tcPr>
          <w:p w:rsidR="00E027EE" w:rsidRDefault="00E027EE">
            <w:pPr>
              <w:spacing w:before="40"/>
              <w:jc w:val="left"/>
              <w:rPr>
                <w:rFonts w:ascii="Arial" w:hAnsi="Arial" w:cs="Arial"/>
                <w:sz w:val="22"/>
                <w:szCs w:val="22"/>
              </w:rPr>
            </w:pPr>
          </w:p>
        </w:tc>
      </w:tr>
    </w:tbl>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r>
        <w:rPr>
          <w:rFonts w:ascii="Arial" w:hAnsi="Arial" w:cs="Arial"/>
          <w:sz w:val="22"/>
          <w:szCs w:val="22"/>
        </w:rPr>
        <w:t>Табл.10 – Производство продукции животноводства и птицеводства, тыс. т</w:t>
      </w:r>
    </w:p>
    <w:p w:rsidR="00E027EE" w:rsidRDefault="00E027EE">
      <w:pPr>
        <w:jc w:val="left"/>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1559"/>
      </w:tblGrid>
      <w:tr w:rsidR="00E027EE">
        <w:trPr>
          <w:trHeight w:hRule="exact" w:val="300"/>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Вид</w:t>
            </w:r>
          </w:p>
          <w:p w:rsidR="00E027EE" w:rsidRDefault="00E027EE">
            <w:pPr>
              <w:spacing w:before="20"/>
              <w:jc w:val="left"/>
              <w:rPr>
                <w:rFonts w:ascii="Arial" w:hAnsi="Arial" w:cs="Arial"/>
                <w:sz w:val="22"/>
                <w:szCs w:val="22"/>
              </w:rPr>
            </w:pPr>
          </w:p>
        </w:tc>
        <w:tc>
          <w:tcPr>
            <w:tcW w:w="1559" w:type="dxa"/>
          </w:tcPr>
          <w:p w:rsidR="00E027EE" w:rsidRDefault="00E027EE">
            <w:pPr>
              <w:spacing w:before="20"/>
              <w:jc w:val="left"/>
              <w:rPr>
                <w:rFonts w:ascii="Arial" w:hAnsi="Arial" w:cs="Arial"/>
                <w:sz w:val="22"/>
                <w:szCs w:val="22"/>
              </w:rPr>
            </w:pPr>
            <w:r>
              <w:rPr>
                <w:rFonts w:ascii="Arial" w:hAnsi="Arial" w:cs="Arial"/>
                <w:sz w:val="22"/>
                <w:szCs w:val="22"/>
              </w:rPr>
              <w:t>1985</w:t>
            </w:r>
          </w:p>
        </w:tc>
      </w:tr>
      <w:tr w:rsidR="00E027EE">
        <w:trPr>
          <w:trHeight w:hRule="exact" w:val="765"/>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 xml:space="preserve">Мясо (все виды) </w:t>
            </w:r>
          </w:p>
        </w:tc>
        <w:tc>
          <w:tcPr>
            <w:tcW w:w="1559" w:type="dxa"/>
          </w:tcPr>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r>
              <w:rPr>
                <w:rFonts w:ascii="Arial" w:hAnsi="Arial" w:cs="Arial"/>
                <w:sz w:val="22"/>
                <w:szCs w:val="22"/>
              </w:rPr>
              <w:t>5358</w:t>
            </w:r>
          </w:p>
        </w:tc>
      </w:tr>
      <w:tr w:rsidR="00E027EE">
        <w:trPr>
          <w:trHeight w:hRule="exact" w:val="1828"/>
        </w:trPr>
        <w:tc>
          <w:tcPr>
            <w:tcW w:w="1418" w:type="dxa"/>
          </w:tcPr>
          <w:p w:rsidR="00E027EE" w:rsidRDefault="00E027EE">
            <w:pPr>
              <w:spacing w:before="40"/>
              <w:jc w:val="left"/>
              <w:rPr>
                <w:rFonts w:ascii="Arial" w:hAnsi="Arial" w:cs="Arial"/>
                <w:sz w:val="22"/>
                <w:szCs w:val="22"/>
              </w:rPr>
            </w:pPr>
            <w:r>
              <w:rPr>
                <w:rFonts w:ascii="Arial" w:hAnsi="Arial" w:cs="Arial"/>
                <w:sz w:val="22"/>
                <w:szCs w:val="22"/>
              </w:rPr>
              <w:t xml:space="preserve">Молоко  Масло  Сыр </w:t>
            </w:r>
          </w:p>
          <w:p w:rsidR="00E027EE" w:rsidRDefault="00E027EE">
            <w:pPr>
              <w:spacing w:before="40"/>
              <w:jc w:val="left"/>
              <w:rPr>
                <w:rFonts w:ascii="Arial" w:hAnsi="Arial" w:cs="Arial"/>
                <w:sz w:val="22"/>
                <w:szCs w:val="22"/>
              </w:rPr>
            </w:pPr>
            <w:r>
              <w:rPr>
                <w:rFonts w:ascii="Arial" w:hAnsi="Arial" w:cs="Arial"/>
                <w:sz w:val="22"/>
                <w:szCs w:val="22"/>
              </w:rPr>
              <w:t>Яйца, млрд. шт.</w:t>
            </w:r>
          </w:p>
        </w:tc>
        <w:tc>
          <w:tcPr>
            <w:tcW w:w="1559" w:type="dxa"/>
          </w:tcPr>
          <w:p w:rsidR="00E027EE" w:rsidRDefault="00E027EE">
            <w:pPr>
              <w:spacing w:before="40"/>
              <w:jc w:val="left"/>
              <w:rPr>
                <w:rFonts w:ascii="Arial" w:hAnsi="Arial" w:cs="Arial"/>
                <w:sz w:val="22"/>
                <w:szCs w:val="22"/>
              </w:rPr>
            </w:pPr>
            <w:r>
              <w:rPr>
                <w:rFonts w:ascii="Arial" w:hAnsi="Arial" w:cs="Arial"/>
                <w:sz w:val="22"/>
                <w:szCs w:val="22"/>
              </w:rPr>
              <w:t xml:space="preserve"> 29704</w:t>
            </w:r>
          </w:p>
          <w:p w:rsidR="00E027EE" w:rsidRDefault="00E027EE">
            <w:pPr>
              <w:spacing w:before="40"/>
              <w:jc w:val="left"/>
              <w:rPr>
                <w:rFonts w:ascii="Arial" w:hAnsi="Arial" w:cs="Arial"/>
                <w:sz w:val="22"/>
                <w:szCs w:val="22"/>
              </w:rPr>
            </w:pPr>
            <w:r>
              <w:rPr>
                <w:rFonts w:ascii="Arial" w:hAnsi="Arial" w:cs="Arial"/>
                <w:sz w:val="22"/>
                <w:szCs w:val="22"/>
              </w:rPr>
              <w:t xml:space="preserve"> 540</w:t>
            </w:r>
          </w:p>
          <w:p w:rsidR="00E027EE" w:rsidRDefault="00E027EE">
            <w:pPr>
              <w:spacing w:before="40"/>
              <w:jc w:val="left"/>
              <w:rPr>
                <w:rFonts w:ascii="Arial" w:hAnsi="Arial" w:cs="Arial"/>
                <w:sz w:val="22"/>
                <w:szCs w:val="22"/>
              </w:rPr>
            </w:pPr>
            <w:r>
              <w:rPr>
                <w:rFonts w:ascii="Arial" w:hAnsi="Arial" w:cs="Arial"/>
                <w:sz w:val="22"/>
                <w:szCs w:val="22"/>
              </w:rPr>
              <w:t xml:space="preserve"> 935</w:t>
            </w:r>
          </w:p>
          <w:p w:rsidR="00E027EE" w:rsidRDefault="00E027EE">
            <w:pPr>
              <w:spacing w:before="40"/>
              <w:jc w:val="left"/>
              <w:rPr>
                <w:rFonts w:ascii="Arial" w:hAnsi="Arial" w:cs="Arial"/>
                <w:sz w:val="22"/>
                <w:szCs w:val="22"/>
              </w:rPr>
            </w:pPr>
            <w:r>
              <w:rPr>
                <w:rFonts w:ascii="Arial" w:hAnsi="Arial" w:cs="Arial"/>
                <w:sz w:val="22"/>
                <w:szCs w:val="22"/>
              </w:rPr>
              <w:t>13,2</w:t>
            </w:r>
          </w:p>
        </w:tc>
      </w:tr>
      <w:tr w:rsidR="00E027EE">
        <w:trPr>
          <w:trHeight w:hRule="exact" w:val="989"/>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Шерсть (не</w:t>
            </w:r>
            <w:r>
              <w:rPr>
                <w:rFonts w:ascii="Arial" w:hAnsi="Arial" w:cs="Arial"/>
                <w:sz w:val="22"/>
                <w:szCs w:val="22"/>
              </w:rPr>
              <w:softHyphen/>
              <w:t>-мытая</w:t>
            </w:r>
            <w:r>
              <w:rPr>
                <w:rFonts w:ascii="Arial" w:hAnsi="Arial" w:cs="Arial"/>
                <w:sz w:val="22"/>
                <w:szCs w:val="22"/>
                <w:lang w:val="en-US"/>
              </w:rPr>
              <w:t>/</w:t>
            </w:r>
            <w:r>
              <w:rPr>
                <w:rFonts w:ascii="Arial" w:hAnsi="Arial" w:cs="Arial"/>
                <w:sz w:val="22"/>
                <w:szCs w:val="22"/>
              </w:rPr>
              <w:t>мытая)</w:t>
            </w:r>
          </w:p>
        </w:tc>
        <w:tc>
          <w:tcPr>
            <w:tcW w:w="1559" w:type="dxa"/>
          </w:tcPr>
          <w:p w:rsidR="00E027EE" w:rsidRDefault="00E027EE">
            <w:pPr>
              <w:spacing w:before="20"/>
              <w:jc w:val="left"/>
              <w:rPr>
                <w:rFonts w:ascii="Arial" w:hAnsi="Arial" w:cs="Arial"/>
                <w:sz w:val="22"/>
                <w:szCs w:val="22"/>
                <w:lang w:val="en-US"/>
              </w:rPr>
            </w:pPr>
            <w:r>
              <w:rPr>
                <w:rFonts w:ascii="Arial" w:hAnsi="Arial" w:cs="Arial"/>
                <w:sz w:val="22"/>
                <w:szCs w:val="22"/>
              </w:rPr>
              <w:t>21,7</w:t>
            </w:r>
            <w:r>
              <w:rPr>
                <w:rFonts w:ascii="Arial" w:hAnsi="Arial" w:cs="Arial"/>
                <w:sz w:val="22"/>
                <w:szCs w:val="22"/>
                <w:lang w:val="en-US"/>
              </w:rPr>
              <w:t>/10</w:t>
            </w:r>
            <w:r>
              <w:rPr>
                <w:rFonts w:ascii="Arial" w:hAnsi="Arial" w:cs="Arial"/>
                <w:sz w:val="22"/>
                <w:szCs w:val="22"/>
              </w:rPr>
              <w:t>,6</w:t>
            </w:r>
            <w:r>
              <w:rPr>
                <w:rFonts w:ascii="Arial" w:hAnsi="Arial" w:cs="Arial"/>
                <w:sz w:val="22"/>
                <w:szCs w:val="22"/>
                <w:lang w:val="en-US"/>
              </w:rPr>
              <w:t xml:space="preserve"> </w:t>
            </w:r>
          </w:p>
        </w:tc>
      </w:tr>
    </w:tbl>
    <w:p w:rsidR="00E027EE" w:rsidRDefault="00E027EE">
      <w:pPr>
        <w:pStyle w:val="FR4"/>
        <w:spacing w:before="220"/>
        <w:ind w:left="80"/>
        <w:jc w:val="both"/>
        <w:rPr>
          <w:rFonts w:ascii="Arial" w:hAnsi="Arial" w:cs="Arial"/>
          <w:sz w:val="22"/>
          <w:szCs w:val="22"/>
        </w:rPr>
      </w:pPr>
      <w:r>
        <w:rPr>
          <w:rFonts w:ascii="Arial" w:hAnsi="Arial" w:cs="Arial"/>
          <w:b/>
          <w:bCs/>
          <w:sz w:val="24"/>
          <w:szCs w:val="24"/>
        </w:rPr>
        <w:t>Лесное хозяйство.</w:t>
      </w:r>
      <w:r>
        <w:rPr>
          <w:rFonts w:ascii="Arial" w:hAnsi="Arial" w:cs="Arial"/>
          <w:sz w:val="24"/>
          <w:szCs w:val="24"/>
        </w:rPr>
        <w:t xml:space="preserve"> </w:t>
      </w:r>
      <w:r>
        <w:rPr>
          <w:rFonts w:ascii="Arial" w:hAnsi="Arial" w:cs="Arial"/>
          <w:sz w:val="22"/>
          <w:szCs w:val="22"/>
        </w:rPr>
        <w:t xml:space="preserve">Основная часть лесов </w:t>
      </w:r>
      <w:r>
        <w:rPr>
          <w:rFonts w:ascii="Arial" w:hAnsi="Arial" w:cs="Arial"/>
          <w:i/>
          <w:iCs/>
          <w:sz w:val="22"/>
          <w:szCs w:val="22"/>
          <w:lang w:val="en-US"/>
        </w:rPr>
        <w:t>(72%</w:t>
      </w:r>
      <w:r>
        <w:rPr>
          <w:rFonts w:ascii="Arial" w:hAnsi="Arial" w:cs="Arial"/>
          <w:sz w:val="22"/>
          <w:szCs w:val="22"/>
        </w:rPr>
        <w:t xml:space="preserve"> лесопокрытой площади в 1985) принадлежит частному сектору,  меньшая коммунам (17%) и государству (11%).</w:t>
      </w:r>
    </w:p>
    <w:p w:rsidR="00E027EE" w:rsidRDefault="00E027EE">
      <w:pPr>
        <w:spacing w:before="60"/>
        <w:rPr>
          <w:rFonts w:ascii="Arial" w:hAnsi="Arial" w:cs="Arial"/>
          <w:sz w:val="22"/>
          <w:szCs w:val="22"/>
        </w:rPr>
      </w:pPr>
      <w:r>
        <w:rPr>
          <w:rFonts w:ascii="Arial" w:hAnsi="Arial" w:cs="Arial"/>
          <w:sz w:val="22"/>
          <w:szCs w:val="22"/>
          <w:vertAlign w:val="superscript"/>
        </w:rPr>
        <w:t xml:space="preserve"> </w:t>
      </w:r>
      <w:r>
        <w:rPr>
          <w:rFonts w:ascii="Arial" w:hAnsi="Arial" w:cs="Arial"/>
          <w:sz w:val="22"/>
          <w:szCs w:val="22"/>
        </w:rPr>
        <w:t>Рыболовство. Гл. р-н лова – Атлантический Океан.</w:t>
      </w:r>
    </w:p>
    <w:p w:rsidR="00E027EE" w:rsidRDefault="00E027EE">
      <w:pPr>
        <w:pStyle w:val="FR4"/>
        <w:spacing w:before="40"/>
        <w:jc w:val="both"/>
        <w:rPr>
          <w:rFonts w:ascii="Arial" w:hAnsi="Arial" w:cs="Arial"/>
          <w:sz w:val="22"/>
          <w:szCs w:val="22"/>
          <w:lang w:val="en-US"/>
        </w:rPr>
      </w:pPr>
      <w:r>
        <w:rPr>
          <w:rFonts w:ascii="Arial" w:hAnsi="Arial" w:cs="Arial"/>
          <w:sz w:val="22"/>
          <w:szCs w:val="22"/>
        </w:rPr>
        <w:t>Улов рыбы 806 тыс. т.</w:t>
      </w:r>
      <w:r>
        <w:rPr>
          <w:rFonts w:ascii="Arial" w:hAnsi="Arial" w:cs="Arial"/>
          <w:sz w:val="22"/>
          <w:szCs w:val="22"/>
          <w:lang w:val="en-US"/>
        </w:rPr>
        <w:t xml:space="preserve"> (1984).</w:t>
      </w:r>
      <w:r>
        <w:rPr>
          <w:rFonts w:ascii="Arial" w:hAnsi="Arial" w:cs="Arial"/>
          <w:sz w:val="22"/>
          <w:szCs w:val="22"/>
        </w:rPr>
        <w:t xml:space="preserve"> Гл. рыболовные порты</w:t>
      </w:r>
      <w:r>
        <w:rPr>
          <w:rFonts w:ascii="Arial" w:hAnsi="Arial" w:cs="Arial"/>
          <w:sz w:val="22"/>
          <w:szCs w:val="22"/>
          <w:lang w:val="en-US"/>
        </w:rPr>
        <w:t>:</w:t>
      </w:r>
    </w:p>
    <w:p w:rsidR="00E027EE" w:rsidRDefault="00E027EE">
      <w:pPr>
        <w:spacing w:line="260" w:lineRule="auto"/>
        <w:ind w:left="40" w:firstLine="40"/>
        <w:rPr>
          <w:rFonts w:ascii="Arial" w:hAnsi="Arial" w:cs="Arial"/>
          <w:sz w:val="22"/>
          <w:szCs w:val="22"/>
        </w:rPr>
      </w:pPr>
      <w:r>
        <w:rPr>
          <w:rFonts w:ascii="Arial" w:hAnsi="Arial" w:cs="Arial"/>
          <w:sz w:val="22"/>
          <w:szCs w:val="22"/>
        </w:rPr>
        <w:t xml:space="preserve">Булонь и Лорьян, Ла-Рошель. Устричный промысел (до 70% </w:t>
      </w:r>
      <w:r>
        <w:rPr>
          <w:rFonts w:ascii="Arial" w:hAnsi="Arial" w:cs="Arial"/>
          <w:smallCaps/>
          <w:sz w:val="22"/>
          <w:szCs w:val="22"/>
        </w:rPr>
        <w:t xml:space="preserve">мирового </w:t>
      </w:r>
      <w:r>
        <w:rPr>
          <w:rFonts w:ascii="Arial" w:hAnsi="Arial" w:cs="Arial"/>
          <w:sz w:val="22"/>
          <w:szCs w:val="22"/>
        </w:rPr>
        <w:t>сбора устриц).</w:t>
      </w:r>
    </w:p>
    <w:p w:rsidR="00E027EE" w:rsidRDefault="00E027EE">
      <w:pPr>
        <w:jc w:val="center"/>
        <w:rPr>
          <w:rFonts w:ascii="Arial" w:hAnsi="Arial" w:cs="Arial"/>
          <w:b/>
          <w:bCs/>
          <w:sz w:val="24"/>
          <w:szCs w:val="24"/>
        </w:rPr>
      </w:pPr>
      <w:r>
        <w:rPr>
          <w:rFonts w:ascii="Arial" w:hAnsi="Arial" w:cs="Arial"/>
          <w:b/>
          <w:bCs/>
          <w:sz w:val="24"/>
          <w:szCs w:val="24"/>
        </w:rPr>
        <w:t>Транспорт</w:t>
      </w: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sz w:val="22"/>
          <w:szCs w:val="22"/>
        </w:rPr>
        <w:t>Трансп. сеть имеет радиаль</w:t>
      </w:r>
      <w:r>
        <w:rPr>
          <w:rFonts w:ascii="Arial" w:hAnsi="Arial" w:cs="Arial"/>
          <w:sz w:val="22"/>
          <w:szCs w:val="22"/>
        </w:rPr>
        <w:softHyphen/>
        <w:t>ную конфигурацию с единым центром - Парижем. Франция располагает целым комплексом развитых отраслей транспорта, оснащенных самыми современными средствами. Из наземных видов транспорта большое значение играет железнодорожный и автомобильный. По длине железных дорог и эффективности работы железнодорож</w:t>
      </w:r>
      <w:r>
        <w:rPr>
          <w:rFonts w:ascii="Arial" w:hAnsi="Arial" w:cs="Arial"/>
          <w:sz w:val="22"/>
          <w:szCs w:val="22"/>
        </w:rPr>
        <w:softHyphen/>
        <w:t>ного транспорта Франция занимает одно из первых мест в мире, будучи одной из немногих обладателей скоростных железных дорог. На скоростной трассе Па</w:t>
      </w:r>
      <w:r>
        <w:rPr>
          <w:rFonts w:ascii="Arial" w:hAnsi="Arial" w:cs="Arial"/>
          <w:sz w:val="22"/>
          <w:szCs w:val="22"/>
        </w:rPr>
        <w:softHyphen/>
        <w:t>риж — Лион пассажирский поезд достигает скорость в 550 км/час. Много же</w:t>
      </w:r>
      <w:r>
        <w:rPr>
          <w:rFonts w:ascii="Arial" w:hAnsi="Arial" w:cs="Arial"/>
          <w:sz w:val="22"/>
          <w:szCs w:val="22"/>
        </w:rPr>
        <w:softHyphen/>
        <w:t>лезных дорог электрофицированно. Автомобильный транспорт дополняет же</w:t>
      </w:r>
      <w:r>
        <w:rPr>
          <w:rFonts w:ascii="Arial" w:hAnsi="Arial" w:cs="Arial"/>
          <w:sz w:val="22"/>
          <w:szCs w:val="22"/>
        </w:rPr>
        <w:softHyphen/>
        <w:t>лезнодорожный и активно с ним конкурирует. По шоссейным дорогам, которые отличаются хорошим качеством, перевозится основная часть пассажиров, а так</w:t>
      </w:r>
      <w:r>
        <w:rPr>
          <w:rFonts w:ascii="Arial" w:hAnsi="Arial" w:cs="Arial"/>
          <w:sz w:val="22"/>
          <w:szCs w:val="22"/>
        </w:rPr>
        <w:softHyphen/>
        <w:t>же значительная часть промышленной и сельскохозяйственной продукции. Боль</w:t>
      </w:r>
      <w:r>
        <w:rPr>
          <w:rFonts w:ascii="Arial" w:hAnsi="Arial" w:cs="Arial"/>
          <w:sz w:val="22"/>
          <w:szCs w:val="22"/>
        </w:rPr>
        <w:softHyphen/>
        <w:t>шое значение имеет и трубопроводный транспорт, обеспечивающий перевозку нефти и природного газа во внутренние районы страны. Внешняя торговля, а также каботажные перевозки обслуживаются торговым морским флотом. Основные морские порты Марсель, Гавр, Нант, Сен-Назер, Бордо расположены в устьях крупных рек, по которым привезенные по морю грузы перевозятся во внутренние районы. К мор</w:t>
      </w:r>
      <w:r>
        <w:rPr>
          <w:rFonts w:ascii="Arial" w:hAnsi="Arial" w:cs="Arial"/>
          <w:sz w:val="22"/>
          <w:szCs w:val="22"/>
        </w:rPr>
        <w:softHyphen/>
        <w:t>ским портам по рекам подвозят товары для экспорта. Такое сочетание этих двух видов дешевого транспорта является очень выгодным. Особое значение имеет подводный тоннель, построенный под Ла-Маншем (железнодорожный и автомо</w:t>
      </w:r>
      <w:r>
        <w:rPr>
          <w:rFonts w:ascii="Arial" w:hAnsi="Arial" w:cs="Arial"/>
          <w:sz w:val="22"/>
          <w:szCs w:val="22"/>
        </w:rPr>
        <w:softHyphen/>
        <w:t>бильный), который обеспечивает связь между населенными пунктами Черитон (Великобритания) и Фретум (Франция). Хорошо развит и воздушный транспорт с главными международными аэропортами в Париже, который обслуживает еже</w:t>
      </w:r>
      <w:r>
        <w:rPr>
          <w:rFonts w:ascii="Arial" w:hAnsi="Arial" w:cs="Arial"/>
          <w:sz w:val="22"/>
          <w:szCs w:val="22"/>
        </w:rPr>
        <w:softHyphen/>
        <w:t>годно около 25 млн. пассажиров.</w:t>
      </w:r>
    </w:p>
    <w:p w:rsidR="00E027EE" w:rsidRDefault="00E027EE">
      <w:pPr>
        <w:jc w:val="center"/>
        <w:rPr>
          <w:rFonts w:ascii="Arial" w:hAnsi="Arial" w:cs="Arial"/>
          <w:sz w:val="24"/>
          <w:szCs w:val="24"/>
        </w:rPr>
      </w:pPr>
      <w:r>
        <w:rPr>
          <w:rFonts w:ascii="Arial" w:hAnsi="Arial" w:cs="Arial"/>
          <w:b/>
          <w:bCs/>
          <w:sz w:val="24"/>
          <w:szCs w:val="24"/>
        </w:rPr>
        <w:t>Внешние экономические связи</w:t>
      </w: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sz w:val="22"/>
          <w:szCs w:val="22"/>
        </w:rPr>
        <w:t>Франция поддерживает экономические связи с более чем 100 странами мира. В последнее время особых изменений в структуре внешней торговли Франции не произошло. Примерно 1/2 импорта составляют сырьевые материалы и топливо, а остальная часть приходится на промышленное обрудование, новые технологии, полуфабрикаты. В экспорте основная часть (3/4) приходится на долю готовой промышленной продукции и сельскохозяйст</w:t>
      </w:r>
      <w:r>
        <w:rPr>
          <w:rFonts w:ascii="Arial" w:hAnsi="Arial" w:cs="Arial"/>
          <w:sz w:val="22"/>
          <w:szCs w:val="22"/>
        </w:rPr>
        <w:softHyphen/>
        <w:t>венных товаров. Основными внешнеторговыми партнерами Франции являются, прежде всего, страны — члены Европейского союза, среди которых выделяются Германия, Испания, Великобритания, а также США, Канада, Швейцария, раз</w:t>
      </w:r>
      <w:r>
        <w:rPr>
          <w:rFonts w:ascii="Arial" w:hAnsi="Arial" w:cs="Arial"/>
          <w:sz w:val="22"/>
          <w:szCs w:val="22"/>
        </w:rPr>
        <w:softHyphen/>
        <w:t>вивающиеся страны, в особенности, бывшие ее колонии.</w:t>
      </w:r>
    </w:p>
    <w:p w:rsidR="00E027EE" w:rsidRDefault="00E027EE">
      <w:pPr>
        <w:rPr>
          <w:rFonts w:ascii="Arial" w:hAnsi="Arial" w:cs="Arial"/>
          <w:sz w:val="22"/>
          <w:szCs w:val="22"/>
        </w:rPr>
      </w:pPr>
      <w:r>
        <w:rPr>
          <w:rFonts w:ascii="Arial" w:hAnsi="Arial" w:cs="Arial"/>
          <w:sz w:val="22"/>
          <w:szCs w:val="22"/>
        </w:rPr>
        <w:t>В структуре внешних экономических связей Франции особое место занимает экспорт капитала (третье место в мире) и международный туризм. Ежегодно Францию посещают более 50 млн. туристов, а доход от их обслуживания состав</w:t>
      </w:r>
      <w:r>
        <w:rPr>
          <w:rFonts w:ascii="Arial" w:hAnsi="Arial" w:cs="Arial"/>
          <w:sz w:val="22"/>
          <w:szCs w:val="22"/>
        </w:rPr>
        <w:softHyphen/>
        <w:t>ляет 15 млрд. долларов.</w:t>
      </w:r>
    </w:p>
    <w:p w:rsidR="00E027EE" w:rsidRDefault="00E027EE">
      <w:pPr>
        <w:spacing w:line="220" w:lineRule="auto"/>
        <w:rPr>
          <w:rFonts w:ascii="Arial" w:hAnsi="Arial" w:cs="Arial"/>
          <w:sz w:val="22"/>
          <w:szCs w:val="22"/>
        </w:rPr>
      </w:pPr>
    </w:p>
    <w:p w:rsidR="00E027EE" w:rsidRDefault="00E027EE">
      <w:pPr>
        <w:spacing w:line="220" w:lineRule="auto"/>
        <w:rPr>
          <w:rFonts w:ascii="Arial" w:hAnsi="Arial" w:cs="Arial"/>
          <w:sz w:val="22"/>
          <w:szCs w:val="22"/>
        </w:rPr>
      </w:pPr>
      <w:r>
        <w:rPr>
          <w:rFonts w:ascii="Arial" w:hAnsi="Arial" w:cs="Arial"/>
          <w:sz w:val="22"/>
          <w:szCs w:val="22"/>
        </w:rPr>
        <w:t>Таб.11.- Распределение внешней торговли, %</w:t>
      </w:r>
    </w:p>
    <w:p w:rsidR="00E027EE" w:rsidRDefault="00E027EE">
      <w:pPr>
        <w:spacing w:line="220" w:lineRule="auto"/>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780"/>
        <w:gridCol w:w="1055"/>
        <w:gridCol w:w="993"/>
      </w:tblGrid>
      <w:tr w:rsidR="00E027EE">
        <w:trPr>
          <w:cantSplit/>
          <w:trHeight w:hRule="exact" w:val="280"/>
        </w:trPr>
        <w:tc>
          <w:tcPr>
            <w:tcW w:w="1780" w:type="dxa"/>
            <w:vMerge w:val="restart"/>
          </w:tcPr>
          <w:p w:rsidR="00E027EE" w:rsidRDefault="00E027EE">
            <w:pPr>
              <w:spacing w:before="20"/>
              <w:jc w:val="left"/>
              <w:rPr>
                <w:rFonts w:ascii="Arial" w:hAnsi="Arial" w:cs="Arial"/>
                <w:sz w:val="22"/>
                <w:szCs w:val="22"/>
              </w:rPr>
            </w:pPr>
            <w:r>
              <w:rPr>
                <w:rFonts w:ascii="Arial" w:hAnsi="Arial" w:cs="Arial"/>
                <w:sz w:val="22"/>
                <w:szCs w:val="22"/>
              </w:rPr>
              <w:t>Страны и группы стран</w:t>
            </w:r>
          </w:p>
        </w:tc>
        <w:tc>
          <w:tcPr>
            <w:tcW w:w="1055" w:type="dxa"/>
          </w:tcPr>
          <w:p w:rsidR="00E027EE" w:rsidRDefault="00E027EE">
            <w:pPr>
              <w:spacing w:before="20"/>
              <w:jc w:val="left"/>
              <w:rPr>
                <w:rFonts w:ascii="Arial" w:hAnsi="Arial" w:cs="Arial"/>
                <w:sz w:val="22"/>
                <w:szCs w:val="22"/>
              </w:rPr>
            </w:pPr>
            <w:r>
              <w:rPr>
                <w:rFonts w:ascii="Arial" w:hAnsi="Arial" w:cs="Arial"/>
                <w:sz w:val="22"/>
                <w:szCs w:val="22"/>
              </w:rPr>
              <w:t>Экспорт</w:t>
            </w:r>
          </w:p>
        </w:tc>
        <w:tc>
          <w:tcPr>
            <w:tcW w:w="993" w:type="dxa"/>
          </w:tcPr>
          <w:p w:rsidR="00E027EE" w:rsidRDefault="00E027EE">
            <w:pPr>
              <w:spacing w:before="20"/>
              <w:jc w:val="left"/>
              <w:rPr>
                <w:rFonts w:ascii="Arial" w:hAnsi="Arial" w:cs="Arial"/>
                <w:sz w:val="22"/>
                <w:szCs w:val="22"/>
              </w:rPr>
            </w:pPr>
            <w:r>
              <w:rPr>
                <w:rFonts w:ascii="Arial" w:hAnsi="Arial" w:cs="Arial"/>
                <w:sz w:val="22"/>
                <w:szCs w:val="22"/>
              </w:rPr>
              <w:t>Импорт</w:t>
            </w:r>
          </w:p>
        </w:tc>
      </w:tr>
      <w:tr w:rsidR="00E027EE">
        <w:trPr>
          <w:cantSplit/>
          <w:trHeight w:hRule="exact" w:val="656"/>
        </w:trPr>
        <w:tc>
          <w:tcPr>
            <w:tcW w:w="1780" w:type="dxa"/>
            <w:vMerge/>
          </w:tcPr>
          <w:p w:rsidR="00E027EE" w:rsidRDefault="00E027EE">
            <w:pPr>
              <w:spacing w:before="20"/>
              <w:jc w:val="left"/>
              <w:rPr>
                <w:rFonts w:ascii="Arial" w:hAnsi="Arial" w:cs="Arial"/>
                <w:sz w:val="22"/>
                <w:szCs w:val="22"/>
              </w:rPr>
            </w:pPr>
          </w:p>
        </w:tc>
        <w:tc>
          <w:tcPr>
            <w:tcW w:w="1055" w:type="dxa"/>
          </w:tcPr>
          <w:p w:rsidR="00E027EE" w:rsidRDefault="00E027EE">
            <w:pPr>
              <w:spacing w:before="20"/>
              <w:jc w:val="left"/>
              <w:rPr>
                <w:rFonts w:ascii="Arial" w:hAnsi="Arial" w:cs="Arial"/>
                <w:sz w:val="22"/>
                <w:szCs w:val="22"/>
              </w:rPr>
            </w:pPr>
            <w:r>
              <w:rPr>
                <w:rFonts w:ascii="Arial" w:hAnsi="Arial" w:cs="Arial"/>
                <w:sz w:val="22"/>
                <w:szCs w:val="22"/>
                <w:lang w:val="en-US"/>
              </w:rPr>
              <w:t>l987</w:t>
            </w:r>
          </w:p>
        </w:tc>
        <w:tc>
          <w:tcPr>
            <w:tcW w:w="993" w:type="dxa"/>
          </w:tcPr>
          <w:p w:rsidR="00E027EE" w:rsidRDefault="00E027EE">
            <w:pPr>
              <w:spacing w:before="20"/>
              <w:jc w:val="left"/>
              <w:rPr>
                <w:rFonts w:ascii="Arial" w:hAnsi="Arial" w:cs="Arial"/>
                <w:sz w:val="22"/>
                <w:szCs w:val="22"/>
                <w:lang w:val="en-US"/>
              </w:rPr>
            </w:pPr>
            <w:r>
              <w:rPr>
                <w:rFonts w:ascii="Arial" w:hAnsi="Arial" w:cs="Arial"/>
                <w:sz w:val="22"/>
                <w:szCs w:val="22"/>
              </w:rPr>
              <w:t>1987</w:t>
            </w:r>
          </w:p>
        </w:tc>
      </w:tr>
      <w:tr w:rsidR="00E027EE">
        <w:trPr>
          <w:cantSplit/>
          <w:trHeight w:hRule="exact" w:val="694"/>
        </w:trPr>
        <w:tc>
          <w:tcPr>
            <w:tcW w:w="1780" w:type="dxa"/>
          </w:tcPr>
          <w:p w:rsidR="00E027EE" w:rsidRDefault="00E027EE">
            <w:pPr>
              <w:spacing w:before="20"/>
              <w:jc w:val="left"/>
              <w:rPr>
                <w:rFonts w:ascii="Arial" w:hAnsi="Arial" w:cs="Arial"/>
                <w:sz w:val="22"/>
                <w:szCs w:val="22"/>
              </w:rPr>
            </w:pPr>
            <w:r>
              <w:rPr>
                <w:rFonts w:ascii="Arial" w:hAnsi="Arial" w:cs="Arial"/>
                <w:sz w:val="22"/>
                <w:szCs w:val="22"/>
              </w:rPr>
              <w:t xml:space="preserve">ЕЭС </w:t>
            </w:r>
          </w:p>
        </w:tc>
        <w:tc>
          <w:tcPr>
            <w:tcW w:w="1055" w:type="dxa"/>
          </w:tcPr>
          <w:p w:rsidR="00E027EE" w:rsidRDefault="00E027EE">
            <w:pPr>
              <w:spacing w:before="20"/>
              <w:jc w:val="center"/>
              <w:rPr>
                <w:rFonts w:ascii="Arial" w:hAnsi="Arial" w:cs="Arial"/>
                <w:sz w:val="22"/>
                <w:szCs w:val="22"/>
                <w:lang w:val="en-US"/>
              </w:rPr>
            </w:pPr>
            <w:r>
              <w:rPr>
                <w:rFonts w:ascii="Arial" w:hAnsi="Arial" w:cs="Arial"/>
                <w:sz w:val="22"/>
                <w:szCs w:val="22"/>
              </w:rPr>
              <w:t>57,7</w:t>
            </w:r>
          </w:p>
        </w:tc>
        <w:tc>
          <w:tcPr>
            <w:tcW w:w="993" w:type="dxa"/>
          </w:tcPr>
          <w:p w:rsidR="00E027EE" w:rsidRDefault="00E027EE">
            <w:pPr>
              <w:spacing w:before="20"/>
              <w:jc w:val="center"/>
              <w:rPr>
                <w:rFonts w:ascii="Arial" w:hAnsi="Arial" w:cs="Arial"/>
                <w:sz w:val="22"/>
                <w:szCs w:val="22"/>
              </w:rPr>
            </w:pPr>
            <w:r>
              <w:rPr>
                <w:rFonts w:ascii="Arial" w:hAnsi="Arial" w:cs="Arial"/>
                <w:sz w:val="22"/>
                <w:szCs w:val="22"/>
              </w:rPr>
              <w:t>67,1</w:t>
            </w:r>
          </w:p>
        </w:tc>
      </w:tr>
      <w:tr w:rsidR="00E027EE">
        <w:trPr>
          <w:trHeight w:hRule="exact" w:val="1851"/>
        </w:trPr>
        <w:tc>
          <w:tcPr>
            <w:tcW w:w="1780" w:type="dxa"/>
          </w:tcPr>
          <w:p w:rsidR="00E027EE" w:rsidRDefault="00E027EE">
            <w:pPr>
              <w:spacing w:before="40"/>
              <w:jc w:val="center"/>
              <w:rPr>
                <w:rFonts w:ascii="Arial" w:hAnsi="Arial" w:cs="Arial"/>
                <w:sz w:val="22"/>
                <w:szCs w:val="22"/>
              </w:rPr>
            </w:pPr>
            <w:r>
              <w:rPr>
                <w:rFonts w:ascii="Arial" w:hAnsi="Arial" w:cs="Arial"/>
                <w:sz w:val="22"/>
                <w:szCs w:val="22"/>
              </w:rPr>
              <w:t>Страны ОПЕК</w:t>
            </w:r>
          </w:p>
          <w:p w:rsidR="00E027EE" w:rsidRDefault="00E027EE">
            <w:pPr>
              <w:spacing w:before="40"/>
              <w:rPr>
                <w:rFonts w:ascii="Arial" w:hAnsi="Arial" w:cs="Arial"/>
                <w:sz w:val="22"/>
                <w:szCs w:val="22"/>
              </w:rPr>
            </w:pPr>
            <w:r>
              <w:rPr>
                <w:rFonts w:ascii="Arial" w:hAnsi="Arial" w:cs="Arial"/>
                <w:sz w:val="22"/>
                <w:szCs w:val="22"/>
              </w:rPr>
              <w:t>США</w:t>
            </w:r>
          </w:p>
          <w:p w:rsidR="00E027EE" w:rsidRDefault="00E027EE">
            <w:pPr>
              <w:spacing w:before="40"/>
              <w:jc w:val="left"/>
              <w:rPr>
                <w:rFonts w:ascii="Arial" w:hAnsi="Arial" w:cs="Arial"/>
                <w:sz w:val="22"/>
                <w:szCs w:val="22"/>
              </w:rPr>
            </w:pPr>
            <w:r>
              <w:rPr>
                <w:rFonts w:ascii="Arial" w:hAnsi="Arial" w:cs="Arial"/>
                <w:sz w:val="22"/>
                <w:szCs w:val="22"/>
              </w:rPr>
              <w:t>Социалистиче-ские страны</w:t>
            </w:r>
          </w:p>
        </w:tc>
        <w:tc>
          <w:tcPr>
            <w:tcW w:w="1055" w:type="dxa"/>
          </w:tcPr>
          <w:p w:rsidR="00E027EE" w:rsidRDefault="00E027EE">
            <w:pPr>
              <w:spacing w:before="40"/>
              <w:jc w:val="center"/>
              <w:rPr>
                <w:rFonts w:ascii="Arial" w:hAnsi="Arial" w:cs="Arial"/>
                <w:sz w:val="22"/>
                <w:szCs w:val="22"/>
                <w:lang w:val="en-US"/>
              </w:rPr>
            </w:pPr>
            <w:r>
              <w:rPr>
                <w:rFonts w:ascii="Arial" w:hAnsi="Arial" w:cs="Arial"/>
                <w:sz w:val="22"/>
                <w:szCs w:val="22"/>
                <w:lang w:val="en-US"/>
              </w:rPr>
              <w:t>4,1</w:t>
            </w:r>
          </w:p>
          <w:p w:rsidR="00E027EE" w:rsidRDefault="00E027EE">
            <w:pPr>
              <w:spacing w:before="40"/>
              <w:jc w:val="center"/>
              <w:rPr>
                <w:rFonts w:ascii="Arial" w:hAnsi="Arial" w:cs="Arial"/>
                <w:sz w:val="22"/>
                <w:szCs w:val="22"/>
                <w:lang w:val="en-US"/>
              </w:rPr>
            </w:pPr>
            <w:r>
              <w:rPr>
                <w:rFonts w:ascii="Arial" w:hAnsi="Arial" w:cs="Arial"/>
                <w:sz w:val="22"/>
                <w:szCs w:val="22"/>
                <w:lang w:val="en-US"/>
              </w:rPr>
              <w:t>7</w:t>
            </w:r>
          </w:p>
          <w:p w:rsidR="00E027EE" w:rsidRDefault="00E027EE">
            <w:pPr>
              <w:spacing w:before="40"/>
              <w:jc w:val="center"/>
              <w:rPr>
                <w:rFonts w:ascii="Arial" w:hAnsi="Arial" w:cs="Arial"/>
                <w:sz w:val="22"/>
                <w:szCs w:val="22"/>
                <w:lang w:val="en-US"/>
              </w:rPr>
            </w:pPr>
          </w:p>
          <w:p w:rsidR="00E027EE" w:rsidRDefault="00E027EE">
            <w:pPr>
              <w:spacing w:before="40"/>
              <w:jc w:val="center"/>
              <w:rPr>
                <w:rFonts w:ascii="Arial" w:hAnsi="Arial" w:cs="Arial"/>
                <w:sz w:val="22"/>
                <w:szCs w:val="22"/>
                <w:lang w:val="en-US"/>
              </w:rPr>
            </w:pPr>
            <w:r>
              <w:rPr>
                <w:rFonts w:ascii="Arial" w:hAnsi="Arial" w:cs="Arial"/>
                <w:sz w:val="22"/>
                <w:szCs w:val="22"/>
                <w:lang w:val="en-US"/>
              </w:rPr>
              <w:t>1,2</w:t>
            </w:r>
          </w:p>
          <w:p w:rsidR="00E027EE" w:rsidRDefault="00E027EE">
            <w:pPr>
              <w:spacing w:before="40"/>
              <w:jc w:val="center"/>
              <w:rPr>
                <w:rFonts w:ascii="Arial" w:hAnsi="Arial" w:cs="Arial"/>
                <w:sz w:val="22"/>
                <w:szCs w:val="22"/>
              </w:rPr>
            </w:pPr>
          </w:p>
        </w:tc>
        <w:tc>
          <w:tcPr>
            <w:tcW w:w="993" w:type="dxa"/>
          </w:tcPr>
          <w:p w:rsidR="00E027EE" w:rsidRDefault="00E027EE">
            <w:pPr>
              <w:spacing w:before="40"/>
              <w:jc w:val="center"/>
              <w:rPr>
                <w:rFonts w:ascii="Arial" w:hAnsi="Arial" w:cs="Arial"/>
                <w:sz w:val="22"/>
                <w:szCs w:val="22"/>
              </w:rPr>
            </w:pPr>
            <w:r>
              <w:rPr>
                <w:rFonts w:ascii="Arial" w:hAnsi="Arial" w:cs="Arial"/>
                <w:sz w:val="22"/>
                <w:szCs w:val="22"/>
              </w:rPr>
              <w:t>4,4</w:t>
            </w:r>
          </w:p>
          <w:p w:rsidR="00E027EE" w:rsidRDefault="00E027EE">
            <w:pPr>
              <w:spacing w:before="40"/>
              <w:jc w:val="center"/>
              <w:rPr>
                <w:rFonts w:ascii="Arial" w:hAnsi="Arial" w:cs="Arial"/>
                <w:sz w:val="22"/>
                <w:szCs w:val="22"/>
              </w:rPr>
            </w:pPr>
            <w:r>
              <w:rPr>
                <w:rFonts w:ascii="Arial" w:hAnsi="Arial" w:cs="Arial"/>
                <w:sz w:val="22"/>
                <w:szCs w:val="22"/>
              </w:rPr>
              <w:t>7,1</w:t>
            </w:r>
          </w:p>
          <w:p w:rsidR="00E027EE" w:rsidRDefault="00E027EE">
            <w:pPr>
              <w:spacing w:before="40"/>
              <w:jc w:val="center"/>
              <w:rPr>
                <w:rFonts w:ascii="Arial" w:hAnsi="Arial" w:cs="Arial"/>
                <w:sz w:val="22"/>
                <w:szCs w:val="22"/>
              </w:rPr>
            </w:pPr>
          </w:p>
          <w:p w:rsidR="00E027EE" w:rsidRDefault="00E027EE">
            <w:pPr>
              <w:spacing w:before="40"/>
              <w:jc w:val="center"/>
              <w:rPr>
                <w:rFonts w:ascii="Arial" w:hAnsi="Arial" w:cs="Arial"/>
                <w:sz w:val="22"/>
                <w:szCs w:val="22"/>
              </w:rPr>
            </w:pPr>
            <w:r>
              <w:rPr>
                <w:rFonts w:ascii="Arial" w:hAnsi="Arial" w:cs="Arial"/>
                <w:sz w:val="22"/>
                <w:szCs w:val="22"/>
              </w:rPr>
              <w:t>1,6</w:t>
            </w:r>
          </w:p>
        </w:tc>
      </w:tr>
    </w:tbl>
    <w:p w:rsidR="00E027EE" w:rsidRDefault="00E027EE">
      <w:pPr>
        <w:spacing w:line="220" w:lineRule="auto"/>
        <w:rPr>
          <w:rFonts w:ascii="Arial" w:hAnsi="Arial" w:cs="Arial"/>
          <w:sz w:val="24"/>
          <w:szCs w:val="24"/>
        </w:rPr>
      </w:pPr>
    </w:p>
    <w:p w:rsidR="00E027EE" w:rsidRDefault="00E027EE">
      <w:pPr>
        <w:spacing w:line="220" w:lineRule="auto"/>
        <w:rPr>
          <w:rFonts w:ascii="Arial" w:hAnsi="Arial" w:cs="Arial"/>
          <w:sz w:val="24"/>
          <w:szCs w:val="24"/>
        </w:rPr>
      </w:pP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b/>
          <w:bCs/>
          <w:sz w:val="24"/>
          <w:szCs w:val="24"/>
        </w:rPr>
        <w:t xml:space="preserve">Экономические районы. </w:t>
      </w:r>
      <w:r>
        <w:rPr>
          <w:rFonts w:ascii="Arial" w:hAnsi="Arial" w:cs="Arial"/>
          <w:sz w:val="22"/>
          <w:szCs w:val="22"/>
        </w:rPr>
        <w:t>Межрайонные диспропор-ции в экономическом развитии вы</w:t>
      </w:r>
      <w:r>
        <w:rPr>
          <w:rFonts w:ascii="Arial" w:hAnsi="Arial" w:cs="Arial"/>
          <w:sz w:val="22"/>
          <w:szCs w:val="22"/>
        </w:rPr>
        <w:softHyphen/>
        <w:t>двигают гос. проблему более равномерного размещения произ-ва, в частности вопро</w:t>
      </w:r>
      <w:r>
        <w:rPr>
          <w:rFonts w:ascii="Arial" w:hAnsi="Arial" w:cs="Arial"/>
          <w:sz w:val="22"/>
          <w:szCs w:val="22"/>
        </w:rPr>
        <w:softHyphen/>
        <w:t>сы децентрализации (напр., ограничения роста Парижа и др.) и подъёма х-ва в</w:t>
      </w:r>
    </w:p>
    <w:p w:rsidR="00E027EE" w:rsidRDefault="00E027EE">
      <w:pPr>
        <w:ind w:left="160" w:hanging="160"/>
        <w:rPr>
          <w:rFonts w:ascii="Arial" w:hAnsi="Arial" w:cs="Arial"/>
          <w:sz w:val="22"/>
          <w:szCs w:val="22"/>
        </w:rPr>
      </w:pPr>
      <w:r>
        <w:rPr>
          <w:rFonts w:ascii="Arial" w:hAnsi="Arial" w:cs="Arial"/>
          <w:sz w:val="22"/>
          <w:szCs w:val="22"/>
        </w:rPr>
        <w:t>«критических зонах», резко отстающих по уровню и темпам развития, с хронич. безработицей и оттоком населения. Для решения общегос. терр.-хоз. проблем страна была разделена (в 1956, Ген. ко</w:t>
      </w:r>
      <w:r>
        <w:rPr>
          <w:rFonts w:ascii="Arial" w:hAnsi="Arial" w:cs="Arial"/>
          <w:sz w:val="22"/>
          <w:szCs w:val="22"/>
        </w:rPr>
        <w:softHyphen/>
        <w:t>миссариатом по планированию при Сов. Мин. Ф.) на 22 плановых р-на (от 2 до 8 департаментов в каждом), а позже (в 1971—75) на базе этих р-нов были выде</w:t>
      </w:r>
      <w:r>
        <w:rPr>
          <w:rFonts w:ascii="Arial" w:hAnsi="Arial" w:cs="Arial"/>
          <w:sz w:val="22"/>
          <w:szCs w:val="22"/>
        </w:rPr>
        <w:softHyphen/>
        <w:t>лены генеральные зоны экономических исследований и планировки терр. или крупные экономич. р-ны (см. табл. 12).</w:t>
      </w:r>
    </w:p>
    <w:p w:rsidR="00E027EE" w:rsidRDefault="00E027EE">
      <w:pPr>
        <w:ind w:left="160" w:hanging="160"/>
        <w:rPr>
          <w:rFonts w:ascii="Arial" w:hAnsi="Arial" w:cs="Arial"/>
          <w:sz w:val="22"/>
          <w:szCs w:val="22"/>
        </w:rPr>
      </w:pPr>
      <w:r>
        <w:rPr>
          <w:rFonts w:ascii="Arial" w:hAnsi="Arial" w:cs="Arial"/>
          <w:sz w:val="24"/>
          <w:szCs w:val="24"/>
        </w:rPr>
        <w:t xml:space="preserve"> </w:t>
      </w:r>
      <w:r>
        <w:rPr>
          <w:rFonts w:ascii="Arial" w:hAnsi="Arial" w:cs="Arial"/>
          <w:b/>
          <w:bCs/>
          <w:sz w:val="24"/>
          <w:szCs w:val="24"/>
        </w:rPr>
        <w:t xml:space="preserve">Парижский р-н </w:t>
      </w:r>
      <w:r>
        <w:rPr>
          <w:rFonts w:ascii="Arial" w:hAnsi="Arial" w:cs="Arial"/>
          <w:sz w:val="22"/>
          <w:szCs w:val="22"/>
        </w:rPr>
        <w:t>— ведущий р-н Ф. Он</w:t>
      </w:r>
      <w:r>
        <w:rPr>
          <w:rFonts w:ascii="Arial" w:hAnsi="Arial" w:cs="Arial"/>
          <w:b/>
          <w:bCs/>
          <w:sz w:val="22"/>
          <w:szCs w:val="22"/>
        </w:rPr>
        <w:t xml:space="preserve"> </w:t>
      </w:r>
      <w:r>
        <w:rPr>
          <w:rFonts w:ascii="Arial" w:hAnsi="Arial" w:cs="Arial"/>
          <w:sz w:val="22"/>
          <w:szCs w:val="22"/>
        </w:rPr>
        <w:t>выделяется  своей   обрабат. пром-стью и интенсивным с. х-вом, густой сетью путей сообщения; его жизнь тесно связана с Парижем. Пром-сть Большого Парижа даёт св. 1/4 пром. продукции Ф. (по стоимости). Большое экономич. зна-тение имеют долина ниж. Сены с гг. Руан и Гавр — главный выход к морю для Парижского района и крупнейший в районе после Парижа сгусток промышленности.</w:t>
      </w:r>
    </w:p>
    <w:p w:rsidR="00E027EE" w:rsidRDefault="00E027EE">
      <w:pPr>
        <w:rPr>
          <w:rFonts w:ascii="Arial" w:hAnsi="Arial" w:cs="Arial"/>
          <w:sz w:val="22"/>
          <w:szCs w:val="22"/>
        </w:rPr>
      </w:pPr>
      <w:r>
        <w:rPr>
          <w:rFonts w:ascii="Arial" w:hAnsi="Arial" w:cs="Arial"/>
          <w:b/>
          <w:bCs/>
          <w:sz w:val="24"/>
          <w:szCs w:val="24"/>
        </w:rPr>
        <w:t xml:space="preserve"> Северный р-н</w:t>
      </w:r>
      <w:r>
        <w:rPr>
          <w:rFonts w:ascii="Arial" w:hAnsi="Arial" w:cs="Arial"/>
          <w:sz w:val="24"/>
          <w:szCs w:val="24"/>
        </w:rPr>
        <w:t xml:space="preserve"> </w:t>
      </w:r>
      <w:r>
        <w:rPr>
          <w:rFonts w:ascii="Arial" w:hAnsi="Arial" w:cs="Arial"/>
          <w:sz w:val="22"/>
          <w:szCs w:val="22"/>
        </w:rPr>
        <w:t>— старый индустр. р-н с разносторонней структурой, 1-й р-н по текст. пром-сти и машиностроению, произ-ву оборудования для горной  пром-сти, 2-й р-н по выплавке чугуна и стали и добыче угля (после Вост. р-на);</w:t>
      </w:r>
      <w:r>
        <w:rPr>
          <w:rFonts w:ascii="Arial" w:hAnsi="Arial" w:cs="Arial"/>
          <w:i/>
          <w:iCs/>
          <w:sz w:val="22"/>
          <w:szCs w:val="22"/>
        </w:rPr>
        <w:t xml:space="preserve"> </w:t>
      </w:r>
      <w:r>
        <w:rPr>
          <w:rFonts w:ascii="Arial" w:hAnsi="Arial" w:cs="Arial"/>
          <w:sz w:val="22"/>
          <w:szCs w:val="22"/>
        </w:rPr>
        <w:t>нац. значение имеет произ-во локомотивов и вагонов, серной кислоты и ряда др. химикатов, стройматериалов,   бумаги, обуви, сахара, пива. Развито трикотажн</w:t>
      </w:r>
      <w:r>
        <w:rPr>
          <w:rFonts w:ascii="Arial" w:hAnsi="Arial" w:cs="Arial"/>
          <w:sz w:val="22"/>
          <w:szCs w:val="22"/>
          <w:lang w:val="en-US"/>
        </w:rPr>
        <w:t>oe</w:t>
      </w:r>
      <w:r>
        <w:rPr>
          <w:rFonts w:ascii="Arial" w:hAnsi="Arial" w:cs="Arial"/>
          <w:sz w:val="22"/>
          <w:szCs w:val="22"/>
        </w:rPr>
        <w:t xml:space="preserve"> и кружевное произ-во. Гл. группа текст</w:t>
      </w:r>
      <w:r>
        <w:rPr>
          <w:rFonts w:ascii="Arial" w:hAnsi="Arial" w:cs="Arial"/>
          <w:sz w:val="22"/>
          <w:szCs w:val="22"/>
          <w:lang w:val="en-US"/>
        </w:rPr>
        <w:t>.</w:t>
      </w:r>
      <w:r>
        <w:rPr>
          <w:rFonts w:ascii="Arial" w:hAnsi="Arial" w:cs="Arial"/>
          <w:sz w:val="22"/>
          <w:szCs w:val="22"/>
        </w:rPr>
        <w:t xml:space="preserve"> предприятий находится в 3 слившихся городах —Лилле, Рубе и Туркуэне. Осн. часть шахт, электростанций, метал- лургич., химич. и машиностроит. з-дов  размещена на терр. угольных басс. (центры — Валансьенн, Дуэ, Денен). Выросло </w:t>
      </w:r>
      <w:r>
        <w:rPr>
          <w:rFonts w:ascii="Arial" w:hAnsi="Arial" w:cs="Arial"/>
          <w:sz w:val="22"/>
          <w:szCs w:val="22"/>
          <w:lang w:val="en-US"/>
        </w:rPr>
        <w:t>зн</w:t>
      </w:r>
      <w:r>
        <w:rPr>
          <w:rFonts w:ascii="Arial" w:hAnsi="Arial" w:cs="Arial"/>
          <w:sz w:val="22"/>
          <w:szCs w:val="22"/>
        </w:rPr>
        <w:t>ачение Дюнкерка — порта и пром. Центра (новые крупные металлургические, судостроительные и нефтеперерабатываю з-ды).</w:t>
      </w:r>
    </w:p>
    <w:p w:rsidR="00E027EE" w:rsidRDefault="00E027EE">
      <w:pPr>
        <w:ind w:firstLine="400"/>
        <w:rPr>
          <w:rFonts w:ascii="Arial" w:hAnsi="Arial" w:cs="Arial"/>
          <w:sz w:val="22"/>
          <w:szCs w:val="22"/>
        </w:rPr>
      </w:pPr>
      <w:r>
        <w:rPr>
          <w:rFonts w:ascii="Arial" w:hAnsi="Arial" w:cs="Arial"/>
          <w:b/>
          <w:bCs/>
          <w:sz w:val="24"/>
          <w:szCs w:val="24"/>
        </w:rPr>
        <w:t>Восточный р-н</w:t>
      </w:r>
      <w:r>
        <w:rPr>
          <w:rFonts w:ascii="Arial" w:hAnsi="Arial" w:cs="Arial"/>
          <w:sz w:val="24"/>
          <w:szCs w:val="24"/>
        </w:rPr>
        <w:t xml:space="preserve"> </w:t>
      </w:r>
      <w:r>
        <w:rPr>
          <w:rFonts w:ascii="Arial" w:hAnsi="Arial" w:cs="Arial"/>
          <w:sz w:val="22"/>
          <w:szCs w:val="22"/>
        </w:rPr>
        <w:t>— гл. металлург. база Ф. (Лотарингия). Тяжелая пром-сть выросла на основе использование местной жел. руды, угля, калийной и кам. соли. Металлургич. з-ды размещены</w:t>
      </w:r>
      <w:r>
        <w:rPr>
          <w:rFonts w:ascii="Arial" w:hAnsi="Arial" w:cs="Arial"/>
          <w:sz w:val="22"/>
          <w:szCs w:val="22"/>
          <w:lang w:val="en-US"/>
        </w:rPr>
        <w:t xml:space="preserve"> в </w:t>
      </w:r>
      <w:r>
        <w:rPr>
          <w:rFonts w:ascii="Arial" w:hAnsi="Arial" w:cs="Arial"/>
          <w:sz w:val="22"/>
          <w:szCs w:val="22"/>
        </w:rPr>
        <w:t>основном по берегам</w:t>
      </w:r>
      <w:r>
        <w:rPr>
          <w:rFonts w:ascii="Arial" w:hAnsi="Arial" w:cs="Arial"/>
          <w:sz w:val="22"/>
          <w:szCs w:val="22"/>
          <w:lang w:val="en-US"/>
        </w:rPr>
        <w:t xml:space="preserve"> pp.</w:t>
      </w:r>
      <w:r>
        <w:rPr>
          <w:rFonts w:ascii="Arial" w:hAnsi="Arial" w:cs="Arial"/>
          <w:sz w:val="22"/>
          <w:szCs w:val="22"/>
        </w:rPr>
        <w:t xml:space="preserve"> Мозель, Орн. Вогезы и Эльзас — гл. р-ны хл. бум. пром-сти Ф. (ок.</w:t>
      </w:r>
      <w:r>
        <w:rPr>
          <w:rFonts w:ascii="Arial" w:hAnsi="Arial" w:cs="Arial"/>
          <w:sz w:val="22"/>
          <w:szCs w:val="22"/>
          <w:lang w:val="en-US"/>
        </w:rPr>
        <w:t xml:space="preserve"> 1/2</w:t>
      </w:r>
      <w:r>
        <w:rPr>
          <w:rFonts w:ascii="Arial" w:hAnsi="Arial" w:cs="Arial"/>
          <w:sz w:val="22"/>
          <w:szCs w:val="22"/>
        </w:rPr>
        <w:t xml:space="preserve"> произ-ва). Вогезы — крупный поставщик древесинь и бумаги. </w:t>
      </w:r>
    </w:p>
    <w:p w:rsidR="00E027EE" w:rsidRDefault="00E027EE">
      <w:pPr>
        <w:ind w:firstLine="160"/>
        <w:rPr>
          <w:rFonts w:ascii="Arial" w:hAnsi="Arial" w:cs="Arial"/>
          <w:sz w:val="22"/>
          <w:szCs w:val="22"/>
        </w:rPr>
      </w:pPr>
      <w:r>
        <w:rPr>
          <w:rFonts w:ascii="Arial" w:hAnsi="Arial" w:cs="Arial"/>
          <w:b/>
          <w:bCs/>
          <w:sz w:val="24"/>
          <w:szCs w:val="24"/>
        </w:rPr>
        <w:t xml:space="preserve">Лионский р-н </w:t>
      </w:r>
      <w:r>
        <w:rPr>
          <w:rFonts w:ascii="Arial" w:hAnsi="Arial" w:cs="Arial"/>
          <w:sz w:val="22"/>
          <w:szCs w:val="22"/>
        </w:rPr>
        <w:t>— пром. р-н, занимает 3-е место во Ф. после Парижского и Западного р-нов по числу жителей и 2-е (после Парижского) по объёму пром.  произ-ва. Осн. отрасли пром-сти: гидроэнергетика, металлургия, машиностроение, химия, текст, пищ., кож.-обув., произ-во</w:t>
      </w:r>
      <w:r>
        <w:rPr>
          <w:rFonts w:ascii="Arial" w:hAnsi="Arial" w:cs="Arial"/>
          <w:i/>
          <w:iCs/>
          <w:sz w:val="22"/>
          <w:szCs w:val="22"/>
        </w:rPr>
        <w:t xml:space="preserve"> </w:t>
      </w:r>
      <w:r>
        <w:rPr>
          <w:rFonts w:ascii="Arial" w:hAnsi="Arial" w:cs="Arial"/>
          <w:sz w:val="22"/>
          <w:szCs w:val="22"/>
        </w:rPr>
        <w:t>спортивного инвентаря. Курорты на базе минер, источников (Виши, Эвиан и др.);</w:t>
      </w:r>
    </w:p>
    <w:p w:rsidR="00E027EE" w:rsidRDefault="00E027EE">
      <w:pPr>
        <w:ind w:left="40"/>
        <w:rPr>
          <w:rFonts w:ascii="Arial" w:hAnsi="Arial" w:cs="Arial"/>
          <w:sz w:val="22"/>
          <w:szCs w:val="22"/>
        </w:rPr>
      </w:pPr>
      <w:r>
        <w:rPr>
          <w:rFonts w:ascii="Arial" w:hAnsi="Arial" w:cs="Arial"/>
          <w:sz w:val="22"/>
          <w:szCs w:val="22"/>
        </w:rPr>
        <w:t>в Альпах — альпинизм и туризм, базы зимнего спорта. Гл. города — Лион, Сент-Этьенн, Гренобль, Клермон-Ферран.</w:t>
      </w:r>
    </w:p>
    <w:p w:rsidR="00E027EE" w:rsidRDefault="00E027EE">
      <w:pPr>
        <w:ind w:firstLine="180"/>
        <w:rPr>
          <w:rFonts w:ascii="Arial" w:hAnsi="Arial" w:cs="Arial"/>
          <w:sz w:val="22"/>
          <w:szCs w:val="22"/>
        </w:rPr>
      </w:pPr>
      <w:r>
        <w:rPr>
          <w:rFonts w:ascii="Arial" w:hAnsi="Arial" w:cs="Arial"/>
          <w:b/>
          <w:bCs/>
          <w:sz w:val="24"/>
          <w:szCs w:val="24"/>
        </w:rPr>
        <w:t>Западный р-н</w:t>
      </w:r>
      <w:r>
        <w:rPr>
          <w:rFonts w:ascii="Arial" w:hAnsi="Arial" w:cs="Arial"/>
          <w:sz w:val="24"/>
          <w:szCs w:val="24"/>
        </w:rPr>
        <w:t xml:space="preserve"> </w:t>
      </w:r>
      <w:r>
        <w:rPr>
          <w:rFonts w:ascii="Arial" w:hAnsi="Arial" w:cs="Arial"/>
          <w:sz w:val="22"/>
          <w:szCs w:val="22"/>
        </w:rPr>
        <w:t>— пром.-аграр</w:t>
      </w:r>
      <w:r>
        <w:rPr>
          <w:rFonts w:ascii="Arial" w:hAnsi="Arial" w:cs="Arial"/>
          <w:sz w:val="22"/>
          <w:szCs w:val="22"/>
        </w:rPr>
        <w:softHyphen/>
        <w:t>ный, с развитым животноводством. В до</w:t>
      </w:r>
      <w:r>
        <w:rPr>
          <w:rFonts w:ascii="Arial" w:hAnsi="Arial" w:cs="Arial"/>
          <w:sz w:val="22"/>
          <w:szCs w:val="22"/>
        </w:rPr>
        <w:softHyphen/>
        <w:t>линах</w:t>
      </w:r>
      <w:r>
        <w:rPr>
          <w:rFonts w:ascii="Arial" w:hAnsi="Arial" w:cs="Arial"/>
          <w:sz w:val="22"/>
          <w:szCs w:val="22"/>
          <w:lang w:val="en-US"/>
        </w:rPr>
        <w:t xml:space="preserve"> pp.</w:t>
      </w:r>
      <w:r>
        <w:rPr>
          <w:rFonts w:ascii="Arial" w:hAnsi="Arial" w:cs="Arial"/>
          <w:sz w:val="22"/>
          <w:szCs w:val="22"/>
        </w:rPr>
        <w:t xml:space="preserve"> Луара и Шаранта много садов и виноградников (произ-во коньяков в р-не г. Коньяк). Добыча жел. и урано</w:t>
      </w:r>
      <w:r>
        <w:rPr>
          <w:rFonts w:ascii="Arial" w:hAnsi="Arial" w:cs="Arial"/>
          <w:sz w:val="22"/>
          <w:szCs w:val="22"/>
        </w:rPr>
        <w:softHyphen/>
        <w:t>вой руд. Рыболовство и переработка рыбы, устричный промысел. Промышлен</w:t>
      </w:r>
      <w:r>
        <w:rPr>
          <w:rFonts w:ascii="Arial" w:hAnsi="Arial" w:cs="Arial"/>
          <w:sz w:val="22"/>
          <w:szCs w:val="22"/>
        </w:rPr>
        <w:softHyphen/>
        <w:t>ный потенциал р-на с кон. 50-х гг. заметно вырос в результате гос.-монополистич. политики децентрализации и подъёма агр. р-нов. Самый крупный го</w:t>
      </w:r>
      <w:r>
        <w:rPr>
          <w:rFonts w:ascii="Arial" w:hAnsi="Arial" w:cs="Arial"/>
          <w:sz w:val="22"/>
          <w:szCs w:val="22"/>
        </w:rPr>
        <w:softHyphen/>
        <w:t>род, пром. узел — Нант.</w:t>
      </w:r>
    </w:p>
    <w:p w:rsidR="00E027EE" w:rsidRDefault="00E027EE">
      <w:pPr>
        <w:ind w:left="40" w:firstLine="160"/>
        <w:rPr>
          <w:rFonts w:ascii="Arial" w:hAnsi="Arial" w:cs="Arial"/>
          <w:sz w:val="22"/>
          <w:szCs w:val="22"/>
        </w:rPr>
      </w:pPr>
      <w:r>
        <w:rPr>
          <w:rFonts w:ascii="Arial" w:hAnsi="Arial" w:cs="Arial"/>
          <w:b/>
          <w:bCs/>
          <w:sz w:val="24"/>
          <w:szCs w:val="24"/>
        </w:rPr>
        <w:t xml:space="preserve">Юго-Западный р-н </w:t>
      </w:r>
      <w:r>
        <w:rPr>
          <w:rFonts w:ascii="Arial" w:hAnsi="Arial" w:cs="Arial"/>
          <w:sz w:val="22"/>
          <w:szCs w:val="22"/>
        </w:rPr>
        <w:t>— пром.-агр. р-н, занимает гл. обр. Аквитанскую низм. с примыкающими к ней склонами Пиренеев и юго-зап. частью Центр. мас</w:t>
      </w:r>
      <w:r>
        <w:rPr>
          <w:rFonts w:ascii="Arial" w:hAnsi="Arial" w:cs="Arial"/>
          <w:sz w:val="22"/>
          <w:szCs w:val="22"/>
        </w:rPr>
        <w:softHyphen/>
        <w:t>сива. Р-н имеет значительные сырьевые ресур</w:t>
      </w:r>
      <w:r>
        <w:rPr>
          <w:rFonts w:ascii="Arial" w:hAnsi="Arial" w:cs="Arial"/>
          <w:sz w:val="22"/>
          <w:szCs w:val="22"/>
        </w:rPr>
        <w:softHyphen/>
        <w:t>сы; занимает 1-е место во Ф. по добыче газа (Лак) и нефти (Парантис), лесоза</w:t>
      </w:r>
      <w:r>
        <w:rPr>
          <w:rFonts w:ascii="Arial" w:hAnsi="Arial" w:cs="Arial"/>
          <w:sz w:val="22"/>
          <w:szCs w:val="22"/>
        </w:rPr>
        <w:softHyphen/>
        <w:t>готовкам (в Ландах). Развита авиара</w:t>
      </w:r>
      <w:r>
        <w:rPr>
          <w:rFonts w:ascii="Arial" w:hAnsi="Arial" w:cs="Arial"/>
          <w:sz w:val="22"/>
          <w:szCs w:val="22"/>
        </w:rPr>
        <w:softHyphen/>
        <w:t>кетная пром-сть (Тулуза, Бордо), отд. предприятия алюминиевой, хим. и пищ. пром-сти. В Пиренеях, вблизи ГЭС, размещены энергоёмкие отрасли металлургич. и хим. пром-сти. В ряде депар</w:t>
      </w:r>
      <w:r>
        <w:rPr>
          <w:rFonts w:ascii="Arial" w:hAnsi="Arial" w:cs="Arial"/>
          <w:sz w:val="22"/>
          <w:szCs w:val="22"/>
        </w:rPr>
        <w:softHyphen/>
        <w:t>таментов осн. часть жителей занята в с. х-ве. Виноградарство. Бордо и Тулу</w:t>
      </w:r>
      <w:r>
        <w:rPr>
          <w:rFonts w:ascii="Arial" w:hAnsi="Arial" w:cs="Arial"/>
          <w:sz w:val="22"/>
          <w:szCs w:val="22"/>
        </w:rPr>
        <w:softHyphen/>
        <w:t>за — пром. и торг.-трансп. центры р-на.</w:t>
      </w:r>
    </w:p>
    <w:p w:rsidR="00E027EE" w:rsidRDefault="00E027EE">
      <w:pPr>
        <w:ind w:left="40" w:firstLine="160"/>
        <w:rPr>
          <w:rFonts w:ascii="Arial" w:hAnsi="Arial" w:cs="Arial"/>
          <w:sz w:val="22"/>
          <w:szCs w:val="22"/>
        </w:rPr>
      </w:pPr>
      <w:r>
        <w:rPr>
          <w:rFonts w:ascii="Arial" w:hAnsi="Arial" w:cs="Arial"/>
          <w:b/>
          <w:bCs/>
          <w:sz w:val="24"/>
          <w:szCs w:val="24"/>
        </w:rPr>
        <w:t xml:space="preserve">Средиземноморский р-н </w:t>
      </w:r>
      <w:r>
        <w:rPr>
          <w:rFonts w:ascii="Arial" w:hAnsi="Arial" w:cs="Arial"/>
          <w:sz w:val="22"/>
          <w:szCs w:val="22"/>
        </w:rPr>
        <w:t>— пром.-аграрный и курортный р-н.  Интен</w:t>
      </w:r>
      <w:r>
        <w:rPr>
          <w:rFonts w:ascii="Arial" w:hAnsi="Arial" w:cs="Arial"/>
          <w:sz w:val="22"/>
          <w:szCs w:val="22"/>
        </w:rPr>
        <w:softHyphen/>
        <w:t>сивное высокотоварное с. х-во, специа</w:t>
      </w:r>
      <w:r>
        <w:rPr>
          <w:rFonts w:ascii="Arial" w:hAnsi="Arial" w:cs="Arial"/>
          <w:sz w:val="22"/>
          <w:szCs w:val="22"/>
        </w:rPr>
        <w:softHyphen/>
        <w:t>лизированное на произ-ве винограда, ово</w:t>
      </w:r>
      <w:r>
        <w:rPr>
          <w:rFonts w:ascii="Arial" w:hAnsi="Arial" w:cs="Arial"/>
          <w:sz w:val="22"/>
          <w:szCs w:val="22"/>
        </w:rPr>
        <w:softHyphen/>
        <w:t>щей и фруктов, в горах — на овцеводстве. Развита пищ. пром-сть. Выдающееся зна</w:t>
      </w:r>
      <w:r>
        <w:rPr>
          <w:rFonts w:ascii="Arial" w:hAnsi="Arial" w:cs="Arial"/>
          <w:sz w:val="22"/>
          <w:szCs w:val="22"/>
        </w:rPr>
        <w:softHyphen/>
        <w:t>чение в экономике р-на имеют курорты</w:t>
      </w:r>
    </w:p>
    <w:p w:rsidR="00E027EE" w:rsidRDefault="00E027EE">
      <w:pPr>
        <w:rPr>
          <w:rFonts w:ascii="Arial" w:hAnsi="Arial" w:cs="Arial"/>
          <w:sz w:val="22"/>
          <w:szCs w:val="22"/>
        </w:rPr>
      </w:pPr>
      <w:r>
        <w:rPr>
          <w:rFonts w:ascii="Arial" w:hAnsi="Arial" w:cs="Arial"/>
          <w:sz w:val="22"/>
          <w:szCs w:val="22"/>
        </w:rPr>
        <w:t xml:space="preserve"> (Франц. Ривьера с центрами в Ницце и Канне, новые курорты на берегах Лангедока) и портово-пром. комплекс  Марселя   (города-спутники,   порты —</w:t>
      </w:r>
    </w:p>
    <w:p w:rsidR="00E027EE" w:rsidRDefault="00E027EE">
      <w:pPr>
        <w:rPr>
          <w:rFonts w:ascii="Arial" w:hAnsi="Arial" w:cs="Arial"/>
          <w:sz w:val="22"/>
          <w:szCs w:val="22"/>
        </w:rPr>
      </w:pPr>
      <w:r>
        <w:rPr>
          <w:rFonts w:ascii="Arial" w:hAnsi="Arial" w:cs="Arial"/>
          <w:sz w:val="22"/>
          <w:szCs w:val="22"/>
        </w:rPr>
        <w:t xml:space="preserve"> Бер, Лавера, Фоссюр-Мер и др.) с нефтеперераб.,   нефтехим.,   металлургич. (Фос), судоремонтной, авиац.,  пищ. пром-стью.</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Табл.12. — Основные данные по крупным экономическим и плановым районам</w:t>
      </w:r>
    </w:p>
    <w:p w:rsidR="00E027EE" w:rsidRDefault="00E027EE">
      <w:pPr>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18"/>
        <w:gridCol w:w="1134"/>
        <w:gridCol w:w="992"/>
        <w:gridCol w:w="1701"/>
      </w:tblGrid>
      <w:tr w:rsidR="00E027EE">
        <w:trPr>
          <w:cantSplit/>
          <w:trHeight w:hRule="exact" w:val="280"/>
        </w:trPr>
        <w:tc>
          <w:tcPr>
            <w:tcW w:w="1418" w:type="dxa"/>
            <w:vMerge w:val="restart"/>
          </w:tcPr>
          <w:p w:rsidR="00E027EE" w:rsidRDefault="00E027EE">
            <w:pPr>
              <w:spacing w:before="20"/>
              <w:jc w:val="left"/>
              <w:rPr>
                <w:rFonts w:ascii="Arial" w:hAnsi="Arial" w:cs="Arial"/>
                <w:sz w:val="22"/>
                <w:szCs w:val="22"/>
              </w:rPr>
            </w:pPr>
            <w:r>
              <w:rPr>
                <w:rFonts w:ascii="Arial" w:hAnsi="Arial" w:cs="Arial"/>
                <w:sz w:val="22"/>
                <w:szCs w:val="22"/>
              </w:rPr>
              <w:t>Крупные районы</w:t>
            </w: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tc>
        <w:tc>
          <w:tcPr>
            <w:tcW w:w="1134" w:type="dxa"/>
            <w:vMerge w:val="restart"/>
          </w:tcPr>
          <w:p w:rsidR="00E027EE" w:rsidRDefault="00E027EE">
            <w:pPr>
              <w:spacing w:before="20"/>
              <w:jc w:val="left"/>
              <w:rPr>
                <w:rFonts w:ascii="Arial" w:hAnsi="Arial" w:cs="Arial"/>
                <w:sz w:val="22"/>
                <w:szCs w:val="22"/>
              </w:rPr>
            </w:pPr>
            <w:r>
              <w:rPr>
                <w:rFonts w:ascii="Arial" w:hAnsi="Arial" w:cs="Arial"/>
                <w:sz w:val="22"/>
                <w:szCs w:val="22"/>
              </w:rPr>
              <w:t>Площадь</w:t>
            </w:r>
          </w:p>
          <w:p w:rsidR="00E027EE" w:rsidRDefault="00E027EE">
            <w:pPr>
              <w:jc w:val="left"/>
              <w:rPr>
                <w:rFonts w:ascii="Arial" w:hAnsi="Arial" w:cs="Arial"/>
                <w:sz w:val="22"/>
                <w:szCs w:val="22"/>
              </w:rPr>
            </w:pPr>
            <w:r>
              <w:rPr>
                <w:rFonts w:ascii="Arial" w:hAnsi="Arial" w:cs="Arial"/>
                <w:sz w:val="22"/>
                <w:szCs w:val="22"/>
              </w:rPr>
              <w:t>%</w:t>
            </w: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tc>
        <w:tc>
          <w:tcPr>
            <w:tcW w:w="992" w:type="dxa"/>
            <w:vMerge w:val="restart"/>
          </w:tcPr>
          <w:p w:rsidR="00E027EE" w:rsidRDefault="00E027EE">
            <w:pPr>
              <w:jc w:val="left"/>
              <w:rPr>
                <w:rFonts w:ascii="Arial" w:hAnsi="Arial" w:cs="Arial"/>
                <w:sz w:val="22"/>
                <w:szCs w:val="22"/>
              </w:rPr>
            </w:pPr>
            <w:r>
              <w:rPr>
                <w:rFonts w:ascii="Arial" w:hAnsi="Arial" w:cs="Arial"/>
                <w:sz w:val="22"/>
                <w:szCs w:val="22"/>
              </w:rPr>
              <w:t>Насе-ление %</w:t>
            </w:r>
          </w:p>
        </w:tc>
        <w:tc>
          <w:tcPr>
            <w:tcW w:w="1701" w:type="dxa"/>
            <w:vMerge w:val="restart"/>
          </w:tcPr>
          <w:p w:rsidR="00E027EE" w:rsidRDefault="00E027EE">
            <w:pPr>
              <w:jc w:val="left"/>
              <w:rPr>
                <w:rFonts w:ascii="Arial" w:hAnsi="Arial" w:cs="Arial"/>
                <w:sz w:val="22"/>
                <w:szCs w:val="22"/>
              </w:rPr>
            </w:pPr>
            <w:r>
              <w:rPr>
                <w:rFonts w:ascii="Arial" w:hAnsi="Arial" w:cs="Arial"/>
                <w:sz w:val="22"/>
                <w:szCs w:val="22"/>
              </w:rPr>
              <w:t>Доля райнов в пром-сти Франции, в%</w:t>
            </w:r>
          </w:p>
          <w:p w:rsidR="00E027EE" w:rsidRDefault="00E027EE">
            <w:pPr>
              <w:jc w:val="left"/>
              <w:rPr>
                <w:rFonts w:ascii="Arial" w:hAnsi="Arial" w:cs="Arial"/>
                <w:sz w:val="22"/>
                <w:szCs w:val="22"/>
              </w:rPr>
            </w:pPr>
            <w:r>
              <w:rPr>
                <w:rFonts w:ascii="Arial" w:hAnsi="Arial" w:cs="Arial"/>
                <w:sz w:val="22"/>
                <w:szCs w:val="22"/>
              </w:rPr>
              <w:t xml:space="preserve"> по числу занятых, 1981</w:t>
            </w: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p w:rsidR="00E027EE" w:rsidRDefault="00E027EE">
            <w:pPr>
              <w:jc w:val="left"/>
              <w:rPr>
                <w:rFonts w:ascii="Arial" w:hAnsi="Arial" w:cs="Arial"/>
                <w:sz w:val="22"/>
                <w:szCs w:val="22"/>
              </w:rPr>
            </w:pPr>
          </w:p>
        </w:tc>
      </w:tr>
      <w:tr w:rsidR="00E027EE">
        <w:trPr>
          <w:cantSplit/>
          <w:trHeight w:hRule="exact" w:val="160"/>
        </w:trPr>
        <w:tc>
          <w:tcPr>
            <w:tcW w:w="1418" w:type="dxa"/>
            <w:vMerge/>
          </w:tcPr>
          <w:p w:rsidR="00E027EE" w:rsidRDefault="00E027EE">
            <w:pPr>
              <w:jc w:val="left"/>
              <w:rPr>
                <w:rFonts w:ascii="Arial" w:hAnsi="Arial" w:cs="Arial"/>
                <w:sz w:val="22"/>
                <w:szCs w:val="22"/>
              </w:rPr>
            </w:pPr>
          </w:p>
        </w:tc>
        <w:tc>
          <w:tcPr>
            <w:tcW w:w="1134" w:type="dxa"/>
            <w:vMerge/>
          </w:tcPr>
          <w:p w:rsidR="00E027EE" w:rsidRDefault="00E027EE">
            <w:pPr>
              <w:jc w:val="left"/>
              <w:rPr>
                <w:rFonts w:ascii="Arial" w:hAnsi="Arial" w:cs="Arial"/>
                <w:sz w:val="22"/>
                <w:szCs w:val="22"/>
              </w:rPr>
            </w:pPr>
          </w:p>
        </w:tc>
        <w:tc>
          <w:tcPr>
            <w:tcW w:w="992" w:type="dxa"/>
            <w:vMerge/>
          </w:tcPr>
          <w:p w:rsidR="00E027EE" w:rsidRDefault="00E027EE">
            <w:pPr>
              <w:jc w:val="left"/>
              <w:rPr>
                <w:rFonts w:ascii="Arial" w:hAnsi="Arial" w:cs="Arial"/>
                <w:sz w:val="22"/>
                <w:szCs w:val="22"/>
              </w:rPr>
            </w:pPr>
          </w:p>
        </w:tc>
        <w:tc>
          <w:tcPr>
            <w:tcW w:w="1701" w:type="dxa"/>
            <w:vMerge/>
          </w:tcPr>
          <w:p w:rsidR="00E027EE" w:rsidRDefault="00E027EE">
            <w:pPr>
              <w:jc w:val="left"/>
              <w:rPr>
                <w:rFonts w:ascii="Arial" w:hAnsi="Arial" w:cs="Arial"/>
                <w:sz w:val="22"/>
                <w:szCs w:val="22"/>
              </w:rPr>
            </w:pPr>
          </w:p>
        </w:tc>
      </w:tr>
      <w:tr w:rsidR="00E027EE">
        <w:trPr>
          <w:cantSplit/>
          <w:trHeight w:hRule="exact" w:val="80"/>
        </w:trPr>
        <w:tc>
          <w:tcPr>
            <w:tcW w:w="1418" w:type="dxa"/>
            <w:vMerge/>
          </w:tcPr>
          <w:p w:rsidR="00E027EE" w:rsidRDefault="00E027EE">
            <w:pPr>
              <w:jc w:val="left"/>
              <w:rPr>
                <w:rFonts w:ascii="Arial" w:hAnsi="Arial" w:cs="Arial"/>
                <w:sz w:val="22"/>
                <w:szCs w:val="22"/>
              </w:rPr>
            </w:pPr>
          </w:p>
        </w:tc>
        <w:tc>
          <w:tcPr>
            <w:tcW w:w="1134" w:type="dxa"/>
            <w:vMerge/>
          </w:tcPr>
          <w:p w:rsidR="00E027EE" w:rsidRDefault="00E027EE">
            <w:pPr>
              <w:jc w:val="left"/>
              <w:rPr>
                <w:rFonts w:ascii="Arial" w:hAnsi="Arial" w:cs="Arial"/>
                <w:sz w:val="22"/>
                <w:szCs w:val="22"/>
              </w:rPr>
            </w:pPr>
          </w:p>
        </w:tc>
        <w:tc>
          <w:tcPr>
            <w:tcW w:w="992" w:type="dxa"/>
            <w:vMerge/>
          </w:tcPr>
          <w:p w:rsidR="00E027EE" w:rsidRDefault="00E027EE">
            <w:pPr>
              <w:jc w:val="left"/>
              <w:rPr>
                <w:rFonts w:ascii="Arial" w:hAnsi="Arial" w:cs="Arial"/>
                <w:sz w:val="22"/>
                <w:szCs w:val="22"/>
              </w:rPr>
            </w:pPr>
          </w:p>
        </w:tc>
        <w:tc>
          <w:tcPr>
            <w:tcW w:w="1701" w:type="dxa"/>
            <w:vMerge/>
          </w:tcPr>
          <w:p w:rsidR="00E027EE" w:rsidRDefault="00E027EE">
            <w:pPr>
              <w:jc w:val="left"/>
              <w:rPr>
                <w:rFonts w:ascii="Arial" w:hAnsi="Arial" w:cs="Arial"/>
                <w:sz w:val="22"/>
                <w:szCs w:val="22"/>
              </w:rPr>
            </w:pPr>
          </w:p>
        </w:tc>
      </w:tr>
      <w:tr w:rsidR="00E027EE">
        <w:trPr>
          <w:cantSplit/>
          <w:trHeight w:hRule="exact" w:val="120"/>
        </w:trPr>
        <w:tc>
          <w:tcPr>
            <w:tcW w:w="1418" w:type="dxa"/>
            <w:vMerge/>
          </w:tcPr>
          <w:p w:rsidR="00E027EE" w:rsidRDefault="00E027EE">
            <w:pPr>
              <w:jc w:val="left"/>
              <w:rPr>
                <w:rFonts w:ascii="Arial" w:hAnsi="Arial" w:cs="Arial"/>
                <w:sz w:val="22"/>
                <w:szCs w:val="22"/>
              </w:rPr>
            </w:pPr>
          </w:p>
        </w:tc>
        <w:tc>
          <w:tcPr>
            <w:tcW w:w="1134" w:type="dxa"/>
            <w:vMerge/>
          </w:tcPr>
          <w:p w:rsidR="00E027EE" w:rsidRDefault="00E027EE">
            <w:pPr>
              <w:jc w:val="left"/>
              <w:rPr>
                <w:rFonts w:ascii="Arial" w:hAnsi="Arial" w:cs="Arial"/>
                <w:sz w:val="22"/>
                <w:szCs w:val="22"/>
              </w:rPr>
            </w:pPr>
          </w:p>
        </w:tc>
        <w:tc>
          <w:tcPr>
            <w:tcW w:w="992" w:type="dxa"/>
            <w:vMerge/>
          </w:tcPr>
          <w:p w:rsidR="00E027EE" w:rsidRDefault="00E027EE">
            <w:pPr>
              <w:jc w:val="left"/>
              <w:rPr>
                <w:rFonts w:ascii="Arial" w:hAnsi="Arial" w:cs="Arial"/>
                <w:sz w:val="22"/>
                <w:szCs w:val="22"/>
              </w:rPr>
            </w:pPr>
          </w:p>
        </w:tc>
        <w:tc>
          <w:tcPr>
            <w:tcW w:w="1701" w:type="dxa"/>
            <w:vMerge/>
          </w:tcPr>
          <w:p w:rsidR="00E027EE" w:rsidRDefault="00E027EE">
            <w:pPr>
              <w:jc w:val="left"/>
              <w:rPr>
                <w:rFonts w:ascii="Arial" w:hAnsi="Arial" w:cs="Arial"/>
                <w:sz w:val="22"/>
                <w:szCs w:val="22"/>
              </w:rPr>
            </w:pPr>
          </w:p>
        </w:tc>
      </w:tr>
      <w:tr w:rsidR="00E027EE">
        <w:trPr>
          <w:cantSplit/>
          <w:trHeight w:hRule="exact" w:val="1151"/>
        </w:trPr>
        <w:tc>
          <w:tcPr>
            <w:tcW w:w="1418" w:type="dxa"/>
            <w:vMerge/>
          </w:tcPr>
          <w:p w:rsidR="00E027EE" w:rsidRDefault="00E027EE">
            <w:pPr>
              <w:jc w:val="left"/>
              <w:rPr>
                <w:rFonts w:ascii="Arial" w:hAnsi="Arial" w:cs="Arial"/>
                <w:sz w:val="22"/>
                <w:szCs w:val="22"/>
              </w:rPr>
            </w:pPr>
          </w:p>
        </w:tc>
        <w:tc>
          <w:tcPr>
            <w:tcW w:w="1134" w:type="dxa"/>
            <w:vMerge/>
          </w:tcPr>
          <w:p w:rsidR="00E027EE" w:rsidRDefault="00E027EE">
            <w:pPr>
              <w:jc w:val="left"/>
              <w:rPr>
                <w:rFonts w:ascii="Arial" w:hAnsi="Arial" w:cs="Arial"/>
                <w:sz w:val="22"/>
                <w:szCs w:val="22"/>
              </w:rPr>
            </w:pPr>
          </w:p>
        </w:tc>
        <w:tc>
          <w:tcPr>
            <w:tcW w:w="992" w:type="dxa"/>
            <w:vMerge/>
          </w:tcPr>
          <w:p w:rsidR="00E027EE" w:rsidRDefault="00E027EE">
            <w:pPr>
              <w:jc w:val="left"/>
              <w:rPr>
                <w:rFonts w:ascii="Arial" w:hAnsi="Arial" w:cs="Arial"/>
                <w:sz w:val="22"/>
                <w:szCs w:val="22"/>
              </w:rPr>
            </w:pPr>
          </w:p>
        </w:tc>
        <w:tc>
          <w:tcPr>
            <w:tcW w:w="1701" w:type="dxa"/>
            <w:vMerge/>
          </w:tcPr>
          <w:p w:rsidR="00E027EE" w:rsidRDefault="00E027EE">
            <w:pPr>
              <w:jc w:val="left"/>
              <w:rPr>
                <w:rFonts w:ascii="Arial" w:hAnsi="Arial" w:cs="Arial"/>
                <w:sz w:val="22"/>
                <w:szCs w:val="22"/>
              </w:rPr>
            </w:pPr>
          </w:p>
        </w:tc>
      </w:tr>
      <w:tr w:rsidR="00E027EE">
        <w:trPr>
          <w:trHeight w:hRule="exact" w:val="431"/>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Парижский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28,9</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37,2</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42,4</w:t>
            </w:r>
          </w:p>
        </w:tc>
      </w:tr>
      <w:tr w:rsidR="00E027EE">
        <w:trPr>
          <w:trHeight w:hRule="exact" w:val="409"/>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Северный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2,3</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7,5</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9,3</w:t>
            </w:r>
          </w:p>
        </w:tc>
      </w:tr>
      <w:tr w:rsidR="00E027EE">
        <w:trPr>
          <w:trHeight w:hRule="exact" w:val="429"/>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Восточный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8,8</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9,3</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12,4</w:t>
            </w:r>
          </w:p>
        </w:tc>
      </w:tr>
      <w:tr w:rsidR="00E027EE">
        <w:trPr>
          <w:trHeight w:hRule="exact" w:val="421"/>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Лионский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12,8</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11,6</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13,7</w:t>
            </w:r>
          </w:p>
        </w:tc>
      </w:tr>
      <w:tr w:rsidR="00E027EE">
        <w:trPr>
          <w:trHeight w:hRule="exact" w:val="427"/>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Западный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15,7</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13,1</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9,5</w:t>
            </w:r>
          </w:p>
        </w:tc>
      </w:tr>
      <w:tr w:rsidR="00E027EE">
        <w:trPr>
          <w:trHeight w:hRule="exact" w:val="716"/>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Юго-Западный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12,0</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10,5</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7,3</w:t>
            </w:r>
          </w:p>
        </w:tc>
      </w:tr>
      <w:tr w:rsidR="00E027EE">
        <w:trPr>
          <w:trHeight w:hRule="exact" w:val="698"/>
        </w:trPr>
        <w:tc>
          <w:tcPr>
            <w:tcW w:w="1418" w:type="dxa"/>
          </w:tcPr>
          <w:p w:rsidR="00E027EE" w:rsidRDefault="00E027EE">
            <w:pPr>
              <w:spacing w:before="20"/>
              <w:jc w:val="left"/>
              <w:rPr>
                <w:rFonts w:ascii="Arial" w:hAnsi="Arial" w:cs="Arial"/>
                <w:sz w:val="22"/>
                <w:szCs w:val="22"/>
              </w:rPr>
            </w:pPr>
            <w:r>
              <w:rPr>
                <w:rFonts w:ascii="Arial" w:hAnsi="Arial" w:cs="Arial"/>
                <w:sz w:val="22"/>
                <w:szCs w:val="22"/>
              </w:rPr>
              <w:t>Средизем-номорский</w:t>
            </w:r>
          </w:p>
        </w:tc>
        <w:tc>
          <w:tcPr>
            <w:tcW w:w="1134" w:type="dxa"/>
          </w:tcPr>
          <w:p w:rsidR="00E027EE" w:rsidRDefault="00E027EE">
            <w:pPr>
              <w:spacing w:before="20"/>
              <w:jc w:val="left"/>
              <w:rPr>
                <w:rFonts w:ascii="Arial" w:hAnsi="Arial" w:cs="Arial"/>
                <w:sz w:val="22"/>
                <w:szCs w:val="22"/>
              </w:rPr>
            </w:pPr>
            <w:r>
              <w:rPr>
                <w:rFonts w:ascii="Arial" w:hAnsi="Arial" w:cs="Arial"/>
                <w:sz w:val="22"/>
                <w:szCs w:val="22"/>
              </w:rPr>
              <w:t>12,4</w:t>
            </w:r>
          </w:p>
        </w:tc>
        <w:tc>
          <w:tcPr>
            <w:tcW w:w="992" w:type="dxa"/>
          </w:tcPr>
          <w:p w:rsidR="00E027EE" w:rsidRDefault="00E027EE">
            <w:pPr>
              <w:spacing w:before="20"/>
              <w:jc w:val="left"/>
              <w:rPr>
                <w:rFonts w:ascii="Arial" w:hAnsi="Arial" w:cs="Arial"/>
                <w:sz w:val="22"/>
                <w:szCs w:val="22"/>
              </w:rPr>
            </w:pPr>
            <w:r>
              <w:rPr>
                <w:rFonts w:ascii="Arial" w:hAnsi="Arial" w:cs="Arial"/>
                <w:sz w:val="22"/>
                <w:szCs w:val="22"/>
              </w:rPr>
              <w:t>10,8</w:t>
            </w:r>
          </w:p>
        </w:tc>
        <w:tc>
          <w:tcPr>
            <w:tcW w:w="1701" w:type="dxa"/>
          </w:tcPr>
          <w:p w:rsidR="00E027EE" w:rsidRDefault="00E027EE">
            <w:pPr>
              <w:spacing w:before="20"/>
              <w:jc w:val="left"/>
              <w:rPr>
                <w:rFonts w:ascii="Arial" w:hAnsi="Arial" w:cs="Arial"/>
                <w:sz w:val="22"/>
                <w:szCs w:val="22"/>
              </w:rPr>
            </w:pPr>
            <w:r>
              <w:rPr>
                <w:rFonts w:ascii="Arial" w:hAnsi="Arial" w:cs="Arial"/>
                <w:sz w:val="22"/>
                <w:szCs w:val="22"/>
              </w:rPr>
              <w:t>5,4</w:t>
            </w:r>
          </w:p>
        </w:tc>
      </w:tr>
    </w:tbl>
    <w:p w:rsidR="00E027EE" w:rsidRDefault="00E027EE">
      <w:pPr>
        <w:jc w:val="left"/>
        <w:rPr>
          <w:sz w:val="22"/>
          <w:szCs w:val="22"/>
        </w:rPr>
      </w:pPr>
    </w:p>
    <w:p w:rsidR="00E027EE" w:rsidRDefault="00E027EE">
      <w:pPr>
        <w:spacing w:line="220" w:lineRule="auto"/>
        <w:rPr>
          <w:rFonts w:ascii="Arial" w:hAnsi="Arial" w:cs="Arial"/>
          <w:sz w:val="24"/>
          <w:szCs w:val="24"/>
        </w:rPr>
      </w:pPr>
    </w:p>
    <w:p w:rsidR="00E027EE" w:rsidRDefault="00E027EE">
      <w:pPr>
        <w:spacing w:line="220" w:lineRule="auto"/>
        <w:rPr>
          <w:rFonts w:ascii="Arial" w:hAnsi="Arial" w:cs="Arial"/>
          <w:sz w:val="24"/>
          <w:szCs w:val="24"/>
        </w:rPr>
      </w:pPr>
    </w:p>
    <w:p w:rsidR="00E027EE" w:rsidRDefault="00E027EE">
      <w:pPr>
        <w:widowControl/>
        <w:spacing w:line="240" w:lineRule="auto"/>
        <w:jc w:val="left"/>
        <w:rPr>
          <w:rFonts w:ascii="Arial" w:hAnsi="Arial" w:cs="Arial"/>
          <w:sz w:val="24"/>
          <w:szCs w:val="24"/>
        </w:rPr>
      </w:pPr>
    </w:p>
    <w:p w:rsidR="00E027EE" w:rsidRDefault="00E027EE">
      <w:pPr>
        <w:spacing w:before="80"/>
        <w:jc w:val="center"/>
        <w:rPr>
          <w:rFonts w:ascii="Arial" w:hAnsi="Arial" w:cs="Arial"/>
          <w:sz w:val="24"/>
          <w:szCs w:val="24"/>
        </w:rPr>
      </w:pPr>
      <w:r>
        <w:rPr>
          <w:rFonts w:ascii="Arial" w:hAnsi="Arial" w:cs="Arial"/>
          <w:b/>
          <w:bCs/>
          <w:sz w:val="24"/>
          <w:szCs w:val="24"/>
        </w:rPr>
        <w:t>Медико-санитарное состояние, здравоохранение и социальное обеспечение</w:t>
      </w:r>
    </w:p>
    <w:p w:rsidR="00E027EE" w:rsidRDefault="00E027EE">
      <w:pPr>
        <w:rPr>
          <w:rFonts w:ascii="Arial" w:hAnsi="Arial" w:cs="Arial"/>
          <w:sz w:val="22"/>
          <w:szCs w:val="22"/>
        </w:rPr>
      </w:pPr>
      <w:r>
        <w:rPr>
          <w:rFonts w:ascii="Arial" w:hAnsi="Arial" w:cs="Arial"/>
          <w:sz w:val="22"/>
          <w:szCs w:val="22"/>
        </w:rPr>
        <w:t>В 1984 на 1 тыс. жит. рождаемость</w:t>
      </w:r>
      <w:r>
        <w:rPr>
          <w:rFonts w:ascii="Arial" w:hAnsi="Arial" w:cs="Arial"/>
          <w:sz w:val="22"/>
          <w:szCs w:val="22"/>
          <w:lang w:val="en-US"/>
        </w:rPr>
        <w:t xml:space="preserve"> со</w:t>
      </w:r>
      <w:r>
        <w:rPr>
          <w:rFonts w:ascii="Arial" w:hAnsi="Arial" w:cs="Arial"/>
          <w:sz w:val="22"/>
          <w:szCs w:val="22"/>
        </w:rPr>
        <w:t>ставляла 15,2, смертность 10,4; детск. смертность — 14,0 на 1 тыс. живорожденных. Средняя продолжительность жизни в 1982 достигла 69 лет у мужчин 76 лет у женщин. В структуре заболеваемости преобладает неинфекц.</w:t>
      </w:r>
    </w:p>
    <w:p w:rsidR="00E027EE" w:rsidRDefault="00E027EE">
      <w:pPr>
        <w:rPr>
          <w:rFonts w:ascii="Arial" w:hAnsi="Arial" w:cs="Arial"/>
          <w:sz w:val="22"/>
          <w:szCs w:val="22"/>
        </w:rPr>
      </w:pPr>
      <w:r>
        <w:rPr>
          <w:rFonts w:ascii="Arial" w:hAnsi="Arial" w:cs="Arial"/>
          <w:sz w:val="22"/>
          <w:szCs w:val="22"/>
        </w:rPr>
        <w:t>патология. Осн. причины смерти: болез</w:t>
      </w:r>
      <w:r>
        <w:rPr>
          <w:rFonts w:ascii="Arial" w:hAnsi="Arial" w:cs="Arial"/>
          <w:sz w:val="22"/>
          <w:szCs w:val="22"/>
        </w:rPr>
        <w:softHyphen/>
        <w:t>ни сердечно-сосудистой системы (37,5% в структуре смертности в 1982), злокачеств. новообразования (20,3%), трав</w:t>
      </w:r>
      <w:r>
        <w:rPr>
          <w:rFonts w:ascii="Arial" w:hAnsi="Arial" w:cs="Arial"/>
          <w:sz w:val="22"/>
          <w:szCs w:val="22"/>
        </w:rPr>
        <w:softHyphen/>
        <w:t>матизм и др. несчастные случаи (9,2%).</w:t>
      </w:r>
    </w:p>
    <w:p w:rsidR="00E027EE" w:rsidRDefault="00E027EE">
      <w:pPr>
        <w:ind w:firstLine="120"/>
        <w:rPr>
          <w:rFonts w:ascii="Arial" w:hAnsi="Arial" w:cs="Arial"/>
          <w:sz w:val="22"/>
          <w:szCs w:val="22"/>
        </w:rPr>
      </w:pPr>
      <w:r>
        <w:rPr>
          <w:rFonts w:ascii="Arial" w:hAnsi="Arial" w:cs="Arial"/>
          <w:sz w:val="22"/>
          <w:szCs w:val="22"/>
        </w:rPr>
        <w:t>Гос. регистрации неинфекц. болезней нет. Значит, место в структуре заболеваемости занимают психич. болезни: кол-во больных, нахо</w:t>
      </w:r>
      <w:r>
        <w:rPr>
          <w:rFonts w:ascii="Arial" w:hAnsi="Arial" w:cs="Arial"/>
          <w:sz w:val="22"/>
          <w:szCs w:val="22"/>
        </w:rPr>
        <w:softHyphen/>
        <w:t>дящихся на стационарном лечении, еже</w:t>
      </w:r>
      <w:r>
        <w:rPr>
          <w:rFonts w:ascii="Arial" w:hAnsi="Arial" w:cs="Arial"/>
          <w:sz w:val="22"/>
          <w:szCs w:val="22"/>
        </w:rPr>
        <w:softHyphen/>
        <w:t>годно превышает 130 тыс. Кроме гриппа и острых респираторных заболеваний, из инфекц. болезней, подлежащих обязат. гос. регистрации, наиболее распространены корь, скарлатина и нек-рые другие детские инфекции, а также брюшной тиф, вирусный гепатит. Венерические за</w:t>
      </w:r>
      <w:r>
        <w:rPr>
          <w:rFonts w:ascii="Arial" w:hAnsi="Arial" w:cs="Arial"/>
          <w:sz w:val="22"/>
          <w:szCs w:val="22"/>
        </w:rPr>
        <w:softHyphen/>
        <w:t>болевания представляют серьёзную со</w:t>
      </w:r>
      <w:r>
        <w:rPr>
          <w:rFonts w:ascii="Arial" w:hAnsi="Arial" w:cs="Arial"/>
          <w:sz w:val="22"/>
          <w:szCs w:val="22"/>
        </w:rPr>
        <w:softHyphen/>
        <w:t>циальную проблему и задачу здравоохра</w:t>
      </w:r>
      <w:r>
        <w:rPr>
          <w:rFonts w:ascii="Arial" w:hAnsi="Arial" w:cs="Arial"/>
          <w:sz w:val="22"/>
          <w:szCs w:val="22"/>
        </w:rPr>
        <w:softHyphen/>
        <w:t>нения.</w:t>
      </w:r>
    </w:p>
    <w:p w:rsidR="00E027EE" w:rsidRDefault="00E027EE">
      <w:pPr>
        <w:ind w:left="40" w:firstLine="140"/>
        <w:rPr>
          <w:rFonts w:ascii="Arial" w:hAnsi="Arial" w:cs="Arial"/>
          <w:sz w:val="22"/>
          <w:szCs w:val="22"/>
        </w:rPr>
      </w:pPr>
      <w:r>
        <w:rPr>
          <w:rFonts w:ascii="Arial" w:hAnsi="Arial" w:cs="Arial"/>
          <w:sz w:val="22"/>
          <w:szCs w:val="22"/>
        </w:rPr>
        <w:t>Острой проблемой для Ф. является алкоголизм, смертность от к-рого достигла самого высокого в мире уров</w:t>
      </w:r>
      <w:r>
        <w:rPr>
          <w:rFonts w:ascii="Arial" w:hAnsi="Arial" w:cs="Arial"/>
          <w:sz w:val="22"/>
          <w:szCs w:val="22"/>
        </w:rPr>
        <w:softHyphen/>
        <w:t>ня — 12 на 100 тыс. жит. Высок пока</w:t>
      </w:r>
      <w:r>
        <w:rPr>
          <w:rFonts w:ascii="Arial" w:hAnsi="Arial" w:cs="Arial"/>
          <w:sz w:val="22"/>
          <w:szCs w:val="22"/>
        </w:rPr>
        <w:softHyphen/>
        <w:t xml:space="preserve">затель смертности от </w:t>
      </w:r>
      <w:r>
        <w:rPr>
          <w:rFonts w:ascii="Arial" w:hAnsi="Arial" w:cs="Arial"/>
          <w:i/>
          <w:iCs/>
          <w:sz w:val="22"/>
          <w:szCs w:val="22"/>
        </w:rPr>
        <w:t xml:space="preserve">цирроза печени </w:t>
      </w:r>
      <w:r>
        <w:rPr>
          <w:rFonts w:ascii="Arial" w:hAnsi="Arial" w:cs="Arial"/>
          <w:sz w:val="22"/>
          <w:szCs w:val="22"/>
        </w:rPr>
        <w:t>(34,2 на 100 тыс. жит. в 1982), что также связано с распространением алкоголизма. Он отягощает течение мн. заболеваний в является причиной 1/3 случаев трансп. травматизма, представляющего серьёз</w:t>
      </w:r>
      <w:r>
        <w:rPr>
          <w:rFonts w:ascii="Arial" w:hAnsi="Arial" w:cs="Arial"/>
          <w:sz w:val="22"/>
          <w:szCs w:val="22"/>
        </w:rPr>
        <w:softHyphen/>
        <w:t>ную проблему для страны. Число несчаст</w:t>
      </w:r>
      <w:r>
        <w:rPr>
          <w:rFonts w:ascii="Arial" w:hAnsi="Arial" w:cs="Arial"/>
          <w:sz w:val="22"/>
          <w:szCs w:val="22"/>
        </w:rPr>
        <w:softHyphen/>
        <w:t>ных случаев на пром. произ-ве ежегодно превышало 2500 тыс., из них св. 1100 тыс. сопровождались потерей трудоспособно</w:t>
      </w:r>
      <w:r>
        <w:rPr>
          <w:rFonts w:ascii="Arial" w:hAnsi="Arial" w:cs="Arial"/>
          <w:sz w:val="22"/>
          <w:szCs w:val="22"/>
        </w:rPr>
        <w:softHyphen/>
        <w:t>сти и св. 2,3 тыс. случаев привели к смер</w:t>
      </w:r>
      <w:r>
        <w:rPr>
          <w:rFonts w:ascii="Arial" w:hAnsi="Arial" w:cs="Arial"/>
          <w:sz w:val="22"/>
          <w:szCs w:val="22"/>
        </w:rPr>
        <w:softHyphen/>
        <w:t>тельному исходу.</w:t>
      </w:r>
    </w:p>
    <w:p w:rsidR="00E027EE" w:rsidRDefault="00E027EE">
      <w:pPr>
        <w:ind w:left="40" w:hanging="60"/>
        <w:rPr>
          <w:rFonts w:ascii="Arial" w:hAnsi="Arial" w:cs="Arial"/>
          <w:sz w:val="22"/>
          <w:szCs w:val="22"/>
        </w:rPr>
      </w:pPr>
      <w:r>
        <w:rPr>
          <w:rFonts w:ascii="Arial" w:hAnsi="Arial" w:cs="Arial"/>
          <w:sz w:val="22"/>
          <w:szCs w:val="22"/>
        </w:rPr>
        <w:t>Участие гос-ва в решении проблем здравоохранения осуществляется на основе нац. планов медико-социального строи</w:t>
      </w:r>
      <w:r>
        <w:rPr>
          <w:rFonts w:ascii="Arial" w:hAnsi="Arial" w:cs="Arial"/>
          <w:sz w:val="22"/>
          <w:szCs w:val="22"/>
        </w:rPr>
        <w:softHyphen/>
        <w:t>тельства. Мин-во здравоохранения и социального обеспече</w:t>
      </w:r>
      <w:r>
        <w:rPr>
          <w:rFonts w:ascii="Arial" w:hAnsi="Arial" w:cs="Arial"/>
          <w:sz w:val="22"/>
          <w:szCs w:val="22"/>
        </w:rPr>
        <w:softHyphen/>
        <w:t>ния, в составе к-рого — ген. дирекция здравоохранения, осуществляет адм. и финанс. контроль за деятельностью больниц и решает проблему их строительства, ведает вопросами борьбы с психич. и некоторыми др. заболеваниями, организации деятельности аптечной сети, контроля за качеством медикаментов и т. д.    Осуществ</w:t>
      </w:r>
      <w:r>
        <w:rPr>
          <w:rFonts w:ascii="Arial" w:hAnsi="Arial" w:cs="Arial"/>
          <w:sz w:val="22"/>
          <w:szCs w:val="22"/>
        </w:rPr>
        <w:softHyphen/>
        <w:t>ляется перестройка системы здравоохра-нения на основе принципа мед. райониро</w:t>
      </w:r>
      <w:r>
        <w:rPr>
          <w:rFonts w:ascii="Arial" w:hAnsi="Arial" w:cs="Arial"/>
          <w:sz w:val="22"/>
          <w:szCs w:val="22"/>
        </w:rPr>
        <w:softHyphen/>
        <w:t>вания.</w:t>
      </w:r>
    </w:p>
    <w:p w:rsidR="00E027EE" w:rsidRDefault="00E027EE">
      <w:pPr>
        <w:ind w:firstLine="160"/>
        <w:rPr>
          <w:rFonts w:ascii="Arial" w:hAnsi="Arial" w:cs="Arial"/>
          <w:sz w:val="22"/>
          <w:szCs w:val="22"/>
        </w:rPr>
      </w:pPr>
      <w:r>
        <w:rPr>
          <w:rFonts w:ascii="Arial" w:hAnsi="Arial" w:cs="Arial"/>
          <w:b/>
          <w:bCs/>
          <w:sz w:val="24"/>
          <w:szCs w:val="24"/>
        </w:rPr>
        <w:t>Франц. система социального обеспече</w:t>
      </w:r>
      <w:r>
        <w:rPr>
          <w:rFonts w:ascii="Arial" w:hAnsi="Arial" w:cs="Arial"/>
          <w:b/>
          <w:bCs/>
          <w:sz w:val="24"/>
          <w:szCs w:val="24"/>
        </w:rPr>
        <w:softHyphen/>
        <w:t>ния</w:t>
      </w:r>
      <w:r>
        <w:rPr>
          <w:rFonts w:ascii="Arial" w:hAnsi="Arial" w:cs="Arial"/>
          <w:sz w:val="24"/>
          <w:szCs w:val="24"/>
        </w:rPr>
        <w:t xml:space="preserve"> </w:t>
      </w:r>
      <w:r>
        <w:rPr>
          <w:rFonts w:ascii="Arial" w:hAnsi="Arial" w:cs="Arial"/>
          <w:sz w:val="22"/>
          <w:szCs w:val="22"/>
        </w:rPr>
        <w:t>сложилась в 1945—46. Состоит из обеспечения по временной нетрудоспо</w:t>
      </w:r>
      <w:r>
        <w:rPr>
          <w:rFonts w:ascii="Arial" w:hAnsi="Arial" w:cs="Arial"/>
          <w:sz w:val="22"/>
          <w:szCs w:val="22"/>
        </w:rPr>
        <w:softHyphen/>
        <w:t>собности (болезнь, трудовое увечье, проф</w:t>
      </w:r>
      <w:r>
        <w:rPr>
          <w:rFonts w:ascii="Arial" w:hAnsi="Arial" w:cs="Arial"/>
          <w:sz w:val="22"/>
          <w:szCs w:val="22"/>
        </w:rPr>
        <w:softHyphen/>
        <w:t>заболевание, инвалидность, материнство, потеря кормильца и т. п.), выплаты се</w:t>
      </w:r>
      <w:r>
        <w:rPr>
          <w:rFonts w:ascii="Arial" w:hAnsi="Arial" w:cs="Arial"/>
          <w:sz w:val="22"/>
          <w:szCs w:val="22"/>
        </w:rPr>
        <w:softHyphen/>
        <w:t>мейных пособий и обеспечения по старо</w:t>
      </w:r>
      <w:r>
        <w:rPr>
          <w:rFonts w:ascii="Arial" w:hAnsi="Arial" w:cs="Arial"/>
          <w:sz w:val="22"/>
          <w:szCs w:val="22"/>
        </w:rPr>
        <w:softHyphen/>
        <w:t>сти. Фонд обеспечения по временной не</w:t>
      </w:r>
      <w:r>
        <w:rPr>
          <w:rFonts w:ascii="Arial" w:hAnsi="Arial" w:cs="Arial"/>
          <w:sz w:val="22"/>
          <w:szCs w:val="22"/>
        </w:rPr>
        <w:softHyphen/>
        <w:t>трудоспособности образуется за счёт взно</w:t>
      </w:r>
      <w:r>
        <w:rPr>
          <w:rFonts w:ascii="Arial" w:hAnsi="Arial" w:cs="Arial"/>
          <w:sz w:val="22"/>
          <w:szCs w:val="22"/>
        </w:rPr>
        <w:softHyphen/>
        <w:t>сов нанимателей и самих трудящихся (по нек-рым видам пособий их взносы в стра</w:t>
      </w:r>
      <w:r>
        <w:rPr>
          <w:rFonts w:ascii="Arial" w:hAnsi="Arial" w:cs="Arial"/>
          <w:sz w:val="22"/>
          <w:szCs w:val="22"/>
        </w:rPr>
        <w:softHyphen/>
        <w:t>ховую кассу составляют 6,5% заработ</w:t>
      </w:r>
      <w:r>
        <w:rPr>
          <w:rFonts w:ascii="Arial" w:hAnsi="Arial" w:cs="Arial"/>
          <w:sz w:val="22"/>
          <w:szCs w:val="22"/>
        </w:rPr>
        <w:softHyphen/>
        <w:t>ной платы; к 1986 системой социального страхования охвачено 98% трудоспособ</w:t>
      </w:r>
      <w:r>
        <w:rPr>
          <w:rFonts w:ascii="Arial" w:hAnsi="Arial" w:cs="Arial"/>
          <w:sz w:val="22"/>
          <w:szCs w:val="22"/>
        </w:rPr>
        <w:softHyphen/>
        <w:t>ного населения). Пособие по врем. нетру</w:t>
      </w:r>
      <w:r>
        <w:rPr>
          <w:rFonts w:ascii="Arial" w:hAnsi="Arial" w:cs="Arial"/>
          <w:sz w:val="22"/>
          <w:szCs w:val="22"/>
        </w:rPr>
        <w:softHyphen/>
        <w:t>доспособности выплачивается (с 4-го дня заболевания) в размере 50% ежеднев</w:t>
      </w:r>
      <w:r>
        <w:rPr>
          <w:rFonts w:ascii="Arial" w:hAnsi="Arial" w:cs="Arial"/>
          <w:sz w:val="22"/>
          <w:szCs w:val="22"/>
        </w:rPr>
        <w:softHyphen/>
        <w:t>ного заработка. Пособие по материнству выплачивается в течение 6 недель до ро</w:t>
      </w:r>
      <w:r>
        <w:rPr>
          <w:rFonts w:ascii="Arial" w:hAnsi="Arial" w:cs="Arial"/>
          <w:sz w:val="22"/>
          <w:szCs w:val="22"/>
        </w:rPr>
        <w:softHyphen/>
        <w:t>дов и 8 недель после родов в размере 90% заработной платы (в случае болезни, свя</w:t>
      </w:r>
      <w:r>
        <w:rPr>
          <w:rFonts w:ascii="Arial" w:hAnsi="Arial" w:cs="Arial"/>
          <w:sz w:val="22"/>
          <w:szCs w:val="22"/>
        </w:rPr>
        <w:softHyphen/>
        <w:t>занной с беременностью и родами, этот срок увеличивается соответственно до 8 и 12 недель). Семейные пособия на содер</w:t>
      </w:r>
      <w:r>
        <w:rPr>
          <w:rFonts w:ascii="Arial" w:hAnsi="Arial" w:cs="Arial"/>
          <w:sz w:val="22"/>
          <w:szCs w:val="22"/>
        </w:rPr>
        <w:softHyphen/>
        <w:t>жание детей выплачиваются до достиже</w:t>
      </w:r>
      <w:r>
        <w:rPr>
          <w:rFonts w:ascii="Arial" w:hAnsi="Arial" w:cs="Arial"/>
          <w:sz w:val="22"/>
          <w:szCs w:val="22"/>
        </w:rPr>
        <w:softHyphen/>
        <w:t>ния детьми 16-летнего возраста (учащим</w:t>
      </w:r>
      <w:r>
        <w:rPr>
          <w:rFonts w:ascii="Arial" w:hAnsi="Arial" w:cs="Arial"/>
          <w:sz w:val="22"/>
          <w:szCs w:val="22"/>
        </w:rPr>
        <w:softHyphen/>
        <w:t>ся — до 20). Размер пособий зависит от кол-ва детей: на 2 детей выплачивается 22% ставки, на 3 — 59% , на 4 — 96%, на 4 и каждого следующего ребёнка — 33%. Полная пенсия по старости в раз</w:t>
      </w:r>
      <w:r>
        <w:rPr>
          <w:rFonts w:ascii="Arial" w:hAnsi="Arial" w:cs="Arial"/>
          <w:sz w:val="22"/>
          <w:szCs w:val="22"/>
        </w:rPr>
        <w:softHyphen/>
        <w:t>мере 40% ср. заработной платы выпла</w:t>
      </w:r>
      <w:r>
        <w:rPr>
          <w:rFonts w:ascii="Arial" w:hAnsi="Arial" w:cs="Arial"/>
          <w:sz w:val="22"/>
          <w:szCs w:val="22"/>
        </w:rPr>
        <w:softHyphen/>
        <w:t>чивается лицам, достигшим 65 лет и имею</w:t>
      </w:r>
      <w:r>
        <w:rPr>
          <w:rFonts w:ascii="Arial" w:hAnsi="Arial" w:cs="Arial"/>
          <w:sz w:val="22"/>
          <w:szCs w:val="22"/>
        </w:rPr>
        <w:softHyphen/>
        <w:t>щим страховой стаж 30 лет. Лица, до</w:t>
      </w:r>
      <w:r>
        <w:rPr>
          <w:rFonts w:ascii="Arial" w:hAnsi="Arial" w:cs="Arial"/>
          <w:sz w:val="22"/>
          <w:szCs w:val="22"/>
        </w:rPr>
        <w:softHyphen/>
        <w:t>стигшие 60 лет, могут получать пенсию по старости в уменьшенном размере — 20% зарплаты. При наличии более вы</w:t>
      </w:r>
      <w:r>
        <w:rPr>
          <w:rFonts w:ascii="Arial" w:hAnsi="Arial" w:cs="Arial"/>
          <w:sz w:val="22"/>
          <w:szCs w:val="22"/>
        </w:rPr>
        <w:softHyphen/>
        <w:t>сокого страхового стажа — 37,5 лет тру</w:t>
      </w:r>
      <w:r>
        <w:rPr>
          <w:rFonts w:ascii="Arial" w:hAnsi="Arial" w:cs="Arial"/>
          <w:sz w:val="22"/>
          <w:szCs w:val="22"/>
        </w:rPr>
        <w:softHyphen/>
        <w:t>дящиеся могут уйти на пенсию в 60 лет и получать 25% средней заработ</w:t>
      </w:r>
      <w:r>
        <w:rPr>
          <w:rFonts w:ascii="Arial" w:hAnsi="Arial" w:cs="Arial"/>
          <w:sz w:val="22"/>
          <w:szCs w:val="22"/>
        </w:rPr>
        <w:softHyphen/>
        <w:t>ной платы (по достижении 65 лет им устанавливается пенсия в размере 50% заработка).</w:t>
      </w:r>
    </w:p>
    <w:p w:rsidR="00E027EE" w:rsidRDefault="00E027EE">
      <w:pPr>
        <w:rPr>
          <w:rFonts w:ascii="Arial" w:hAnsi="Arial" w:cs="Arial"/>
          <w:sz w:val="22"/>
          <w:szCs w:val="22"/>
        </w:rPr>
      </w:pPr>
      <w:r>
        <w:rPr>
          <w:rFonts w:ascii="Arial" w:hAnsi="Arial" w:cs="Arial"/>
          <w:sz w:val="22"/>
          <w:szCs w:val="22"/>
        </w:rPr>
        <w:t xml:space="preserve">В 1983 работали 70,7 тыс. врачей (1 врач на 735 жит.), в т. ч. 25,7 тыс врачей-специалистов: 50,5 тыс. врачей занимались частной практикой. Подготовку  врачей  осуществляют в 28 мед. ф-тах ун-тов. </w:t>
      </w:r>
    </w:p>
    <w:p w:rsidR="00E027EE" w:rsidRDefault="00E027EE">
      <w:pPr>
        <w:ind w:left="40" w:firstLine="160"/>
        <w:rPr>
          <w:rFonts w:ascii="Arial" w:hAnsi="Arial" w:cs="Arial"/>
          <w:i/>
          <w:iCs/>
          <w:sz w:val="22"/>
          <w:szCs w:val="22"/>
        </w:rPr>
      </w:pPr>
      <w:r>
        <w:rPr>
          <w:rFonts w:ascii="Arial" w:hAnsi="Arial" w:cs="Arial"/>
          <w:sz w:val="22"/>
          <w:szCs w:val="22"/>
        </w:rPr>
        <w:t xml:space="preserve">На территории Ф. расположены известные курорты: бальнеологические и грязевые — </w:t>
      </w:r>
      <w:r>
        <w:rPr>
          <w:rFonts w:ascii="Arial" w:hAnsi="Arial" w:cs="Arial"/>
          <w:i/>
          <w:iCs/>
          <w:sz w:val="22"/>
          <w:szCs w:val="22"/>
        </w:rPr>
        <w:t>Виттель, Виши, Дакс</w:t>
      </w:r>
      <w:r>
        <w:rPr>
          <w:rFonts w:ascii="Arial" w:hAnsi="Arial" w:cs="Arial"/>
          <w:sz w:val="22"/>
          <w:szCs w:val="22"/>
        </w:rPr>
        <w:t xml:space="preserve">, </w:t>
      </w:r>
      <w:r>
        <w:rPr>
          <w:rFonts w:ascii="Arial" w:hAnsi="Arial" w:cs="Arial"/>
          <w:i/>
          <w:iCs/>
          <w:sz w:val="22"/>
          <w:szCs w:val="22"/>
        </w:rPr>
        <w:t>Экс-ле-Бен</w:t>
      </w:r>
      <w:r>
        <w:rPr>
          <w:rFonts w:ascii="Arial" w:hAnsi="Arial" w:cs="Arial"/>
          <w:sz w:val="22"/>
          <w:szCs w:val="22"/>
        </w:rPr>
        <w:t xml:space="preserve"> и другие, климатические — </w:t>
      </w:r>
      <w:r>
        <w:rPr>
          <w:rFonts w:ascii="Arial" w:hAnsi="Arial" w:cs="Arial"/>
          <w:i/>
          <w:iCs/>
          <w:sz w:val="22"/>
          <w:szCs w:val="22"/>
        </w:rPr>
        <w:t>Антиб, Биарриц, Дьеп, Кан Ментона, Ницца.</w:t>
      </w:r>
    </w:p>
    <w:p w:rsidR="00E027EE" w:rsidRDefault="00E027EE">
      <w:pPr>
        <w:ind w:left="40" w:firstLine="160"/>
        <w:rPr>
          <w:rFonts w:ascii="Arial" w:hAnsi="Arial" w:cs="Arial"/>
          <w:i/>
          <w:iCs/>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p>
    <w:p w:rsidR="00E027EE" w:rsidRDefault="00E027EE">
      <w:pPr>
        <w:jc w:val="center"/>
        <w:rPr>
          <w:rFonts w:ascii="Arial" w:hAnsi="Arial" w:cs="Arial"/>
          <w:b/>
          <w:bCs/>
          <w:sz w:val="28"/>
          <w:szCs w:val="28"/>
        </w:rPr>
      </w:pPr>
      <w:r>
        <w:rPr>
          <w:rFonts w:ascii="Arial" w:hAnsi="Arial" w:cs="Arial"/>
          <w:b/>
          <w:bCs/>
          <w:sz w:val="28"/>
          <w:szCs w:val="28"/>
        </w:rPr>
        <w:t xml:space="preserve">ФЕДЕРАТИВНАЯ </w:t>
      </w:r>
      <w:r>
        <w:rPr>
          <w:rFonts w:ascii="Arial" w:hAnsi="Arial" w:cs="Arial"/>
          <w:b/>
          <w:bCs/>
          <w:sz w:val="28"/>
          <w:szCs w:val="28"/>
          <w:lang w:val="en-US"/>
        </w:rPr>
        <w:t xml:space="preserve"> </w:t>
      </w:r>
      <w:r>
        <w:rPr>
          <w:rFonts w:ascii="Arial" w:hAnsi="Arial" w:cs="Arial"/>
          <w:b/>
          <w:bCs/>
          <w:sz w:val="28"/>
          <w:szCs w:val="28"/>
        </w:rPr>
        <w:t>РЕСПУБЛИКА ГЕРМАНИЯ</w:t>
      </w:r>
    </w:p>
    <w:p w:rsidR="00E027EE" w:rsidRDefault="00E027EE">
      <w:pPr>
        <w:spacing w:before="140"/>
        <w:ind w:firstLine="240"/>
        <w:rPr>
          <w:rFonts w:ascii="Arial" w:hAnsi="Arial" w:cs="Arial"/>
          <w:sz w:val="22"/>
          <w:szCs w:val="22"/>
        </w:rPr>
      </w:pPr>
      <w:r>
        <w:rPr>
          <w:rFonts w:ascii="Arial" w:hAnsi="Arial" w:cs="Arial"/>
          <w:sz w:val="22"/>
          <w:szCs w:val="22"/>
        </w:rPr>
        <w:t>Площадь — 357 тыс. км</w:t>
      </w:r>
      <w:r>
        <w:rPr>
          <w:rFonts w:ascii="Arial" w:hAnsi="Arial" w:cs="Arial"/>
          <w:sz w:val="22"/>
          <w:szCs w:val="22"/>
          <w:vertAlign w:val="superscript"/>
        </w:rPr>
        <w:t>2</w:t>
      </w:r>
      <w:r>
        <w:rPr>
          <w:rFonts w:ascii="Arial" w:hAnsi="Arial" w:cs="Arial"/>
          <w:sz w:val="22"/>
          <w:szCs w:val="22"/>
        </w:rPr>
        <w:t>. Население — 81,3 млн. чел. (1994 г.). Столица — Берлин.</w:t>
      </w:r>
    </w:p>
    <w:p w:rsidR="00E027EE" w:rsidRDefault="00E027EE">
      <w:pPr>
        <w:ind w:right="200"/>
        <w:jc w:val="center"/>
        <w:rPr>
          <w:rFonts w:ascii="Arial" w:hAnsi="Arial" w:cs="Arial"/>
          <w:sz w:val="24"/>
          <w:szCs w:val="24"/>
        </w:rPr>
      </w:pPr>
      <w:r>
        <w:rPr>
          <w:rFonts w:ascii="Arial" w:hAnsi="Arial" w:cs="Arial"/>
          <w:b/>
          <w:bCs/>
          <w:sz w:val="24"/>
          <w:szCs w:val="24"/>
        </w:rPr>
        <w:t>Состав территории и оценка экономико-географического положения</w:t>
      </w:r>
    </w:p>
    <w:p w:rsidR="00E027EE" w:rsidRDefault="00E027EE">
      <w:pPr>
        <w:rPr>
          <w:rFonts w:ascii="Arial" w:hAnsi="Arial" w:cs="Arial"/>
          <w:sz w:val="22"/>
          <w:szCs w:val="22"/>
        </w:rPr>
      </w:pPr>
      <w:r>
        <w:rPr>
          <w:rFonts w:ascii="Arial" w:hAnsi="Arial" w:cs="Arial"/>
          <w:sz w:val="22"/>
          <w:szCs w:val="22"/>
        </w:rPr>
        <w:t>Германия, после ее разделения на два государства в 1949 г. (ФРГ и ГДР), развивалась изолированно на протяжении более четырех десятилетий и в 1990 г. объединилась вновь.</w:t>
      </w:r>
    </w:p>
    <w:p w:rsidR="00E027EE" w:rsidRDefault="00E027EE">
      <w:pPr>
        <w:rPr>
          <w:rFonts w:ascii="Arial" w:hAnsi="Arial" w:cs="Arial"/>
          <w:sz w:val="22"/>
          <w:szCs w:val="22"/>
        </w:rPr>
      </w:pPr>
      <w:r>
        <w:rPr>
          <w:rFonts w:ascii="Arial" w:hAnsi="Arial" w:cs="Arial"/>
          <w:sz w:val="22"/>
          <w:szCs w:val="22"/>
        </w:rPr>
        <w:t>Согласно конституции, Германия является федеративным государством, со</w:t>
      </w:r>
      <w:r>
        <w:rPr>
          <w:rFonts w:ascii="Arial" w:hAnsi="Arial" w:cs="Arial"/>
          <w:sz w:val="22"/>
          <w:szCs w:val="22"/>
        </w:rPr>
        <w:softHyphen/>
        <w:t>стоящим из 16 исторических земель. Каждая земля имеет свой законодательный орган (парламент) и исполнительный орган (правительство), однако верховная власть принадлежит федеральному парламенту и правительству страны.</w:t>
      </w:r>
    </w:p>
    <w:p w:rsidR="00E027EE" w:rsidRDefault="00E027EE">
      <w:pPr>
        <w:rPr>
          <w:rFonts w:ascii="Arial" w:hAnsi="Arial" w:cs="Arial"/>
          <w:sz w:val="22"/>
          <w:szCs w:val="22"/>
        </w:rPr>
      </w:pPr>
      <w:r>
        <w:rPr>
          <w:rFonts w:ascii="Arial" w:hAnsi="Arial" w:cs="Arial"/>
          <w:sz w:val="22"/>
          <w:szCs w:val="22"/>
        </w:rPr>
        <w:t>Германия расположена в Центральной Европе и имеет очень благоприятное экономико-географическое положение, прежде всего по отношению к наземным, водным и воздушным транспортным сообщениям. Германия находится на пересечении наиболее важных наземных путей сообщения, которые широко используются ею в осуще</w:t>
      </w:r>
      <w:r>
        <w:rPr>
          <w:rFonts w:ascii="Arial" w:hAnsi="Arial" w:cs="Arial"/>
          <w:sz w:val="22"/>
          <w:szCs w:val="22"/>
        </w:rPr>
        <w:softHyphen/>
        <w:t>ствлении экономических связей с европейскими странами. Германия имеет и прямой выход к Северному и Балтийскому морям, через которые проходят торг</w:t>
      </w:r>
      <w:r>
        <w:rPr>
          <w:rFonts w:ascii="Arial" w:hAnsi="Arial" w:cs="Arial"/>
          <w:sz w:val="22"/>
          <w:szCs w:val="22"/>
        </w:rPr>
        <w:softHyphen/>
        <w:t>овые морские пути сообщения мирового значения, их она использует для осу</w:t>
      </w:r>
      <w:r>
        <w:rPr>
          <w:rFonts w:ascii="Arial" w:hAnsi="Arial" w:cs="Arial"/>
          <w:sz w:val="22"/>
          <w:szCs w:val="22"/>
        </w:rPr>
        <w:softHyphen/>
        <w:t>ществления тесных торгово-экономических связей со странами разных конти</w:t>
      </w:r>
      <w:r>
        <w:rPr>
          <w:rFonts w:ascii="Arial" w:hAnsi="Arial" w:cs="Arial"/>
          <w:sz w:val="22"/>
          <w:szCs w:val="22"/>
        </w:rPr>
        <w:softHyphen/>
        <w:t>нентов. В непосредственной близости от Германии, на берегу Северного моря, находится крупнейший морской порт мира — Роттердам. Речные пути с их системой каналов, и прежде всего, канал Рейн-Майн-Дунай, позволяют осуще</w:t>
      </w:r>
      <w:r>
        <w:rPr>
          <w:rFonts w:ascii="Arial" w:hAnsi="Arial" w:cs="Arial"/>
          <w:sz w:val="22"/>
          <w:szCs w:val="22"/>
        </w:rPr>
        <w:softHyphen/>
        <w:t>ствить перевозку большого количества грузов не только в пределах страны, но и во многие страны, расположенные в бассейнах этих рек. Через указанный канал Германия имеет выход к Черному морю, и через проливы Босфор и Дарданеллы — к Средиземному морю, получая таким образом доступ к нефтяным районам Ближнего Востока и Северной Африки.</w:t>
      </w:r>
    </w:p>
    <w:p w:rsidR="00E027EE" w:rsidRDefault="00E027EE">
      <w:pPr>
        <w:rPr>
          <w:rFonts w:ascii="Arial" w:hAnsi="Arial" w:cs="Arial"/>
          <w:sz w:val="22"/>
          <w:szCs w:val="22"/>
        </w:rPr>
      </w:pPr>
      <w:r>
        <w:rPr>
          <w:rFonts w:ascii="Arial" w:hAnsi="Arial" w:cs="Arial"/>
          <w:sz w:val="22"/>
          <w:szCs w:val="22"/>
        </w:rPr>
        <w:t>Большое значение имеет соседство Германии с промышленно развитыми стра</w:t>
      </w:r>
      <w:r>
        <w:rPr>
          <w:rFonts w:ascii="Arial" w:hAnsi="Arial" w:cs="Arial"/>
          <w:sz w:val="22"/>
          <w:szCs w:val="22"/>
        </w:rPr>
        <w:softHyphen/>
        <w:t>нами, многие из которых являются членами Европейского союза (Дания, Ни</w:t>
      </w:r>
      <w:r>
        <w:rPr>
          <w:rFonts w:ascii="Arial" w:hAnsi="Arial" w:cs="Arial"/>
          <w:sz w:val="22"/>
          <w:szCs w:val="22"/>
        </w:rPr>
        <w:softHyphen/>
        <w:t>дерланды, Бельгия, Люксембург, Франция, Австрия). Наиболее развитые промышленные районы Германии находятся в непосредственной близости от инду</w:t>
      </w:r>
      <w:r>
        <w:rPr>
          <w:rFonts w:ascii="Arial" w:hAnsi="Arial" w:cs="Arial"/>
          <w:sz w:val="22"/>
          <w:szCs w:val="22"/>
        </w:rPr>
        <w:softHyphen/>
        <w:t>стриальных районов Франции, Бельгии, Чехии, что обеспечивает установление и развитие производственных связей.</w:t>
      </w:r>
    </w:p>
    <w:p w:rsidR="00E027EE" w:rsidRDefault="00E027EE">
      <w:pPr>
        <w:rPr>
          <w:rFonts w:ascii="Arial" w:hAnsi="Arial" w:cs="Arial"/>
          <w:sz w:val="22"/>
          <w:szCs w:val="22"/>
        </w:rPr>
      </w:pPr>
      <w:r>
        <w:rPr>
          <w:rFonts w:ascii="Arial" w:hAnsi="Arial" w:cs="Arial"/>
          <w:b/>
          <w:bCs/>
          <w:sz w:val="24"/>
          <w:szCs w:val="24"/>
        </w:rPr>
        <w:t>Природные условия и ресурсы.</w:t>
      </w:r>
      <w:r>
        <w:rPr>
          <w:rFonts w:ascii="Arial" w:hAnsi="Arial" w:cs="Arial"/>
          <w:sz w:val="24"/>
          <w:szCs w:val="24"/>
        </w:rPr>
        <w:t xml:space="preserve"> </w:t>
      </w:r>
      <w:r>
        <w:rPr>
          <w:rFonts w:ascii="Arial" w:hAnsi="Arial" w:cs="Arial"/>
          <w:sz w:val="22"/>
          <w:szCs w:val="22"/>
        </w:rPr>
        <w:t>На территории Германии выделяются четыре макроструктуры рельефа: Северогерманская низменность, занимающая север</w:t>
      </w:r>
      <w:r>
        <w:rPr>
          <w:rFonts w:ascii="Arial" w:hAnsi="Arial" w:cs="Arial"/>
          <w:sz w:val="22"/>
          <w:szCs w:val="22"/>
        </w:rPr>
        <w:softHyphen/>
        <w:t>ную половину страны</w:t>
      </w:r>
      <w:r>
        <w:rPr>
          <w:rFonts w:ascii="Arial" w:hAnsi="Arial" w:cs="Arial"/>
          <w:sz w:val="22"/>
          <w:szCs w:val="22"/>
          <w:lang w:val="en-US"/>
        </w:rPr>
        <w:t>;</w:t>
      </w:r>
      <w:r>
        <w:rPr>
          <w:rFonts w:ascii="Arial" w:hAnsi="Arial" w:cs="Arial"/>
          <w:sz w:val="22"/>
          <w:szCs w:val="22"/>
        </w:rPr>
        <w:t xml:space="preserve"> Герцинские горы средней части страны со средней высотой 500—1000 м.</w:t>
      </w:r>
      <w:r>
        <w:rPr>
          <w:rFonts w:ascii="Arial" w:hAnsi="Arial" w:cs="Arial"/>
          <w:sz w:val="22"/>
          <w:szCs w:val="22"/>
          <w:lang w:val="en-US"/>
        </w:rPr>
        <w:t>;</w:t>
      </w:r>
      <w:r>
        <w:rPr>
          <w:rFonts w:ascii="Arial" w:hAnsi="Arial" w:cs="Arial"/>
          <w:sz w:val="22"/>
          <w:szCs w:val="22"/>
        </w:rPr>
        <w:t xml:space="preserve"> Баварское плато с холмистым рельефом; Альпы, занимающие небольшую тер</w:t>
      </w:r>
      <w:r>
        <w:rPr>
          <w:rFonts w:ascii="Arial" w:hAnsi="Arial" w:cs="Arial"/>
          <w:sz w:val="22"/>
          <w:szCs w:val="22"/>
        </w:rPr>
        <w:softHyphen/>
        <w:t>риторию на юге страны. Таким образом, рельеф не оказывает сильного отрица</w:t>
      </w:r>
      <w:r>
        <w:rPr>
          <w:rFonts w:ascii="Arial" w:hAnsi="Arial" w:cs="Arial"/>
          <w:sz w:val="22"/>
          <w:szCs w:val="22"/>
        </w:rPr>
        <w:softHyphen/>
        <w:t>тельного воздействия на хозяйственное освоение территории.</w:t>
      </w:r>
    </w:p>
    <w:p w:rsidR="00E027EE" w:rsidRDefault="00E027EE">
      <w:pPr>
        <w:rPr>
          <w:rFonts w:ascii="Arial" w:hAnsi="Arial" w:cs="Arial"/>
          <w:sz w:val="22"/>
          <w:szCs w:val="22"/>
        </w:rPr>
      </w:pPr>
      <w:r>
        <w:rPr>
          <w:rFonts w:ascii="Arial" w:hAnsi="Arial" w:cs="Arial"/>
          <w:sz w:val="22"/>
          <w:szCs w:val="22"/>
        </w:rPr>
        <w:t>Недра Германии богаты некоторыми видами полезных ископаемых, однако многие виды важнейших полезных ископаемых отсутствуют или имеются в не</w:t>
      </w:r>
      <w:r>
        <w:rPr>
          <w:rFonts w:ascii="Arial" w:hAnsi="Arial" w:cs="Arial"/>
          <w:sz w:val="22"/>
          <w:szCs w:val="22"/>
        </w:rPr>
        <w:softHyphen/>
        <w:t>большом количестве. По наличию достоверных запасов угля (88 млрд. т.) Гер</w:t>
      </w:r>
      <w:r>
        <w:rPr>
          <w:rFonts w:ascii="Arial" w:hAnsi="Arial" w:cs="Arial"/>
          <w:sz w:val="22"/>
          <w:szCs w:val="22"/>
        </w:rPr>
        <w:softHyphen/>
        <w:t>мания занимает первое место в Европе и четвертое в мире. Встречается как каменный уголь (сосредоточенный в Рурском бассейне — 90%, Саарском и др.), так и бурый уголь (Кельнский и Саксоно-Тюрингский бассейны).</w:t>
      </w:r>
    </w:p>
    <w:p w:rsidR="00E027EE" w:rsidRDefault="00E027EE">
      <w:pPr>
        <w:rPr>
          <w:rFonts w:ascii="Arial" w:hAnsi="Arial" w:cs="Arial"/>
          <w:sz w:val="22"/>
          <w:szCs w:val="22"/>
        </w:rPr>
      </w:pPr>
      <w:r>
        <w:rPr>
          <w:rFonts w:ascii="Arial" w:hAnsi="Arial" w:cs="Arial"/>
          <w:sz w:val="22"/>
          <w:szCs w:val="22"/>
        </w:rPr>
        <w:t>Запасы нефти очень незначительны и составляют всего 60 млн. т., что может обеспечить потребности страны менее чем на полгода. Незначительны и запасы природного газа, которые, как и нефть, сосредоточены в Нижней Саксонии.</w:t>
      </w:r>
    </w:p>
    <w:p w:rsidR="00E027EE" w:rsidRDefault="00E027EE">
      <w:pPr>
        <w:rPr>
          <w:rFonts w:ascii="Arial" w:hAnsi="Arial" w:cs="Arial"/>
          <w:sz w:val="22"/>
          <w:szCs w:val="22"/>
        </w:rPr>
      </w:pPr>
      <w:r>
        <w:rPr>
          <w:rFonts w:ascii="Arial" w:hAnsi="Arial" w:cs="Arial"/>
          <w:sz w:val="22"/>
          <w:szCs w:val="22"/>
        </w:rPr>
        <w:t>Достоверные запасы железных руд оцениваются в 3,6 млрд. т., однако они низкокачественные и содержат всего 27% металла в руде. Имеются небольшие запасы свинца и цинка, которые покрывают менее 1/3 потребностей в этих металлах. Более значительны запасы калийной и каменной соли, строительных материалов. Германия обеспечивает большую часть своих потребностей собст</w:t>
      </w:r>
      <w:r>
        <w:rPr>
          <w:rFonts w:ascii="Arial" w:hAnsi="Arial" w:cs="Arial"/>
          <w:sz w:val="22"/>
          <w:szCs w:val="22"/>
        </w:rPr>
        <w:softHyphen/>
        <w:t>венными запасами древесины. Леса покрывают примерно 30% площади страны.</w:t>
      </w:r>
    </w:p>
    <w:p w:rsidR="00E027EE" w:rsidRDefault="00E027EE">
      <w:pPr>
        <w:rPr>
          <w:rFonts w:ascii="Arial" w:hAnsi="Arial" w:cs="Arial"/>
          <w:sz w:val="22"/>
          <w:szCs w:val="22"/>
        </w:rPr>
      </w:pPr>
      <w:r>
        <w:rPr>
          <w:rFonts w:ascii="Arial" w:hAnsi="Arial" w:cs="Arial"/>
          <w:sz w:val="22"/>
          <w:szCs w:val="22"/>
        </w:rPr>
        <w:t>Климат Германии умеренный. Климатические особенности, в целом, благопри</w:t>
      </w:r>
      <w:r>
        <w:rPr>
          <w:rFonts w:ascii="Arial" w:hAnsi="Arial" w:cs="Arial"/>
          <w:sz w:val="22"/>
          <w:szCs w:val="22"/>
        </w:rPr>
        <w:softHyphen/>
        <w:t>ятны для жизни и хозяйственной деятельности населения практически по всей территории страны, для выращивания обширной гаммы сельскохозяйственных культур.</w:t>
      </w:r>
    </w:p>
    <w:p w:rsidR="00E027EE" w:rsidRDefault="00E027EE">
      <w:pPr>
        <w:rPr>
          <w:rFonts w:ascii="Arial" w:hAnsi="Arial" w:cs="Arial"/>
          <w:sz w:val="22"/>
          <w:szCs w:val="22"/>
        </w:rPr>
      </w:pPr>
      <w:r>
        <w:rPr>
          <w:rFonts w:ascii="Arial" w:hAnsi="Arial" w:cs="Arial"/>
          <w:b/>
          <w:bCs/>
          <w:sz w:val="22"/>
          <w:szCs w:val="22"/>
        </w:rPr>
        <w:t>Население.</w:t>
      </w:r>
      <w:r>
        <w:rPr>
          <w:rFonts w:ascii="Arial" w:hAnsi="Arial" w:cs="Arial"/>
          <w:sz w:val="22"/>
          <w:szCs w:val="22"/>
        </w:rPr>
        <w:t xml:space="preserve"> Германия является мононациональным государством.</w:t>
      </w:r>
      <w:r>
        <w:rPr>
          <w:rFonts w:ascii="Arial" w:hAnsi="Arial" w:cs="Arial"/>
          <w:b/>
          <w:bCs/>
          <w:sz w:val="22"/>
          <w:szCs w:val="22"/>
        </w:rPr>
        <w:t xml:space="preserve"> Около 98</w:t>
      </w:r>
      <w:r>
        <w:rPr>
          <w:rFonts w:ascii="Arial" w:hAnsi="Arial" w:cs="Arial"/>
          <w:sz w:val="22"/>
          <w:szCs w:val="22"/>
        </w:rPr>
        <w:t xml:space="preserve"> % населения составляют немцы. По характеру воспроизводства населения Герма</w:t>
      </w:r>
      <w:r>
        <w:rPr>
          <w:rFonts w:ascii="Arial" w:hAnsi="Arial" w:cs="Arial"/>
          <w:sz w:val="22"/>
          <w:szCs w:val="22"/>
        </w:rPr>
        <w:softHyphen/>
        <w:t>ния относится к первому или европейскому типу с самым низким естественным приростом, который составляет 0,1—0,2% в год, а в отдельные годы отмечается естественная убыль населения. По численности населения Германия занимает второе место в Европе после России.</w:t>
      </w:r>
    </w:p>
    <w:p w:rsidR="00E027EE" w:rsidRDefault="00E027EE">
      <w:pPr>
        <w:rPr>
          <w:rFonts w:ascii="Arial" w:hAnsi="Arial" w:cs="Arial"/>
          <w:sz w:val="22"/>
          <w:szCs w:val="22"/>
        </w:rPr>
      </w:pPr>
      <w:r>
        <w:rPr>
          <w:rFonts w:ascii="Arial" w:hAnsi="Arial" w:cs="Arial"/>
          <w:sz w:val="22"/>
          <w:szCs w:val="22"/>
        </w:rPr>
        <w:t>Последствия войны отрицательно сказываются и сейчас на половозрастной структуре населения, а также и на динамике роста численности населения. Для возрастной структуры характерны низкий удельный вес детей до 15 лет, которые составляют всего 27%, и высокая доля старших возрастных групп. Так, женщины старше 60 и мужчины старше 65 лет составляют около 20% численности населения. В результате этого для Германии характерен процесс старения нации, поэтому хозяйство не обеспечи</w:t>
      </w:r>
      <w:r>
        <w:rPr>
          <w:rFonts w:ascii="Arial" w:hAnsi="Arial" w:cs="Arial"/>
          <w:sz w:val="22"/>
          <w:szCs w:val="22"/>
        </w:rPr>
        <w:softHyphen/>
        <w:t>вается полностью собственными трудовыми ресурсами и страна вынуждена при</w:t>
      </w:r>
      <w:r>
        <w:rPr>
          <w:rFonts w:ascii="Arial" w:hAnsi="Arial" w:cs="Arial"/>
          <w:sz w:val="22"/>
          <w:szCs w:val="22"/>
        </w:rPr>
        <w:softHyphen/>
        <w:t>влекать рабочую силу из-за рубежа. В Германии работает примерно 5 млн. иностранных рабочих (турки, греки, итальянцы, югославы и др.). В целях ре</w:t>
      </w:r>
      <w:r>
        <w:rPr>
          <w:rFonts w:ascii="Arial" w:hAnsi="Arial" w:cs="Arial"/>
          <w:sz w:val="22"/>
          <w:szCs w:val="22"/>
        </w:rPr>
        <w:softHyphen/>
        <w:t>шения демографической проблемы Германия проводит демографическую пол</w:t>
      </w:r>
      <w:r>
        <w:rPr>
          <w:rFonts w:ascii="Arial" w:hAnsi="Arial" w:cs="Arial"/>
          <w:sz w:val="22"/>
          <w:szCs w:val="22"/>
        </w:rPr>
        <w:softHyphen/>
        <w:t>итику, стимулирующую рождаемость, однако она малоэффективна.</w:t>
      </w:r>
    </w:p>
    <w:p w:rsidR="00E027EE" w:rsidRDefault="00E027EE">
      <w:pPr>
        <w:rPr>
          <w:rFonts w:ascii="Arial" w:hAnsi="Arial" w:cs="Arial"/>
          <w:sz w:val="22"/>
          <w:szCs w:val="22"/>
        </w:rPr>
      </w:pPr>
      <w:r>
        <w:rPr>
          <w:rFonts w:ascii="Arial" w:hAnsi="Arial" w:cs="Arial"/>
          <w:sz w:val="22"/>
          <w:szCs w:val="22"/>
        </w:rPr>
        <w:t>Среди европейских стран Германия выделяется по плотности населения, ко</w:t>
      </w:r>
      <w:r>
        <w:rPr>
          <w:rFonts w:ascii="Arial" w:hAnsi="Arial" w:cs="Arial"/>
          <w:sz w:val="22"/>
          <w:szCs w:val="22"/>
        </w:rPr>
        <w:softHyphen/>
        <w:t>торая составляет 227 чел. на км</w:t>
      </w:r>
      <w:r>
        <w:rPr>
          <w:rFonts w:ascii="Arial" w:hAnsi="Arial" w:cs="Arial"/>
          <w:sz w:val="22"/>
          <w:szCs w:val="22"/>
          <w:vertAlign w:val="superscript"/>
        </w:rPr>
        <w:t>2</w:t>
      </w:r>
      <w:r>
        <w:rPr>
          <w:rFonts w:ascii="Arial" w:hAnsi="Arial" w:cs="Arial"/>
          <w:sz w:val="22"/>
          <w:szCs w:val="22"/>
        </w:rPr>
        <w:t>. Наиболее высокая плотность населения отме</w:t>
      </w:r>
      <w:r>
        <w:rPr>
          <w:rFonts w:ascii="Arial" w:hAnsi="Arial" w:cs="Arial"/>
          <w:sz w:val="22"/>
          <w:szCs w:val="22"/>
        </w:rPr>
        <w:softHyphen/>
        <w:t>чается в индустриальных районах Рур-Рейн, где она достигает 1—3 тыс. чел. на 1 км</w:t>
      </w:r>
      <w:r>
        <w:rPr>
          <w:rFonts w:ascii="Arial" w:hAnsi="Arial" w:cs="Arial"/>
          <w:sz w:val="22"/>
          <w:szCs w:val="22"/>
          <w:vertAlign w:val="superscript"/>
        </w:rPr>
        <w:t>2</w:t>
      </w:r>
      <w:r>
        <w:rPr>
          <w:rFonts w:ascii="Arial" w:hAnsi="Arial" w:cs="Arial"/>
          <w:sz w:val="22"/>
          <w:szCs w:val="22"/>
        </w:rPr>
        <w:t>. Несколько меньше, чем средняя по стране, наблюдается плотность насе</w:t>
      </w:r>
      <w:r>
        <w:rPr>
          <w:rFonts w:ascii="Arial" w:hAnsi="Arial" w:cs="Arial"/>
          <w:sz w:val="22"/>
          <w:szCs w:val="22"/>
        </w:rPr>
        <w:softHyphen/>
        <w:t>ления в северных и южных районах, где она достигает 100—120 чел. км</w:t>
      </w:r>
      <w:r>
        <w:rPr>
          <w:rFonts w:ascii="Arial" w:hAnsi="Arial" w:cs="Arial"/>
          <w:sz w:val="22"/>
          <w:szCs w:val="22"/>
          <w:vertAlign w:val="superscript"/>
        </w:rPr>
        <w:t>2</w:t>
      </w:r>
      <w:r>
        <w:rPr>
          <w:rFonts w:ascii="Arial" w:hAnsi="Arial" w:cs="Arial"/>
          <w:sz w:val="22"/>
          <w:szCs w:val="22"/>
        </w:rPr>
        <w:t>.</w:t>
      </w:r>
    </w:p>
    <w:p w:rsidR="00E027EE" w:rsidRDefault="00E027EE">
      <w:pPr>
        <w:rPr>
          <w:rFonts w:ascii="Arial" w:hAnsi="Arial" w:cs="Arial"/>
          <w:sz w:val="22"/>
          <w:szCs w:val="22"/>
        </w:rPr>
      </w:pPr>
      <w:r>
        <w:rPr>
          <w:rFonts w:ascii="Arial" w:hAnsi="Arial" w:cs="Arial"/>
          <w:sz w:val="22"/>
          <w:szCs w:val="22"/>
        </w:rPr>
        <w:t>Германия относится к самым урбанизированным странам. В городах прожи</w:t>
      </w:r>
      <w:r>
        <w:rPr>
          <w:rFonts w:ascii="Arial" w:hAnsi="Arial" w:cs="Arial"/>
          <w:sz w:val="22"/>
          <w:szCs w:val="22"/>
        </w:rPr>
        <w:softHyphen/>
        <w:t>вает более 85% населения. Существует множество крупных городов с числен</w:t>
      </w:r>
      <w:r>
        <w:rPr>
          <w:rFonts w:ascii="Arial" w:hAnsi="Arial" w:cs="Arial"/>
          <w:sz w:val="22"/>
          <w:szCs w:val="22"/>
        </w:rPr>
        <w:softHyphen/>
        <w:t>ностью населения более 100 тыс. чел. Вокруг крупных городов образовались городские агломерации. Крупнейшей городской агломерацией является Рурская (часто ее называют мегалополисом), которая включает десятки крупных и сред</w:t>
      </w:r>
      <w:r>
        <w:rPr>
          <w:rFonts w:ascii="Arial" w:hAnsi="Arial" w:cs="Arial"/>
          <w:sz w:val="22"/>
          <w:szCs w:val="22"/>
        </w:rPr>
        <w:softHyphen/>
        <w:t>них городов как, например, Эссен, Дортмунд, Дюссельдорф, Дуйсбург, Кельн и др. с населением более 5 млн. чел. Среди крупных городов выделяются Берлин (самый крупный в стране с населением в 3,4 млн. чел.), Мюнхен, Гамбург, Франкфурт-на-Майне, Штутгарт, Бремен, Лейпциг, Дрезден и др.</w:t>
      </w:r>
    </w:p>
    <w:p w:rsidR="00E027EE" w:rsidRDefault="00E027EE">
      <w:pPr>
        <w:rPr>
          <w:rFonts w:ascii="Arial" w:hAnsi="Arial" w:cs="Arial"/>
          <w:sz w:val="22"/>
          <w:szCs w:val="22"/>
        </w:rPr>
      </w:pPr>
      <w:r>
        <w:rPr>
          <w:rFonts w:ascii="Arial" w:hAnsi="Arial" w:cs="Arial"/>
          <w:sz w:val="22"/>
          <w:szCs w:val="22"/>
        </w:rPr>
        <w:t>После объединения Германии в 1990 г., было подсчитано, что для переобо</w:t>
      </w:r>
      <w:r>
        <w:rPr>
          <w:rFonts w:ascii="Arial" w:hAnsi="Arial" w:cs="Arial"/>
          <w:sz w:val="22"/>
          <w:szCs w:val="22"/>
        </w:rPr>
        <w:softHyphen/>
        <w:t>рудования и перепрофилирования предприятий Восточной части страны потре</w:t>
      </w:r>
      <w:r>
        <w:rPr>
          <w:rFonts w:ascii="Arial" w:hAnsi="Arial" w:cs="Arial"/>
          <w:sz w:val="22"/>
          <w:szCs w:val="22"/>
        </w:rPr>
        <w:softHyphen/>
        <w:t>буется 650 млрд. марок, или 1,5 бюджета Западной Германии и 10—15 лет для выравнивания экономического развития Восточной и Западной части страны.</w:t>
      </w:r>
    </w:p>
    <w:p w:rsidR="00E027EE" w:rsidRDefault="00E027EE">
      <w:pPr>
        <w:rPr>
          <w:rFonts w:ascii="Arial" w:hAnsi="Arial" w:cs="Arial"/>
          <w:sz w:val="22"/>
          <w:szCs w:val="22"/>
        </w:rPr>
      </w:pPr>
      <w:r>
        <w:rPr>
          <w:rFonts w:ascii="Arial" w:hAnsi="Arial" w:cs="Arial"/>
          <w:sz w:val="22"/>
          <w:szCs w:val="22"/>
        </w:rPr>
        <w:t>Германия — высокоразвитая   капиталистич. страна. Доля в мировом капиталистич. пром. произ-ве в 199</w:t>
      </w:r>
      <w:r>
        <w:rPr>
          <w:rFonts w:ascii="Arial" w:hAnsi="Arial" w:cs="Arial"/>
          <w:sz w:val="22"/>
          <w:szCs w:val="22"/>
          <w:lang w:val="en-US"/>
        </w:rPr>
        <w:t>3</w:t>
      </w:r>
      <w:r>
        <w:rPr>
          <w:rFonts w:ascii="Arial" w:hAnsi="Arial" w:cs="Arial"/>
          <w:sz w:val="22"/>
          <w:szCs w:val="22"/>
        </w:rPr>
        <w:t xml:space="preserve"> составила ок. 9%. По объёму валового нац. продукта и пром. произ-ва занимает 3-е место в капитали</w:t>
      </w:r>
      <w:r>
        <w:rPr>
          <w:rFonts w:ascii="Arial" w:hAnsi="Arial" w:cs="Arial"/>
          <w:sz w:val="22"/>
          <w:szCs w:val="22"/>
        </w:rPr>
        <w:softHyphen/>
        <w:t>стич. мире после США и Японии. По раз</w:t>
      </w:r>
      <w:r>
        <w:rPr>
          <w:rFonts w:ascii="Arial" w:hAnsi="Arial" w:cs="Arial"/>
          <w:sz w:val="22"/>
          <w:szCs w:val="22"/>
        </w:rPr>
        <w:softHyphen/>
        <w:t>мерам нац. дохода на душу населения (3270 долл. по офиц. валютному курсу, 1983) занимает одно из первых мест в ка</w:t>
      </w:r>
      <w:r>
        <w:rPr>
          <w:rFonts w:ascii="Arial" w:hAnsi="Arial" w:cs="Arial"/>
          <w:sz w:val="22"/>
          <w:szCs w:val="22"/>
        </w:rPr>
        <w:softHyphen/>
        <w:t>питалистич. мире. Доля промышлен</w:t>
      </w:r>
      <w:r>
        <w:rPr>
          <w:rFonts w:ascii="Arial" w:hAnsi="Arial" w:cs="Arial"/>
          <w:sz w:val="22"/>
          <w:szCs w:val="22"/>
        </w:rPr>
        <w:softHyphen/>
        <w:t xml:space="preserve">ности в </w:t>
      </w:r>
      <w:r>
        <w:rPr>
          <w:rFonts w:ascii="Arial" w:hAnsi="Arial" w:cs="Arial"/>
          <w:smallCaps/>
          <w:sz w:val="22"/>
          <w:szCs w:val="22"/>
        </w:rPr>
        <w:t xml:space="preserve">совокупной </w:t>
      </w:r>
      <w:r>
        <w:rPr>
          <w:rFonts w:ascii="Arial" w:hAnsi="Arial" w:cs="Arial"/>
          <w:sz w:val="22"/>
          <w:szCs w:val="22"/>
        </w:rPr>
        <w:t>продукции пром-сти и с. х-ва (1986)—95%. Экономика Германии зависима от внеш. рынков сбыта, что ока</w:t>
      </w:r>
      <w:r>
        <w:rPr>
          <w:rFonts w:ascii="Arial" w:hAnsi="Arial" w:cs="Arial"/>
          <w:sz w:val="22"/>
          <w:szCs w:val="22"/>
        </w:rPr>
        <w:softHyphen/>
        <w:t>зывает существенное воздействие на конъ</w:t>
      </w:r>
      <w:r>
        <w:rPr>
          <w:rFonts w:ascii="Arial" w:hAnsi="Arial" w:cs="Arial"/>
          <w:sz w:val="22"/>
          <w:szCs w:val="22"/>
        </w:rPr>
        <w:softHyphen/>
        <w:t>юнктурное развитие и мн. др. процессы внутр. жизни страны. Характерна высо</w:t>
      </w:r>
      <w:r>
        <w:rPr>
          <w:rFonts w:ascii="Arial" w:hAnsi="Arial" w:cs="Arial"/>
          <w:sz w:val="22"/>
          <w:szCs w:val="22"/>
        </w:rPr>
        <w:softHyphen/>
        <w:t>кая и всё растущая степень концентра</w:t>
      </w:r>
      <w:r>
        <w:rPr>
          <w:rFonts w:ascii="Arial" w:hAnsi="Arial" w:cs="Arial"/>
          <w:sz w:val="22"/>
          <w:szCs w:val="22"/>
        </w:rPr>
        <w:softHyphen/>
        <w:t>ции произ-ва и капитала. В пром-сти ок. 60% продукции производится на крупных и крупнейших предприятиях (с числом за</w:t>
      </w:r>
      <w:r>
        <w:rPr>
          <w:rFonts w:ascii="Arial" w:hAnsi="Arial" w:cs="Arial"/>
          <w:sz w:val="22"/>
          <w:szCs w:val="22"/>
        </w:rPr>
        <w:softHyphen/>
        <w:t>нятых св. 500 на каждом). В 1985 крупные акц. компании с капиталом 100 млн. ма</w:t>
      </w:r>
      <w:r>
        <w:rPr>
          <w:rFonts w:ascii="Arial" w:hAnsi="Arial" w:cs="Arial"/>
          <w:sz w:val="22"/>
          <w:szCs w:val="22"/>
        </w:rPr>
        <w:softHyphen/>
        <w:t>рок и более (7,0% всех акц. обществ) владели 69% совокупного акц. капитала.</w:t>
      </w:r>
    </w:p>
    <w:p w:rsidR="00E027EE" w:rsidRDefault="00E027EE">
      <w:pPr>
        <w:rPr>
          <w:rFonts w:ascii="Arial" w:hAnsi="Arial" w:cs="Arial"/>
          <w:sz w:val="22"/>
          <w:szCs w:val="22"/>
        </w:rPr>
      </w:pPr>
      <w:r>
        <w:rPr>
          <w:rFonts w:ascii="Arial" w:hAnsi="Arial" w:cs="Arial"/>
          <w:sz w:val="22"/>
          <w:szCs w:val="22"/>
        </w:rPr>
        <w:t>Решающие позиции в экономике зани</w:t>
      </w:r>
      <w:r>
        <w:rPr>
          <w:rFonts w:ascii="Arial" w:hAnsi="Arial" w:cs="Arial"/>
          <w:sz w:val="22"/>
          <w:szCs w:val="22"/>
        </w:rPr>
        <w:softHyphen/>
        <w:t>мают частные монополистич. объединения.</w:t>
      </w:r>
    </w:p>
    <w:p w:rsidR="00E027EE" w:rsidRDefault="00E027EE">
      <w:pPr>
        <w:rPr>
          <w:rFonts w:ascii="Arial" w:hAnsi="Arial" w:cs="Arial"/>
          <w:sz w:val="22"/>
          <w:szCs w:val="22"/>
        </w:rPr>
      </w:pPr>
      <w:r>
        <w:rPr>
          <w:rFonts w:ascii="Arial" w:hAnsi="Arial" w:cs="Arial"/>
          <w:sz w:val="22"/>
          <w:szCs w:val="22"/>
        </w:rPr>
        <w:t>По уровню развития гос.-монополистич. капитализма Германия превосходит большинство  развитых  капиталистических стран.  В 1982 доля гос. расходов</w:t>
      </w:r>
      <w:r>
        <w:rPr>
          <w:rFonts w:ascii="Arial" w:hAnsi="Arial" w:cs="Arial"/>
          <w:sz w:val="22"/>
          <w:szCs w:val="22"/>
          <w:lang w:val="en-US"/>
        </w:rPr>
        <w:t xml:space="preserve"> в </w:t>
      </w:r>
      <w:r>
        <w:rPr>
          <w:rFonts w:ascii="Arial" w:hAnsi="Arial" w:cs="Arial"/>
          <w:sz w:val="22"/>
          <w:szCs w:val="22"/>
        </w:rPr>
        <w:t>нац. доходе составляла 39,3%. Гос-во активно пытается воздействовать на экономику с целью ослабления экономических кризисов, инфляции, безработицы путей кредитной политики, разработки  программ развития отд. отраслей и подъема экономики «бедствующих районов» и т.д. Наибольший уд. вес гос. собственности приходится на инфраструктуру (пути сообщения, система связи), сырьевые</w:t>
      </w:r>
      <w:r>
        <w:rPr>
          <w:rFonts w:ascii="Arial" w:hAnsi="Arial" w:cs="Arial"/>
          <w:sz w:val="22"/>
          <w:szCs w:val="22"/>
          <w:lang w:val="en-US"/>
        </w:rPr>
        <w:t xml:space="preserve"> и </w:t>
      </w:r>
      <w:r>
        <w:rPr>
          <w:rFonts w:ascii="Arial" w:hAnsi="Arial" w:cs="Arial"/>
          <w:sz w:val="22"/>
          <w:szCs w:val="22"/>
        </w:rPr>
        <w:t>энергетич. отрасли пром-сти, цв. металлургию, в т. ч. произ-во алюминия (76%), свинца и цинка (примерно</w:t>
      </w:r>
      <w:r>
        <w:rPr>
          <w:rFonts w:ascii="Arial" w:hAnsi="Arial" w:cs="Arial"/>
          <w:sz w:val="22"/>
          <w:szCs w:val="22"/>
          <w:lang w:val="en-US"/>
        </w:rPr>
        <w:t xml:space="preserve"> 2/</w:t>
      </w:r>
      <w:r>
        <w:rPr>
          <w:rFonts w:ascii="Arial" w:hAnsi="Arial" w:cs="Arial"/>
          <w:sz w:val="22"/>
          <w:szCs w:val="22"/>
        </w:rPr>
        <w:t>5</w:t>
      </w:r>
      <w:r>
        <w:rPr>
          <w:rFonts w:ascii="Arial" w:hAnsi="Arial" w:cs="Arial"/>
          <w:sz w:val="22"/>
          <w:szCs w:val="22"/>
          <w:lang w:val="en-US"/>
        </w:rPr>
        <w:t>),</w:t>
      </w:r>
      <w:r>
        <w:rPr>
          <w:rFonts w:ascii="Arial" w:hAnsi="Arial" w:cs="Arial"/>
          <w:sz w:val="22"/>
          <w:szCs w:val="22"/>
        </w:rPr>
        <w:t xml:space="preserve"> добычи жел. руды (46% ), произ-во электроэнергии (св 1/2</w:t>
      </w:r>
      <w:r>
        <w:rPr>
          <w:rFonts w:ascii="Arial" w:hAnsi="Arial" w:cs="Arial"/>
          <w:i/>
          <w:iCs/>
          <w:sz w:val="22"/>
          <w:szCs w:val="22"/>
        </w:rPr>
        <w:t>),</w:t>
      </w:r>
      <w:r>
        <w:rPr>
          <w:rFonts w:ascii="Arial" w:hAnsi="Arial" w:cs="Arial"/>
          <w:sz w:val="22"/>
          <w:szCs w:val="22"/>
        </w:rPr>
        <w:t xml:space="preserve"> добычу бурого угля, сооружение и эксплуатацию АЭС. Значит. гос. капитал вложен в авто- (42% общего произ-ва) и судостроение, кредитную систему (1</w:t>
      </w:r>
      <w:r>
        <w:rPr>
          <w:rFonts w:ascii="Arial" w:hAnsi="Arial" w:cs="Arial"/>
          <w:sz w:val="22"/>
          <w:szCs w:val="22"/>
          <w:lang w:val="en-US"/>
        </w:rPr>
        <w:t>/</w:t>
      </w:r>
      <w:r>
        <w:rPr>
          <w:rFonts w:ascii="Arial" w:hAnsi="Arial" w:cs="Arial"/>
          <w:sz w:val="22"/>
          <w:szCs w:val="22"/>
        </w:rPr>
        <w:t>2 всех кредитов). Осн. гос. или смешанные (с участием гос-ва) концерны — «Фольксвагенверк», РВЭ, ФЕБА, «Зальцгиттер». Большая роль в развитии гос.-монополистич. капитализма принадлежит воен.-пром. комплексу. Воен. расходы (вкл. косвенные) составляют самую крупную статью расходов по гос. бюджету. С воен. произ-вом связано</w:t>
      </w:r>
      <w:r>
        <w:rPr>
          <w:rFonts w:ascii="Arial" w:hAnsi="Arial" w:cs="Arial"/>
          <w:sz w:val="22"/>
          <w:szCs w:val="22"/>
          <w:lang w:val="en-US"/>
        </w:rPr>
        <w:t xml:space="preserve"> более</w:t>
      </w:r>
      <w:r>
        <w:rPr>
          <w:rFonts w:ascii="Arial" w:hAnsi="Arial" w:cs="Arial"/>
          <w:i/>
          <w:iCs/>
          <w:sz w:val="22"/>
          <w:szCs w:val="22"/>
          <w:lang w:val="en-US"/>
        </w:rPr>
        <w:t xml:space="preserve"> </w:t>
      </w:r>
      <w:r>
        <w:rPr>
          <w:rFonts w:ascii="Arial" w:hAnsi="Arial" w:cs="Arial"/>
          <w:sz w:val="22"/>
          <w:szCs w:val="22"/>
        </w:rPr>
        <w:t>1000 предприятий, в т. ч. почти все</w:t>
      </w:r>
      <w:r>
        <w:rPr>
          <w:rFonts w:ascii="Arial" w:hAnsi="Arial" w:cs="Arial"/>
          <w:sz w:val="22"/>
          <w:szCs w:val="22"/>
          <w:lang w:val="en-US"/>
        </w:rPr>
        <w:t xml:space="preserve"> кpyп</w:t>
      </w:r>
      <w:r>
        <w:rPr>
          <w:rFonts w:ascii="Arial" w:hAnsi="Arial" w:cs="Arial"/>
          <w:sz w:val="22"/>
          <w:szCs w:val="22"/>
        </w:rPr>
        <w:t>нейшие концерны тяжёлой пром-сти особенно «Флик» (танки), «Мессершмитт-Бёльков-Блом» (авиаракетное вооружение), «Ховальдтсверке — Дойче верфт» (военное    судостроение),   «Сименс» (военная электровка), «Байер», «БАСФ», «Хёхст» (военная химия).</w:t>
      </w:r>
    </w:p>
    <w:p w:rsidR="00E027EE" w:rsidRDefault="00E027EE">
      <w:pPr>
        <w:ind w:left="80"/>
        <w:rPr>
          <w:rFonts w:ascii="Arial" w:hAnsi="Arial" w:cs="Arial"/>
          <w:sz w:val="24"/>
          <w:szCs w:val="24"/>
        </w:rPr>
      </w:pPr>
      <w:r>
        <w:rPr>
          <w:rFonts w:ascii="Arial" w:hAnsi="Arial" w:cs="Arial"/>
          <w:sz w:val="22"/>
          <w:szCs w:val="22"/>
        </w:rPr>
        <w:t>Значительна роль иностр. капитала  в экономике страны. В 1986 в стране действовало более 10 тыс. иностр. фирм</w:t>
      </w:r>
      <w:r>
        <w:rPr>
          <w:rFonts w:ascii="Arial" w:hAnsi="Arial" w:cs="Arial"/>
          <w:sz w:val="22"/>
          <w:szCs w:val="22"/>
          <w:lang w:val="en-US"/>
        </w:rPr>
        <w:t xml:space="preserve"> </w:t>
      </w:r>
      <w:r>
        <w:rPr>
          <w:rFonts w:ascii="Arial" w:hAnsi="Arial" w:cs="Arial"/>
          <w:sz w:val="22"/>
          <w:szCs w:val="22"/>
        </w:rPr>
        <w:t>(с общим номинальным капиталом</w:t>
      </w:r>
      <w:r>
        <w:rPr>
          <w:rFonts w:ascii="Arial" w:hAnsi="Arial" w:cs="Arial"/>
          <w:b/>
          <w:bCs/>
          <w:sz w:val="22"/>
          <w:szCs w:val="22"/>
        </w:rPr>
        <w:t xml:space="preserve"> </w:t>
      </w:r>
      <w:r>
        <w:rPr>
          <w:rFonts w:ascii="Arial" w:hAnsi="Arial" w:cs="Arial"/>
          <w:sz w:val="22"/>
          <w:szCs w:val="22"/>
        </w:rPr>
        <w:t>св.  44,3 млрд. марок); крупнейшие иностр. инвесторы: США (39,5% всех прямых  иностранных  инвестиций), Швейцария  и Лихтенштейн (15,8%), Нидерланды  (12,9% ), Великобритания (9,8%), Франция (5,5%), Бельгия и Люксембург (5,5%).</w:t>
      </w:r>
      <w:r>
        <w:rPr>
          <w:rFonts w:ascii="Arial" w:hAnsi="Arial" w:cs="Arial"/>
          <w:i/>
          <w:iCs/>
          <w:sz w:val="22"/>
          <w:szCs w:val="22"/>
        </w:rPr>
        <w:t xml:space="preserve"> </w:t>
      </w:r>
      <w:r>
        <w:rPr>
          <w:rFonts w:ascii="Arial" w:hAnsi="Arial" w:cs="Arial"/>
          <w:sz w:val="22"/>
          <w:szCs w:val="22"/>
        </w:rPr>
        <w:t>Междунар.   монополии  контролирует</w:t>
      </w:r>
      <w:r>
        <w:rPr>
          <w:rFonts w:ascii="Arial" w:hAnsi="Arial" w:cs="Arial"/>
          <w:i/>
          <w:iCs/>
          <w:sz w:val="22"/>
          <w:szCs w:val="22"/>
        </w:rPr>
        <w:t xml:space="preserve"> </w:t>
      </w:r>
      <w:r>
        <w:rPr>
          <w:rFonts w:ascii="Arial" w:hAnsi="Arial" w:cs="Arial"/>
          <w:sz w:val="22"/>
          <w:szCs w:val="22"/>
        </w:rPr>
        <w:t>(1970) 70% мощностей в нефтеперераб. пром-сти, 80% произ-ва ЭВМ, 40% -  автомобилей, от 10 до 40% —продукции хим., машиностроит., стек. промышленности.</w:t>
      </w:r>
      <w:r>
        <w:rPr>
          <w:rFonts w:ascii="Arial" w:hAnsi="Arial" w:cs="Arial"/>
          <w:sz w:val="24"/>
          <w:szCs w:val="24"/>
        </w:rPr>
        <w:t xml:space="preserve">                            </w:t>
      </w:r>
    </w:p>
    <w:p w:rsidR="00E027EE" w:rsidRDefault="00E027EE">
      <w:pPr>
        <w:jc w:val="center"/>
        <w:rPr>
          <w:rFonts w:ascii="Arial" w:hAnsi="Arial" w:cs="Arial"/>
          <w:b/>
          <w:bCs/>
          <w:sz w:val="24"/>
          <w:szCs w:val="24"/>
        </w:rPr>
      </w:pPr>
      <w:r>
        <w:rPr>
          <w:rFonts w:ascii="Arial" w:hAnsi="Arial" w:cs="Arial"/>
          <w:b/>
          <w:bCs/>
          <w:sz w:val="24"/>
          <w:szCs w:val="24"/>
        </w:rPr>
        <w:t>Промышленность</w:t>
      </w:r>
    </w:p>
    <w:p w:rsidR="00E027EE" w:rsidRDefault="00E027EE">
      <w:pPr>
        <w:rPr>
          <w:rFonts w:ascii="Arial" w:hAnsi="Arial" w:cs="Arial"/>
          <w:sz w:val="22"/>
          <w:szCs w:val="22"/>
        </w:rPr>
      </w:pPr>
      <w:r>
        <w:rPr>
          <w:rFonts w:ascii="Arial" w:hAnsi="Arial" w:cs="Arial"/>
          <w:sz w:val="22"/>
          <w:szCs w:val="22"/>
        </w:rPr>
        <w:t xml:space="preserve"> Наиболее быстрыми темпами развиваются отрасли, непосредственно связанные с научно-техническим прогрессом.</w:t>
      </w:r>
      <w:r>
        <w:rPr>
          <w:rFonts w:ascii="Arial" w:hAnsi="Arial" w:cs="Arial"/>
          <w:b/>
          <w:bCs/>
          <w:sz w:val="22"/>
          <w:szCs w:val="22"/>
        </w:rPr>
        <w:t xml:space="preserve"> </w:t>
      </w:r>
      <w:r>
        <w:rPr>
          <w:rFonts w:ascii="Arial" w:hAnsi="Arial" w:cs="Arial"/>
          <w:sz w:val="22"/>
          <w:szCs w:val="22"/>
        </w:rPr>
        <w:t>Промышленность является главной отраслью хозяйства страны, в которой формируется около 40% валового внутреннего продукта. Именно промышлен</w:t>
      </w:r>
      <w:r>
        <w:rPr>
          <w:rFonts w:ascii="Arial" w:hAnsi="Arial" w:cs="Arial"/>
          <w:sz w:val="22"/>
          <w:szCs w:val="22"/>
        </w:rPr>
        <w:softHyphen/>
        <w:t>ность определяет место Германии в международном разделении труда. Более 1/4 промышленной продукции экспортируют, а в некоторых отраслях эта доля еще выше:</w:t>
      </w:r>
      <w:r>
        <w:rPr>
          <w:rFonts w:ascii="Arial" w:hAnsi="Arial" w:cs="Arial"/>
          <w:b/>
          <w:bCs/>
          <w:sz w:val="22"/>
          <w:szCs w:val="22"/>
        </w:rPr>
        <w:t xml:space="preserve"> </w:t>
      </w:r>
      <w:r>
        <w:rPr>
          <w:rFonts w:ascii="Arial" w:hAnsi="Arial" w:cs="Arial"/>
          <w:sz w:val="22"/>
          <w:szCs w:val="22"/>
        </w:rPr>
        <w:t>в тяжелом машиностроении — 60%, в автомобильной промышленности — более 50%, в химической — 30%. В послевоенный период произошли важные структурные изменения в промышленности. Значительно вырос удельный вес передовых отраслей, ориентированных на использование высококвалифициро</w:t>
      </w:r>
      <w:r>
        <w:rPr>
          <w:rFonts w:ascii="Arial" w:hAnsi="Arial" w:cs="Arial"/>
          <w:sz w:val="22"/>
          <w:szCs w:val="22"/>
        </w:rPr>
        <w:softHyphen/>
        <w:t>ванных трудовых ресурсов, на наличие высокого научного потенциала и высокой культуры производства. Отраслями международной специализации стали авто</w:t>
      </w:r>
      <w:r>
        <w:rPr>
          <w:rFonts w:ascii="Arial" w:hAnsi="Arial" w:cs="Arial"/>
          <w:sz w:val="22"/>
          <w:szCs w:val="22"/>
        </w:rPr>
        <w:softHyphen/>
        <w:t>мобильная, электронная и электротехническая, аэрокосмическая, химическая промышленности и др.</w:t>
      </w:r>
    </w:p>
    <w:p w:rsidR="00E027EE" w:rsidRDefault="00E027EE">
      <w:pPr>
        <w:rPr>
          <w:rFonts w:ascii="Arial" w:hAnsi="Arial" w:cs="Arial"/>
          <w:sz w:val="22"/>
          <w:szCs w:val="22"/>
        </w:rPr>
      </w:pPr>
      <w:r>
        <w:rPr>
          <w:rFonts w:ascii="Arial" w:hAnsi="Arial" w:cs="Arial"/>
          <w:sz w:val="22"/>
          <w:szCs w:val="22"/>
        </w:rPr>
        <w:t>В размещении промышленности основные изменения были связаны с сокра</w:t>
      </w:r>
      <w:r>
        <w:rPr>
          <w:rFonts w:ascii="Arial" w:hAnsi="Arial" w:cs="Arial"/>
          <w:sz w:val="22"/>
          <w:szCs w:val="22"/>
        </w:rPr>
        <w:softHyphen/>
        <w:t>щением доли старого промышленного района Рура и ростом значения юга и севера страны. На юге широкое развитие получили наукоемкие отрасли, а на севере, в особенности в прибрежной зоне,— материалоемкие и энергоемкие, связанные с импортом сырья и энергоносителей по морю.</w:t>
      </w:r>
    </w:p>
    <w:p w:rsidR="00E027EE" w:rsidRDefault="00E027EE">
      <w:pPr>
        <w:rPr>
          <w:rFonts w:ascii="Arial" w:hAnsi="Arial" w:cs="Arial"/>
          <w:sz w:val="22"/>
          <w:szCs w:val="22"/>
        </w:rPr>
      </w:pPr>
      <w:r>
        <w:rPr>
          <w:rFonts w:ascii="Arial" w:hAnsi="Arial" w:cs="Arial"/>
          <w:b/>
          <w:bCs/>
          <w:sz w:val="24"/>
          <w:szCs w:val="24"/>
        </w:rPr>
        <w:t>Добывающая промышленость.</w:t>
      </w:r>
      <w:r>
        <w:rPr>
          <w:rFonts w:ascii="Arial" w:hAnsi="Arial" w:cs="Arial"/>
          <w:sz w:val="24"/>
          <w:szCs w:val="24"/>
        </w:rPr>
        <w:t xml:space="preserve"> </w:t>
      </w:r>
      <w:r>
        <w:rPr>
          <w:rFonts w:ascii="Arial" w:hAnsi="Arial" w:cs="Arial"/>
          <w:sz w:val="22"/>
          <w:szCs w:val="22"/>
        </w:rPr>
        <w:t xml:space="preserve">Германия располагает мн. видами минер. сырья, но запасы их весьма неравноценны. В  структуре горнодоб. пром-сти наибольшее значение имеют угледобыча, добыча калийной и кам. солей. Прочие отрасли   горнодоб.  пром-сти включают нефтедобычу, железорудную пром-сть, добычу свинца, цинка, меди, природного газа. Доля горнодоб. пром-сти в общей структуре промышленности постепенно падает. Добыча кам. угля сосредоточена преим. в Рурском (св. 80%), Ахенском и Саарском басс. Кам. уголь Рура идёт гл. обр. для ТЭЦ и получения кокса (св. 90% произ-ва в стране). По добыче бурого </w:t>
      </w:r>
      <w:r>
        <w:rPr>
          <w:rFonts w:ascii="Arial" w:hAnsi="Arial" w:cs="Arial"/>
          <w:smallCaps/>
          <w:sz w:val="22"/>
          <w:szCs w:val="22"/>
        </w:rPr>
        <w:t xml:space="preserve">угля  </w:t>
      </w:r>
      <w:r>
        <w:rPr>
          <w:rFonts w:ascii="Arial" w:hAnsi="Arial" w:cs="Arial"/>
          <w:sz w:val="22"/>
          <w:szCs w:val="22"/>
        </w:rPr>
        <w:t xml:space="preserve">Германия занимает 1-е место среди капиталистич. стран мира. </w:t>
      </w:r>
    </w:p>
    <w:p w:rsidR="00E027EE" w:rsidRDefault="00E027EE">
      <w:pPr>
        <w:rPr>
          <w:rFonts w:ascii="Arial" w:hAnsi="Arial" w:cs="Arial"/>
          <w:sz w:val="22"/>
          <w:szCs w:val="22"/>
        </w:rPr>
      </w:pPr>
      <w:r>
        <w:rPr>
          <w:rFonts w:ascii="Arial" w:hAnsi="Arial" w:cs="Arial"/>
          <w:sz w:val="22"/>
          <w:szCs w:val="22"/>
        </w:rPr>
        <w:t>Имеются З гл. нефтегазоносных басс. на к-рые приходится осн. добыча нефти и газа,— Северный (90% добычи нефти осн. добыча газа), охватывающий междуречье Везера и Эльбы, Верхнерейнский и Предальпийский. Добыча нефти покрывает примерно лишь 6%  потребности в стране. Осн. часть испо- льзуемой нефти импортируется —</w:t>
      </w:r>
      <w:r>
        <w:rPr>
          <w:rFonts w:ascii="Arial" w:hAnsi="Arial" w:cs="Arial"/>
          <w:sz w:val="22"/>
          <w:szCs w:val="22"/>
          <w:lang w:val="en-US"/>
        </w:rPr>
        <w:t xml:space="preserve"> oк. </w:t>
      </w:r>
      <w:r>
        <w:rPr>
          <w:rFonts w:ascii="Arial" w:hAnsi="Arial" w:cs="Arial"/>
          <w:sz w:val="22"/>
          <w:szCs w:val="22"/>
        </w:rPr>
        <w:t xml:space="preserve">100 млн. </w:t>
      </w:r>
      <w:r>
        <w:rPr>
          <w:rFonts w:ascii="Arial" w:hAnsi="Arial" w:cs="Arial"/>
          <w:i/>
          <w:iCs/>
          <w:sz w:val="22"/>
          <w:szCs w:val="22"/>
        </w:rPr>
        <w:t>т</w:t>
      </w:r>
      <w:r>
        <w:rPr>
          <w:rFonts w:ascii="Arial" w:hAnsi="Arial" w:cs="Arial"/>
          <w:sz w:val="22"/>
          <w:szCs w:val="22"/>
        </w:rPr>
        <w:t xml:space="preserve"> в год (из стран Бл. и Ср. Востока, Сев. Африки, Юж. Америки, России). Осн. мощности нефтеперерабат. пром-сти принадлежат иностр., гл. обр.амер. и англо-голл. капиталу. Добыча газа также не покрывает потребности страны, и Германия импортирует его (из Нидерландов, России, норвежского сектора Северного м.) в количестве 2 млрд. </w:t>
      </w:r>
      <w:r>
        <w:rPr>
          <w:rFonts w:ascii="Arial" w:hAnsi="Arial" w:cs="Arial"/>
          <w:i/>
          <w:iCs/>
          <w:sz w:val="22"/>
          <w:szCs w:val="22"/>
        </w:rPr>
        <w:t>м</w:t>
      </w:r>
      <w:r>
        <w:rPr>
          <w:rFonts w:ascii="Arial" w:hAnsi="Arial" w:cs="Arial"/>
          <w:i/>
          <w:iCs/>
          <w:sz w:val="22"/>
          <w:szCs w:val="22"/>
          <w:vertAlign w:val="superscript"/>
        </w:rPr>
        <w:t>3</w:t>
      </w:r>
      <w:r>
        <w:rPr>
          <w:rFonts w:ascii="Arial" w:hAnsi="Arial" w:cs="Arial"/>
          <w:sz w:val="22"/>
          <w:szCs w:val="22"/>
        </w:rPr>
        <w:t xml:space="preserve">  в 1985. Газ добывают в основном в междуречье</w:t>
      </w:r>
      <w:r>
        <w:rPr>
          <w:rFonts w:ascii="Arial" w:hAnsi="Arial" w:cs="Arial"/>
          <w:sz w:val="22"/>
          <w:szCs w:val="22"/>
          <w:lang w:val="en-US"/>
        </w:rPr>
        <w:t xml:space="preserve"> pp.</w:t>
      </w:r>
      <w:r>
        <w:rPr>
          <w:rFonts w:ascii="Arial" w:hAnsi="Arial" w:cs="Arial"/>
          <w:sz w:val="22"/>
          <w:szCs w:val="22"/>
        </w:rPr>
        <w:t xml:space="preserve"> Эмс — Везер, а также на побережье Северного м., близ устья р. Эмс.</w:t>
      </w:r>
    </w:p>
    <w:p w:rsidR="00E027EE" w:rsidRDefault="00E027EE">
      <w:pPr>
        <w:ind w:firstLine="200"/>
        <w:rPr>
          <w:rFonts w:ascii="Arial" w:hAnsi="Arial" w:cs="Arial"/>
          <w:sz w:val="22"/>
          <w:szCs w:val="22"/>
        </w:rPr>
      </w:pPr>
      <w:r>
        <w:rPr>
          <w:rFonts w:ascii="Arial" w:hAnsi="Arial" w:cs="Arial"/>
          <w:sz w:val="22"/>
          <w:szCs w:val="22"/>
        </w:rPr>
        <w:t>Гл. р-ном добычи жел. руды является месторождение Зальцгиттер, относящееся к т. н. северной группе железорудных месторождений, где также выделяется р-н Ильзеде-Пейне. В т. н. центральной группе месторождений известны р-ны Зигерланда, Лан-Дилля и Зауэрланда. В относительно небольших кол-вах добывают руду на Юге в Баварии. Калийную соль добывают в 3 басс.-Сев. Ганноверском, Юж. Ганноверском, басс. р. Верра. Добыча кам. соли сосредоточена у гг. Бюдерих, Фридрихсхалль. Среди др.</w:t>
      </w:r>
      <w:r>
        <w:rPr>
          <w:rFonts w:ascii="Arial" w:hAnsi="Arial" w:cs="Arial"/>
          <w:sz w:val="22"/>
          <w:szCs w:val="22"/>
          <w:lang w:val="en-US"/>
        </w:rPr>
        <w:t xml:space="preserve"> </w:t>
      </w:r>
      <w:r>
        <w:rPr>
          <w:rFonts w:ascii="Arial" w:hAnsi="Arial" w:cs="Arial"/>
          <w:smallCaps/>
          <w:sz w:val="22"/>
          <w:szCs w:val="22"/>
          <w:lang w:val="en-US"/>
        </w:rPr>
        <w:t xml:space="preserve">mинер. </w:t>
      </w:r>
      <w:r>
        <w:rPr>
          <w:rFonts w:ascii="Arial" w:hAnsi="Arial" w:cs="Arial"/>
          <w:sz w:val="22"/>
          <w:szCs w:val="22"/>
        </w:rPr>
        <w:t xml:space="preserve">ресурсов добывают плавиковый шпат. (115 тыс. </w:t>
      </w:r>
      <w:r>
        <w:rPr>
          <w:rFonts w:ascii="Arial" w:hAnsi="Arial" w:cs="Arial"/>
          <w:i/>
          <w:iCs/>
          <w:sz w:val="22"/>
          <w:szCs w:val="22"/>
        </w:rPr>
        <w:t>т</w:t>
      </w:r>
      <w:r>
        <w:rPr>
          <w:rFonts w:ascii="Arial" w:hAnsi="Arial" w:cs="Arial"/>
          <w:sz w:val="22"/>
          <w:szCs w:val="22"/>
        </w:rPr>
        <w:t xml:space="preserve"> в 1984)</w:t>
      </w:r>
      <w:r>
        <w:rPr>
          <w:rFonts w:ascii="Arial" w:hAnsi="Arial" w:cs="Arial"/>
          <w:sz w:val="22"/>
          <w:szCs w:val="22"/>
          <w:lang w:val="en-US"/>
        </w:rPr>
        <w:t>;</w:t>
      </w:r>
      <w:r>
        <w:rPr>
          <w:rFonts w:ascii="Arial" w:hAnsi="Arial" w:cs="Arial"/>
          <w:sz w:val="22"/>
          <w:szCs w:val="22"/>
        </w:rPr>
        <w:t xml:space="preserve"> из рудных ископаемых — цв. металлы: свинец и цинк (Рейнские Сланцевые горы), медь.</w:t>
      </w:r>
    </w:p>
    <w:p w:rsidR="00E027EE" w:rsidRDefault="00E027EE">
      <w:pPr>
        <w:rPr>
          <w:rFonts w:ascii="Arial" w:hAnsi="Arial" w:cs="Arial"/>
          <w:sz w:val="24"/>
          <w:szCs w:val="24"/>
        </w:rPr>
      </w:pPr>
      <w:r>
        <w:rPr>
          <w:rFonts w:ascii="Arial" w:hAnsi="Arial" w:cs="Arial"/>
          <w:b/>
          <w:bCs/>
          <w:sz w:val="24"/>
          <w:szCs w:val="24"/>
        </w:rPr>
        <w:t>Энергетика.</w:t>
      </w:r>
      <w:r>
        <w:rPr>
          <w:rFonts w:ascii="Arial" w:hAnsi="Arial" w:cs="Arial"/>
          <w:sz w:val="24"/>
          <w:szCs w:val="24"/>
        </w:rPr>
        <w:t xml:space="preserve"> </w:t>
      </w:r>
    </w:p>
    <w:p w:rsidR="00E027EE" w:rsidRDefault="00E027EE">
      <w:pPr>
        <w:jc w:val="left"/>
        <w:rPr>
          <w:rFonts w:ascii="Arial" w:hAnsi="Arial" w:cs="Arial"/>
          <w:sz w:val="22"/>
          <w:szCs w:val="22"/>
        </w:rPr>
      </w:pPr>
      <w:r>
        <w:rPr>
          <w:rFonts w:ascii="Arial" w:hAnsi="Arial" w:cs="Arial"/>
          <w:sz w:val="22"/>
          <w:szCs w:val="22"/>
        </w:rPr>
        <w:t xml:space="preserve">     Табл. 3. — Структуры энергобаланса (потребления первич</w:t>
      </w:r>
      <w:r>
        <w:rPr>
          <w:rFonts w:ascii="Arial" w:hAnsi="Arial" w:cs="Arial"/>
          <w:sz w:val="22"/>
          <w:szCs w:val="22"/>
        </w:rPr>
        <w:softHyphen/>
        <w:t>ной энергии, в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35"/>
        <w:gridCol w:w="1276"/>
      </w:tblGrid>
      <w:tr w:rsidR="00E027EE">
        <w:trPr>
          <w:trHeight w:hRule="exact" w:val="340"/>
        </w:trPr>
        <w:tc>
          <w:tcPr>
            <w:tcW w:w="2835" w:type="dxa"/>
          </w:tcPr>
          <w:p w:rsidR="00E027EE" w:rsidRDefault="00E027EE">
            <w:pPr>
              <w:spacing w:before="20"/>
              <w:jc w:val="left"/>
              <w:rPr>
                <w:rFonts w:ascii="Arial" w:hAnsi="Arial" w:cs="Arial"/>
                <w:sz w:val="22"/>
                <w:szCs w:val="22"/>
              </w:rPr>
            </w:pPr>
            <w:r>
              <w:rPr>
                <w:rFonts w:ascii="Arial" w:hAnsi="Arial" w:cs="Arial"/>
                <w:sz w:val="22"/>
                <w:szCs w:val="22"/>
              </w:rPr>
              <w:t>Виды энергии</w:t>
            </w:r>
          </w:p>
        </w:tc>
        <w:tc>
          <w:tcPr>
            <w:tcW w:w="1276" w:type="dxa"/>
          </w:tcPr>
          <w:p w:rsidR="00E027EE" w:rsidRDefault="00E027EE">
            <w:pPr>
              <w:spacing w:before="20"/>
              <w:jc w:val="center"/>
              <w:rPr>
                <w:rFonts w:ascii="Arial" w:hAnsi="Arial" w:cs="Arial"/>
                <w:sz w:val="22"/>
                <w:szCs w:val="22"/>
              </w:rPr>
            </w:pPr>
            <w:r>
              <w:rPr>
                <w:rFonts w:ascii="Arial" w:hAnsi="Arial" w:cs="Arial"/>
                <w:sz w:val="22"/>
                <w:szCs w:val="22"/>
              </w:rPr>
              <w:t>1985</w:t>
            </w:r>
          </w:p>
        </w:tc>
      </w:tr>
      <w:tr w:rsidR="00E027EE">
        <w:trPr>
          <w:cantSplit/>
          <w:trHeight w:val="2160"/>
        </w:trPr>
        <w:tc>
          <w:tcPr>
            <w:tcW w:w="2835" w:type="dxa"/>
          </w:tcPr>
          <w:p w:rsidR="00E027EE" w:rsidRDefault="00E027EE">
            <w:pPr>
              <w:spacing w:before="20"/>
              <w:jc w:val="left"/>
              <w:rPr>
                <w:rFonts w:ascii="Arial" w:hAnsi="Arial" w:cs="Arial"/>
                <w:sz w:val="22"/>
                <w:szCs w:val="22"/>
              </w:rPr>
            </w:pPr>
            <w:r>
              <w:rPr>
                <w:rFonts w:ascii="Arial" w:hAnsi="Arial" w:cs="Arial"/>
                <w:sz w:val="22"/>
                <w:szCs w:val="22"/>
              </w:rPr>
              <w:t xml:space="preserve">Каменный уголь </w:t>
            </w:r>
          </w:p>
          <w:p w:rsidR="00E027EE" w:rsidRDefault="00E027EE">
            <w:pPr>
              <w:jc w:val="left"/>
              <w:rPr>
                <w:rFonts w:ascii="Arial" w:hAnsi="Arial" w:cs="Arial"/>
                <w:sz w:val="22"/>
                <w:szCs w:val="22"/>
              </w:rPr>
            </w:pPr>
            <w:r>
              <w:rPr>
                <w:rFonts w:ascii="Arial" w:hAnsi="Arial" w:cs="Arial"/>
                <w:sz w:val="22"/>
                <w:szCs w:val="22"/>
              </w:rPr>
              <w:t xml:space="preserve">Бурый уголь </w:t>
            </w:r>
          </w:p>
          <w:p w:rsidR="00E027EE" w:rsidRDefault="00E027EE">
            <w:pPr>
              <w:jc w:val="left"/>
              <w:rPr>
                <w:rFonts w:ascii="Arial" w:hAnsi="Arial" w:cs="Arial"/>
                <w:sz w:val="22"/>
                <w:szCs w:val="22"/>
              </w:rPr>
            </w:pPr>
            <w:r>
              <w:rPr>
                <w:rFonts w:ascii="Arial" w:hAnsi="Arial" w:cs="Arial"/>
                <w:sz w:val="22"/>
                <w:szCs w:val="22"/>
              </w:rPr>
              <w:t xml:space="preserve">Нефть </w:t>
            </w:r>
          </w:p>
          <w:p w:rsidR="00E027EE" w:rsidRDefault="00E027EE">
            <w:pPr>
              <w:jc w:val="left"/>
              <w:rPr>
                <w:rFonts w:ascii="Arial" w:hAnsi="Arial" w:cs="Arial"/>
                <w:sz w:val="22"/>
                <w:szCs w:val="22"/>
              </w:rPr>
            </w:pPr>
            <w:r>
              <w:rPr>
                <w:rFonts w:ascii="Arial" w:hAnsi="Arial" w:cs="Arial"/>
                <w:sz w:val="22"/>
                <w:szCs w:val="22"/>
              </w:rPr>
              <w:t xml:space="preserve">Природный газ </w:t>
            </w:r>
          </w:p>
          <w:p w:rsidR="00E027EE" w:rsidRDefault="00E027EE">
            <w:pPr>
              <w:jc w:val="left"/>
              <w:rPr>
                <w:rFonts w:ascii="Arial" w:hAnsi="Arial" w:cs="Arial"/>
                <w:sz w:val="22"/>
                <w:szCs w:val="22"/>
              </w:rPr>
            </w:pPr>
            <w:r>
              <w:rPr>
                <w:rFonts w:ascii="Arial" w:hAnsi="Arial" w:cs="Arial"/>
                <w:sz w:val="22"/>
                <w:szCs w:val="22"/>
              </w:rPr>
              <w:t xml:space="preserve">Дрова, торф </w:t>
            </w:r>
          </w:p>
          <w:p w:rsidR="00E027EE" w:rsidRDefault="00E027EE">
            <w:pPr>
              <w:jc w:val="left"/>
              <w:rPr>
                <w:rFonts w:ascii="Arial" w:hAnsi="Arial" w:cs="Arial"/>
                <w:sz w:val="22"/>
                <w:szCs w:val="22"/>
              </w:rPr>
            </w:pPr>
            <w:r>
              <w:rPr>
                <w:rFonts w:ascii="Arial" w:hAnsi="Arial" w:cs="Arial"/>
                <w:sz w:val="22"/>
                <w:szCs w:val="22"/>
              </w:rPr>
              <w:t xml:space="preserve">Атомная энергия </w:t>
            </w:r>
          </w:p>
          <w:p w:rsidR="00E027EE" w:rsidRDefault="00E027EE">
            <w:pPr>
              <w:jc w:val="left"/>
              <w:rPr>
                <w:rFonts w:ascii="Arial" w:hAnsi="Arial" w:cs="Arial"/>
                <w:sz w:val="22"/>
                <w:szCs w:val="22"/>
              </w:rPr>
            </w:pPr>
            <w:r>
              <w:rPr>
                <w:rFonts w:ascii="Arial" w:hAnsi="Arial" w:cs="Arial"/>
                <w:sz w:val="22"/>
                <w:szCs w:val="22"/>
              </w:rPr>
              <w:t xml:space="preserve">Гидроэнергия </w:t>
            </w:r>
          </w:p>
        </w:tc>
        <w:tc>
          <w:tcPr>
            <w:tcW w:w="1276" w:type="dxa"/>
          </w:tcPr>
          <w:p w:rsidR="00E027EE" w:rsidRDefault="00E027EE">
            <w:pPr>
              <w:spacing w:before="20"/>
              <w:jc w:val="center"/>
              <w:rPr>
                <w:rFonts w:ascii="Arial" w:hAnsi="Arial" w:cs="Arial"/>
                <w:sz w:val="22"/>
                <w:szCs w:val="22"/>
              </w:rPr>
            </w:pPr>
            <w:r>
              <w:rPr>
                <w:rFonts w:ascii="Arial" w:hAnsi="Arial" w:cs="Arial"/>
                <w:sz w:val="22"/>
                <w:szCs w:val="22"/>
              </w:rPr>
              <w:t>19,3</w:t>
            </w:r>
          </w:p>
          <w:p w:rsidR="00E027EE" w:rsidRDefault="00E027EE">
            <w:pPr>
              <w:jc w:val="center"/>
              <w:rPr>
                <w:rFonts w:ascii="Arial" w:hAnsi="Arial" w:cs="Arial"/>
                <w:sz w:val="22"/>
                <w:szCs w:val="22"/>
              </w:rPr>
            </w:pPr>
            <w:r>
              <w:rPr>
                <w:rFonts w:ascii="Arial" w:hAnsi="Arial" w:cs="Arial"/>
                <w:sz w:val="22"/>
                <w:szCs w:val="22"/>
              </w:rPr>
              <w:t>10,0</w:t>
            </w:r>
          </w:p>
          <w:p w:rsidR="00E027EE" w:rsidRDefault="00E027EE">
            <w:pPr>
              <w:jc w:val="center"/>
              <w:rPr>
                <w:rFonts w:ascii="Arial" w:hAnsi="Arial" w:cs="Arial"/>
                <w:sz w:val="22"/>
                <w:szCs w:val="22"/>
              </w:rPr>
            </w:pPr>
            <w:r>
              <w:rPr>
                <w:rFonts w:ascii="Arial" w:hAnsi="Arial" w:cs="Arial"/>
                <w:sz w:val="22"/>
                <w:szCs w:val="22"/>
              </w:rPr>
              <w:t>52 1</w:t>
            </w:r>
          </w:p>
          <w:p w:rsidR="00E027EE" w:rsidRDefault="00E027EE">
            <w:pPr>
              <w:jc w:val="center"/>
              <w:rPr>
                <w:rFonts w:ascii="Arial" w:hAnsi="Arial" w:cs="Arial"/>
                <w:sz w:val="22"/>
                <w:szCs w:val="22"/>
              </w:rPr>
            </w:pPr>
            <w:r>
              <w:rPr>
                <w:rFonts w:ascii="Arial" w:hAnsi="Arial" w:cs="Arial"/>
                <w:sz w:val="22"/>
                <w:szCs w:val="22"/>
              </w:rPr>
              <w:t>13, 7</w:t>
            </w:r>
          </w:p>
          <w:p w:rsidR="00E027EE" w:rsidRDefault="00E027EE">
            <w:pPr>
              <w:jc w:val="center"/>
              <w:rPr>
                <w:rFonts w:ascii="Arial" w:hAnsi="Arial" w:cs="Arial"/>
                <w:sz w:val="22"/>
                <w:szCs w:val="22"/>
              </w:rPr>
            </w:pPr>
            <w:r>
              <w:rPr>
                <w:rFonts w:ascii="Arial" w:hAnsi="Arial" w:cs="Arial"/>
                <w:sz w:val="22"/>
                <w:szCs w:val="22"/>
              </w:rPr>
              <w:t>0,5</w:t>
            </w:r>
          </w:p>
          <w:p w:rsidR="00E027EE" w:rsidRDefault="00E027EE">
            <w:pPr>
              <w:jc w:val="center"/>
              <w:rPr>
                <w:rFonts w:ascii="Arial" w:hAnsi="Arial" w:cs="Arial"/>
                <w:sz w:val="22"/>
                <w:szCs w:val="22"/>
              </w:rPr>
            </w:pPr>
            <w:r>
              <w:rPr>
                <w:rFonts w:ascii="Arial" w:hAnsi="Arial" w:cs="Arial"/>
                <w:sz w:val="22"/>
                <w:szCs w:val="22"/>
              </w:rPr>
              <w:t>2,1</w:t>
            </w:r>
          </w:p>
          <w:p w:rsidR="00E027EE" w:rsidRDefault="00E027EE">
            <w:pPr>
              <w:jc w:val="center"/>
              <w:rPr>
                <w:rFonts w:ascii="Arial" w:hAnsi="Arial" w:cs="Arial"/>
                <w:sz w:val="22"/>
                <w:szCs w:val="22"/>
              </w:rPr>
            </w:pPr>
            <w:r>
              <w:rPr>
                <w:rFonts w:ascii="Arial" w:hAnsi="Arial" w:cs="Arial"/>
                <w:sz w:val="22"/>
                <w:szCs w:val="22"/>
              </w:rPr>
              <w:t>2,3</w:t>
            </w:r>
          </w:p>
        </w:tc>
      </w:tr>
    </w:tbl>
    <w:p w:rsidR="00E027EE" w:rsidRDefault="00E027EE">
      <w:pPr>
        <w:rPr>
          <w:rFonts w:ascii="Arial" w:hAnsi="Arial" w:cs="Arial"/>
          <w:sz w:val="22"/>
          <w:szCs w:val="22"/>
        </w:rPr>
      </w:pPr>
    </w:p>
    <w:p w:rsidR="00E027EE" w:rsidRDefault="00E027EE">
      <w:pPr>
        <w:spacing w:before="40"/>
        <w:rPr>
          <w:rFonts w:ascii="Arial" w:hAnsi="Arial" w:cs="Arial"/>
          <w:sz w:val="22"/>
          <w:szCs w:val="22"/>
        </w:rPr>
      </w:pPr>
      <w:r>
        <w:rPr>
          <w:rFonts w:ascii="Arial" w:hAnsi="Arial" w:cs="Arial"/>
          <w:sz w:val="22"/>
          <w:szCs w:val="22"/>
        </w:rPr>
        <w:t>Осн. часть электроэнергии вырабатывали ТЭС  (94% в 1985). Твёрдое топливо про</w:t>
      </w:r>
      <w:r>
        <w:rPr>
          <w:rFonts w:ascii="Arial" w:hAnsi="Arial" w:cs="Arial"/>
          <w:sz w:val="22"/>
          <w:szCs w:val="22"/>
        </w:rPr>
        <w:softHyphen/>
        <w:t>должает сохранять решающие позиции в произ-ве электроэнергии. В структуре произ-ва электроэнергии (1985) доля кам. угля 34,1%, бурого угля 25,8%, нефти и нефтепродуктов 14,3%, природного газа 15,8%, торфа, дров и др. 0,9%, гид</w:t>
      </w:r>
      <w:r>
        <w:rPr>
          <w:rFonts w:ascii="Arial" w:hAnsi="Arial" w:cs="Arial"/>
          <w:sz w:val="22"/>
          <w:szCs w:val="22"/>
        </w:rPr>
        <w:softHyphen/>
        <w:t>роресурсов 5,2% , атомной энергии 3,9% .</w:t>
      </w:r>
    </w:p>
    <w:p w:rsidR="00E027EE" w:rsidRDefault="00E027EE">
      <w:pPr>
        <w:rPr>
          <w:rFonts w:ascii="Arial" w:hAnsi="Arial" w:cs="Arial"/>
          <w:sz w:val="22"/>
          <w:szCs w:val="22"/>
        </w:rPr>
      </w:pPr>
      <w:r>
        <w:rPr>
          <w:rFonts w:ascii="Arial" w:hAnsi="Arial" w:cs="Arial"/>
          <w:sz w:val="22"/>
          <w:szCs w:val="22"/>
        </w:rPr>
        <w:t>Гл. р-н произ-ва электроэнергии — зем</w:t>
      </w:r>
      <w:r>
        <w:rPr>
          <w:rFonts w:ascii="Arial" w:hAnsi="Arial" w:cs="Arial"/>
          <w:sz w:val="22"/>
          <w:szCs w:val="22"/>
        </w:rPr>
        <w:softHyphen/>
        <w:t>ля Сев. Рейн-Вестфалия. Наиболее круп</w:t>
      </w:r>
      <w:r>
        <w:rPr>
          <w:rFonts w:ascii="Arial" w:hAnsi="Arial" w:cs="Arial"/>
          <w:sz w:val="22"/>
          <w:szCs w:val="22"/>
        </w:rPr>
        <w:softHyphen/>
        <w:t xml:space="preserve">ная каменноугольная ТЭС «Фёрде» (2,35 млн. </w:t>
      </w:r>
      <w:r>
        <w:rPr>
          <w:rFonts w:ascii="Arial" w:hAnsi="Arial" w:cs="Arial"/>
          <w:i/>
          <w:iCs/>
          <w:sz w:val="22"/>
          <w:szCs w:val="22"/>
        </w:rPr>
        <w:t>квт),</w:t>
      </w:r>
      <w:r>
        <w:rPr>
          <w:rFonts w:ascii="Arial" w:hAnsi="Arial" w:cs="Arial"/>
          <w:sz w:val="22"/>
          <w:szCs w:val="22"/>
        </w:rPr>
        <w:t xml:space="preserve"> наиболее крупная буро-угольная ТЭС «Нёйрат» (3,3 млн. </w:t>
      </w:r>
      <w:r>
        <w:rPr>
          <w:rFonts w:ascii="Arial" w:hAnsi="Arial" w:cs="Arial"/>
          <w:i/>
          <w:iCs/>
          <w:sz w:val="22"/>
          <w:szCs w:val="22"/>
        </w:rPr>
        <w:t xml:space="preserve">квт). </w:t>
      </w:r>
      <w:r>
        <w:rPr>
          <w:rFonts w:ascii="Arial" w:hAnsi="Arial" w:cs="Arial"/>
          <w:sz w:val="22"/>
          <w:szCs w:val="22"/>
        </w:rPr>
        <w:t xml:space="preserve">В числе действующих наиболее крупные буроугольные ТЭС — «Фриммерсдорф» (мощность 2,6 млн. </w:t>
      </w:r>
      <w:r>
        <w:rPr>
          <w:rFonts w:ascii="Arial" w:hAnsi="Arial" w:cs="Arial"/>
          <w:i/>
          <w:iCs/>
          <w:sz w:val="22"/>
          <w:szCs w:val="22"/>
        </w:rPr>
        <w:t>квт),</w:t>
      </w:r>
      <w:r>
        <w:rPr>
          <w:rFonts w:ascii="Arial" w:hAnsi="Arial" w:cs="Arial"/>
          <w:sz w:val="22"/>
          <w:szCs w:val="22"/>
        </w:rPr>
        <w:t xml:space="preserve"> «Нидерауссен» (2,6 млн. </w:t>
      </w:r>
      <w:r>
        <w:rPr>
          <w:rFonts w:ascii="Arial" w:hAnsi="Arial" w:cs="Arial"/>
          <w:i/>
          <w:iCs/>
          <w:sz w:val="22"/>
          <w:szCs w:val="22"/>
        </w:rPr>
        <w:t xml:space="preserve">квт), </w:t>
      </w:r>
      <w:r>
        <w:rPr>
          <w:rFonts w:ascii="Arial" w:hAnsi="Arial" w:cs="Arial"/>
          <w:sz w:val="22"/>
          <w:szCs w:val="22"/>
        </w:rPr>
        <w:t xml:space="preserve">«Шольвен» (2,2 млн. </w:t>
      </w:r>
      <w:r>
        <w:rPr>
          <w:rFonts w:ascii="Arial" w:hAnsi="Arial" w:cs="Arial"/>
          <w:i/>
          <w:iCs/>
          <w:sz w:val="22"/>
          <w:szCs w:val="22"/>
        </w:rPr>
        <w:t>кет),</w:t>
      </w:r>
      <w:r>
        <w:rPr>
          <w:rFonts w:ascii="Arial" w:hAnsi="Arial" w:cs="Arial"/>
          <w:sz w:val="22"/>
          <w:szCs w:val="22"/>
        </w:rPr>
        <w:t xml:space="preserve"> «Вайсвайлер» (2,0 млн. </w:t>
      </w:r>
      <w:r>
        <w:rPr>
          <w:rFonts w:ascii="Arial" w:hAnsi="Arial" w:cs="Arial"/>
          <w:i/>
          <w:iCs/>
          <w:sz w:val="22"/>
          <w:szCs w:val="22"/>
        </w:rPr>
        <w:t>квт</w:t>
      </w:r>
      <w:r>
        <w:rPr>
          <w:rFonts w:ascii="Arial" w:hAnsi="Arial" w:cs="Arial"/>
          <w:sz w:val="22"/>
          <w:szCs w:val="22"/>
        </w:rPr>
        <w:t>. ГЭС на</w:t>
      </w:r>
      <w:r>
        <w:rPr>
          <w:rFonts w:ascii="Arial" w:hAnsi="Arial" w:cs="Arial"/>
          <w:sz w:val="22"/>
          <w:szCs w:val="22"/>
        </w:rPr>
        <w:softHyphen/>
        <w:t xml:space="preserve">ходятся гл. обр. на Ю. в Альпах и их предгорьях;   самая  крупная ГЭС — «Витцау» (мощность 190 тыс. </w:t>
      </w:r>
      <w:r>
        <w:rPr>
          <w:rFonts w:ascii="Arial" w:hAnsi="Arial" w:cs="Arial"/>
          <w:i/>
          <w:iCs/>
          <w:sz w:val="22"/>
          <w:szCs w:val="22"/>
        </w:rPr>
        <w:t xml:space="preserve">квт). </w:t>
      </w:r>
      <w:r>
        <w:rPr>
          <w:rFonts w:ascii="Arial" w:hAnsi="Arial" w:cs="Arial"/>
          <w:sz w:val="22"/>
          <w:szCs w:val="22"/>
        </w:rPr>
        <w:t xml:space="preserve">Первая атомная электростанция (АЭС) в Германии была введена в строй в 1961 в г. Кале (Бавария); к 1984 насчитывается 11 АЭС (общей мощностью 3,5 млн. </w:t>
      </w:r>
      <w:r>
        <w:rPr>
          <w:rFonts w:ascii="Arial" w:hAnsi="Arial" w:cs="Arial"/>
          <w:i/>
          <w:iCs/>
          <w:sz w:val="22"/>
          <w:szCs w:val="22"/>
        </w:rPr>
        <w:t xml:space="preserve">квт), </w:t>
      </w:r>
      <w:r>
        <w:rPr>
          <w:rFonts w:ascii="Arial" w:hAnsi="Arial" w:cs="Arial"/>
          <w:sz w:val="22"/>
          <w:szCs w:val="22"/>
        </w:rPr>
        <w:t xml:space="preserve">самые крупные из них — «Библис» у Рейна, близ г. Вормс (1,2 млн. </w:t>
      </w:r>
      <w:r>
        <w:rPr>
          <w:rFonts w:ascii="Arial" w:hAnsi="Arial" w:cs="Arial"/>
          <w:i/>
          <w:iCs/>
          <w:sz w:val="22"/>
          <w:szCs w:val="22"/>
        </w:rPr>
        <w:t>квт),</w:t>
      </w:r>
      <w:r>
        <w:rPr>
          <w:rFonts w:ascii="Arial" w:hAnsi="Arial" w:cs="Arial"/>
          <w:sz w:val="22"/>
          <w:szCs w:val="22"/>
        </w:rPr>
        <w:t xml:space="preserve"> затем «Штаде» у Эльбы, к 3. от Гамбурга (0,7 млн. </w:t>
      </w:r>
      <w:r>
        <w:rPr>
          <w:rFonts w:ascii="Arial" w:hAnsi="Arial" w:cs="Arial"/>
          <w:i/>
          <w:iCs/>
          <w:sz w:val="22"/>
          <w:szCs w:val="22"/>
        </w:rPr>
        <w:t>квт),</w:t>
      </w:r>
      <w:r>
        <w:rPr>
          <w:rFonts w:ascii="Arial" w:hAnsi="Arial" w:cs="Arial"/>
          <w:sz w:val="22"/>
          <w:szCs w:val="22"/>
        </w:rPr>
        <w:t xml:space="preserve"> «Вюргассен» на Везере (0,7 млн. </w:t>
      </w:r>
      <w:r>
        <w:rPr>
          <w:rFonts w:ascii="Arial" w:hAnsi="Arial" w:cs="Arial"/>
          <w:i/>
          <w:iCs/>
          <w:sz w:val="22"/>
          <w:szCs w:val="22"/>
        </w:rPr>
        <w:t>квт).</w:t>
      </w:r>
      <w:r>
        <w:rPr>
          <w:rFonts w:ascii="Arial" w:hAnsi="Arial" w:cs="Arial"/>
          <w:sz w:val="22"/>
          <w:szCs w:val="22"/>
        </w:rPr>
        <w:t xml:space="preserve"> Ок. 6% потребляемой электроэнергии  импортируется. Германия имеет объединённую энергосистему, в к-рую входят энергосистемы крупнейших электроэнергетич.   монополий  страны (крупнейшая из них — энергетич. концерн « Рейниш-Вестфелишес электрицитетсверк АГ»; РВЭ).</w:t>
      </w:r>
    </w:p>
    <w:p w:rsidR="00E027EE" w:rsidRDefault="00E027EE">
      <w:pPr>
        <w:rPr>
          <w:rFonts w:ascii="Arial" w:hAnsi="Arial" w:cs="Arial"/>
          <w:sz w:val="22"/>
          <w:szCs w:val="22"/>
        </w:rPr>
      </w:pPr>
      <w:r>
        <w:rPr>
          <w:rFonts w:ascii="Arial" w:hAnsi="Arial" w:cs="Arial"/>
          <w:b/>
          <w:bCs/>
          <w:sz w:val="24"/>
          <w:szCs w:val="24"/>
        </w:rPr>
        <w:t>Обрабатывающая промышленность.</w:t>
      </w:r>
      <w:r>
        <w:rPr>
          <w:rFonts w:ascii="Arial" w:hAnsi="Arial" w:cs="Arial"/>
          <w:sz w:val="24"/>
          <w:szCs w:val="24"/>
        </w:rPr>
        <w:t xml:space="preserve"> </w:t>
      </w:r>
      <w:r>
        <w:rPr>
          <w:rFonts w:ascii="Arial" w:hAnsi="Arial" w:cs="Arial"/>
          <w:sz w:val="22"/>
          <w:szCs w:val="22"/>
        </w:rPr>
        <w:t>Чёрная металлур</w:t>
      </w:r>
      <w:r>
        <w:rPr>
          <w:rFonts w:ascii="Arial" w:hAnsi="Arial" w:cs="Arial"/>
          <w:sz w:val="22"/>
          <w:szCs w:val="22"/>
        </w:rPr>
        <w:softHyphen/>
        <w:t>гия обладает мощной производств. базой, опирающейся на коксующиеся угли Рур</w:t>
      </w:r>
      <w:r>
        <w:rPr>
          <w:rFonts w:ascii="Arial" w:hAnsi="Arial" w:cs="Arial"/>
          <w:sz w:val="22"/>
          <w:szCs w:val="22"/>
        </w:rPr>
        <w:softHyphen/>
        <w:t>ского басс. и гл. обр. импортные (до 96% ) жел. руды (из Швеции, Бразилии, Либе</w:t>
      </w:r>
      <w:r>
        <w:rPr>
          <w:rFonts w:ascii="Arial" w:hAnsi="Arial" w:cs="Arial"/>
          <w:sz w:val="22"/>
          <w:szCs w:val="22"/>
        </w:rPr>
        <w:softHyphen/>
        <w:t>рии и др.). Крупное трубопрокатное произ-во контролируется гл. обр. концерном «Маннесман». Ок. 70% выплавки чугуна и стали приходит-ся на Рур, остальное на Саарскую об</w:t>
      </w:r>
      <w:r>
        <w:rPr>
          <w:rFonts w:ascii="Arial" w:hAnsi="Arial" w:cs="Arial"/>
          <w:sz w:val="22"/>
          <w:szCs w:val="22"/>
        </w:rPr>
        <w:softHyphen/>
        <w:t>ласть, Зальцгиттер, Бремен, Вецлар. Для цв. металлургии характерно преим, произ-во полуфабрикатов и литья. Пре</w:t>
      </w:r>
      <w:r>
        <w:rPr>
          <w:rFonts w:ascii="Arial" w:hAnsi="Arial" w:cs="Arial"/>
          <w:sz w:val="22"/>
          <w:szCs w:val="22"/>
        </w:rPr>
        <w:softHyphen/>
        <w:t>обладает алюминиевая пром-сть (на им</w:t>
      </w:r>
      <w:r>
        <w:rPr>
          <w:rFonts w:ascii="Arial" w:hAnsi="Arial" w:cs="Arial"/>
          <w:sz w:val="22"/>
          <w:szCs w:val="22"/>
        </w:rPr>
        <w:softHyphen/>
        <w:t>портных бокситах и глинозёме гл. обр. иэ Суринама, Австралийского Союза); з-ды в Гамбурге, Тёгинге, Рейнфельдене, Люнене, Гревенбройхе, Норфе. Медепла</w:t>
      </w:r>
      <w:r>
        <w:rPr>
          <w:rFonts w:ascii="Arial" w:hAnsi="Arial" w:cs="Arial"/>
          <w:sz w:val="22"/>
          <w:szCs w:val="22"/>
        </w:rPr>
        <w:softHyphen/>
        <w:t>вильная пром-сть целиком на импортных концентратах, з-ды в гг. Гамбург, Люнен, Дуйсбург, Вильгельмсбург. Выплав</w:t>
      </w:r>
      <w:r>
        <w:rPr>
          <w:rFonts w:ascii="Arial" w:hAnsi="Arial" w:cs="Arial"/>
          <w:sz w:val="22"/>
          <w:szCs w:val="22"/>
        </w:rPr>
        <w:softHyphen/>
        <w:t>ка свинца (приблизительно на 90% из им</w:t>
      </w:r>
      <w:r>
        <w:rPr>
          <w:rFonts w:ascii="Arial" w:hAnsi="Arial" w:cs="Arial"/>
          <w:sz w:val="22"/>
          <w:szCs w:val="22"/>
        </w:rPr>
        <w:softHyphen/>
        <w:t>портных руд)—на з-дах в гг. Штольберг, Норденхам, Браубах, Бинсфельдхаммер и др.; цинка (на 30%) — на з-дах в гг. Даттельн, Дуйсбург, Гамбург и пр. Произ-во цв. металлов монополизировано частны</w:t>
      </w:r>
      <w:r>
        <w:rPr>
          <w:rFonts w:ascii="Arial" w:hAnsi="Arial" w:cs="Arial"/>
          <w:sz w:val="22"/>
          <w:szCs w:val="22"/>
        </w:rPr>
        <w:softHyphen/>
        <w:t>ми  концернами «Металльгезельшафт» и «Дегусса», гос. концерном «ФИАГ», частично иностр. капиталом.</w:t>
      </w:r>
    </w:p>
    <w:p w:rsidR="00E027EE" w:rsidRDefault="00E027EE">
      <w:pPr>
        <w:ind w:firstLine="180"/>
        <w:rPr>
          <w:rFonts w:ascii="Arial" w:hAnsi="Arial" w:cs="Arial"/>
          <w:sz w:val="22"/>
          <w:szCs w:val="22"/>
        </w:rPr>
      </w:pPr>
      <w:r>
        <w:rPr>
          <w:rFonts w:ascii="Arial" w:hAnsi="Arial" w:cs="Arial"/>
          <w:b/>
          <w:bCs/>
          <w:sz w:val="24"/>
          <w:szCs w:val="24"/>
        </w:rPr>
        <w:t>Машиностроение и метал</w:t>
      </w:r>
      <w:r>
        <w:rPr>
          <w:rFonts w:ascii="Arial" w:hAnsi="Arial" w:cs="Arial"/>
          <w:b/>
          <w:bCs/>
          <w:sz w:val="24"/>
          <w:szCs w:val="24"/>
        </w:rPr>
        <w:softHyphen/>
        <w:t>лообработка.</w:t>
      </w:r>
      <w:r>
        <w:rPr>
          <w:rFonts w:ascii="Arial" w:hAnsi="Arial" w:cs="Arial"/>
          <w:sz w:val="24"/>
          <w:szCs w:val="24"/>
        </w:rPr>
        <w:t xml:space="preserve">   </w:t>
      </w:r>
      <w:r>
        <w:rPr>
          <w:rFonts w:ascii="Arial" w:hAnsi="Arial" w:cs="Arial"/>
          <w:sz w:val="22"/>
          <w:szCs w:val="22"/>
        </w:rPr>
        <w:t>Решающая роль в пром. произ-ве и экспорте принад</w:t>
      </w:r>
      <w:r>
        <w:rPr>
          <w:rFonts w:ascii="Arial" w:hAnsi="Arial" w:cs="Arial"/>
          <w:sz w:val="22"/>
          <w:szCs w:val="22"/>
        </w:rPr>
        <w:softHyphen/>
        <w:t>лежит группе машиностроит. и металлообрабат. отраслей (т. н. произ-во инвестиц. товаров), отличающихся высоким тех</w:t>
      </w:r>
      <w:r>
        <w:rPr>
          <w:rFonts w:ascii="Arial" w:hAnsi="Arial" w:cs="Arial"/>
          <w:sz w:val="22"/>
          <w:szCs w:val="22"/>
        </w:rPr>
        <w:softHyphen/>
        <w:t>ническим уровнем производства, широкой номенклатурой   изделий   при   уси</w:t>
      </w:r>
      <w:r>
        <w:rPr>
          <w:rFonts w:ascii="Arial" w:hAnsi="Arial" w:cs="Arial"/>
          <w:sz w:val="22"/>
          <w:szCs w:val="22"/>
        </w:rPr>
        <w:softHyphen/>
        <w:t>ливающейся тенденции к внутриотрасле</w:t>
      </w:r>
      <w:r>
        <w:rPr>
          <w:rFonts w:ascii="Arial" w:hAnsi="Arial" w:cs="Arial"/>
          <w:sz w:val="22"/>
          <w:szCs w:val="22"/>
        </w:rPr>
        <w:softHyphen/>
        <w:t>вой специализации (в рамках «Общего рынка»).</w:t>
      </w:r>
    </w:p>
    <w:p w:rsidR="00E027EE" w:rsidRDefault="00E027EE">
      <w:pPr>
        <w:rPr>
          <w:rFonts w:ascii="Arial" w:hAnsi="Arial" w:cs="Arial"/>
          <w:sz w:val="22"/>
          <w:szCs w:val="22"/>
        </w:rPr>
      </w:pPr>
      <w:r>
        <w:rPr>
          <w:rFonts w:ascii="Arial" w:hAnsi="Arial" w:cs="Arial"/>
          <w:sz w:val="22"/>
          <w:szCs w:val="22"/>
        </w:rPr>
        <w:t>В общем машиностроении выделяется по своему значению произ-во металлообрабат., в т. ч. станочного (2</w:t>
      </w:r>
      <w:r>
        <w:rPr>
          <w:rFonts w:ascii="Arial" w:hAnsi="Arial" w:cs="Arial"/>
          <w:sz w:val="22"/>
          <w:szCs w:val="22"/>
          <w:lang w:val="en-US"/>
        </w:rPr>
        <w:t>/</w:t>
      </w:r>
      <w:r>
        <w:rPr>
          <w:rFonts w:ascii="Arial" w:hAnsi="Arial" w:cs="Arial"/>
          <w:sz w:val="22"/>
          <w:szCs w:val="22"/>
        </w:rPr>
        <w:t>3) и кузнечно-прессового (1/3), оборудования, по произ-ву и экспорту к-рого, а также металлургич., текст.,   полиграфич. и нек-рых др. машин Германия занимает одно из первых мест в  мире. Крупные масштабы имеет про</w:t>
      </w:r>
      <w:r>
        <w:rPr>
          <w:rFonts w:ascii="Arial" w:hAnsi="Arial" w:cs="Arial"/>
          <w:sz w:val="22"/>
          <w:szCs w:val="22"/>
        </w:rPr>
        <w:softHyphen/>
        <w:t>изводство строит., с.-х. машин, оборудо</w:t>
      </w:r>
      <w:r>
        <w:rPr>
          <w:rFonts w:ascii="Arial" w:hAnsi="Arial" w:cs="Arial"/>
          <w:sz w:val="22"/>
          <w:szCs w:val="22"/>
        </w:rPr>
        <w:softHyphen/>
        <w:t>вания для пищевкусовой, хим., деревообрабат. пром-сть, дизель-моторов, арма</w:t>
      </w:r>
      <w:r>
        <w:rPr>
          <w:rFonts w:ascii="Arial" w:hAnsi="Arial" w:cs="Arial"/>
          <w:sz w:val="22"/>
          <w:szCs w:val="22"/>
        </w:rPr>
        <w:softHyphen/>
        <w:t>туры, инструмента, подшипников, зубча</w:t>
      </w:r>
      <w:r>
        <w:rPr>
          <w:rFonts w:ascii="Arial" w:hAnsi="Arial" w:cs="Arial"/>
          <w:sz w:val="22"/>
          <w:szCs w:val="22"/>
        </w:rPr>
        <w:softHyphen/>
        <w:t>тых колёс и приводов, а также; подъёмно-кранового  оборудования, локомотивов, вагонов. Произ-во тяжёлого оборудования контролируется концернами «Маннесман», «Гутехофнунгсхютте». Гл. центры: Дуйсбург, Кёльн, Оберхаузен, Эссен, Дюссельдорф, Бохум, Аугсбург. Хим. машиностроение контролируется наряду с хим. монопо</w:t>
      </w:r>
      <w:r>
        <w:rPr>
          <w:rFonts w:ascii="Arial" w:hAnsi="Arial" w:cs="Arial"/>
          <w:sz w:val="22"/>
          <w:szCs w:val="22"/>
        </w:rPr>
        <w:softHyphen/>
        <w:t>лиями также концернами и крупными фирмами «Крупп», «Лурги», .«Линде», «Уде» и др.</w:t>
      </w:r>
    </w:p>
    <w:p w:rsidR="00E027EE" w:rsidRDefault="00E027EE">
      <w:pPr>
        <w:rPr>
          <w:rFonts w:ascii="Arial" w:hAnsi="Arial" w:cs="Arial"/>
          <w:sz w:val="22"/>
          <w:szCs w:val="22"/>
        </w:rPr>
      </w:pPr>
      <w:r>
        <w:rPr>
          <w:rFonts w:ascii="Arial" w:hAnsi="Arial" w:cs="Arial"/>
          <w:sz w:val="22"/>
          <w:szCs w:val="22"/>
        </w:rPr>
        <w:t>Произ-во с.-х. машин и тракторов конт</w:t>
      </w:r>
      <w:r>
        <w:rPr>
          <w:rFonts w:ascii="Arial" w:hAnsi="Arial" w:cs="Arial"/>
          <w:sz w:val="22"/>
          <w:szCs w:val="22"/>
        </w:rPr>
        <w:softHyphen/>
        <w:t>ролируется концернами «Клёкнер—Гум</w:t>
      </w:r>
      <w:r>
        <w:rPr>
          <w:rFonts w:ascii="Arial" w:hAnsi="Arial" w:cs="Arial"/>
          <w:sz w:val="22"/>
          <w:szCs w:val="22"/>
        </w:rPr>
        <w:softHyphen/>
        <w:t>больдт — Дёйц»,  «Интернешнл харвестер» и размещено гл. обр. в гг. Кёльн, Нёйс, Мангейм; локомотивов — концер</w:t>
      </w:r>
      <w:r>
        <w:rPr>
          <w:rFonts w:ascii="Arial" w:hAnsi="Arial" w:cs="Arial"/>
          <w:sz w:val="22"/>
          <w:szCs w:val="22"/>
        </w:rPr>
        <w:softHyphen/>
        <w:t>нами «Крупп», «Рейнише штальверке».</w:t>
      </w:r>
    </w:p>
    <w:p w:rsidR="00E027EE" w:rsidRDefault="00E027EE">
      <w:pPr>
        <w:rPr>
          <w:rFonts w:ascii="Arial" w:hAnsi="Arial" w:cs="Arial"/>
          <w:sz w:val="22"/>
          <w:szCs w:val="22"/>
        </w:rPr>
      </w:pPr>
      <w:r>
        <w:rPr>
          <w:rFonts w:ascii="Arial" w:hAnsi="Arial" w:cs="Arial"/>
          <w:sz w:val="22"/>
          <w:szCs w:val="22"/>
        </w:rPr>
        <w:t xml:space="preserve">Высокий уровень развития имеют </w:t>
      </w:r>
      <w:r>
        <w:rPr>
          <w:rFonts w:ascii="Arial" w:hAnsi="Arial" w:cs="Arial"/>
          <w:b/>
          <w:bCs/>
          <w:sz w:val="24"/>
          <w:szCs w:val="24"/>
        </w:rPr>
        <w:t>элек</w:t>
      </w:r>
      <w:r>
        <w:rPr>
          <w:rFonts w:ascii="Arial" w:hAnsi="Arial" w:cs="Arial"/>
          <w:b/>
          <w:bCs/>
          <w:sz w:val="24"/>
          <w:szCs w:val="24"/>
        </w:rPr>
        <w:softHyphen/>
        <w:t>тротехническая и электронная пром-сть</w:t>
      </w:r>
      <w:r>
        <w:rPr>
          <w:rFonts w:ascii="Arial" w:hAnsi="Arial" w:cs="Arial"/>
          <w:sz w:val="24"/>
          <w:szCs w:val="24"/>
        </w:rPr>
        <w:t>.</w:t>
      </w:r>
      <w:r>
        <w:rPr>
          <w:rFonts w:ascii="Arial" w:hAnsi="Arial" w:cs="Arial"/>
          <w:sz w:val="22"/>
          <w:szCs w:val="22"/>
        </w:rPr>
        <w:t xml:space="preserve"> Пре</w:t>
      </w:r>
      <w:r>
        <w:rPr>
          <w:rFonts w:ascii="Arial" w:hAnsi="Arial" w:cs="Arial"/>
          <w:sz w:val="22"/>
          <w:szCs w:val="22"/>
        </w:rPr>
        <w:softHyphen/>
        <w:t>обладает произ-во высоковольтного обо</w:t>
      </w:r>
      <w:r>
        <w:rPr>
          <w:rFonts w:ascii="Arial" w:hAnsi="Arial" w:cs="Arial"/>
          <w:sz w:val="22"/>
          <w:szCs w:val="22"/>
        </w:rPr>
        <w:softHyphen/>
        <w:t>рудования. Германия – одна из крупнейших в мире экспортёров электрооборудования. Электронная пром-сть поставляет электронны вычислит, машины, телевизоры,  радиоприёмники, магнитофоны и т. п. Электротехнич. и электронная пром-сть характеризуется высокой степенью монополизации; св. ½ произ-ва под контролем концернов «Сименс», «АЭГ-Телефункен», «Грундиг». Значительна роль иностр. капитала: США, Швейцарии, Нидерландов («Филипс»). В произ-ве ЭВМ господствует амер. корпорация «</w:t>
      </w:r>
      <w:r>
        <w:rPr>
          <w:rFonts w:ascii="Arial" w:hAnsi="Arial" w:cs="Arial"/>
          <w:sz w:val="22"/>
          <w:szCs w:val="22"/>
          <w:lang w:val="en-US"/>
        </w:rPr>
        <w:t>IBM</w:t>
      </w:r>
      <w:r>
        <w:rPr>
          <w:rFonts w:ascii="Arial" w:hAnsi="Arial" w:cs="Arial"/>
          <w:sz w:val="22"/>
          <w:szCs w:val="22"/>
        </w:rPr>
        <w:t>». Предприятия отрасли размещены гл. бр. в юж. части страны. Отд. крупные цетры: Мюнхен, Нюрнберг, Штутгарт, Франкфурт-на-Майне, Гамбург, Ман</w:t>
      </w:r>
      <w:r>
        <w:rPr>
          <w:rFonts w:ascii="Arial" w:hAnsi="Arial" w:cs="Arial"/>
          <w:sz w:val="22"/>
          <w:szCs w:val="22"/>
        </w:rPr>
        <w:softHyphen/>
        <w:t>им, Эрланген, Эссен, Ганновер. Автомобилестроение по объёму произ-ва занимает 3 место в мире (после США и Японии), по экспорту 1 (гл. импортёр—США). Высокомонополизированная отрасль, 5 концернов —«Фольксвагенверк»     (фактически контролируется гос-вом, на него приходится св. 40% выпуска автомашин), «Даймлер-Бенц», «Адам Опель» и «Форд-верке» (2 последние фирмы — собственность США) и «БМВ» контролируют 95% произ-ва автомобилей. 3-ды «Фольксвагенверк» в Вольфсбурге, Ганновере, Брауншвейге, Касселе, Эмдене; «Даймлер-Бенц» — в Штутгарте, Зиндельфингене, Мангейме, Гаггенау, Вёрте; «Адам- Опель» — в  Рюссельсхейме,   Бохуме, Кайзерслаутерне; «Форд-верке»—в Кёльне, Саарлуи; з-ды фирмы «БМВ» — в Мюнхене.</w:t>
      </w:r>
    </w:p>
    <w:p w:rsidR="00E027EE" w:rsidRDefault="00E027EE">
      <w:pPr>
        <w:ind w:firstLine="100"/>
        <w:rPr>
          <w:rFonts w:ascii="Arial" w:hAnsi="Arial" w:cs="Arial"/>
          <w:sz w:val="22"/>
          <w:szCs w:val="22"/>
        </w:rPr>
      </w:pPr>
      <w:r>
        <w:rPr>
          <w:rFonts w:ascii="Arial" w:hAnsi="Arial" w:cs="Arial"/>
          <w:sz w:val="22"/>
          <w:szCs w:val="22"/>
        </w:rPr>
        <w:t>По тоннажу ежегодно спускаемых на воду мор. судов и их экспорту Германия занимает одно из первых мест в мире (в 1985, св. 7% мирового тоннажа мор. торг. судов — 2-е место после Индии). Германия специализируется на выпуске технически сложных дорогостоящих судов. Экспортируется до 1/2 продукции. Гос. верфь «Ховальдтсверке — Дойче верфт», «Блом унд Фосс», «Бремер Вулькан», «АГ Везер». Гл. центры: Бремен, Гамбург, Киль.</w:t>
      </w:r>
    </w:p>
    <w:p w:rsidR="00E027EE" w:rsidRDefault="00E027EE">
      <w:pPr>
        <w:rPr>
          <w:rFonts w:ascii="Arial" w:hAnsi="Arial" w:cs="Arial"/>
          <w:sz w:val="22"/>
          <w:szCs w:val="22"/>
        </w:rPr>
      </w:pPr>
      <w:r>
        <w:rPr>
          <w:rFonts w:ascii="Arial" w:hAnsi="Arial" w:cs="Arial"/>
          <w:sz w:val="22"/>
          <w:szCs w:val="22"/>
        </w:rPr>
        <w:t xml:space="preserve"> Точная механика и оптика отличаются крупными масштабами произ-ва и раз</w:t>
      </w:r>
      <w:r>
        <w:rPr>
          <w:rFonts w:ascii="Arial" w:hAnsi="Arial" w:cs="Arial"/>
          <w:sz w:val="22"/>
          <w:szCs w:val="22"/>
        </w:rPr>
        <w:softHyphen/>
        <w:t>нообразием ассортимента. Ведущее место по стоимости принадлежит произ-ву часов</w:t>
      </w:r>
      <w:r>
        <w:rPr>
          <w:rFonts w:ascii="Arial" w:hAnsi="Arial" w:cs="Arial"/>
          <w:sz w:val="22"/>
          <w:szCs w:val="22"/>
          <w:lang w:val="en-US"/>
        </w:rPr>
        <w:t>,</w:t>
      </w:r>
      <w:r>
        <w:rPr>
          <w:rFonts w:ascii="Arial" w:hAnsi="Arial" w:cs="Arial"/>
          <w:sz w:val="22"/>
          <w:szCs w:val="22"/>
        </w:rPr>
        <w:t xml:space="preserve"> затем кино-</w:t>
      </w:r>
      <w:r>
        <w:rPr>
          <w:rFonts w:ascii="Arial" w:hAnsi="Arial" w:cs="Arial"/>
          <w:i/>
          <w:iCs/>
          <w:sz w:val="22"/>
          <w:szCs w:val="22"/>
        </w:rPr>
        <w:t xml:space="preserve"> </w:t>
      </w:r>
      <w:r>
        <w:rPr>
          <w:rFonts w:ascii="Arial" w:hAnsi="Arial" w:cs="Arial"/>
          <w:sz w:val="22"/>
          <w:szCs w:val="22"/>
        </w:rPr>
        <w:t xml:space="preserve"> и фотоаппаратуры, стёкол для очков, точных измерит. приборов, микроско</w:t>
      </w:r>
      <w:r>
        <w:rPr>
          <w:rFonts w:ascii="Arial" w:hAnsi="Arial" w:cs="Arial"/>
          <w:sz w:val="22"/>
          <w:szCs w:val="22"/>
        </w:rPr>
        <w:softHyphen/>
        <w:t>пов, биноклей и т. п. Ок. 1/2 всей продукции оптики и точной механики, а также часового произ-ва сосредоточено в ареале, включающем земли Бален-Вюртемберг и Гессен с прилегающими р-нами земли Рейнланд-Пфальц; гл. центры произ-ва — Штутгарт, Франкфурт-на-Майне, Вецлар, Оберкохен.</w:t>
      </w:r>
    </w:p>
    <w:p w:rsidR="00E027EE" w:rsidRDefault="00E027EE">
      <w:pPr>
        <w:rPr>
          <w:rFonts w:ascii="Arial" w:hAnsi="Arial" w:cs="Arial"/>
          <w:sz w:val="22"/>
          <w:szCs w:val="22"/>
        </w:rPr>
      </w:pPr>
      <w:r>
        <w:rPr>
          <w:rFonts w:ascii="Arial" w:hAnsi="Arial" w:cs="Arial"/>
          <w:b/>
          <w:bCs/>
          <w:sz w:val="24"/>
          <w:szCs w:val="24"/>
        </w:rPr>
        <w:t>Химическая пром-сть</w:t>
      </w:r>
      <w:r>
        <w:rPr>
          <w:rFonts w:ascii="Arial" w:hAnsi="Arial" w:cs="Arial"/>
          <w:sz w:val="24"/>
          <w:szCs w:val="24"/>
        </w:rPr>
        <w:t xml:space="preserve"> </w:t>
      </w:r>
      <w:r>
        <w:rPr>
          <w:rFonts w:ascii="Arial" w:hAnsi="Arial" w:cs="Arial"/>
          <w:sz w:val="22"/>
          <w:szCs w:val="22"/>
        </w:rPr>
        <w:t>относится к числу ведущих и традиц. отраслей пром-сти. По уд. весу в пром. произ-ве и экспорте, произ-ву на душу населения Германия занимает одно из первых мест в мире. Доля Германии в мировом капи</w:t>
      </w:r>
      <w:r>
        <w:rPr>
          <w:rFonts w:ascii="Arial" w:hAnsi="Arial" w:cs="Arial"/>
          <w:sz w:val="22"/>
          <w:szCs w:val="22"/>
        </w:rPr>
        <w:softHyphen/>
        <w:t>талистич. экспорте химикатов 20—22%. На 1</w:t>
      </w:r>
      <w:r>
        <w:rPr>
          <w:rFonts w:ascii="Arial" w:hAnsi="Arial" w:cs="Arial"/>
          <w:sz w:val="22"/>
          <w:szCs w:val="22"/>
          <w:lang w:val="en-US"/>
        </w:rPr>
        <w:t>/</w:t>
      </w:r>
      <w:r>
        <w:rPr>
          <w:rFonts w:ascii="Arial" w:hAnsi="Arial" w:cs="Arial"/>
          <w:sz w:val="22"/>
          <w:szCs w:val="22"/>
        </w:rPr>
        <w:t>3 пром-сть работает на импортном сырье. Химизации х-ва способствовали милитаризация экономики и почти пол</w:t>
      </w:r>
      <w:r>
        <w:rPr>
          <w:rFonts w:ascii="Arial" w:hAnsi="Arial" w:cs="Arial"/>
          <w:sz w:val="22"/>
          <w:szCs w:val="22"/>
        </w:rPr>
        <w:softHyphen/>
        <w:t>ное отсутствие мн. видов натур, сырья, что стимулировало произ-во заменителей. В кон. 50-х гг. химия органич. синтеза перешла на переработку гл. обр. неф</w:t>
      </w:r>
      <w:r>
        <w:rPr>
          <w:rFonts w:ascii="Arial" w:hAnsi="Arial" w:cs="Arial"/>
          <w:sz w:val="22"/>
          <w:szCs w:val="22"/>
          <w:lang w:val="en-US"/>
        </w:rPr>
        <w:t>ти</w:t>
      </w:r>
      <w:r>
        <w:rPr>
          <w:rFonts w:ascii="Arial" w:hAnsi="Arial" w:cs="Arial"/>
          <w:sz w:val="22"/>
          <w:szCs w:val="22"/>
        </w:rPr>
        <w:t xml:space="preserve"> и газа, доля к-рых возросла  до 96% в 1983. Осн. отрасли: произ</w:t>
      </w:r>
      <w:r>
        <w:rPr>
          <w:rFonts w:ascii="Arial" w:hAnsi="Arial" w:cs="Arial"/>
          <w:sz w:val="22"/>
          <w:szCs w:val="22"/>
          <w:lang w:val="en-US"/>
        </w:rPr>
        <w:t>-</w:t>
      </w:r>
      <w:r>
        <w:rPr>
          <w:rFonts w:ascii="Arial" w:hAnsi="Arial" w:cs="Arial"/>
          <w:sz w:val="22"/>
          <w:szCs w:val="22"/>
        </w:rPr>
        <w:t>во пластмасс и синтетич. смол, синтет. волокна, синтетич. каучука детергентов и др. синтетич. материалов. Произ-во серной кислоты, соды, калийных удобрений, лаков и красок, медикамент по экспорту азотных удобрений и медикаментов Германия занимает 1-е место в мире.</w:t>
      </w:r>
    </w:p>
    <w:p w:rsidR="00E027EE" w:rsidRDefault="00E027EE">
      <w:pPr>
        <w:spacing w:before="20"/>
        <w:jc w:val="left"/>
        <w:rPr>
          <w:rFonts w:ascii="Arial" w:hAnsi="Arial" w:cs="Arial"/>
          <w:sz w:val="22"/>
          <w:szCs w:val="22"/>
        </w:rPr>
      </w:pPr>
      <w:r>
        <w:rPr>
          <w:rFonts w:ascii="Arial" w:hAnsi="Arial" w:cs="Arial"/>
          <w:sz w:val="22"/>
          <w:szCs w:val="22"/>
        </w:rPr>
        <w:t>Табл. 4.—Производство основных промышленных товаров</w:t>
      </w:r>
    </w:p>
    <w:p w:rsidR="00E027EE" w:rsidRDefault="00E027EE">
      <w:pPr>
        <w:spacing w:before="20"/>
        <w:jc w:val="left"/>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86"/>
        <w:gridCol w:w="1417"/>
      </w:tblGrid>
      <w:tr w:rsidR="00E027EE">
        <w:trPr>
          <w:trHeight w:hRule="exact" w:val="300"/>
        </w:trPr>
        <w:tc>
          <w:tcPr>
            <w:tcW w:w="3686" w:type="dxa"/>
          </w:tcPr>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p>
        </w:tc>
        <w:tc>
          <w:tcPr>
            <w:tcW w:w="1417" w:type="dxa"/>
          </w:tcPr>
          <w:p w:rsidR="00E027EE" w:rsidRDefault="00E027EE">
            <w:pPr>
              <w:spacing w:before="20"/>
              <w:jc w:val="left"/>
              <w:rPr>
                <w:rFonts w:ascii="Arial" w:hAnsi="Arial" w:cs="Arial"/>
                <w:sz w:val="22"/>
                <w:szCs w:val="22"/>
              </w:rPr>
            </w:pPr>
            <w:r>
              <w:rPr>
                <w:rFonts w:ascii="Arial" w:hAnsi="Arial" w:cs="Arial"/>
                <w:sz w:val="22"/>
                <w:szCs w:val="22"/>
              </w:rPr>
              <w:t>1985</w:t>
            </w:r>
          </w:p>
        </w:tc>
      </w:tr>
      <w:tr w:rsidR="00E027EE">
        <w:trPr>
          <w:trHeight w:hRule="exact" w:val="647"/>
        </w:trPr>
        <w:tc>
          <w:tcPr>
            <w:tcW w:w="3686" w:type="dxa"/>
          </w:tcPr>
          <w:p w:rsidR="00E027EE" w:rsidRDefault="00E027EE">
            <w:pPr>
              <w:spacing w:before="20"/>
              <w:jc w:val="center"/>
              <w:rPr>
                <w:rFonts w:ascii="Arial" w:hAnsi="Arial" w:cs="Arial"/>
                <w:i/>
                <w:iCs/>
                <w:sz w:val="22"/>
                <w:szCs w:val="22"/>
              </w:rPr>
            </w:pPr>
            <w:r>
              <w:rPr>
                <w:rFonts w:ascii="Arial" w:hAnsi="Arial" w:cs="Arial"/>
                <w:sz w:val="22"/>
                <w:szCs w:val="22"/>
              </w:rPr>
              <w:t xml:space="preserve">Уголь каменный, млн. </w:t>
            </w:r>
            <w:r>
              <w:rPr>
                <w:rFonts w:ascii="Arial" w:hAnsi="Arial" w:cs="Arial"/>
                <w:i/>
                <w:iCs/>
                <w:sz w:val="22"/>
                <w:szCs w:val="22"/>
              </w:rPr>
              <w:t>т</w:t>
            </w:r>
          </w:p>
          <w:p w:rsidR="00E027EE" w:rsidRDefault="00E027EE">
            <w:pPr>
              <w:spacing w:before="20"/>
              <w:jc w:val="center"/>
              <w:rPr>
                <w:rFonts w:ascii="Arial" w:hAnsi="Arial" w:cs="Arial"/>
                <w:sz w:val="22"/>
                <w:szCs w:val="22"/>
              </w:rPr>
            </w:pPr>
            <w:r>
              <w:rPr>
                <w:rFonts w:ascii="Arial" w:hAnsi="Arial" w:cs="Arial"/>
                <w:sz w:val="22"/>
                <w:szCs w:val="22"/>
              </w:rPr>
              <w:t xml:space="preserve">Уголь бурый, млн. </w:t>
            </w:r>
            <w:r>
              <w:rPr>
                <w:rFonts w:ascii="Arial" w:hAnsi="Arial" w:cs="Arial"/>
                <w:i/>
                <w:iCs/>
                <w:sz w:val="22"/>
                <w:szCs w:val="22"/>
              </w:rPr>
              <w:t>т</w:t>
            </w:r>
          </w:p>
        </w:tc>
        <w:tc>
          <w:tcPr>
            <w:tcW w:w="1417" w:type="dxa"/>
          </w:tcPr>
          <w:p w:rsidR="00E027EE" w:rsidRDefault="00E027EE">
            <w:pPr>
              <w:spacing w:before="20"/>
              <w:jc w:val="center"/>
              <w:rPr>
                <w:rFonts w:ascii="Arial" w:hAnsi="Arial" w:cs="Arial"/>
                <w:sz w:val="22"/>
                <w:szCs w:val="22"/>
              </w:rPr>
            </w:pPr>
            <w:r>
              <w:rPr>
                <w:rFonts w:ascii="Arial" w:hAnsi="Arial" w:cs="Arial"/>
                <w:sz w:val="22"/>
                <w:szCs w:val="22"/>
              </w:rPr>
              <w:t>92</w:t>
            </w:r>
          </w:p>
          <w:p w:rsidR="00E027EE" w:rsidRDefault="00E027EE">
            <w:pPr>
              <w:spacing w:before="20"/>
              <w:jc w:val="center"/>
              <w:rPr>
                <w:rFonts w:ascii="Arial" w:hAnsi="Arial" w:cs="Arial"/>
                <w:sz w:val="22"/>
                <w:szCs w:val="22"/>
              </w:rPr>
            </w:pPr>
            <w:r>
              <w:rPr>
                <w:rFonts w:ascii="Arial" w:hAnsi="Arial" w:cs="Arial"/>
                <w:sz w:val="22"/>
                <w:szCs w:val="22"/>
              </w:rPr>
              <w:t>123</w:t>
            </w:r>
          </w:p>
        </w:tc>
      </w:tr>
      <w:tr w:rsidR="00E027EE">
        <w:trPr>
          <w:trHeight w:hRule="exact" w:val="416"/>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Нефть, добыча, млн. </w:t>
            </w:r>
            <w:r>
              <w:rPr>
                <w:rFonts w:ascii="Arial" w:hAnsi="Arial" w:cs="Arial"/>
                <w:i/>
                <w:iCs/>
                <w:sz w:val="22"/>
                <w:szCs w:val="22"/>
              </w:rPr>
              <w:t>т</w:t>
            </w:r>
          </w:p>
        </w:tc>
        <w:tc>
          <w:tcPr>
            <w:tcW w:w="1417" w:type="dxa"/>
          </w:tcPr>
          <w:p w:rsidR="00E027EE" w:rsidRDefault="00E027EE">
            <w:pPr>
              <w:jc w:val="center"/>
              <w:rPr>
                <w:rFonts w:ascii="Arial" w:hAnsi="Arial" w:cs="Arial"/>
                <w:sz w:val="22"/>
                <w:szCs w:val="22"/>
              </w:rPr>
            </w:pPr>
            <w:r>
              <w:rPr>
                <w:rFonts w:ascii="Arial" w:hAnsi="Arial" w:cs="Arial"/>
                <w:sz w:val="22"/>
                <w:szCs w:val="22"/>
              </w:rPr>
              <w:t>6</w:t>
            </w:r>
          </w:p>
        </w:tc>
      </w:tr>
      <w:tr w:rsidR="00E027EE">
        <w:trPr>
          <w:trHeight w:hRule="exact" w:val="408"/>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Нефть, переработка, млн. </w:t>
            </w:r>
            <w:r>
              <w:rPr>
                <w:rFonts w:ascii="Arial" w:hAnsi="Arial" w:cs="Arial"/>
                <w:i/>
                <w:iCs/>
                <w:sz w:val="22"/>
                <w:szCs w:val="22"/>
              </w:rPr>
              <w:t>т</w:t>
            </w:r>
          </w:p>
        </w:tc>
        <w:tc>
          <w:tcPr>
            <w:tcW w:w="1417" w:type="dxa"/>
          </w:tcPr>
          <w:p w:rsidR="00E027EE" w:rsidRDefault="00E027EE">
            <w:pPr>
              <w:jc w:val="center"/>
              <w:rPr>
                <w:rFonts w:ascii="Arial" w:hAnsi="Arial" w:cs="Arial"/>
                <w:sz w:val="22"/>
                <w:szCs w:val="22"/>
                <w:lang w:val="en-US"/>
              </w:rPr>
            </w:pPr>
            <w:r>
              <w:rPr>
                <w:rFonts w:ascii="Arial" w:hAnsi="Arial" w:cs="Arial"/>
                <w:sz w:val="22"/>
                <w:szCs w:val="22"/>
                <w:lang w:val="en-US"/>
              </w:rPr>
              <w:t>92</w:t>
            </w:r>
          </w:p>
          <w:p w:rsidR="00E027EE" w:rsidRDefault="00E027EE">
            <w:pPr>
              <w:jc w:val="center"/>
              <w:rPr>
                <w:rFonts w:ascii="Arial" w:hAnsi="Arial" w:cs="Arial"/>
                <w:sz w:val="22"/>
                <w:szCs w:val="22"/>
              </w:rPr>
            </w:pPr>
          </w:p>
        </w:tc>
      </w:tr>
      <w:tr w:rsidR="00E027EE">
        <w:trPr>
          <w:trHeight w:hRule="exact" w:val="428"/>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Природный газ, млрд. </w:t>
            </w:r>
            <w:r>
              <w:rPr>
                <w:rFonts w:ascii="Arial" w:hAnsi="Arial" w:cs="Arial"/>
                <w:i/>
                <w:iCs/>
                <w:sz w:val="22"/>
                <w:szCs w:val="22"/>
              </w:rPr>
              <w:t>м</w:t>
            </w:r>
            <w:r>
              <w:rPr>
                <w:rFonts w:ascii="Arial" w:hAnsi="Arial" w:cs="Arial"/>
                <w:i/>
                <w:iCs/>
                <w:sz w:val="22"/>
                <w:szCs w:val="22"/>
                <w:vertAlign w:val="superscript"/>
              </w:rPr>
              <w:t>3</w:t>
            </w:r>
          </w:p>
        </w:tc>
        <w:tc>
          <w:tcPr>
            <w:tcW w:w="1417" w:type="dxa"/>
          </w:tcPr>
          <w:p w:rsidR="00E027EE" w:rsidRDefault="00E027EE">
            <w:pPr>
              <w:jc w:val="center"/>
              <w:rPr>
                <w:rFonts w:ascii="Arial" w:hAnsi="Arial" w:cs="Arial"/>
                <w:sz w:val="22"/>
                <w:szCs w:val="22"/>
              </w:rPr>
            </w:pPr>
            <w:r>
              <w:rPr>
                <w:rFonts w:ascii="Arial" w:hAnsi="Arial" w:cs="Arial"/>
                <w:sz w:val="22"/>
                <w:szCs w:val="22"/>
              </w:rPr>
              <w:t>21</w:t>
            </w:r>
          </w:p>
        </w:tc>
      </w:tr>
      <w:tr w:rsidR="00E027EE">
        <w:trPr>
          <w:trHeight w:hRule="exact" w:val="703"/>
        </w:trPr>
        <w:tc>
          <w:tcPr>
            <w:tcW w:w="3686" w:type="dxa"/>
          </w:tcPr>
          <w:p w:rsidR="00E027EE" w:rsidRDefault="00E027EE">
            <w:pPr>
              <w:spacing w:before="20"/>
              <w:jc w:val="center"/>
              <w:rPr>
                <w:rFonts w:ascii="Arial" w:hAnsi="Arial" w:cs="Arial"/>
                <w:sz w:val="22"/>
                <w:szCs w:val="22"/>
                <w:lang w:val="en-US"/>
              </w:rPr>
            </w:pPr>
            <w:r>
              <w:rPr>
                <w:rFonts w:ascii="Arial" w:hAnsi="Arial" w:cs="Arial"/>
                <w:sz w:val="22"/>
                <w:szCs w:val="22"/>
              </w:rPr>
              <w:t xml:space="preserve">Электроэнергия, млрд. </w:t>
            </w:r>
            <w:r>
              <w:rPr>
                <w:rFonts w:ascii="Arial" w:hAnsi="Arial" w:cs="Arial"/>
                <w:i/>
                <w:iCs/>
                <w:sz w:val="22"/>
                <w:szCs w:val="22"/>
              </w:rPr>
              <w:t>квт</w:t>
            </w:r>
            <w:r>
              <w:rPr>
                <w:rFonts w:ascii="Arial" w:hAnsi="Arial" w:cs="Arial"/>
                <w:i/>
                <w:iCs/>
                <w:sz w:val="22"/>
                <w:szCs w:val="22"/>
                <w:lang w:val="en-US"/>
              </w:rPr>
              <w:t>/</w:t>
            </w:r>
            <w:r>
              <w:rPr>
                <w:rFonts w:ascii="Arial" w:hAnsi="Arial" w:cs="Arial"/>
                <w:i/>
                <w:iCs/>
                <w:sz w:val="22"/>
                <w:szCs w:val="22"/>
              </w:rPr>
              <w:t xml:space="preserve">ч.  </w:t>
            </w:r>
            <w:r>
              <w:rPr>
                <w:rFonts w:ascii="Arial" w:hAnsi="Arial" w:cs="Arial"/>
                <w:sz w:val="22"/>
                <w:szCs w:val="22"/>
              </w:rPr>
              <w:t>Цинковая руда, тыс. т</w:t>
            </w:r>
          </w:p>
        </w:tc>
        <w:tc>
          <w:tcPr>
            <w:tcW w:w="1417" w:type="dxa"/>
          </w:tcPr>
          <w:p w:rsidR="00E027EE" w:rsidRDefault="00E027EE">
            <w:pPr>
              <w:spacing w:before="20"/>
              <w:jc w:val="center"/>
              <w:rPr>
                <w:rFonts w:ascii="Arial" w:hAnsi="Arial" w:cs="Arial"/>
                <w:sz w:val="22"/>
                <w:szCs w:val="22"/>
                <w:lang w:val="en-US"/>
              </w:rPr>
            </w:pPr>
            <w:r>
              <w:rPr>
                <w:rFonts w:ascii="Arial" w:hAnsi="Arial" w:cs="Arial"/>
                <w:sz w:val="22"/>
                <w:szCs w:val="22"/>
              </w:rPr>
              <w:t>296</w:t>
            </w:r>
          </w:p>
          <w:p w:rsidR="00E027EE" w:rsidRDefault="00E027EE">
            <w:pPr>
              <w:spacing w:before="20"/>
              <w:jc w:val="center"/>
              <w:rPr>
                <w:rFonts w:ascii="Arial" w:hAnsi="Arial" w:cs="Arial"/>
                <w:sz w:val="22"/>
                <w:szCs w:val="22"/>
              </w:rPr>
            </w:pPr>
            <w:r>
              <w:rPr>
                <w:rFonts w:ascii="Arial" w:hAnsi="Arial" w:cs="Arial"/>
                <w:sz w:val="22"/>
                <w:szCs w:val="22"/>
              </w:rPr>
              <w:t>116</w:t>
            </w:r>
          </w:p>
        </w:tc>
      </w:tr>
      <w:tr w:rsidR="00E027EE">
        <w:trPr>
          <w:trHeight w:hRule="exact" w:val="430"/>
        </w:trPr>
        <w:tc>
          <w:tcPr>
            <w:tcW w:w="3686" w:type="dxa"/>
          </w:tcPr>
          <w:p w:rsidR="00E027EE" w:rsidRDefault="00E027EE">
            <w:pPr>
              <w:jc w:val="center"/>
              <w:rPr>
                <w:rFonts w:ascii="Arial" w:hAnsi="Arial" w:cs="Arial"/>
                <w:sz w:val="22"/>
                <w:szCs w:val="22"/>
                <w:lang w:val="en-US"/>
              </w:rPr>
            </w:pPr>
            <w:r>
              <w:rPr>
                <w:rFonts w:ascii="Arial" w:hAnsi="Arial" w:cs="Arial"/>
                <w:sz w:val="22"/>
                <w:szCs w:val="22"/>
              </w:rPr>
              <w:t>Свинцовая руда, тыс. т</w:t>
            </w:r>
          </w:p>
        </w:tc>
        <w:tc>
          <w:tcPr>
            <w:tcW w:w="1417" w:type="dxa"/>
          </w:tcPr>
          <w:p w:rsidR="00E027EE" w:rsidRDefault="00E027EE">
            <w:pPr>
              <w:jc w:val="center"/>
              <w:rPr>
                <w:rFonts w:ascii="Arial" w:hAnsi="Arial" w:cs="Arial"/>
                <w:sz w:val="22"/>
                <w:szCs w:val="22"/>
              </w:rPr>
            </w:pPr>
            <w:r>
              <w:rPr>
                <w:rFonts w:ascii="Arial" w:hAnsi="Arial" w:cs="Arial"/>
                <w:sz w:val="22"/>
                <w:szCs w:val="22"/>
              </w:rPr>
              <w:t>43</w:t>
            </w:r>
          </w:p>
        </w:tc>
      </w:tr>
      <w:tr w:rsidR="00E027EE">
        <w:trPr>
          <w:trHeight w:hRule="exact" w:val="421"/>
        </w:trPr>
        <w:tc>
          <w:tcPr>
            <w:tcW w:w="3686" w:type="dxa"/>
          </w:tcPr>
          <w:p w:rsidR="00E027EE" w:rsidRDefault="00E027EE">
            <w:pPr>
              <w:jc w:val="center"/>
              <w:rPr>
                <w:rFonts w:ascii="Arial" w:hAnsi="Arial" w:cs="Arial"/>
                <w:sz w:val="22"/>
                <w:szCs w:val="22"/>
                <w:lang w:val="en-US"/>
              </w:rPr>
            </w:pPr>
            <w:r>
              <w:rPr>
                <w:rFonts w:ascii="Arial" w:hAnsi="Arial" w:cs="Arial"/>
                <w:sz w:val="22"/>
                <w:szCs w:val="22"/>
              </w:rPr>
              <w:t>Медная руда, тыс. т</w:t>
            </w:r>
          </w:p>
        </w:tc>
        <w:tc>
          <w:tcPr>
            <w:tcW w:w="1417" w:type="dxa"/>
          </w:tcPr>
          <w:p w:rsidR="00E027EE" w:rsidRDefault="00E027EE">
            <w:pPr>
              <w:jc w:val="center"/>
              <w:rPr>
                <w:rFonts w:ascii="Arial" w:hAnsi="Arial" w:cs="Arial"/>
                <w:sz w:val="22"/>
                <w:szCs w:val="22"/>
              </w:rPr>
            </w:pPr>
            <w:r>
              <w:rPr>
                <w:rFonts w:ascii="Arial" w:hAnsi="Arial" w:cs="Arial"/>
                <w:sz w:val="22"/>
                <w:szCs w:val="22"/>
              </w:rPr>
              <w:t>2</w:t>
            </w:r>
          </w:p>
          <w:p w:rsidR="00E027EE" w:rsidRDefault="00E027EE">
            <w:pPr>
              <w:jc w:val="center"/>
              <w:rPr>
                <w:rFonts w:ascii="Arial" w:hAnsi="Arial" w:cs="Arial"/>
                <w:sz w:val="22"/>
                <w:szCs w:val="22"/>
              </w:rPr>
            </w:pPr>
          </w:p>
        </w:tc>
      </w:tr>
      <w:tr w:rsidR="00E027EE">
        <w:trPr>
          <w:trHeight w:val="398"/>
        </w:trPr>
        <w:tc>
          <w:tcPr>
            <w:tcW w:w="3686" w:type="dxa"/>
          </w:tcPr>
          <w:p w:rsidR="00E027EE" w:rsidRDefault="00E027EE">
            <w:pPr>
              <w:jc w:val="center"/>
              <w:rPr>
                <w:rFonts w:ascii="Arial" w:hAnsi="Arial" w:cs="Arial"/>
                <w:sz w:val="22"/>
                <w:szCs w:val="22"/>
              </w:rPr>
            </w:pPr>
            <w:r>
              <w:rPr>
                <w:rFonts w:ascii="Arial" w:hAnsi="Arial" w:cs="Arial"/>
                <w:sz w:val="22"/>
                <w:szCs w:val="22"/>
              </w:rPr>
              <w:t>Алюминии, тыс. т</w:t>
            </w:r>
          </w:p>
        </w:tc>
        <w:tc>
          <w:tcPr>
            <w:tcW w:w="1417" w:type="dxa"/>
          </w:tcPr>
          <w:p w:rsidR="00E027EE" w:rsidRDefault="00E027EE">
            <w:pPr>
              <w:jc w:val="center"/>
              <w:rPr>
                <w:rFonts w:ascii="Arial" w:hAnsi="Arial" w:cs="Arial"/>
                <w:sz w:val="22"/>
                <w:szCs w:val="22"/>
              </w:rPr>
            </w:pPr>
            <w:r>
              <w:rPr>
                <w:rFonts w:ascii="Arial" w:hAnsi="Arial" w:cs="Arial"/>
                <w:sz w:val="22"/>
                <w:szCs w:val="22"/>
              </w:rPr>
              <w:t>678</w:t>
            </w:r>
          </w:p>
        </w:tc>
      </w:tr>
      <w:tr w:rsidR="00E027EE">
        <w:trPr>
          <w:trHeight w:hRule="exact" w:val="448"/>
        </w:trPr>
        <w:tc>
          <w:tcPr>
            <w:tcW w:w="3686" w:type="dxa"/>
          </w:tcPr>
          <w:p w:rsidR="00E027EE" w:rsidRDefault="00E027EE">
            <w:pPr>
              <w:jc w:val="center"/>
              <w:rPr>
                <w:rFonts w:ascii="Arial" w:hAnsi="Arial" w:cs="Arial"/>
                <w:sz w:val="22"/>
                <w:szCs w:val="22"/>
              </w:rPr>
            </w:pPr>
            <w:r>
              <w:rPr>
                <w:rFonts w:ascii="Arial" w:hAnsi="Arial" w:cs="Arial"/>
                <w:sz w:val="22"/>
                <w:szCs w:val="22"/>
              </w:rPr>
              <w:t>Цинк (первичн.), тыс.</w:t>
            </w:r>
            <w:r>
              <w:rPr>
                <w:rFonts w:ascii="Arial" w:hAnsi="Arial" w:cs="Arial"/>
                <w:sz w:val="22"/>
                <w:szCs w:val="22"/>
                <w:lang w:val="en-US"/>
              </w:rPr>
              <w:t xml:space="preserve"> </w:t>
            </w:r>
            <w:r>
              <w:rPr>
                <w:rFonts w:ascii="Arial" w:hAnsi="Arial" w:cs="Arial"/>
                <w:i/>
                <w:iCs/>
                <w:sz w:val="22"/>
                <w:szCs w:val="22"/>
                <w:lang w:val="en-US"/>
              </w:rPr>
              <w:t>m</w:t>
            </w:r>
            <w:r>
              <w:rPr>
                <w:rFonts w:ascii="Arial" w:hAnsi="Arial" w:cs="Arial"/>
                <w:i/>
                <w:iCs/>
                <w:sz w:val="22"/>
                <w:szCs w:val="22"/>
              </w:rPr>
              <w:t xml:space="preserve"> </w:t>
            </w:r>
            <w:r>
              <w:rPr>
                <w:rFonts w:ascii="Arial" w:hAnsi="Arial" w:cs="Arial"/>
                <w:sz w:val="22"/>
                <w:szCs w:val="22"/>
              </w:rPr>
              <w:t>............</w:t>
            </w:r>
          </w:p>
        </w:tc>
        <w:tc>
          <w:tcPr>
            <w:tcW w:w="1417" w:type="dxa"/>
          </w:tcPr>
          <w:p w:rsidR="00E027EE" w:rsidRDefault="00E027EE">
            <w:pPr>
              <w:jc w:val="center"/>
              <w:rPr>
                <w:rFonts w:ascii="Arial" w:hAnsi="Arial" w:cs="Arial"/>
                <w:sz w:val="22"/>
                <w:szCs w:val="22"/>
              </w:rPr>
            </w:pPr>
            <w:r>
              <w:rPr>
                <w:rFonts w:ascii="Arial" w:hAnsi="Arial" w:cs="Arial"/>
                <w:sz w:val="22"/>
                <w:szCs w:val="22"/>
              </w:rPr>
              <w:t>294</w:t>
            </w:r>
          </w:p>
        </w:tc>
      </w:tr>
      <w:tr w:rsidR="00E027EE">
        <w:trPr>
          <w:trHeight w:hRule="exact" w:val="846"/>
        </w:trPr>
        <w:tc>
          <w:tcPr>
            <w:tcW w:w="3686" w:type="dxa"/>
          </w:tcPr>
          <w:p w:rsidR="00E027EE" w:rsidRDefault="00E027EE">
            <w:pPr>
              <w:spacing w:before="20"/>
              <w:jc w:val="center"/>
              <w:rPr>
                <w:rFonts w:ascii="Arial" w:hAnsi="Arial" w:cs="Arial"/>
                <w:sz w:val="22"/>
                <w:szCs w:val="22"/>
              </w:rPr>
            </w:pPr>
            <w:r>
              <w:rPr>
                <w:rFonts w:ascii="Arial" w:hAnsi="Arial" w:cs="Arial"/>
                <w:sz w:val="22"/>
                <w:szCs w:val="22"/>
              </w:rPr>
              <w:t xml:space="preserve">Свинец (рафинир.), тыс. </w:t>
            </w:r>
            <w:r>
              <w:rPr>
                <w:rFonts w:ascii="Arial" w:hAnsi="Arial" w:cs="Arial"/>
                <w:i/>
                <w:iCs/>
                <w:sz w:val="22"/>
                <w:szCs w:val="22"/>
              </w:rPr>
              <w:t>т</w:t>
            </w:r>
            <w:r>
              <w:rPr>
                <w:rFonts w:ascii="Arial" w:hAnsi="Arial" w:cs="Arial"/>
                <w:sz w:val="22"/>
                <w:szCs w:val="22"/>
              </w:rPr>
              <w:t xml:space="preserve"> Медь (рафинир.), тыс. </w:t>
            </w:r>
            <w:r>
              <w:rPr>
                <w:rFonts w:ascii="Arial" w:hAnsi="Arial" w:cs="Arial"/>
                <w:i/>
                <w:iCs/>
                <w:sz w:val="22"/>
                <w:szCs w:val="22"/>
              </w:rPr>
              <w:t>m</w:t>
            </w:r>
          </w:p>
        </w:tc>
        <w:tc>
          <w:tcPr>
            <w:tcW w:w="1417" w:type="dxa"/>
          </w:tcPr>
          <w:p w:rsidR="00E027EE" w:rsidRDefault="00E027EE">
            <w:pPr>
              <w:spacing w:before="20"/>
              <w:jc w:val="center"/>
              <w:rPr>
                <w:rFonts w:ascii="Arial" w:hAnsi="Arial" w:cs="Arial"/>
                <w:sz w:val="22"/>
                <w:szCs w:val="22"/>
              </w:rPr>
            </w:pPr>
            <w:r>
              <w:rPr>
                <w:rFonts w:ascii="Arial" w:hAnsi="Arial" w:cs="Arial"/>
                <w:sz w:val="22"/>
                <w:szCs w:val="22"/>
              </w:rPr>
              <w:t>260</w:t>
            </w:r>
          </w:p>
          <w:p w:rsidR="00E027EE" w:rsidRDefault="00E027EE">
            <w:pPr>
              <w:spacing w:before="20"/>
              <w:jc w:val="center"/>
              <w:rPr>
                <w:rFonts w:ascii="Arial" w:hAnsi="Arial" w:cs="Arial"/>
                <w:sz w:val="22"/>
                <w:szCs w:val="22"/>
              </w:rPr>
            </w:pPr>
            <w:r>
              <w:rPr>
                <w:rFonts w:ascii="Arial" w:hAnsi="Arial" w:cs="Arial"/>
                <w:sz w:val="22"/>
                <w:szCs w:val="22"/>
              </w:rPr>
              <w:t>422</w:t>
            </w:r>
          </w:p>
        </w:tc>
      </w:tr>
      <w:tr w:rsidR="00E027EE">
        <w:trPr>
          <w:trHeight w:hRule="exact" w:val="443"/>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Чугун, млн. </w:t>
            </w:r>
            <w:r>
              <w:rPr>
                <w:rFonts w:ascii="Arial" w:hAnsi="Arial" w:cs="Arial"/>
                <w:i/>
                <w:iCs/>
                <w:sz w:val="22"/>
                <w:szCs w:val="22"/>
              </w:rPr>
              <w:t>m</w:t>
            </w:r>
          </w:p>
        </w:tc>
        <w:tc>
          <w:tcPr>
            <w:tcW w:w="1417" w:type="dxa"/>
          </w:tcPr>
          <w:p w:rsidR="00E027EE" w:rsidRDefault="00E027EE">
            <w:pPr>
              <w:jc w:val="center"/>
              <w:rPr>
                <w:rFonts w:ascii="Arial" w:hAnsi="Arial" w:cs="Arial"/>
                <w:sz w:val="22"/>
                <w:szCs w:val="22"/>
              </w:rPr>
            </w:pPr>
            <w:r>
              <w:rPr>
                <w:rFonts w:ascii="Arial" w:hAnsi="Arial" w:cs="Arial"/>
                <w:sz w:val="22"/>
                <w:szCs w:val="22"/>
              </w:rPr>
              <w:t>30</w:t>
            </w:r>
          </w:p>
        </w:tc>
      </w:tr>
      <w:tr w:rsidR="00E027EE">
        <w:trPr>
          <w:trHeight w:hRule="exact" w:val="418"/>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Сталь, млн. </w:t>
            </w:r>
            <w:r>
              <w:rPr>
                <w:rFonts w:ascii="Arial" w:hAnsi="Arial" w:cs="Arial"/>
                <w:i/>
                <w:iCs/>
                <w:sz w:val="22"/>
                <w:szCs w:val="22"/>
              </w:rPr>
              <w:t>т</w:t>
            </w:r>
          </w:p>
        </w:tc>
        <w:tc>
          <w:tcPr>
            <w:tcW w:w="1417" w:type="dxa"/>
          </w:tcPr>
          <w:p w:rsidR="00E027EE" w:rsidRDefault="00E027EE">
            <w:pPr>
              <w:jc w:val="center"/>
              <w:rPr>
                <w:rFonts w:ascii="Arial" w:hAnsi="Arial" w:cs="Arial"/>
                <w:sz w:val="22"/>
                <w:szCs w:val="22"/>
              </w:rPr>
            </w:pPr>
            <w:r>
              <w:rPr>
                <w:rFonts w:ascii="Arial" w:hAnsi="Arial" w:cs="Arial"/>
                <w:sz w:val="22"/>
                <w:szCs w:val="22"/>
              </w:rPr>
              <w:t>40</w:t>
            </w:r>
          </w:p>
        </w:tc>
      </w:tr>
      <w:tr w:rsidR="00E027EE">
        <w:trPr>
          <w:trHeight w:hRule="exact" w:val="1983"/>
        </w:trPr>
        <w:tc>
          <w:tcPr>
            <w:tcW w:w="3686" w:type="dxa"/>
          </w:tcPr>
          <w:p w:rsidR="00E027EE" w:rsidRDefault="00E027EE">
            <w:pPr>
              <w:spacing w:before="40"/>
              <w:jc w:val="center"/>
              <w:rPr>
                <w:rFonts w:ascii="Arial" w:hAnsi="Arial" w:cs="Arial"/>
                <w:sz w:val="22"/>
                <w:szCs w:val="22"/>
              </w:rPr>
            </w:pPr>
            <w:r>
              <w:rPr>
                <w:rFonts w:ascii="Arial" w:hAnsi="Arial" w:cs="Arial"/>
                <w:sz w:val="22"/>
                <w:szCs w:val="22"/>
              </w:rPr>
              <w:t>Автомобили грузовые и автобусы, тыс. шт.</w:t>
            </w:r>
          </w:p>
          <w:p w:rsidR="00E027EE" w:rsidRDefault="00E027EE">
            <w:pPr>
              <w:spacing w:before="40"/>
              <w:jc w:val="center"/>
              <w:rPr>
                <w:rFonts w:ascii="Arial" w:hAnsi="Arial" w:cs="Arial"/>
                <w:sz w:val="22"/>
                <w:szCs w:val="22"/>
              </w:rPr>
            </w:pPr>
            <w:r>
              <w:rPr>
                <w:rFonts w:ascii="Arial" w:hAnsi="Arial" w:cs="Arial"/>
                <w:sz w:val="22"/>
                <w:szCs w:val="22"/>
              </w:rPr>
              <w:t>Автомобили легковые, тыс. шт.  Тракторы сельскохозяйственные, тыс. шт.</w:t>
            </w:r>
          </w:p>
        </w:tc>
        <w:tc>
          <w:tcPr>
            <w:tcW w:w="1417" w:type="dxa"/>
          </w:tcPr>
          <w:p w:rsidR="00E027EE" w:rsidRDefault="00E027EE">
            <w:pPr>
              <w:spacing w:before="40"/>
              <w:ind w:left="40"/>
              <w:jc w:val="center"/>
              <w:rPr>
                <w:rFonts w:ascii="Arial" w:hAnsi="Arial" w:cs="Arial"/>
                <w:sz w:val="22"/>
                <w:szCs w:val="22"/>
                <w:lang w:val="en-US"/>
              </w:rPr>
            </w:pPr>
            <w:r>
              <w:rPr>
                <w:rFonts w:ascii="Arial" w:hAnsi="Arial" w:cs="Arial"/>
                <w:sz w:val="22"/>
                <w:szCs w:val="22"/>
                <w:lang w:val="en-US"/>
              </w:rPr>
              <w:t>278</w:t>
            </w:r>
          </w:p>
          <w:p w:rsidR="00E027EE" w:rsidRDefault="00E027EE">
            <w:pPr>
              <w:spacing w:before="40"/>
              <w:ind w:left="40"/>
              <w:jc w:val="center"/>
              <w:rPr>
                <w:rFonts w:ascii="Arial" w:hAnsi="Arial" w:cs="Arial"/>
                <w:sz w:val="22"/>
                <w:szCs w:val="22"/>
                <w:lang w:val="en-US"/>
              </w:rPr>
            </w:pPr>
          </w:p>
          <w:p w:rsidR="00E027EE" w:rsidRDefault="00E027EE">
            <w:pPr>
              <w:spacing w:before="40"/>
              <w:ind w:left="40"/>
              <w:jc w:val="center"/>
              <w:rPr>
                <w:rFonts w:ascii="Arial" w:hAnsi="Arial" w:cs="Arial"/>
                <w:sz w:val="22"/>
                <w:szCs w:val="22"/>
                <w:lang w:val="en-US"/>
              </w:rPr>
            </w:pPr>
            <w:r>
              <w:rPr>
                <w:rFonts w:ascii="Arial" w:hAnsi="Arial" w:cs="Arial"/>
                <w:sz w:val="22"/>
                <w:szCs w:val="22"/>
                <w:lang w:val="en-US"/>
              </w:rPr>
              <w:t>2980</w:t>
            </w:r>
          </w:p>
          <w:p w:rsidR="00E027EE" w:rsidRDefault="00E027EE">
            <w:pPr>
              <w:spacing w:before="40"/>
              <w:ind w:left="40"/>
              <w:jc w:val="center"/>
              <w:rPr>
                <w:rFonts w:ascii="Arial" w:hAnsi="Arial" w:cs="Arial"/>
                <w:sz w:val="22"/>
                <w:szCs w:val="22"/>
                <w:lang w:val="en-US"/>
              </w:rPr>
            </w:pPr>
            <w:r>
              <w:rPr>
                <w:rFonts w:ascii="Arial" w:hAnsi="Arial" w:cs="Arial"/>
                <w:sz w:val="22"/>
                <w:szCs w:val="22"/>
                <w:lang w:val="en-US"/>
              </w:rPr>
              <w:t>117</w:t>
            </w:r>
          </w:p>
          <w:p w:rsidR="00E027EE" w:rsidRDefault="00E027EE">
            <w:pPr>
              <w:spacing w:before="40"/>
              <w:ind w:left="40"/>
              <w:jc w:val="center"/>
              <w:rPr>
                <w:rFonts w:ascii="Arial" w:hAnsi="Arial" w:cs="Arial"/>
                <w:sz w:val="22"/>
                <w:szCs w:val="22"/>
              </w:rPr>
            </w:pPr>
          </w:p>
        </w:tc>
      </w:tr>
      <w:tr w:rsidR="00E027EE">
        <w:trPr>
          <w:trHeight w:hRule="exact" w:val="490"/>
        </w:trPr>
        <w:tc>
          <w:tcPr>
            <w:tcW w:w="3686" w:type="dxa"/>
          </w:tcPr>
          <w:p w:rsidR="00E027EE" w:rsidRDefault="00E027EE">
            <w:pPr>
              <w:jc w:val="center"/>
              <w:rPr>
                <w:rFonts w:ascii="Arial" w:hAnsi="Arial" w:cs="Arial"/>
                <w:sz w:val="22"/>
                <w:szCs w:val="22"/>
              </w:rPr>
            </w:pPr>
            <w:r>
              <w:rPr>
                <w:rFonts w:ascii="Arial" w:hAnsi="Arial" w:cs="Arial"/>
                <w:sz w:val="22"/>
                <w:szCs w:val="22"/>
              </w:rPr>
              <w:t>Телевизоры, тыс. шт.</w:t>
            </w:r>
          </w:p>
        </w:tc>
        <w:tc>
          <w:tcPr>
            <w:tcW w:w="1417" w:type="dxa"/>
          </w:tcPr>
          <w:p w:rsidR="00E027EE" w:rsidRDefault="00E027EE">
            <w:pPr>
              <w:jc w:val="center"/>
              <w:rPr>
                <w:rFonts w:ascii="Arial" w:hAnsi="Arial" w:cs="Arial"/>
                <w:sz w:val="22"/>
                <w:szCs w:val="22"/>
              </w:rPr>
            </w:pPr>
            <w:r>
              <w:rPr>
                <w:rFonts w:ascii="Arial" w:hAnsi="Arial" w:cs="Arial"/>
                <w:sz w:val="22"/>
                <w:szCs w:val="22"/>
              </w:rPr>
              <w:t>3495</w:t>
            </w:r>
          </w:p>
        </w:tc>
      </w:tr>
      <w:tr w:rsidR="00E027EE">
        <w:trPr>
          <w:trHeight w:hRule="exact" w:val="496"/>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Синтетич. волокна, тыс. </w:t>
            </w:r>
            <w:r>
              <w:rPr>
                <w:rFonts w:ascii="Arial" w:hAnsi="Arial" w:cs="Arial"/>
                <w:i/>
                <w:iCs/>
                <w:sz w:val="22"/>
                <w:szCs w:val="22"/>
              </w:rPr>
              <w:t xml:space="preserve">m </w:t>
            </w:r>
            <w:r>
              <w:rPr>
                <w:rFonts w:ascii="Arial" w:hAnsi="Arial" w:cs="Arial"/>
                <w:sz w:val="22"/>
                <w:szCs w:val="22"/>
              </w:rPr>
              <w:t>..........</w:t>
            </w:r>
          </w:p>
        </w:tc>
        <w:tc>
          <w:tcPr>
            <w:tcW w:w="1417" w:type="dxa"/>
          </w:tcPr>
          <w:p w:rsidR="00E027EE" w:rsidRDefault="00E027EE">
            <w:pPr>
              <w:jc w:val="center"/>
              <w:rPr>
                <w:rFonts w:ascii="Arial" w:hAnsi="Arial" w:cs="Arial"/>
                <w:sz w:val="22"/>
                <w:szCs w:val="22"/>
              </w:rPr>
            </w:pPr>
            <w:r>
              <w:rPr>
                <w:rFonts w:ascii="Arial" w:hAnsi="Arial" w:cs="Arial"/>
                <w:sz w:val="22"/>
                <w:szCs w:val="22"/>
              </w:rPr>
              <w:t>568</w:t>
            </w:r>
          </w:p>
        </w:tc>
      </w:tr>
      <w:tr w:rsidR="00E027EE">
        <w:trPr>
          <w:trHeight w:hRule="exact" w:val="432"/>
        </w:trPr>
        <w:tc>
          <w:tcPr>
            <w:tcW w:w="3686" w:type="dxa"/>
          </w:tcPr>
          <w:p w:rsidR="00E027EE" w:rsidRDefault="00E027EE">
            <w:pPr>
              <w:jc w:val="center"/>
              <w:rPr>
                <w:rFonts w:ascii="Arial" w:hAnsi="Arial" w:cs="Arial"/>
                <w:sz w:val="22"/>
                <w:szCs w:val="22"/>
              </w:rPr>
            </w:pPr>
            <w:r>
              <w:rPr>
                <w:rFonts w:ascii="Arial" w:hAnsi="Arial" w:cs="Arial"/>
                <w:sz w:val="22"/>
                <w:szCs w:val="22"/>
              </w:rPr>
              <w:t>Синтетич. каучук, тыс. т.</w:t>
            </w:r>
          </w:p>
        </w:tc>
        <w:tc>
          <w:tcPr>
            <w:tcW w:w="1417" w:type="dxa"/>
          </w:tcPr>
          <w:p w:rsidR="00E027EE" w:rsidRDefault="00E027EE">
            <w:pPr>
              <w:jc w:val="center"/>
              <w:rPr>
                <w:rFonts w:ascii="Arial" w:hAnsi="Arial" w:cs="Arial"/>
                <w:sz w:val="22"/>
                <w:szCs w:val="22"/>
              </w:rPr>
            </w:pPr>
            <w:r>
              <w:rPr>
                <w:rFonts w:ascii="Arial" w:hAnsi="Arial" w:cs="Arial"/>
                <w:sz w:val="22"/>
                <w:szCs w:val="22"/>
              </w:rPr>
              <w:t>316</w:t>
            </w:r>
          </w:p>
        </w:tc>
      </w:tr>
      <w:tr w:rsidR="00E027EE">
        <w:trPr>
          <w:trHeight w:hRule="exact" w:val="424"/>
        </w:trPr>
        <w:tc>
          <w:tcPr>
            <w:tcW w:w="3686" w:type="dxa"/>
          </w:tcPr>
          <w:p w:rsidR="00E027EE" w:rsidRDefault="00E027EE">
            <w:pPr>
              <w:jc w:val="center"/>
              <w:rPr>
                <w:rFonts w:ascii="Arial" w:hAnsi="Arial" w:cs="Arial"/>
                <w:sz w:val="22"/>
                <w:szCs w:val="22"/>
              </w:rPr>
            </w:pPr>
            <w:r>
              <w:rPr>
                <w:rFonts w:ascii="Arial" w:hAnsi="Arial" w:cs="Arial"/>
                <w:sz w:val="22"/>
                <w:szCs w:val="22"/>
              </w:rPr>
              <w:t>Цемент, млн. т.</w:t>
            </w:r>
          </w:p>
        </w:tc>
        <w:tc>
          <w:tcPr>
            <w:tcW w:w="1417" w:type="dxa"/>
          </w:tcPr>
          <w:p w:rsidR="00E027EE" w:rsidRDefault="00E027EE">
            <w:pPr>
              <w:jc w:val="center"/>
              <w:rPr>
                <w:rFonts w:ascii="Arial" w:hAnsi="Arial" w:cs="Arial"/>
                <w:sz w:val="22"/>
                <w:szCs w:val="22"/>
              </w:rPr>
            </w:pPr>
            <w:r>
              <w:rPr>
                <w:rFonts w:ascii="Arial" w:hAnsi="Arial" w:cs="Arial"/>
                <w:sz w:val="22"/>
                <w:szCs w:val="22"/>
              </w:rPr>
              <w:t>33</w:t>
            </w:r>
          </w:p>
        </w:tc>
      </w:tr>
      <w:tr w:rsidR="00E027EE">
        <w:trPr>
          <w:trHeight w:hRule="exact" w:val="402"/>
        </w:trPr>
        <w:tc>
          <w:tcPr>
            <w:tcW w:w="3686" w:type="dxa"/>
          </w:tcPr>
          <w:p w:rsidR="00E027EE" w:rsidRDefault="00E027EE">
            <w:pPr>
              <w:jc w:val="center"/>
              <w:rPr>
                <w:rFonts w:ascii="Arial" w:hAnsi="Arial" w:cs="Arial"/>
                <w:sz w:val="22"/>
                <w:szCs w:val="22"/>
              </w:rPr>
            </w:pPr>
            <w:r>
              <w:rPr>
                <w:rFonts w:ascii="Arial" w:hAnsi="Arial" w:cs="Arial"/>
                <w:sz w:val="22"/>
                <w:szCs w:val="22"/>
              </w:rPr>
              <w:t xml:space="preserve">Бумага, тыс. </w:t>
            </w:r>
            <w:r>
              <w:rPr>
                <w:rFonts w:ascii="Arial" w:hAnsi="Arial" w:cs="Arial"/>
                <w:i/>
                <w:iCs/>
                <w:sz w:val="22"/>
                <w:szCs w:val="22"/>
              </w:rPr>
              <w:t>т.</w:t>
            </w:r>
          </w:p>
        </w:tc>
        <w:tc>
          <w:tcPr>
            <w:tcW w:w="1417" w:type="dxa"/>
          </w:tcPr>
          <w:p w:rsidR="00E027EE" w:rsidRDefault="00E027EE">
            <w:pPr>
              <w:jc w:val="center"/>
              <w:rPr>
                <w:rFonts w:ascii="Arial" w:hAnsi="Arial" w:cs="Arial"/>
                <w:sz w:val="22"/>
                <w:szCs w:val="22"/>
              </w:rPr>
            </w:pPr>
            <w:r>
              <w:rPr>
                <w:rFonts w:ascii="Arial" w:hAnsi="Arial" w:cs="Arial"/>
                <w:sz w:val="22"/>
                <w:szCs w:val="22"/>
                <w:lang w:val="en-US"/>
              </w:rPr>
              <w:t>4458</w:t>
            </w:r>
          </w:p>
        </w:tc>
      </w:tr>
      <w:tr w:rsidR="00E027EE">
        <w:trPr>
          <w:trHeight w:hRule="exact" w:val="436"/>
        </w:trPr>
        <w:tc>
          <w:tcPr>
            <w:tcW w:w="3686" w:type="dxa"/>
          </w:tcPr>
          <w:p w:rsidR="00E027EE" w:rsidRDefault="00E027EE">
            <w:pPr>
              <w:jc w:val="center"/>
              <w:rPr>
                <w:rFonts w:ascii="Arial" w:hAnsi="Arial" w:cs="Arial"/>
                <w:sz w:val="22"/>
                <w:szCs w:val="22"/>
              </w:rPr>
            </w:pPr>
            <w:r>
              <w:rPr>
                <w:rFonts w:ascii="Arial" w:hAnsi="Arial" w:cs="Arial"/>
                <w:sz w:val="22"/>
                <w:szCs w:val="22"/>
              </w:rPr>
              <w:t>Ткани хл.-бум., млн. м</w:t>
            </w:r>
            <w:r>
              <w:rPr>
                <w:rFonts w:ascii="Arial" w:hAnsi="Arial" w:cs="Arial"/>
                <w:sz w:val="22"/>
                <w:szCs w:val="22"/>
                <w:vertAlign w:val="superscript"/>
              </w:rPr>
              <w:t>2</w:t>
            </w:r>
          </w:p>
        </w:tc>
        <w:tc>
          <w:tcPr>
            <w:tcW w:w="1417" w:type="dxa"/>
          </w:tcPr>
          <w:p w:rsidR="00E027EE" w:rsidRDefault="00E027EE">
            <w:pPr>
              <w:jc w:val="center"/>
              <w:rPr>
                <w:rFonts w:ascii="Arial" w:hAnsi="Arial" w:cs="Arial"/>
                <w:sz w:val="22"/>
                <w:szCs w:val="22"/>
              </w:rPr>
            </w:pPr>
            <w:r>
              <w:rPr>
                <w:rFonts w:ascii="Arial" w:hAnsi="Arial" w:cs="Arial"/>
                <w:sz w:val="22"/>
                <w:szCs w:val="22"/>
              </w:rPr>
              <w:t>900</w:t>
            </w:r>
          </w:p>
        </w:tc>
      </w:tr>
      <w:tr w:rsidR="00E027EE">
        <w:trPr>
          <w:trHeight w:hRule="exact" w:val="437"/>
        </w:trPr>
        <w:tc>
          <w:tcPr>
            <w:tcW w:w="3686" w:type="dxa"/>
          </w:tcPr>
          <w:p w:rsidR="00E027EE" w:rsidRDefault="00E027EE">
            <w:pPr>
              <w:spacing w:before="20"/>
              <w:jc w:val="center"/>
              <w:rPr>
                <w:rFonts w:ascii="Arial" w:hAnsi="Arial" w:cs="Arial"/>
                <w:sz w:val="22"/>
                <w:szCs w:val="22"/>
              </w:rPr>
            </w:pPr>
            <w:r>
              <w:rPr>
                <w:rFonts w:ascii="Arial" w:hAnsi="Arial" w:cs="Arial"/>
                <w:sz w:val="22"/>
                <w:szCs w:val="22"/>
              </w:rPr>
              <w:t>Ткани шерстяные, млн. м.</w:t>
            </w:r>
          </w:p>
        </w:tc>
        <w:tc>
          <w:tcPr>
            <w:tcW w:w="1417" w:type="dxa"/>
          </w:tcPr>
          <w:p w:rsidR="00E027EE" w:rsidRDefault="00E027EE">
            <w:pPr>
              <w:spacing w:before="20"/>
              <w:jc w:val="center"/>
              <w:rPr>
                <w:rFonts w:ascii="Arial" w:hAnsi="Arial" w:cs="Arial"/>
                <w:sz w:val="22"/>
                <w:szCs w:val="22"/>
              </w:rPr>
            </w:pPr>
            <w:r>
              <w:rPr>
                <w:rFonts w:ascii="Arial" w:hAnsi="Arial" w:cs="Arial"/>
                <w:sz w:val="22"/>
                <w:szCs w:val="22"/>
              </w:rPr>
              <w:t>100</w:t>
            </w:r>
          </w:p>
        </w:tc>
      </w:tr>
    </w:tbl>
    <w:p w:rsidR="00E027EE" w:rsidRDefault="00E027EE">
      <w:pPr>
        <w:jc w:val="left"/>
        <w:rPr>
          <w:rFonts w:ascii="Arial" w:hAnsi="Arial" w:cs="Arial"/>
          <w:sz w:val="22"/>
          <w:szCs w:val="22"/>
        </w:rPr>
      </w:pPr>
    </w:p>
    <w:p w:rsidR="00E027EE" w:rsidRDefault="00E027EE">
      <w:pPr>
        <w:widowControl/>
        <w:spacing w:line="240" w:lineRule="auto"/>
        <w:jc w:val="left"/>
        <w:rPr>
          <w:rFonts w:ascii="Arial" w:hAnsi="Arial" w:cs="Arial"/>
          <w:sz w:val="22"/>
          <w:szCs w:val="22"/>
        </w:rPr>
      </w:pPr>
    </w:p>
    <w:p w:rsidR="00E027EE" w:rsidRDefault="00E027EE">
      <w:pPr>
        <w:rPr>
          <w:rFonts w:ascii="Arial" w:hAnsi="Arial" w:cs="Arial"/>
          <w:sz w:val="22"/>
          <w:szCs w:val="22"/>
        </w:rPr>
      </w:pPr>
      <w:r>
        <w:rPr>
          <w:rFonts w:ascii="Arial" w:hAnsi="Arial" w:cs="Arial"/>
          <w:b/>
          <w:bCs/>
          <w:sz w:val="24"/>
          <w:szCs w:val="24"/>
        </w:rPr>
        <w:t>Текстильная промышленность</w:t>
      </w:r>
      <w:r>
        <w:rPr>
          <w:rFonts w:ascii="Arial" w:hAnsi="Arial" w:cs="Arial"/>
          <w:sz w:val="24"/>
          <w:szCs w:val="24"/>
        </w:rPr>
        <w:t xml:space="preserve"> </w:t>
      </w:r>
      <w:r>
        <w:rPr>
          <w:rFonts w:ascii="Arial" w:hAnsi="Arial" w:cs="Arial"/>
          <w:sz w:val="22"/>
          <w:szCs w:val="22"/>
        </w:rPr>
        <w:t>— ведущая   отрасль   лёгкой пром-сти. По темпам роста выделяются трикотажная, ковровая и производство нетканых материалов. Импорт текст. то</w:t>
      </w:r>
      <w:r>
        <w:rPr>
          <w:rFonts w:ascii="Arial" w:hAnsi="Arial" w:cs="Arial"/>
          <w:sz w:val="22"/>
          <w:szCs w:val="22"/>
        </w:rPr>
        <w:softHyphen/>
        <w:t>варов превышает экспорт. Гл. р-ны — Рейнско-Вестфальский (хл.-бум. и шер</w:t>
      </w:r>
      <w:r>
        <w:rPr>
          <w:rFonts w:ascii="Arial" w:hAnsi="Arial" w:cs="Arial"/>
          <w:sz w:val="22"/>
          <w:szCs w:val="22"/>
        </w:rPr>
        <w:softHyphen/>
        <w:t>стяная специализация), Юго-Зап. (гл. обр. трикотаж), Юж. (хл.-бум. ткани).</w:t>
      </w:r>
    </w:p>
    <w:p w:rsidR="00E027EE" w:rsidRDefault="00E027EE">
      <w:pPr>
        <w:rPr>
          <w:rFonts w:ascii="Arial" w:hAnsi="Arial" w:cs="Arial"/>
          <w:sz w:val="22"/>
          <w:szCs w:val="22"/>
        </w:rPr>
      </w:pPr>
      <w:r>
        <w:rPr>
          <w:rFonts w:ascii="Arial" w:hAnsi="Arial" w:cs="Arial"/>
          <w:b/>
          <w:bCs/>
          <w:sz w:val="24"/>
          <w:szCs w:val="24"/>
        </w:rPr>
        <w:t>Пищевкусовая промышленность</w:t>
      </w:r>
      <w:r>
        <w:rPr>
          <w:rFonts w:ascii="Arial" w:hAnsi="Arial" w:cs="Arial"/>
          <w:sz w:val="24"/>
          <w:szCs w:val="24"/>
        </w:rPr>
        <w:t xml:space="preserve"> </w:t>
      </w:r>
      <w:r>
        <w:rPr>
          <w:rFonts w:ascii="Arial" w:hAnsi="Arial" w:cs="Arial"/>
          <w:sz w:val="22"/>
          <w:szCs w:val="22"/>
        </w:rPr>
        <w:t>в основном перерабатывает местное с.-х. сырьё — мясо-мол., муком., сах., рыб</w:t>
      </w:r>
      <w:r>
        <w:rPr>
          <w:rFonts w:ascii="Arial" w:hAnsi="Arial" w:cs="Arial"/>
          <w:sz w:val="22"/>
          <w:szCs w:val="22"/>
        </w:rPr>
        <w:softHyphen/>
        <w:t>ная, консервная, винодельч., спирто-водочная, пивоваренная; на импортном сырье работают отрасли — маслобойная, маргариновая, табачная, шоколадная. В целом ввоз продуктов пищевкусовой пром-сти превосходит вывоз. Германия экс</w:t>
      </w:r>
      <w:r>
        <w:rPr>
          <w:rFonts w:ascii="Arial" w:hAnsi="Arial" w:cs="Arial"/>
          <w:sz w:val="22"/>
          <w:szCs w:val="22"/>
        </w:rPr>
        <w:softHyphen/>
        <w:t>портирует гл. обр. пиво (1-е место в ми</w:t>
      </w:r>
      <w:r>
        <w:rPr>
          <w:rFonts w:ascii="Arial" w:hAnsi="Arial" w:cs="Arial"/>
          <w:sz w:val="22"/>
          <w:szCs w:val="22"/>
        </w:rPr>
        <w:softHyphen/>
        <w:t>ре), вино, табачные изделия. Крупнейшие пищ. монополии —«Дойче Юнилевер» (англо-голл. капитал), «Дойче Нестле» (швейц.), «Реемтсма», «БАТ» (англ.). Осн. предприятия — в гл. с.-х. р-нах и р-нах потребления (Нижняя Саксония, Бавария, Сев. Рейн-Вестфалия) и крупных мор. портах (переработка импортного сырья). Гл. центры пищ. пром-сти — Гамбург, Ганновер, Кёльн, Штутгарт, Дортмунд, Бремен.</w:t>
      </w:r>
    </w:p>
    <w:p w:rsidR="00E027EE" w:rsidRDefault="00E027EE">
      <w:pPr>
        <w:ind w:left="120" w:firstLine="180"/>
        <w:rPr>
          <w:rFonts w:ascii="Arial" w:hAnsi="Arial" w:cs="Arial"/>
          <w:sz w:val="24"/>
          <w:szCs w:val="24"/>
        </w:rPr>
      </w:pPr>
      <w:r>
        <w:rPr>
          <w:rFonts w:ascii="Arial" w:hAnsi="Arial" w:cs="Arial"/>
          <w:sz w:val="22"/>
          <w:szCs w:val="22"/>
        </w:rPr>
        <w:t>О произ-ве осн. видов пром. товаров см. в табл. 4.</w:t>
      </w:r>
      <w:r>
        <w:rPr>
          <w:rFonts w:ascii="Arial" w:hAnsi="Arial" w:cs="Arial"/>
          <w:sz w:val="24"/>
          <w:szCs w:val="24"/>
        </w:rPr>
        <w:t xml:space="preserve"> </w:t>
      </w:r>
    </w:p>
    <w:p w:rsidR="00E027EE" w:rsidRDefault="00E027EE">
      <w:pPr>
        <w:ind w:left="80" w:firstLine="140"/>
        <w:jc w:val="center"/>
        <w:rPr>
          <w:rFonts w:ascii="Arial" w:hAnsi="Arial" w:cs="Arial"/>
          <w:b/>
          <w:bCs/>
          <w:sz w:val="24"/>
          <w:szCs w:val="24"/>
        </w:rPr>
      </w:pPr>
      <w:r>
        <w:rPr>
          <w:rFonts w:ascii="Arial" w:hAnsi="Arial" w:cs="Arial"/>
          <w:b/>
          <w:bCs/>
          <w:sz w:val="24"/>
          <w:szCs w:val="24"/>
        </w:rPr>
        <w:t>Сельское хозяйство</w:t>
      </w:r>
    </w:p>
    <w:p w:rsidR="00E027EE" w:rsidRDefault="00E027EE">
      <w:pPr>
        <w:ind w:left="80" w:firstLine="140"/>
        <w:rPr>
          <w:rFonts w:ascii="Arial" w:hAnsi="Arial" w:cs="Arial"/>
          <w:sz w:val="22"/>
          <w:szCs w:val="22"/>
        </w:rPr>
      </w:pPr>
      <w:r>
        <w:rPr>
          <w:rFonts w:ascii="Arial" w:hAnsi="Arial" w:cs="Arial"/>
          <w:sz w:val="24"/>
          <w:szCs w:val="24"/>
        </w:rPr>
        <w:t xml:space="preserve"> </w:t>
      </w:r>
      <w:r>
        <w:rPr>
          <w:rFonts w:ascii="Arial" w:hAnsi="Arial" w:cs="Arial"/>
          <w:sz w:val="22"/>
          <w:szCs w:val="22"/>
        </w:rPr>
        <w:t>Зем. реформа 1947—48 практически не затронула основ крупного землевладения. Для агр. отно</w:t>
      </w:r>
      <w:r>
        <w:rPr>
          <w:rFonts w:ascii="Arial" w:hAnsi="Arial" w:cs="Arial"/>
          <w:sz w:val="22"/>
          <w:szCs w:val="22"/>
        </w:rPr>
        <w:softHyphen/>
        <w:t>шений свойственны резкие социально-экономич. контрасты. О распре</w:t>
      </w:r>
      <w:r>
        <w:rPr>
          <w:rFonts w:ascii="Arial" w:hAnsi="Arial" w:cs="Arial"/>
          <w:sz w:val="22"/>
          <w:szCs w:val="22"/>
        </w:rPr>
        <w:softHyphen/>
        <w:t>делении с.-х. площадей по группам х-в см. табл. 5</w:t>
      </w:r>
    </w:p>
    <w:p w:rsidR="00E027EE" w:rsidRDefault="00E027EE">
      <w:pPr>
        <w:pStyle w:val="a6"/>
        <w:rPr>
          <w:sz w:val="22"/>
          <w:szCs w:val="22"/>
        </w:rPr>
      </w:pPr>
    </w:p>
    <w:p w:rsidR="00E027EE" w:rsidRDefault="00E027EE">
      <w:pPr>
        <w:pStyle w:val="a6"/>
        <w:rPr>
          <w:sz w:val="22"/>
          <w:szCs w:val="22"/>
        </w:rPr>
      </w:pPr>
      <w:r>
        <w:rPr>
          <w:sz w:val="22"/>
          <w:szCs w:val="22"/>
        </w:rPr>
        <w:t>Табл. 5.— Распределение сель</w:t>
      </w:r>
      <w:r>
        <w:rPr>
          <w:sz w:val="22"/>
          <w:szCs w:val="22"/>
        </w:rPr>
        <w:softHyphen/>
        <w:t>скохозяйственной площади по группам хозяйств (в % от общей сельскохозяйственной пло</w:t>
      </w:r>
      <w:r>
        <w:rPr>
          <w:sz w:val="22"/>
          <w:szCs w:val="22"/>
        </w:rPr>
        <w:softHyphen/>
        <w:t>щади и общего количества хозяйств)</w:t>
      </w:r>
    </w:p>
    <w:p w:rsidR="00E027EE" w:rsidRDefault="00E027EE">
      <w:pPr>
        <w:pStyle w:val="a6"/>
        <w:rPr>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5"/>
        <w:gridCol w:w="1559"/>
      </w:tblGrid>
      <w:tr w:rsidR="00E027EE">
        <w:trPr>
          <w:cantSplit/>
          <w:trHeight w:hRule="exact" w:val="437"/>
        </w:trPr>
        <w:tc>
          <w:tcPr>
            <w:tcW w:w="1985" w:type="dxa"/>
            <w:vMerge w:val="restart"/>
          </w:tcPr>
          <w:p w:rsidR="00E027EE" w:rsidRDefault="00E027EE">
            <w:pPr>
              <w:spacing w:before="20"/>
              <w:jc w:val="center"/>
              <w:rPr>
                <w:rFonts w:ascii="Arial" w:hAnsi="Arial" w:cs="Arial"/>
                <w:sz w:val="22"/>
                <w:szCs w:val="22"/>
              </w:rPr>
            </w:pPr>
            <w:r>
              <w:rPr>
                <w:rFonts w:ascii="Arial" w:hAnsi="Arial" w:cs="Arial"/>
                <w:sz w:val="22"/>
                <w:szCs w:val="22"/>
              </w:rPr>
              <w:t xml:space="preserve">Размер х-в по величине с.-х. площади, </w:t>
            </w:r>
            <w:r>
              <w:rPr>
                <w:rFonts w:ascii="Arial" w:hAnsi="Arial" w:cs="Arial"/>
                <w:i/>
                <w:iCs/>
                <w:sz w:val="22"/>
                <w:szCs w:val="22"/>
              </w:rPr>
              <w:t>га</w:t>
            </w:r>
          </w:p>
        </w:tc>
        <w:tc>
          <w:tcPr>
            <w:tcW w:w="1559" w:type="dxa"/>
          </w:tcPr>
          <w:p w:rsidR="00E027EE" w:rsidRDefault="00E027EE">
            <w:pPr>
              <w:spacing w:before="20"/>
              <w:jc w:val="center"/>
              <w:rPr>
                <w:rFonts w:ascii="Arial" w:hAnsi="Arial" w:cs="Arial"/>
                <w:sz w:val="22"/>
                <w:szCs w:val="22"/>
              </w:rPr>
            </w:pPr>
            <w:r>
              <w:rPr>
                <w:rFonts w:ascii="Arial" w:hAnsi="Arial" w:cs="Arial"/>
                <w:sz w:val="22"/>
                <w:szCs w:val="22"/>
              </w:rPr>
              <w:t>1985</w:t>
            </w:r>
          </w:p>
        </w:tc>
      </w:tr>
      <w:tr w:rsidR="00E027EE">
        <w:trPr>
          <w:cantSplit/>
          <w:trHeight w:hRule="exact" w:val="1617"/>
        </w:trPr>
        <w:tc>
          <w:tcPr>
            <w:tcW w:w="1985" w:type="dxa"/>
            <w:vMerge/>
          </w:tcPr>
          <w:p w:rsidR="00E027EE" w:rsidRDefault="00E027EE">
            <w:pPr>
              <w:spacing w:before="20"/>
              <w:jc w:val="center"/>
              <w:rPr>
                <w:rFonts w:ascii="Arial" w:hAnsi="Arial" w:cs="Arial"/>
                <w:sz w:val="22"/>
                <w:szCs w:val="22"/>
              </w:rPr>
            </w:pPr>
          </w:p>
        </w:tc>
        <w:tc>
          <w:tcPr>
            <w:tcW w:w="1559" w:type="dxa"/>
          </w:tcPr>
          <w:p w:rsidR="00E027EE" w:rsidRDefault="00E027EE">
            <w:pPr>
              <w:spacing w:before="40"/>
              <w:jc w:val="center"/>
              <w:rPr>
                <w:rFonts w:ascii="Arial" w:hAnsi="Arial" w:cs="Arial"/>
                <w:sz w:val="22"/>
                <w:szCs w:val="22"/>
              </w:rPr>
            </w:pPr>
            <w:r>
              <w:rPr>
                <w:rFonts w:ascii="Arial" w:hAnsi="Arial" w:cs="Arial"/>
                <w:sz w:val="22"/>
                <w:szCs w:val="22"/>
              </w:rPr>
              <w:t>Число х-в</w:t>
            </w:r>
          </w:p>
          <w:p w:rsidR="00E027EE" w:rsidRDefault="00E027EE">
            <w:pPr>
              <w:spacing w:before="40"/>
              <w:jc w:val="center"/>
              <w:rPr>
                <w:rFonts w:ascii="Arial" w:hAnsi="Arial" w:cs="Arial"/>
                <w:sz w:val="22"/>
                <w:szCs w:val="22"/>
              </w:rPr>
            </w:pPr>
            <w:r>
              <w:rPr>
                <w:rFonts w:ascii="Arial" w:hAnsi="Arial" w:cs="Arial"/>
                <w:sz w:val="22"/>
                <w:szCs w:val="22"/>
              </w:rPr>
              <w:t>(%)</w:t>
            </w:r>
          </w:p>
        </w:tc>
      </w:tr>
      <w:tr w:rsidR="00E027EE">
        <w:trPr>
          <w:trHeight w:hRule="exact" w:val="2498"/>
        </w:trPr>
        <w:tc>
          <w:tcPr>
            <w:tcW w:w="1985" w:type="dxa"/>
          </w:tcPr>
          <w:p w:rsidR="00E027EE" w:rsidRDefault="00E027EE">
            <w:pPr>
              <w:spacing w:before="40"/>
              <w:jc w:val="center"/>
              <w:rPr>
                <w:rFonts w:ascii="Arial" w:hAnsi="Arial" w:cs="Arial"/>
                <w:sz w:val="22"/>
                <w:szCs w:val="22"/>
              </w:rPr>
            </w:pPr>
            <w:r>
              <w:rPr>
                <w:rFonts w:ascii="Arial" w:hAnsi="Arial" w:cs="Arial"/>
                <w:sz w:val="22"/>
                <w:szCs w:val="22"/>
              </w:rPr>
              <w:t>1-2</w:t>
            </w:r>
          </w:p>
          <w:p w:rsidR="00E027EE" w:rsidRDefault="00E027EE">
            <w:pPr>
              <w:spacing w:before="40"/>
              <w:jc w:val="center"/>
              <w:rPr>
                <w:rFonts w:ascii="Arial" w:hAnsi="Arial" w:cs="Arial"/>
                <w:sz w:val="22"/>
                <w:szCs w:val="22"/>
              </w:rPr>
            </w:pPr>
            <w:r>
              <w:rPr>
                <w:rFonts w:ascii="Arial" w:hAnsi="Arial" w:cs="Arial"/>
                <w:sz w:val="22"/>
                <w:szCs w:val="22"/>
              </w:rPr>
              <w:t>2-5</w:t>
            </w:r>
          </w:p>
          <w:p w:rsidR="00E027EE" w:rsidRDefault="00E027EE">
            <w:pPr>
              <w:spacing w:before="40"/>
              <w:jc w:val="center"/>
              <w:rPr>
                <w:rFonts w:ascii="Arial" w:hAnsi="Arial" w:cs="Arial"/>
                <w:sz w:val="22"/>
                <w:szCs w:val="22"/>
              </w:rPr>
            </w:pPr>
            <w:r>
              <w:rPr>
                <w:rFonts w:ascii="Arial" w:hAnsi="Arial" w:cs="Arial"/>
                <w:sz w:val="22"/>
                <w:szCs w:val="22"/>
              </w:rPr>
              <w:t>5-10</w:t>
            </w:r>
          </w:p>
          <w:p w:rsidR="00E027EE" w:rsidRDefault="00E027EE">
            <w:pPr>
              <w:spacing w:before="40"/>
              <w:jc w:val="center"/>
              <w:rPr>
                <w:rFonts w:ascii="Arial" w:hAnsi="Arial" w:cs="Arial"/>
                <w:sz w:val="22"/>
                <w:szCs w:val="22"/>
              </w:rPr>
            </w:pPr>
            <w:r>
              <w:rPr>
                <w:rFonts w:ascii="Arial" w:hAnsi="Arial" w:cs="Arial"/>
                <w:sz w:val="22"/>
                <w:szCs w:val="22"/>
              </w:rPr>
              <w:t>10-20</w:t>
            </w:r>
          </w:p>
          <w:p w:rsidR="00E027EE" w:rsidRDefault="00E027EE">
            <w:pPr>
              <w:spacing w:before="40"/>
              <w:jc w:val="center"/>
              <w:rPr>
                <w:rFonts w:ascii="Arial" w:hAnsi="Arial" w:cs="Arial"/>
                <w:sz w:val="22"/>
                <w:szCs w:val="22"/>
              </w:rPr>
            </w:pPr>
            <w:r>
              <w:rPr>
                <w:rFonts w:ascii="Arial" w:hAnsi="Arial" w:cs="Arial"/>
                <w:sz w:val="22"/>
                <w:szCs w:val="22"/>
              </w:rPr>
              <w:t>20-50</w:t>
            </w:r>
          </w:p>
          <w:p w:rsidR="00E027EE" w:rsidRDefault="00E027EE">
            <w:pPr>
              <w:spacing w:before="40"/>
              <w:jc w:val="center"/>
              <w:rPr>
                <w:rFonts w:ascii="Arial" w:hAnsi="Arial" w:cs="Arial"/>
                <w:sz w:val="22"/>
                <w:szCs w:val="22"/>
              </w:rPr>
            </w:pPr>
            <w:r>
              <w:rPr>
                <w:rFonts w:ascii="Arial" w:hAnsi="Arial" w:cs="Arial"/>
                <w:sz w:val="22"/>
                <w:szCs w:val="22"/>
              </w:rPr>
              <w:t>50-100</w:t>
            </w:r>
          </w:p>
          <w:p w:rsidR="00E027EE" w:rsidRDefault="00E027EE">
            <w:pPr>
              <w:spacing w:before="40"/>
              <w:jc w:val="center"/>
              <w:rPr>
                <w:rFonts w:ascii="Arial" w:hAnsi="Arial" w:cs="Arial"/>
                <w:sz w:val="22"/>
                <w:szCs w:val="22"/>
              </w:rPr>
            </w:pPr>
            <w:r>
              <w:rPr>
                <w:rFonts w:ascii="Arial" w:hAnsi="Arial" w:cs="Arial"/>
                <w:sz w:val="22"/>
                <w:szCs w:val="22"/>
              </w:rPr>
              <w:t>100 и более</w:t>
            </w:r>
          </w:p>
        </w:tc>
        <w:tc>
          <w:tcPr>
            <w:tcW w:w="1559" w:type="dxa"/>
          </w:tcPr>
          <w:p w:rsidR="00E027EE" w:rsidRDefault="00E027EE">
            <w:pPr>
              <w:spacing w:before="40"/>
              <w:ind w:left="120"/>
              <w:jc w:val="center"/>
              <w:rPr>
                <w:rFonts w:ascii="Arial" w:hAnsi="Arial" w:cs="Arial"/>
                <w:sz w:val="22"/>
                <w:szCs w:val="22"/>
              </w:rPr>
            </w:pPr>
            <w:r>
              <w:rPr>
                <w:rFonts w:ascii="Arial" w:hAnsi="Arial" w:cs="Arial"/>
                <w:sz w:val="22"/>
                <w:szCs w:val="22"/>
              </w:rPr>
              <w:t>3,3</w:t>
            </w:r>
          </w:p>
          <w:p w:rsidR="00E027EE" w:rsidRDefault="00E027EE">
            <w:pPr>
              <w:spacing w:before="40"/>
              <w:ind w:left="40"/>
              <w:jc w:val="center"/>
              <w:rPr>
                <w:rFonts w:ascii="Arial" w:hAnsi="Arial" w:cs="Arial"/>
                <w:sz w:val="22"/>
                <w:szCs w:val="22"/>
              </w:rPr>
            </w:pPr>
            <w:r>
              <w:rPr>
                <w:rFonts w:ascii="Arial" w:hAnsi="Arial" w:cs="Arial"/>
                <w:sz w:val="22"/>
                <w:szCs w:val="22"/>
              </w:rPr>
              <w:t>13,8</w:t>
            </w:r>
          </w:p>
          <w:p w:rsidR="00E027EE" w:rsidRDefault="00E027EE">
            <w:pPr>
              <w:spacing w:before="40"/>
              <w:ind w:left="40"/>
              <w:jc w:val="center"/>
              <w:rPr>
                <w:rFonts w:ascii="Arial" w:hAnsi="Arial" w:cs="Arial"/>
                <w:sz w:val="22"/>
                <w:szCs w:val="22"/>
              </w:rPr>
            </w:pPr>
            <w:r>
              <w:rPr>
                <w:rFonts w:ascii="Arial" w:hAnsi="Arial" w:cs="Arial"/>
                <w:sz w:val="22"/>
                <w:szCs w:val="22"/>
              </w:rPr>
              <w:t>21,5</w:t>
            </w:r>
          </w:p>
          <w:p w:rsidR="00E027EE" w:rsidRDefault="00E027EE">
            <w:pPr>
              <w:spacing w:before="40"/>
              <w:ind w:left="40"/>
              <w:jc w:val="center"/>
              <w:rPr>
                <w:rFonts w:ascii="Arial" w:hAnsi="Arial" w:cs="Arial"/>
                <w:sz w:val="22"/>
                <w:szCs w:val="22"/>
              </w:rPr>
            </w:pPr>
            <w:r>
              <w:rPr>
                <w:rFonts w:ascii="Arial" w:hAnsi="Arial" w:cs="Arial"/>
                <w:sz w:val="22"/>
                <w:szCs w:val="22"/>
              </w:rPr>
              <w:t>26,7</w:t>
            </w:r>
          </w:p>
          <w:p w:rsidR="00E027EE" w:rsidRDefault="00E027EE">
            <w:pPr>
              <w:spacing w:before="40"/>
              <w:ind w:left="40"/>
              <w:jc w:val="center"/>
              <w:rPr>
                <w:rFonts w:ascii="Arial" w:hAnsi="Arial" w:cs="Arial"/>
                <w:sz w:val="22"/>
                <w:szCs w:val="22"/>
              </w:rPr>
            </w:pPr>
            <w:r>
              <w:rPr>
                <w:rFonts w:ascii="Arial" w:hAnsi="Arial" w:cs="Arial"/>
                <w:sz w:val="22"/>
                <w:szCs w:val="22"/>
              </w:rPr>
              <w:t>24,4</w:t>
            </w:r>
          </w:p>
          <w:p w:rsidR="00E027EE" w:rsidRDefault="00E027EE">
            <w:pPr>
              <w:spacing w:before="40"/>
              <w:ind w:left="40"/>
              <w:jc w:val="center"/>
              <w:rPr>
                <w:rFonts w:ascii="Arial" w:hAnsi="Arial" w:cs="Arial"/>
                <w:sz w:val="22"/>
                <w:szCs w:val="22"/>
              </w:rPr>
            </w:pPr>
            <w:r>
              <w:rPr>
                <w:rFonts w:ascii="Arial" w:hAnsi="Arial" w:cs="Arial"/>
                <w:sz w:val="22"/>
                <w:szCs w:val="22"/>
              </w:rPr>
              <w:t>6,2</w:t>
            </w:r>
          </w:p>
          <w:p w:rsidR="00E027EE" w:rsidRDefault="00E027EE">
            <w:pPr>
              <w:spacing w:before="40"/>
              <w:ind w:left="40"/>
              <w:jc w:val="center"/>
              <w:rPr>
                <w:rFonts w:ascii="Arial" w:hAnsi="Arial" w:cs="Arial"/>
                <w:sz w:val="22"/>
                <w:szCs w:val="22"/>
              </w:rPr>
            </w:pPr>
            <w:r>
              <w:rPr>
                <w:rFonts w:ascii="Arial" w:hAnsi="Arial" w:cs="Arial"/>
                <w:sz w:val="22"/>
                <w:szCs w:val="22"/>
              </w:rPr>
              <w:t>4,1</w:t>
            </w:r>
          </w:p>
        </w:tc>
      </w:tr>
    </w:tbl>
    <w:p w:rsidR="00E027EE" w:rsidRDefault="00E027EE">
      <w:pPr>
        <w:pStyle w:val="FR1"/>
        <w:rPr>
          <w:sz w:val="22"/>
          <w:szCs w:val="22"/>
        </w:rPr>
      </w:pPr>
    </w:p>
    <w:p w:rsidR="00E027EE" w:rsidRDefault="00E027EE">
      <w:pPr>
        <w:rPr>
          <w:rFonts w:ascii="Arial" w:hAnsi="Arial" w:cs="Arial"/>
          <w:sz w:val="22"/>
          <w:szCs w:val="22"/>
        </w:rPr>
      </w:pPr>
      <w:r>
        <w:rPr>
          <w:rFonts w:ascii="Arial" w:hAnsi="Arial" w:cs="Arial"/>
          <w:sz w:val="22"/>
          <w:szCs w:val="22"/>
        </w:rPr>
        <w:t>В с. х-ве получает распространение соединение всех или гл. стадий произ-ва, переработки и реализации с.-х. продук</w:t>
      </w:r>
      <w:r>
        <w:rPr>
          <w:rFonts w:ascii="Arial" w:hAnsi="Arial" w:cs="Arial"/>
          <w:sz w:val="22"/>
          <w:szCs w:val="22"/>
        </w:rPr>
        <w:softHyphen/>
        <w:t>тов в единый процесс на основе договор</w:t>
      </w:r>
      <w:r>
        <w:rPr>
          <w:rFonts w:ascii="Arial" w:hAnsi="Arial" w:cs="Arial"/>
          <w:sz w:val="22"/>
          <w:szCs w:val="22"/>
        </w:rPr>
        <w:softHyphen/>
        <w:t>ных отношений между с.-х. производи</w:t>
      </w:r>
      <w:r>
        <w:rPr>
          <w:rFonts w:ascii="Arial" w:hAnsi="Arial" w:cs="Arial"/>
          <w:sz w:val="22"/>
          <w:szCs w:val="22"/>
        </w:rPr>
        <w:softHyphen/>
        <w:t>телями, в т. ч. мелкими и средними, и   монополиями   (банковскими, пром., торг.) — т. н. вертикальная интеграция. Продукция животноводства составляет 70,5% стоимости с.-х. продукции, растениеводства — 29,5% (1985). Кормовую базу животноводства</w:t>
      </w:r>
      <w:r>
        <w:rPr>
          <w:rFonts w:ascii="Arial" w:hAnsi="Arial" w:cs="Arial"/>
          <w:i/>
          <w:iCs/>
          <w:sz w:val="22"/>
          <w:szCs w:val="22"/>
          <w:lang w:val="en-US"/>
        </w:rPr>
        <w:t>,</w:t>
      </w:r>
      <w:r>
        <w:rPr>
          <w:rFonts w:ascii="Arial" w:hAnsi="Arial" w:cs="Arial"/>
          <w:sz w:val="22"/>
          <w:szCs w:val="22"/>
        </w:rPr>
        <w:t xml:space="preserve"> кроме лугов и пастбищ, составляют посевы кормовых трав, корнеплодов, значит. часть посевов картофеля и зер-</w:t>
      </w:r>
      <w:r>
        <w:rPr>
          <w:rFonts w:ascii="Arial" w:hAnsi="Arial" w:cs="Arial"/>
          <w:sz w:val="22"/>
          <w:szCs w:val="22"/>
          <w:lang w:val="en-US"/>
        </w:rPr>
        <w:t>pновых,</w:t>
      </w:r>
      <w:r>
        <w:rPr>
          <w:rFonts w:ascii="Arial" w:hAnsi="Arial" w:cs="Arial"/>
          <w:sz w:val="22"/>
          <w:szCs w:val="22"/>
        </w:rPr>
        <w:t xml:space="preserve"> а также отходы пищевкусовой пром-сти, импортные корма. Разводят породистый высокопродуктивный скот. О произ-ве продуктов животноводства см. в таб. 6.</w:t>
      </w:r>
    </w:p>
    <w:p w:rsidR="00E027EE" w:rsidRDefault="00E027EE">
      <w:pPr>
        <w:rPr>
          <w:rFonts w:ascii="Arial" w:hAnsi="Arial" w:cs="Arial"/>
          <w:i/>
          <w:iCs/>
          <w:sz w:val="22"/>
          <w:szCs w:val="22"/>
        </w:rPr>
      </w:pPr>
      <w:r>
        <w:rPr>
          <w:rFonts w:ascii="Arial" w:hAnsi="Arial" w:cs="Arial"/>
          <w:sz w:val="22"/>
          <w:szCs w:val="22"/>
        </w:rPr>
        <w:t xml:space="preserve">Табл. 6. — Производство основных продуктов животноводства, тыс. </w:t>
      </w:r>
      <w:r>
        <w:rPr>
          <w:rFonts w:ascii="Arial" w:hAnsi="Arial" w:cs="Arial"/>
          <w:i/>
          <w:iCs/>
          <w:sz w:val="22"/>
          <w:szCs w:val="22"/>
        </w:rPr>
        <w:t>т</w:t>
      </w:r>
    </w:p>
    <w:tbl>
      <w:tblPr>
        <w:tblW w:w="0" w:type="auto"/>
        <w:tblInd w:w="-8" w:type="dxa"/>
        <w:tblLayout w:type="fixed"/>
        <w:tblCellMar>
          <w:left w:w="40" w:type="dxa"/>
          <w:right w:w="40" w:type="dxa"/>
        </w:tblCellMar>
        <w:tblLook w:val="0000" w:firstRow="0" w:lastRow="0" w:firstColumn="0" w:lastColumn="0" w:noHBand="0" w:noVBand="0"/>
      </w:tblPr>
      <w:tblGrid>
        <w:gridCol w:w="1418"/>
        <w:gridCol w:w="992"/>
      </w:tblGrid>
      <w:tr w:rsidR="00E027EE">
        <w:trPr>
          <w:cantSplit/>
          <w:trHeight w:hRule="exact" w:val="280"/>
        </w:trPr>
        <w:tc>
          <w:tcPr>
            <w:tcW w:w="1418" w:type="dxa"/>
            <w:vMerge w:val="restart"/>
            <w:tcBorders>
              <w:top w:val="single" w:sz="6" w:space="0" w:color="auto"/>
              <w:left w:val="single" w:sz="6" w:space="0" w:color="auto"/>
              <w:right w:val="single" w:sz="6" w:space="0" w:color="auto"/>
            </w:tcBorders>
          </w:tcPr>
          <w:p w:rsidR="00E027EE" w:rsidRDefault="00E027EE">
            <w:pPr>
              <w:spacing w:before="20"/>
              <w:jc w:val="center"/>
              <w:rPr>
                <w:rFonts w:ascii="Arial" w:hAnsi="Arial" w:cs="Arial"/>
                <w:sz w:val="22"/>
                <w:szCs w:val="22"/>
              </w:rPr>
            </w:pPr>
          </w:p>
          <w:p w:rsidR="00E027EE" w:rsidRDefault="00E027EE">
            <w:pPr>
              <w:spacing w:before="20"/>
              <w:jc w:val="center"/>
              <w:rPr>
                <w:rFonts w:ascii="Arial" w:hAnsi="Arial" w:cs="Arial"/>
                <w:sz w:val="22"/>
                <w:szCs w:val="22"/>
              </w:rPr>
            </w:pPr>
            <w:r>
              <w:rPr>
                <w:rFonts w:ascii="Arial" w:hAnsi="Arial" w:cs="Arial"/>
                <w:sz w:val="22"/>
                <w:szCs w:val="22"/>
              </w:rPr>
              <w:t>Молоко</w:t>
            </w:r>
          </w:p>
          <w:p w:rsidR="00E027EE" w:rsidRDefault="00E027EE">
            <w:pPr>
              <w:spacing w:before="20"/>
              <w:jc w:val="center"/>
              <w:rPr>
                <w:rFonts w:ascii="Arial" w:hAnsi="Arial" w:cs="Arial"/>
                <w:sz w:val="22"/>
                <w:szCs w:val="22"/>
              </w:rPr>
            </w:pPr>
            <w:r>
              <w:rPr>
                <w:rFonts w:ascii="Arial" w:hAnsi="Arial" w:cs="Arial"/>
                <w:sz w:val="22"/>
                <w:szCs w:val="22"/>
              </w:rPr>
              <w:t>Говядина</w:t>
            </w:r>
          </w:p>
          <w:p w:rsidR="00E027EE" w:rsidRDefault="00E027EE">
            <w:pPr>
              <w:spacing w:before="20"/>
              <w:jc w:val="center"/>
              <w:rPr>
                <w:rFonts w:ascii="Arial" w:hAnsi="Arial" w:cs="Arial"/>
                <w:sz w:val="22"/>
                <w:szCs w:val="22"/>
              </w:rPr>
            </w:pPr>
            <w:r>
              <w:rPr>
                <w:rFonts w:ascii="Arial" w:hAnsi="Arial" w:cs="Arial"/>
                <w:sz w:val="22"/>
                <w:szCs w:val="22"/>
              </w:rPr>
              <w:t>Свинина</w:t>
            </w:r>
          </w:p>
          <w:p w:rsidR="00E027EE" w:rsidRDefault="00E027EE">
            <w:pPr>
              <w:spacing w:before="20"/>
              <w:jc w:val="center"/>
              <w:rPr>
                <w:rFonts w:ascii="Arial" w:hAnsi="Arial" w:cs="Arial"/>
                <w:sz w:val="22"/>
                <w:szCs w:val="22"/>
              </w:rPr>
            </w:pPr>
            <w:r>
              <w:rPr>
                <w:rFonts w:ascii="Arial" w:hAnsi="Arial" w:cs="Arial"/>
                <w:sz w:val="22"/>
                <w:szCs w:val="22"/>
              </w:rPr>
              <w:t>Мясо птицы</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jc w:val="center"/>
              <w:rPr>
                <w:rFonts w:ascii="Arial" w:hAnsi="Arial" w:cs="Arial"/>
                <w:sz w:val="22"/>
                <w:szCs w:val="22"/>
              </w:rPr>
            </w:pPr>
            <w:r>
              <w:rPr>
                <w:rFonts w:ascii="Arial" w:hAnsi="Arial" w:cs="Arial"/>
                <w:sz w:val="22"/>
                <w:szCs w:val="22"/>
              </w:rPr>
              <w:t>1985</w:t>
            </w:r>
          </w:p>
        </w:tc>
      </w:tr>
      <w:tr w:rsidR="00E027EE">
        <w:trPr>
          <w:cantSplit/>
          <w:trHeight w:hRule="exact" w:val="1482"/>
        </w:trPr>
        <w:tc>
          <w:tcPr>
            <w:tcW w:w="1418" w:type="dxa"/>
            <w:vMerge/>
            <w:tcBorders>
              <w:left w:val="single" w:sz="6" w:space="0" w:color="auto"/>
              <w:bottom w:val="single" w:sz="6" w:space="0" w:color="auto"/>
              <w:right w:val="single" w:sz="6" w:space="0" w:color="auto"/>
            </w:tcBorders>
          </w:tcPr>
          <w:p w:rsidR="00E027EE" w:rsidRDefault="00E027EE">
            <w:pPr>
              <w:spacing w:before="20"/>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jc w:val="center"/>
              <w:rPr>
                <w:rFonts w:ascii="Arial" w:hAnsi="Arial" w:cs="Arial"/>
                <w:sz w:val="22"/>
                <w:szCs w:val="22"/>
              </w:rPr>
            </w:pPr>
            <w:r>
              <w:rPr>
                <w:rFonts w:ascii="Arial" w:hAnsi="Arial" w:cs="Arial"/>
                <w:sz w:val="22"/>
                <w:szCs w:val="22"/>
              </w:rPr>
              <w:t>21624</w:t>
            </w:r>
          </w:p>
          <w:p w:rsidR="00E027EE" w:rsidRDefault="00E027EE">
            <w:pPr>
              <w:spacing w:before="40"/>
              <w:jc w:val="center"/>
              <w:rPr>
                <w:rFonts w:ascii="Arial" w:hAnsi="Arial" w:cs="Arial"/>
                <w:sz w:val="22"/>
                <w:szCs w:val="22"/>
              </w:rPr>
            </w:pPr>
            <w:r>
              <w:rPr>
                <w:rFonts w:ascii="Arial" w:hAnsi="Arial" w:cs="Arial"/>
                <w:sz w:val="22"/>
                <w:szCs w:val="22"/>
              </w:rPr>
              <w:t>1282</w:t>
            </w:r>
          </w:p>
          <w:p w:rsidR="00E027EE" w:rsidRDefault="00E027EE">
            <w:pPr>
              <w:spacing w:before="40"/>
              <w:jc w:val="center"/>
              <w:rPr>
                <w:rFonts w:ascii="Arial" w:hAnsi="Arial" w:cs="Arial"/>
                <w:sz w:val="22"/>
                <w:szCs w:val="22"/>
              </w:rPr>
            </w:pPr>
            <w:r>
              <w:rPr>
                <w:rFonts w:ascii="Arial" w:hAnsi="Arial" w:cs="Arial"/>
                <w:sz w:val="22"/>
                <w:szCs w:val="22"/>
              </w:rPr>
              <w:t>2763</w:t>
            </w:r>
          </w:p>
          <w:p w:rsidR="00E027EE" w:rsidRDefault="00E027EE">
            <w:pPr>
              <w:spacing w:before="40"/>
              <w:jc w:val="center"/>
              <w:rPr>
                <w:rFonts w:ascii="Arial" w:hAnsi="Arial" w:cs="Arial"/>
                <w:sz w:val="22"/>
                <w:szCs w:val="22"/>
              </w:rPr>
            </w:pPr>
            <w:r>
              <w:rPr>
                <w:rFonts w:ascii="Arial" w:hAnsi="Arial" w:cs="Arial"/>
                <w:sz w:val="22"/>
                <w:szCs w:val="22"/>
              </w:rPr>
              <w:t>280</w:t>
            </w:r>
          </w:p>
        </w:tc>
      </w:tr>
    </w:tbl>
    <w:p w:rsidR="00E027EE" w:rsidRDefault="00E027EE">
      <w:pPr>
        <w:rPr>
          <w:rFonts w:ascii="Arial" w:hAnsi="Arial" w:cs="Arial"/>
          <w:b/>
          <w:bCs/>
          <w:sz w:val="24"/>
          <w:szCs w:val="24"/>
        </w:rPr>
      </w:pPr>
    </w:p>
    <w:p w:rsidR="00E027EE" w:rsidRDefault="00E027EE">
      <w:pPr>
        <w:rPr>
          <w:rFonts w:ascii="Arial" w:hAnsi="Arial" w:cs="Arial"/>
          <w:sz w:val="22"/>
          <w:szCs w:val="22"/>
        </w:rPr>
      </w:pPr>
      <w:r>
        <w:rPr>
          <w:rFonts w:ascii="Arial" w:hAnsi="Arial" w:cs="Arial"/>
          <w:b/>
          <w:bCs/>
          <w:sz w:val="24"/>
          <w:szCs w:val="24"/>
        </w:rPr>
        <w:t>Земледелие.</w:t>
      </w:r>
      <w:r>
        <w:rPr>
          <w:rFonts w:ascii="Arial" w:hAnsi="Arial" w:cs="Arial"/>
          <w:sz w:val="24"/>
          <w:szCs w:val="24"/>
        </w:rPr>
        <w:t xml:space="preserve"> </w:t>
      </w:r>
      <w:r>
        <w:rPr>
          <w:rFonts w:ascii="Arial" w:hAnsi="Arial" w:cs="Arial"/>
          <w:sz w:val="22"/>
          <w:szCs w:val="22"/>
        </w:rPr>
        <w:t>Степень обеспеченности своими сельско</w:t>
      </w:r>
      <w:r>
        <w:rPr>
          <w:rFonts w:ascii="Arial" w:hAnsi="Arial" w:cs="Arial"/>
          <w:sz w:val="22"/>
          <w:szCs w:val="22"/>
        </w:rPr>
        <w:softHyphen/>
        <w:t>хозяйственными продуктами  в  нач. 1980-х гг. по зерну 70%, сахару 87%, мясу 87%, животному маслу 96%, яйцам 86%. Ввоз сельскохозяйственных про</w:t>
      </w:r>
      <w:r>
        <w:rPr>
          <w:rFonts w:ascii="Arial" w:hAnsi="Arial" w:cs="Arial"/>
          <w:sz w:val="22"/>
          <w:szCs w:val="22"/>
        </w:rPr>
        <w:softHyphen/>
        <w:t>дуктов в 3,5 раза превышает их вывоз (по стоимости, 1983). О сборе осн. с.-х. культур см. в табл. 7.</w:t>
      </w:r>
    </w:p>
    <w:p w:rsidR="00E027EE" w:rsidRDefault="00E027EE">
      <w:pPr>
        <w:rPr>
          <w:rFonts w:ascii="Arial" w:hAnsi="Arial" w:cs="Arial"/>
          <w:sz w:val="22"/>
          <w:szCs w:val="22"/>
        </w:rPr>
      </w:pPr>
      <w:r>
        <w:rPr>
          <w:rFonts w:ascii="Arial" w:hAnsi="Arial" w:cs="Arial"/>
          <w:sz w:val="22"/>
          <w:szCs w:val="22"/>
        </w:rPr>
        <w:t>Табл.7. — Площадь и сбор основных сельскохозяйственных культур</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60"/>
        <w:gridCol w:w="1559"/>
        <w:gridCol w:w="1843"/>
      </w:tblGrid>
      <w:tr w:rsidR="00E027EE">
        <w:trPr>
          <w:cantSplit/>
          <w:trHeight w:hRule="exact" w:val="671"/>
        </w:trPr>
        <w:tc>
          <w:tcPr>
            <w:tcW w:w="1560" w:type="dxa"/>
            <w:vMerge w:val="restart"/>
          </w:tcPr>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r>
              <w:rPr>
                <w:rFonts w:ascii="Arial" w:hAnsi="Arial" w:cs="Arial"/>
                <w:sz w:val="22"/>
                <w:szCs w:val="22"/>
              </w:rPr>
              <w:t>Пшеница</w:t>
            </w:r>
          </w:p>
          <w:p w:rsidR="00E027EE" w:rsidRDefault="00E027EE">
            <w:pPr>
              <w:spacing w:before="20"/>
              <w:jc w:val="left"/>
              <w:rPr>
                <w:rFonts w:ascii="Arial" w:hAnsi="Arial" w:cs="Arial"/>
                <w:sz w:val="22"/>
                <w:szCs w:val="22"/>
              </w:rPr>
            </w:pPr>
            <w:r>
              <w:rPr>
                <w:rFonts w:ascii="Arial" w:hAnsi="Arial" w:cs="Arial"/>
                <w:sz w:val="22"/>
                <w:szCs w:val="22"/>
              </w:rPr>
              <w:t xml:space="preserve">Ячмень </w:t>
            </w:r>
          </w:p>
          <w:p w:rsidR="00E027EE" w:rsidRDefault="00E027EE">
            <w:pPr>
              <w:spacing w:before="20"/>
              <w:jc w:val="left"/>
              <w:rPr>
                <w:rFonts w:ascii="Arial" w:hAnsi="Arial" w:cs="Arial"/>
                <w:sz w:val="22"/>
                <w:szCs w:val="22"/>
              </w:rPr>
            </w:pPr>
            <w:r>
              <w:rPr>
                <w:rFonts w:ascii="Arial" w:hAnsi="Arial" w:cs="Arial"/>
                <w:sz w:val="22"/>
                <w:szCs w:val="22"/>
              </w:rPr>
              <w:t>Овес</w:t>
            </w:r>
          </w:p>
          <w:p w:rsidR="00E027EE" w:rsidRDefault="00E027EE">
            <w:pPr>
              <w:spacing w:before="20"/>
              <w:jc w:val="left"/>
              <w:rPr>
                <w:rFonts w:ascii="Arial" w:hAnsi="Arial" w:cs="Arial"/>
                <w:sz w:val="22"/>
                <w:szCs w:val="22"/>
              </w:rPr>
            </w:pPr>
            <w:r>
              <w:rPr>
                <w:rFonts w:ascii="Arial" w:hAnsi="Arial" w:cs="Arial"/>
                <w:sz w:val="22"/>
                <w:szCs w:val="22"/>
              </w:rPr>
              <w:t>Рожь  Картофель  Сах. свёкла</w:t>
            </w:r>
          </w:p>
        </w:tc>
        <w:tc>
          <w:tcPr>
            <w:tcW w:w="1559" w:type="dxa"/>
          </w:tcPr>
          <w:p w:rsidR="00E027EE" w:rsidRDefault="00E027EE">
            <w:pPr>
              <w:spacing w:before="20"/>
              <w:jc w:val="left"/>
              <w:rPr>
                <w:rFonts w:ascii="Arial" w:hAnsi="Arial" w:cs="Arial"/>
                <w:sz w:val="22"/>
                <w:szCs w:val="22"/>
              </w:rPr>
            </w:pPr>
            <w:r>
              <w:rPr>
                <w:rFonts w:ascii="Arial" w:hAnsi="Arial" w:cs="Arial"/>
                <w:sz w:val="22"/>
                <w:szCs w:val="22"/>
              </w:rPr>
              <w:t xml:space="preserve">Площадь, тыс. </w:t>
            </w:r>
            <w:r>
              <w:rPr>
                <w:rFonts w:ascii="Arial" w:hAnsi="Arial" w:cs="Arial"/>
                <w:i/>
                <w:iCs/>
                <w:sz w:val="22"/>
                <w:szCs w:val="22"/>
              </w:rPr>
              <w:t>га</w:t>
            </w:r>
          </w:p>
        </w:tc>
        <w:tc>
          <w:tcPr>
            <w:tcW w:w="1843" w:type="dxa"/>
          </w:tcPr>
          <w:p w:rsidR="00E027EE" w:rsidRDefault="00E027EE">
            <w:pPr>
              <w:spacing w:before="20"/>
              <w:jc w:val="left"/>
              <w:rPr>
                <w:rFonts w:ascii="Arial" w:hAnsi="Arial" w:cs="Arial"/>
                <w:sz w:val="22"/>
                <w:szCs w:val="22"/>
              </w:rPr>
            </w:pPr>
            <w:r>
              <w:rPr>
                <w:rFonts w:ascii="Arial" w:hAnsi="Arial" w:cs="Arial"/>
                <w:sz w:val="22"/>
                <w:szCs w:val="22"/>
              </w:rPr>
              <w:t>Сбор, тыс.</w:t>
            </w:r>
            <w:r>
              <w:rPr>
                <w:rFonts w:ascii="Arial" w:hAnsi="Arial" w:cs="Arial"/>
                <w:sz w:val="22"/>
                <w:szCs w:val="22"/>
                <w:lang w:val="en-US"/>
              </w:rPr>
              <w:t xml:space="preserve"> m</w:t>
            </w:r>
          </w:p>
        </w:tc>
      </w:tr>
      <w:tr w:rsidR="00E027EE">
        <w:trPr>
          <w:cantSplit/>
          <w:trHeight w:hRule="exact" w:val="427"/>
        </w:trPr>
        <w:tc>
          <w:tcPr>
            <w:tcW w:w="1560" w:type="dxa"/>
            <w:vMerge/>
          </w:tcPr>
          <w:p w:rsidR="00E027EE" w:rsidRDefault="00E027EE">
            <w:pPr>
              <w:spacing w:before="40"/>
              <w:jc w:val="left"/>
              <w:rPr>
                <w:rFonts w:ascii="Arial" w:hAnsi="Arial" w:cs="Arial"/>
                <w:sz w:val="22"/>
                <w:szCs w:val="22"/>
              </w:rPr>
            </w:pPr>
          </w:p>
        </w:tc>
        <w:tc>
          <w:tcPr>
            <w:tcW w:w="1559" w:type="dxa"/>
          </w:tcPr>
          <w:p w:rsidR="00E027EE" w:rsidRDefault="00E027EE">
            <w:pPr>
              <w:spacing w:before="40"/>
              <w:jc w:val="left"/>
              <w:rPr>
                <w:rFonts w:ascii="Arial" w:hAnsi="Arial" w:cs="Arial"/>
                <w:sz w:val="22"/>
                <w:szCs w:val="22"/>
              </w:rPr>
            </w:pPr>
            <w:r>
              <w:rPr>
                <w:rFonts w:ascii="Arial" w:hAnsi="Arial" w:cs="Arial"/>
                <w:sz w:val="22"/>
                <w:szCs w:val="22"/>
              </w:rPr>
              <w:t>1985</w:t>
            </w:r>
          </w:p>
        </w:tc>
        <w:tc>
          <w:tcPr>
            <w:tcW w:w="1843" w:type="dxa"/>
          </w:tcPr>
          <w:p w:rsidR="00E027EE" w:rsidRDefault="00E027EE">
            <w:pPr>
              <w:spacing w:before="40"/>
              <w:jc w:val="left"/>
              <w:rPr>
                <w:rFonts w:ascii="Arial" w:hAnsi="Arial" w:cs="Arial"/>
                <w:sz w:val="22"/>
                <w:szCs w:val="22"/>
              </w:rPr>
            </w:pPr>
            <w:r>
              <w:rPr>
                <w:rFonts w:ascii="Arial" w:hAnsi="Arial" w:cs="Arial"/>
                <w:sz w:val="22"/>
                <w:szCs w:val="22"/>
              </w:rPr>
              <w:t>1985</w:t>
            </w:r>
          </w:p>
        </w:tc>
      </w:tr>
      <w:tr w:rsidR="00E027EE">
        <w:trPr>
          <w:cantSplit/>
          <w:trHeight w:hRule="exact" w:val="1427"/>
        </w:trPr>
        <w:tc>
          <w:tcPr>
            <w:tcW w:w="1560" w:type="dxa"/>
            <w:vMerge/>
          </w:tcPr>
          <w:p w:rsidR="00E027EE" w:rsidRDefault="00E027EE">
            <w:pPr>
              <w:spacing w:before="40"/>
              <w:jc w:val="left"/>
              <w:rPr>
                <w:rFonts w:ascii="Arial" w:hAnsi="Arial" w:cs="Arial"/>
                <w:sz w:val="22"/>
                <w:szCs w:val="22"/>
              </w:rPr>
            </w:pPr>
          </w:p>
        </w:tc>
        <w:tc>
          <w:tcPr>
            <w:tcW w:w="1559" w:type="dxa"/>
            <w:vMerge w:val="restart"/>
          </w:tcPr>
          <w:p w:rsidR="00E027EE" w:rsidRDefault="00E027EE">
            <w:pPr>
              <w:spacing w:before="40"/>
              <w:ind w:left="80"/>
              <w:rPr>
                <w:rFonts w:ascii="Arial" w:hAnsi="Arial" w:cs="Arial"/>
                <w:sz w:val="22"/>
                <w:szCs w:val="22"/>
              </w:rPr>
            </w:pPr>
            <w:r>
              <w:rPr>
                <w:rFonts w:ascii="Arial" w:hAnsi="Arial" w:cs="Arial"/>
                <w:sz w:val="22"/>
                <w:szCs w:val="22"/>
              </w:rPr>
              <w:t xml:space="preserve">       1569</w:t>
            </w:r>
          </w:p>
          <w:p w:rsidR="00E027EE" w:rsidRDefault="00E027EE">
            <w:pPr>
              <w:spacing w:before="40"/>
              <w:ind w:left="80"/>
              <w:jc w:val="center"/>
              <w:rPr>
                <w:rFonts w:ascii="Arial" w:hAnsi="Arial" w:cs="Arial"/>
                <w:sz w:val="22"/>
                <w:szCs w:val="22"/>
              </w:rPr>
            </w:pPr>
            <w:r>
              <w:rPr>
                <w:rFonts w:ascii="Arial" w:hAnsi="Arial" w:cs="Arial"/>
                <w:sz w:val="22"/>
                <w:szCs w:val="22"/>
              </w:rPr>
              <w:t>1756</w:t>
            </w:r>
          </w:p>
          <w:p w:rsidR="00E027EE" w:rsidRDefault="00E027EE">
            <w:pPr>
              <w:spacing w:before="40"/>
              <w:ind w:left="80"/>
              <w:jc w:val="center"/>
              <w:rPr>
                <w:rFonts w:ascii="Arial" w:hAnsi="Arial" w:cs="Arial"/>
                <w:sz w:val="22"/>
                <w:szCs w:val="22"/>
              </w:rPr>
            </w:pPr>
            <w:r>
              <w:rPr>
                <w:rFonts w:ascii="Arial" w:hAnsi="Arial" w:cs="Arial"/>
                <w:sz w:val="22"/>
                <w:szCs w:val="22"/>
              </w:rPr>
              <w:t>920</w:t>
            </w:r>
          </w:p>
          <w:p w:rsidR="00E027EE" w:rsidRDefault="00E027EE">
            <w:pPr>
              <w:spacing w:before="40"/>
              <w:ind w:left="80"/>
              <w:jc w:val="center"/>
              <w:rPr>
                <w:rFonts w:ascii="Arial" w:hAnsi="Arial" w:cs="Arial"/>
                <w:sz w:val="22"/>
                <w:szCs w:val="22"/>
              </w:rPr>
            </w:pPr>
            <w:r>
              <w:rPr>
                <w:rFonts w:ascii="Arial" w:hAnsi="Arial" w:cs="Arial"/>
                <w:sz w:val="22"/>
                <w:szCs w:val="22"/>
              </w:rPr>
              <w:t>624</w:t>
            </w:r>
          </w:p>
          <w:p w:rsidR="00E027EE" w:rsidRDefault="00E027EE">
            <w:pPr>
              <w:spacing w:before="40"/>
              <w:rPr>
                <w:rFonts w:ascii="Arial" w:hAnsi="Arial" w:cs="Arial"/>
                <w:sz w:val="22"/>
                <w:szCs w:val="22"/>
              </w:rPr>
            </w:pPr>
            <w:r>
              <w:rPr>
                <w:rFonts w:ascii="Arial" w:hAnsi="Arial" w:cs="Arial"/>
                <w:sz w:val="22"/>
                <w:szCs w:val="22"/>
              </w:rPr>
              <w:t xml:space="preserve">          415</w:t>
            </w:r>
          </w:p>
          <w:p w:rsidR="00E027EE" w:rsidRDefault="00E027EE">
            <w:pPr>
              <w:spacing w:before="40"/>
              <w:ind w:left="200"/>
              <w:rPr>
                <w:rFonts w:ascii="Arial" w:hAnsi="Arial" w:cs="Arial"/>
                <w:sz w:val="22"/>
                <w:szCs w:val="22"/>
              </w:rPr>
            </w:pPr>
            <w:r>
              <w:rPr>
                <w:rFonts w:ascii="Arial" w:hAnsi="Arial" w:cs="Arial"/>
                <w:sz w:val="22"/>
                <w:szCs w:val="22"/>
              </w:rPr>
              <w:t xml:space="preserve">       426</w:t>
            </w:r>
          </w:p>
        </w:tc>
        <w:tc>
          <w:tcPr>
            <w:tcW w:w="1843" w:type="dxa"/>
            <w:vMerge w:val="restart"/>
          </w:tcPr>
          <w:p w:rsidR="00E027EE" w:rsidRDefault="00E027EE">
            <w:pPr>
              <w:spacing w:before="40"/>
              <w:jc w:val="center"/>
              <w:rPr>
                <w:rFonts w:ascii="Arial" w:hAnsi="Arial" w:cs="Arial"/>
                <w:sz w:val="22"/>
                <w:szCs w:val="22"/>
                <w:lang w:val="en-US"/>
              </w:rPr>
            </w:pPr>
            <w:r>
              <w:rPr>
                <w:rFonts w:ascii="Arial" w:hAnsi="Arial" w:cs="Arial"/>
                <w:sz w:val="22"/>
                <w:szCs w:val="22"/>
                <w:lang w:val="en-US"/>
              </w:rPr>
              <w:t>7014</w:t>
            </w:r>
          </w:p>
          <w:p w:rsidR="00E027EE" w:rsidRDefault="00E027EE">
            <w:pPr>
              <w:spacing w:before="40"/>
              <w:jc w:val="center"/>
              <w:rPr>
                <w:rFonts w:ascii="Arial" w:hAnsi="Arial" w:cs="Arial"/>
                <w:sz w:val="22"/>
                <w:szCs w:val="22"/>
                <w:lang w:val="en-US"/>
              </w:rPr>
            </w:pPr>
            <w:r>
              <w:rPr>
                <w:rFonts w:ascii="Arial" w:hAnsi="Arial" w:cs="Arial"/>
                <w:sz w:val="22"/>
                <w:szCs w:val="22"/>
                <w:lang w:val="en-US"/>
              </w:rPr>
              <w:t>6971</w:t>
            </w:r>
          </w:p>
          <w:p w:rsidR="00E027EE" w:rsidRDefault="00E027EE">
            <w:pPr>
              <w:spacing w:before="40"/>
              <w:jc w:val="center"/>
              <w:rPr>
                <w:rFonts w:ascii="Arial" w:hAnsi="Arial" w:cs="Arial"/>
                <w:sz w:val="22"/>
                <w:szCs w:val="22"/>
                <w:lang w:val="en-US"/>
              </w:rPr>
            </w:pPr>
            <w:r>
              <w:rPr>
                <w:rFonts w:ascii="Arial" w:hAnsi="Arial" w:cs="Arial"/>
                <w:sz w:val="22"/>
                <w:szCs w:val="22"/>
                <w:lang w:val="en-US"/>
              </w:rPr>
              <w:t>3445</w:t>
            </w:r>
          </w:p>
          <w:p w:rsidR="00E027EE" w:rsidRDefault="00E027EE">
            <w:pPr>
              <w:spacing w:before="40"/>
              <w:jc w:val="center"/>
              <w:rPr>
                <w:rFonts w:ascii="Arial" w:hAnsi="Arial" w:cs="Arial"/>
                <w:sz w:val="22"/>
                <w:szCs w:val="22"/>
                <w:lang w:val="en-US"/>
              </w:rPr>
            </w:pPr>
            <w:r>
              <w:rPr>
                <w:rFonts w:ascii="Arial" w:hAnsi="Arial" w:cs="Arial"/>
                <w:sz w:val="22"/>
                <w:szCs w:val="22"/>
                <w:lang w:val="en-US"/>
              </w:rPr>
              <w:t>2125</w:t>
            </w:r>
          </w:p>
          <w:p w:rsidR="00E027EE" w:rsidRDefault="00E027EE">
            <w:pPr>
              <w:spacing w:before="40"/>
              <w:jc w:val="center"/>
              <w:rPr>
                <w:rFonts w:ascii="Arial" w:hAnsi="Arial" w:cs="Arial"/>
                <w:sz w:val="22"/>
                <w:szCs w:val="22"/>
                <w:lang w:val="en-US"/>
              </w:rPr>
            </w:pPr>
            <w:r>
              <w:rPr>
                <w:rFonts w:ascii="Arial" w:hAnsi="Arial" w:cs="Arial"/>
                <w:sz w:val="22"/>
                <w:szCs w:val="22"/>
                <w:lang w:val="en-US"/>
              </w:rPr>
              <w:t>10853</w:t>
            </w:r>
          </w:p>
          <w:p w:rsidR="00E027EE" w:rsidRDefault="00E027EE">
            <w:pPr>
              <w:spacing w:before="40"/>
              <w:jc w:val="center"/>
              <w:rPr>
                <w:rFonts w:ascii="Arial" w:hAnsi="Arial" w:cs="Arial"/>
                <w:sz w:val="22"/>
                <w:szCs w:val="22"/>
              </w:rPr>
            </w:pPr>
            <w:r>
              <w:rPr>
                <w:rFonts w:ascii="Arial" w:hAnsi="Arial" w:cs="Arial"/>
                <w:sz w:val="22"/>
                <w:szCs w:val="22"/>
                <w:lang w:val="en-US"/>
              </w:rPr>
              <w:t>18203</w:t>
            </w:r>
          </w:p>
        </w:tc>
      </w:tr>
      <w:tr w:rsidR="00E027EE">
        <w:trPr>
          <w:cantSplit/>
          <w:trHeight w:hRule="exact" w:val="1016"/>
        </w:trPr>
        <w:tc>
          <w:tcPr>
            <w:tcW w:w="1560" w:type="dxa"/>
            <w:vMerge/>
          </w:tcPr>
          <w:p w:rsidR="00E027EE" w:rsidRDefault="00E027EE">
            <w:pPr>
              <w:spacing w:before="40"/>
              <w:jc w:val="left"/>
              <w:rPr>
                <w:rFonts w:ascii="Arial" w:hAnsi="Arial" w:cs="Arial"/>
                <w:sz w:val="22"/>
                <w:szCs w:val="22"/>
              </w:rPr>
            </w:pPr>
          </w:p>
        </w:tc>
        <w:tc>
          <w:tcPr>
            <w:tcW w:w="1559" w:type="dxa"/>
            <w:vMerge/>
          </w:tcPr>
          <w:p w:rsidR="00E027EE" w:rsidRDefault="00E027EE">
            <w:pPr>
              <w:spacing w:before="40"/>
              <w:jc w:val="left"/>
              <w:rPr>
                <w:rFonts w:ascii="Arial" w:hAnsi="Arial" w:cs="Arial"/>
                <w:sz w:val="22"/>
                <w:szCs w:val="22"/>
              </w:rPr>
            </w:pPr>
          </w:p>
        </w:tc>
        <w:tc>
          <w:tcPr>
            <w:tcW w:w="1843" w:type="dxa"/>
            <w:vMerge/>
          </w:tcPr>
          <w:p w:rsidR="00E027EE" w:rsidRDefault="00E027EE">
            <w:pPr>
              <w:spacing w:before="40"/>
              <w:jc w:val="left"/>
              <w:rPr>
                <w:rFonts w:ascii="Arial" w:hAnsi="Arial" w:cs="Arial"/>
                <w:sz w:val="22"/>
                <w:szCs w:val="22"/>
              </w:rPr>
            </w:pPr>
          </w:p>
        </w:tc>
      </w:tr>
    </w:tbl>
    <w:p w:rsidR="00E027EE" w:rsidRDefault="00E027EE">
      <w:pPr>
        <w:jc w:val="left"/>
        <w:rPr>
          <w:sz w:val="22"/>
          <w:szCs w:val="22"/>
        </w:rPr>
      </w:pPr>
    </w:p>
    <w:p w:rsidR="00E027EE" w:rsidRDefault="00E027EE">
      <w:pPr>
        <w:jc w:val="center"/>
        <w:rPr>
          <w:rFonts w:ascii="Arial" w:hAnsi="Arial" w:cs="Arial"/>
          <w:b/>
          <w:bCs/>
          <w:sz w:val="24"/>
          <w:szCs w:val="24"/>
        </w:rPr>
      </w:pPr>
      <w:r>
        <w:rPr>
          <w:rFonts w:ascii="Arial" w:hAnsi="Arial" w:cs="Arial"/>
          <w:b/>
          <w:bCs/>
          <w:sz w:val="24"/>
          <w:szCs w:val="24"/>
        </w:rPr>
        <w:t>Транспорт</w:t>
      </w:r>
    </w:p>
    <w:p w:rsidR="00E027EE" w:rsidRDefault="00E027EE">
      <w:pPr>
        <w:rPr>
          <w:rFonts w:ascii="Arial" w:hAnsi="Arial" w:cs="Arial"/>
          <w:sz w:val="22"/>
          <w:szCs w:val="22"/>
        </w:rPr>
      </w:pPr>
      <w:r>
        <w:rPr>
          <w:rFonts w:ascii="Arial" w:hAnsi="Arial" w:cs="Arial"/>
          <w:b/>
          <w:bCs/>
          <w:sz w:val="24"/>
          <w:szCs w:val="24"/>
        </w:rPr>
        <w:t xml:space="preserve"> </w:t>
      </w:r>
      <w:r>
        <w:rPr>
          <w:rFonts w:ascii="Arial" w:hAnsi="Arial" w:cs="Arial"/>
          <w:sz w:val="22"/>
          <w:szCs w:val="22"/>
        </w:rPr>
        <w:t>Германия располагает густой сетью наземных видов транспорта. Самая высокая плотность транспортной сети характерна для высокоиндустриальных районов — Рур — Рейн, юго-восток страны. По грузообороту железные дороги Германи превосходят в четыре раза Великобританию и в пять раз Италию. В высокоразвитых индустриальных районах большая часть железных дорог элек</w:t>
      </w:r>
      <w:r>
        <w:rPr>
          <w:rFonts w:ascii="Arial" w:hAnsi="Arial" w:cs="Arial"/>
          <w:sz w:val="22"/>
          <w:szCs w:val="22"/>
        </w:rPr>
        <w:softHyphen/>
        <w:t>трифицирована. Автомобильный транспорт играет главную роль в перевозке гру</w:t>
      </w:r>
      <w:r>
        <w:rPr>
          <w:rFonts w:ascii="Arial" w:hAnsi="Arial" w:cs="Arial"/>
          <w:sz w:val="22"/>
          <w:szCs w:val="22"/>
        </w:rPr>
        <w:softHyphen/>
        <w:t>зов и пассажиров. Этот вид транспорта хорошо технически оснащен, располагает современным и самым крупным автопарком (30 млн. ед.) и самыми современ</w:t>
      </w:r>
      <w:r>
        <w:rPr>
          <w:rFonts w:ascii="Arial" w:hAnsi="Arial" w:cs="Arial"/>
          <w:sz w:val="22"/>
          <w:szCs w:val="22"/>
        </w:rPr>
        <w:softHyphen/>
        <w:t>ными автодорогами и автострадами в Европе.</w:t>
      </w:r>
    </w:p>
    <w:p w:rsidR="00E027EE" w:rsidRDefault="00E027EE">
      <w:pPr>
        <w:rPr>
          <w:rFonts w:ascii="Arial" w:hAnsi="Arial" w:cs="Arial"/>
          <w:sz w:val="22"/>
          <w:szCs w:val="22"/>
        </w:rPr>
      </w:pPr>
      <w:r>
        <w:rPr>
          <w:rFonts w:ascii="Arial" w:hAnsi="Arial" w:cs="Arial"/>
          <w:sz w:val="22"/>
          <w:szCs w:val="22"/>
        </w:rPr>
        <w:t>Ни в одной европейской стране, за исключением Нидерландов, речной транс</w:t>
      </w:r>
      <w:r>
        <w:rPr>
          <w:rFonts w:ascii="Arial" w:hAnsi="Arial" w:cs="Arial"/>
          <w:sz w:val="22"/>
          <w:szCs w:val="22"/>
        </w:rPr>
        <w:softHyphen/>
        <w:t>порт не имеет такого большого значения, как в Германии. Речная транспортная система с многочисленными каналами, связывающими между собой судоходные реки, обеспечивает более 20% внутренних перевозок грузов. Большая часть внеш</w:t>
      </w:r>
      <w:r>
        <w:rPr>
          <w:rFonts w:ascii="Arial" w:hAnsi="Arial" w:cs="Arial"/>
          <w:sz w:val="22"/>
          <w:szCs w:val="22"/>
        </w:rPr>
        <w:softHyphen/>
        <w:t>неторговых связей обслуживается морским транспортом. Основными морскими портами являются Гамбург, Бремен, Росток, Штральзунд, Вильгельмсхафен, Киль.</w:t>
      </w:r>
    </w:p>
    <w:p w:rsidR="00E027EE" w:rsidRDefault="00E027EE">
      <w:pPr>
        <w:rPr>
          <w:rFonts w:ascii="Arial" w:hAnsi="Arial" w:cs="Arial"/>
          <w:sz w:val="22"/>
          <w:szCs w:val="22"/>
        </w:rPr>
      </w:pPr>
      <w:r>
        <w:rPr>
          <w:rFonts w:ascii="Arial" w:hAnsi="Arial" w:cs="Arial"/>
          <w:sz w:val="22"/>
          <w:szCs w:val="22"/>
        </w:rPr>
        <w:t>После войны было построено много нефте- и газопроводов как в западной, так и в восточной части страны.</w:t>
      </w:r>
    </w:p>
    <w:p w:rsidR="00E027EE" w:rsidRDefault="00E027EE">
      <w:pPr>
        <w:rPr>
          <w:rFonts w:ascii="Arial" w:hAnsi="Arial" w:cs="Arial"/>
          <w:sz w:val="24"/>
          <w:szCs w:val="24"/>
        </w:rPr>
      </w:pPr>
    </w:p>
    <w:p w:rsidR="00E027EE" w:rsidRDefault="00E027EE">
      <w:pPr>
        <w:jc w:val="center"/>
        <w:rPr>
          <w:rFonts w:ascii="Arial" w:hAnsi="Arial" w:cs="Arial"/>
          <w:b/>
          <w:bCs/>
          <w:sz w:val="24"/>
          <w:szCs w:val="24"/>
        </w:rPr>
      </w:pPr>
      <w:r>
        <w:rPr>
          <w:rFonts w:ascii="Arial" w:hAnsi="Arial" w:cs="Arial"/>
          <w:b/>
          <w:bCs/>
          <w:sz w:val="24"/>
          <w:szCs w:val="24"/>
        </w:rPr>
        <w:t>Внешние экономические связи</w:t>
      </w: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sz w:val="22"/>
          <w:szCs w:val="22"/>
        </w:rPr>
        <w:t>Германия поддерживает торгово-экономические связи с большей частью стран мира. Она ведет ожесточенную конкурентную борьбу с другими промышленно развитыми странами на мировом рынке товаров, капитала и услуг. На мировой рынок Германия поставляет готовую промышлен</w:t>
      </w:r>
      <w:r>
        <w:rPr>
          <w:rFonts w:ascii="Arial" w:hAnsi="Arial" w:cs="Arial"/>
          <w:sz w:val="22"/>
          <w:szCs w:val="22"/>
        </w:rPr>
        <w:softHyphen/>
        <w:t>ную продукцию (технологическое оборудование, автомобили, станки, изделия электротехнической и электронной промышленности, оптику, продукцию хими</w:t>
      </w:r>
      <w:r>
        <w:rPr>
          <w:rFonts w:ascii="Arial" w:hAnsi="Arial" w:cs="Arial"/>
          <w:sz w:val="22"/>
          <w:szCs w:val="22"/>
        </w:rPr>
        <w:softHyphen/>
        <w:t>ческой промышленности и др.) и импортирует нефть, газ, руды черных и цветных металлов, а также некоторые виды машин и оборудования. Наиболее тесные экономические связи у Германии сложились со странами Европейского союза (более 1/2 торгового оборота), с США, Канадой. Большую роль играет экспорт германских товаров и капитала в страны Латинской Америки, Азии, Африки и импорт из этих стран сырьевых товаров, топлива, продукции тропического зем</w:t>
      </w:r>
      <w:r>
        <w:rPr>
          <w:rFonts w:ascii="Arial" w:hAnsi="Arial" w:cs="Arial"/>
          <w:sz w:val="22"/>
          <w:szCs w:val="22"/>
        </w:rPr>
        <w:softHyphen/>
        <w:t>леделия. Большие перспективы раскрываются перед Германией в расширении своих связей с постсоциалистическими странами Европы, включая и Республику Молдова.</w:t>
      </w:r>
    </w:p>
    <w:p w:rsidR="00E027EE" w:rsidRDefault="00E027EE">
      <w:pPr>
        <w:rPr>
          <w:rFonts w:ascii="Arial" w:hAnsi="Arial" w:cs="Arial"/>
          <w:sz w:val="22"/>
          <w:szCs w:val="22"/>
        </w:rPr>
      </w:pPr>
      <w:r>
        <w:rPr>
          <w:rFonts w:ascii="Arial" w:hAnsi="Arial" w:cs="Arial"/>
          <w:sz w:val="22"/>
          <w:szCs w:val="22"/>
        </w:rPr>
        <w:t xml:space="preserve">Сокращение доли прод. товаров в импорте обусловлено ростом самообеспеченности продовольствием в связи с интенсификацией с.-х. произ-ва; повышение доли готовых изделий — усиление процессов междунар. разделения труда и    специализацией произ-ва. </w:t>
      </w:r>
    </w:p>
    <w:p w:rsidR="00E027EE" w:rsidRDefault="00E027EE">
      <w:pPr>
        <w:rPr>
          <w:rFonts w:ascii="Arial" w:hAnsi="Arial" w:cs="Arial"/>
          <w:sz w:val="22"/>
          <w:szCs w:val="22"/>
        </w:rPr>
      </w:pPr>
      <w:r>
        <w:rPr>
          <w:rFonts w:ascii="Arial" w:hAnsi="Arial" w:cs="Arial"/>
          <w:sz w:val="22"/>
          <w:szCs w:val="22"/>
        </w:rPr>
        <w:t>Табл. 8.—Товарная структура внешней торговли, в % к итогу по стоимости</w:t>
      </w:r>
    </w:p>
    <w:p w:rsidR="00E027EE" w:rsidRDefault="00E027EE">
      <w:pPr>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00"/>
        <w:gridCol w:w="1344"/>
        <w:gridCol w:w="1418"/>
      </w:tblGrid>
      <w:tr w:rsidR="00E027EE">
        <w:trPr>
          <w:cantSplit/>
          <w:trHeight w:hRule="exact" w:val="598"/>
        </w:trPr>
        <w:tc>
          <w:tcPr>
            <w:tcW w:w="2200" w:type="dxa"/>
            <w:vMerge w:val="restart"/>
          </w:tcPr>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r>
              <w:rPr>
                <w:rFonts w:ascii="Arial" w:hAnsi="Arial" w:cs="Arial"/>
                <w:sz w:val="22"/>
                <w:szCs w:val="22"/>
              </w:rPr>
              <w:t>Продовольств. Товары</w:t>
            </w:r>
          </w:p>
          <w:p w:rsidR="00E027EE" w:rsidRDefault="00E027EE">
            <w:pPr>
              <w:spacing w:before="20"/>
              <w:jc w:val="left"/>
              <w:rPr>
                <w:rFonts w:ascii="Arial" w:hAnsi="Arial" w:cs="Arial"/>
                <w:sz w:val="22"/>
                <w:szCs w:val="22"/>
              </w:rPr>
            </w:pPr>
          </w:p>
          <w:p w:rsidR="00E027EE" w:rsidRDefault="00E027EE">
            <w:pPr>
              <w:spacing w:before="20"/>
              <w:jc w:val="left"/>
              <w:rPr>
                <w:rFonts w:ascii="Arial" w:hAnsi="Arial" w:cs="Arial"/>
                <w:sz w:val="22"/>
                <w:szCs w:val="22"/>
              </w:rPr>
            </w:pPr>
            <w:r>
              <w:rPr>
                <w:rFonts w:ascii="Arial" w:hAnsi="Arial" w:cs="Arial"/>
                <w:sz w:val="22"/>
                <w:szCs w:val="22"/>
              </w:rPr>
              <w:t>Сырье</w:t>
            </w:r>
          </w:p>
          <w:p w:rsidR="00E027EE" w:rsidRDefault="00E027EE">
            <w:pPr>
              <w:spacing w:before="20"/>
              <w:jc w:val="left"/>
              <w:rPr>
                <w:rFonts w:ascii="Arial" w:hAnsi="Arial" w:cs="Arial"/>
                <w:sz w:val="22"/>
                <w:szCs w:val="22"/>
              </w:rPr>
            </w:pPr>
            <w:r>
              <w:rPr>
                <w:rFonts w:ascii="Arial" w:hAnsi="Arial" w:cs="Arial"/>
                <w:sz w:val="22"/>
                <w:szCs w:val="22"/>
              </w:rPr>
              <w:t>Полуфабрикаты</w:t>
            </w:r>
          </w:p>
          <w:p w:rsidR="00E027EE" w:rsidRDefault="00E027EE">
            <w:pPr>
              <w:spacing w:before="20"/>
              <w:jc w:val="left"/>
              <w:rPr>
                <w:rFonts w:ascii="Arial" w:hAnsi="Arial" w:cs="Arial"/>
                <w:sz w:val="22"/>
                <w:szCs w:val="22"/>
              </w:rPr>
            </w:pPr>
            <w:r>
              <w:rPr>
                <w:rFonts w:ascii="Arial" w:hAnsi="Arial" w:cs="Arial"/>
                <w:sz w:val="22"/>
                <w:szCs w:val="22"/>
              </w:rPr>
              <w:t>Готовые изделия</w:t>
            </w:r>
          </w:p>
        </w:tc>
        <w:tc>
          <w:tcPr>
            <w:tcW w:w="1344" w:type="dxa"/>
          </w:tcPr>
          <w:p w:rsidR="00E027EE" w:rsidRDefault="00E027EE">
            <w:pPr>
              <w:spacing w:before="20"/>
              <w:jc w:val="left"/>
              <w:rPr>
                <w:rFonts w:ascii="Arial" w:hAnsi="Arial" w:cs="Arial"/>
                <w:sz w:val="22"/>
                <w:szCs w:val="22"/>
              </w:rPr>
            </w:pPr>
            <w:r>
              <w:rPr>
                <w:rFonts w:ascii="Arial" w:hAnsi="Arial" w:cs="Arial"/>
                <w:sz w:val="22"/>
                <w:szCs w:val="22"/>
              </w:rPr>
              <w:t>Импорт</w:t>
            </w:r>
          </w:p>
          <w:p w:rsidR="00E027EE" w:rsidRDefault="00E027EE">
            <w:pPr>
              <w:spacing w:before="20"/>
              <w:jc w:val="left"/>
              <w:rPr>
                <w:rFonts w:ascii="Arial" w:hAnsi="Arial" w:cs="Arial"/>
                <w:sz w:val="22"/>
                <w:szCs w:val="22"/>
              </w:rPr>
            </w:pPr>
            <w:r>
              <w:rPr>
                <w:rFonts w:ascii="Arial" w:hAnsi="Arial" w:cs="Arial"/>
                <w:sz w:val="22"/>
                <w:szCs w:val="22"/>
              </w:rPr>
              <w:t xml:space="preserve">                  </w:t>
            </w:r>
          </w:p>
        </w:tc>
        <w:tc>
          <w:tcPr>
            <w:tcW w:w="1418" w:type="dxa"/>
          </w:tcPr>
          <w:p w:rsidR="00E027EE" w:rsidRDefault="00E027EE">
            <w:pPr>
              <w:spacing w:before="20"/>
              <w:jc w:val="left"/>
              <w:rPr>
                <w:rFonts w:ascii="Arial" w:hAnsi="Arial" w:cs="Arial"/>
                <w:sz w:val="22"/>
                <w:szCs w:val="22"/>
              </w:rPr>
            </w:pPr>
            <w:r>
              <w:rPr>
                <w:rFonts w:ascii="Arial" w:hAnsi="Arial" w:cs="Arial"/>
                <w:sz w:val="22"/>
                <w:szCs w:val="22"/>
              </w:rPr>
              <w:t>Экспорт</w:t>
            </w:r>
          </w:p>
        </w:tc>
      </w:tr>
      <w:tr w:rsidR="00E027EE">
        <w:trPr>
          <w:cantSplit/>
          <w:trHeight w:hRule="exact" w:val="280"/>
        </w:trPr>
        <w:tc>
          <w:tcPr>
            <w:tcW w:w="2200" w:type="dxa"/>
            <w:vMerge/>
          </w:tcPr>
          <w:p w:rsidR="00E027EE" w:rsidRDefault="00E027EE">
            <w:pPr>
              <w:spacing w:before="20"/>
              <w:jc w:val="left"/>
              <w:rPr>
                <w:rFonts w:ascii="Arial" w:hAnsi="Arial" w:cs="Arial"/>
                <w:sz w:val="22"/>
                <w:szCs w:val="22"/>
              </w:rPr>
            </w:pPr>
          </w:p>
        </w:tc>
        <w:tc>
          <w:tcPr>
            <w:tcW w:w="1344" w:type="dxa"/>
          </w:tcPr>
          <w:p w:rsidR="00E027EE" w:rsidRDefault="00E027EE">
            <w:pPr>
              <w:spacing w:before="20"/>
              <w:jc w:val="left"/>
              <w:rPr>
                <w:rFonts w:ascii="Arial" w:hAnsi="Arial" w:cs="Arial"/>
                <w:sz w:val="22"/>
                <w:szCs w:val="22"/>
              </w:rPr>
            </w:pPr>
            <w:r>
              <w:rPr>
                <w:rFonts w:ascii="Arial" w:hAnsi="Arial" w:cs="Arial"/>
                <w:sz w:val="22"/>
                <w:szCs w:val="22"/>
              </w:rPr>
              <w:t>1985</w:t>
            </w:r>
          </w:p>
        </w:tc>
        <w:tc>
          <w:tcPr>
            <w:tcW w:w="1418" w:type="dxa"/>
          </w:tcPr>
          <w:p w:rsidR="00E027EE" w:rsidRDefault="00E027EE">
            <w:pPr>
              <w:spacing w:before="20"/>
              <w:jc w:val="left"/>
              <w:rPr>
                <w:rFonts w:ascii="Arial" w:hAnsi="Arial" w:cs="Arial"/>
                <w:sz w:val="22"/>
                <w:szCs w:val="22"/>
              </w:rPr>
            </w:pPr>
            <w:r>
              <w:rPr>
                <w:rFonts w:ascii="Arial" w:hAnsi="Arial" w:cs="Arial"/>
                <w:sz w:val="22"/>
                <w:szCs w:val="22"/>
              </w:rPr>
              <w:t>1985</w:t>
            </w:r>
          </w:p>
        </w:tc>
      </w:tr>
      <w:tr w:rsidR="00E027EE">
        <w:trPr>
          <w:cantSplit/>
          <w:trHeight w:hRule="exact" w:val="2155"/>
        </w:trPr>
        <w:tc>
          <w:tcPr>
            <w:tcW w:w="2200" w:type="dxa"/>
            <w:vMerge/>
          </w:tcPr>
          <w:p w:rsidR="00E027EE" w:rsidRDefault="00E027EE">
            <w:pPr>
              <w:spacing w:before="20"/>
              <w:jc w:val="left"/>
              <w:rPr>
                <w:rFonts w:ascii="Arial" w:hAnsi="Arial" w:cs="Arial"/>
                <w:sz w:val="22"/>
                <w:szCs w:val="22"/>
              </w:rPr>
            </w:pPr>
          </w:p>
        </w:tc>
        <w:tc>
          <w:tcPr>
            <w:tcW w:w="1344" w:type="dxa"/>
          </w:tcPr>
          <w:p w:rsidR="00E027EE" w:rsidRDefault="00E027EE">
            <w:pPr>
              <w:spacing w:before="20"/>
              <w:jc w:val="center"/>
              <w:rPr>
                <w:rFonts w:ascii="Arial" w:hAnsi="Arial" w:cs="Arial"/>
                <w:sz w:val="22"/>
                <w:szCs w:val="22"/>
              </w:rPr>
            </w:pPr>
          </w:p>
          <w:p w:rsidR="00E027EE" w:rsidRDefault="00E027EE">
            <w:pPr>
              <w:spacing w:before="20"/>
              <w:jc w:val="center"/>
              <w:rPr>
                <w:rFonts w:ascii="Arial" w:hAnsi="Arial" w:cs="Arial"/>
                <w:sz w:val="22"/>
                <w:szCs w:val="22"/>
              </w:rPr>
            </w:pPr>
            <w:r>
              <w:rPr>
                <w:rFonts w:ascii="Arial" w:hAnsi="Arial" w:cs="Arial"/>
                <w:sz w:val="22"/>
                <w:szCs w:val="22"/>
              </w:rPr>
              <w:t>16,8</w:t>
            </w:r>
          </w:p>
          <w:p w:rsidR="00E027EE" w:rsidRDefault="00E027EE">
            <w:pPr>
              <w:spacing w:before="20"/>
              <w:jc w:val="center"/>
              <w:rPr>
                <w:rFonts w:ascii="Arial" w:hAnsi="Arial" w:cs="Arial"/>
                <w:sz w:val="22"/>
                <w:szCs w:val="22"/>
              </w:rPr>
            </w:pPr>
          </w:p>
          <w:p w:rsidR="00E027EE" w:rsidRDefault="00E027EE">
            <w:pPr>
              <w:spacing w:before="20"/>
              <w:jc w:val="center"/>
              <w:rPr>
                <w:rFonts w:ascii="Arial" w:hAnsi="Arial" w:cs="Arial"/>
                <w:sz w:val="22"/>
                <w:szCs w:val="22"/>
              </w:rPr>
            </w:pPr>
            <w:r>
              <w:rPr>
                <w:rFonts w:ascii="Arial" w:hAnsi="Arial" w:cs="Arial"/>
                <w:sz w:val="22"/>
                <w:szCs w:val="22"/>
              </w:rPr>
              <w:t>16,4</w:t>
            </w:r>
          </w:p>
          <w:p w:rsidR="00E027EE" w:rsidRDefault="00E027EE">
            <w:pPr>
              <w:spacing w:before="20"/>
              <w:jc w:val="center"/>
              <w:rPr>
                <w:rFonts w:ascii="Arial" w:hAnsi="Arial" w:cs="Arial"/>
                <w:sz w:val="22"/>
                <w:szCs w:val="22"/>
              </w:rPr>
            </w:pPr>
            <w:r>
              <w:rPr>
                <w:rFonts w:ascii="Arial" w:hAnsi="Arial" w:cs="Arial"/>
                <w:sz w:val="22"/>
                <w:szCs w:val="22"/>
              </w:rPr>
              <w:t>15,0</w:t>
            </w:r>
          </w:p>
          <w:p w:rsidR="00E027EE" w:rsidRDefault="00E027EE">
            <w:pPr>
              <w:spacing w:before="20"/>
              <w:jc w:val="center"/>
              <w:rPr>
                <w:rFonts w:ascii="Arial" w:hAnsi="Arial" w:cs="Arial"/>
                <w:sz w:val="22"/>
                <w:szCs w:val="22"/>
              </w:rPr>
            </w:pPr>
            <w:r>
              <w:rPr>
                <w:rFonts w:ascii="Arial" w:hAnsi="Arial" w:cs="Arial"/>
                <w:sz w:val="22"/>
                <w:szCs w:val="22"/>
              </w:rPr>
              <w:t>50,5</w:t>
            </w:r>
          </w:p>
        </w:tc>
        <w:tc>
          <w:tcPr>
            <w:tcW w:w="1418" w:type="dxa"/>
          </w:tcPr>
          <w:p w:rsidR="00E027EE" w:rsidRDefault="00E027EE">
            <w:pPr>
              <w:spacing w:before="20"/>
              <w:jc w:val="center"/>
              <w:rPr>
                <w:rFonts w:ascii="Arial" w:hAnsi="Arial" w:cs="Arial"/>
                <w:sz w:val="22"/>
                <w:szCs w:val="22"/>
              </w:rPr>
            </w:pPr>
          </w:p>
          <w:p w:rsidR="00E027EE" w:rsidRDefault="00E027EE">
            <w:pPr>
              <w:spacing w:before="20"/>
              <w:jc w:val="center"/>
              <w:rPr>
                <w:rFonts w:ascii="Arial" w:hAnsi="Arial" w:cs="Arial"/>
                <w:sz w:val="22"/>
                <w:szCs w:val="22"/>
              </w:rPr>
            </w:pPr>
            <w:r>
              <w:rPr>
                <w:rFonts w:ascii="Arial" w:hAnsi="Arial" w:cs="Arial"/>
                <w:sz w:val="22"/>
                <w:szCs w:val="22"/>
              </w:rPr>
              <w:t>4,7</w:t>
            </w:r>
          </w:p>
          <w:p w:rsidR="00E027EE" w:rsidRDefault="00E027EE">
            <w:pPr>
              <w:spacing w:before="20"/>
              <w:jc w:val="center"/>
              <w:rPr>
                <w:rFonts w:ascii="Arial" w:hAnsi="Arial" w:cs="Arial"/>
                <w:sz w:val="22"/>
                <w:szCs w:val="22"/>
              </w:rPr>
            </w:pPr>
          </w:p>
          <w:p w:rsidR="00E027EE" w:rsidRDefault="00E027EE">
            <w:pPr>
              <w:spacing w:before="20"/>
              <w:jc w:val="center"/>
              <w:rPr>
                <w:rFonts w:ascii="Arial" w:hAnsi="Arial" w:cs="Arial"/>
                <w:sz w:val="22"/>
                <w:szCs w:val="22"/>
              </w:rPr>
            </w:pPr>
            <w:r>
              <w:rPr>
                <w:rFonts w:ascii="Arial" w:hAnsi="Arial" w:cs="Arial"/>
                <w:sz w:val="22"/>
                <w:szCs w:val="22"/>
              </w:rPr>
              <w:t>2,1</w:t>
            </w:r>
          </w:p>
          <w:p w:rsidR="00E027EE" w:rsidRDefault="00E027EE">
            <w:pPr>
              <w:spacing w:before="20"/>
              <w:jc w:val="center"/>
              <w:rPr>
                <w:rFonts w:ascii="Arial" w:hAnsi="Arial" w:cs="Arial"/>
                <w:sz w:val="22"/>
                <w:szCs w:val="22"/>
              </w:rPr>
            </w:pPr>
            <w:r>
              <w:rPr>
                <w:rFonts w:ascii="Arial" w:hAnsi="Arial" w:cs="Arial"/>
                <w:sz w:val="22"/>
                <w:szCs w:val="22"/>
              </w:rPr>
              <w:t>7,3</w:t>
            </w:r>
          </w:p>
          <w:p w:rsidR="00E027EE" w:rsidRDefault="00E027EE">
            <w:pPr>
              <w:spacing w:before="20"/>
              <w:jc w:val="center"/>
              <w:rPr>
                <w:rFonts w:ascii="Arial" w:hAnsi="Arial" w:cs="Arial"/>
                <w:sz w:val="22"/>
                <w:szCs w:val="22"/>
              </w:rPr>
            </w:pPr>
            <w:r>
              <w:rPr>
                <w:rFonts w:ascii="Arial" w:hAnsi="Arial" w:cs="Arial"/>
                <w:sz w:val="22"/>
                <w:szCs w:val="22"/>
              </w:rPr>
              <w:t>85</w:t>
            </w:r>
          </w:p>
        </w:tc>
      </w:tr>
    </w:tbl>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Общий объём инвестиций фирм ФРГ за границей на конец 1985 достиг 42 млрд. марок, из к-рых ок. 70% вывезено в промышленно развитые капиталистич. страны, в т. ч. более 50% в страны Зап. Европы, остальные в США и Канаду, и 30% в развивающиеся стран.</w:t>
      </w:r>
    </w:p>
    <w:p w:rsidR="00E027EE" w:rsidRDefault="00E027EE">
      <w:pPr>
        <w:rPr>
          <w:rFonts w:ascii="Arial" w:hAnsi="Arial" w:cs="Arial"/>
          <w:sz w:val="22"/>
          <w:szCs w:val="22"/>
        </w:rPr>
      </w:pPr>
      <w:r>
        <w:rPr>
          <w:rFonts w:ascii="Arial" w:hAnsi="Arial" w:cs="Arial"/>
          <w:sz w:val="22"/>
          <w:szCs w:val="22"/>
        </w:rPr>
        <w:t>Табл. 9. Географии внеш. тор</w:t>
      </w:r>
      <w:r>
        <w:rPr>
          <w:rFonts w:ascii="Arial" w:hAnsi="Arial" w:cs="Arial"/>
          <w:sz w:val="22"/>
          <w:szCs w:val="22"/>
        </w:rPr>
        <w:softHyphen/>
        <w:t xml:space="preserve">говли Германии </w:t>
      </w:r>
    </w:p>
    <w:p w:rsidR="00E027EE" w:rsidRDefault="00E027EE">
      <w:pPr>
        <w:ind w:firstLine="160"/>
        <w:rPr>
          <w:rFonts w:ascii="Arial" w:hAnsi="Arial" w:cs="Arial"/>
          <w:sz w:val="22"/>
          <w:szCs w:val="2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52"/>
        <w:gridCol w:w="1276"/>
        <w:gridCol w:w="1701"/>
      </w:tblGrid>
      <w:tr w:rsidR="00E027EE">
        <w:trPr>
          <w:trHeight w:hRule="exact" w:val="738"/>
        </w:trPr>
        <w:tc>
          <w:tcPr>
            <w:tcW w:w="2552" w:type="dxa"/>
          </w:tcPr>
          <w:p w:rsidR="00E027EE" w:rsidRDefault="00E027EE">
            <w:pPr>
              <w:spacing w:before="40"/>
              <w:jc w:val="left"/>
              <w:rPr>
                <w:rFonts w:ascii="Arial" w:hAnsi="Arial" w:cs="Arial"/>
                <w:sz w:val="22"/>
                <w:szCs w:val="22"/>
              </w:rPr>
            </w:pPr>
            <w:r>
              <w:rPr>
                <w:rFonts w:ascii="Arial" w:hAnsi="Arial" w:cs="Arial"/>
                <w:sz w:val="22"/>
                <w:szCs w:val="22"/>
              </w:rPr>
              <w:t>Группы стран, отдельные страны</w:t>
            </w:r>
          </w:p>
        </w:tc>
        <w:tc>
          <w:tcPr>
            <w:tcW w:w="1276" w:type="dxa"/>
          </w:tcPr>
          <w:p w:rsidR="00E027EE" w:rsidRDefault="00E027EE">
            <w:pPr>
              <w:spacing w:before="40"/>
              <w:jc w:val="left"/>
              <w:rPr>
                <w:rFonts w:ascii="Arial" w:hAnsi="Arial" w:cs="Arial"/>
                <w:sz w:val="22"/>
                <w:szCs w:val="22"/>
              </w:rPr>
            </w:pPr>
            <w:r>
              <w:rPr>
                <w:rFonts w:ascii="Arial" w:hAnsi="Arial" w:cs="Arial"/>
                <w:sz w:val="22"/>
                <w:szCs w:val="22"/>
              </w:rPr>
              <w:t>Импорт</w:t>
            </w:r>
          </w:p>
        </w:tc>
        <w:tc>
          <w:tcPr>
            <w:tcW w:w="1701" w:type="dxa"/>
          </w:tcPr>
          <w:p w:rsidR="00E027EE" w:rsidRDefault="00E027EE">
            <w:pPr>
              <w:spacing w:before="40"/>
              <w:jc w:val="left"/>
              <w:rPr>
                <w:rFonts w:ascii="Arial" w:hAnsi="Arial" w:cs="Arial"/>
                <w:sz w:val="22"/>
                <w:szCs w:val="22"/>
              </w:rPr>
            </w:pPr>
            <w:r>
              <w:rPr>
                <w:rFonts w:ascii="Arial" w:hAnsi="Arial" w:cs="Arial"/>
                <w:sz w:val="22"/>
                <w:szCs w:val="22"/>
              </w:rPr>
              <w:t>Экспорт</w:t>
            </w:r>
          </w:p>
        </w:tc>
      </w:tr>
      <w:tr w:rsidR="00E027EE">
        <w:trPr>
          <w:cantSplit/>
          <w:trHeight w:val="4787"/>
        </w:trPr>
        <w:tc>
          <w:tcPr>
            <w:tcW w:w="2552" w:type="dxa"/>
          </w:tcPr>
          <w:p w:rsidR="00E027EE" w:rsidRDefault="00E027EE">
            <w:pPr>
              <w:spacing w:before="40"/>
              <w:jc w:val="left"/>
              <w:rPr>
                <w:rFonts w:ascii="Arial" w:hAnsi="Arial" w:cs="Arial"/>
                <w:sz w:val="22"/>
                <w:szCs w:val="22"/>
              </w:rPr>
            </w:pPr>
            <w:r>
              <w:rPr>
                <w:rFonts w:ascii="Arial" w:hAnsi="Arial" w:cs="Arial"/>
                <w:sz w:val="22"/>
                <w:szCs w:val="22"/>
              </w:rPr>
              <w:t>Промышленно развитые капи-талистические</w:t>
            </w:r>
          </w:p>
          <w:p w:rsidR="00E027EE" w:rsidRDefault="00E027EE">
            <w:pPr>
              <w:spacing w:before="40"/>
              <w:jc w:val="left"/>
              <w:rPr>
                <w:rFonts w:ascii="Arial" w:hAnsi="Arial" w:cs="Arial"/>
                <w:sz w:val="22"/>
                <w:szCs w:val="22"/>
              </w:rPr>
            </w:pPr>
            <w:r>
              <w:rPr>
                <w:rFonts w:ascii="Arial" w:hAnsi="Arial" w:cs="Arial"/>
                <w:sz w:val="22"/>
                <w:szCs w:val="22"/>
              </w:rPr>
              <w:t xml:space="preserve">в том числе: </w:t>
            </w:r>
          </w:p>
          <w:p w:rsidR="00E027EE" w:rsidRDefault="00E027EE">
            <w:pPr>
              <w:spacing w:before="40"/>
              <w:jc w:val="left"/>
              <w:rPr>
                <w:rFonts w:ascii="Arial" w:hAnsi="Arial" w:cs="Arial"/>
                <w:sz w:val="22"/>
                <w:szCs w:val="22"/>
              </w:rPr>
            </w:pPr>
            <w:r>
              <w:rPr>
                <w:rFonts w:ascii="Arial" w:hAnsi="Arial" w:cs="Arial"/>
                <w:sz w:val="22"/>
                <w:szCs w:val="22"/>
              </w:rPr>
              <w:t xml:space="preserve">страны ЕЭС </w:t>
            </w:r>
          </w:p>
          <w:p w:rsidR="00E027EE" w:rsidRDefault="00E027EE">
            <w:pPr>
              <w:spacing w:before="40"/>
              <w:jc w:val="left"/>
              <w:rPr>
                <w:rFonts w:ascii="Arial" w:hAnsi="Arial" w:cs="Arial"/>
                <w:sz w:val="22"/>
                <w:szCs w:val="22"/>
              </w:rPr>
            </w:pPr>
            <w:r>
              <w:rPr>
                <w:rFonts w:ascii="Arial" w:hAnsi="Arial" w:cs="Arial"/>
                <w:sz w:val="22"/>
                <w:szCs w:val="22"/>
              </w:rPr>
              <w:t xml:space="preserve">США </w:t>
            </w:r>
          </w:p>
          <w:p w:rsidR="00E027EE" w:rsidRDefault="00E027EE">
            <w:pPr>
              <w:spacing w:before="40"/>
              <w:jc w:val="center"/>
              <w:rPr>
                <w:rFonts w:ascii="Arial" w:hAnsi="Arial" w:cs="Arial"/>
                <w:sz w:val="22"/>
                <w:szCs w:val="22"/>
              </w:rPr>
            </w:pPr>
            <w:r>
              <w:rPr>
                <w:rFonts w:ascii="Arial" w:hAnsi="Arial" w:cs="Arial"/>
                <w:sz w:val="22"/>
                <w:szCs w:val="22"/>
              </w:rPr>
              <w:t xml:space="preserve">Развивающиеся страны в том числе: страны Африки </w:t>
            </w:r>
          </w:p>
          <w:p w:rsidR="00E027EE" w:rsidRDefault="00E027EE">
            <w:pPr>
              <w:spacing w:before="40"/>
              <w:jc w:val="center"/>
              <w:rPr>
                <w:rFonts w:ascii="Arial" w:hAnsi="Arial" w:cs="Arial"/>
                <w:sz w:val="22"/>
                <w:szCs w:val="22"/>
              </w:rPr>
            </w:pPr>
            <w:r>
              <w:rPr>
                <w:rFonts w:ascii="Arial" w:hAnsi="Arial" w:cs="Arial"/>
                <w:sz w:val="22"/>
                <w:szCs w:val="22"/>
              </w:rPr>
              <w:t>Латинской Америки</w:t>
            </w:r>
          </w:p>
          <w:p w:rsidR="00E027EE" w:rsidRDefault="00E027EE">
            <w:pPr>
              <w:spacing w:before="40"/>
              <w:jc w:val="center"/>
              <w:rPr>
                <w:rFonts w:ascii="Arial" w:hAnsi="Arial" w:cs="Arial"/>
                <w:sz w:val="22"/>
                <w:szCs w:val="22"/>
              </w:rPr>
            </w:pPr>
            <w:r>
              <w:rPr>
                <w:rFonts w:ascii="Arial" w:hAnsi="Arial" w:cs="Arial"/>
                <w:sz w:val="22"/>
                <w:szCs w:val="22"/>
              </w:rPr>
              <w:t>Азии</w:t>
            </w:r>
          </w:p>
          <w:p w:rsidR="00E027EE" w:rsidRDefault="00E027EE">
            <w:pPr>
              <w:spacing w:before="40"/>
              <w:jc w:val="center"/>
              <w:rPr>
                <w:rFonts w:ascii="Arial" w:hAnsi="Arial" w:cs="Arial"/>
                <w:sz w:val="22"/>
                <w:szCs w:val="22"/>
              </w:rPr>
            </w:pPr>
            <w:r>
              <w:rPr>
                <w:rFonts w:ascii="Arial" w:hAnsi="Arial" w:cs="Arial"/>
                <w:sz w:val="22"/>
                <w:szCs w:val="22"/>
              </w:rPr>
              <w:t>Океании</w:t>
            </w:r>
          </w:p>
          <w:p w:rsidR="00E027EE" w:rsidRDefault="00E027EE">
            <w:pPr>
              <w:spacing w:before="20"/>
              <w:jc w:val="left"/>
              <w:rPr>
                <w:rFonts w:ascii="Arial" w:hAnsi="Arial" w:cs="Arial"/>
                <w:sz w:val="22"/>
                <w:szCs w:val="22"/>
              </w:rPr>
            </w:pPr>
            <w:r>
              <w:rPr>
                <w:rFonts w:ascii="Arial" w:hAnsi="Arial" w:cs="Arial"/>
                <w:sz w:val="22"/>
                <w:szCs w:val="22"/>
              </w:rPr>
              <w:t>Социалистические страны</w:t>
            </w:r>
          </w:p>
          <w:p w:rsidR="00E027EE" w:rsidRDefault="00E027EE">
            <w:pPr>
              <w:spacing w:before="20"/>
              <w:jc w:val="left"/>
              <w:rPr>
                <w:rFonts w:ascii="Arial" w:hAnsi="Arial" w:cs="Arial"/>
                <w:sz w:val="22"/>
                <w:szCs w:val="22"/>
              </w:rPr>
            </w:pPr>
            <w:r>
              <w:rPr>
                <w:rFonts w:ascii="Arial" w:hAnsi="Arial" w:cs="Arial"/>
                <w:sz w:val="22"/>
                <w:szCs w:val="22"/>
              </w:rPr>
              <w:t>в т. ч. страны Европы</w:t>
            </w:r>
          </w:p>
        </w:tc>
        <w:tc>
          <w:tcPr>
            <w:tcW w:w="1276" w:type="dxa"/>
          </w:tcPr>
          <w:p w:rsidR="00E027EE" w:rsidRDefault="00E027EE">
            <w:pPr>
              <w:spacing w:before="40"/>
              <w:jc w:val="center"/>
              <w:rPr>
                <w:rFonts w:ascii="Arial" w:hAnsi="Arial" w:cs="Arial"/>
                <w:sz w:val="22"/>
                <w:szCs w:val="22"/>
              </w:rPr>
            </w:pPr>
            <w:r>
              <w:rPr>
                <w:rFonts w:ascii="Arial" w:hAnsi="Arial" w:cs="Arial"/>
                <w:sz w:val="22"/>
                <w:szCs w:val="22"/>
              </w:rPr>
              <w:t>75,2</w:t>
            </w:r>
          </w:p>
          <w:p w:rsidR="00E027EE" w:rsidRDefault="00E027EE">
            <w:pPr>
              <w:spacing w:before="40"/>
              <w:ind w:left="80"/>
              <w:jc w:val="center"/>
              <w:rPr>
                <w:rFonts w:ascii="Arial" w:hAnsi="Arial" w:cs="Arial"/>
                <w:sz w:val="22"/>
                <w:szCs w:val="22"/>
              </w:rPr>
            </w:pPr>
          </w:p>
          <w:p w:rsidR="00E027EE" w:rsidRDefault="00E027EE">
            <w:pPr>
              <w:spacing w:before="40"/>
              <w:ind w:left="80"/>
              <w:jc w:val="center"/>
              <w:rPr>
                <w:rFonts w:ascii="Arial" w:hAnsi="Arial" w:cs="Arial"/>
                <w:sz w:val="22"/>
                <w:szCs w:val="22"/>
              </w:rPr>
            </w:pPr>
          </w:p>
          <w:p w:rsidR="00E027EE" w:rsidRDefault="00E027EE">
            <w:pPr>
              <w:spacing w:before="40"/>
              <w:ind w:left="80"/>
              <w:jc w:val="center"/>
              <w:rPr>
                <w:rFonts w:ascii="Arial" w:hAnsi="Arial" w:cs="Arial"/>
                <w:sz w:val="22"/>
                <w:szCs w:val="22"/>
              </w:rPr>
            </w:pPr>
          </w:p>
          <w:p w:rsidR="00E027EE" w:rsidRDefault="00E027EE">
            <w:pPr>
              <w:spacing w:before="40"/>
              <w:ind w:left="80"/>
              <w:jc w:val="center"/>
              <w:rPr>
                <w:rFonts w:ascii="Arial" w:hAnsi="Arial" w:cs="Arial"/>
                <w:sz w:val="22"/>
                <w:szCs w:val="22"/>
              </w:rPr>
            </w:pPr>
            <w:r>
              <w:rPr>
                <w:rFonts w:ascii="Arial" w:hAnsi="Arial" w:cs="Arial"/>
                <w:sz w:val="22"/>
                <w:szCs w:val="22"/>
              </w:rPr>
              <w:t>49,5</w:t>
            </w:r>
          </w:p>
          <w:p w:rsidR="00E027EE" w:rsidRDefault="00E027EE">
            <w:pPr>
              <w:spacing w:before="40"/>
              <w:ind w:left="80"/>
              <w:jc w:val="center"/>
              <w:rPr>
                <w:rFonts w:ascii="Arial" w:hAnsi="Arial" w:cs="Arial"/>
                <w:sz w:val="22"/>
                <w:szCs w:val="22"/>
              </w:rPr>
            </w:pPr>
            <w:r>
              <w:rPr>
                <w:rFonts w:ascii="Arial" w:hAnsi="Arial" w:cs="Arial"/>
                <w:sz w:val="22"/>
                <w:szCs w:val="22"/>
              </w:rPr>
              <w:t>7,7</w:t>
            </w:r>
          </w:p>
          <w:p w:rsidR="00E027EE" w:rsidRDefault="00E027EE">
            <w:pPr>
              <w:spacing w:before="40"/>
              <w:jc w:val="center"/>
              <w:rPr>
                <w:rFonts w:ascii="Arial" w:hAnsi="Arial" w:cs="Arial"/>
                <w:sz w:val="22"/>
                <w:szCs w:val="22"/>
              </w:rPr>
            </w:pPr>
            <w:r>
              <w:rPr>
                <w:rFonts w:ascii="Arial" w:hAnsi="Arial" w:cs="Arial"/>
                <w:sz w:val="22"/>
                <w:szCs w:val="22"/>
              </w:rPr>
              <w:t xml:space="preserve">   20,0</w:t>
            </w:r>
          </w:p>
          <w:p w:rsidR="00E027EE" w:rsidRDefault="00E027EE">
            <w:pPr>
              <w:spacing w:before="40"/>
              <w:ind w:left="200"/>
              <w:jc w:val="center"/>
              <w:rPr>
                <w:rFonts w:ascii="Arial" w:hAnsi="Arial" w:cs="Arial"/>
                <w:sz w:val="22"/>
                <w:szCs w:val="22"/>
              </w:rPr>
            </w:pPr>
          </w:p>
          <w:p w:rsidR="00E027EE" w:rsidRDefault="00E027EE">
            <w:pPr>
              <w:spacing w:before="40"/>
              <w:ind w:left="200"/>
              <w:jc w:val="center"/>
              <w:rPr>
                <w:rFonts w:ascii="Arial" w:hAnsi="Arial" w:cs="Arial"/>
                <w:sz w:val="22"/>
                <w:szCs w:val="22"/>
              </w:rPr>
            </w:pPr>
            <w:r>
              <w:rPr>
                <w:rFonts w:ascii="Arial" w:hAnsi="Arial" w:cs="Arial"/>
                <w:sz w:val="22"/>
                <w:szCs w:val="22"/>
              </w:rPr>
              <w:t>6,6</w:t>
            </w:r>
          </w:p>
          <w:p w:rsidR="00E027EE" w:rsidRDefault="00E027EE">
            <w:pPr>
              <w:spacing w:before="40"/>
              <w:ind w:left="200"/>
              <w:jc w:val="center"/>
              <w:rPr>
                <w:rFonts w:ascii="Arial" w:hAnsi="Arial" w:cs="Arial"/>
                <w:sz w:val="22"/>
                <w:szCs w:val="22"/>
              </w:rPr>
            </w:pPr>
            <w:r>
              <w:rPr>
                <w:rFonts w:ascii="Arial" w:hAnsi="Arial" w:cs="Arial"/>
                <w:sz w:val="22"/>
                <w:szCs w:val="22"/>
              </w:rPr>
              <w:t>3,6</w:t>
            </w:r>
          </w:p>
          <w:p w:rsidR="00E027EE" w:rsidRDefault="00E027EE">
            <w:pPr>
              <w:spacing w:before="40"/>
              <w:ind w:left="200"/>
              <w:jc w:val="center"/>
              <w:rPr>
                <w:rFonts w:ascii="Arial" w:hAnsi="Arial" w:cs="Arial"/>
                <w:sz w:val="22"/>
                <w:szCs w:val="22"/>
              </w:rPr>
            </w:pPr>
            <w:r>
              <w:rPr>
                <w:rFonts w:ascii="Arial" w:hAnsi="Arial" w:cs="Arial"/>
                <w:sz w:val="22"/>
                <w:szCs w:val="22"/>
              </w:rPr>
              <w:t>9,5</w:t>
            </w:r>
          </w:p>
          <w:p w:rsidR="00E027EE" w:rsidRDefault="00E027EE">
            <w:pPr>
              <w:spacing w:before="40"/>
              <w:ind w:left="200"/>
              <w:jc w:val="center"/>
              <w:rPr>
                <w:rFonts w:ascii="Arial" w:hAnsi="Arial" w:cs="Arial"/>
                <w:sz w:val="22"/>
                <w:szCs w:val="22"/>
              </w:rPr>
            </w:pPr>
            <w:r>
              <w:rPr>
                <w:rFonts w:ascii="Arial" w:hAnsi="Arial" w:cs="Arial"/>
                <w:sz w:val="22"/>
                <w:szCs w:val="22"/>
              </w:rPr>
              <w:t>0,2</w:t>
            </w:r>
          </w:p>
          <w:p w:rsidR="00E027EE" w:rsidRDefault="00E027EE">
            <w:pPr>
              <w:spacing w:before="40"/>
              <w:ind w:left="160" w:firstLine="160"/>
              <w:rPr>
                <w:rFonts w:ascii="Arial" w:hAnsi="Arial" w:cs="Arial"/>
                <w:sz w:val="22"/>
                <w:szCs w:val="22"/>
              </w:rPr>
            </w:pPr>
            <w:r>
              <w:rPr>
                <w:rFonts w:ascii="Arial" w:hAnsi="Arial" w:cs="Arial"/>
                <w:sz w:val="22"/>
                <w:szCs w:val="22"/>
              </w:rPr>
              <w:t xml:space="preserve">    4,7</w:t>
            </w:r>
          </w:p>
          <w:p w:rsidR="00E027EE" w:rsidRDefault="00E027EE">
            <w:pPr>
              <w:spacing w:before="40"/>
              <w:ind w:left="160"/>
              <w:jc w:val="center"/>
              <w:rPr>
                <w:rFonts w:ascii="Arial" w:hAnsi="Arial" w:cs="Arial"/>
                <w:sz w:val="22"/>
                <w:szCs w:val="22"/>
              </w:rPr>
            </w:pPr>
            <w:r>
              <w:rPr>
                <w:rFonts w:ascii="Arial" w:hAnsi="Arial" w:cs="Arial"/>
                <w:sz w:val="22"/>
                <w:szCs w:val="22"/>
              </w:rPr>
              <w:t xml:space="preserve"> 4,3</w:t>
            </w:r>
          </w:p>
        </w:tc>
        <w:tc>
          <w:tcPr>
            <w:tcW w:w="1701" w:type="dxa"/>
          </w:tcPr>
          <w:p w:rsidR="00E027EE" w:rsidRDefault="00E027EE">
            <w:pPr>
              <w:spacing w:before="40"/>
              <w:ind w:left="80"/>
              <w:jc w:val="center"/>
              <w:rPr>
                <w:rFonts w:ascii="Arial" w:hAnsi="Arial" w:cs="Arial"/>
                <w:sz w:val="22"/>
                <w:szCs w:val="22"/>
              </w:rPr>
            </w:pPr>
            <w:r>
              <w:rPr>
                <w:rFonts w:ascii="Arial" w:hAnsi="Arial" w:cs="Arial"/>
                <w:sz w:val="22"/>
                <w:szCs w:val="22"/>
              </w:rPr>
              <w:t>75,4</w:t>
            </w:r>
          </w:p>
          <w:p w:rsidR="00E027EE" w:rsidRDefault="00E027EE">
            <w:pPr>
              <w:spacing w:before="40"/>
              <w:jc w:val="center"/>
              <w:rPr>
                <w:rFonts w:ascii="Arial" w:hAnsi="Arial" w:cs="Arial"/>
                <w:sz w:val="22"/>
                <w:szCs w:val="22"/>
              </w:rPr>
            </w:pPr>
          </w:p>
          <w:p w:rsidR="00E027EE" w:rsidRDefault="00E027EE">
            <w:pPr>
              <w:spacing w:before="40"/>
              <w:ind w:left="80"/>
              <w:jc w:val="center"/>
              <w:rPr>
                <w:rFonts w:ascii="Arial" w:hAnsi="Arial" w:cs="Arial"/>
                <w:sz w:val="22"/>
                <w:szCs w:val="22"/>
              </w:rPr>
            </w:pPr>
          </w:p>
          <w:p w:rsidR="00E027EE" w:rsidRDefault="00E027EE">
            <w:pPr>
              <w:spacing w:before="40"/>
              <w:ind w:left="80"/>
              <w:jc w:val="center"/>
              <w:rPr>
                <w:rFonts w:ascii="Arial" w:hAnsi="Arial" w:cs="Arial"/>
                <w:sz w:val="22"/>
                <w:szCs w:val="22"/>
              </w:rPr>
            </w:pPr>
          </w:p>
          <w:p w:rsidR="00E027EE" w:rsidRDefault="00E027EE">
            <w:pPr>
              <w:spacing w:before="40"/>
              <w:ind w:left="80"/>
              <w:jc w:val="center"/>
              <w:rPr>
                <w:rFonts w:ascii="Arial" w:hAnsi="Arial" w:cs="Arial"/>
                <w:sz w:val="22"/>
                <w:szCs w:val="22"/>
              </w:rPr>
            </w:pPr>
            <w:r>
              <w:rPr>
                <w:rFonts w:ascii="Arial" w:hAnsi="Arial" w:cs="Arial"/>
                <w:sz w:val="22"/>
                <w:szCs w:val="22"/>
              </w:rPr>
              <w:t>43,6</w:t>
            </w:r>
          </w:p>
          <w:p w:rsidR="00E027EE" w:rsidRDefault="00E027EE">
            <w:pPr>
              <w:spacing w:before="40"/>
              <w:jc w:val="center"/>
              <w:rPr>
                <w:rFonts w:ascii="Arial" w:hAnsi="Arial" w:cs="Arial"/>
                <w:sz w:val="22"/>
                <w:szCs w:val="22"/>
              </w:rPr>
            </w:pPr>
            <w:r>
              <w:rPr>
                <w:rFonts w:ascii="Arial" w:hAnsi="Arial" w:cs="Arial"/>
                <w:sz w:val="22"/>
                <w:szCs w:val="22"/>
              </w:rPr>
              <w:t>5,9</w:t>
            </w:r>
          </w:p>
          <w:p w:rsidR="00E027EE" w:rsidRDefault="00E027EE">
            <w:pPr>
              <w:spacing w:before="40"/>
              <w:rPr>
                <w:rFonts w:ascii="Arial" w:hAnsi="Arial" w:cs="Arial"/>
                <w:sz w:val="22"/>
                <w:szCs w:val="22"/>
              </w:rPr>
            </w:pPr>
            <w:r>
              <w:rPr>
                <w:rFonts w:ascii="Arial" w:hAnsi="Arial" w:cs="Arial"/>
                <w:sz w:val="22"/>
                <w:szCs w:val="22"/>
              </w:rPr>
              <w:t xml:space="preserve">          16,5</w:t>
            </w:r>
          </w:p>
          <w:p w:rsidR="00E027EE" w:rsidRDefault="00E027EE">
            <w:pPr>
              <w:spacing w:before="40"/>
              <w:jc w:val="center"/>
              <w:rPr>
                <w:rFonts w:ascii="Arial" w:hAnsi="Arial" w:cs="Arial"/>
                <w:sz w:val="22"/>
                <w:szCs w:val="22"/>
              </w:rPr>
            </w:pPr>
          </w:p>
          <w:p w:rsidR="00E027EE" w:rsidRDefault="00E027EE">
            <w:pPr>
              <w:spacing w:before="40"/>
              <w:jc w:val="center"/>
              <w:rPr>
                <w:rFonts w:ascii="Arial" w:hAnsi="Arial" w:cs="Arial"/>
                <w:sz w:val="22"/>
                <w:szCs w:val="22"/>
              </w:rPr>
            </w:pPr>
            <w:r>
              <w:rPr>
                <w:rFonts w:ascii="Arial" w:hAnsi="Arial" w:cs="Arial"/>
                <w:sz w:val="22"/>
                <w:szCs w:val="22"/>
              </w:rPr>
              <w:t>4,1</w:t>
            </w:r>
          </w:p>
          <w:p w:rsidR="00E027EE" w:rsidRDefault="00E027EE">
            <w:pPr>
              <w:spacing w:before="40"/>
              <w:jc w:val="center"/>
              <w:rPr>
                <w:rFonts w:ascii="Arial" w:hAnsi="Arial" w:cs="Arial"/>
                <w:sz w:val="22"/>
                <w:szCs w:val="22"/>
              </w:rPr>
            </w:pPr>
            <w:r>
              <w:rPr>
                <w:rFonts w:ascii="Arial" w:hAnsi="Arial" w:cs="Arial"/>
                <w:sz w:val="22"/>
                <w:szCs w:val="22"/>
              </w:rPr>
              <w:t>4,0</w:t>
            </w:r>
          </w:p>
          <w:p w:rsidR="00E027EE" w:rsidRDefault="00E027EE">
            <w:pPr>
              <w:spacing w:before="40"/>
              <w:jc w:val="center"/>
              <w:rPr>
                <w:rFonts w:ascii="Arial" w:hAnsi="Arial" w:cs="Arial"/>
                <w:sz w:val="22"/>
                <w:szCs w:val="22"/>
              </w:rPr>
            </w:pPr>
            <w:r>
              <w:rPr>
                <w:rFonts w:ascii="Arial" w:hAnsi="Arial" w:cs="Arial"/>
                <w:sz w:val="22"/>
                <w:szCs w:val="22"/>
              </w:rPr>
              <w:t>8,3</w:t>
            </w:r>
          </w:p>
          <w:p w:rsidR="00E027EE" w:rsidRDefault="00E027EE">
            <w:pPr>
              <w:spacing w:before="40"/>
              <w:jc w:val="center"/>
              <w:rPr>
                <w:rFonts w:ascii="Arial" w:hAnsi="Arial" w:cs="Arial"/>
                <w:sz w:val="22"/>
                <w:szCs w:val="22"/>
              </w:rPr>
            </w:pPr>
            <w:r>
              <w:rPr>
                <w:rFonts w:ascii="Arial" w:hAnsi="Arial" w:cs="Arial"/>
                <w:sz w:val="22"/>
                <w:szCs w:val="22"/>
              </w:rPr>
              <w:t>0,0</w:t>
            </w:r>
          </w:p>
          <w:p w:rsidR="00E027EE" w:rsidRDefault="00E027EE">
            <w:pPr>
              <w:spacing w:before="40"/>
              <w:ind w:left="160" w:firstLine="160"/>
              <w:rPr>
                <w:rFonts w:ascii="Arial" w:hAnsi="Arial" w:cs="Arial"/>
                <w:sz w:val="22"/>
                <w:szCs w:val="22"/>
              </w:rPr>
            </w:pPr>
            <w:r>
              <w:rPr>
                <w:rFonts w:ascii="Arial" w:hAnsi="Arial" w:cs="Arial"/>
                <w:sz w:val="22"/>
                <w:szCs w:val="22"/>
              </w:rPr>
              <w:t xml:space="preserve">      7,9</w:t>
            </w:r>
          </w:p>
          <w:p w:rsidR="00E027EE" w:rsidRDefault="00E027EE">
            <w:pPr>
              <w:spacing w:before="40"/>
              <w:ind w:left="160"/>
              <w:rPr>
                <w:rFonts w:ascii="Arial" w:hAnsi="Arial" w:cs="Arial"/>
                <w:sz w:val="22"/>
                <w:szCs w:val="22"/>
              </w:rPr>
            </w:pPr>
            <w:r>
              <w:rPr>
                <w:rFonts w:ascii="Arial" w:hAnsi="Arial" w:cs="Arial"/>
                <w:sz w:val="22"/>
                <w:szCs w:val="22"/>
              </w:rPr>
              <w:t xml:space="preserve">         7,2</w:t>
            </w:r>
          </w:p>
        </w:tc>
      </w:tr>
    </w:tbl>
    <w:p w:rsidR="00E027EE" w:rsidRDefault="00E027EE">
      <w:pPr>
        <w:rPr>
          <w:rFonts w:ascii="Arial" w:hAnsi="Arial" w:cs="Arial"/>
          <w:sz w:val="24"/>
          <w:szCs w:val="24"/>
        </w:rPr>
      </w:pPr>
    </w:p>
    <w:p w:rsidR="00E027EE" w:rsidRDefault="00E027EE">
      <w:pPr>
        <w:rPr>
          <w:rFonts w:ascii="Arial" w:hAnsi="Arial" w:cs="Arial"/>
          <w:b/>
          <w:bCs/>
          <w:sz w:val="24"/>
          <w:szCs w:val="24"/>
        </w:rPr>
      </w:pPr>
      <w:r>
        <w:rPr>
          <w:rFonts w:ascii="Arial" w:hAnsi="Arial" w:cs="Arial"/>
          <w:b/>
          <w:bCs/>
          <w:sz w:val="24"/>
          <w:szCs w:val="24"/>
        </w:rPr>
        <w:t>Медико-санитарное состояние и здра</w:t>
      </w:r>
      <w:r>
        <w:rPr>
          <w:rFonts w:ascii="Arial" w:hAnsi="Arial" w:cs="Arial"/>
          <w:b/>
          <w:bCs/>
          <w:sz w:val="24"/>
          <w:szCs w:val="24"/>
        </w:rPr>
        <w:softHyphen/>
        <w:t>воохранение</w:t>
      </w: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sz w:val="22"/>
          <w:szCs w:val="22"/>
        </w:rPr>
        <w:t>В 1985 на 1 тыс. жит. рож</w:t>
      </w:r>
      <w:r>
        <w:rPr>
          <w:rFonts w:ascii="Arial" w:hAnsi="Arial" w:cs="Arial"/>
          <w:sz w:val="22"/>
          <w:szCs w:val="22"/>
        </w:rPr>
        <w:softHyphen/>
        <w:t>даемость составляла 9,7; смертность 12,1. Ср. продолжительность жизни (1980—82) 67 лет у мужчин и 74 года у женщин.</w:t>
      </w:r>
    </w:p>
    <w:p w:rsidR="00E027EE" w:rsidRDefault="00E027EE">
      <w:pPr>
        <w:rPr>
          <w:rFonts w:ascii="Arial" w:hAnsi="Arial" w:cs="Arial"/>
          <w:sz w:val="22"/>
          <w:szCs w:val="22"/>
        </w:rPr>
      </w:pPr>
      <w:r>
        <w:rPr>
          <w:rFonts w:ascii="Arial" w:hAnsi="Arial" w:cs="Arial"/>
          <w:sz w:val="22"/>
          <w:szCs w:val="22"/>
        </w:rPr>
        <w:t>Преобладает неинфекц. патология. Наи</w:t>
      </w:r>
      <w:r>
        <w:rPr>
          <w:rFonts w:ascii="Arial" w:hAnsi="Arial" w:cs="Arial"/>
          <w:sz w:val="22"/>
          <w:szCs w:val="22"/>
        </w:rPr>
        <w:softHyphen/>
        <w:t>более частые причины смерти: сердечно</w:t>
      </w:r>
      <w:r>
        <w:rPr>
          <w:rFonts w:ascii="Arial" w:hAnsi="Arial" w:cs="Arial"/>
          <w:sz w:val="22"/>
          <w:szCs w:val="22"/>
        </w:rPr>
        <w:softHyphen/>
        <w:t>сосудистые заболевания (45,9% в струк</w:t>
      </w:r>
      <w:r>
        <w:rPr>
          <w:rFonts w:ascii="Arial" w:hAnsi="Arial" w:cs="Arial"/>
          <w:sz w:val="22"/>
          <w:szCs w:val="22"/>
        </w:rPr>
        <w:softHyphen/>
        <w:t>туре смертности в 1982), злокачеств. но</w:t>
      </w:r>
      <w:r>
        <w:rPr>
          <w:rFonts w:ascii="Arial" w:hAnsi="Arial" w:cs="Arial"/>
          <w:sz w:val="22"/>
          <w:szCs w:val="22"/>
        </w:rPr>
        <w:softHyphen/>
        <w:t>вообразования (19,7%), болезни органов дыхания (6%), травмы и др. несчастные случаи (7,1%). Система здравоохранения децентрали</w:t>
      </w:r>
      <w:r>
        <w:rPr>
          <w:rFonts w:ascii="Arial" w:hAnsi="Arial" w:cs="Arial"/>
          <w:sz w:val="22"/>
          <w:szCs w:val="22"/>
        </w:rPr>
        <w:softHyphen/>
        <w:t>зована; ведущее место принадлежит орга</w:t>
      </w:r>
      <w:r>
        <w:rPr>
          <w:rFonts w:ascii="Arial" w:hAnsi="Arial" w:cs="Arial"/>
          <w:sz w:val="22"/>
          <w:szCs w:val="22"/>
        </w:rPr>
        <w:softHyphen/>
        <w:t>нам здравоохранения земель, осущест</w:t>
      </w:r>
      <w:r>
        <w:rPr>
          <w:rFonts w:ascii="Arial" w:hAnsi="Arial" w:cs="Arial"/>
          <w:sz w:val="22"/>
          <w:szCs w:val="22"/>
        </w:rPr>
        <w:softHyphen/>
        <w:t>вляющим руководство сетью лечебно-профилактич. учреждений и контроль за дея</w:t>
      </w:r>
      <w:r>
        <w:rPr>
          <w:rFonts w:ascii="Arial" w:hAnsi="Arial" w:cs="Arial"/>
          <w:sz w:val="22"/>
          <w:szCs w:val="22"/>
        </w:rPr>
        <w:softHyphen/>
        <w:t>тельностью частнопрактикующих врачей. Федеральное Мин-во здравоохранения (осн. в 1961) ведает вопросами разработ</w:t>
      </w:r>
      <w:r>
        <w:rPr>
          <w:rFonts w:ascii="Arial" w:hAnsi="Arial" w:cs="Arial"/>
          <w:sz w:val="22"/>
          <w:szCs w:val="22"/>
        </w:rPr>
        <w:softHyphen/>
        <w:t>ки законодат. актов в области охраны обществ, здоровья, обеспечения санитарно-эпидемиологич. благополучия стра</w:t>
      </w:r>
      <w:r>
        <w:rPr>
          <w:rFonts w:ascii="Arial" w:hAnsi="Arial" w:cs="Arial"/>
          <w:sz w:val="22"/>
          <w:szCs w:val="22"/>
        </w:rPr>
        <w:softHyphen/>
        <w:t>ны, охраны окружающей среды, конт</w:t>
      </w:r>
      <w:r>
        <w:rPr>
          <w:rFonts w:ascii="Arial" w:hAnsi="Arial" w:cs="Arial"/>
          <w:sz w:val="22"/>
          <w:szCs w:val="22"/>
        </w:rPr>
        <w:softHyphen/>
        <w:t>роля за качеством медикаментов и др. При мин-ве имеется Федеральный совет здравоохранения — консультативный ор</w:t>
      </w:r>
      <w:r>
        <w:rPr>
          <w:rFonts w:ascii="Arial" w:hAnsi="Arial" w:cs="Arial"/>
          <w:sz w:val="22"/>
          <w:szCs w:val="22"/>
        </w:rPr>
        <w:softHyphen/>
        <w:t>ган, рассматривающий общие вопросы политики здравоохранения. Система со</w:t>
      </w:r>
      <w:r>
        <w:rPr>
          <w:rFonts w:ascii="Arial" w:hAnsi="Arial" w:cs="Arial"/>
          <w:sz w:val="22"/>
          <w:szCs w:val="22"/>
        </w:rPr>
        <w:softHyphen/>
        <w:t>циального страхования, к-рым охвачено 87% жителей, обеспечивает оплату части расходов по мед. помощи, а также вы</w:t>
      </w:r>
      <w:r>
        <w:rPr>
          <w:rFonts w:ascii="Arial" w:hAnsi="Arial" w:cs="Arial"/>
          <w:sz w:val="22"/>
          <w:szCs w:val="22"/>
        </w:rPr>
        <w:softHyphen/>
        <w:t>плату пособий в случае нетрудоспособ</w:t>
      </w:r>
      <w:r>
        <w:rPr>
          <w:rFonts w:ascii="Arial" w:hAnsi="Arial" w:cs="Arial"/>
          <w:sz w:val="22"/>
          <w:szCs w:val="22"/>
        </w:rPr>
        <w:softHyphen/>
        <w:t>ности. При больничном лечении страхо</w:t>
      </w:r>
      <w:r>
        <w:rPr>
          <w:rFonts w:ascii="Arial" w:hAnsi="Arial" w:cs="Arial"/>
          <w:sz w:val="22"/>
          <w:szCs w:val="22"/>
        </w:rPr>
        <w:softHyphen/>
        <w:t>вые кассы возмещают 75% расходов, при оказании др. видов мед. услуг 65— 75%. Фонд социального страхования складывается из взносов трудящихся (35%), предпринимателей (45%) и гос. ассигнований (20%). Вопросами социаль</w:t>
      </w:r>
      <w:r>
        <w:rPr>
          <w:rFonts w:ascii="Arial" w:hAnsi="Arial" w:cs="Arial"/>
          <w:sz w:val="22"/>
          <w:szCs w:val="22"/>
        </w:rPr>
        <w:softHyphen/>
        <w:t>ного страхования ведает Министерство труда.</w:t>
      </w:r>
    </w:p>
    <w:p w:rsidR="00E027EE" w:rsidRDefault="00E027EE">
      <w:pPr>
        <w:rPr>
          <w:rFonts w:ascii="Arial" w:hAnsi="Arial" w:cs="Arial"/>
          <w:sz w:val="22"/>
          <w:szCs w:val="22"/>
        </w:rPr>
      </w:pPr>
      <w:r>
        <w:rPr>
          <w:rFonts w:ascii="Arial" w:hAnsi="Arial" w:cs="Arial"/>
          <w:sz w:val="22"/>
          <w:szCs w:val="22"/>
        </w:rPr>
        <w:t>Общественные больницы, принад</w:t>
      </w:r>
      <w:r>
        <w:rPr>
          <w:rFonts w:ascii="Arial" w:hAnsi="Arial" w:cs="Arial"/>
          <w:sz w:val="22"/>
          <w:szCs w:val="22"/>
        </w:rPr>
        <w:softHyphen/>
        <w:t>лежащие федеральным органам и органам земель, муниципалитетам, медицинским ф-там и органам социального страхова</w:t>
      </w:r>
      <w:r>
        <w:rPr>
          <w:rFonts w:ascii="Arial" w:hAnsi="Arial" w:cs="Arial"/>
          <w:sz w:val="22"/>
          <w:szCs w:val="22"/>
        </w:rPr>
        <w:softHyphen/>
        <w:t>ния, составляют 55% всех учреждений. При этом значительная часть их обеспе</w:t>
      </w:r>
      <w:r>
        <w:rPr>
          <w:rFonts w:ascii="Arial" w:hAnsi="Arial" w:cs="Arial"/>
          <w:sz w:val="22"/>
          <w:szCs w:val="22"/>
        </w:rPr>
        <w:softHyphen/>
        <w:t>чивает больному лишь койку, питание и уход; лечение осуществляется частно</w:t>
      </w:r>
      <w:r>
        <w:rPr>
          <w:rFonts w:ascii="Arial" w:hAnsi="Arial" w:cs="Arial"/>
          <w:sz w:val="22"/>
          <w:szCs w:val="22"/>
        </w:rPr>
        <w:softHyphen/>
        <w:t>практикующим врачом, к-рого пригла</w:t>
      </w:r>
      <w:r>
        <w:rPr>
          <w:rFonts w:ascii="Arial" w:hAnsi="Arial" w:cs="Arial"/>
          <w:sz w:val="22"/>
          <w:szCs w:val="22"/>
        </w:rPr>
        <w:softHyphen/>
        <w:t>шает и оплачивает больной. Внебольничная помощь сосредоточена в основ</w:t>
      </w:r>
      <w:r>
        <w:rPr>
          <w:rFonts w:ascii="Arial" w:hAnsi="Arial" w:cs="Arial"/>
          <w:sz w:val="22"/>
          <w:szCs w:val="22"/>
        </w:rPr>
        <w:softHyphen/>
        <w:t>ном в руках частнопрактикующих вра</w:t>
      </w:r>
      <w:r>
        <w:rPr>
          <w:rFonts w:ascii="Arial" w:hAnsi="Arial" w:cs="Arial"/>
          <w:sz w:val="22"/>
          <w:szCs w:val="22"/>
        </w:rPr>
        <w:softHyphen/>
        <w:t>чей. В ряде больниц имеются поликлинич. отделения, в городах — гос. и муници</w:t>
      </w:r>
      <w:r>
        <w:rPr>
          <w:rFonts w:ascii="Arial" w:hAnsi="Arial" w:cs="Arial"/>
          <w:sz w:val="22"/>
          <w:szCs w:val="22"/>
        </w:rPr>
        <w:softHyphen/>
        <w:t>пальные противотуберкулёзные и вене-рологич. диспансеры, жен. и детские кон</w:t>
      </w:r>
      <w:r>
        <w:rPr>
          <w:rFonts w:ascii="Arial" w:hAnsi="Arial" w:cs="Arial"/>
          <w:sz w:val="22"/>
          <w:szCs w:val="22"/>
        </w:rPr>
        <w:softHyphen/>
        <w:t>сультации. Их функции ограничены об</w:t>
      </w:r>
      <w:r>
        <w:rPr>
          <w:rFonts w:ascii="Arial" w:hAnsi="Arial" w:cs="Arial"/>
          <w:sz w:val="22"/>
          <w:szCs w:val="22"/>
        </w:rPr>
        <w:softHyphen/>
        <w:t>следованием больного с целью установ</w:t>
      </w:r>
      <w:r>
        <w:rPr>
          <w:rFonts w:ascii="Arial" w:hAnsi="Arial" w:cs="Arial"/>
          <w:sz w:val="22"/>
          <w:szCs w:val="22"/>
        </w:rPr>
        <w:softHyphen/>
        <w:t>ления диагноза; леч. помощь они, как правило, не оказывают. Медикаментоз</w:t>
      </w:r>
      <w:r>
        <w:rPr>
          <w:rFonts w:ascii="Arial" w:hAnsi="Arial" w:cs="Arial"/>
          <w:sz w:val="22"/>
          <w:szCs w:val="22"/>
        </w:rPr>
        <w:softHyphen/>
        <w:t>ное обслуживание осуществляют (1972) 12,3 тыс. аптек, в основном общест</w:t>
      </w:r>
      <w:r>
        <w:rPr>
          <w:rFonts w:ascii="Arial" w:hAnsi="Arial" w:cs="Arial"/>
          <w:sz w:val="22"/>
          <w:szCs w:val="22"/>
        </w:rPr>
        <w:softHyphen/>
        <w:t>венных.</w:t>
      </w: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ind w:left="40" w:firstLine="160"/>
        <w:rPr>
          <w:rFonts w:ascii="Arial" w:hAnsi="Arial" w:cs="Arial"/>
          <w:sz w:val="24"/>
          <w:szCs w:val="24"/>
        </w:rPr>
      </w:pPr>
    </w:p>
    <w:p w:rsidR="00E027EE" w:rsidRDefault="00E027EE">
      <w:pPr>
        <w:rPr>
          <w:rFonts w:ascii="Arial" w:hAnsi="Arial" w:cs="Arial"/>
          <w:sz w:val="24"/>
          <w:szCs w:val="24"/>
        </w:rPr>
      </w:pPr>
    </w:p>
    <w:p w:rsidR="00E027EE" w:rsidRDefault="00E027EE">
      <w:pPr>
        <w:pStyle w:val="FR1"/>
        <w:jc w:val="center"/>
        <w:rPr>
          <w:rFonts w:ascii="Arial" w:hAnsi="Arial" w:cs="Arial"/>
          <w:b/>
          <w:bCs/>
          <w:sz w:val="28"/>
          <w:szCs w:val="28"/>
        </w:rPr>
      </w:pPr>
      <w:r>
        <w:rPr>
          <w:rFonts w:ascii="Arial" w:hAnsi="Arial" w:cs="Arial"/>
          <w:b/>
          <w:bCs/>
          <w:sz w:val="28"/>
          <w:szCs w:val="28"/>
        </w:rPr>
        <w:t>МОЛДОВА</w:t>
      </w:r>
    </w:p>
    <w:p w:rsidR="00E027EE" w:rsidRDefault="00E027EE">
      <w:pPr>
        <w:spacing w:before="180"/>
        <w:rPr>
          <w:rFonts w:ascii="Arial" w:hAnsi="Arial" w:cs="Arial"/>
          <w:sz w:val="22"/>
          <w:szCs w:val="22"/>
        </w:rPr>
      </w:pPr>
      <w:r>
        <w:rPr>
          <w:rFonts w:ascii="Arial" w:hAnsi="Arial" w:cs="Arial"/>
          <w:sz w:val="22"/>
          <w:szCs w:val="22"/>
        </w:rPr>
        <w:t>Площадь — 33.7 тыс.</w:t>
      </w:r>
      <w:r>
        <w:rPr>
          <w:rFonts w:ascii="Arial" w:hAnsi="Arial" w:cs="Arial"/>
          <w:b/>
          <w:bCs/>
          <w:sz w:val="22"/>
          <w:szCs w:val="22"/>
        </w:rPr>
        <w:t xml:space="preserve"> </w:t>
      </w:r>
      <w:r>
        <w:rPr>
          <w:rFonts w:ascii="Arial" w:hAnsi="Arial" w:cs="Arial"/>
          <w:sz w:val="22"/>
          <w:szCs w:val="22"/>
        </w:rPr>
        <w:t>км</w:t>
      </w:r>
      <w:r>
        <w:rPr>
          <w:rFonts w:ascii="Arial" w:hAnsi="Arial" w:cs="Arial"/>
          <w:sz w:val="22"/>
          <w:szCs w:val="22"/>
          <w:vertAlign w:val="superscript"/>
        </w:rPr>
        <w:t>2</w:t>
      </w:r>
      <w:r>
        <w:rPr>
          <w:rFonts w:ascii="Arial" w:hAnsi="Arial" w:cs="Arial"/>
          <w:sz w:val="22"/>
          <w:szCs w:val="22"/>
        </w:rPr>
        <w:t>. Население — 4,3 млн. чел. (1994). Столица — Кишинев.</w:t>
      </w:r>
    </w:p>
    <w:p w:rsidR="00E027EE" w:rsidRDefault="00E027EE">
      <w:pPr>
        <w:pStyle w:val="FR1"/>
        <w:rPr>
          <w:rFonts w:ascii="Arial" w:hAnsi="Arial" w:cs="Arial"/>
          <w:b/>
          <w:bCs/>
          <w:lang w:val="en-US"/>
        </w:rPr>
      </w:pPr>
      <w:r>
        <w:rPr>
          <w:rFonts w:ascii="Arial" w:hAnsi="Arial" w:cs="Arial"/>
          <w:b/>
          <w:bCs/>
        </w:rPr>
        <w:t>Население</w:t>
      </w:r>
    </w:p>
    <w:p w:rsidR="00E027EE" w:rsidRDefault="00E027EE">
      <w:pPr>
        <w:rPr>
          <w:rFonts w:ascii="Arial" w:hAnsi="Arial" w:cs="Arial"/>
          <w:sz w:val="22"/>
          <w:szCs w:val="22"/>
        </w:rPr>
      </w:pPr>
      <w:r>
        <w:rPr>
          <w:rFonts w:ascii="Arial" w:hAnsi="Arial" w:cs="Arial"/>
          <w:sz w:val="22"/>
          <w:szCs w:val="22"/>
        </w:rPr>
        <w:t>Население Республики Молдова неоднородно по своему этническому составу. Коренное население (64,5%) состоит из румын. Русские и украинцы проживают в основном в городах, в результате усиленной миграции в послевоенный период. Относительно высокий процент они составляют в таких городах, как Тирасполь — 73,5%, Рыбница — 69,9%, Тигина — 60,1 %. Украинцы составляют относительно большой процент и в некоторых сель</w:t>
      </w:r>
      <w:r>
        <w:rPr>
          <w:rFonts w:ascii="Arial" w:hAnsi="Arial" w:cs="Arial"/>
          <w:sz w:val="22"/>
          <w:szCs w:val="22"/>
        </w:rPr>
        <w:softHyphen/>
        <w:t>ских районах на севере республики (в Окницком, Бриченском, Единецком, Фэлештском) и левобережья Днестра (в Каменском, Рыбницком). На юге республики проживают гагаузы (153,5 тысяч) и болгары (88,4 тысячи). В настоящее время гагаузы и болгары проживают компактно в ряде населенных пунктов нескольких районов на юге республики (в Комратском, Вулкэнештском, Чадыр-Лунгском, Бессарабском, Тараклийском). Однако, абсолютное большинство гагаузы составляют только в 2 районах — Комратском и Чадыр-Лунгском.</w:t>
      </w:r>
    </w:p>
    <w:p w:rsidR="00E027EE" w:rsidRDefault="00E027EE">
      <w:pPr>
        <w:rPr>
          <w:rFonts w:ascii="Arial" w:hAnsi="Arial" w:cs="Arial"/>
          <w:sz w:val="22"/>
          <w:szCs w:val="22"/>
        </w:rPr>
      </w:pPr>
      <w:r>
        <w:rPr>
          <w:rFonts w:ascii="Arial" w:hAnsi="Arial" w:cs="Arial"/>
          <w:sz w:val="22"/>
          <w:szCs w:val="22"/>
        </w:rPr>
        <w:t>В Республике Молдова проживают также и представители других этнических групп.</w:t>
      </w:r>
    </w:p>
    <w:p w:rsidR="00E027EE" w:rsidRDefault="00E027EE">
      <w:pPr>
        <w:rPr>
          <w:rFonts w:ascii="Arial" w:hAnsi="Arial" w:cs="Arial"/>
          <w:sz w:val="22"/>
          <w:szCs w:val="22"/>
        </w:rPr>
      </w:pPr>
      <w:r>
        <w:rPr>
          <w:rFonts w:ascii="Arial" w:hAnsi="Arial" w:cs="Arial"/>
          <w:sz w:val="22"/>
          <w:szCs w:val="22"/>
        </w:rPr>
        <w:t>Таб.1  Численность населения</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709"/>
        <w:gridCol w:w="1985"/>
        <w:gridCol w:w="1275"/>
        <w:gridCol w:w="1276"/>
        <w:gridCol w:w="1559"/>
      </w:tblGrid>
      <w:tr w:rsidR="00E027EE">
        <w:trPr>
          <w:cantSplit/>
          <w:trHeight w:hRule="exact" w:val="300"/>
        </w:trPr>
        <w:tc>
          <w:tcPr>
            <w:tcW w:w="709" w:type="dxa"/>
            <w:vMerge w:val="restart"/>
            <w:tcBorders>
              <w:top w:val="single" w:sz="6" w:space="0" w:color="auto"/>
              <w:left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Год</w:t>
            </w:r>
          </w:p>
        </w:tc>
        <w:tc>
          <w:tcPr>
            <w:tcW w:w="1985" w:type="dxa"/>
            <w:vMerge w:val="restart"/>
            <w:tcBorders>
              <w:top w:val="single" w:sz="6" w:space="0" w:color="auto"/>
              <w:left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Численность населения, тыс. человек</w:t>
            </w:r>
          </w:p>
        </w:tc>
        <w:tc>
          <w:tcPr>
            <w:tcW w:w="2551" w:type="dxa"/>
            <w:gridSpan w:val="2"/>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В процентах ко всему населению</w:t>
            </w:r>
          </w:p>
        </w:tc>
        <w:tc>
          <w:tcPr>
            <w:tcW w:w="1559" w:type="dxa"/>
            <w:vMerge w:val="restart"/>
            <w:tcBorders>
              <w:top w:val="single" w:sz="6" w:space="0" w:color="auto"/>
              <w:left w:val="single" w:sz="6" w:space="0" w:color="auto"/>
              <w:right w:val="single" w:sz="6" w:space="0" w:color="auto"/>
            </w:tcBorders>
          </w:tcPr>
          <w:p w:rsidR="00E027EE" w:rsidRDefault="00E027EE">
            <w:pPr>
              <w:spacing w:before="20" w:line="240" w:lineRule="auto"/>
              <w:ind w:left="120"/>
              <w:jc w:val="center"/>
              <w:rPr>
                <w:rFonts w:ascii="Arial" w:hAnsi="Arial" w:cs="Arial"/>
                <w:snapToGrid w:val="0"/>
                <w:sz w:val="22"/>
                <w:szCs w:val="22"/>
              </w:rPr>
            </w:pPr>
            <w:r>
              <w:rPr>
                <w:rFonts w:ascii="Arial" w:hAnsi="Arial" w:cs="Arial"/>
                <w:snapToGrid w:val="0"/>
                <w:sz w:val="22"/>
                <w:szCs w:val="22"/>
              </w:rPr>
              <w:t>Число жителей на</w:t>
            </w:r>
          </w:p>
          <w:p w:rsidR="00E027EE" w:rsidRDefault="00E027EE">
            <w:pPr>
              <w:spacing w:before="20" w:line="240" w:lineRule="auto"/>
              <w:ind w:right="600"/>
              <w:jc w:val="center"/>
              <w:rPr>
                <w:rFonts w:ascii="Arial" w:hAnsi="Arial" w:cs="Arial"/>
                <w:snapToGrid w:val="0"/>
                <w:sz w:val="22"/>
                <w:szCs w:val="22"/>
                <w:lang w:val="en-US"/>
              </w:rPr>
            </w:pPr>
            <w:r>
              <w:rPr>
                <w:rFonts w:ascii="Arial" w:hAnsi="Arial" w:cs="Arial"/>
                <w:snapToGrid w:val="0"/>
                <w:sz w:val="22"/>
                <w:szCs w:val="22"/>
              </w:rPr>
              <w:t xml:space="preserve">    1</w:t>
            </w:r>
            <w:r>
              <w:rPr>
                <w:rFonts w:ascii="Arial" w:hAnsi="Arial" w:cs="Arial"/>
                <w:snapToGrid w:val="0"/>
                <w:sz w:val="22"/>
                <w:szCs w:val="22"/>
                <w:lang w:val="en-US"/>
              </w:rPr>
              <w:t xml:space="preserve"> км²</w:t>
            </w:r>
          </w:p>
        </w:tc>
      </w:tr>
      <w:tr w:rsidR="00E027EE">
        <w:trPr>
          <w:cantSplit/>
          <w:trHeight w:hRule="exact" w:val="714"/>
        </w:trPr>
        <w:tc>
          <w:tcPr>
            <w:tcW w:w="709" w:type="dxa"/>
            <w:vMerge/>
            <w:tcBorders>
              <w:left w:val="single" w:sz="6" w:space="0" w:color="auto"/>
              <w:bottom w:val="single" w:sz="6" w:space="0" w:color="auto"/>
              <w:right w:val="single" w:sz="6" w:space="0" w:color="auto"/>
            </w:tcBorders>
          </w:tcPr>
          <w:p w:rsidR="00E027EE" w:rsidRDefault="00E027EE">
            <w:pPr>
              <w:spacing w:before="20" w:line="240" w:lineRule="auto"/>
              <w:ind w:left="520" w:right="600"/>
              <w:jc w:val="center"/>
              <w:rPr>
                <w:rFonts w:ascii="Arial" w:hAnsi="Arial" w:cs="Arial"/>
                <w:snapToGrid w:val="0"/>
                <w:sz w:val="22"/>
                <w:szCs w:val="22"/>
                <w:lang w:val="en-US"/>
              </w:rPr>
            </w:pPr>
          </w:p>
        </w:tc>
        <w:tc>
          <w:tcPr>
            <w:tcW w:w="1985" w:type="dxa"/>
            <w:vMerge/>
            <w:tcBorders>
              <w:left w:val="single" w:sz="6" w:space="0" w:color="auto"/>
              <w:bottom w:val="single" w:sz="6" w:space="0" w:color="auto"/>
              <w:right w:val="single" w:sz="6" w:space="0" w:color="auto"/>
            </w:tcBorders>
          </w:tcPr>
          <w:p w:rsidR="00E027EE" w:rsidRDefault="00E027EE">
            <w:pPr>
              <w:spacing w:before="20" w:line="240" w:lineRule="auto"/>
              <w:ind w:left="520" w:right="600"/>
              <w:jc w:val="center"/>
              <w:rPr>
                <w:rFonts w:ascii="Arial" w:hAnsi="Arial" w:cs="Arial"/>
                <w:snapToGrid w:val="0"/>
                <w:sz w:val="22"/>
                <w:szCs w:val="22"/>
                <w:lang w:val="en-US"/>
              </w:rPr>
            </w:pPr>
          </w:p>
        </w:tc>
        <w:tc>
          <w:tcPr>
            <w:tcW w:w="1275"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Городское</w:t>
            </w: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Сельское</w:t>
            </w:r>
          </w:p>
        </w:tc>
        <w:tc>
          <w:tcPr>
            <w:tcW w:w="1559" w:type="dxa"/>
            <w:vMerge/>
            <w:tcBorders>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p>
        </w:tc>
      </w:tr>
      <w:tr w:rsidR="00E027EE">
        <w:trPr>
          <w:trHeight w:hRule="exact" w:val="413"/>
        </w:trPr>
        <w:tc>
          <w:tcPr>
            <w:tcW w:w="709"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1997</w:t>
            </w:r>
          </w:p>
        </w:tc>
        <w:tc>
          <w:tcPr>
            <w:tcW w:w="1985"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4319,0</w:t>
            </w:r>
          </w:p>
        </w:tc>
        <w:tc>
          <w:tcPr>
            <w:tcW w:w="1275"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46</w:t>
            </w: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54</w:t>
            </w:r>
          </w:p>
        </w:tc>
        <w:tc>
          <w:tcPr>
            <w:tcW w:w="1559"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128</w:t>
            </w:r>
          </w:p>
        </w:tc>
      </w:tr>
    </w:tbl>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b/>
          <w:bCs/>
          <w:sz w:val="22"/>
          <w:szCs w:val="22"/>
        </w:rPr>
        <w:t>ТРУДОВЫЕ РЕСУРСЫ.</w:t>
      </w:r>
      <w:r>
        <w:rPr>
          <w:rFonts w:ascii="Arial" w:hAnsi="Arial" w:cs="Arial"/>
          <w:sz w:val="22"/>
          <w:szCs w:val="22"/>
        </w:rPr>
        <w:t xml:space="preserve"> Согласно дан</w:t>
      </w:r>
      <w:r>
        <w:rPr>
          <w:rFonts w:ascii="Arial" w:hAnsi="Arial" w:cs="Arial"/>
          <w:sz w:val="22"/>
          <w:szCs w:val="22"/>
        </w:rPr>
        <w:softHyphen/>
        <w:t>ным 1995 г., население, занятое в различных отраслях национальной экономики, составляло 1696 тысяч человек, или 47,1% от общей численности. Из всего заня</w:t>
      </w:r>
      <w:r>
        <w:rPr>
          <w:rFonts w:ascii="Arial" w:hAnsi="Arial" w:cs="Arial"/>
          <w:sz w:val="22"/>
          <w:szCs w:val="22"/>
        </w:rPr>
        <w:softHyphen/>
        <w:t>того населения 66,2% работало в отраслях материального производства (в сельском хозяйстве, промышленности, строительстве, на транспорте), а 33,8% — в непро</w:t>
      </w:r>
      <w:r>
        <w:rPr>
          <w:rFonts w:ascii="Arial" w:hAnsi="Arial" w:cs="Arial"/>
          <w:sz w:val="22"/>
          <w:szCs w:val="22"/>
        </w:rPr>
        <w:softHyphen/>
        <w:t>изводственной сфере. В производственной сфере больше трудовых ресурсов занято в сельском хозяйстве и промышленности. В отраслях непроизводственной сферы больше всего заняты в образовании и здравоохранении. Характерной чертой структуры занятости по отраслям является относительно большой удельный вес работающих в агропромышленном комплексе. С одной стороны, это объясняется специализацией сельского хозяйства по возделыванию трудоемких культур (тех</w:t>
      </w:r>
      <w:r>
        <w:rPr>
          <w:rFonts w:ascii="Arial" w:hAnsi="Arial" w:cs="Arial"/>
          <w:sz w:val="22"/>
          <w:szCs w:val="22"/>
        </w:rPr>
        <w:softHyphen/>
        <w:t>нических, овощных, винограда), а с другой — низкой производительностью труда в этой сфере.</w:t>
      </w:r>
    </w:p>
    <w:p w:rsidR="00E027EE" w:rsidRDefault="00E027EE">
      <w:pPr>
        <w:rPr>
          <w:rFonts w:ascii="Arial" w:hAnsi="Arial" w:cs="Arial"/>
          <w:sz w:val="22"/>
          <w:szCs w:val="22"/>
        </w:rPr>
      </w:pPr>
      <w:r>
        <w:rPr>
          <w:rFonts w:ascii="Arial" w:hAnsi="Arial" w:cs="Arial"/>
          <w:sz w:val="22"/>
          <w:szCs w:val="22"/>
        </w:rPr>
        <w:t>В период экономического кризиса возникла новая социальная группа людей, которые из-за сокращения рабочих мест нетрудоустроены и имеют статус безра</w:t>
      </w:r>
      <w:r>
        <w:rPr>
          <w:rFonts w:ascii="Arial" w:hAnsi="Arial" w:cs="Arial"/>
          <w:sz w:val="22"/>
          <w:szCs w:val="22"/>
        </w:rPr>
        <w:softHyphen/>
        <w:t>ботных. В начале 1995 г. эта категория населения достигла 23,4 тыс. чело</w:t>
      </w:r>
      <w:r>
        <w:rPr>
          <w:rFonts w:ascii="Arial" w:hAnsi="Arial" w:cs="Arial"/>
          <w:sz w:val="22"/>
          <w:szCs w:val="22"/>
        </w:rPr>
        <w:softHyphen/>
        <w:t>век, в т. ч. 62,8% женщин. В 1995 г. на одно свободное рабочее место приходилось в среднем по 29 безработных.</w:t>
      </w:r>
    </w:p>
    <w:p w:rsidR="00E027EE" w:rsidRDefault="00E027EE">
      <w:pPr>
        <w:rPr>
          <w:rFonts w:ascii="Arial" w:hAnsi="Arial" w:cs="Arial"/>
          <w:sz w:val="24"/>
          <w:szCs w:val="24"/>
        </w:rPr>
      </w:pPr>
    </w:p>
    <w:p w:rsidR="00E027EE" w:rsidRDefault="00E027EE">
      <w:pPr>
        <w:pStyle w:val="FR1"/>
        <w:spacing w:line="260" w:lineRule="auto"/>
        <w:rPr>
          <w:rFonts w:ascii="Arial" w:hAnsi="Arial" w:cs="Arial"/>
          <w:b/>
          <w:bCs/>
        </w:rPr>
      </w:pPr>
      <w:r>
        <w:rPr>
          <w:rFonts w:ascii="Arial" w:hAnsi="Arial" w:cs="Arial"/>
          <w:b/>
          <w:bCs/>
        </w:rPr>
        <w:t xml:space="preserve">ЭКОНОМИКА РЕСПУБЛИКИ </w:t>
      </w:r>
    </w:p>
    <w:p w:rsidR="00E027EE" w:rsidRDefault="00E027EE">
      <w:pPr>
        <w:spacing w:before="260"/>
        <w:ind w:firstLine="320"/>
        <w:rPr>
          <w:rFonts w:ascii="Arial" w:hAnsi="Arial" w:cs="Arial"/>
          <w:sz w:val="22"/>
          <w:szCs w:val="22"/>
        </w:rPr>
      </w:pPr>
      <w:r>
        <w:rPr>
          <w:rFonts w:ascii="Arial" w:hAnsi="Arial" w:cs="Arial"/>
          <w:sz w:val="22"/>
          <w:szCs w:val="22"/>
        </w:rPr>
        <w:t>В настоящее время Республика Молдова располагает многоотраслевой экономи</w:t>
      </w:r>
      <w:r>
        <w:rPr>
          <w:rFonts w:ascii="Arial" w:hAnsi="Arial" w:cs="Arial"/>
          <w:sz w:val="22"/>
          <w:szCs w:val="22"/>
        </w:rPr>
        <w:softHyphen/>
        <w:t>кой, которая основывается как на собственных, так и на ввозимых ресурсах. В структуре национальной экономики республики преобладает сельское хозяйство и отрасли по переработке сельскохозяйственного сырья, в основном, пищевая про</w:t>
      </w:r>
      <w:r>
        <w:rPr>
          <w:rFonts w:ascii="Arial" w:hAnsi="Arial" w:cs="Arial"/>
          <w:sz w:val="22"/>
          <w:szCs w:val="22"/>
        </w:rPr>
        <w:softHyphen/>
        <w:t>мышленность. На долю отраслей агропромышленного комплекса, который состав</w:t>
      </w:r>
      <w:r>
        <w:rPr>
          <w:rFonts w:ascii="Arial" w:hAnsi="Arial" w:cs="Arial"/>
          <w:sz w:val="22"/>
          <w:szCs w:val="22"/>
        </w:rPr>
        <w:softHyphen/>
        <w:t>ляет главное ядро национальной экономики, приходится более 60% от валовой продукции. В этом комплексе трудятся около 2/3 из числа занятых в материальном производстве, а агропромышленная продукция составляет основную статью экс</w:t>
      </w:r>
      <w:r>
        <w:rPr>
          <w:rFonts w:ascii="Arial" w:hAnsi="Arial" w:cs="Arial"/>
          <w:sz w:val="22"/>
          <w:szCs w:val="22"/>
        </w:rPr>
        <w:softHyphen/>
        <w:t>порта республики.</w:t>
      </w:r>
    </w:p>
    <w:p w:rsidR="00E027EE" w:rsidRDefault="00E027EE">
      <w:pPr>
        <w:rPr>
          <w:rFonts w:ascii="Arial" w:hAnsi="Arial" w:cs="Arial"/>
          <w:sz w:val="22"/>
          <w:szCs w:val="22"/>
        </w:rPr>
      </w:pPr>
      <w:r>
        <w:rPr>
          <w:rFonts w:ascii="Arial" w:hAnsi="Arial" w:cs="Arial"/>
          <w:sz w:val="22"/>
          <w:szCs w:val="22"/>
        </w:rPr>
        <w:t xml:space="preserve">Относительно большой удельный вес в отраслевой структуре приходится на пищевую, легкую, электротехническую промышленность, а также на сельскохозяйственное машиностроение. </w:t>
      </w:r>
    </w:p>
    <w:p w:rsidR="00E027EE" w:rsidRDefault="00E027EE">
      <w:pPr>
        <w:ind w:firstLine="320"/>
        <w:rPr>
          <w:rFonts w:ascii="Arial" w:hAnsi="Arial" w:cs="Arial"/>
          <w:sz w:val="22"/>
          <w:szCs w:val="22"/>
        </w:rPr>
      </w:pPr>
      <w:r>
        <w:rPr>
          <w:rFonts w:ascii="Arial" w:hAnsi="Arial" w:cs="Arial"/>
          <w:sz w:val="22"/>
          <w:szCs w:val="22"/>
        </w:rPr>
        <w:t>В 1996 г. промышленность республики выпускала продукцию и оказывала ус</w:t>
      </w:r>
      <w:r>
        <w:rPr>
          <w:rFonts w:ascii="Arial" w:hAnsi="Arial" w:cs="Arial"/>
          <w:sz w:val="22"/>
          <w:szCs w:val="22"/>
        </w:rPr>
        <w:softHyphen/>
        <w:t>луги на 5,6 млрд. лей в пересчете на текущие цены. Но в период экономического кризиса мощность большинства промышленных предприятий используется лишь на 50—70%, а некоторые фабрики и заводы прекратили производство.</w:t>
      </w:r>
    </w:p>
    <w:p w:rsidR="00E027EE" w:rsidRDefault="00E027EE">
      <w:pPr>
        <w:rPr>
          <w:rFonts w:ascii="Arial" w:hAnsi="Arial" w:cs="Arial"/>
          <w:sz w:val="22"/>
          <w:szCs w:val="22"/>
        </w:rPr>
      </w:pPr>
      <w:r>
        <w:rPr>
          <w:rFonts w:ascii="Arial" w:hAnsi="Arial" w:cs="Arial"/>
          <w:sz w:val="22"/>
          <w:szCs w:val="22"/>
        </w:rPr>
        <w:t>В структуре национальной экономики республики все возрастающую роль при</w:t>
      </w:r>
      <w:r>
        <w:rPr>
          <w:rFonts w:ascii="Arial" w:hAnsi="Arial" w:cs="Arial"/>
          <w:sz w:val="22"/>
          <w:szCs w:val="22"/>
        </w:rPr>
        <w:softHyphen/>
        <w:t>обретает инфраструктура, поставленная на службу производства: материально-тех</w:t>
      </w:r>
      <w:r>
        <w:rPr>
          <w:rFonts w:ascii="Arial" w:hAnsi="Arial" w:cs="Arial"/>
          <w:sz w:val="22"/>
          <w:szCs w:val="22"/>
        </w:rPr>
        <w:softHyphen/>
        <w:t>ническое обеспечение, информационные и электронно-вычислительные услуги, проектные институты, конструкторские бюро. Растет также и роль социальной инфраструктуры: образования, здравоохранения, торговли, обслуживания населе</w:t>
      </w:r>
      <w:r>
        <w:rPr>
          <w:rFonts w:ascii="Arial" w:hAnsi="Arial" w:cs="Arial"/>
          <w:sz w:val="22"/>
          <w:szCs w:val="22"/>
        </w:rPr>
        <w:softHyphen/>
        <w:t>ния. Но и эта сфера народного хозяйства переживает экономический кризис. Во всех отраслях непроизводственной сферы республики работает около 23% из числа занятых в национальной экономике. Этот показатель значительно ниже, чем в индустриально развитых странах (60—70%) и приблизительно равен уровню сла</w:t>
      </w:r>
      <w:r>
        <w:rPr>
          <w:rFonts w:ascii="Arial" w:hAnsi="Arial" w:cs="Arial"/>
          <w:sz w:val="22"/>
          <w:szCs w:val="22"/>
        </w:rPr>
        <w:softHyphen/>
        <w:t>боразвитых стран Африки.</w:t>
      </w:r>
    </w:p>
    <w:p w:rsidR="00E027EE" w:rsidRDefault="00E027EE">
      <w:pPr>
        <w:rPr>
          <w:rFonts w:ascii="Arial" w:hAnsi="Arial" w:cs="Arial"/>
          <w:sz w:val="22"/>
          <w:szCs w:val="22"/>
        </w:rPr>
      </w:pPr>
      <w:r>
        <w:rPr>
          <w:rFonts w:ascii="Arial" w:hAnsi="Arial" w:cs="Arial"/>
          <w:sz w:val="22"/>
          <w:szCs w:val="22"/>
        </w:rPr>
        <w:t>Промышленные отрасли республики отличаются и некоторыми особенностями размещения. Основная часть промышленного производства (90%) сосредоточена в городах, особенно в таких крупных, как Кишинэу, Тирасполь, Тигина, Рыбница. За последние 2 десятилетия происходил и продолжается процесс образо</w:t>
      </w:r>
      <w:r>
        <w:rPr>
          <w:rFonts w:ascii="Arial" w:hAnsi="Arial" w:cs="Arial"/>
          <w:sz w:val="22"/>
          <w:szCs w:val="22"/>
        </w:rPr>
        <w:softHyphen/>
        <w:t>вания промышленных узлов в различных зонах республики: Тирасполь —Тигина, Рыбница—Резина, Единец—Купчинь. Размещение промышленных отраслей стало более равномерным, появились новые промышленные центры в се</w:t>
      </w:r>
      <w:r>
        <w:rPr>
          <w:rFonts w:ascii="Arial" w:hAnsi="Arial" w:cs="Arial"/>
          <w:sz w:val="22"/>
          <w:szCs w:val="22"/>
        </w:rPr>
        <w:softHyphen/>
        <w:t>верной зоне республики (Гиндешть, Алексэндрень, Купчинь, Дондушень), а также в южной (Комрат, Чадыр-Лунга, Вулкэнешть, Кантемир). Тем не менее, проблема рационального размещения производительных сил в республике еще не решена до конца. С 1970 г. применяется новый подход к размещению промышленности, в первую очередь, предприятий пищевой промышленности, в малых городских и сельских населенных пунктах. Это приближает их к местной сырьевой базе и к свободной рабочей силе. В настоящее время в сельской местности республики рас</w:t>
      </w:r>
      <w:r>
        <w:rPr>
          <w:rFonts w:ascii="Arial" w:hAnsi="Arial" w:cs="Arial"/>
          <w:sz w:val="22"/>
          <w:szCs w:val="22"/>
        </w:rPr>
        <w:softHyphen/>
        <w:t>положено 20% от общего числа промышленных предприятий, на которые прихо</w:t>
      </w:r>
      <w:r>
        <w:rPr>
          <w:rFonts w:ascii="Arial" w:hAnsi="Arial" w:cs="Arial"/>
          <w:sz w:val="22"/>
          <w:szCs w:val="22"/>
        </w:rPr>
        <w:softHyphen/>
        <w:t>дится лишь 10% от валового производства отрасли.</w:t>
      </w:r>
    </w:p>
    <w:p w:rsidR="00E027EE" w:rsidRDefault="00E027EE">
      <w:pPr>
        <w:spacing w:before="140"/>
        <w:rPr>
          <w:rFonts w:ascii="Arial" w:hAnsi="Arial" w:cs="Arial"/>
          <w:sz w:val="22"/>
          <w:szCs w:val="22"/>
        </w:rPr>
      </w:pPr>
      <w:r>
        <w:rPr>
          <w:rFonts w:ascii="Arial" w:hAnsi="Arial" w:cs="Arial"/>
          <w:b/>
          <w:bCs/>
          <w:sz w:val="24"/>
          <w:szCs w:val="24"/>
        </w:rPr>
        <w:t>Сельское Хозяйство</w:t>
      </w:r>
      <w:r>
        <w:rPr>
          <w:rFonts w:ascii="Arial" w:hAnsi="Arial" w:cs="Arial"/>
          <w:sz w:val="24"/>
          <w:szCs w:val="24"/>
        </w:rPr>
        <w:t xml:space="preserve"> </w:t>
      </w:r>
      <w:r>
        <w:rPr>
          <w:rFonts w:ascii="Arial" w:hAnsi="Arial" w:cs="Arial"/>
          <w:sz w:val="22"/>
          <w:szCs w:val="22"/>
        </w:rPr>
        <w:t>составляет основу агропромышленного комплекса (АПК) респуб</w:t>
      </w:r>
      <w:r>
        <w:rPr>
          <w:rFonts w:ascii="Arial" w:hAnsi="Arial" w:cs="Arial"/>
          <w:sz w:val="22"/>
          <w:szCs w:val="22"/>
        </w:rPr>
        <w:softHyphen/>
        <w:t>лики, который включает также пищевую промышленность, мукомольно-крупяное и комбикормовое производства, ремонт сельскохозяйственной техники, государст</w:t>
      </w:r>
      <w:r>
        <w:rPr>
          <w:rFonts w:ascii="Arial" w:hAnsi="Arial" w:cs="Arial"/>
          <w:sz w:val="22"/>
          <w:szCs w:val="22"/>
        </w:rPr>
        <w:softHyphen/>
        <w:t>венную и кооперативную торговлю пищевыми продуктами. Доля этих отраслей составляет 55% от валового общественного продукта.</w:t>
      </w:r>
    </w:p>
    <w:p w:rsidR="00E027EE" w:rsidRDefault="00E027EE">
      <w:pPr>
        <w:rPr>
          <w:rFonts w:ascii="Arial" w:hAnsi="Arial" w:cs="Arial"/>
          <w:sz w:val="22"/>
          <w:szCs w:val="22"/>
        </w:rPr>
      </w:pPr>
      <w:r>
        <w:rPr>
          <w:rFonts w:ascii="Arial" w:hAnsi="Arial" w:cs="Arial"/>
          <w:sz w:val="22"/>
          <w:szCs w:val="22"/>
        </w:rPr>
        <w:t>В 1994 г. на долю сельскохозяйственной продукции приходилось 50% от вало</w:t>
      </w:r>
      <w:r>
        <w:rPr>
          <w:rFonts w:ascii="Arial" w:hAnsi="Arial" w:cs="Arial"/>
          <w:sz w:val="22"/>
          <w:szCs w:val="22"/>
        </w:rPr>
        <w:softHyphen/>
        <w:t>вого внутреннего продукта. Ее объем составил 2,9 млрд. лей, что на 26% меньше, чем в предыдущем году. На сельское хозяйство приходится 1/3 национального дохода. В этом секторе занято 46,1% трудовых ресурсов республики.</w:t>
      </w:r>
    </w:p>
    <w:p w:rsidR="00E027EE" w:rsidRDefault="00E027EE">
      <w:pPr>
        <w:rPr>
          <w:rFonts w:ascii="Arial" w:hAnsi="Arial" w:cs="Arial"/>
          <w:sz w:val="22"/>
          <w:szCs w:val="22"/>
        </w:rPr>
      </w:pPr>
      <w:r>
        <w:rPr>
          <w:rFonts w:ascii="Arial" w:hAnsi="Arial" w:cs="Arial"/>
          <w:sz w:val="22"/>
          <w:szCs w:val="22"/>
        </w:rPr>
        <w:t>Основные сельскохозяйственные работы механизированы, а возделывание зерновых, кормовых культур и подсолнечника осуществляется без ручного труда. Все больше механизиру</w:t>
      </w:r>
      <w:r>
        <w:rPr>
          <w:rFonts w:ascii="Arial" w:hAnsi="Arial" w:cs="Arial"/>
          <w:sz w:val="22"/>
          <w:szCs w:val="22"/>
        </w:rPr>
        <w:softHyphen/>
        <w:t>ются также возделывание и переработка табака и овощей.</w:t>
      </w:r>
    </w:p>
    <w:p w:rsidR="00E027EE" w:rsidRDefault="00E027EE">
      <w:pPr>
        <w:rPr>
          <w:rFonts w:ascii="Arial" w:hAnsi="Arial" w:cs="Arial"/>
          <w:sz w:val="22"/>
          <w:szCs w:val="22"/>
        </w:rPr>
      </w:pPr>
      <w:r>
        <w:rPr>
          <w:rFonts w:ascii="Arial" w:hAnsi="Arial" w:cs="Arial"/>
          <w:sz w:val="22"/>
          <w:szCs w:val="22"/>
        </w:rPr>
        <w:t>В настояще время сельское хозяйство республики сталкивается с многочисленны</w:t>
      </w:r>
      <w:r>
        <w:rPr>
          <w:rFonts w:ascii="Arial" w:hAnsi="Arial" w:cs="Arial"/>
          <w:sz w:val="22"/>
          <w:szCs w:val="22"/>
        </w:rPr>
        <w:softHyphen/>
        <w:t>ми проблемами социально-экономического характера — переход к новым производст</w:t>
      </w:r>
      <w:r>
        <w:rPr>
          <w:rFonts w:ascii="Arial" w:hAnsi="Arial" w:cs="Arial"/>
          <w:sz w:val="22"/>
          <w:szCs w:val="22"/>
        </w:rPr>
        <w:softHyphen/>
        <w:t>венным отношениям, восстановление соци</w:t>
      </w:r>
      <w:r>
        <w:rPr>
          <w:rFonts w:ascii="Arial" w:hAnsi="Arial" w:cs="Arial"/>
          <w:sz w:val="22"/>
          <w:szCs w:val="22"/>
        </w:rPr>
        <w:softHyphen/>
        <w:t>ального равновесия между городом и селом, решение задач, связанных с перевозкой и переработкой продукции, развитие инфра</w:t>
      </w:r>
      <w:r>
        <w:rPr>
          <w:rFonts w:ascii="Arial" w:hAnsi="Arial" w:cs="Arial"/>
          <w:sz w:val="22"/>
          <w:szCs w:val="22"/>
        </w:rPr>
        <w:softHyphen/>
        <w:t>структуры на селе. В условиях рыночной экономики  необходимы  определенные структурные преобразования в аграрном секторе, ориентация на оптимальное само</w:t>
      </w:r>
      <w:r>
        <w:rPr>
          <w:rFonts w:ascii="Arial" w:hAnsi="Arial" w:cs="Arial"/>
          <w:sz w:val="22"/>
          <w:szCs w:val="22"/>
        </w:rPr>
        <w:softHyphen/>
        <w:t>обеспечение кормами и органическими удобрениями.</w:t>
      </w:r>
    </w:p>
    <w:p w:rsidR="00E027EE" w:rsidRDefault="00E027EE">
      <w:pPr>
        <w:rPr>
          <w:rFonts w:ascii="Arial" w:hAnsi="Arial" w:cs="Arial"/>
          <w:sz w:val="22"/>
          <w:szCs w:val="22"/>
        </w:rPr>
      </w:pPr>
      <w:r>
        <w:rPr>
          <w:rFonts w:ascii="Arial" w:hAnsi="Arial" w:cs="Arial"/>
          <w:sz w:val="22"/>
          <w:szCs w:val="22"/>
        </w:rPr>
        <w:t>Ключевым вопросом на современном этапе является передача земли крестьянам на правах личной собственности, в результате которой вместо больших коллективных хозяйств образуются крестьян</w:t>
      </w:r>
      <w:r>
        <w:rPr>
          <w:rFonts w:ascii="Arial" w:hAnsi="Arial" w:cs="Arial"/>
          <w:sz w:val="22"/>
          <w:szCs w:val="22"/>
        </w:rPr>
        <w:softHyphen/>
        <w:t>ские индивидуальные хозяйства (фермерские), ассоциации крестьян и акционерные обшества. Всего создано 74 тыс. таких крестьянских (фермерских) хозяйств.</w:t>
      </w:r>
    </w:p>
    <w:p w:rsidR="00E027EE" w:rsidRDefault="00E027EE">
      <w:pPr>
        <w:rPr>
          <w:rFonts w:ascii="Arial" w:hAnsi="Arial" w:cs="Arial"/>
          <w:sz w:val="22"/>
          <w:szCs w:val="22"/>
        </w:rPr>
      </w:pPr>
      <w:r>
        <w:rPr>
          <w:rFonts w:ascii="Arial" w:hAnsi="Arial" w:cs="Arial"/>
          <w:sz w:val="22"/>
          <w:szCs w:val="22"/>
        </w:rPr>
        <w:t>В условиях экономического кризиса последних лет имеет место резкое снижение всех показателей развития сельского хозяйства.</w:t>
      </w:r>
    </w:p>
    <w:p w:rsidR="00E027EE" w:rsidRDefault="00E027EE">
      <w:pPr>
        <w:rPr>
          <w:rFonts w:ascii="Arial" w:hAnsi="Arial" w:cs="Arial"/>
          <w:sz w:val="22"/>
          <w:szCs w:val="22"/>
        </w:rPr>
      </w:pPr>
      <w:r>
        <w:rPr>
          <w:rFonts w:ascii="Arial" w:hAnsi="Arial" w:cs="Arial"/>
          <w:sz w:val="22"/>
          <w:szCs w:val="22"/>
        </w:rPr>
        <w:t>В 1996 г. производственные показатели по основным культурам и продуктам животноводства снизились на 20—45% в сравнении с результатами преды</w:t>
      </w:r>
      <w:r>
        <w:rPr>
          <w:rFonts w:ascii="Arial" w:hAnsi="Arial" w:cs="Arial"/>
          <w:sz w:val="22"/>
          <w:szCs w:val="22"/>
        </w:rPr>
        <w:softHyphen/>
        <w:t>дущих 5 лет. Ухудшилось материально-техническое обеспечение земледелия. По сравнению с 1989 г., почти в 3 раза снизилось количество используемых органи</w:t>
      </w:r>
      <w:r>
        <w:rPr>
          <w:rFonts w:ascii="Arial" w:hAnsi="Arial" w:cs="Arial"/>
          <w:sz w:val="22"/>
          <w:szCs w:val="22"/>
        </w:rPr>
        <w:softHyphen/>
        <w:t>ческих и в 9,5 раз минеральных удобрений.</w:t>
      </w:r>
    </w:p>
    <w:p w:rsidR="00E027EE" w:rsidRDefault="00E027EE">
      <w:pPr>
        <w:rPr>
          <w:rFonts w:ascii="Arial" w:hAnsi="Arial" w:cs="Arial"/>
          <w:sz w:val="24"/>
          <w:szCs w:val="24"/>
        </w:rPr>
      </w:pPr>
    </w:p>
    <w:p w:rsidR="00E027EE" w:rsidRDefault="00E027EE">
      <w:pPr>
        <w:pStyle w:val="FR1"/>
        <w:rPr>
          <w:rFonts w:ascii="Arial" w:hAnsi="Arial" w:cs="Arial"/>
          <w:b/>
          <w:bCs/>
        </w:rPr>
      </w:pPr>
      <w:r>
        <w:rPr>
          <w:rFonts w:ascii="Arial" w:hAnsi="Arial" w:cs="Arial"/>
          <w:b/>
          <w:bCs/>
        </w:rPr>
        <w:t>РАСТЕНИЕВОДСТВО</w:t>
      </w:r>
    </w:p>
    <w:p w:rsidR="00E027EE" w:rsidRDefault="00E027EE">
      <w:pPr>
        <w:spacing w:before="160"/>
        <w:ind w:firstLine="260"/>
        <w:rPr>
          <w:rFonts w:ascii="Arial" w:hAnsi="Arial" w:cs="Arial"/>
          <w:sz w:val="22"/>
          <w:szCs w:val="22"/>
        </w:rPr>
      </w:pPr>
      <w:r>
        <w:rPr>
          <w:rFonts w:ascii="Arial" w:hAnsi="Arial" w:cs="Arial"/>
          <w:sz w:val="22"/>
          <w:szCs w:val="22"/>
        </w:rPr>
        <w:t>Эта отрасль включает полеводство-возделывание  зерно</w:t>
      </w:r>
      <w:r>
        <w:rPr>
          <w:rFonts w:ascii="Arial" w:hAnsi="Arial" w:cs="Arial"/>
          <w:sz w:val="22"/>
          <w:szCs w:val="22"/>
        </w:rPr>
        <w:softHyphen/>
        <w:t>вых, технических и кормовых культур и плодоовощеводство - производство ово</w:t>
      </w:r>
      <w:r>
        <w:rPr>
          <w:rFonts w:ascii="Arial" w:hAnsi="Arial" w:cs="Arial"/>
          <w:sz w:val="22"/>
          <w:szCs w:val="22"/>
        </w:rPr>
        <w:softHyphen/>
        <w:t>щей, фруктов, винограда. На долю растениеводства приходится около 70% валовой сельскохозяйственной продукции республики.</w:t>
      </w:r>
    </w:p>
    <w:p w:rsidR="00E027EE" w:rsidRDefault="00E027EE">
      <w:pPr>
        <w:spacing w:before="160"/>
        <w:ind w:firstLine="260"/>
        <w:rPr>
          <w:rFonts w:ascii="Arial" w:hAnsi="Arial" w:cs="Arial"/>
          <w:sz w:val="22"/>
          <w:szCs w:val="22"/>
          <w:lang w:val="en-US"/>
        </w:rPr>
      </w:pPr>
      <w:r>
        <w:rPr>
          <w:rFonts w:ascii="Arial" w:hAnsi="Arial" w:cs="Arial"/>
          <w:sz w:val="22"/>
          <w:szCs w:val="22"/>
        </w:rPr>
        <w:t>Таб.2 Посевные площади однолетних и многолетних культур (во всех категориях хозяйств, тыс. га)</w:t>
      </w:r>
    </w:p>
    <w:tbl>
      <w:tblPr>
        <w:tblW w:w="0" w:type="auto"/>
        <w:tblInd w:w="-8" w:type="dxa"/>
        <w:tblLayout w:type="fixed"/>
        <w:tblCellMar>
          <w:left w:w="40" w:type="dxa"/>
          <w:right w:w="40" w:type="dxa"/>
        </w:tblCellMar>
        <w:tblLook w:val="0000" w:firstRow="0" w:lastRow="0" w:firstColumn="0" w:lastColumn="0" w:noHBand="0" w:noVBand="0"/>
      </w:tblPr>
      <w:tblGrid>
        <w:gridCol w:w="709"/>
        <w:gridCol w:w="1134"/>
        <w:gridCol w:w="1276"/>
        <w:gridCol w:w="1276"/>
        <w:gridCol w:w="992"/>
        <w:gridCol w:w="1134"/>
      </w:tblGrid>
      <w:tr w:rsidR="00E027EE">
        <w:trPr>
          <w:cantSplit/>
          <w:trHeight w:hRule="exact" w:val="496"/>
        </w:trPr>
        <w:tc>
          <w:tcPr>
            <w:tcW w:w="709" w:type="dxa"/>
            <w:vMerge w:val="restart"/>
            <w:tcBorders>
              <w:top w:val="single" w:sz="6" w:space="0" w:color="auto"/>
              <w:left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Год</w:t>
            </w:r>
          </w:p>
        </w:tc>
        <w:tc>
          <w:tcPr>
            <w:tcW w:w="1134" w:type="dxa"/>
            <w:vMerge w:val="restart"/>
            <w:tcBorders>
              <w:top w:val="single" w:sz="6" w:space="0" w:color="auto"/>
              <w:left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Вся культи</w:t>
            </w:r>
            <w:r>
              <w:rPr>
                <w:rFonts w:ascii="Arial" w:hAnsi="Arial" w:cs="Arial"/>
                <w:snapToGrid w:val="0"/>
                <w:sz w:val="22"/>
                <w:szCs w:val="22"/>
              </w:rPr>
              <w:softHyphen/>
              <w:t>вируе-мая повер-хность</w:t>
            </w:r>
          </w:p>
        </w:tc>
        <w:tc>
          <w:tcPr>
            <w:tcW w:w="4678" w:type="dxa"/>
            <w:gridSpan w:val="4"/>
            <w:tcBorders>
              <w:top w:val="single" w:sz="6" w:space="0" w:color="auto"/>
              <w:left w:val="single" w:sz="6" w:space="0" w:color="auto"/>
              <w:bottom w:val="single" w:sz="6" w:space="0" w:color="auto"/>
              <w:right w:val="single" w:sz="6" w:space="0" w:color="auto"/>
            </w:tcBorders>
          </w:tcPr>
          <w:p w:rsidR="00E027EE" w:rsidRDefault="00E027EE">
            <w:pPr>
              <w:pStyle w:val="1"/>
              <w:jc w:val="center"/>
              <w:rPr>
                <w:b w:val="0"/>
                <w:bCs w:val="0"/>
                <w:sz w:val="22"/>
                <w:szCs w:val="22"/>
              </w:rPr>
            </w:pPr>
            <w:r>
              <w:rPr>
                <w:b w:val="0"/>
                <w:bCs w:val="0"/>
                <w:sz w:val="22"/>
                <w:szCs w:val="22"/>
              </w:rPr>
              <w:t>В том числе</w:t>
            </w:r>
          </w:p>
        </w:tc>
      </w:tr>
      <w:tr w:rsidR="00E027EE">
        <w:trPr>
          <w:cantSplit/>
          <w:trHeight w:hRule="exact" w:val="1567"/>
        </w:trPr>
        <w:tc>
          <w:tcPr>
            <w:tcW w:w="709" w:type="dxa"/>
            <w:vMerge/>
            <w:tcBorders>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p>
        </w:tc>
        <w:tc>
          <w:tcPr>
            <w:tcW w:w="1134" w:type="dxa"/>
            <w:vMerge/>
            <w:tcBorders>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Зерновые культуры</w:t>
            </w: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Техниче-ские культуры</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Кар-</w:t>
            </w:r>
          </w:p>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тофель, овощи и бах-</w:t>
            </w:r>
          </w:p>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чевые</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color w:val="008000"/>
                <w:sz w:val="22"/>
                <w:szCs w:val="22"/>
              </w:rPr>
            </w:pPr>
            <w:r>
              <w:rPr>
                <w:rFonts w:ascii="Arial" w:hAnsi="Arial" w:cs="Arial"/>
                <w:snapToGrid w:val="0"/>
                <w:color w:val="008000"/>
                <w:sz w:val="22"/>
                <w:szCs w:val="22"/>
              </w:rPr>
              <w:t>Кор-мовые культуры</w:t>
            </w:r>
          </w:p>
        </w:tc>
      </w:tr>
      <w:tr w:rsidR="00E027EE">
        <w:trPr>
          <w:trHeight w:hRule="exact" w:val="567"/>
        </w:trPr>
        <w:tc>
          <w:tcPr>
            <w:tcW w:w="709"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1995</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1738,2</w:t>
            </w: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945,6</w:t>
            </w:r>
          </w:p>
        </w:tc>
        <w:tc>
          <w:tcPr>
            <w:tcW w:w="1276"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284,8</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148,2</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359,6</w:t>
            </w:r>
          </w:p>
        </w:tc>
      </w:tr>
    </w:tbl>
    <w:p w:rsidR="00E027EE" w:rsidRDefault="00E027EE">
      <w:pPr>
        <w:spacing w:before="160"/>
        <w:ind w:firstLine="260"/>
        <w:rPr>
          <w:rFonts w:ascii="Arial" w:hAnsi="Arial" w:cs="Arial"/>
          <w:sz w:val="22"/>
          <w:szCs w:val="22"/>
        </w:rPr>
      </w:pPr>
    </w:p>
    <w:p w:rsidR="00E027EE" w:rsidRDefault="00E027EE">
      <w:pPr>
        <w:ind w:firstLine="260"/>
        <w:rPr>
          <w:rFonts w:ascii="Arial" w:hAnsi="Arial" w:cs="Arial"/>
          <w:sz w:val="22"/>
          <w:szCs w:val="22"/>
        </w:rPr>
      </w:pPr>
      <w:r>
        <w:rPr>
          <w:rFonts w:ascii="Arial" w:hAnsi="Arial" w:cs="Arial"/>
          <w:b/>
          <w:bCs/>
          <w:sz w:val="24"/>
          <w:szCs w:val="24"/>
        </w:rPr>
        <w:t>Зерновые</w:t>
      </w:r>
      <w:r>
        <w:rPr>
          <w:rFonts w:ascii="Arial" w:hAnsi="Arial" w:cs="Arial"/>
          <w:sz w:val="24"/>
          <w:szCs w:val="24"/>
        </w:rPr>
        <w:t xml:space="preserve"> </w:t>
      </w:r>
      <w:r>
        <w:rPr>
          <w:rFonts w:ascii="Arial" w:hAnsi="Arial" w:cs="Arial"/>
          <w:sz w:val="22"/>
          <w:szCs w:val="22"/>
        </w:rPr>
        <w:t>— это важнейшие культуры, обеспечивающие население продоволь</w:t>
      </w:r>
      <w:r>
        <w:rPr>
          <w:rFonts w:ascii="Arial" w:hAnsi="Arial" w:cs="Arial"/>
          <w:sz w:val="22"/>
          <w:szCs w:val="22"/>
        </w:rPr>
        <w:softHyphen/>
        <w:t>ственными продуктами, а животноводство концентрированными кормами. Для удовлетворения потребностей в продовольствен</w:t>
      </w:r>
      <w:r>
        <w:rPr>
          <w:rFonts w:ascii="Arial" w:hAnsi="Arial" w:cs="Arial"/>
          <w:sz w:val="22"/>
          <w:szCs w:val="22"/>
        </w:rPr>
        <w:softHyphen/>
        <w:t>ных продуктах и кормах необходимо произвести 1 тонну зерна на душу населения. В настоящее время производятся 400—450 кг, поэтому ввозится большое количество зерна. Самые распространенные зерновые — это пшеница и кукуруза, на долю которых приходится более 72% в структуре зернового клина. Возделываются также рожь, ячмень, овес, сорго. Основные посевные площади зерновых расположены в северной и южной зонах республики, где преобладают черноземы.</w:t>
      </w:r>
    </w:p>
    <w:p w:rsidR="00E027EE" w:rsidRDefault="00E027EE">
      <w:pPr>
        <w:rPr>
          <w:rFonts w:ascii="Arial" w:hAnsi="Arial" w:cs="Arial"/>
          <w:sz w:val="22"/>
          <w:szCs w:val="22"/>
        </w:rPr>
      </w:pPr>
      <w:r>
        <w:rPr>
          <w:rFonts w:ascii="Arial" w:hAnsi="Arial" w:cs="Arial"/>
          <w:b/>
          <w:bCs/>
          <w:sz w:val="24"/>
          <w:szCs w:val="24"/>
        </w:rPr>
        <w:t>Технические культуры</w:t>
      </w:r>
      <w:r>
        <w:rPr>
          <w:rFonts w:ascii="Arial" w:hAnsi="Arial" w:cs="Arial"/>
          <w:sz w:val="24"/>
          <w:szCs w:val="24"/>
        </w:rPr>
        <w:t xml:space="preserve"> </w:t>
      </w:r>
      <w:r>
        <w:rPr>
          <w:rFonts w:ascii="Arial" w:hAnsi="Arial" w:cs="Arial"/>
          <w:sz w:val="22"/>
          <w:szCs w:val="22"/>
        </w:rPr>
        <w:t>имеют большое значение в структуре сельского хозяй</w:t>
      </w:r>
      <w:r>
        <w:rPr>
          <w:rFonts w:ascii="Arial" w:hAnsi="Arial" w:cs="Arial"/>
          <w:sz w:val="22"/>
          <w:szCs w:val="22"/>
        </w:rPr>
        <w:softHyphen/>
        <w:t>ства республики. Из них получают растительное масло, сахар, волокно. В респуб</w:t>
      </w:r>
      <w:r>
        <w:rPr>
          <w:rFonts w:ascii="Arial" w:hAnsi="Arial" w:cs="Arial"/>
          <w:sz w:val="22"/>
          <w:szCs w:val="22"/>
        </w:rPr>
        <w:softHyphen/>
        <w:t>лике возделываются сахарная свекла, подсолнечник, табак, эфиромасличные рас</w:t>
      </w:r>
      <w:r>
        <w:rPr>
          <w:rFonts w:ascii="Arial" w:hAnsi="Arial" w:cs="Arial"/>
          <w:sz w:val="22"/>
          <w:szCs w:val="22"/>
        </w:rPr>
        <w:softHyphen/>
        <w:t>тения. Плантации сахарной свеклы сосредоточены на севере республики. Здесь данная культура занимает 15—17% всей площади пахотных земель. Средняя урожайность на гектар сахарной свеклы составляет 250—300 центнеров.</w:t>
      </w:r>
    </w:p>
    <w:p w:rsidR="00E027EE" w:rsidRDefault="00E027EE">
      <w:pPr>
        <w:rPr>
          <w:rFonts w:ascii="Arial" w:hAnsi="Arial" w:cs="Arial"/>
          <w:sz w:val="22"/>
          <w:szCs w:val="22"/>
        </w:rPr>
      </w:pPr>
      <w:r>
        <w:rPr>
          <w:rFonts w:ascii="Arial" w:hAnsi="Arial" w:cs="Arial"/>
          <w:b/>
          <w:bCs/>
          <w:sz w:val="24"/>
          <w:szCs w:val="24"/>
        </w:rPr>
        <w:t>Подсолнечник</w:t>
      </w:r>
      <w:r>
        <w:rPr>
          <w:rFonts w:ascii="Arial" w:hAnsi="Arial" w:cs="Arial"/>
          <w:sz w:val="24"/>
          <w:szCs w:val="24"/>
        </w:rPr>
        <w:t xml:space="preserve"> </w:t>
      </w:r>
      <w:r>
        <w:rPr>
          <w:rFonts w:ascii="Arial" w:hAnsi="Arial" w:cs="Arial"/>
          <w:sz w:val="22"/>
          <w:szCs w:val="22"/>
        </w:rPr>
        <w:t>является основным источником получения растительного масла в республике. Этой культуре отведено более 110 тыс. га. Самые большие массивы (12—16% от общей площади) сосредоточены в районах Центральной и Южной зон республики. В последнее время посевные площади подсолнечника сократились, соответственно снизился и объем производства.</w:t>
      </w:r>
    </w:p>
    <w:p w:rsidR="00E027EE" w:rsidRDefault="00E027EE">
      <w:pPr>
        <w:rPr>
          <w:rFonts w:ascii="Arial" w:hAnsi="Arial" w:cs="Arial"/>
          <w:sz w:val="22"/>
          <w:szCs w:val="22"/>
        </w:rPr>
      </w:pPr>
      <w:r>
        <w:rPr>
          <w:rFonts w:ascii="Arial" w:hAnsi="Arial" w:cs="Arial"/>
          <w:b/>
          <w:bCs/>
          <w:sz w:val="24"/>
          <w:szCs w:val="24"/>
        </w:rPr>
        <w:t>Табаководство.</w:t>
      </w:r>
      <w:r>
        <w:rPr>
          <w:rFonts w:ascii="Arial" w:hAnsi="Arial" w:cs="Arial"/>
          <w:sz w:val="24"/>
          <w:szCs w:val="24"/>
        </w:rPr>
        <w:t xml:space="preserve"> </w:t>
      </w:r>
      <w:r>
        <w:rPr>
          <w:rFonts w:ascii="Arial" w:hAnsi="Arial" w:cs="Arial"/>
          <w:sz w:val="22"/>
          <w:szCs w:val="22"/>
        </w:rPr>
        <w:t>В Молдове считается традиционной культурой. Его интенсивное возделывание занимает лишь 4% посевных площадей, но приносит этой отрасли большой доход. Респуб</w:t>
      </w:r>
      <w:r>
        <w:rPr>
          <w:rFonts w:ascii="Arial" w:hAnsi="Arial" w:cs="Arial"/>
          <w:sz w:val="22"/>
          <w:szCs w:val="22"/>
        </w:rPr>
        <w:softHyphen/>
        <w:t>лика обладает благоприятными природными и экономическими условиями для раз</w:t>
      </w:r>
      <w:r>
        <w:rPr>
          <w:rFonts w:ascii="Arial" w:hAnsi="Arial" w:cs="Arial"/>
          <w:sz w:val="22"/>
          <w:szCs w:val="22"/>
        </w:rPr>
        <w:softHyphen/>
        <w:t>вития табаководства: соответствующими климатическими условиями, материаль</w:t>
      </w:r>
      <w:r>
        <w:rPr>
          <w:rFonts w:ascii="Arial" w:hAnsi="Arial" w:cs="Arial"/>
          <w:sz w:val="22"/>
          <w:szCs w:val="22"/>
        </w:rPr>
        <w:softHyphen/>
        <w:t>но-технической базой и необходимым научным потенциалом, достаточными тру</w:t>
      </w:r>
      <w:r>
        <w:rPr>
          <w:rFonts w:ascii="Arial" w:hAnsi="Arial" w:cs="Arial"/>
          <w:sz w:val="22"/>
          <w:szCs w:val="22"/>
        </w:rPr>
        <w:softHyphen/>
        <w:t>довыми ресурсами. Табак выращивают преимущественно в Северной и Центральной зонах республики, в районах с большой плотностью населения. Се</w:t>
      </w:r>
      <w:r>
        <w:rPr>
          <w:rFonts w:ascii="Arial" w:hAnsi="Arial" w:cs="Arial"/>
          <w:sz w:val="22"/>
          <w:szCs w:val="22"/>
        </w:rPr>
        <w:softHyphen/>
        <w:t xml:space="preserve">верные районы дают 50% валового производства отрасли. Данная отрасль включает Кишиневский табачный комбинат, табачно-ферментационные фабрики, 30 заготовительных пунктов и 437 хозяйств-производителей табака. </w:t>
      </w:r>
    </w:p>
    <w:p w:rsidR="00E027EE" w:rsidRDefault="00E027EE">
      <w:pPr>
        <w:rPr>
          <w:rFonts w:ascii="Arial" w:hAnsi="Arial" w:cs="Arial"/>
          <w:sz w:val="22"/>
          <w:szCs w:val="22"/>
        </w:rPr>
      </w:pPr>
      <w:r>
        <w:rPr>
          <w:rFonts w:ascii="Arial" w:hAnsi="Arial" w:cs="Arial"/>
          <w:b/>
          <w:bCs/>
          <w:sz w:val="24"/>
          <w:szCs w:val="24"/>
        </w:rPr>
        <w:t>Эфиромасличные культуры.</w:t>
      </w:r>
      <w:r>
        <w:rPr>
          <w:rFonts w:ascii="Arial" w:hAnsi="Arial" w:cs="Arial"/>
          <w:sz w:val="24"/>
          <w:szCs w:val="24"/>
        </w:rPr>
        <w:t xml:space="preserve"> </w:t>
      </w:r>
      <w:r>
        <w:rPr>
          <w:rFonts w:ascii="Arial" w:hAnsi="Arial" w:cs="Arial"/>
          <w:sz w:val="22"/>
          <w:szCs w:val="22"/>
        </w:rPr>
        <w:t>Республика Молдова располагает благоприятными агроклиматичйскими условиями для возделывания эфиромасличных растений, ко</w:t>
      </w:r>
      <w:r>
        <w:rPr>
          <w:rFonts w:ascii="Arial" w:hAnsi="Arial" w:cs="Arial"/>
          <w:sz w:val="22"/>
          <w:szCs w:val="22"/>
        </w:rPr>
        <w:softHyphen/>
        <w:t>торые занимают 15,5 тыс. га. В специализированных хозяйствах выращивают шал</w:t>
      </w:r>
      <w:r>
        <w:rPr>
          <w:rFonts w:ascii="Arial" w:hAnsi="Arial" w:cs="Arial"/>
          <w:sz w:val="22"/>
          <w:szCs w:val="22"/>
        </w:rPr>
        <w:softHyphen/>
        <w:t>фей, розу, мяту, лаванду. Здесь же осуществляется переработка растений и извле</w:t>
      </w:r>
      <w:r>
        <w:rPr>
          <w:rFonts w:ascii="Arial" w:hAnsi="Arial" w:cs="Arial"/>
          <w:sz w:val="22"/>
          <w:szCs w:val="22"/>
        </w:rPr>
        <w:softHyphen/>
        <w:t>чение эфирных масел из них.</w:t>
      </w:r>
    </w:p>
    <w:p w:rsidR="00E027EE" w:rsidRDefault="00E027EE">
      <w:pPr>
        <w:rPr>
          <w:rFonts w:ascii="Arial" w:hAnsi="Arial" w:cs="Arial"/>
          <w:sz w:val="22"/>
          <w:szCs w:val="22"/>
        </w:rPr>
      </w:pPr>
      <w:r>
        <w:rPr>
          <w:rFonts w:ascii="Arial" w:hAnsi="Arial" w:cs="Arial"/>
          <w:b/>
          <w:bCs/>
          <w:sz w:val="24"/>
          <w:szCs w:val="24"/>
        </w:rPr>
        <w:t>Виноградарство.</w:t>
      </w:r>
      <w:r>
        <w:rPr>
          <w:rFonts w:ascii="Arial" w:hAnsi="Arial" w:cs="Arial"/>
          <w:sz w:val="24"/>
          <w:szCs w:val="24"/>
        </w:rPr>
        <w:t xml:space="preserve"> </w:t>
      </w:r>
      <w:r>
        <w:rPr>
          <w:rFonts w:ascii="Arial" w:hAnsi="Arial" w:cs="Arial"/>
          <w:sz w:val="22"/>
          <w:szCs w:val="22"/>
        </w:rPr>
        <w:t>В настоящее время виноградарство дает 30% от валовой сельскохозяйственной продукции. Средний объем производства винограда в последние годы составляет 840 тыс. тонн, а средняя урожайность на 1 га — 43 ц. Отрасль развивается на принципах специализации и сосредоточения производства в крупных массивах. Можно говорить и о территориальном сосредоточении отрасли. Около 90% виног</w:t>
      </w:r>
      <w:r>
        <w:rPr>
          <w:rFonts w:ascii="Arial" w:hAnsi="Arial" w:cs="Arial"/>
          <w:sz w:val="22"/>
          <w:szCs w:val="22"/>
        </w:rPr>
        <w:softHyphen/>
        <w:t>радных плантаций размещены в Центральной и Южной зонах, где имеются бла</w:t>
      </w:r>
      <w:r>
        <w:rPr>
          <w:rFonts w:ascii="Arial" w:hAnsi="Arial" w:cs="Arial"/>
          <w:sz w:val="22"/>
          <w:szCs w:val="22"/>
        </w:rPr>
        <w:softHyphen/>
        <w:t>гоприятные природные условия для данной культуры: достаточная сумма активных температур, соответствующие почвы на склонах южной и юго-восточной ориента</w:t>
      </w:r>
      <w:r>
        <w:rPr>
          <w:rFonts w:ascii="Arial" w:hAnsi="Arial" w:cs="Arial"/>
          <w:sz w:val="22"/>
          <w:szCs w:val="22"/>
        </w:rPr>
        <w:softHyphen/>
        <w:t>ции. В этих зонах некоторые специализированные хозяйства располагают виног</w:t>
      </w:r>
      <w:r>
        <w:rPr>
          <w:rFonts w:ascii="Arial" w:hAnsi="Arial" w:cs="Arial"/>
          <w:sz w:val="22"/>
          <w:szCs w:val="22"/>
        </w:rPr>
        <w:softHyphen/>
        <w:t>радными плантациями, превышающими 1000 га.</w:t>
      </w:r>
    </w:p>
    <w:p w:rsidR="00E027EE" w:rsidRDefault="00E027EE">
      <w:pPr>
        <w:rPr>
          <w:rFonts w:ascii="Arial" w:hAnsi="Arial" w:cs="Arial"/>
          <w:sz w:val="22"/>
          <w:szCs w:val="22"/>
        </w:rPr>
      </w:pPr>
      <w:r>
        <w:rPr>
          <w:rFonts w:ascii="Arial" w:hAnsi="Arial" w:cs="Arial"/>
          <w:sz w:val="22"/>
          <w:szCs w:val="22"/>
        </w:rPr>
        <w:t>Дальнейшее развитие виноградарства ориентировано на увели</w:t>
      </w:r>
      <w:r>
        <w:rPr>
          <w:rFonts w:ascii="Arial" w:hAnsi="Arial" w:cs="Arial"/>
          <w:sz w:val="22"/>
          <w:szCs w:val="22"/>
        </w:rPr>
        <w:softHyphen/>
        <w:t>чение площадей виноградников до 200 тыс. га, в т. ч. 30 тыс. га столовых сортов. Особое внимание будет уделено расширению виноградарства в Северной зоне ре</w:t>
      </w:r>
      <w:r>
        <w:rPr>
          <w:rFonts w:ascii="Arial" w:hAnsi="Arial" w:cs="Arial"/>
          <w:sz w:val="22"/>
          <w:szCs w:val="22"/>
        </w:rPr>
        <w:softHyphen/>
        <w:t>спублики, где закладка виноградников является целесообразной на часто встреча</w:t>
      </w:r>
      <w:r>
        <w:rPr>
          <w:rFonts w:ascii="Arial" w:hAnsi="Arial" w:cs="Arial"/>
          <w:sz w:val="22"/>
          <w:szCs w:val="22"/>
        </w:rPr>
        <w:softHyphen/>
        <w:t>ющихся здесь эродированных участках. Будут увеличены площади виноградников за счет посадки сортов с разными сроками созревания, что позволит поставлять виноград для потребления в свежем виде с июля до поздней осени.</w:t>
      </w:r>
    </w:p>
    <w:p w:rsidR="00E027EE" w:rsidRDefault="00E027EE">
      <w:pPr>
        <w:rPr>
          <w:rFonts w:ascii="Arial" w:hAnsi="Arial" w:cs="Arial"/>
          <w:sz w:val="22"/>
          <w:szCs w:val="22"/>
        </w:rPr>
      </w:pPr>
      <w:r>
        <w:rPr>
          <w:rFonts w:ascii="Arial" w:hAnsi="Arial" w:cs="Arial"/>
          <w:b/>
          <w:bCs/>
          <w:sz w:val="24"/>
          <w:szCs w:val="24"/>
        </w:rPr>
        <w:t>Плодоводство.</w:t>
      </w:r>
      <w:r>
        <w:rPr>
          <w:rFonts w:ascii="Arial" w:hAnsi="Arial" w:cs="Arial"/>
          <w:sz w:val="24"/>
          <w:szCs w:val="24"/>
        </w:rPr>
        <w:t xml:space="preserve"> </w:t>
      </w:r>
      <w:r>
        <w:rPr>
          <w:rFonts w:ascii="Arial" w:hAnsi="Arial" w:cs="Arial"/>
          <w:sz w:val="22"/>
          <w:szCs w:val="22"/>
        </w:rPr>
        <w:t>Заложены крупные массивы садов промышленного типа, в которых посажены раз</w:t>
      </w:r>
      <w:r>
        <w:rPr>
          <w:rFonts w:ascii="Arial" w:hAnsi="Arial" w:cs="Arial"/>
          <w:sz w:val="22"/>
          <w:szCs w:val="22"/>
        </w:rPr>
        <w:softHyphen/>
        <w:t>ные фруктовые деревья: яблоня, груша, слива, персик, вишня, грецкий орех. Пре</w:t>
      </w:r>
      <w:r>
        <w:rPr>
          <w:rFonts w:ascii="Arial" w:hAnsi="Arial" w:cs="Arial"/>
          <w:sz w:val="22"/>
          <w:szCs w:val="22"/>
        </w:rPr>
        <w:softHyphen/>
        <w:t>обладает яблоня, на долю которой приходится 80% производства плодов. В насто</w:t>
      </w:r>
      <w:r>
        <w:rPr>
          <w:rFonts w:ascii="Arial" w:hAnsi="Arial" w:cs="Arial"/>
          <w:sz w:val="22"/>
          <w:szCs w:val="22"/>
        </w:rPr>
        <w:softHyphen/>
        <w:t>ящее время плодоводство стало специализированной отраслью земледелия, постав</w:t>
      </w:r>
      <w:r>
        <w:rPr>
          <w:rFonts w:ascii="Arial" w:hAnsi="Arial" w:cs="Arial"/>
          <w:sz w:val="22"/>
          <w:szCs w:val="22"/>
        </w:rPr>
        <w:softHyphen/>
        <w:t>ляющее сырье для производства консервов, соков и безалкогольных напитков. Плантации фруктовых деревьев и кустарников занимают 6% общей площади сельхозугодий. На их долю приходится 1/5 валовой продукции растениеводства.</w:t>
      </w:r>
    </w:p>
    <w:p w:rsidR="00E027EE" w:rsidRDefault="00E027EE">
      <w:pPr>
        <w:rPr>
          <w:rFonts w:ascii="Arial" w:hAnsi="Arial" w:cs="Arial"/>
          <w:sz w:val="22"/>
          <w:szCs w:val="22"/>
        </w:rPr>
      </w:pPr>
      <w:r>
        <w:rPr>
          <w:rFonts w:ascii="Arial" w:hAnsi="Arial" w:cs="Arial"/>
          <w:sz w:val="22"/>
          <w:szCs w:val="22"/>
        </w:rPr>
        <w:t>Крупные массивы сливовых деревьев рас</w:t>
      </w:r>
      <w:r>
        <w:rPr>
          <w:rFonts w:ascii="Arial" w:hAnsi="Arial" w:cs="Arial"/>
          <w:sz w:val="22"/>
          <w:szCs w:val="22"/>
        </w:rPr>
        <w:softHyphen/>
        <w:t>положены в районах Ниспорень, Кэлэрашь, Стрэшень.</w:t>
      </w:r>
      <w:r>
        <w:rPr>
          <w:rFonts w:ascii="Arial" w:hAnsi="Arial" w:cs="Arial"/>
          <w:sz w:val="24"/>
          <w:szCs w:val="24"/>
        </w:rPr>
        <w:t xml:space="preserve"> </w:t>
      </w:r>
      <w:r>
        <w:rPr>
          <w:rFonts w:ascii="Arial" w:hAnsi="Arial" w:cs="Arial"/>
          <w:b/>
          <w:bCs/>
          <w:sz w:val="24"/>
          <w:szCs w:val="24"/>
        </w:rPr>
        <w:t>Овощеводство и картофелеводство.</w:t>
      </w:r>
      <w:r>
        <w:rPr>
          <w:rFonts w:ascii="Arial" w:hAnsi="Arial" w:cs="Arial"/>
          <w:sz w:val="24"/>
          <w:szCs w:val="24"/>
        </w:rPr>
        <w:t xml:space="preserve"> </w:t>
      </w:r>
      <w:r>
        <w:rPr>
          <w:rFonts w:ascii="Arial" w:hAnsi="Arial" w:cs="Arial"/>
          <w:sz w:val="22"/>
          <w:szCs w:val="22"/>
        </w:rPr>
        <w:t>Овощи являются ценными продуктами питания, а также сырьем для пищевой промышленности. Предпосылками развития отрасли являются расширение орошаемых площадей, создание развитой консервной про</w:t>
      </w:r>
      <w:r>
        <w:rPr>
          <w:rFonts w:ascii="Arial" w:hAnsi="Arial" w:cs="Arial"/>
          <w:sz w:val="22"/>
          <w:szCs w:val="22"/>
        </w:rPr>
        <w:softHyphen/>
        <w:t>мышленности и обеспечение трудовыми ресурсами. В прошлом овощи выращива</w:t>
      </w:r>
      <w:r>
        <w:rPr>
          <w:rFonts w:ascii="Arial" w:hAnsi="Arial" w:cs="Arial"/>
          <w:sz w:val="22"/>
          <w:szCs w:val="22"/>
        </w:rPr>
        <w:softHyphen/>
        <w:t>лись на небольших участках, в основном для местного потребления в свежем виде. В настоящее время более 30 видов овощных культур (томаты, огурцы, перцы, капуста, лук, красная свекла и др.) возделываются на суммарной площади в 66 тыс. га. Наиболее благоприятны для овощеводства поименно-луговые почвы и до</w:t>
      </w:r>
      <w:r>
        <w:rPr>
          <w:rFonts w:ascii="Arial" w:hAnsi="Arial" w:cs="Arial"/>
          <w:sz w:val="22"/>
          <w:szCs w:val="22"/>
        </w:rPr>
        <w:softHyphen/>
        <w:t>лины рек Днестр, Прут, Рэут, Бык, а также зоны вблизи городов Кишинэу, Бэлць, Тигина, Сорока, Тирасполь и др. Овощеводство республики характеризу</w:t>
      </w:r>
      <w:r>
        <w:rPr>
          <w:rFonts w:ascii="Arial" w:hAnsi="Arial" w:cs="Arial"/>
          <w:sz w:val="22"/>
          <w:szCs w:val="22"/>
        </w:rPr>
        <w:softHyphen/>
        <w:t>ется большой степенью сосредоточения в районах нижнего бассейна Днестра. В этой зоне расположены и самые крупные консервные заво</w:t>
      </w:r>
      <w:r>
        <w:rPr>
          <w:rFonts w:ascii="Arial" w:hAnsi="Arial" w:cs="Arial"/>
          <w:sz w:val="22"/>
          <w:szCs w:val="22"/>
        </w:rPr>
        <w:softHyphen/>
        <w:t xml:space="preserve">ды, которые перерабатывают значительную часть продукции овощеводства. Новая зона овощеводства образуется в среднем и нижнем течении реки Прут. Важным условием интенсификации овощеводства является орошение. </w:t>
      </w:r>
    </w:p>
    <w:p w:rsidR="00E027EE" w:rsidRDefault="00E027EE">
      <w:pPr>
        <w:pStyle w:val="FR1"/>
        <w:jc w:val="both"/>
        <w:rPr>
          <w:rFonts w:ascii="Arial" w:hAnsi="Arial" w:cs="Arial"/>
          <w:sz w:val="22"/>
          <w:szCs w:val="22"/>
        </w:rPr>
      </w:pPr>
      <w:r>
        <w:rPr>
          <w:rFonts w:ascii="Arial" w:hAnsi="Arial" w:cs="Arial"/>
          <w:sz w:val="22"/>
          <w:szCs w:val="22"/>
        </w:rPr>
        <w:t>Картофель возделывается на площади 8 тыс. га. Свыше 50% площадей, занятых данной культурой, сосредоточены в север</w:t>
      </w:r>
      <w:r>
        <w:rPr>
          <w:rFonts w:ascii="Arial" w:hAnsi="Arial" w:cs="Arial"/>
          <w:sz w:val="22"/>
          <w:szCs w:val="22"/>
        </w:rPr>
        <w:softHyphen/>
        <w:t>ной зоне республики, где выпадает больше атмосферных осадков и имеются плодород</w:t>
      </w:r>
      <w:r>
        <w:rPr>
          <w:rFonts w:ascii="Arial" w:hAnsi="Arial" w:cs="Arial"/>
          <w:sz w:val="22"/>
          <w:szCs w:val="22"/>
        </w:rPr>
        <w:softHyphen/>
        <w:t>ные черноземы. В долине реки Днестр кар</w:t>
      </w:r>
      <w:r>
        <w:rPr>
          <w:rFonts w:ascii="Arial" w:hAnsi="Arial" w:cs="Arial"/>
          <w:sz w:val="22"/>
          <w:szCs w:val="22"/>
        </w:rPr>
        <w:softHyphen/>
        <w:t>тофель возделывается на орошаемых уча</w:t>
      </w:r>
      <w:r>
        <w:rPr>
          <w:rFonts w:ascii="Arial" w:hAnsi="Arial" w:cs="Arial"/>
          <w:sz w:val="22"/>
          <w:szCs w:val="22"/>
        </w:rPr>
        <w:softHyphen/>
        <w:t>стках.</w:t>
      </w:r>
    </w:p>
    <w:p w:rsidR="00E027EE" w:rsidRDefault="00E027EE">
      <w:pPr>
        <w:pStyle w:val="FR1"/>
        <w:jc w:val="both"/>
        <w:rPr>
          <w:rFonts w:ascii="Arial" w:hAnsi="Arial" w:cs="Arial"/>
          <w:sz w:val="22"/>
          <w:szCs w:val="22"/>
        </w:rPr>
      </w:pPr>
      <w:r>
        <w:rPr>
          <w:rFonts w:ascii="Arial" w:hAnsi="Arial" w:cs="Arial"/>
          <w:sz w:val="22"/>
          <w:szCs w:val="22"/>
        </w:rPr>
        <w:t xml:space="preserve"> </w:t>
      </w:r>
    </w:p>
    <w:p w:rsidR="00E027EE" w:rsidRDefault="00E027EE">
      <w:pPr>
        <w:pStyle w:val="FR1"/>
        <w:jc w:val="both"/>
        <w:rPr>
          <w:rFonts w:ascii="Arial" w:hAnsi="Arial" w:cs="Arial"/>
          <w:sz w:val="22"/>
          <w:szCs w:val="22"/>
        </w:rPr>
      </w:pPr>
      <w:r>
        <w:rPr>
          <w:rFonts w:ascii="Arial" w:hAnsi="Arial" w:cs="Arial"/>
          <w:sz w:val="22"/>
          <w:szCs w:val="22"/>
        </w:rPr>
        <w:t>Таб.3 Сельскохозяйственная продукция растениеводства (во всех категориях хозяйств, тыс. тонн)</w:t>
      </w:r>
    </w:p>
    <w:p w:rsidR="00E027EE" w:rsidRDefault="00E027EE">
      <w:pPr>
        <w:pStyle w:val="FR1"/>
        <w:jc w:val="both"/>
        <w:rPr>
          <w:rFonts w:ascii="Arial" w:hAnsi="Arial" w:cs="Arial"/>
          <w:sz w:val="22"/>
          <w:szCs w:val="22"/>
        </w:rPr>
      </w:pPr>
    </w:p>
    <w:p w:rsidR="00E027EE" w:rsidRDefault="00E027EE">
      <w:pPr>
        <w:pStyle w:val="FR1"/>
        <w:jc w:val="both"/>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3380"/>
        <w:gridCol w:w="840"/>
      </w:tblGrid>
      <w:tr w:rsidR="00E027EE">
        <w:trPr>
          <w:trHeight w:hRule="exact" w:val="300"/>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Год</w:t>
            </w:r>
          </w:p>
          <w:p w:rsidR="00E027EE" w:rsidRDefault="00E027EE">
            <w:pPr>
              <w:spacing w:before="20" w:line="240" w:lineRule="auto"/>
              <w:jc w:val="left"/>
              <w:rPr>
                <w:rFonts w:ascii="Arial" w:hAnsi="Arial" w:cs="Arial"/>
                <w:snapToGrid w:val="0"/>
                <w:sz w:val="22"/>
                <w:szCs w:val="22"/>
              </w:rPr>
            </w:pP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1995</w:t>
            </w:r>
          </w:p>
        </w:tc>
      </w:tr>
      <w:tr w:rsidR="00E027EE">
        <w:trPr>
          <w:trHeight w:hRule="exact" w:val="723"/>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Зерновые (в чистом весе), в том числе:</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2668</w:t>
            </w:r>
          </w:p>
        </w:tc>
      </w:tr>
      <w:tr w:rsidR="00E027EE">
        <w:trPr>
          <w:trHeight w:hRule="exact" w:val="471"/>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Пшеница</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1277</w:t>
            </w:r>
          </w:p>
        </w:tc>
      </w:tr>
      <w:tr w:rsidR="00E027EE">
        <w:trPr>
          <w:trHeight w:hRule="exact" w:val="400"/>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Кукуруза</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979</w:t>
            </w:r>
          </w:p>
        </w:tc>
      </w:tr>
      <w:tr w:rsidR="00E027EE">
        <w:trPr>
          <w:trHeight w:hRule="exact" w:val="420"/>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Семена подсолнечника</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231</w:t>
            </w:r>
          </w:p>
        </w:tc>
      </w:tr>
      <w:tr w:rsidR="00E027EE">
        <w:trPr>
          <w:trHeight w:hRule="exact" w:val="425"/>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Сахарная свекла</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2080</w:t>
            </w:r>
          </w:p>
        </w:tc>
      </w:tr>
      <w:tr w:rsidR="00E027EE">
        <w:trPr>
          <w:trHeight w:hRule="exact" w:val="432"/>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Табак</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25,0</w:t>
            </w:r>
          </w:p>
        </w:tc>
      </w:tr>
      <w:tr w:rsidR="00E027EE">
        <w:trPr>
          <w:trHeight w:hRule="exact" w:val="552"/>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Картофель</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401</w:t>
            </w:r>
          </w:p>
        </w:tc>
      </w:tr>
      <w:tr w:rsidR="00E027EE">
        <w:trPr>
          <w:trHeight w:hRule="exact" w:val="392"/>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Овощи</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607</w:t>
            </w:r>
          </w:p>
        </w:tc>
      </w:tr>
      <w:tr w:rsidR="00E027EE">
        <w:trPr>
          <w:trHeight w:hRule="exact" w:val="465"/>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Фрукты и ягоды</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448</w:t>
            </w:r>
          </w:p>
        </w:tc>
      </w:tr>
      <w:tr w:rsidR="00E027EE">
        <w:trPr>
          <w:trHeight w:hRule="exact" w:val="430"/>
        </w:trPr>
        <w:tc>
          <w:tcPr>
            <w:tcW w:w="33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Виноград</w:t>
            </w:r>
          </w:p>
        </w:tc>
        <w:tc>
          <w:tcPr>
            <w:tcW w:w="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602</w:t>
            </w:r>
          </w:p>
        </w:tc>
      </w:tr>
    </w:tbl>
    <w:p w:rsidR="00E027EE" w:rsidRDefault="00E027EE">
      <w:pPr>
        <w:pStyle w:val="FR1"/>
        <w:jc w:val="both"/>
        <w:rPr>
          <w:rFonts w:ascii="Arial" w:hAnsi="Arial" w:cs="Arial"/>
        </w:rPr>
      </w:pPr>
    </w:p>
    <w:p w:rsidR="00E027EE" w:rsidRDefault="00E027EE">
      <w:pPr>
        <w:pStyle w:val="FR1"/>
        <w:jc w:val="both"/>
        <w:rPr>
          <w:rFonts w:ascii="Arial" w:hAnsi="Arial" w:cs="Arial"/>
          <w:sz w:val="22"/>
          <w:szCs w:val="22"/>
        </w:rPr>
      </w:pPr>
      <w:r>
        <w:rPr>
          <w:rFonts w:ascii="Arial" w:hAnsi="Arial" w:cs="Arial"/>
          <w:b/>
          <w:bCs/>
        </w:rPr>
        <w:t xml:space="preserve">Животноводство </w:t>
      </w:r>
      <w:r>
        <w:rPr>
          <w:rFonts w:ascii="Arial" w:hAnsi="Arial" w:cs="Arial"/>
          <w:sz w:val="22"/>
          <w:szCs w:val="22"/>
        </w:rPr>
        <w:t>является второй основной отраслью сельского хозяйства ре</w:t>
      </w:r>
      <w:r>
        <w:rPr>
          <w:rFonts w:ascii="Arial" w:hAnsi="Arial" w:cs="Arial"/>
          <w:sz w:val="22"/>
          <w:szCs w:val="22"/>
        </w:rPr>
        <w:softHyphen/>
        <w:t>спублики. На его долю приходится 30% валовой сельскохозяйственной продукции. Животноводческий сектор снабжает население продуктами питания (мо</w:t>
      </w:r>
      <w:r>
        <w:rPr>
          <w:rFonts w:ascii="Arial" w:hAnsi="Arial" w:cs="Arial"/>
          <w:sz w:val="22"/>
          <w:szCs w:val="22"/>
        </w:rPr>
        <w:softHyphen/>
        <w:t>локом, мясом, яйцами), а также поставляет легкой промышленности сырье (шерсть, кожи, коконы тутового шелкопряда). Животноводство рас</w:t>
      </w:r>
      <w:r>
        <w:rPr>
          <w:rFonts w:ascii="Arial" w:hAnsi="Arial" w:cs="Arial"/>
          <w:sz w:val="22"/>
          <w:szCs w:val="22"/>
        </w:rPr>
        <w:softHyphen/>
        <w:t>полагает благоприятными природными условиями: пастбищами, сенокосами, нали</w:t>
      </w:r>
      <w:r>
        <w:rPr>
          <w:rFonts w:ascii="Arial" w:hAnsi="Arial" w:cs="Arial"/>
          <w:sz w:val="22"/>
          <w:szCs w:val="22"/>
        </w:rPr>
        <w:softHyphen/>
        <w:t>чием интенсивных технологий возделывания зерновых, доступными агропромыш</w:t>
      </w:r>
      <w:r>
        <w:rPr>
          <w:rFonts w:ascii="Arial" w:hAnsi="Arial" w:cs="Arial"/>
          <w:sz w:val="22"/>
          <w:szCs w:val="22"/>
        </w:rPr>
        <w:softHyphen/>
        <w:t>ленными отходами. Самые большие площади пастбищ расположены на крутых и эродированных склонах Кодринской зоны и в Буджакской степи. Сенокосы меньше по площади и распространены в долинах рек Днестр, Прут, Рэут, Ботна, Бык, Икел и др. Кормовая база животноводства пополняется и за счет возделывания кормовых культур: люцерны, клевера, кукурузы на силос, овса, вики, сахарного сорго. Во всех районах действуют специализированные предприятия по производству, заго</w:t>
      </w:r>
      <w:r>
        <w:rPr>
          <w:rFonts w:ascii="Arial" w:hAnsi="Arial" w:cs="Arial"/>
          <w:sz w:val="22"/>
          <w:szCs w:val="22"/>
        </w:rPr>
        <w:softHyphen/>
        <w:t>товке и переработке кормов. Естественная кормовая база республики явно недо</w:t>
      </w:r>
      <w:r>
        <w:rPr>
          <w:rFonts w:ascii="Arial" w:hAnsi="Arial" w:cs="Arial"/>
          <w:sz w:val="22"/>
          <w:szCs w:val="22"/>
        </w:rPr>
        <w:softHyphen/>
        <w:t>статочна для оптимального развития этой отрасли.</w:t>
      </w:r>
    </w:p>
    <w:p w:rsidR="00E027EE" w:rsidRDefault="00E027EE">
      <w:pPr>
        <w:rPr>
          <w:rFonts w:ascii="Arial" w:hAnsi="Arial" w:cs="Arial"/>
          <w:sz w:val="22"/>
          <w:szCs w:val="22"/>
        </w:rPr>
      </w:pPr>
      <w:r>
        <w:rPr>
          <w:rFonts w:ascii="Arial" w:hAnsi="Arial" w:cs="Arial"/>
          <w:sz w:val="22"/>
          <w:szCs w:val="22"/>
        </w:rPr>
        <w:t>За последние десятилетия многие пастбища были распаханы и отведены под многолетние насаждения, что привело к значительному сокращению поголовья крупного и мелкого рогатого скота.</w:t>
      </w:r>
    </w:p>
    <w:p w:rsidR="00E027EE" w:rsidRDefault="00E027EE">
      <w:pPr>
        <w:rPr>
          <w:rFonts w:ascii="Arial" w:hAnsi="Arial" w:cs="Arial"/>
          <w:sz w:val="22"/>
          <w:szCs w:val="22"/>
        </w:rPr>
      </w:pPr>
      <w:r>
        <w:rPr>
          <w:rFonts w:ascii="Arial" w:hAnsi="Arial" w:cs="Arial"/>
          <w:sz w:val="22"/>
          <w:szCs w:val="22"/>
        </w:rPr>
        <w:t>Крупный рогатый скот имеет особое значение в производстве мяса и молока. В настоящее время крупный рогатый скот обеспечивает 40% валового производства мяса. Данная от</w:t>
      </w:r>
      <w:r>
        <w:rPr>
          <w:rFonts w:ascii="Arial" w:hAnsi="Arial" w:cs="Arial"/>
          <w:sz w:val="22"/>
          <w:szCs w:val="22"/>
        </w:rPr>
        <w:softHyphen/>
        <w:t>расль больше сосредоточена в северной и южной зонах республики.</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 4</w:t>
      </w:r>
      <w:r>
        <w:rPr>
          <w:rFonts w:ascii="Arial" w:hAnsi="Arial" w:cs="Arial"/>
          <w:i/>
          <w:iCs/>
          <w:sz w:val="22"/>
          <w:szCs w:val="22"/>
        </w:rPr>
        <w:t xml:space="preserve"> </w:t>
      </w:r>
      <w:r>
        <w:rPr>
          <w:rFonts w:ascii="Arial" w:hAnsi="Arial" w:cs="Arial"/>
          <w:sz w:val="22"/>
          <w:szCs w:val="22"/>
        </w:rPr>
        <w:t>Поголовье скота и птицы, тыс. голов</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2600"/>
        <w:gridCol w:w="944"/>
      </w:tblGrid>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Год</w:t>
            </w:r>
          </w:p>
          <w:p w:rsidR="00E027EE" w:rsidRDefault="00E027EE">
            <w:pPr>
              <w:spacing w:before="20" w:line="240" w:lineRule="auto"/>
              <w:jc w:val="left"/>
              <w:rPr>
                <w:rFonts w:ascii="Arial" w:hAnsi="Arial" w:cs="Arial"/>
                <w:snapToGrid w:val="0"/>
                <w:sz w:val="22"/>
                <w:szCs w:val="22"/>
              </w:rPr>
            </w:pP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1995</w:t>
            </w:r>
          </w:p>
        </w:tc>
      </w:tr>
      <w:tr w:rsidR="00E027EE">
        <w:trPr>
          <w:trHeight w:hRule="exact" w:val="288"/>
        </w:trPr>
        <w:tc>
          <w:tcPr>
            <w:tcW w:w="3544" w:type="dxa"/>
            <w:gridSpan w:val="2"/>
            <w:tcBorders>
              <w:top w:val="single" w:sz="6" w:space="0" w:color="auto"/>
              <w:left w:val="single" w:sz="6" w:space="0" w:color="auto"/>
              <w:bottom w:val="single" w:sz="6" w:space="0" w:color="auto"/>
              <w:right w:val="single" w:sz="6" w:space="0" w:color="auto"/>
            </w:tcBorders>
            <w:vAlign w:val="center"/>
          </w:tcPr>
          <w:p w:rsidR="00E027EE" w:rsidRDefault="00E027EE">
            <w:pPr>
              <w:spacing w:before="20" w:line="280" w:lineRule="auto"/>
              <w:jc w:val="center"/>
              <w:rPr>
                <w:rFonts w:ascii="Arial" w:hAnsi="Arial" w:cs="Arial"/>
                <w:snapToGrid w:val="0"/>
                <w:color w:val="008000"/>
                <w:sz w:val="22"/>
                <w:szCs w:val="22"/>
              </w:rPr>
            </w:pPr>
            <w:r>
              <w:rPr>
                <w:rFonts w:ascii="Arial" w:hAnsi="Arial" w:cs="Arial"/>
                <w:snapToGrid w:val="0"/>
                <w:color w:val="008000"/>
                <w:sz w:val="22"/>
                <w:szCs w:val="22"/>
              </w:rPr>
              <w:t>Все категории хозяйств</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Крупный рогатый скот</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726</w:t>
            </w:r>
          </w:p>
        </w:tc>
      </w:tr>
      <w:tr w:rsidR="00E027EE">
        <w:trPr>
          <w:trHeight w:hRule="exact" w:val="28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в т.ч. коров</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381</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Свиньи</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1015</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Овцы и козы</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1423</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Лошади</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61</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Птица</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14740</w:t>
            </w:r>
          </w:p>
        </w:tc>
      </w:tr>
      <w:tr w:rsidR="00E027EE">
        <w:trPr>
          <w:trHeight w:hRule="exact" w:val="300"/>
        </w:trPr>
        <w:tc>
          <w:tcPr>
            <w:tcW w:w="3544" w:type="dxa"/>
            <w:gridSpan w:val="2"/>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center"/>
              <w:rPr>
                <w:rFonts w:ascii="Arial" w:hAnsi="Arial" w:cs="Arial"/>
                <w:snapToGrid w:val="0"/>
                <w:color w:val="008000"/>
                <w:sz w:val="22"/>
                <w:szCs w:val="22"/>
              </w:rPr>
            </w:pPr>
            <w:r>
              <w:rPr>
                <w:rFonts w:ascii="Arial" w:hAnsi="Arial" w:cs="Arial"/>
                <w:snapToGrid w:val="0"/>
                <w:color w:val="008000"/>
                <w:sz w:val="22"/>
                <w:szCs w:val="22"/>
              </w:rPr>
              <w:t>Собственные хозяйства населения</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Крупный рогатый скот</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387</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в т.ч. коров</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245</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Свиньи</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463</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Овцы и козы</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1204</w:t>
            </w:r>
          </w:p>
        </w:tc>
      </w:tr>
      <w:tr w:rsidR="00E027EE">
        <w:trPr>
          <w:trHeight w:hRule="exact" w:val="30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Лошади</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35</w:t>
            </w:r>
          </w:p>
        </w:tc>
      </w:tr>
      <w:tr w:rsidR="00E027EE">
        <w:trPr>
          <w:trHeight w:hRule="exact" w:val="320"/>
        </w:trPr>
        <w:tc>
          <w:tcPr>
            <w:tcW w:w="2600"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Птица</w:t>
            </w:r>
          </w:p>
        </w:tc>
        <w:tc>
          <w:tcPr>
            <w:tcW w:w="944" w:type="dxa"/>
            <w:tcBorders>
              <w:top w:val="single" w:sz="6" w:space="0" w:color="auto"/>
              <w:left w:val="single" w:sz="6" w:space="0" w:color="auto"/>
              <w:bottom w:val="single" w:sz="6" w:space="0" w:color="auto"/>
              <w:right w:val="single" w:sz="6" w:space="0" w:color="auto"/>
            </w:tcBorders>
          </w:tcPr>
          <w:p w:rsidR="00E027EE" w:rsidRDefault="00E027EE">
            <w:pPr>
              <w:spacing w:before="20" w:line="280" w:lineRule="auto"/>
              <w:jc w:val="left"/>
              <w:rPr>
                <w:rFonts w:ascii="Arial" w:hAnsi="Arial" w:cs="Arial"/>
                <w:snapToGrid w:val="0"/>
                <w:color w:val="008000"/>
                <w:sz w:val="22"/>
                <w:szCs w:val="22"/>
              </w:rPr>
            </w:pPr>
            <w:r>
              <w:rPr>
                <w:rFonts w:ascii="Arial" w:hAnsi="Arial" w:cs="Arial"/>
                <w:snapToGrid w:val="0"/>
                <w:color w:val="008000"/>
                <w:sz w:val="22"/>
                <w:szCs w:val="22"/>
              </w:rPr>
              <w:t>11340</w:t>
            </w:r>
          </w:p>
        </w:tc>
      </w:tr>
    </w:tbl>
    <w:p w:rsidR="00E027EE" w:rsidRDefault="00E027EE">
      <w:pPr>
        <w:rPr>
          <w:rFonts w:ascii="Arial" w:hAnsi="Arial" w:cs="Arial"/>
          <w:sz w:val="24"/>
          <w:szCs w:val="24"/>
        </w:rPr>
      </w:pPr>
    </w:p>
    <w:p w:rsidR="00E027EE" w:rsidRDefault="00E027EE">
      <w:pPr>
        <w:rPr>
          <w:rFonts w:ascii="Arial" w:hAnsi="Arial" w:cs="Arial"/>
          <w:sz w:val="22"/>
          <w:szCs w:val="22"/>
        </w:rPr>
      </w:pPr>
      <w:r>
        <w:rPr>
          <w:rFonts w:ascii="Arial" w:hAnsi="Arial" w:cs="Arial"/>
          <w:sz w:val="24"/>
          <w:szCs w:val="24"/>
        </w:rPr>
        <w:t xml:space="preserve"> </w:t>
      </w:r>
      <w:r>
        <w:rPr>
          <w:rFonts w:ascii="Arial" w:hAnsi="Arial" w:cs="Arial"/>
          <w:b/>
          <w:bCs/>
          <w:sz w:val="24"/>
          <w:szCs w:val="24"/>
        </w:rPr>
        <w:t>Свиноводство</w:t>
      </w:r>
      <w:r>
        <w:rPr>
          <w:rFonts w:ascii="Arial" w:hAnsi="Arial" w:cs="Arial"/>
          <w:sz w:val="24"/>
          <w:szCs w:val="24"/>
        </w:rPr>
        <w:t xml:space="preserve"> </w:t>
      </w:r>
      <w:r>
        <w:rPr>
          <w:rFonts w:ascii="Arial" w:hAnsi="Arial" w:cs="Arial"/>
          <w:sz w:val="22"/>
          <w:szCs w:val="22"/>
        </w:rPr>
        <w:t>является одной из наиболее эффективных отраслей животновод</w:t>
      </w:r>
      <w:r>
        <w:rPr>
          <w:rFonts w:ascii="Arial" w:hAnsi="Arial" w:cs="Arial"/>
          <w:sz w:val="22"/>
          <w:szCs w:val="22"/>
        </w:rPr>
        <w:softHyphen/>
        <w:t xml:space="preserve">ства, благодаря интенсивному производству мяса и жира. Доля свинины в валовой мясной продукции составляет 50%. Кормовая база данной отрасли обеспечивается возделыванием зерновых (в основном кукурузы), некоторых корнеплодов, а также использованием отходов пищевой промышленности. В последнем десятилетии наблюдается снижение поголовья свиней с 2 млн. в 1985 г. до 1,1 млн. голов в 1996 г. Обеспечение прочной кормовой базы, селекция животных и улучшение существующих пород являются предпосылками увеличения продуктивности отрасли. </w:t>
      </w:r>
    </w:p>
    <w:p w:rsidR="00E027EE" w:rsidRDefault="00E027EE">
      <w:pPr>
        <w:rPr>
          <w:rFonts w:ascii="Arial" w:hAnsi="Arial" w:cs="Arial"/>
          <w:sz w:val="22"/>
          <w:szCs w:val="22"/>
        </w:rPr>
      </w:pPr>
      <w:r>
        <w:rPr>
          <w:rFonts w:ascii="Arial" w:hAnsi="Arial" w:cs="Arial"/>
          <w:b/>
          <w:bCs/>
          <w:sz w:val="24"/>
          <w:szCs w:val="24"/>
        </w:rPr>
        <w:t>Овцеводство и козоводство</w:t>
      </w:r>
      <w:r>
        <w:rPr>
          <w:rFonts w:ascii="Arial" w:hAnsi="Arial" w:cs="Arial"/>
          <w:sz w:val="24"/>
          <w:szCs w:val="24"/>
        </w:rPr>
        <w:t xml:space="preserve"> </w:t>
      </w:r>
      <w:r>
        <w:rPr>
          <w:rFonts w:ascii="Arial" w:hAnsi="Arial" w:cs="Arial"/>
          <w:sz w:val="22"/>
          <w:szCs w:val="22"/>
        </w:rPr>
        <w:t>— В настоящее время ов</w:t>
      </w:r>
      <w:r>
        <w:rPr>
          <w:rFonts w:ascii="Arial" w:hAnsi="Arial" w:cs="Arial"/>
          <w:sz w:val="22"/>
          <w:szCs w:val="22"/>
        </w:rPr>
        <w:softHyphen/>
        <w:t xml:space="preserve">цеводство развито преимущественно на Юге республики, где больше пастбищ. На овцеводство приходится 9,5% валовой продукции животноводческого сектора в данных районах (производство шерсти и баранины) и лишь 2,5% в северных и центральных районах (смушково-молочная продукция). Шерсть служит сырьем для производства технического сукна, ковров, для трикотажной промышленности, но настриг шерсти невелик — 2 кг в среднем с овцы. </w:t>
      </w:r>
    </w:p>
    <w:p w:rsidR="00E027EE" w:rsidRDefault="00E027EE">
      <w:pPr>
        <w:ind w:firstLine="280"/>
        <w:rPr>
          <w:rFonts w:ascii="Arial" w:hAnsi="Arial" w:cs="Arial"/>
          <w:sz w:val="22"/>
          <w:szCs w:val="22"/>
        </w:rPr>
      </w:pPr>
      <w:r>
        <w:rPr>
          <w:rFonts w:ascii="Arial" w:hAnsi="Arial" w:cs="Arial"/>
          <w:sz w:val="22"/>
          <w:szCs w:val="22"/>
        </w:rPr>
        <w:t>За последние 3 десятилетия поголовье овец и коз сократилось с 1,7 млн. в 1960 г. до 1,4 млн. в 1996 г. В виду сокращения пастбищных площадей необходимо наладить производство кормов, а также использовать побочные продукты растени</w:t>
      </w:r>
      <w:r>
        <w:rPr>
          <w:rFonts w:ascii="Arial" w:hAnsi="Arial" w:cs="Arial"/>
          <w:sz w:val="22"/>
          <w:szCs w:val="22"/>
        </w:rPr>
        <w:softHyphen/>
        <w:t xml:space="preserve">еводства и перерабатывающей промышленности. </w:t>
      </w:r>
    </w:p>
    <w:p w:rsidR="00E027EE" w:rsidRDefault="00E027EE">
      <w:pPr>
        <w:rPr>
          <w:rFonts w:ascii="Arial" w:hAnsi="Arial" w:cs="Arial"/>
          <w:sz w:val="22"/>
          <w:szCs w:val="22"/>
        </w:rPr>
      </w:pPr>
      <w:r>
        <w:rPr>
          <w:rFonts w:ascii="Arial" w:hAnsi="Arial" w:cs="Arial"/>
          <w:b/>
          <w:bCs/>
          <w:sz w:val="24"/>
          <w:szCs w:val="24"/>
        </w:rPr>
        <w:t>Птицеводство</w:t>
      </w:r>
      <w:r>
        <w:rPr>
          <w:rFonts w:ascii="Arial" w:hAnsi="Arial" w:cs="Arial"/>
          <w:sz w:val="24"/>
          <w:szCs w:val="24"/>
        </w:rPr>
        <w:t xml:space="preserve"> </w:t>
      </w:r>
      <w:r>
        <w:rPr>
          <w:rFonts w:ascii="Arial" w:hAnsi="Arial" w:cs="Arial"/>
          <w:sz w:val="22"/>
          <w:szCs w:val="22"/>
        </w:rPr>
        <w:t>— Отрасль, обеспечивающая население птичьим мясом, куриными яйцами и поставляет пухоперовое сырье. Оно более развито вблизи крупных потребительских центров и в специализированных по птицевод</w:t>
      </w:r>
      <w:r>
        <w:rPr>
          <w:rFonts w:ascii="Arial" w:hAnsi="Arial" w:cs="Arial"/>
          <w:sz w:val="22"/>
          <w:szCs w:val="22"/>
        </w:rPr>
        <w:softHyphen/>
        <w:t>ству районах. На его долю приходится 13% валовой продукции животноводческого сектора республики. Индивидуальные хозяйства обеспечивают 45—50% продукции птицеводства.</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Таб.5 Производство животноводческой продукции</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1840"/>
        <w:gridCol w:w="1421"/>
        <w:gridCol w:w="992"/>
      </w:tblGrid>
      <w:tr w:rsidR="00E027EE">
        <w:trPr>
          <w:trHeight w:hRule="exact" w:val="615"/>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p>
          <w:p w:rsidR="00E027EE" w:rsidRDefault="00E027EE">
            <w:pPr>
              <w:spacing w:before="40" w:line="240" w:lineRule="auto"/>
              <w:jc w:val="center"/>
              <w:rPr>
                <w:rFonts w:ascii="Arial" w:hAnsi="Arial" w:cs="Arial"/>
                <w:snapToGrid w:val="0"/>
                <w:sz w:val="22"/>
                <w:szCs w:val="22"/>
              </w:rPr>
            </w:pP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Единица измерения</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1995</w:t>
            </w:r>
          </w:p>
        </w:tc>
      </w:tr>
      <w:tr w:rsidR="00E027EE">
        <w:trPr>
          <w:trHeight w:hRule="exact" w:val="465"/>
        </w:trPr>
        <w:tc>
          <w:tcPr>
            <w:tcW w:w="4253" w:type="dxa"/>
            <w:gridSpan w:val="3"/>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Хозяйства всех категорий хозяйств</w:t>
            </w:r>
          </w:p>
        </w:tc>
      </w:tr>
      <w:tr w:rsidR="00E027EE">
        <w:trPr>
          <w:trHeight w:hRule="exact" w:val="699"/>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Мясо (убойный) вес)</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тыс. тонн</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137</w:t>
            </w:r>
          </w:p>
        </w:tc>
      </w:tr>
      <w:tr w:rsidR="00E027EE">
        <w:trPr>
          <w:trHeight w:hRule="exact" w:val="425"/>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Молоко</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тыс. тонн</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837</w:t>
            </w:r>
          </w:p>
        </w:tc>
      </w:tr>
      <w:tr w:rsidR="00E027EE">
        <w:trPr>
          <w:trHeight w:hRule="exact" w:val="432"/>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Яйца</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млн. шт.</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563</w:t>
            </w:r>
          </w:p>
        </w:tc>
      </w:tr>
      <w:tr w:rsidR="00E027EE">
        <w:trPr>
          <w:trHeight w:hRule="exact" w:val="991"/>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Шерсть (натуральный вес)</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тонны</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2924</w:t>
            </w:r>
          </w:p>
        </w:tc>
      </w:tr>
      <w:tr w:rsidR="00E027EE">
        <w:trPr>
          <w:trHeight w:hRule="exact" w:val="423"/>
        </w:trPr>
        <w:tc>
          <w:tcPr>
            <w:tcW w:w="4253" w:type="dxa"/>
            <w:gridSpan w:val="3"/>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Личные хозяйства населения</w:t>
            </w:r>
          </w:p>
        </w:tc>
      </w:tr>
      <w:tr w:rsidR="00E027EE">
        <w:trPr>
          <w:trHeight w:hRule="exact" w:val="713"/>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Мясо (убойный вес)</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тыс. тонн</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79</w:t>
            </w:r>
          </w:p>
        </w:tc>
      </w:tr>
      <w:tr w:rsidR="00E027EE">
        <w:trPr>
          <w:trHeight w:hRule="exact" w:val="412"/>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Молоко</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тыс. тонн</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493</w:t>
            </w:r>
          </w:p>
        </w:tc>
      </w:tr>
      <w:tr w:rsidR="00E027EE">
        <w:trPr>
          <w:trHeight w:hRule="exact" w:val="431"/>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Яйца</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млн. шт.</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319</w:t>
            </w:r>
          </w:p>
        </w:tc>
      </w:tr>
      <w:tr w:rsidR="00E027EE">
        <w:trPr>
          <w:trHeight w:hRule="exact" w:val="991"/>
        </w:trPr>
        <w:tc>
          <w:tcPr>
            <w:tcW w:w="184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Шерсть (натуральный вес)</w:t>
            </w:r>
          </w:p>
        </w:tc>
        <w:tc>
          <w:tcPr>
            <w:tcW w:w="1421"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тонны</w:t>
            </w:r>
          </w:p>
        </w:tc>
        <w:tc>
          <w:tcPr>
            <w:tcW w:w="99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2414</w:t>
            </w:r>
          </w:p>
        </w:tc>
      </w:tr>
    </w:tbl>
    <w:p w:rsidR="00E027EE" w:rsidRDefault="00E027EE">
      <w:pPr>
        <w:jc w:val="center"/>
        <w:rPr>
          <w:rFonts w:ascii="Arial" w:hAnsi="Arial" w:cs="Arial"/>
          <w:b/>
          <w:bCs/>
          <w:sz w:val="24"/>
          <w:szCs w:val="24"/>
        </w:rPr>
      </w:pPr>
      <w:r>
        <w:rPr>
          <w:rFonts w:ascii="Arial" w:hAnsi="Arial" w:cs="Arial"/>
          <w:b/>
          <w:bCs/>
          <w:sz w:val="24"/>
          <w:szCs w:val="24"/>
        </w:rPr>
        <w:t>ПРОМЫШЛЕННОСТЬ</w:t>
      </w:r>
    </w:p>
    <w:p w:rsidR="00E027EE" w:rsidRDefault="00E027EE">
      <w:pPr>
        <w:spacing w:before="120"/>
        <w:rPr>
          <w:rFonts w:ascii="Arial" w:hAnsi="Arial" w:cs="Arial"/>
          <w:sz w:val="22"/>
          <w:szCs w:val="22"/>
        </w:rPr>
      </w:pPr>
      <w:r>
        <w:rPr>
          <w:rFonts w:ascii="Arial" w:hAnsi="Arial" w:cs="Arial"/>
          <w:b/>
          <w:bCs/>
          <w:sz w:val="24"/>
          <w:szCs w:val="24"/>
        </w:rPr>
        <w:t>Пищевая промышленность.</w:t>
      </w:r>
      <w:r>
        <w:rPr>
          <w:rFonts w:ascii="Arial" w:hAnsi="Arial" w:cs="Arial"/>
          <w:sz w:val="24"/>
          <w:szCs w:val="24"/>
        </w:rPr>
        <w:t xml:space="preserve"> </w:t>
      </w:r>
      <w:r>
        <w:rPr>
          <w:rFonts w:ascii="Arial" w:hAnsi="Arial" w:cs="Arial"/>
          <w:sz w:val="22"/>
          <w:szCs w:val="22"/>
        </w:rPr>
        <w:t>Данная отрасль перерабатывает сырье растительного (зерновые, семена подсол</w:t>
      </w:r>
      <w:r>
        <w:rPr>
          <w:rFonts w:ascii="Arial" w:hAnsi="Arial" w:cs="Arial"/>
          <w:sz w:val="22"/>
          <w:szCs w:val="22"/>
        </w:rPr>
        <w:softHyphen/>
        <w:t>нечника, фрукты, овощи, виноград), животного происхождения (молоко, мясо) и производит продукты питания, консервы.</w:t>
      </w:r>
    </w:p>
    <w:p w:rsidR="00E027EE" w:rsidRDefault="00E027EE">
      <w:pPr>
        <w:rPr>
          <w:rFonts w:ascii="Arial" w:hAnsi="Arial" w:cs="Arial"/>
          <w:sz w:val="22"/>
          <w:szCs w:val="22"/>
        </w:rPr>
      </w:pPr>
      <w:r>
        <w:rPr>
          <w:rFonts w:ascii="Arial" w:hAnsi="Arial" w:cs="Arial"/>
          <w:sz w:val="22"/>
          <w:szCs w:val="22"/>
        </w:rPr>
        <w:t>Пищевая промышленность продолжает оставаться главной индустриальной отраслью ре</w:t>
      </w:r>
      <w:r>
        <w:rPr>
          <w:rFonts w:ascii="Arial" w:hAnsi="Arial" w:cs="Arial"/>
          <w:sz w:val="22"/>
          <w:szCs w:val="22"/>
        </w:rPr>
        <w:softHyphen/>
        <w:t>спублики; на ее долю приходится 44% валовой промышленной продукции. Пище</w:t>
      </w:r>
      <w:r>
        <w:rPr>
          <w:rFonts w:ascii="Arial" w:hAnsi="Arial" w:cs="Arial"/>
          <w:sz w:val="22"/>
          <w:szCs w:val="22"/>
        </w:rPr>
        <w:softHyphen/>
        <w:t>вая промышленность перерабатывает 80% продукции сельского хозяйства. Более 1/2 этой про</w:t>
      </w:r>
      <w:r>
        <w:rPr>
          <w:rFonts w:ascii="Arial" w:hAnsi="Arial" w:cs="Arial"/>
          <w:sz w:val="22"/>
          <w:szCs w:val="22"/>
        </w:rPr>
        <w:softHyphen/>
        <w:t>дукции идет на экспорт.</w:t>
      </w:r>
    </w:p>
    <w:p w:rsidR="00E027EE" w:rsidRDefault="00E027EE">
      <w:pPr>
        <w:rPr>
          <w:rFonts w:ascii="Arial" w:hAnsi="Arial" w:cs="Arial"/>
          <w:sz w:val="22"/>
          <w:szCs w:val="22"/>
        </w:rPr>
      </w:pPr>
      <w:r>
        <w:rPr>
          <w:rFonts w:ascii="Arial" w:hAnsi="Arial" w:cs="Arial"/>
          <w:sz w:val="22"/>
          <w:szCs w:val="22"/>
        </w:rPr>
        <w:t>Развитие пищевой промышленности обусловлено следующими экономико-гео</w:t>
      </w:r>
      <w:r>
        <w:rPr>
          <w:rFonts w:ascii="Arial" w:hAnsi="Arial" w:cs="Arial"/>
          <w:sz w:val="22"/>
          <w:szCs w:val="22"/>
        </w:rPr>
        <w:softHyphen/>
        <w:t>графическими факторами: наличием сырьевой базы, достатком трудовых ресурсов, рынков сбыта. Объем валовой продукции отрасли возрос за период 1940—1995 гг. приблизительно в 40 раз. В условиях экономического кризиса последних лет про</w:t>
      </w:r>
      <w:r>
        <w:rPr>
          <w:rFonts w:ascii="Arial" w:hAnsi="Arial" w:cs="Arial"/>
          <w:sz w:val="22"/>
          <w:szCs w:val="22"/>
        </w:rPr>
        <w:softHyphen/>
        <w:t>изводство пищевой промышленности снизилось по большинству наименований про</w:t>
      </w:r>
      <w:r>
        <w:rPr>
          <w:rFonts w:ascii="Arial" w:hAnsi="Arial" w:cs="Arial"/>
          <w:sz w:val="22"/>
          <w:szCs w:val="22"/>
        </w:rPr>
        <w:softHyphen/>
        <w:t>дукции. Предприятия пищевой промышленности (более 200) расположены практически во всех городских населенных пунктах, в районных центрах и в некоторых селах. Основными отраслями являются: виноделие, произ</w:t>
      </w:r>
      <w:r>
        <w:rPr>
          <w:rFonts w:ascii="Arial" w:hAnsi="Arial" w:cs="Arial"/>
          <w:sz w:val="22"/>
          <w:szCs w:val="22"/>
        </w:rPr>
        <w:softHyphen/>
        <w:t>водство консервов, сахара, пищевых растительных масел, табачная промышлен</w:t>
      </w:r>
      <w:r>
        <w:rPr>
          <w:rFonts w:ascii="Arial" w:hAnsi="Arial" w:cs="Arial"/>
          <w:sz w:val="22"/>
          <w:szCs w:val="22"/>
        </w:rPr>
        <w:softHyphen/>
        <w:t>ность, производство эфирных масел, мясомолочная промышленность, мукомольно-крупяное производство и хлебопечение, пивоварение и производство безалкоголь</w:t>
      </w:r>
      <w:r>
        <w:rPr>
          <w:rFonts w:ascii="Arial" w:hAnsi="Arial" w:cs="Arial"/>
          <w:sz w:val="22"/>
          <w:szCs w:val="22"/>
        </w:rPr>
        <w:softHyphen/>
        <w:t>ных напитков, производство крахмала и патоки.</w:t>
      </w:r>
      <w:r>
        <w:rPr>
          <w:rFonts w:ascii="Arial" w:hAnsi="Arial" w:cs="Arial"/>
          <w:b/>
          <w:bCs/>
          <w:sz w:val="22"/>
          <w:szCs w:val="22"/>
        </w:rPr>
        <w:t xml:space="preserve"> Виноделие</w:t>
      </w:r>
      <w:r>
        <w:rPr>
          <w:rFonts w:ascii="Arial" w:hAnsi="Arial" w:cs="Arial"/>
          <w:sz w:val="22"/>
          <w:szCs w:val="22"/>
        </w:rPr>
        <w:t xml:space="preserve"> развивается на базе виноградарства. Виноградные плантации зани</w:t>
      </w:r>
      <w:r>
        <w:rPr>
          <w:rFonts w:ascii="Arial" w:hAnsi="Arial" w:cs="Arial"/>
          <w:sz w:val="22"/>
          <w:szCs w:val="22"/>
        </w:rPr>
        <w:softHyphen/>
        <w:t>мают значительные площади в Центральной и Южной зонах, тое агроклиматические условия более благоприятны для данной культуры. На долю виноделия при</w:t>
      </w:r>
      <w:r>
        <w:rPr>
          <w:rFonts w:ascii="Arial" w:hAnsi="Arial" w:cs="Arial"/>
          <w:sz w:val="22"/>
          <w:szCs w:val="22"/>
        </w:rPr>
        <w:softHyphen/>
        <w:t>ходится около 1/3 валовой продукции пищевой промышленности. В настоящее время отрасль ориентируется на производство сухих красных и белых, а также игристых вин. Производятся и коньяки, ликеры, соки.</w:t>
      </w:r>
    </w:p>
    <w:p w:rsidR="00E027EE" w:rsidRDefault="00E027EE">
      <w:pPr>
        <w:rPr>
          <w:rFonts w:ascii="Arial" w:hAnsi="Arial" w:cs="Arial"/>
          <w:sz w:val="22"/>
          <w:szCs w:val="22"/>
        </w:rPr>
      </w:pPr>
      <w:r>
        <w:rPr>
          <w:rFonts w:ascii="Arial" w:hAnsi="Arial" w:cs="Arial"/>
          <w:b/>
          <w:bCs/>
          <w:sz w:val="24"/>
          <w:szCs w:val="24"/>
        </w:rPr>
        <w:t>Консервная промышленность</w:t>
      </w:r>
      <w:r>
        <w:rPr>
          <w:rFonts w:ascii="Arial" w:hAnsi="Arial" w:cs="Arial"/>
          <w:sz w:val="24"/>
          <w:szCs w:val="24"/>
        </w:rPr>
        <w:t xml:space="preserve"> </w:t>
      </w:r>
      <w:r>
        <w:rPr>
          <w:rFonts w:ascii="Arial" w:hAnsi="Arial" w:cs="Arial"/>
          <w:sz w:val="22"/>
          <w:szCs w:val="22"/>
        </w:rPr>
        <w:t>располагает прочной сырьевой базой, особенно в плодоовощеводческих зонах с плодородными почвами, по долинам рек Днестр, Прут и их притоков. Возделывание плодоовощных культур осуществляется, как правило, с применением орошения, что создает благоприятные условия для их выращивания.</w:t>
      </w:r>
    </w:p>
    <w:p w:rsidR="00E027EE" w:rsidRDefault="00E027EE">
      <w:pPr>
        <w:rPr>
          <w:rFonts w:ascii="Arial" w:hAnsi="Arial" w:cs="Arial"/>
          <w:sz w:val="22"/>
          <w:szCs w:val="22"/>
        </w:rPr>
      </w:pPr>
      <w:r>
        <w:rPr>
          <w:rFonts w:ascii="Arial" w:hAnsi="Arial" w:cs="Arial"/>
          <w:b/>
          <w:bCs/>
          <w:sz w:val="24"/>
          <w:szCs w:val="24"/>
        </w:rPr>
        <w:t>Сахарная промышленность</w:t>
      </w:r>
      <w:r>
        <w:rPr>
          <w:rFonts w:ascii="Arial" w:hAnsi="Arial" w:cs="Arial"/>
          <w:sz w:val="24"/>
          <w:szCs w:val="24"/>
        </w:rPr>
        <w:t xml:space="preserve"> </w:t>
      </w:r>
      <w:r>
        <w:rPr>
          <w:rFonts w:ascii="Arial" w:hAnsi="Arial" w:cs="Arial"/>
          <w:sz w:val="22"/>
          <w:szCs w:val="22"/>
        </w:rPr>
        <w:t xml:space="preserve">занимает важное место среди пищевых отраслей республики. Ее сырьевая база сосредоточена в Северной зоне, с более благоприятными-агроклиматическими условиями для возделывания сахарной свеклы. </w:t>
      </w:r>
    </w:p>
    <w:p w:rsidR="00E027EE" w:rsidRDefault="00E027EE">
      <w:pPr>
        <w:rPr>
          <w:rFonts w:ascii="Arial" w:hAnsi="Arial" w:cs="Arial"/>
          <w:sz w:val="22"/>
          <w:szCs w:val="22"/>
        </w:rPr>
      </w:pPr>
      <w:r>
        <w:rPr>
          <w:rFonts w:ascii="Arial" w:hAnsi="Arial" w:cs="Arial"/>
          <w:sz w:val="22"/>
          <w:szCs w:val="22"/>
        </w:rPr>
        <w:t>В настоящее время функционируют 11 за</w:t>
      </w:r>
      <w:r>
        <w:rPr>
          <w:rFonts w:ascii="Arial" w:hAnsi="Arial" w:cs="Arial"/>
          <w:sz w:val="22"/>
          <w:szCs w:val="22"/>
        </w:rPr>
        <w:softHyphen/>
        <w:t>водов и комбинатов, которые производят ежегодно 375—400 тыс. тонн сахара. В 1995 г. валовая продукция сахара составила 197 тыс. тонн, т. е. в 2 раза меньше, чем за период 1980—1990 гг. На крупных комбинатах име</w:t>
      </w:r>
      <w:r>
        <w:rPr>
          <w:rFonts w:ascii="Arial" w:hAnsi="Arial" w:cs="Arial"/>
          <w:sz w:val="22"/>
          <w:szCs w:val="22"/>
        </w:rPr>
        <w:softHyphen/>
        <w:t>ются цеха по производству спирта, кормовых дрожжей, лимонной кислоты, солода для пивоварения, для производства фруктовых и овощных консервов. Отходы (жом и меласса) используются как корм.</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Таб.6 Производство основных видов пищевой промышленности</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2977"/>
        <w:gridCol w:w="2410"/>
        <w:gridCol w:w="850"/>
      </w:tblGrid>
      <w:tr w:rsidR="00E027EE">
        <w:trPr>
          <w:trHeight w:hRule="exact" w:val="42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Вид продукции</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 xml:space="preserve">Единица измерения </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1995</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Сахар песок</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тонн</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197,2</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Масло</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тонн</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5,6</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Сыр и брынза</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pStyle w:val="1"/>
              <w:rPr>
                <w:sz w:val="22"/>
                <w:szCs w:val="22"/>
              </w:rPr>
            </w:pPr>
            <w:r>
              <w:rPr>
                <w:sz w:val="22"/>
                <w:szCs w:val="22"/>
              </w:rPr>
              <w:t>тыс. тонн</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1.7</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Растительное масло</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тонн</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31,5</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Консервы</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млн. усл. Банок</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637</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Кондитерские изделия</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тонн</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14,1</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Виноградное вино</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млн. дал.</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9,3</w:t>
            </w:r>
          </w:p>
        </w:tc>
      </w:tr>
      <w:tr w:rsidR="00E027EE">
        <w:trPr>
          <w:trHeight w:hRule="exact" w:val="30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Игристые вина</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млн. дал.</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0,9</w:t>
            </w:r>
          </w:p>
        </w:tc>
      </w:tr>
      <w:tr w:rsidR="00E027EE">
        <w:trPr>
          <w:trHeight w:hRule="exact" w:val="320"/>
        </w:trPr>
        <w:tc>
          <w:tcPr>
            <w:tcW w:w="2977"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Безалкогольные напитки</w:t>
            </w:r>
          </w:p>
        </w:tc>
        <w:tc>
          <w:tcPr>
            <w:tcW w:w="241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млн. дал.</w:t>
            </w:r>
          </w:p>
        </w:tc>
        <w:tc>
          <w:tcPr>
            <w:tcW w:w="85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2,0</w:t>
            </w:r>
          </w:p>
        </w:tc>
      </w:tr>
    </w:tbl>
    <w:p w:rsidR="00E027EE" w:rsidRDefault="00E027EE">
      <w:pPr>
        <w:rPr>
          <w:rFonts w:ascii="Arial" w:hAnsi="Arial" w:cs="Arial"/>
          <w:sz w:val="22"/>
          <w:szCs w:val="22"/>
        </w:rPr>
      </w:pPr>
    </w:p>
    <w:p w:rsidR="00E027EE" w:rsidRDefault="00E027EE">
      <w:pPr>
        <w:spacing w:before="180"/>
        <w:jc w:val="center"/>
        <w:rPr>
          <w:rFonts w:ascii="Arial" w:hAnsi="Arial" w:cs="Arial"/>
          <w:sz w:val="24"/>
          <w:szCs w:val="24"/>
        </w:rPr>
      </w:pPr>
      <w:r>
        <w:rPr>
          <w:rFonts w:ascii="Arial" w:hAnsi="Arial" w:cs="Arial"/>
          <w:b/>
          <w:bCs/>
          <w:sz w:val="24"/>
          <w:szCs w:val="24"/>
        </w:rPr>
        <w:t>Энергетическая Промышленность</w:t>
      </w:r>
    </w:p>
    <w:p w:rsidR="00E027EE" w:rsidRDefault="00E027EE">
      <w:pPr>
        <w:spacing w:before="180"/>
        <w:rPr>
          <w:rFonts w:ascii="Arial" w:hAnsi="Arial" w:cs="Arial"/>
          <w:sz w:val="22"/>
          <w:szCs w:val="22"/>
        </w:rPr>
      </w:pPr>
      <w:r>
        <w:rPr>
          <w:rFonts w:ascii="Arial" w:hAnsi="Arial" w:cs="Arial"/>
          <w:sz w:val="22"/>
          <w:szCs w:val="22"/>
        </w:rPr>
        <w:t>Энергетика включает две подотрасли: 1) добыча и переработка топливных ресурсов и 2) про</w:t>
      </w:r>
      <w:r>
        <w:rPr>
          <w:rFonts w:ascii="Arial" w:hAnsi="Arial" w:cs="Arial"/>
          <w:sz w:val="22"/>
          <w:szCs w:val="22"/>
        </w:rPr>
        <w:softHyphen/>
        <w:t>изводство электроэнергии. Все эти отрасли составляют единый топливно-энергетический комплекс. Наша республика располагает неполным набором отраслей энер</w:t>
      </w:r>
      <w:r>
        <w:rPr>
          <w:rFonts w:ascii="Arial" w:hAnsi="Arial" w:cs="Arial"/>
          <w:sz w:val="22"/>
          <w:szCs w:val="22"/>
        </w:rPr>
        <w:softHyphen/>
        <w:t>гетического комплекса.</w:t>
      </w:r>
    </w:p>
    <w:p w:rsidR="00E027EE" w:rsidRDefault="00E027EE">
      <w:pPr>
        <w:rPr>
          <w:rFonts w:ascii="Arial" w:hAnsi="Arial" w:cs="Arial"/>
          <w:sz w:val="22"/>
          <w:szCs w:val="22"/>
        </w:rPr>
      </w:pPr>
      <w:r>
        <w:rPr>
          <w:rFonts w:ascii="Arial" w:hAnsi="Arial" w:cs="Arial"/>
          <w:sz w:val="22"/>
          <w:szCs w:val="22"/>
        </w:rPr>
        <w:t>Энергетика является основой национальной экономики. Электрификация рес</w:t>
      </w:r>
      <w:r>
        <w:rPr>
          <w:rFonts w:ascii="Arial" w:hAnsi="Arial" w:cs="Arial"/>
          <w:sz w:val="22"/>
          <w:szCs w:val="22"/>
        </w:rPr>
        <w:softHyphen/>
        <w:t>публики осуществляется благодаря системе электроцентралей и линий электро</w:t>
      </w:r>
      <w:r>
        <w:rPr>
          <w:rFonts w:ascii="Arial" w:hAnsi="Arial" w:cs="Arial"/>
          <w:sz w:val="22"/>
          <w:szCs w:val="22"/>
        </w:rPr>
        <w:softHyphen/>
        <w:t>передачи. Особенность энергетики республики состоит в отсутствии собственных топливных ресурсов, поэтому электроэнергия вырабатывается в основном за счет импортного топлива: угля, нефтяных продуктов, природного газа - отсутствие неф</w:t>
      </w:r>
      <w:r>
        <w:rPr>
          <w:rFonts w:ascii="Arial" w:hAnsi="Arial" w:cs="Arial"/>
          <w:sz w:val="22"/>
          <w:szCs w:val="22"/>
        </w:rPr>
        <w:softHyphen/>
        <w:t>теперегонного завода также делает необходимым завоз всех видов нефтепродуктов. Все это определяет специфичность структуры энергетического комплекса республики, который производит тепловую и электрическую энергию, транспор</w:t>
      </w:r>
      <w:r>
        <w:rPr>
          <w:rFonts w:ascii="Arial" w:hAnsi="Arial" w:cs="Arial"/>
          <w:sz w:val="22"/>
          <w:szCs w:val="22"/>
        </w:rPr>
        <w:softHyphen/>
        <w:t>тирует, складирует и распределяет топливные ресурсы, а также обеспечивает пе</w:t>
      </w:r>
      <w:r>
        <w:rPr>
          <w:rFonts w:ascii="Arial" w:hAnsi="Arial" w:cs="Arial"/>
          <w:sz w:val="22"/>
          <w:szCs w:val="22"/>
        </w:rPr>
        <w:softHyphen/>
        <w:t>редачу электроэнергии потребителям. Местные энергетические ресурсы (энергия воды, солнца, отходы аграрного сектора) обеспечивают лишь 3% суммарного по</w:t>
      </w:r>
      <w:r>
        <w:rPr>
          <w:rFonts w:ascii="Arial" w:hAnsi="Arial" w:cs="Arial"/>
          <w:sz w:val="22"/>
          <w:szCs w:val="22"/>
        </w:rPr>
        <w:softHyphen/>
        <w:t>требления энергии. 98% электрической энергии производится термоэлектроцентралями и лишь 2% гидроцентралями. Вспомогательной отраслью энергетического комплекса является система теплосетей. Объединения «Термокомэнерго» с его 22 котельнями мощно</w:t>
      </w:r>
      <w:r>
        <w:rPr>
          <w:rFonts w:ascii="Arial" w:hAnsi="Arial" w:cs="Arial"/>
          <w:sz w:val="22"/>
          <w:szCs w:val="22"/>
        </w:rPr>
        <w:softHyphen/>
        <w:t>стью в 12 тыс. Гкал/час и 1575 км теплосетей поставляют тепловую энергию в города и села республики.</w:t>
      </w:r>
    </w:p>
    <w:p w:rsidR="00E027EE" w:rsidRDefault="00E027EE">
      <w:pPr>
        <w:rPr>
          <w:rFonts w:ascii="Arial" w:hAnsi="Arial" w:cs="Arial"/>
          <w:sz w:val="22"/>
          <w:szCs w:val="22"/>
        </w:rPr>
      </w:pPr>
      <w:r>
        <w:rPr>
          <w:rFonts w:ascii="Arial" w:hAnsi="Arial" w:cs="Arial"/>
          <w:sz w:val="22"/>
          <w:szCs w:val="22"/>
        </w:rPr>
        <w:t>В   начале 60-х годов строится самая крупная в республике ГРЭС (город Днестровск) мощно</w:t>
      </w:r>
      <w:r>
        <w:rPr>
          <w:rFonts w:ascii="Arial" w:hAnsi="Arial" w:cs="Arial"/>
          <w:sz w:val="22"/>
          <w:szCs w:val="22"/>
        </w:rPr>
        <w:softHyphen/>
        <w:t>стью в 2,5 млн. кВт, или 84% суммарной мощности всех электроцентралей респуб</w:t>
      </w:r>
      <w:r>
        <w:rPr>
          <w:rFonts w:ascii="Arial" w:hAnsi="Arial" w:cs="Arial"/>
          <w:sz w:val="22"/>
          <w:szCs w:val="22"/>
        </w:rPr>
        <w:softHyphen/>
        <w:t>лики. В соответствии с соглашением между Республикой Молдова и Румынией около села Костешть Рышканского района был построен гидротехнический комплекс Костешть — Стынка. Все электроцентрали республики подчинены Государственной кампании «Молдэнерго».</w:t>
      </w:r>
    </w:p>
    <w:p w:rsidR="00E027EE" w:rsidRDefault="00E027EE">
      <w:pPr>
        <w:rPr>
          <w:rFonts w:ascii="Arial" w:hAnsi="Arial" w:cs="Arial"/>
          <w:sz w:val="22"/>
          <w:szCs w:val="22"/>
        </w:rPr>
      </w:pPr>
      <w:r>
        <w:rPr>
          <w:rFonts w:ascii="Arial" w:hAnsi="Arial" w:cs="Arial"/>
          <w:sz w:val="22"/>
          <w:szCs w:val="22"/>
        </w:rPr>
        <w:t>Производство электроэнергии возросло в 1995 г. в 16 раз по сравнению с I960 г. В условиях экономического кризиса этот показатель снизился с 17,1 млрд. кВт</w:t>
      </w:r>
      <w:r>
        <w:rPr>
          <w:rFonts w:ascii="Arial" w:hAnsi="Arial" w:cs="Arial"/>
          <w:sz w:val="22"/>
          <w:szCs w:val="22"/>
          <w:lang w:val="en-US"/>
        </w:rPr>
        <w:t>/</w:t>
      </w:r>
      <w:r>
        <w:rPr>
          <w:rFonts w:ascii="Arial" w:hAnsi="Arial" w:cs="Arial"/>
          <w:sz w:val="22"/>
          <w:szCs w:val="22"/>
        </w:rPr>
        <w:t>ч в 1988 г. до 10,4 млрд. кВт/ч в 1995 г. Наиболее крупные потребители электроэнергии — это промышленность и сельское хозяйство. Растет потребление электроэнергии в сфере бытовых и коммунальных услуг.</w:t>
      </w:r>
    </w:p>
    <w:p w:rsidR="00E027EE" w:rsidRDefault="00E027EE">
      <w:pPr>
        <w:rPr>
          <w:rFonts w:ascii="Arial" w:hAnsi="Arial" w:cs="Arial"/>
          <w:sz w:val="24"/>
          <w:szCs w:val="24"/>
        </w:rPr>
      </w:pPr>
    </w:p>
    <w:p w:rsidR="00E027EE" w:rsidRDefault="00E027EE">
      <w:pPr>
        <w:pStyle w:val="FR1"/>
        <w:jc w:val="both"/>
        <w:rPr>
          <w:rFonts w:ascii="Arial" w:hAnsi="Arial" w:cs="Arial"/>
          <w:b/>
          <w:bCs/>
        </w:rPr>
      </w:pPr>
      <w:r>
        <w:rPr>
          <w:rFonts w:ascii="Arial" w:hAnsi="Arial" w:cs="Arial"/>
          <w:b/>
          <w:bCs/>
        </w:rPr>
        <w:t>МАШИНОСТРОЕНИЕ И ОБРАБОТКА МЕТАЛЛОВ.</w:t>
      </w:r>
    </w:p>
    <w:p w:rsidR="00E027EE" w:rsidRDefault="00E027EE">
      <w:pPr>
        <w:pStyle w:val="FR1"/>
        <w:jc w:val="both"/>
        <w:rPr>
          <w:rFonts w:ascii="Arial" w:hAnsi="Arial" w:cs="Arial"/>
        </w:rPr>
      </w:pPr>
    </w:p>
    <w:p w:rsidR="00E027EE" w:rsidRDefault="00E027EE">
      <w:pPr>
        <w:pStyle w:val="FR1"/>
        <w:jc w:val="both"/>
        <w:rPr>
          <w:rFonts w:ascii="Arial" w:hAnsi="Arial" w:cs="Arial"/>
          <w:sz w:val="22"/>
          <w:szCs w:val="22"/>
        </w:rPr>
      </w:pPr>
      <w:r>
        <w:rPr>
          <w:rFonts w:ascii="Arial" w:hAnsi="Arial" w:cs="Arial"/>
        </w:rPr>
        <w:t xml:space="preserve"> </w:t>
      </w:r>
      <w:r>
        <w:rPr>
          <w:rFonts w:ascii="Arial" w:hAnsi="Arial" w:cs="Arial"/>
          <w:sz w:val="22"/>
          <w:szCs w:val="22"/>
        </w:rPr>
        <w:t>Подотраслями машиностроения республики являются: электротехническая про</w:t>
      </w:r>
      <w:r>
        <w:rPr>
          <w:rFonts w:ascii="Arial" w:hAnsi="Arial" w:cs="Arial"/>
          <w:sz w:val="22"/>
          <w:szCs w:val="22"/>
        </w:rPr>
        <w:softHyphen/>
        <w:t>мышленность, тракторостроение и сельскохозяйственное машиностроение, станко</w:t>
      </w:r>
      <w:r>
        <w:rPr>
          <w:rFonts w:ascii="Arial" w:hAnsi="Arial" w:cs="Arial"/>
          <w:sz w:val="22"/>
          <w:szCs w:val="22"/>
        </w:rPr>
        <w:softHyphen/>
        <w:t>строительная и инструментальная промьшленность.</w:t>
      </w:r>
    </w:p>
    <w:p w:rsidR="00E027EE" w:rsidRDefault="00E027EE">
      <w:pPr>
        <w:rPr>
          <w:rFonts w:ascii="Arial" w:hAnsi="Arial" w:cs="Arial"/>
          <w:sz w:val="22"/>
          <w:szCs w:val="22"/>
        </w:rPr>
      </w:pPr>
      <w:r>
        <w:rPr>
          <w:rFonts w:ascii="Arial" w:hAnsi="Arial" w:cs="Arial"/>
          <w:sz w:val="22"/>
          <w:szCs w:val="22"/>
        </w:rPr>
        <w:t>На машиностроение приходится 50% общего производства всей тяжелой про</w:t>
      </w:r>
      <w:r>
        <w:rPr>
          <w:rFonts w:ascii="Arial" w:hAnsi="Arial" w:cs="Arial"/>
          <w:sz w:val="22"/>
          <w:szCs w:val="22"/>
        </w:rPr>
        <w:softHyphen/>
        <w:t>мышленности. Рыбницкий металлургический завод частично обеспечивает маши</w:t>
      </w:r>
      <w:r>
        <w:rPr>
          <w:rFonts w:ascii="Arial" w:hAnsi="Arial" w:cs="Arial"/>
          <w:sz w:val="22"/>
          <w:szCs w:val="22"/>
        </w:rPr>
        <w:softHyphen/>
        <w:t xml:space="preserve">ностроение металлом. Годовая мощность завода составляет 700 тыс. тонн стали и 500 тыс. тонн проката, используя в качестве сырья металлолом. </w:t>
      </w:r>
    </w:p>
    <w:p w:rsidR="00E027EE" w:rsidRDefault="00E027EE">
      <w:pPr>
        <w:rPr>
          <w:rFonts w:ascii="Arial" w:hAnsi="Arial" w:cs="Arial"/>
          <w:sz w:val="22"/>
          <w:szCs w:val="22"/>
        </w:rPr>
      </w:pPr>
      <w:r>
        <w:rPr>
          <w:rFonts w:ascii="Arial" w:hAnsi="Arial" w:cs="Arial"/>
          <w:sz w:val="22"/>
          <w:szCs w:val="22"/>
        </w:rPr>
        <w:t>Машиностроительная отрасль республики произво</w:t>
      </w:r>
      <w:r>
        <w:rPr>
          <w:rFonts w:ascii="Arial" w:hAnsi="Arial" w:cs="Arial"/>
          <w:sz w:val="22"/>
          <w:szCs w:val="22"/>
        </w:rPr>
        <w:softHyphen/>
        <w:t>дит:</w:t>
      </w:r>
    </w:p>
    <w:p w:rsidR="00E027EE" w:rsidRDefault="00E027EE">
      <w:pPr>
        <w:jc w:val="left"/>
        <w:rPr>
          <w:rFonts w:ascii="Arial" w:hAnsi="Arial" w:cs="Arial"/>
          <w:sz w:val="22"/>
          <w:szCs w:val="22"/>
        </w:rPr>
      </w:pPr>
      <w:r>
        <w:rPr>
          <w:rFonts w:ascii="Arial" w:hAnsi="Arial" w:cs="Arial"/>
          <w:sz w:val="22"/>
          <w:szCs w:val="22"/>
        </w:rPr>
        <w:t>а) электропогрузки и электротехническое осна</w:t>
      </w:r>
      <w:r>
        <w:rPr>
          <w:rFonts w:ascii="Arial" w:hAnsi="Arial" w:cs="Arial"/>
          <w:sz w:val="22"/>
          <w:szCs w:val="22"/>
        </w:rPr>
        <w:softHyphen/>
        <w:t>щение: электрические машины, кабельную про-дукцию. Соответствующие предприятия расположены в Кишинэу, Тирасполе, Бэлць, Тигине (Бендер);</w:t>
      </w:r>
    </w:p>
    <w:p w:rsidR="00E027EE" w:rsidRDefault="00E027EE">
      <w:pPr>
        <w:jc w:val="left"/>
        <w:rPr>
          <w:rFonts w:ascii="Arial" w:hAnsi="Arial" w:cs="Arial"/>
          <w:sz w:val="22"/>
          <w:szCs w:val="22"/>
        </w:rPr>
      </w:pPr>
      <w:r>
        <w:rPr>
          <w:rFonts w:ascii="Arial" w:hAnsi="Arial" w:cs="Arial"/>
          <w:sz w:val="22"/>
          <w:szCs w:val="22"/>
        </w:rPr>
        <w:t xml:space="preserve">     б) технологическое оборудование для литья:  машины центрального литья, машины для литья под давлением (г. Тирасполь);</w:t>
      </w:r>
    </w:p>
    <w:p w:rsidR="00E027EE" w:rsidRDefault="00E027EE">
      <w:pPr>
        <w:jc w:val="left"/>
        <w:rPr>
          <w:rFonts w:ascii="Arial" w:hAnsi="Arial" w:cs="Arial"/>
          <w:sz w:val="22"/>
          <w:szCs w:val="22"/>
        </w:rPr>
      </w:pPr>
      <w:r>
        <w:rPr>
          <w:rFonts w:ascii="Arial" w:hAnsi="Arial" w:cs="Arial"/>
          <w:sz w:val="22"/>
          <w:szCs w:val="22"/>
        </w:rPr>
        <w:t>в) центробежные насосы (г. Киши</w:t>
      </w:r>
      <w:r>
        <w:rPr>
          <w:rFonts w:ascii="Arial" w:hAnsi="Arial" w:cs="Arial"/>
          <w:sz w:val="22"/>
          <w:szCs w:val="22"/>
        </w:rPr>
        <w:softHyphen/>
        <w:t>нэу);</w:t>
      </w:r>
    </w:p>
    <w:p w:rsidR="00E027EE" w:rsidRDefault="00E027EE">
      <w:pPr>
        <w:jc w:val="left"/>
        <w:rPr>
          <w:rFonts w:ascii="Arial" w:hAnsi="Arial" w:cs="Arial"/>
          <w:sz w:val="22"/>
          <w:szCs w:val="22"/>
        </w:rPr>
      </w:pPr>
      <w:r>
        <w:rPr>
          <w:rFonts w:ascii="Arial" w:hAnsi="Arial" w:cs="Arial"/>
          <w:sz w:val="22"/>
          <w:szCs w:val="22"/>
        </w:rPr>
        <w:t xml:space="preserve">     г) приборы, средства автоматизации; электроизме</w:t>
      </w:r>
      <w:r>
        <w:rPr>
          <w:rFonts w:ascii="Arial" w:hAnsi="Arial" w:cs="Arial"/>
          <w:sz w:val="22"/>
          <w:szCs w:val="22"/>
        </w:rPr>
        <w:softHyphen/>
        <w:t>рительные приборы,</w:t>
      </w:r>
    </w:p>
    <w:p w:rsidR="00E027EE" w:rsidRDefault="00E027EE">
      <w:pPr>
        <w:rPr>
          <w:rFonts w:ascii="Arial" w:hAnsi="Arial" w:cs="Arial"/>
          <w:sz w:val="22"/>
          <w:szCs w:val="22"/>
        </w:rPr>
      </w:pPr>
      <w:r>
        <w:rPr>
          <w:rFonts w:ascii="Arial" w:hAnsi="Arial" w:cs="Arial"/>
          <w:sz w:val="22"/>
          <w:szCs w:val="22"/>
        </w:rPr>
        <w:t>д) тракторы, сельскохозяйственные машины, машины и оборудование для жи</w:t>
      </w:r>
      <w:r>
        <w:rPr>
          <w:rFonts w:ascii="Arial" w:hAnsi="Arial" w:cs="Arial"/>
          <w:sz w:val="22"/>
          <w:szCs w:val="22"/>
        </w:rPr>
        <w:softHyphen/>
        <w:t>вотноводческого сектора (Кишинэу, Тираспол, Бэлць);</w:t>
      </w:r>
    </w:p>
    <w:p w:rsidR="00E027EE" w:rsidRDefault="00E027EE">
      <w:pPr>
        <w:rPr>
          <w:rFonts w:ascii="Arial" w:hAnsi="Arial" w:cs="Arial"/>
          <w:sz w:val="22"/>
          <w:szCs w:val="22"/>
        </w:rPr>
      </w:pPr>
      <w:r>
        <w:rPr>
          <w:rFonts w:ascii="Arial" w:hAnsi="Arial" w:cs="Arial"/>
          <w:sz w:val="22"/>
          <w:szCs w:val="22"/>
        </w:rPr>
        <w:t>е) технологическое оборудование для оснащения пищевой промышленности (Кишинэу, Бэлць).</w:t>
      </w:r>
    </w:p>
    <w:p w:rsidR="00E027EE" w:rsidRDefault="00E027EE">
      <w:pPr>
        <w:rPr>
          <w:rFonts w:ascii="Arial" w:hAnsi="Arial" w:cs="Arial"/>
          <w:sz w:val="24"/>
          <w:szCs w:val="24"/>
        </w:rPr>
      </w:pPr>
    </w:p>
    <w:p w:rsidR="00E027EE" w:rsidRDefault="00E027EE">
      <w:pPr>
        <w:spacing w:before="120"/>
        <w:rPr>
          <w:rFonts w:ascii="Arial" w:hAnsi="Arial" w:cs="Arial"/>
          <w:sz w:val="22"/>
          <w:szCs w:val="22"/>
        </w:rPr>
      </w:pPr>
      <w:r>
        <w:rPr>
          <w:rFonts w:ascii="Arial" w:hAnsi="Arial" w:cs="Arial"/>
          <w:b/>
          <w:bCs/>
          <w:sz w:val="24"/>
          <w:szCs w:val="24"/>
        </w:rPr>
        <w:t>Строительная промышленность</w:t>
      </w:r>
      <w:r>
        <w:rPr>
          <w:rFonts w:ascii="Arial" w:hAnsi="Arial" w:cs="Arial"/>
          <w:sz w:val="24"/>
          <w:szCs w:val="24"/>
        </w:rPr>
        <w:t xml:space="preserve">. </w:t>
      </w:r>
      <w:r>
        <w:rPr>
          <w:rFonts w:ascii="Arial" w:hAnsi="Arial" w:cs="Arial"/>
          <w:sz w:val="22"/>
          <w:szCs w:val="22"/>
        </w:rPr>
        <w:t>Респуб</w:t>
      </w:r>
      <w:r>
        <w:rPr>
          <w:rFonts w:ascii="Arial" w:hAnsi="Arial" w:cs="Arial"/>
          <w:sz w:val="22"/>
          <w:szCs w:val="22"/>
        </w:rPr>
        <w:softHyphen/>
        <w:t>лика располагает богатыми запасами природных строительных ресурсов. В различ</w:t>
      </w:r>
      <w:r>
        <w:rPr>
          <w:rFonts w:ascii="Arial" w:hAnsi="Arial" w:cs="Arial"/>
          <w:sz w:val="22"/>
          <w:szCs w:val="22"/>
        </w:rPr>
        <w:softHyphen/>
        <w:t>ных ее районах, особенно в северных и центральных, добывается бутовый камень, белый известняк, щебень, строительный песок, глина, гравий, мергель, мел. Не</w:t>
      </w:r>
      <w:r>
        <w:rPr>
          <w:rFonts w:ascii="Arial" w:hAnsi="Arial" w:cs="Arial"/>
          <w:sz w:val="22"/>
          <w:szCs w:val="22"/>
        </w:rPr>
        <w:softHyphen/>
        <w:t>которые материалы используются непосредственно в строительстве, другие служат сырьем для промышленности.</w:t>
      </w:r>
    </w:p>
    <w:p w:rsidR="00E027EE" w:rsidRDefault="00E027EE">
      <w:pPr>
        <w:rPr>
          <w:rFonts w:ascii="Arial" w:hAnsi="Arial" w:cs="Arial"/>
          <w:sz w:val="22"/>
          <w:szCs w:val="22"/>
        </w:rPr>
      </w:pPr>
      <w:r>
        <w:rPr>
          <w:rFonts w:ascii="Arial" w:hAnsi="Arial" w:cs="Arial"/>
          <w:sz w:val="22"/>
          <w:szCs w:val="22"/>
        </w:rPr>
        <w:t>В республике 377 нерудных месторож</w:t>
      </w:r>
      <w:r>
        <w:rPr>
          <w:rFonts w:ascii="Arial" w:hAnsi="Arial" w:cs="Arial"/>
          <w:sz w:val="22"/>
          <w:szCs w:val="22"/>
        </w:rPr>
        <w:softHyphen/>
        <w:t>дений, используемых в производстве цемента, стекла, строительных блоков. В на</w:t>
      </w:r>
      <w:r>
        <w:rPr>
          <w:rFonts w:ascii="Arial" w:hAnsi="Arial" w:cs="Arial"/>
          <w:sz w:val="22"/>
          <w:szCs w:val="22"/>
        </w:rPr>
        <w:softHyphen/>
        <w:t>стоящее время эксплуатируется 121 из таких залежей. Функционируют предпри</w:t>
      </w:r>
      <w:r>
        <w:rPr>
          <w:rFonts w:ascii="Arial" w:hAnsi="Arial" w:cs="Arial"/>
          <w:sz w:val="22"/>
          <w:szCs w:val="22"/>
        </w:rPr>
        <w:softHyphen/>
        <w:t>ятия по добыче строительных материалов во всех зонах республики: карьеры — каменоломни (бутовый камень, известняк) в Крикова (Криулень), Вычок (Григориопол), Милештий-Мичь (Яловень), карьеры известняка и песчаника около сел Косэуць (Сорока), Матеуць (Резина), Кочиерь (Дубэсарь), известковый камень добывается около Белявинц (Бричень). В долинах рек Нистру, Прут и их притоков (Рэут, Бык) добывают в большом количестве щебень, гравий и песок; по всей территории распространены глины, используемые в производстве керамики. Про</w:t>
      </w:r>
      <w:r>
        <w:rPr>
          <w:rFonts w:ascii="Arial" w:hAnsi="Arial" w:cs="Arial"/>
          <w:sz w:val="22"/>
          <w:szCs w:val="22"/>
        </w:rPr>
        <w:softHyphen/>
        <w:t>изводство строительных материалов охватывает добычу этих пород и их перера</w:t>
      </w:r>
      <w:r>
        <w:rPr>
          <w:rFonts w:ascii="Arial" w:hAnsi="Arial" w:cs="Arial"/>
          <w:sz w:val="22"/>
          <w:szCs w:val="22"/>
        </w:rPr>
        <w:softHyphen/>
        <w:t>ботку на промышленных предприятиях. В настоящее время функционируют 47 предприятий, из которых 26 специализированы на производстве железобетонных деталей.</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Таб.7 Производство некоторых видов изделий машиностроения</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460"/>
        <w:gridCol w:w="2942"/>
        <w:gridCol w:w="1560"/>
        <w:gridCol w:w="708"/>
      </w:tblGrid>
      <w:tr w:rsidR="00E027EE">
        <w:trPr>
          <w:trHeight w:hRule="exact" w:val="300"/>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Вид продукции</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Единица измерения</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1993</w:t>
            </w:r>
          </w:p>
        </w:tc>
      </w:tr>
      <w:tr w:rsidR="00E027EE">
        <w:trPr>
          <w:trHeight w:hRule="exact" w:val="486"/>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Электромашины</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0,8</w:t>
            </w:r>
          </w:p>
        </w:tc>
      </w:tr>
      <w:tr w:rsidR="00E027EE">
        <w:trPr>
          <w:trHeight w:hRule="exact" w:val="576"/>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Центробежные насосы</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54,2</w:t>
            </w:r>
          </w:p>
        </w:tc>
      </w:tr>
      <w:tr w:rsidR="00E027EE">
        <w:trPr>
          <w:trHeight w:hRule="exact" w:val="712"/>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3.</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Электродвигатели переменного тока</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48,5</w:t>
            </w:r>
          </w:p>
        </w:tc>
      </w:tr>
      <w:tr w:rsidR="00E027EE">
        <w:trPr>
          <w:trHeight w:hRule="exact" w:val="726"/>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4.</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Силовые трансформаторы</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тыс. кВт А</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26</w:t>
            </w:r>
          </w:p>
        </w:tc>
      </w:tr>
      <w:tr w:rsidR="00E027EE">
        <w:trPr>
          <w:trHeight w:hRule="exact" w:val="566"/>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Кабельные изделия</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тонн</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7,2</w:t>
            </w:r>
          </w:p>
        </w:tc>
      </w:tr>
      <w:tr w:rsidR="00E027EE">
        <w:trPr>
          <w:trHeight w:hRule="exact" w:val="418"/>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Автоприцепы</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5,8</w:t>
            </w:r>
          </w:p>
        </w:tc>
      </w:tr>
      <w:tr w:rsidR="00E027EE">
        <w:trPr>
          <w:trHeight w:hRule="exact" w:val="424"/>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7.</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Электропогрузчики</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0,1</w:t>
            </w:r>
          </w:p>
        </w:tc>
      </w:tr>
      <w:tr w:rsidR="00E027EE">
        <w:trPr>
          <w:trHeight w:hRule="exact" w:val="714"/>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8.</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Деревообрабатывающие станки</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left"/>
              <w:rPr>
                <w:rFonts w:ascii="Arial" w:hAnsi="Arial" w:cs="Arial"/>
                <w:snapToGrid w:val="0"/>
                <w:sz w:val="22"/>
                <w:szCs w:val="22"/>
              </w:rPr>
            </w:pPr>
            <w:r>
              <w:rPr>
                <w:rFonts w:ascii="Arial" w:hAnsi="Arial" w:cs="Arial"/>
                <w:snapToGrid w:val="0"/>
                <w:sz w:val="22"/>
                <w:szCs w:val="22"/>
              </w:rPr>
              <w:t>2,5</w:t>
            </w:r>
          </w:p>
        </w:tc>
      </w:tr>
      <w:tr w:rsidR="00E027EE">
        <w:trPr>
          <w:trHeight w:hRule="exact" w:val="426"/>
        </w:trPr>
        <w:tc>
          <w:tcPr>
            <w:tcW w:w="4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9.</w:t>
            </w:r>
          </w:p>
        </w:tc>
        <w:tc>
          <w:tcPr>
            <w:tcW w:w="2942"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Тракторы</w:t>
            </w:r>
          </w:p>
        </w:tc>
        <w:tc>
          <w:tcPr>
            <w:tcW w:w="156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тыс. шт.</w:t>
            </w:r>
          </w:p>
        </w:tc>
        <w:tc>
          <w:tcPr>
            <w:tcW w:w="70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4,2</w:t>
            </w:r>
          </w:p>
        </w:tc>
      </w:tr>
    </w:tbl>
    <w:p w:rsidR="00E027EE" w:rsidRDefault="00E027EE">
      <w:pPr>
        <w:rPr>
          <w:rFonts w:ascii="Arial" w:hAnsi="Arial" w:cs="Arial"/>
          <w:sz w:val="24"/>
          <w:szCs w:val="24"/>
        </w:rPr>
      </w:pPr>
    </w:p>
    <w:p w:rsidR="00E027EE" w:rsidRDefault="00E027EE">
      <w:pPr>
        <w:jc w:val="center"/>
        <w:rPr>
          <w:rFonts w:ascii="Arial" w:hAnsi="Arial" w:cs="Arial"/>
          <w:b/>
          <w:bCs/>
          <w:sz w:val="24"/>
          <w:szCs w:val="24"/>
        </w:rPr>
      </w:pPr>
      <w:r>
        <w:rPr>
          <w:rFonts w:ascii="Arial" w:hAnsi="Arial" w:cs="Arial"/>
          <w:b/>
          <w:bCs/>
          <w:sz w:val="24"/>
          <w:szCs w:val="24"/>
        </w:rPr>
        <w:t>ДЕРЕВООБРАБАТЫВАЮЩАЯ ПРОМЫШЛЕННОСТЬ</w:t>
      </w:r>
    </w:p>
    <w:p w:rsidR="00E027EE" w:rsidRDefault="00E027EE">
      <w:pPr>
        <w:spacing w:before="180"/>
        <w:ind w:left="40"/>
        <w:rPr>
          <w:rFonts w:ascii="Arial" w:hAnsi="Arial" w:cs="Arial"/>
          <w:sz w:val="22"/>
          <w:szCs w:val="22"/>
        </w:rPr>
      </w:pPr>
      <w:r>
        <w:rPr>
          <w:rFonts w:ascii="Arial" w:hAnsi="Arial" w:cs="Arial"/>
          <w:sz w:val="22"/>
          <w:szCs w:val="22"/>
        </w:rPr>
        <w:t>В Республике Молдова леса занимают лишь 9%  всей территории, поэтому от</w:t>
      </w:r>
      <w:r>
        <w:rPr>
          <w:rFonts w:ascii="Arial" w:hAnsi="Arial" w:cs="Arial"/>
          <w:sz w:val="22"/>
          <w:szCs w:val="22"/>
        </w:rPr>
        <w:softHyphen/>
        <w:t>расль функционирует на привозной древесине из Российской Федерации и из Ре</w:t>
      </w:r>
      <w:r>
        <w:rPr>
          <w:rFonts w:ascii="Arial" w:hAnsi="Arial" w:cs="Arial"/>
          <w:sz w:val="22"/>
          <w:szCs w:val="22"/>
        </w:rPr>
        <w:softHyphen/>
        <w:t>спублики Беларусь. Это требует экономного использования сырья и вторичных ресурсов. Импортируется как правило хвойная древесина. На 43 предприятиях и комбинатах производятся пиломатериалы, фанера, древесно-стружечные плиты, мебель и др.</w:t>
      </w:r>
    </w:p>
    <w:p w:rsidR="00E027EE" w:rsidRDefault="00E027EE">
      <w:pPr>
        <w:ind w:left="40"/>
        <w:rPr>
          <w:rFonts w:ascii="Arial" w:hAnsi="Arial" w:cs="Arial"/>
          <w:sz w:val="22"/>
          <w:szCs w:val="22"/>
        </w:rPr>
      </w:pPr>
      <w:r>
        <w:rPr>
          <w:rFonts w:ascii="Arial" w:hAnsi="Arial" w:cs="Arial"/>
          <w:sz w:val="22"/>
          <w:szCs w:val="22"/>
        </w:rPr>
        <w:t>Отраслями деревообрабатывающей промышленности являются:</w:t>
      </w:r>
    </w:p>
    <w:p w:rsidR="00E027EE" w:rsidRDefault="00E027EE">
      <w:pPr>
        <w:rPr>
          <w:rFonts w:ascii="Arial" w:hAnsi="Arial" w:cs="Arial"/>
          <w:sz w:val="22"/>
          <w:szCs w:val="22"/>
        </w:rPr>
      </w:pPr>
      <w:r>
        <w:rPr>
          <w:rFonts w:ascii="Arial" w:hAnsi="Arial" w:cs="Arial"/>
          <w:sz w:val="22"/>
          <w:szCs w:val="22"/>
        </w:rPr>
        <w:t>а) Лесопильная промышленность, которая выпускает доску, брусья и другие строительные материалы. Большинство лесопильных предприятий расположено вдоль железной дороги: в Тирасполе, Тигине (Бендер), Кишинэу, Стрэшень, Кэ-лэрашь, Унгень, Бэлць, т. к. лес доставляют в республику железнодорожным транс</w:t>
      </w:r>
      <w:r>
        <w:rPr>
          <w:rFonts w:ascii="Arial" w:hAnsi="Arial" w:cs="Arial"/>
          <w:sz w:val="22"/>
          <w:szCs w:val="22"/>
        </w:rPr>
        <w:softHyphen/>
        <w:t>портом;</w:t>
      </w:r>
    </w:p>
    <w:p w:rsidR="00E027EE" w:rsidRDefault="00E027EE">
      <w:pPr>
        <w:rPr>
          <w:rFonts w:ascii="Arial" w:hAnsi="Arial" w:cs="Arial"/>
          <w:sz w:val="22"/>
          <w:szCs w:val="22"/>
        </w:rPr>
      </w:pPr>
      <w:r>
        <w:rPr>
          <w:rFonts w:ascii="Arial" w:hAnsi="Arial" w:cs="Arial"/>
          <w:sz w:val="22"/>
          <w:szCs w:val="22"/>
        </w:rPr>
        <w:t>б) Мебельная промышленность, требующая размещения вблизи от путей сообщения. Мебель производится на комбинатах комплексной переработки древе</w:t>
      </w:r>
      <w:r>
        <w:rPr>
          <w:rFonts w:ascii="Arial" w:hAnsi="Arial" w:cs="Arial"/>
          <w:sz w:val="22"/>
          <w:szCs w:val="22"/>
        </w:rPr>
        <w:softHyphen/>
        <w:t>сины, а также на отдельных предприятиях. Наиболее крупные предприятия по производству мебели находятся в Кишинэу, Бэлць, Тигине, Тирасполе. Целлюлозная промыш</w:t>
      </w:r>
      <w:r>
        <w:rPr>
          <w:rFonts w:ascii="Arial" w:hAnsi="Arial" w:cs="Arial"/>
          <w:sz w:val="22"/>
          <w:szCs w:val="22"/>
        </w:rPr>
        <w:softHyphen/>
        <w:t>ленность представлена Кишиневским комбинатом картонных изделий, который производит картонную тару.</w:t>
      </w:r>
    </w:p>
    <w:p w:rsidR="00E027EE" w:rsidRDefault="00E027EE">
      <w:pPr>
        <w:rPr>
          <w:rFonts w:ascii="Arial" w:hAnsi="Arial" w:cs="Arial"/>
          <w:sz w:val="22"/>
          <w:szCs w:val="22"/>
        </w:rPr>
      </w:pPr>
      <w:r>
        <w:rPr>
          <w:rFonts w:ascii="Arial" w:hAnsi="Arial" w:cs="Arial"/>
          <w:sz w:val="22"/>
          <w:szCs w:val="22"/>
        </w:rPr>
        <w:t>Глубокий экономический кризис особенно сильно отразился на данной отрасли, резко снизился ввоз древесины, а следовательно и все производственные показатели.</w:t>
      </w:r>
    </w:p>
    <w:p w:rsidR="00E027EE" w:rsidRDefault="00E027EE">
      <w:pPr>
        <w:pStyle w:val="FR1"/>
        <w:spacing w:before="420"/>
        <w:rPr>
          <w:rFonts w:ascii="Arial" w:hAnsi="Arial" w:cs="Arial"/>
          <w:b/>
          <w:bCs/>
        </w:rPr>
      </w:pPr>
      <w:r>
        <w:rPr>
          <w:rFonts w:ascii="Arial" w:hAnsi="Arial" w:cs="Arial"/>
          <w:b/>
          <w:bCs/>
        </w:rPr>
        <w:t>ХИМИЧЕСКАЯ ПРОМЫШЛЕННОСТЬ</w:t>
      </w:r>
    </w:p>
    <w:p w:rsidR="00E027EE" w:rsidRDefault="00E027EE">
      <w:pPr>
        <w:spacing w:before="200"/>
        <w:rPr>
          <w:rFonts w:ascii="Arial" w:hAnsi="Arial" w:cs="Arial"/>
          <w:sz w:val="22"/>
          <w:szCs w:val="22"/>
        </w:rPr>
      </w:pPr>
      <w:r>
        <w:rPr>
          <w:rFonts w:ascii="Arial" w:hAnsi="Arial" w:cs="Arial"/>
          <w:sz w:val="22"/>
          <w:szCs w:val="22"/>
        </w:rPr>
        <w:t>Это одна из относительно новых отраслей промышленности республики и ис</w:t>
      </w:r>
      <w:r>
        <w:rPr>
          <w:rFonts w:ascii="Arial" w:hAnsi="Arial" w:cs="Arial"/>
          <w:sz w:val="22"/>
          <w:szCs w:val="22"/>
        </w:rPr>
        <w:softHyphen/>
        <w:t>пользует в основном импортное сырье. В настоящее вре</w:t>
      </w:r>
      <w:r>
        <w:rPr>
          <w:rFonts w:ascii="Arial" w:hAnsi="Arial" w:cs="Arial"/>
          <w:sz w:val="22"/>
          <w:szCs w:val="22"/>
        </w:rPr>
        <w:softHyphen/>
        <w:t>мя отрасль производит искусственную кожу, резинотехнические изделия, широкий круг предметов обихода.</w:t>
      </w:r>
    </w:p>
    <w:p w:rsidR="00E027EE" w:rsidRDefault="00E027EE">
      <w:pPr>
        <w:spacing w:before="200"/>
        <w:rPr>
          <w:rFonts w:ascii="Arial" w:hAnsi="Arial" w:cs="Arial"/>
          <w:sz w:val="24"/>
          <w:szCs w:val="24"/>
        </w:rPr>
      </w:pPr>
    </w:p>
    <w:p w:rsidR="00E027EE" w:rsidRDefault="00E027EE">
      <w:pPr>
        <w:ind w:firstLine="280"/>
        <w:rPr>
          <w:rFonts w:ascii="Arial" w:hAnsi="Arial" w:cs="Arial"/>
          <w:b/>
          <w:bCs/>
          <w:sz w:val="24"/>
          <w:szCs w:val="24"/>
        </w:rPr>
      </w:pPr>
      <w:r>
        <w:rPr>
          <w:rFonts w:ascii="Arial" w:hAnsi="Arial" w:cs="Arial"/>
          <w:sz w:val="24"/>
          <w:szCs w:val="24"/>
        </w:rPr>
        <w:t xml:space="preserve"> </w:t>
      </w:r>
      <w:r>
        <w:rPr>
          <w:rFonts w:ascii="Arial" w:hAnsi="Arial" w:cs="Arial"/>
          <w:b/>
          <w:bCs/>
          <w:sz w:val="24"/>
          <w:szCs w:val="24"/>
        </w:rPr>
        <w:t>ЛЕГКАЯ ПРОМЫШЛЕННОСТЬ</w:t>
      </w:r>
    </w:p>
    <w:p w:rsidR="00E027EE" w:rsidRDefault="00E027EE">
      <w:pPr>
        <w:rPr>
          <w:rFonts w:ascii="Arial" w:hAnsi="Arial" w:cs="Arial"/>
          <w:sz w:val="22"/>
          <w:szCs w:val="22"/>
        </w:rPr>
      </w:pPr>
      <w:r>
        <w:rPr>
          <w:rFonts w:ascii="Arial" w:hAnsi="Arial" w:cs="Arial"/>
          <w:sz w:val="22"/>
          <w:szCs w:val="22"/>
        </w:rPr>
        <w:t>Легкая промышленность включает 2 отрасли: текстильную и кожевенную. Они тесно связаны с химической промышленностью, которая производит синтетические нити, волокна, резину. Эти материалы импортируются. Экономико-географи</w:t>
      </w:r>
      <w:r>
        <w:rPr>
          <w:rFonts w:ascii="Arial" w:hAnsi="Arial" w:cs="Arial"/>
          <w:sz w:val="22"/>
          <w:szCs w:val="22"/>
        </w:rPr>
        <w:softHyphen/>
        <w:t>ческими факторами, которые способствуют развитию легкой промышленности, яв</w:t>
      </w:r>
      <w:r>
        <w:rPr>
          <w:rFonts w:ascii="Arial" w:hAnsi="Arial" w:cs="Arial"/>
          <w:sz w:val="22"/>
          <w:szCs w:val="22"/>
        </w:rPr>
        <w:softHyphen/>
        <w:t xml:space="preserve">ляются: наличие резерва трудовых ресурсов и рынка сбыта продукции. </w:t>
      </w:r>
    </w:p>
    <w:p w:rsidR="00E027EE" w:rsidRDefault="00E027EE">
      <w:pPr>
        <w:rPr>
          <w:rFonts w:ascii="Arial" w:hAnsi="Arial" w:cs="Arial"/>
          <w:sz w:val="22"/>
          <w:szCs w:val="22"/>
        </w:rPr>
      </w:pPr>
      <w:r>
        <w:rPr>
          <w:rFonts w:ascii="Arial" w:hAnsi="Arial" w:cs="Arial"/>
          <w:sz w:val="22"/>
          <w:szCs w:val="22"/>
        </w:rPr>
        <w:t>В настоящее время легкая индустрия республики включает 90 предприятий, в т. ч. 15 текстильной и 7 швейной промышленности. Легкая про</w:t>
      </w:r>
      <w:r>
        <w:rPr>
          <w:rFonts w:ascii="Arial" w:hAnsi="Arial" w:cs="Arial"/>
          <w:sz w:val="22"/>
          <w:szCs w:val="22"/>
        </w:rPr>
        <w:softHyphen/>
        <w:t>мышленность находится на четвертом месте среди других отраслей — на ее долю приходится 8 % объема промышленной продукции. Ее подотрасли — это текстиль</w:t>
      </w:r>
      <w:r>
        <w:rPr>
          <w:rFonts w:ascii="Arial" w:hAnsi="Arial" w:cs="Arial"/>
          <w:sz w:val="22"/>
          <w:szCs w:val="22"/>
        </w:rPr>
        <w:softHyphen/>
        <w:t>ная, швейная и трикотажная, кожевенно-обувная и меховая промышленность.</w:t>
      </w:r>
      <w:r>
        <w:rPr>
          <w:rFonts w:ascii="Arial" w:hAnsi="Arial" w:cs="Arial"/>
          <w:b/>
          <w:bCs/>
          <w:sz w:val="24"/>
          <w:szCs w:val="24"/>
        </w:rPr>
        <w:t xml:space="preserve"> Текстильная промышленность</w:t>
      </w:r>
      <w:r>
        <w:rPr>
          <w:rFonts w:ascii="Arial" w:hAnsi="Arial" w:cs="Arial"/>
          <w:sz w:val="24"/>
          <w:szCs w:val="24"/>
        </w:rPr>
        <w:t xml:space="preserve"> </w:t>
      </w:r>
      <w:r>
        <w:rPr>
          <w:rFonts w:ascii="Arial" w:hAnsi="Arial" w:cs="Arial"/>
          <w:sz w:val="22"/>
          <w:szCs w:val="22"/>
        </w:rPr>
        <w:t>производит 1/3 всего объема легкой промыш</w:t>
      </w:r>
      <w:r>
        <w:rPr>
          <w:rFonts w:ascii="Arial" w:hAnsi="Arial" w:cs="Arial"/>
          <w:sz w:val="22"/>
          <w:szCs w:val="22"/>
        </w:rPr>
        <w:softHyphen/>
        <w:t>ленности, используя импортное (хлопок и синтетические волокна) и местное сырье (шерсть, кожа). Предприятия текстильной промышленности поставляют хлопко</w:t>
      </w:r>
      <w:r>
        <w:rPr>
          <w:rFonts w:ascii="Arial" w:hAnsi="Arial" w:cs="Arial"/>
          <w:sz w:val="22"/>
          <w:szCs w:val="22"/>
        </w:rPr>
        <w:softHyphen/>
        <w:t>вые, шерстяные и шелковые ткани для изготовления одежды, технических и деко</w:t>
      </w:r>
      <w:r>
        <w:rPr>
          <w:rFonts w:ascii="Arial" w:hAnsi="Arial" w:cs="Arial"/>
          <w:sz w:val="22"/>
          <w:szCs w:val="22"/>
        </w:rPr>
        <w:softHyphen/>
        <w:t>ративных тканей. Ежегодно в республике производятся более 180—200 млн. м</w:t>
      </w:r>
      <w:r>
        <w:rPr>
          <w:rFonts w:ascii="Arial" w:hAnsi="Arial" w:cs="Arial"/>
          <w:sz w:val="22"/>
          <w:szCs w:val="22"/>
          <w:vertAlign w:val="superscript"/>
        </w:rPr>
        <w:t>2</w:t>
      </w:r>
      <w:r>
        <w:rPr>
          <w:rFonts w:ascii="Arial" w:hAnsi="Arial" w:cs="Arial"/>
          <w:sz w:val="22"/>
          <w:szCs w:val="22"/>
        </w:rPr>
        <w:t>, в т. ч. 2/3 хлопковых тканей. Самыми крупными предприятиями являются Тираспольский хлопчатобумажный комбинат, Бендерский шелковый комбинат, ко</w:t>
      </w:r>
      <w:r>
        <w:rPr>
          <w:rFonts w:ascii="Arial" w:hAnsi="Arial" w:cs="Arial"/>
          <w:sz w:val="22"/>
          <w:szCs w:val="22"/>
        </w:rPr>
        <w:softHyphen/>
        <w:t>торые используют натуральное сырье и синтетические волокна.</w:t>
      </w:r>
      <w:r>
        <w:rPr>
          <w:rFonts w:ascii="Arial" w:hAnsi="Arial" w:cs="Arial"/>
          <w:sz w:val="24"/>
          <w:szCs w:val="24"/>
        </w:rPr>
        <w:t xml:space="preserve"> </w:t>
      </w:r>
      <w:r>
        <w:rPr>
          <w:rFonts w:ascii="Arial" w:hAnsi="Arial" w:cs="Arial"/>
          <w:b/>
          <w:bCs/>
          <w:sz w:val="24"/>
          <w:szCs w:val="24"/>
        </w:rPr>
        <w:t>Трикотажная промышленность</w:t>
      </w:r>
      <w:r>
        <w:rPr>
          <w:rFonts w:ascii="Arial" w:hAnsi="Arial" w:cs="Arial"/>
          <w:sz w:val="24"/>
          <w:szCs w:val="24"/>
        </w:rPr>
        <w:t xml:space="preserve"> </w:t>
      </w:r>
      <w:r>
        <w:rPr>
          <w:rFonts w:ascii="Arial" w:hAnsi="Arial" w:cs="Arial"/>
          <w:sz w:val="22"/>
          <w:szCs w:val="22"/>
        </w:rPr>
        <w:t>использует хлопковую, шерстяную, шелковую пряжу и искусственные волокна. Она производит одежду, трикотажное белье, но</w:t>
      </w:r>
      <w:r>
        <w:rPr>
          <w:rFonts w:ascii="Arial" w:hAnsi="Arial" w:cs="Arial"/>
          <w:sz w:val="22"/>
          <w:szCs w:val="22"/>
        </w:rPr>
        <w:softHyphen/>
        <w:t>ски, перчатки. Самым крупным предприятием является Кишиневское трикотажное объединение «Стяуа». Построены также предприятия в Бэлць, Сорока, Орхей, Рыб</w:t>
      </w:r>
      <w:r>
        <w:rPr>
          <w:rFonts w:ascii="Arial" w:hAnsi="Arial" w:cs="Arial"/>
          <w:sz w:val="22"/>
          <w:szCs w:val="22"/>
        </w:rPr>
        <w:softHyphen/>
        <w:t>ница, Кахул. Усиливается кооперирование с иностранными фирмами, которые обеспечивают наши предприятия качественным сырьем, а готовая продук</w:t>
      </w:r>
      <w:r>
        <w:rPr>
          <w:rFonts w:ascii="Arial" w:hAnsi="Arial" w:cs="Arial"/>
          <w:sz w:val="22"/>
          <w:szCs w:val="22"/>
        </w:rPr>
        <w:softHyphen/>
        <w:t>ция реализуется на рынке соответствующей страны.</w:t>
      </w:r>
    </w:p>
    <w:p w:rsidR="00E027EE" w:rsidRDefault="00E027EE">
      <w:pPr>
        <w:rPr>
          <w:rFonts w:ascii="Arial" w:hAnsi="Arial" w:cs="Arial"/>
          <w:b/>
          <w:bCs/>
          <w:sz w:val="22"/>
          <w:szCs w:val="22"/>
        </w:rPr>
      </w:pPr>
      <w:r>
        <w:rPr>
          <w:rFonts w:ascii="Arial" w:hAnsi="Arial" w:cs="Arial"/>
          <w:b/>
          <w:bCs/>
          <w:sz w:val="24"/>
          <w:szCs w:val="24"/>
        </w:rPr>
        <w:t>Швейная промышленность</w:t>
      </w:r>
      <w:r>
        <w:rPr>
          <w:rFonts w:ascii="Arial" w:hAnsi="Arial" w:cs="Arial"/>
          <w:sz w:val="24"/>
          <w:szCs w:val="24"/>
        </w:rPr>
        <w:t xml:space="preserve"> </w:t>
      </w:r>
      <w:r>
        <w:rPr>
          <w:rFonts w:ascii="Arial" w:hAnsi="Arial" w:cs="Arial"/>
          <w:sz w:val="22"/>
          <w:szCs w:val="22"/>
        </w:rPr>
        <w:t>в настоящее время представлена несколькими специализированными предприятиями. Кишиневская швейная фаб</w:t>
      </w:r>
      <w:r>
        <w:rPr>
          <w:rFonts w:ascii="Arial" w:hAnsi="Arial" w:cs="Arial"/>
          <w:sz w:val="22"/>
          <w:szCs w:val="22"/>
        </w:rPr>
        <w:softHyphen/>
        <w:t>рика «Ионел» изготавливает мужские костюмы, шляпы, шапки.</w:t>
      </w:r>
      <w:r>
        <w:rPr>
          <w:rFonts w:ascii="Arial" w:hAnsi="Arial" w:cs="Arial"/>
          <w:b/>
          <w:bCs/>
          <w:sz w:val="24"/>
          <w:szCs w:val="24"/>
        </w:rPr>
        <w:t xml:space="preserve"> Кожевенная и обувная промышленность</w:t>
      </w:r>
      <w:r>
        <w:rPr>
          <w:rFonts w:ascii="Arial" w:hAnsi="Arial" w:cs="Arial"/>
          <w:sz w:val="24"/>
          <w:szCs w:val="24"/>
        </w:rPr>
        <w:t xml:space="preserve"> </w:t>
      </w:r>
      <w:r>
        <w:rPr>
          <w:rFonts w:ascii="Arial" w:hAnsi="Arial" w:cs="Arial"/>
          <w:sz w:val="22"/>
          <w:szCs w:val="22"/>
        </w:rPr>
        <w:t>использует натуральную и искус</w:t>
      </w:r>
      <w:r>
        <w:rPr>
          <w:rFonts w:ascii="Arial" w:hAnsi="Arial" w:cs="Arial"/>
          <w:sz w:val="22"/>
          <w:szCs w:val="22"/>
        </w:rPr>
        <w:softHyphen/>
        <w:t>ственную кожу. Увеличение объема продукции стало возможным благодаря час</w:t>
      </w:r>
      <w:r>
        <w:rPr>
          <w:rFonts w:ascii="Arial" w:hAnsi="Arial" w:cs="Arial"/>
          <w:sz w:val="22"/>
          <w:szCs w:val="22"/>
        </w:rPr>
        <w:softHyphen/>
        <w:t>тичной замены натуральной кожи искусственными, выпускаемыми Кишиневским комбинатом искусственных кож и резино-технических изделий, а также Кишинев</w:t>
      </w:r>
      <w:r>
        <w:rPr>
          <w:rFonts w:ascii="Arial" w:hAnsi="Arial" w:cs="Arial"/>
          <w:sz w:val="22"/>
          <w:szCs w:val="22"/>
        </w:rPr>
        <w:softHyphen/>
        <w:t xml:space="preserve">ской кожевенной фабрикой. Обувные фабрики расположены в Кишинэу и Тигине. Самая крупная — объединение «Зориле». </w:t>
      </w:r>
    </w:p>
    <w:p w:rsidR="00E027EE" w:rsidRDefault="00E027EE">
      <w:pPr>
        <w:rPr>
          <w:rFonts w:ascii="Arial" w:hAnsi="Arial" w:cs="Arial"/>
          <w:sz w:val="22"/>
          <w:szCs w:val="22"/>
        </w:rPr>
      </w:pPr>
      <w:r>
        <w:rPr>
          <w:rFonts w:ascii="Arial" w:hAnsi="Arial" w:cs="Arial"/>
          <w:sz w:val="22"/>
          <w:szCs w:val="22"/>
        </w:rPr>
        <w:t>Легкая промышленность республики сталкивается со многими проблемами: не</w:t>
      </w:r>
      <w:r>
        <w:rPr>
          <w:rFonts w:ascii="Arial" w:hAnsi="Arial" w:cs="Arial"/>
          <w:sz w:val="22"/>
          <w:szCs w:val="22"/>
        </w:rPr>
        <w:softHyphen/>
        <w:t>достаток сырья, устаревшее технологическое оборудование и низкое качество про</w:t>
      </w:r>
      <w:r>
        <w:rPr>
          <w:rFonts w:ascii="Arial" w:hAnsi="Arial" w:cs="Arial"/>
          <w:sz w:val="22"/>
          <w:szCs w:val="22"/>
        </w:rPr>
        <w:softHyphen/>
        <w:t>дукции. Необходимо создание собственной базы местного сырья. Предусматрива</w:t>
      </w:r>
      <w:r>
        <w:rPr>
          <w:rFonts w:ascii="Arial" w:hAnsi="Arial" w:cs="Arial"/>
          <w:sz w:val="22"/>
          <w:szCs w:val="22"/>
        </w:rPr>
        <w:softHyphen/>
        <w:t>ется также целый комплекс мероприятий, направленных на максимальное исполь</w:t>
      </w:r>
      <w:r>
        <w:rPr>
          <w:rFonts w:ascii="Arial" w:hAnsi="Arial" w:cs="Arial"/>
          <w:sz w:val="22"/>
          <w:szCs w:val="22"/>
        </w:rPr>
        <w:softHyphen/>
        <w:t>зование мощностей предприятия, расширение ассортимента, обновление оборудо</w:t>
      </w:r>
      <w:r>
        <w:rPr>
          <w:rFonts w:ascii="Arial" w:hAnsi="Arial" w:cs="Arial"/>
          <w:sz w:val="22"/>
          <w:szCs w:val="22"/>
        </w:rPr>
        <w:softHyphen/>
        <w:t>вания, улучшение качества продукции и развитие собственной сырьевой базы. Предстоит построить фабрику по первичной обработке шерсти и производству сук</w:t>
      </w:r>
      <w:r>
        <w:rPr>
          <w:rFonts w:ascii="Arial" w:hAnsi="Arial" w:cs="Arial"/>
          <w:sz w:val="22"/>
          <w:szCs w:val="22"/>
        </w:rPr>
        <w:softHyphen/>
        <w:t>на. На этапе перехода к рыночной экономике некоторые предприятия отрасли были приватизированы.</w:t>
      </w:r>
    </w:p>
    <w:p w:rsidR="00E027EE" w:rsidRDefault="00E027EE">
      <w:pPr>
        <w:rPr>
          <w:rFonts w:ascii="Arial" w:hAnsi="Arial" w:cs="Arial"/>
          <w:sz w:val="24"/>
          <w:szCs w:val="24"/>
        </w:rPr>
      </w:pPr>
    </w:p>
    <w:p w:rsidR="00E027EE" w:rsidRDefault="00E027EE">
      <w:pPr>
        <w:pStyle w:val="FR1"/>
        <w:jc w:val="center"/>
        <w:rPr>
          <w:rFonts w:ascii="Arial" w:hAnsi="Arial" w:cs="Arial"/>
          <w:b/>
          <w:bCs/>
        </w:rPr>
      </w:pPr>
      <w:r>
        <w:rPr>
          <w:rFonts w:ascii="Arial" w:hAnsi="Arial" w:cs="Arial"/>
          <w:b/>
          <w:bCs/>
        </w:rPr>
        <w:t>ТРАНСПОРТ</w:t>
      </w:r>
    </w:p>
    <w:p w:rsidR="00E027EE" w:rsidRDefault="00E027EE">
      <w:pPr>
        <w:rPr>
          <w:rFonts w:ascii="Arial" w:hAnsi="Arial" w:cs="Arial"/>
          <w:sz w:val="22"/>
          <w:szCs w:val="22"/>
        </w:rPr>
      </w:pPr>
      <w:r>
        <w:rPr>
          <w:rFonts w:ascii="Arial" w:hAnsi="Arial" w:cs="Arial"/>
          <w:sz w:val="22"/>
          <w:szCs w:val="22"/>
        </w:rPr>
        <w:t>Все виды транспорта респуб</w:t>
      </w:r>
      <w:r>
        <w:rPr>
          <w:rFonts w:ascii="Arial" w:hAnsi="Arial" w:cs="Arial"/>
          <w:sz w:val="22"/>
          <w:szCs w:val="22"/>
        </w:rPr>
        <w:softHyphen/>
        <w:t>лики (автомобильный, железнодорожный, речной, воздушный) образуют единую систему, дополняя друг друга. В 1996 г. всеми видами транспорта было перевезено 8,7 млн. тонн товаров, что на 85% меньше, чем в 1991 г., а в 1995 г.—407 млн. пассажиров (табл. 24). В общем объеме товарооборота на железнодорожный транспорт приходится 88%. В 1996 г. по железной дороге было перевезено 4,1 млн. тонн грузов.</w:t>
      </w:r>
    </w:p>
    <w:p w:rsidR="00E027EE" w:rsidRDefault="00E027EE">
      <w:pPr>
        <w:rPr>
          <w:rFonts w:ascii="Arial" w:hAnsi="Arial" w:cs="Arial"/>
          <w:sz w:val="22"/>
          <w:szCs w:val="22"/>
        </w:rPr>
      </w:pPr>
      <w:r>
        <w:rPr>
          <w:rFonts w:ascii="Arial" w:hAnsi="Arial" w:cs="Arial"/>
          <w:sz w:val="22"/>
          <w:szCs w:val="22"/>
        </w:rPr>
        <w:t>Основными железнодо</w:t>
      </w:r>
      <w:r>
        <w:rPr>
          <w:rFonts w:ascii="Arial" w:hAnsi="Arial" w:cs="Arial"/>
          <w:sz w:val="22"/>
          <w:szCs w:val="22"/>
        </w:rPr>
        <w:softHyphen/>
        <w:t>рожными линиями Республики Молдова является: Раздельная — Тирасполь — Бендер — Кишинэу, Кишинэу — Унгень, Бэлць — Окница — Чернэуць, Тигина (Бендер) — Басарабяска — Рени, Басарабяска — Яргара — Прут, Прут — Кахул. Города Кишинэу, Тигина (Бендер), Бэлць, Унгень, Окница, Басарабяска стали важными железнодорожными узлами.</w:t>
      </w:r>
    </w:p>
    <w:p w:rsidR="00E027EE" w:rsidRDefault="00E027EE">
      <w:pPr>
        <w:rPr>
          <w:rFonts w:ascii="Arial" w:hAnsi="Arial" w:cs="Arial"/>
          <w:sz w:val="22"/>
          <w:szCs w:val="22"/>
        </w:rPr>
      </w:pPr>
      <w:r>
        <w:rPr>
          <w:rFonts w:ascii="Arial" w:hAnsi="Arial" w:cs="Arial"/>
          <w:sz w:val="22"/>
          <w:szCs w:val="22"/>
        </w:rPr>
        <w:t>Железнодорожный транспорт страдает определенными недостатками: неудов</w:t>
      </w:r>
      <w:r>
        <w:rPr>
          <w:rFonts w:ascii="Arial" w:hAnsi="Arial" w:cs="Arial"/>
          <w:sz w:val="22"/>
          <w:szCs w:val="22"/>
        </w:rPr>
        <w:softHyphen/>
        <w:t>летворительным техническим оснащением, отсутствием электрифицированных ли</w:t>
      </w:r>
      <w:r>
        <w:rPr>
          <w:rFonts w:ascii="Arial" w:hAnsi="Arial" w:cs="Arial"/>
          <w:sz w:val="22"/>
          <w:szCs w:val="22"/>
        </w:rPr>
        <w:softHyphen/>
        <w:t>ний, недостаточным уровнем механизации погрузочно-разгрузочных работ. Все это осложняет и задерживает перевозку грузов, причиняет значительный ущерб, осо</w:t>
      </w:r>
      <w:r>
        <w:rPr>
          <w:rFonts w:ascii="Arial" w:hAnsi="Arial" w:cs="Arial"/>
          <w:sz w:val="22"/>
          <w:szCs w:val="22"/>
        </w:rPr>
        <w:softHyphen/>
        <w:t>бенно при транспортировке сельскохозяйственного сырья и пищевых продуктов.</w:t>
      </w:r>
    </w:p>
    <w:p w:rsidR="00E027EE" w:rsidRDefault="00E027EE">
      <w:pPr>
        <w:ind w:firstLine="360"/>
        <w:rPr>
          <w:rFonts w:ascii="Arial" w:hAnsi="Arial" w:cs="Arial"/>
          <w:sz w:val="22"/>
          <w:szCs w:val="22"/>
        </w:rPr>
      </w:pPr>
      <w:r>
        <w:rPr>
          <w:rFonts w:ascii="Arial" w:hAnsi="Arial" w:cs="Arial"/>
          <w:sz w:val="22"/>
          <w:szCs w:val="22"/>
        </w:rPr>
        <w:t>Автомобильный транспорт служит для перевозки грузов и пассажиров на ко</w:t>
      </w:r>
      <w:r>
        <w:rPr>
          <w:rFonts w:ascii="Arial" w:hAnsi="Arial" w:cs="Arial"/>
          <w:sz w:val="22"/>
          <w:szCs w:val="22"/>
        </w:rPr>
        <w:softHyphen/>
        <w:t>роткие дистанции, большей частью в пределах республики. Общая длина автома</w:t>
      </w:r>
      <w:r>
        <w:rPr>
          <w:rFonts w:ascii="Arial" w:hAnsi="Arial" w:cs="Arial"/>
          <w:sz w:val="22"/>
          <w:szCs w:val="22"/>
        </w:rPr>
        <w:softHyphen/>
        <w:t>гистралей в 1996 г. составляла 10,2 тыс. км., в т. ч. 9,5 тыс. км дорог с твердым покрытием. Создание густой сети шоссейных дорог и развитие местных путей со</w:t>
      </w:r>
      <w:r>
        <w:rPr>
          <w:rFonts w:ascii="Arial" w:hAnsi="Arial" w:cs="Arial"/>
          <w:sz w:val="22"/>
          <w:szCs w:val="22"/>
        </w:rPr>
        <w:softHyphen/>
        <w:t>общения позволили увеличить роль автомобильного транспорта в перевозке грузов и пассажиров. Интенсивнее стали экономические связи между промышленными центрами и всеми населенными пунктами, между нашей республикой и соседними государствами: Украиной, Румынией, Болгарией... Предприятия автотранспорта перевезли в 1995 г. 4,0 тонны грузов, что на 31 % меньше, чем в предыдущем году, 83 млн. пассажиров (в среднем 145 тыс. пассажиров в день).</w:t>
      </w:r>
    </w:p>
    <w:p w:rsidR="00E027EE" w:rsidRDefault="00E027EE">
      <w:pPr>
        <w:rPr>
          <w:rFonts w:ascii="Arial" w:hAnsi="Arial" w:cs="Arial"/>
          <w:sz w:val="22"/>
          <w:szCs w:val="22"/>
        </w:rPr>
      </w:pPr>
      <w:r>
        <w:rPr>
          <w:rFonts w:ascii="Arial" w:hAnsi="Arial" w:cs="Arial"/>
          <w:sz w:val="22"/>
          <w:szCs w:val="22"/>
        </w:rPr>
        <w:t>Главным автодорожным узлом является г. Кишинэу, где пересекаются все ав</w:t>
      </w:r>
      <w:r>
        <w:rPr>
          <w:rFonts w:ascii="Arial" w:hAnsi="Arial" w:cs="Arial"/>
          <w:sz w:val="22"/>
          <w:szCs w:val="22"/>
        </w:rPr>
        <w:softHyphen/>
        <w:t>томагистрали и отсюда разветвляются основные дороги, которые проходят по всей территории республики.   Крупные шоссейные дороги: Чернэуць (Украина) — Бэлць — Кишинэу — Тигина (Бендер) — Тирасполь — Одесса, Кишинэу — Хынчешть — Комрат — Вулкэнешть — Кахул, Тирасполь — Дубэсарь — Рыбница — Каменка, Кишинэу — Леушень с выходом в Румынию. Национальные автодороги осуществляют связь с автомагистралями Центральной и Южной Европы.</w:t>
      </w:r>
    </w:p>
    <w:p w:rsidR="00E027EE" w:rsidRDefault="00E027EE">
      <w:pPr>
        <w:rPr>
          <w:rFonts w:ascii="Arial" w:hAnsi="Arial" w:cs="Arial"/>
          <w:sz w:val="22"/>
          <w:szCs w:val="22"/>
        </w:rPr>
      </w:pPr>
      <w:r>
        <w:rPr>
          <w:rFonts w:ascii="Arial" w:hAnsi="Arial" w:cs="Arial"/>
          <w:sz w:val="22"/>
          <w:szCs w:val="22"/>
        </w:rPr>
        <w:t xml:space="preserve">   Республика располагает благоприятными условиями для развития речного транспорта на реках Днестр и Прут, а постройка  Джурджулештского порта послужит дальнейше</w:t>
      </w:r>
      <w:r>
        <w:rPr>
          <w:rFonts w:ascii="Arial" w:hAnsi="Arial" w:cs="Arial"/>
          <w:sz w:val="22"/>
          <w:szCs w:val="22"/>
        </w:rPr>
        <w:softHyphen/>
        <w:t>му развитию данного вида транспорта. Речной транспорт выгоден тем, что он де</w:t>
      </w:r>
      <w:r>
        <w:rPr>
          <w:rFonts w:ascii="Arial" w:hAnsi="Arial" w:cs="Arial"/>
          <w:sz w:val="22"/>
          <w:szCs w:val="22"/>
        </w:rPr>
        <w:softHyphen/>
        <w:t>шевле других видов транспорта и позволя</w:t>
      </w:r>
      <w:r>
        <w:rPr>
          <w:rFonts w:ascii="Arial" w:hAnsi="Arial" w:cs="Arial"/>
          <w:sz w:val="22"/>
          <w:szCs w:val="22"/>
        </w:rPr>
        <w:softHyphen/>
        <w:t>ет перевозить большие объемы тяжелых грузов: камень, песок, щебень, цемент, ле</w:t>
      </w:r>
      <w:r>
        <w:rPr>
          <w:rFonts w:ascii="Arial" w:hAnsi="Arial" w:cs="Arial"/>
          <w:sz w:val="22"/>
          <w:szCs w:val="22"/>
        </w:rPr>
        <w:softHyphen/>
        <w:t>соматериалы, уголь, зерно и т. д. Длина внутренних водных путей состав</w:t>
      </w:r>
      <w:r>
        <w:rPr>
          <w:rFonts w:ascii="Arial" w:hAnsi="Arial" w:cs="Arial"/>
          <w:sz w:val="22"/>
          <w:szCs w:val="22"/>
        </w:rPr>
        <w:softHyphen/>
        <w:t xml:space="preserve">ляет 800 км. Главная водная артерия — Днестр. </w:t>
      </w:r>
    </w:p>
    <w:p w:rsidR="00E027EE" w:rsidRDefault="00E027EE">
      <w:pPr>
        <w:rPr>
          <w:rFonts w:ascii="Arial" w:hAnsi="Arial" w:cs="Arial"/>
          <w:sz w:val="22"/>
          <w:szCs w:val="22"/>
        </w:rPr>
      </w:pPr>
      <w:r>
        <w:rPr>
          <w:rFonts w:ascii="Arial" w:hAnsi="Arial" w:cs="Arial"/>
          <w:b/>
          <w:bCs/>
          <w:sz w:val="24"/>
          <w:szCs w:val="24"/>
        </w:rPr>
        <w:t>Воздушный транспорт.</w:t>
      </w:r>
      <w:r>
        <w:rPr>
          <w:rFonts w:ascii="Arial" w:hAnsi="Arial" w:cs="Arial"/>
          <w:sz w:val="24"/>
          <w:szCs w:val="24"/>
        </w:rPr>
        <w:t xml:space="preserve">  </w:t>
      </w:r>
      <w:r>
        <w:rPr>
          <w:rFonts w:ascii="Arial" w:hAnsi="Arial" w:cs="Arial"/>
          <w:sz w:val="22"/>
          <w:szCs w:val="22"/>
        </w:rPr>
        <w:t>В 1995 г. объем воздушных перевозок составил 1,6 тыс. тонн, что в 2 раза меньше, чем в 1990 г. С Кишиневского аэропорта осуществляются рейсы в большинство столиц Европы.</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Таб.8 Перевозка грузов по видам транспорта (млн. тонн)</w:t>
      </w:r>
    </w:p>
    <w:p w:rsidR="00E027EE" w:rsidRDefault="00E027EE">
      <w:pPr>
        <w:rPr>
          <w:rFonts w:ascii="Arial" w:hAnsi="Arial" w:cs="Arial"/>
          <w:b/>
          <w:bCs/>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740"/>
        <w:gridCol w:w="820"/>
        <w:gridCol w:w="1900"/>
        <w:gridCol w:w="935"/>
        <w:gridCol w:w="1275"/>
        <w:gridCol w:w="993"/>
      </w:tblGrid>
      <w:tr w:rsidR="00E027EE">
        <w:trPr>
          <w:cantSplit/>
          <w:trHeight w:hRule="exact" w:val="300"/>
        </w:trPr>
        <w:tc>
          <w:tcPr>
            <w:tcW w:w="740" w:type="dxa"/>
            <w:vMerge w:val="restart"/>
            <w:tcBorders>
              <w:top w:val="single" w:sz="6" w:space="0" w:color="auto"/>
              <w:left w:val="single" w:sz="6" w:space="0" w:color="auto"/>
              <w:right w:val="single" w:sz="6" w:space="0" w:color="auto"/>
            </w:tcBorders>
          </w:tcPr>
          <w:p w:rsidR="00E027EE" w:rsidRDefault="00E027EE">
            <w:pPr>
              <w:pStyle w:val="2"/>
              <w:jc w:val="center"/>
              <w:rPr>
                <w:b w:val="0"/>
                <w:bCs w:val="0"/>
                <w:i w:val="0"/>
                <w:iCs w:val="0"/>
                <w:sz w:val="22"/>
                <w:szCs w:val="22"/>
              </w:rPr>
            </w:pPr>
            <w:r>
              <w:rPr>
                <w:b w:val="0"/>
                <w:bCs w:val="0"/>
                <w:i w:val="0"/>
                <w:iCs w:val="0"/>
                <w:sz w:val="22"/>
                <w:szCs w:val="22"/>
              </w:rPr>
              <w:t>Год</w:t>
            </w:r>
          </w:p>
        </w:tc>
        <w:tc>
          <w:tcPr>
            <w:tcW w:w="820" w:type="dxa"/>
            <w:vMerge w:val="restart"/>
            <w:tcBorders>
              <w:top w:val="single" w:sz="6" w:space="0" w:color="auto"/>
              <w:left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Всего</w:t>
            </w:r>
          </w:p>
        </w:tc>
        <w:tc>
          <w:tcPr>
            <w:tcW w:w="5103" w:type="dxa"/>
            <w:gridSpan w:val="4"/>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По видам транспорта</w:t>
            </w:r>
          </w:p>
        </w:tc>
      </w:tr>
      <w:tr w:rsidR="00E027EE">
        <w:trPr>
          <w:cantSplit/>
          <w:trHeight w:hRule="exact" w:val="1180"/>
        </w:trPr>
        <w:tc>
          <w:tcPr>
            <w:tcW w:w="740" w:type="dxa"/>
            <w:vMerge/>
            <w:tcBorders>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p>
        </w:tc>
        <w:tc>
          <w:tcPr>
            <w:tcW w:w="820" w:type="dxa"/>
            <w:vMerge/>
            <w:tcBorders>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p>
        </w:tc>
        <w:tc>
          <w:tcPr>
            <w:tcW w:w="1900"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Железно-дорожный</w:t>
            </w:r>
          </w:p>
        </w:tc>
        <w:tc>
          <w:tcPr>
            <w:tcW w:w="935"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Речной</w:t>
            </w:r>
          </w:p>
        </w:tc>
        <w:tc>
          <w:tcPr>
            <w:tcW w:w="1275"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Автомоби-</w:t>
            </w:r>
          </w:p>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Льный</w:t>
            </w:r>
          </w:p>
        </w:tc>
        <w:tc>
          <w:tcPr>
            <w:tcW w:w="993" w:type="dxa"/>
            <w:tcBorders>
              <w:top w:val="single" w:sz="6" w:space="0" w:color="auto"/>
              <w:left w:val="single" w:sz="6" w:space="0" w:color="auto"/>
              <w:bottom w:val="single" w:sz="6" w:space="0" w:color="auto"/>
              <w:right w:val="single" w:sz="6" w:space="0" w:color="auto"/>
            </w:tcBorders>
          </w:tcPr>
          <w:p w:rsidR="00E027EE" w:rsidRDefault="00E027EE">
            <w:pPr>
              <w:spacing w:before="40" w:line="240" w:lineRule="auto"/>
              <w:jc w:val="center"/>
              <w:rPr>
                <w:rFonts w:ascii="Arial" w:hAnsi="Arial" w:cs="Arial"/>
                <w:snapToGrid w:val="0"/>
                <w:sz w:val="22"/>
                <w:szCs w:val="22"/>
              </w:rPr>
            </w:pPr>
            <w:r>
              <w:rPr>
                <w:rFonts w:ascii="Arial" w:hAnsi="Arial" w:cs="Arial"/>
                <w:snapToGrid w:val="0"/>
                <w:sz w:val="22"/>
                <w:szCs w:val="22"/>
              </w:rPr>
              <w:t>Воздушный, тыс. тонн</w:t>
            </w:r>
          </w:p>
        </w:tc>
      </w:tr>
      <w:tr w:rsidR="00E027EE">
        <w:trPr>
          <w:trHeight w:hRule="exact" w:val="578"/>
        </w:trPr>
        <w:tc>
          <w:tcPr>
            <w:tcW w:w="74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1995</w:t>
            </w:r>
          </w:p>
        </w:tc>
        <w:tc>
          <w:tcPr>
            <w:tcW w:w="82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47,4</w:t>
            </w:r>
          </w:p>
        </w:tc>
        <w:tc>
          <w:tcPr>
            <w:tcW w:w="190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3,2</w:t>
            </w:r>
          </w:p>
        </w:tc>
        <w:tc>
          <w:tcPr>
            <w:tcW w:w="935"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0,02</w:t>
            </w:r>
          </w:p>
        </w:tc>
        <w:tc>
          <w:tcPr>
            <w:tcW w:w="1275"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4,0</w:t>
            </w:r>
          </w:p>
        </w:tc>
        <w:tc>
          <w:tcPr>
            <w:tcW w:w="993"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center"/>
              <w:rPr>
                <w:rFonts w:ascii="Arial" w:hAnsi="Arial" w:cs="Arial"/>
                <w:snapToGrid w:val="0"/>
                <w:sz w:val="22"/>
                <w:szCs w:val="22"/>
              </w:rPr>
            </w:pPr>
            <w:r>
              <w:rPr>
                <w:rFonts w:ascii="Arial" w:hAnsi="Arial" w:cs="Arial"/>
                <w:snapToGrid w:val="0"/>
                <w:sz w:val="22"/>
                <w:szCs w:val="22"/>
              </w:rPr>
              <w:t>1,6</w:t>
            </w:r>
          </w:p>
        </w:tc>
      </w:tr>
    </w:tbl>
    <w:p w:rsidR="00E027EE" w:rsidRDefault="00E027EE">
      <w:pPr>
        <w:pStyle w:val="FR1"/>
        <w:spacing w:line="260" w:lineRule="auto"/>
        <w:rPr>
          <w:rFonts w:ascii="Arial" w:hAnsi="Arial" w:cs="Arial"/>
          <w:b/>
          <w:bCs/>
        </w:rPr>
      </w:pPr>
    </w:p>
    <w:p w:rsidR="00E027EE" w:rsidRDefault="00E027EE">
      <w:pPr>
        <w:pStyle w:val="FR1"/>
        <w:spacing w:line="260" w:lineRule="auto"/>
        <w:rPr>
          <w:rFonts w:ascii="Arial" w:hAnsi="Arial" w:cs="Arial"/>
          <w:b/>
          <w:bCs/>
        </w:rPr>
      </w:pPr>
      <w:r>
        <w:rPr>
          <w:rFonts w:ascii="Arial" w:hAnsi="Arial" w:cs="Arial"/>
          <w:b/>
          <w:bCs/>
        </w:rPr>
        <w:t>ВНЕШНЯЯ ТОРГОВЛЯ</w:t>
      </w:r>
    </w:p>
    <w:p w:rsidR="00E027EE" w:rsidRDefault="00E027EE">
      <w:pPr>
        <w:spacing w:before="260"/>
        <w:rPr>
          <w:rFonts w:ascii="Arial" w:hAnsi="Arial" w:cs="Arial"/>
          <w:sz w:val="22"/>
          <w:szCs w:val="22"/>
        </w:rPr>
      </w:pPr>
      <w:r>
        <w:rPr>
          <w:rFonts w:ascii="Arial" w:hAnsi="Arial" w:cs="Arial"/>
          <w:sz w:val="22"/>
          <w:szCs w:val="22"/>
        </w:rPr>
        <w:t>Экспорт и импорт товаров осуществляется прямыми торговыми связями на ос</w:t>
      </w:r>
      <w:r>
        <w:rPr>
          <w:rFonts w:ascii="Arial" w:hAnsi="Arial" w:cs="Arial"/>
          <w:sz w:val="22"/>
          <w:szCs w:val="22"/>
        </w:rPr>
        <w:softHyphen/>
        <w:t>нове долгосрочных договоров, клиринговых и бартерных сделок. Будучи аграрной страной, Республика Молдова вывозит сырье для пищевой индустрии, что состав</w:t>
      </w:r>
      <w:r>
        <w:rPr>
          <w:rFonts w:ascii="Arial" w:hAnsi="Arial" w:cs="Arial"/>
          <w:sz w:val="22"/>
          <w:szCs w:val="22"/>
        </w:rPr>
        <w:softHyphen/>
        <w:t>ляет 40% всего экспорта. Это прежде всего продукция первичного виноделия, та</w:t>
      </w:r>
      <w:r>
        <w:rPr>
          <w:rFonts w:ascii="Arial" w:hAnsi="Arial" w:cs="Arial"/>
          <w:sz w:val="22"/>
          <w:szCs w:val="22"/>
        </w:rPr>
        <w:softHyphen/>
        <w:t>бак, семена подсолнечника, сухофрукты. В большом количестве экспор</w:t>
      </w:r>
      <w:r>
        <w:rPr>
          <w:rFonts w:ascii="Arial" w:hAnsi="Arial" w:cs="Arial"/>
          <w:sz w:val="22"/>
          <w:szCs w:val="22"/>
        </w:rPr>
        <w:softHyphen/>
        <w:t>тируются также переработанные продукты питания: овощные консервы, вина, рас</w:t>
      </w:r>
      <w:r>
        <w:rPr>
          <w:rFonts w:ascii="Arial" w:hAnsi="Arial" w:cs="Arial"/>
          <w:sz w:val="22"/>
          <w:szCs w:val="22"/>
        </w:rPr>
        <w:softHyphen/>
        <w:t>тительные масла, сахар, мясо и мясные консервы, томатная паста. За рубежом пользуются спросом и некоторые промышленные товары (хлопчатобумажные, шел</w:t>
      </w:r>
      <w:r>
        <w:rPr>
          <w:rFonts w:ascii="Arial" w:hAnsi="Arial" w:cs="Arial"/>
          <w:sz w:val="22"/>
          <w:szCs w:val="22"/>
        </w:rPr>
        <w:softHyphen/>
        <w:t>ковые ткани, ковры), технологическое, электротехническое оборудование, машины и приборы домашнего обихода, лаки и краски, эфирные масла, полимерные пленки.</w:t>
      </w:r>
    </w:p>
    <w:p w:rsidR="00E027EE" w:rsidRDefault="00E027EE">
      <w:pPr>
        <w:rPr>
          <w:rFonts w:ascii="Arial" w:hAnsi="Arial" w:cs="Arial"/>
          <w:sz w:val="22"/>
          <w:szCs w:val="22"/>
        </w:rPr>
      </w:pPr>
      <w:r>
        <w:rPr>
          <w:rFonts w:ascii="Arial" w:hAnsi="Arial" w:cs="Arial"/>
          <w:sz w:val="22"/>
          <w:szCs w:val="22"/>
        </w:rPr>
        <w:t>Структура импорта определяется нуждами национальной экономики. Завозятся в основном топливные ресурсы (52% всего импорта), черные и цветные металлы, электрические машины (10,5%), различное оборудование, в т. ч. для пищевой, легкой промышленности и связи, средства транспорта и химическая продукция.</w:t>
      </w:r>
    </w:p>
    <w:p w:rsidR="00E027EE" w:rsidRDefault="00E027EE">
      <w:pPr>
        <w:rPr>
          <w:rFonts w:ascii="Arial" w:hAnsi="Arial" w:cs="Arial"/>
          <w:sz w:val="22"/>
          <w:szCs w:val="22"/>
        </w:rPr>
      </w:pPr>
      <w:r>
        <w:rPr>
          <w:rFonts w:ascii="Arial" w:hAnsi="Arial" w:cs="Arial"/>
          <w:sz w:val="22"/>
          <w:szCs w:val="22"/>
        </w:rPr>
        <w:t>Республика импортирует ряд продовольственных товаров (зерно, картофель, рис, какао, кофе, рыбу), предметов народного потребления (трикотажные изделия,. хлопчатобумажные ткани, легковые автомобили, электрические приборы, холо</w:t>
      </w:r>
      <w:r>
        <w:rPr>
          <w:rFonts w:ascii="Arial" w:hAnsi="Arial" w:cs="Arial"/>
          <w:sz w:val="22"/>
          <w:szCs w:val="22"/>
        </w:rPr>
        <w:softHyphen/>
        <w:t xml:space="preserve">дильники, морозильники, вычислительные машины и др.). </w:t>
      </w:r>
    </w:p>
    <w:p w:rsidR="00E027EE" w:rsidRDefault="00E027EE">
      <w:pPr>
        <w:spacing w:before="280"/>
        <w:ind w:left="200"/>
        <w:rPr>
          <w:rFonts w:ascii="Arial" w:hAnsi="Arial" w:cs="Arial"/>
          <w:sz w:val="22"/>
          <w:szCs w:val="22"/>
        </w:rPr>
      </w:pPr>
      <w:r>
        <w:rPr>
          <w:rFonts w:ascii="Arial" w:hAnsi="Arial" w:cs="Arial"/>
          <w:sz w:val="22"/>
          <w:szCs w:val="22"/>
        </w:rPr>
        <w:t>В настоящее время Молдова поддерживает торговые и экономические связи с более чем 80 государствами мира, в первую очередь, с европейскими (62%), затем с азиатскими (35%) и меньше с другими странами. К 1996 г. главными партнерами в торговой сфере были Россия, Украина, Германия, Республика Беларусь, Азер</w:t>
      </w:r>
      <w:r>
        <w:rPr>
          <w:rFonts w:ascii="Arial" w:hAnsi="Arial" w:cs="Arial"/>
          <w:sz w:val="22"/>
          <w:szCs w:val="22"/>
        </w:rPr>
        <w:softHyphen/>
        <w:t>байджан, Болгария. В структуре внешней торговли 66% приходятся на СНГ и 34% — на другие страны. Экспортируются сельскохозяйственная продукция, про</w:t>
      </w:r>
      <w:r>
        <w:rPr>
          <w:rFonts w:ascii="Arial" w:hAnsi="Arial" w:cs="Arial"/>
          <w:sz w:val="22"/>
          <w:szCs w:val="22"/>
        </w:rPr>
        <w:softHyphen/>
        <w:t>довольственные товары. Из Российской Федерации ввозятся топливо, лесоматери</w:t>
      </w:r>
      <w:r>
        <w:rPr>
          <w:rFonts w:ascii="Arial" w:hAnsi="Arial" w:cs="Arial"/>
          <w:sz w:val="22"/>
          <w:szCs w:val="22"/>
        </w:rPr>
        <w:softHyphen/>
        <w:t>алы, прокат, из Республики Беларусь — электротехническое и электронное оборудование, техническое оснащение для промышленности стройматериалов, мине</w:t>
      </w:r>
      <w:r>
        <w:rPr>
          <w:rFonts w:ascii="Arial" w:hAnsi="Arial" w:cs="Arial"/>
          <w:sz w:val="22"/>
          <w:szCs w:val="22"/>
        </w:rPr>
        <w:softHyphen/>
        <w:t>ральные удобрения, потребительские товары. Республика Узбекистан поставляет хлопок.</w:t>
      </w:r>
    </w:p>
    <w:p w:rsidR="00E027EE" w:rsidRDefault="00E027EE">
      <w:pPr>
        <w:rPr>
          <w:rFonts w:ascii="Arial" w:hAnsi="Arial" w:cs="Arial"/>
          <w:sz w:val="22"/>
          <w:szCs w:val="22"/>
        </w:rPr>
      </w:pPr>
      <w:r>
        <w:rPr>
          <w:rFonts w:ascii="Arial" w:hAnsi="Arial" w:cs="Arial"/>
          <w:sz w:val="22"/>
          <w:szCs w:val="22"/>
        </w:rPr>
        <w:t>Объем торгового обмена товаров между Румынией и Республикой Молдова составил в 1992 г. 53,8 млн. долларов США, а в 1995 г.— 159,5 млн. долларов. В 1992 г. был подписан протокол «Об экономическом сотрудничестве и торговом обмене между Румынией и Республикой Молдова». Торговый обмен с Румынией основан на расчете товара</w:t>
      </w:r>
      <w:r>
        <w:rPr>
          <w:rFonts w:ascii="Arial" w:hAnsi="Arial" w:cs="Arial"/>
          <w:sz w:val="22"/>
          <w:szCs w:val="22"/>
        </w:rPr>
        <w:softHyphen/>
        <w:t>ми. В Румынию экспортируется оборудование для пищевой промышленности, цен</w:t>
      </w:r>
      <w:r>
        <w:rPr>
          <w:rFonts w:ascii="Arial" w:hAnsi="Arial" w:cs="Arial"/>
          <w:sz w:val="22"/>
          <w:szCs w:val="22"/>
        </w:rPr>
        <w:softHyphen/>
        <w:t>тробежные насосы, кондиционеры, телевизоры, винодельческое сырье, сельскохо</w:t>
      </w:r>
      <w:r>
        <w:rPr>
          <w:rFonts w:ascii="Arial" w:hAnsi="Arial" w:cs="Arial"/>
          <w:sz w:val="22"/>
          <w:szCs w:val="22"/>
        </w:rPr>
        <w:softHyphen/>
        <w:t>зяйственная продовольственная продукция. Из этой страны импортируются станки, технологическое оборудование, легковые машины, нефтепродукты, сельскохозяй</w:t>
      </w:r>
      <w:r>
        <w:rPr>
          <w:rFonts w:ascii="Arial" w:hAnsi="Arial" w:cs="Arial"/>
          <w:sz w:val="22"/>
          <w:szCs w:val="22"/>
        </w:rPr>
        <w:softHyphen/>
        <w:t>ственные машины, полимерная пленка, трикотажные изделия. Из других европей</w:t>
      </w:r>
      <w:r>
        <w:rPr>
          <w:rFonts w:ascii="Arial" w:hAnsi="Arial" w:cs="Arial"/>
          <w:sz w:val="22"/>
          <w:szCs w:val="22"/>
        </w:rPr>
        <w:softHyphen/>
        <w:t xml:space="preserve">ских стран республика ввозит холодильные установки, насосы и компрессоры (из Болгарии и Германии, Италии), химические продукты (из Германии, Чехии), шелковые изделия (из Венгрии и Германии), средства транспорта, оборудование для легкой и пищевой промышленности. </w:t>
      </w:r>
    </w:p>
    <w:p w:rsidR="00E027EE" w:rsidRDefault="00E027EE">
      <w:pPr>
        <w:rPr>
          <w:rFonts w:ascii="Arial" w:hAnsi="Arial" w:cs="Arial"/>
          <w:sz w:val="22"/>
          <w:szCs w:val="22"/>
        </w:rPr>
      </w:pPr>
    </w:p>
    <w:p w:rsidR="00E027EE" w:rsidRDefault="00E027EE">
      <w:pPr>
        <w:rPr>
          <w:rFonts w:ascii="Arial" w:hAnsi="Arial" w:cs="Arial"/>
          <w:sz w:val="22"/>
          <w:szCs w:val="22"/>
        </w:rPr>
      </w:pPr>
      <w:r>
        <w:rPr>
          <w:rFonts w:ascii="Arial" w:hAnsi="Arial" w:cs="Arial"/>
          <w:sz w:val="22"/>
          <w:szCs w:val="22"/>
        </w:rPr>
        <w:t>Таб.9 Внешняя торговля с государствами мира, млн. долларов США (1995 г.)</w:t>
      </w:r>
    </w:p>
    <w:p w:rsidR="00E027EE" w:rsidRDefault="00E027EE">
      <w:pPr>
        <w:rPr>
          <w:rFonts w:ascii="Arial" w:hAnsi="Arial" w:cs="Arial"/>
          <w:sz w:val="22"/>
          <w:szCs w:val="22"/>
        </w:rPr>
      </w:pPr>
    </w:p>
    <w:tbl>
      <w:tblPr>
        <w:tblW w:w="0" w:type="auto"/>
        <w:tblInd w:w="-8" w:type="dxa"/>
        <w:tblLayout w:type="fixed"/>
        <w:tblCellMar>
          <w:left w:w="40" w:type="dxa"/>
          <w:right w:w="40" w:type="dxa"/>
        </w:tblCellMar>
        <w:tblLook w:val="0000" w:firstRow="0" w:lastRow="0" w:firstColumn="0" w:lastColumn="0" w:noHBand="0" w:noVBand="0"/>
      </w:tblPr>
      <w:tblGrid>
        <w:gridCol w:w="680"/>
        <w:gridCol w:w="3148"/>
        <w:gridCol w:w="1134"/>
        <w:gridCol w:w="1134"/>
      </w:tblGrid>
      <w:tr w:rsidR="00E027EE">
        <w:trPr>
          <w:trHeight w:hRule="exact" w:val="486"/>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Страна</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Экспорт</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pStyle w:val="1"/>
              <w:rPr>
                <w:b w:val="0"/>
                <w:bCs w:val="0"/>
                <w:sz w:val="22"/>
                <w:szCs w:val="22"/>
              </w:rPr>
            </w:pPr>
            <w:r>
              <w:rPr>
                <w:b w:val="0"/>
                <w:bCs w:val="0"/>
                <w:sz w:val="22"/>
                <w:szCs w:val="22"/>
              </w:rPr>
              <w:t>Импорт</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Страны СНГ, всего</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466,9</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568,9</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Россия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360,1</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277,9</w:t>
            </w:r>
          </w:p>
        </w:tc>
      </w:tr>
      <w:tr w:rsidR="00E027EE">
        <w:trPr>
          <w:trHeight w:hRule="exact" w:val="28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Украина</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58,8</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228,5</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3.</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Беларусь</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26,4</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50,7</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Узбекистан</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2,8</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2,7</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Казахстан</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8.6</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2,5</w:t>
            </w:r>
          </w:p>
        </w:tc>
      </w:tr>
      <w:tr w:rsidR="00E027EE">
        <w:trPr>
          <w:trHeight w:hRule="exact" w:val="28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Азербайджан</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5,3</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5,5</w:t>
            </w:r>
          </w:p>
        </w:tc>
      </w:tr>
      <w:tr w:rsidR="00E027EE">
        <w:trPr>
          <w:trHeight w:hRule="exact" w:val="386"/>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7.</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Туркменистан</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1,4</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0,7</w:t>
            </w:r>
          </w:p>
        </w:tc>
      </w:tr>
      <w:tr w:rsidR="00E027EE">
        <w:trPr>
          <w:trHeight w:hRule="exact" w:val="362"/>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Другие государства мира</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p>
          <w:p w:rsidR="00E027EE" w:rsidRDefault="00E027EE">
            <w:pPr>
              <w:spacing w:before="20" w:line="240" w:lineRule="auto"/>
              <w:jc w:val="left"/>
              <w:rPr>
                <w:rFonts w:ascii="Arial" w:hAnsi="Arial" w:cs="Arial"/>
                <w:snapToGrid w:val="0"/>
                <w:sz w:val="22"/>
                <w:szCs w:val="22"/>
              </w:rPr>
            </w:pPr>
          </w:p>
        </w:tc>
      </w:tr>
      <w:tr w:rsidR="00E027EE">
        <w:trPr>
          <w:trHeight w:hRule="exact" w:val="339"/>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Румыния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103.6</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55,9</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Болгария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21,4</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31,8</w:t>
            </w:r>
          </w:p>
        </w:tc>
      </w:tr>
      <w:tr w:rsidR="00E027EE">
        <w:trPr>
          <w:trHeight w:hRule="exact" w:val="406"/>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3.</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Германия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45,4</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45,6</w:t>
            </w:r>
          </w:p>
        </w:tc>
      </w:tr>
      <w:tr w:rsidR="00E027EE">
        <w:trPr>
          <w:trHeight w:hRule="exact" w:val="28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Италия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15,6</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19,3</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5.</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Швейцария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4,1</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8,3</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sz w:val="22"/>
                <w:szCs w:val="22"/>
              </w:rPr>
            </w:pPr>
            <w:r>
              <w:rPr>
                <w:rFonts w:ascii="Arial" w:hAnsi="Arial" w:cs="Arial"/>
                <w:snapToGrid w:val="0"/>
                <w:sz w:val="22"/>
                <w:szCs w:val="22"/>
              </w:rPr>
              <w:t>6.</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Венгрия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5,7</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8,5</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7.</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Республика Латвия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4.6</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3,6</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8.</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Республика Эстония</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2,3</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1.6</w:t>
            </w:r>
          </w:p>
        </w:tc>
      </w:tr>
      <w:tr w:rsidR="00E027EE">
        <w:trPr>
          <w:trHeight w:hRule="exact" w:val="30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9.</w:t>
            </w: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США</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7,9</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10.7</w:t>
            </w:r>
          </w:p>
        </w:tc>
      </w:tr>
      <w:tr w:rsidR="00E027EE">
        <w:trPr>
          <w:trHeight w:hRule="exact" w:val="320"/>
        </w:trPr>
        <w:tc>
          <w:tcPr>
            <w:tcW w:w="680"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p>
          <w:p w:rsidR="00E027EE" w:rsidRDefault="00E027EE">
            <w:pPr>
              <w:spacing w:before="20" w:line="240" w:lineRule="auto"/>
              <w:jc w:val="left"/>
              <w:rPr>
                <w:rFonts w:ascii="Arial" w:hAnsi="Arial" w:cs="Arial"/>
                <w:snapToGrid w:val="0"/>
                <w:color w:val="008000"/>
                <w:sz w:val="22"/>
                <w:szCs w:val="22"/>
              </w:rPr>
            </w:pPr>
          </w:p>
        </w:tc>
        <w:tc>
          <w:tcPr>
            <w:tcW w:w="3148"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Всего:</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745,5</w:t>
            </w:r>
          </w:p>
        </w:tc>
        <w:tc>
          <w:tcPr>
            <w:tcW w:w="1134" w:type="dxa"/>
            <w:tcBorders>
              <w:top w:val="single" w:sz="6" w:space="0" w:color="auto"/>
              <w:left w:val="single" w:sz="6" w:space="0" w:color="auto"/>
              <w:bottom w:val="single" w:sz="6" w:space="0" w:color="auto"/>
              <w:right w:val="single" w:sz="6" w:space="0" w:color="auto"/>
            </w:tcBorders>
          </w:tcPr>
          <w:p w:rsidR="00E027EE" w:rsidRDefault="00E027EE">
            <w:pPr>
              <w:spacing w:before="20" w:line="240" w:lineRule="auto"/>
              <w:jc w:val="left"/>
              <w:rPr>
                <w:rFonts w:ascii="Arial" w:hAnsi="Arial" w:cs="Arial"/>
                <w:snapToGrid w:val="0"/>
                <w:color w:val="008000"/>
                <w:sz w:val="22"/>
                <w:szCs w:val="22"/>
              </w:rPr>
            </w:pPr>
            <w:r>
              <w:rPr>
                <w:rFonts w:ascii="Arial" w:hAnsi="Arial" w:cs="Arial"/>
                <w:snapToGrid w:val="0"/>
                <w:color w:val="008000"/>
                <w:sz w:val="22"/>
                <w:szCs w:val="22"/>
              </w:rPr>
              <w:t>840,7</w:t>
            </w:r>
          </w:p>
        </w:tc>
      </w:tr>
    </w:tbl>
    <w:p w:rsidR="00E027EE" w:rsidRDefault="00E027EE">
      <w:pPr>
        <w:rPr>
          <w:rFonts w:ascii="Arial" w:hAnsi="Arial" w:cs="Arial"/>
          <w:sz w:val="24"/>
          <w:szCs w:val="24"/>
        </w:rPr>
      </w:pPr>
    </w:p>
    <w:p w:rsidR="00E027EE" w:rsidRDefault="00E027EE">
      <w:pPr>
        <w:jc w:val="center"/>
        <w:rPr>
          <w:rFonts w:ascii="Arial" w:hAnsi="Arial" w:cs="Arial"/>
          <w:b/>
          <w:bCs/>
          <w:sz w:val="24"/>
          <w:szCs w:val="24"/>
        </w:rPr>
      </w:pPr>
      <w:r>
        <w:rPr>
          <w:rFonts w:ascii="Arial" w:hAnsi="Arial" w:cs="Arial"/>
          <w:b/>
          <w:bCs/>
          <w:sz w:val="24"/>
          <w:szCs w:val="24"/>
        </w:rPr>
        <w:t>СОЦИАЛЬНОЕ ОБЕСПЕЧЕНИЕ И ПЕНСИОННАЯ СИСТЕМА</w:t>
      </w:r>
    </w:p>
    <w:p w:rsidR="00E027EE" w:rsidRDefault="00E027EE">
      <w:pPr>
        <w:pStyle w:val="a6"/>
        <w:rPr>
          <w:sz w:val="22"/>
          <w:szCs w:val="22"/>
        </w:rPr>
      </w:pPr>
      <w:r>
        <w:rPr>
          <w:sz w:val="22"/>
          <w:szCs w:val="22"/>
        </w:rPr>
        <w:t xml:space="preserve">В 1991 г. была сформирована новая самостоятельная финансовая структура - Социальный фонд. Социальный фонд, который отделен от бюджета, представляет собой единый орган государственного управления финансами социального страхования, социального обеспечения и со-действия занятости. В его состав входят: </w:t>
      </w:r>
      <w:r>
        <w:rPr>
          <w:b/>
          <w:bCs/>
          <w:sz w:val="22"/>
          <w:szCs w:val="22"/>
        </w:rPr>
        <w:t>целевой фонд пенсий</w:t>
      </w:r>
      <w:r>
        <w:rPr>
          <w:sz w:val="22"/>
          <w:szCs w:val="22"/>
        </w:rPr>
        <w:t xml:space="preserve">, </w:t>
      </w:r>
      <w:r>
        <w:rPr>
          <w:b/>
          <w:bCs/>
          <w:sz w:val="22"/>
          <w:szCs w:val="22"/>
        </w:rPr>
        <w:t>целевой фонд социального страхования</w:t>
      </w:r>
      <w:r>
        <w:rPr>
          <w:sz w:val="22"/>
          <w:szCs w:val="22"/>
        </w:rPr>
        <w:t xml:space="preserve">, на-ходящийся в управлении федерации независимых проф-союзов Молдовы, </w:t>
      </w:r>
      <w:r>
        <w:rPr>
          <w:b/>
          <w:bCs/>
          <w:sz w:val="22"/>
          <w:szCs w:val="22"/>
        </w:rPr>
        <w:t>фонд занятости</w:t>
      </w:r>
      <w:r>
        <w:rPr>
          <w:sz w:val="22"/>
          <w:szCs w:val="22"/>
        </w:rPr>
        <w:t>.</w:t>
      </w:r>
    </w:p>
    <w:p w:rsidR="00E027EE" w:rsidRDefault="00E027EE">
      <w:pPr>
        <w:pStyle w:val="a6"/>
        <w:rPr>
          <w:sz w:val="22"/>
          <w:szCs w:val="22"/>
          <w:lang w:val="en-US"/>
        </w:rPr>
      </w:pPr>
      <w:r>
        <w:rPr>
          <w:sz w:val="22"/>
          <w:szCs w:val="22"/>
        </w:rPr>
        <w:t>Одной из главных задач Социального фонда является сбор и аккумулирование средств из всех источников на выплату государственных пенсий. Такими источниками являются работодатели, государство и граждане. Работодатели в обязательном порядке страхуют за счет затрат на производство своих работников (обязательное страхо-вание распространяется также на самозанятых предпри-нимателей, не образующих юридического лица, фер</w:t>
      </w:r>
      <w:r>
        <w:rPr>
          <w:sz w:val="22"/>
          <w:szCs w:val="22"/>
          <w:lang w:val="en-US"/>
        </w:rPr>
        <w:t>-</w:t>
      </w:r>
      <w:r>
        <w:rPr>
          <w:sz w:val="22"/>
          <w:szCs w:val="22"/>
        </w:rPr>
        <w:t>меров и т.д.). В последние годы для основной части хо</w:t>
      </w:r>
      <w:r>
        <w:rPr>
          <w:sz w:val="22"/>
          <w:szCs w:val="22"/>
          <w:lang w:val="en-US"/>
        </w:rPr>
        <w:t>-</w:t>
      </w:r>
      <w:r>
        <w:rPr>
          <w:sz w:val="22"/>
          <w:szCs w:val="22"/>
        </w:rPr>
        <w:t>зяйствующих субъектов, независимо от вида собствен</w:t>
      </w:r>
      <w:r>
        <w:rPr>
          <w:sz w:val="22"/>
          <w:szCs w:val="22"/>
          <w:lang w:val="en-US"/>
        </w:rPr>
        <w:t>-</w:t>
      </w:r>
      <w:r>
        <w:rPr>
          <w:sz w:val="22"/>
          <w:szCs w:val="22"/>
        </w:rPr>
        <w:t>ности и организационно-правовой формы, установлен та</w:t>
      </w:r>
      <w:r>
        <w:rPr>
          <w:sz w:val="22"/>
          <w:szCs w:val="22"/>
          <w:lang w:val="en-US"/>
        </w:rPr>
        <w:t>-</w:t>
      </w:r>
      <w:r>
        <w:rPr>
          <w:sz w:val="22"/>
          <w:szCs w:val="22"/>
        </w:rPr>
        <w:t>риф взносов на обязательное страхование в размере 31% от фонда оплаты труда. Для остальных плательщиков страховых взносов (общественных объединений; организаций инвалидов и пенсионеров; физических лиц, которые получают доход от осуществления предпри</w:t>
      </w:r>
      <w:r>
        <w:rPr>
          <w:sz w:val="22"/>
          <w:szCs w:val="22"/>
          <w:lang w:val="en-US"/>
        </w:rPr>
        <w:t>-</w:t>
      </w:r>
      <w:r>
        <w:rPr>
          <w:sz w:val="22"/>
          <w:szCs w:val="22"/>
        </w:rPr>
        <w:t xml:space="preserve">нимательской деятельности и др.) установлены более низкие тарифы. </w:t>
      </w: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p>
    <w:p w:rsidR="00E027EE" w:rsidRDefault="00E027EE">
      <w:pPr>
        <w:rPr>
          <w:rFonts w:ascii="Arial" w:hAnsi="Arial" w:cs="Arial"/>
          <w:sz w:val="24"/>
          <w:szCs w:val="24"/>
        </w:rPr>
      </w:pPr>
      <w:r>
        <w:rPr>
          <w:rFonts w:ascii="Arial" w:hAnsi="Arial" w:cs="Arial"/>
          <w:sz w:val="24"/>
          <w:szCs w:val="24"/>
        </w:rPr>
        <w:t>АНАЛИЗ СТУКТУР МОЛДОВЫ, ФРАНЦИИ, ГЕРМАНИИ</w:t>
      </w:r>
    </w:p>
    <w:p w:rsidR="00E027EE" w:rsidRDefault="00E027EE">
      <w:pPr>
        <w:rPr>
          <w:rFonts w:ascii="Arial" w:hAnsi="Arial" w:cs="Arial"/>
          <w:sz w:val="24"/>
          <w:szCs w:val="24"/>
        </w:rPr>
      </w:pPr>
      <w:r>
        <w:rPr>
          <w:rFonts w:ascii="Arial" w:hAnsi="Arial" w:cs="Arial"/>
          <w:sz w:val="24"/>
          <w:szCs w:val="24"/>
        </w:rPr>
        <w:t xml:space="preserve">Табл.1 Общие Экономико-географические данные </w:t>
      </w:r>
    </w:p>
    <w:tbl>
      <w:tblPr>
        <w:tblW w:w="0" w:type="auto"/>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277"/>
        <w:gridCol w:w="1134"/>
        <w:gridCol w:w="1417"/>
        <w:gridCol w:w="1276"/>
        <w:gridCol w:w="992"/>
        <w:gridCol w:w="1134"/>
      </w:tblGrid>
      <w:tr w:rsidR="00E027EE">
        <w:trPr>
          <w:trHeight w:hRule="exact" w:val="1718"/>
        </w:trPr>
        <w:tc>
          <w:tcPr>
            <w:tcW w:w="1277"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Страна</w:t>
            </w:r>
          </w:p>
        </w:tc>
        <w:tc>
          <w:tcPr>
            <w:tcW w:w="1134"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Площадь</w:t>
            </w:r>
          </w:p>
          <w:p w:rsidR="00E027EE" w:rsidRDefault="00E027EE">
            <w:pPr>
              <w:spacing w:before="40" w:line="240" w:lineRule="auto"/>
              <w:jc w:val="left"/>
              <w:rPr>
                <w:rFonts w:ascii="Arial" w:hAnsi="Arial" w:cs="Arial"/>
                <w:snapToGrid w:val="0"/>
                <w:color w:val="008000"/>
                <w:sz w:val="24"/>
                <w:szCs w:val="24"/>
                <w:lang w:val="en-US"/>
              </w:rPr>
            </w:pPr>
            <w:r>
              <w:rPr>
                <w:rFonts w:ascii="Arial" w:hAnsi="Arial" w:cs="Arial"/>
                <w:snapToGrid w:val="0"/>
                <w:color w:val="008000"/>
                <w:sz w:val="24"/>
                <w:szCs w:val="24"/>
              </w:rPr>
              <w:t>тыс.</w:t>
            </w:r>
            <w:r>
              <w:rPr>
                <w:rFonts w:ascii="Arial" w:hAnsi="Arial" w:cs="Arial"/>
                <w:snapToGrid w:val="0"/>
                <w:color w:val="008000"/>
                <w:sz w:val="24"/>
                <w:szCs w:val="24"/>
                <w:lang w:val="en-US"/>
              </w:rPr>
              <w:t xml:space="preserve"> км²</w:t>
            </w:r>
          </w:p>
        </w:tc>
        <w:tc>
          <w:tcPr>
            <w:tcW w:w="1417"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Население, тыс. чел. (1994)</w:t>
            </w:r>
          </w:p>
        </w:tc>
        <w:tc>
          <w:tcPr>
            <w:tcW w:w="1276"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Плотность населе-ния чел/км</w:t>
            </w:r>
            <w:r>
              <w:rPr>
                <w:rFonts w:ascii="Arial" w:hAnsi="Arial" w:cs="Arial"/>
                <w:snapToGrid w:val="0"/>
                <w:color w:val="008000"/>
                <w:sz w:val="24"/>
                <w:szCs w:val="24"/>
                <w:lang w:val="en-US"/>
              </w:rPr>
              <w:t>²</w:t>
            </w:r>
          </w:p>
        </w:tc>
        <w:tc>
          <w:tcPr>
            <w:tcW w:w="992"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ВНП на душу населе-ния, дол., 1992</w:t>
            </w:r>
          </w:p>
        </w:tc>
        <w:tc>
          <w:tcPr>
            <w:tcW w:w="1134" w:type="dxa"/>
          </w:tcPr>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ВНП,</w:t>
            </w:r>
          </w:p>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млд. дол,</w:t>
            </w:r>
          </w:p>
          <w:p w:rsidR="00E027EE" w:rsidRDefault="00E027EE">
            <w:pPr>
              <w:spacing w:before="40" w:line="240" w:lineRule="auto"/>
              <w:jc w:val="left"/>
              <w:rPr>
                <w:rFonts w:ascii="Arial" w:hAnsi="Arial" w:cs="Arial"/>
                <w:snapToGrid w:val="0"/>
                <w:color w:val="008000"/>
                <w:sz w:val="24"/>
                <w:szCs w:val="24"/>
              </w:rPr>
            </w:pPr>
            <w:r>
              <w:rPr>
                <w:rFonts w:ascii="Arial" w:hAnsi="Arial" w:cs="Arial"/>
                <w:snapToGrid w:val="0"/>
                <w:color w:val="008000"/>
                <w:sz w:val="24"/>
                <w:szCs w:val="24"/>
              </w:rPr>
              <w:t xml:space="preserve">1992 </w:t>
            </w:r>
          </w:p>
        </w:tc>
      </w:tr>
      <w:tr w:rsidR="00E027EE">
        <w:trPr>
          <w:trHeight w:hRule="exact" w:val="835"/>
        </w:trPr>
        <w:tc>
          <w:tcPr>
            <w:tcW w:w="127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Молдова</w:t>
            </w:r>
          </w:p>
        </w:tc>
        <w:tc>
          <w:tcPr>
            <w:tcW w:w="1134"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33,7</w:t>
            </w:r>
          </w:p>
        </w:tc>
        <w:tc>
          <w:tcPr>
            <w:tcW w:w="141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4420</w:t>
            </w:r>
          </w:p>
        </w:tc>
        <w:tc>
          <w:tcPr>
            <w:tcW w:w="1276"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131,1</w:t>
            </w:r>
          </w:p>
        </w:tc>
        <w:tc>
          <w:tcPr>
            <w:tcW w:w="992"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1260</w:t>
            </w:r>
          </w:p>
        </w:tc>
        <w:tc>
          <w:tcPr>
            <w:tcW w:w="1134"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5,57</w:t>
            </w:r>
          </w:p>
        </w:tc>
      </w:tr>
      <w:tr w:rsidR="00E027EE">
        <w:trPr>
          <w:trHeight w:hRule="exact" w:val="970"/>
        </w:trPr>
        <w:tc>
          <w:tcPr>
            <w:tcW w:w="127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Германия</w:t>
            </w:r>
          </w:p>
        </w:tc>
        <w:tc>
          <w:tcPr>
            <w:tcW w:w="1134"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345,9</w:t>
            </w:r>
          </w:p>
        </w:tc>
        <w:tc>
          <w:tcPr>
            <w:tcW w:w="141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81278</w:t>
            </w:r>
          </w:p>
        </w:tc>
        <w:tc>
          <w:tcPr>
            <w:tcW w:w="1276"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227,7</w:t>
            </w:r>
          </w:p>
        </w:tc>
        <w:tc>
          <w:tcPr>
            <w:tcW w:w="992"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23030</w:t>
            </w:r>
          </w:p>
        </w:tc>
        <w:tc>
          <w:tcPr>
            <w:tcW w:w="1134"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1872</w:t>
            </w:r>
          </w:p>
        </w:tc>
      </w:tr>
      <w:tr w:rsidR="00E027EE">
        <w:trPr>
          <w:trHeight w:hRule="exact" w:val="1133"/>
        </w:trPr>
        <w:tc>
          <w:tcPr>
            <w:tcW w:w="127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Франция</w:t>
            </w:r>
          </w:p>
        </w:tc>
        <w:tc>
          <w:tcPr>
            <w:tcW w:w="1134"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551,5</w:t>
            </w:r>
          </w:p>
        </w:tc>
        <w:tc>
          <w:tcPr>
            <w:tcW w:w="1417"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57747</w:t>
            </w:r>
          </w:p>
        </w:tc>
        <w:tc>
          <w:tcPr>
            <w:tcW w:w="1276" w:type="dxa"/>
          </w:tcPr>
          <w:p w:rsidR="00E027EE" w:rsidRDefault="00E027EE">
            <w:pPr>
              <w:spacing w:before="20" w:line="240" w:lineRule="auto"/>
              <w:jc w:val="center"/>
              <w:rPr>
                <w:rFonts w:ascii="Arial" w:hAnsi="Arial" w:cs="Arial"/>
                <w:i/>
                <w:iCs/>
                <w:snapToGrid w:val="0"/>
                <w:color w:val="008000"/>
                <w:sz w:val="24"/>
                <w:szCs w:val="24"/>
              </w:rPr>
            </w:pPr>
            <w:r>
              <w:rPr>
                <w:rFonts w:ascii="Arial" w:hAnsi="Arial" w:cs="Arial"/>
                <w:i/>
                <w:iCs/>
                <w:snapToGrid w:val="0"/>
                <w:color w:val="008000"/>
                <w:sz w:val="24"/>
                <w:szCs w:val="24"/>
              </w:rPr>
              <w:t>104,7</w:t>
            </w:r>
          </w:p>
        </w:tc>
        <w:tc>
          <w:tcPr>
            <w:tcW w:w="992" w:type="dxa"/>
          </w:tcPr>
          <w:p w:rsidR="00E027EE" w:rsidRDefault="00E027EE">
            <w:pPr>
              <w:spacing w:before="20" w:line="240" w:lineRule="auto"/>
              <w:jc w:val="left"/>
              <w:rPr>
                <w:rFonts w:ascii="Arial" w:hAnsi="Arial" w:cs="Arial"/>
                <w:i/>
                <w:iCs/>
                <w:snapToGrid w:val="0"/>
                <w:color w:val="008000"/>
                <w:sz w:val="24"/>
                <w:szCs w:val="24"/>
              </w:rPr>
            </w:pPr>
            <w:r>
              <w:rPr>
                <w:rFonts w:ascii="Arial" w:hAnsi="Arial" w:cs="Arial"/>
                <w:i/>
                <w:iCs/>
                <w:snapToGrid w:val="0"/>
                <w:color w:val="008000"/>
                <w:sz w:val="24"/>
                <w:szCs w:val="24"/>
              </w:rPr>
              <w:t>22300</w:t>
            </w:r>
          </w:p>
        </w:tc>
        <w:tc>
          <w:tcPr>
            <w:tcW w:w="1134" w:type="dxa"/>
          </w:tcPr>
          <w:p w:rsidR="00E027EE" w:rsidRDefault="00E027EE">
            <w:pPr>
              <w:pStyle w:val="1"/>
              <w:rPr>
                <w:b w:val="0"/>
                <w:bCs w:val="0"/>
                <w:i/>
                <w:iCs/>
                <w:sz w:val="24"/>
                <w:szCs w:val="24"/>
              </w:rPr>
            </w:pPr>
            <w:r>
              <w:rPr>
                <w:b w:val="0"/>
                <w:bCs w:val="0"/>
                <w:i/>
                <w:iCs/>
                <w:sz w:val="24"/>
                <w:szCs w:val="24"/>
              </w:rPr>
              <w:t>1287,75</w:t>
            </w:r>
          </w:p>
        </w:tc>
      </w:tr>
    </w:tbl>
    <w:p w:rsidR="00E027EE" w:rsidRDefault="00E027EE">
      <w:pPr>
        <w:widowControl/>
        <w:spacing w:line="240" w:lineRule="auto"/>
        <w:jc w:val="left"/>
        <w:rPr>
          <w:sz w:val="24"/>
          <w:szCs w:val="24"/>
        </w:rPr>
      </w:pPr>
    </w:p>
    <w:p w:rsidR="00E027EE" w:rsidRDefault="00E027EE">
      <w:pPr>
        <w:widowControl/>
        <w:spacing w:line="240" w:lineRule="auto"/>
        <w:jc w:val="left"/>
        <w:rPr>
          <w:rFonts w:ascii="Arial" w:hAnsi="Arial" w:cs="Arial"/>
          <w:sz w:val="24"/>
          <w:szCs w:val="24"/>
        </w:rPr>
      </w:pPr>
    </w:p>
    <w:p w:rsidR="00E027EE" w:rsidRDefault="00E027EE">
      <w:pPr>
        <w:pStyle w:val="3"/>
      </w:pPr>
      <w:r>
        <w:t>МОЛДОВА</w:t>
      </w:r>
    </w:p>
    <w:p w:rsidR="00E027EE" w:rsidRDefault="00E027EE">
      <w:pPr>
        <w:widowControl/>
        <w:spacing w:line="240" w:lineRule="auto"/>
        <w:jc w:val="center"/>
        <w:rPr>
          <w:rFonts w:ascii="Arial" w:hAnsi="Arial" w:cs="Arial"/>
          <w:b/>
          <w:bCs/>
          <w:sz w:val="24"/>
          <w:szCs w:val="24"/>
        </w:rPr>
      </w:pPr>
    </w:p>
    <w:p w:rsidR="00E027EE" w:rsidRDefault="00E027EE">
      <w:pPr>
        <w:pStyle w:val="FR1"/>
        <w:widowControl/>
        <w:rPr>
          <w:rFonts w:ascii="Arial" w:hAnsi="Arial" w:cs="Arial"/>
        </w:rPr>
      </w:pPr>
      <w:r>
        <w:rPr>
          <w:rFonts w:ascii="Arial" w:hAnsi="Arial" w:cs="Arial"/>
        </w:rPr>
        <w:t>Табл.2 Структура занятости населения Молдовы по отраслям народного хозяйства 1994 г.</w:t>
      </w:r>
    </w:p>
    <w:p w:rsidR="00E027EE" w:rsidRDefault="00E027EE">
      <w:pPr>
        <w:rPr>
          <w:rFonts w:ascii="Arial" w:hAnsi="Arial" w:cs="Arial"/>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
        <w:gridCol w:w="1585"/>
        <w:gridCol w:w="1585"/>
      </w:tblGrid>
      <w:tr w:rsidR="00E027EE">
        <w:tc>
          <w:tcPr>
            <w:tcW w:w="2235" w:type="dxa"/>
          </w:tcPr>
          <w:p w:rsidR="00E027EE" w:rsidRDefault="00E027EE">
            <w:pPr>
              <w:rPr>
                <w:rFonts w:ascii="Arial" w:hAnsi="Arial" w:cs="Arial"/>
                <w:sz w:val="24"/>
                <w:szCs w:val="24"/>
              </w:rPr>
            </w:pPr>
            <w:r>
              <w:rPr>
                <w:rFonts w:ascii="Arial" w:hAnsi="Arial" w:cs="Arial"/>
                <w:sz w:val="24"/>
                <w:szCs w:val="24"/>
              </w:rPr>
              <w:t>Молдова</w:t>
            </w:r>
          </w:p>
        </w:tc>
        <w:tc>
          <w:tcPr>
            <w:tcW w:w="935" w:type="dxa"/>
          </w:tcPr>
          <w:p w:rsidR="00E027EE" w:rsidRDefault="00E027EE">
            <w:pPr>
              <w:rPr>
                <w:rFonts w:ascii="Arial" w:hAnsi="Arial" w:cs="Arial"/>
                <w:sz w:val="24"/>
                <w:szCs w:val="24"/>
              </w:rPr>
            </w:pPr>
            <w:r>
              <w:rPr>
                <w:rFonts w:ascii="Arial" w:hAnsi="Arial" w:cs="Arial"/>
                <w:sz w:val="24"/>
                <w:szCs w:val="24"/>
              </w:rPr>
              <w:t>Х</w:t>
            </w:r>
          </w:p>
        </w:tc>
        <w:tc>
          <w:tcPr>
            <w:tcW w:w="1585" w:type="dxa"/>
          </w:tcPr>
          <w:p w:rsidR="00E027EE" w:rsidRDefault="00E027EE">
            <w:pPr>
              <w:rPr>
                <w:rFonts w:ascii="Arial" w:hAnsi="Arial" w:cs="Arial"/>
                <w:sz w:val="24"/>
                <w:szCs w:val="24"/>
              </w:rPr>
            </w:pPr>
            <w:r>
              <w:rPr>
                <w:rFonts w:ascii="Arial" w:hAnsi="Arial" w:cs="Arial"/>
                <w:sz w:val="24"/>
                <w:szCs w:val="24"/>
              </w:rPr>
              <w:t>Р</w:t>
            </w:r>
          </w:p>
        </w:tc>
        <w:tc>
          <w:tcPr>
            <w:tcW w:w="1585" w:type="dxa"/>
          </w:tcPr>
          <w:p w:rsidR="00E027EE" w:rsidRDefault="00E027EE">
            <w:pPr>
              <w:rPr>
                <w:rFonts w:ascii="Arial" w:hAnsi="Arial" w:cs="Arial"/>
                <w:sz w:val="24"/>
                <w:szCs w:val="24"/>
                <w:lang w:val="en-US"/>
              </w:rPr>
            </w:pPr>
            <w:r>
              <w:rPr>
                <w:rFonts w:ascii="Arial" w:hAnsi="Arial" w:cs="Arial"/>
                <w:sz w:val="24"/>
                <w:szCs w:val="24"/>
                <w:lang w:val="en-US"/>
              </w:rPr>
              <w:t>S</w:t>
            </w:r>
          </w:p>
        </w:tc>
      </w:tr>
      <w:tr w:rsidR="00E027EE">
        <w:tc>
          <w:tcPr>
            <w:tcW w:w="2235" w:type="dxa"/>
          </w:tcPr>
          <w:p w:rsidR="00E027EE" w:rsidRDefault="00E027EE">
            <w:pPr>
              <w:rPr>
                <w:rFonts w:ascii="Arial" w:hAnsi="Arial" w:cs="Arial"/>
                <w:sz w:val="24"/>
                <w:szCs w:val="24"/>
              </w:rPr>
            </w:pPr>
            <w:r>
              <w:rPr>
                <w:rFonts w:ascii="Arial" w:hAnsi="Arial" w:cs="Arial"/>
                <w:sz w:val="24"/>
                <w:szCs w:val="24"/>
              </w:rPr>
              <w:t>Промышленность</w:t>
            </w:r>
          </w:p>
        </w:tc>
        <w:tc>
          <w:tcPr>
            <w:tcW w:w="935" w:type="dxa"/>
          </w:tcPr>
          <w:p w:rsidR="00E027EE" w:rsidRDefault="00E027EE">
            <w:pPr>
              <w:rPr>
                <w:rFonts w:ascii="Arial" w:hAnsi="Arial" w:cs="Arial"/>
                <w:sz w:val="24"/>
                <w:szCs w:val="24"/>
              </w:rPr>
            </w:pPr>
            <w:r>
              <w:rPr>
                <w:rFonts w:ascii="Arial" w:hAnsi="Arial" w:cs="Arial"/>
                <w:sz w:val="24"/>
                <w:szCs w:val="24"/>
              </w:rPr>
              <w:t>199</w:t>
            </w:r>
          </w:p>
        </w:tc>
        <w:tc>
          <w:tcPr>
            <w:tcW w:w="1585" w:type="dxa"/>
          </w:tcPr>
          <w:p w:rsidR="00E027EE" w:rsidRDefault="00E027EE">
            <w:pPr>
              <w:rPr>
                <w:rFonts w:ascii="Arial" w:hAnsi="Arial" w:cs="Arial"/>
                <w:sz w:val="24"/>
                <w:szCs w:val="24"/>
              </w:rPr>
            </w:pPr>
            <w:r>
              <w:rPr>
                <w:rFonts w:ascii="Arial" w:hAnsi="Arial" w:cs="Arial"/>
                <w:sz w:val="24"/>
                <w:szCs w:val="24"/>
              </w:rPr>
              <w:t>0.12</w:t>
            </w:r>
          </w:p>
        </w:tc>
        <w:tc>
          <w:tcPr>
            <w:tcW w:w="1585" w:type="dxa"/>
          </w:tcPr>
          <w:p w:rsidR="00E027EE" w:rsidRDefault="00E027EE">
            <w:pPr>
              <w:rPr>
                <w:rFonts w:ascii="Arial" w:hAnsi="Arial" w:cs="Arial"/>
                <w:sz w:val="24"/>
                <w:szCs w:val="24"/>
              </w:rPr>
            </w:pPr>
            <w:r>
              <w:rPr>
                <w:rFonts w:ascii="Arial" w:hAnsi="Arial" w:cs="Arial"/>
                <w:sz w:val="24"/>
                <w:szCs w:val="24"/>
              </w:rPr>
              <w:t>0.19</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w:t>
            </w:r>
            <w:r>
              <w:rPr>
                <w:rFonts w:ascii="Arial" w:hAnsi="Arial" w:cs="Arial"/>
                <w:sz w:val="24"/>
                <w:szCs w:val="24"/>
                <w:lang w:val="en-US"/>
              </w:rPr>
              <w:t>/</w:t>
            </w:r>
            <w:r>
              <w:rPr>
                <w:rFonts w:ascii="Arial" w:hAnsi="Arial" w:cs="Arial"/>
                <w:sz w:val="24"/>
                <w:szCs w:val="24"/>
              </w:rPr>
              <w:t>Х</w:t>
            </w:r>
          </w:p>
        </w:tc>
        <w:tc>
          <w:tcPr>
            <w:tcW w:w="935" w:type="dxa"/>
          </w:tcPr>
          <w:p w:rsidR="00E027EE" w:rsidRDefault="00E027EE">
            <w:pPr>
              <w:rPr>
                <w:rFonts w:ascii="Arial" w:hAnsi="Arial" w:cs="Arial"/>
                <w:sz w:val="24"/>
                <w:szCs w:val="24"/>
              </w:rPr>
            </w:pPr>
            <w:r>
              <w:rPr>
                <w:rFonts w:ascii="Arial" w:hAnsi="Arial" w:cs="Arial"/>
                <w:sz w:val="24"/>
                <w:szCs w:val="24"/>
              </w:rPr>
              <w:t>771</w:t>
            </w:r>
          </w:p>
        </w:tc>
        <w:tc>
          <w:tcPr>
            <w:tcW w:w="1585" w:type="dxa"/>
          </w:tcPr>
          <w:p w:rsidR="00E027EE" w:rsidRDefault="00E027EE">
            <w:pPr>
              <w:rPr>
                <w:rFonts w:ascii="Arial" w:hAnsi="Arial" w:cs="Arial"/>
                <w:sz w:val="24"/>
                <w:szCs w:val="24"/>
              </w:rPr>
            </w:pPr>
            <w:r>
              <w:rPr>
                <w:rFonts w:ascii="Arial" w:hAnsi="Arial" w:cs="Arial"/>
                <w:sz w:val="24"/>
                <w:szCs w:val="24"/>
              </w:rPr>
              <w:t>0.46</w:t>
            </w:r>
          </w:p>
        </w:tc>
        <w:tc>
          <w:tcPr>
            <w:tcW w:w="1585" w:type="dxa"/>
          </w:tcPr>
          <w:p w:rsidR="00E027EE" w:rsidRDefault="00E027EE">
            <w:pPr>
              <w:rPr>
                <w:rFonts w:ascii="Arial" w:hAnsi="Arial" w:cs="Arial"/>
                <w:sz w:val="24"/>
                <w:szCs w:val="24"/>
              </w:rPr>
            </w:pPr>
            <w:r>
              <w:rPr>
                <w:rFonts w:ascii="Arial" w:hAnsi="Arial" w:cs="Arial"/>
                <w:sz w:val="24"/>
                <w:szCs w:val="24"/>
              </w:rPr>
              <w:t>0.73</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Сфера Услуг</w:t>
            </w:r>
          </w:p>
        </w:tc>
        <w:tc>
          <w:tcPr>
            <w:tcW w:w="935" w:type="dxa"/>
          </w:tcPr>
          <w:p w:rsidR="00E027EE" w:rsidRDefault="00E027EE">
            <w:pPr>
              <w:rPr>
                <w:rFonts w:ascii="Arial" w:hAnsi="Arial" w:cs="Arial"/>
                <w:sz w:val="24"/>
                <w:szCs w:val="24"/>
              </w:rPr>
            </w:pPr>
            <w:r>
              <w:rPr>
                <w:rFonts w:ascii="Arial" w:hAnsi="Arial" w:cs="Arial"/>
                <w:sz w:val="24"/>
                <w:szCs w:val="24"/>
              </w:rPr>
              <w:t>703</w:t>
            </w:r>
          </w:p>
        </w:tc>
        <w:tc>
          <w:tcPr>
            <w:tcW w:w="1585" w:type="dxa"/>
          </w:tcPr>
          <w:p w:rsidR="00E027EE" w:rsidRDefault="00E027EE">
            <w:pPr>
              <w:rPr>
                <w:rFonts w:ascii="Arial" w:hAnsi="Arial" w:cs="Arial"/>
                <w:sz w:val="24"/>
                <w:szCs w:val="24"/>
              </w:rPr>
            </w:pPr>
            <w:r>
              <w:rPr>
                <w:rFonts w:ascii="Arial" w:hAnsi="Arial" w:cs="Arial"/>
                <w:sz w:val="24"/>
                <w:szCs w:val="24"/>
              </w:rPr>
              <w:t>0.42</w:t>
            </w:r>
          </w:p>
        </w:tc>
        <w:tc>
          <w:tcPr>
            <w:tcW w:w="1585" w:type="dxa"/>
          </w:tcPr>
          <w:p w:rsidR="00E027EE" w:rsidRDefault="00E027EE">
            <w:pPr>
              <w:rPr>
                <w:rFonts w:ascii="Arial" w:hAnsi="Arial" w:cs="Arial"/>
                <w:sz w:val="24"/>
                <w:szCs w:val="24"/>
              </w:rPr>
            </w:pPr>
            <w:r>
              <w:rPr>
                <w:rFonts w:ascii="Arial" w:hAnsi="Arial" w:cs="Arial"/>
                <w:sz w:val="24"/>
                <w:szCs w:val="24"/>
              </w:rPr>
              <w:t>0.66</w:t>
            </w:r>
          </w:p>
        </w:tc>
      </w:tr>
      <w:tr w:rsidR="00E027EE">
        <w:tc>
          <w:tcPr>
            <w:tcW w:w="2235" w:type="dxa"/>
          </w:tcPr>
          <w:p w:rsidR="00E027EE" w:rsidRDefault="00E027EE">
            <w:pPr>
              <w:rPr>
                <w:rFonts w:ascii="Arial" w:hAnsi="Arial" w:cs="Arial"/>
                <w:sz w:val="24"/>
                <w:szCs w:val="24"/>
              </w:rPr>
            </w:pPr>
            <w:r>
              <w:rPr>
                <w:rFonts w:ascii="Arial" w:hAnsi="Arial" w:cs="Arial"/>
                <w:sz w:val="24"/>
                <w:szCs w:val="24"/>
              </w:rPr>
              <w:t>Всего</w:t>
            </w:r>
          </w:p>
        </w:tc>
        <w:tc>
          <w:tcPr>
            <w:tcW w:w="935" w:type="dxa"/>
          </w:tcPr>
          <w:p w:rsidR="00E027EE" w:rsidRDefault="00E027EE">
            <w:pPr>
              <w:rPr>
                <w:rFonts w:ascii="Arial" w:hAnsi="Arial" w:cs="Arial"/>
                <w:sz w:val="24"/>
                <w:szCs w:val="24"/>
              </w:rPr>
            </w:pPr>
            <w:r>
              <w:rPr>
                <w:rFonts w:ascii="Arial" w:hAnsi="Arial" w:cs="Arial"/>
                <w:sz w:val="24"/>
                <w:szCs w:val="24"/>
              </w:rPr>
              <w:t>1673</w:t>
            </w:r>
          </w:p>
        </w:tc>
        <w:tc>
          <w:tcPr>
            <w:tcW w:w="1585" w:type="dxa"/>
          </w:tcPr>
          <w:p w:rsidR="00E027EE" w:rsidRDefault="00E027EE">
            <w:pPr>
              <w:rPr>
                <w:rFonts w:ascii="Arial" w:hAnsi="Arial" w:cs="Arial"/>
                <w:sz w:val="24"/>
                <w:szCs w:val="24"/>
              </w:rPr>
            </w:pPr>
            <w:r>
              <w:rPr>
                <w:rFonts w:ascii="Arial" w:hAnsi="Arial" w:cs="Arial"/>
                <w:sz w:val="24"/>
                <w:szCs w:val="24"/>
              </w:rPr>
              <w:t>1</w:t>
            </w:r>
          </w:p>
        </w:tc>
        <w:tc>
          <w:tcPr>
            <w:tcW w:w="1585" w:type="dxa"/>
          </w:tcPr>
          <w:p w:rsidR="00E027EE" w:rsidRDefault="00E027EE">
            <w:pPr>
              <w:rPr>
                <w:rFonts w:ascii="Arial" w:hAnsi="Arial" w:cs="Arial"/>
                <w:sz w:val="24"/>
                <w:szCs w:val="24"/>
              </w:rPr>
            </w:pPr>
          </w:p>
        </w:tc>
      </w:tr>
    </w:tbl>
    <w:p w:rsidR="00E027EE" w:rsidRDefault="00E027EE">
      <w:pPr>
        <w:rPr>
          <w:rFonts w:ascii="Arial" w:hAnsi="Arial" w:cs="Arial"/>
          <w:sz w:val="24"/>
          <w:szCs w:val="24"/>
          <w:lang w:val="en-US"/>
        </w:rPr>
      </w:pPr>
    </w:p>
    <w:p w:rsidR="00E027EE" w:rsidRDefault="00E135A1">
      <w:pPr>
        <w:rPr>
          <w:rFonts w:ascii="Arial" w:hAnsi="Arial" w:cs="Arial"/>
          <w:sz w:val="24"/>
          <w:szCs w:val="24"/>
          <w:lang w:val="en-US"/>
        </w:rPr>
      </w:pPr>
      <w:r>
        <w:rPr>
          <w:noProof/>
        </w:rPr>
        <w:pict>
          <v:line id="_x0000_s1027" style="position:absolute;left:0;text-align:left;z-index:251671040" from="36.9pt,13.55pt" to="144.9pt,13.55pt" o:allowincell="f"/>
        </w:pict>
      </w:r>
      <w:r w:rsidR="00E027EE">
        <w:rPr>
          <w:rFonts w:ascii="Arial" w:hAnsi="Arial" w:cs="Arial"/>
          <w:sz w:val="24"/>
          <w:szCs w:val="24"/>
          <w:lang w:val="en-US"/>
        </w:rPr>
        <w:t>X (199, 771, 703)</w:t>
      </w:r>
    </w:p>
    <w:p w:rsidR="00E027EE" w:rsidRDefault="00E027EE">
      <w:pPr>
        <w:rPr>
          <w:rFonts w:ascii="Arial" w:hAnsi="Arial" w:cs="Arial"/>
          <w:sz w:val="24"/>
          <w:szCs w:val="24"/>
          <w:lang w:val="en-US"/>
        </w:rPr>
      </w:pPr>
      <w:r>
        <w:rPr>
          <w:rFonts w:ascii="Arial" w:hAnsi="Arial" w:cs="Arial"/>
          <w:sz w:val="24"/>
          <w:szCs w:val="24"/>
        </w:rPr>
        <w:t>IХ</w:t>
      </w:r>
      <w:r>
        <w:rPr>
          <w:rFonts w:ascii="Arial" w:hAnsi="Arial" w:cs="Arial"/>
          <w:sz w:val="24"/>
          <w:szCs w:val="24"/>
          <w:lang w:val="en-US"/>
        </w:rPr>
        <w:t xml:space="preserve">I = </w:t>
      </w:r>
      <w:r>
        <w:rPr>
          <w:rFonts w:ascii="Arial" w:hAnsi="Arial" w:cs="Arial"/>
          <w:sz w:val="32"/>
          <w:szCs w:val="32"/>
          <w:lang w:val="en-US"/>
        </w:rPr>
        <w:t>√</w:t>
      </w:r>
      <w:r>
        <w:rPr>
          <w:rFonts w:ascii="Arial" w:hAnsi="Arial" w:cs="Arial"/>
          <w:sz w:val="24"/>
          <w:szCs w:val="24"/>
          <w:lang w:val="en-US"/>
        </w:rPr>
        <w:t>199² +771² + 703²   = 1062</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rPr>
        <w:t>При мах диверсификации минимальное значение</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Х</w:t>
      </w:r>
      <w:r>
        <w:rPr>
          <w:rFonts w:ascii="Arial" w:hAnsi="Arial" w:cs="Arial"/>
          <w:sz w:val="24"/>
          <w:szCs w:val="24"/>
          <w:lang w:val="en-US"/>
        </w:rPr>
        <w:t>min  =  ∑ X</w:t>
      </w:r>
      <w:r>
        <w:rPr>
          <w:rFonts w:ascii="Arial" w:hAnsi="Arial" w:cs="Arial"/>
          <w:sz w:val="18"/>
          <w:szCs w:val="18"/>
          <w:lang w:val="en-US"/>
        </w:rPr>
        <w:t>i</w:t>
      </w:r>
      <w:r>
        <w:rPr>
          <w:rFonts w:ascii="Arial" w:hAnsi="Arial" w:cs="Arial"/>
          <w:sz w:val="24"/>
          <w:szCs w:val="24"/>
          <w:lang w:val="en-US"/>
        </w:rPr>
        <w:t xml:space="preserve"> / √n </w:t>
      </w:r>
      <w:r>
        <w:rPr>
          <w:rFonts w:ascii="Arial" w:hAnsi="Arial" w:cs="Arial"/>
          <w:sz w:val="24"/>
          <w:szCs w:val="24"/>
        </w:rPr>
        <w:t>. Для РМ Х</w:t>
      </w:r>
      <w:r>
        <w:rPr>
          <w:rFonts w:ascii="Arial" w:hAnsi="Arial" w:cs="Arial"/>
          <w:sz w:val="24"/>
          <w:szCs w:val="24"/>
          <w:lang w:val="en-US"/>
        </w:rPr>
        <w:t xml:space="preserve">min= 1673/√3 = 965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rPr>
      </w:pPr>
      <w:r>
        <w:rPr>
          <w:rFonts w:ascii="Arial" w:hAnsi="Arial" w:cs="Arial"/>
          <w:sz w:val="24"/>
          <w:szCs w:val="24"/>
        </w:rPr>
        <w:t xml:space="preserve">Поскольку </w:t>
      </w:r>
      <w:r>
        <w:rPr>
          <w:rFonts w:ascii="Arial" w:hAnsi="Arial" w:cs="Arial"/>
          <w:sz w:val="24"/>
          <w:szCs w:val="24"/>
          <w:lang w:val="en-US"/>
        </w:rPr>
        <w:t>IXI = 1062</w:t>
      </w:r>
      <w:r>
        <w:rPr>
          <w:rFonts w:ascii="Arial" w:hAnsi="Arial" w:cs="Arial"/>
          <w:sz w:val="24"/>
          <w:szCs w:val="24"/>
        </w:rPr>
        <w:t xml:space="preserve">, то можно утверждать об отсутствии мах диверсификации в РМ. </w:t>
      </w:r>
    </w:p>
    <w:p w:rsidR="00E027EE" w:rsidRDefault="00E027EE">
      <w:pPr>
        <w:ind w:left="40"/>
        <w:rPr>
          <w:rFonts w:ascii="Arial" w:hAnsi="Arial" w:cs="Arial"/>
          <w:sz w:val="24"/>
          <w:szCs w:val="24"/>
        </w:rPr>
      </w:pPr>
    </w:p>
    <w:p w:rsidR="00E027EE" w:rsidRDefault="00E027EE">
      <w:pPr>
        <w:ind w:left="40"/>
        <w:jc w:val="center"/>
        <w:rPr>
          <w:rFonts w:ascii="Arial" w:hAnsi="Arial" w:cs="Arial"/>
          <w:sz w:val="24"/>
          <w:szCs w:val="24"/>
          <w:lang w:val="en-US"/>
        </w:rPr>
      </w:pPr>
      <w:r>
        <w:rPr>
          <w:rFonts w:ascii="Arial" w:hAnsi="Arial" w:cs="Arial"/>
          <w:b/>
          <w:bCs/>
          <w:sz w:val="24"/>
          <w:szCs w:val="24"/>
          <w:lang w:val="en-US"/>
        </w:rPr>
        <w:t>2</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P  = X</w:t>
      </w:r>
      <w:r>
        <w:rPr>
          <w:rFonts w:ascii="Arial" w:hAnsi="Arial" w:cs="Arial"/>
          <w:sz w:val="18"/>
          <w:szCs w:val="18"/>
          <w:lang w:val="en-US"/>
        </w:rPr>
        <w:t>i</w:t>
      </w:r>
      <w:r>
        <w:rPr>
          <w:rFonts w:ascii="Arial" w:hAnsi="Arial" w:cs="Arial"/>
          <w:sz w:val="24"/>
          <w:szCs w:val="24"/>
          <w:lang w:val="en-US"/>
        </w:rPr>
        <w:t xml:space="preserve">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1</w:t>
      </w:r>
      <w:r>
        <w:rPr>
          <w:rFonts w:ascii="Arial" w:hAnsi="Arial" w:cs="Arial"/>
          <w:sz w:val="24"/>
          <w:szCs w:val="24"/>
          <w:lang w:val="en-US"/>
        </w:rPr>
        <w:t xml:space="preserve"> = 199/1673=0</w:t>
      </w:r>
      <w:r>
        <w:rPr>
          <w:rFonts w:ascii="Arial" w:hAnsi="Arial" w:cs="Arial"/>
          <w:sz w:val="24"/>
          <w:szCs w:val="24"/>
        </w:rPr>
        <w:t>.</w:t>
      </w:r>
      <w:r>
        <w:rPr>
          <w:rFonts w:ascii="Arial" w:hAnsi="Arial" w:cs="Arial"/>
          <w:sz w:val="24"/>
          <w:szCs w:val="24"/>
          <w:lang w:val="en-US"/>
        </w:rPr>
        <w:t xml:space="preserve">12 </w:t>
      </w:r>
    </w:p>
    <w:p w:rsidR="00E027EE" w:rsidRDefault="00E027EE">
      <w:pPr>
        <w:spacing w:before="200"/>
        <w:rPr>
          <w:rFonts w:ascii="Arial" w:hAnsi="Arial" w:cs="Arial"/>
          <w:sz w:val="24"/>
          <w:szCs w:val="24"/>
          <w:lang w:val="en-US"/>
        </w:rPr>
      </w:pPr>
      <w:r>
        <w:rPr>
          <w:rFonts w:ascii="Arial" w:hAnsi="Arial" w:cs="Arial"/>
          <w:sz w:val="24"/>
          <w:szCs w:val="24"/>
          <w:lang w:val="en-US"/>
        </w:rPr>
        <w:t>Р</w:t>
      </w:r>
      <w:r>
        <w:rPr>
          <w:rFonts w:ascii="Arial" w:hAnsi="Arial" w:cs="Arial"/>
          <w:sz w:val="18"/>
          <w:szCs w:val="18"/>
          <w:lang w:val="en-US"/>
        </w:rPr>
        <w:t>1</w:t>
      </w:r>
      <w:r>
        <w:rPr>
          <w:rFonts w:ascii="Arial" w:hAnsi="Arial" w:cs="Arial"/>
          <w:sz w:val="24"/>
          <w:szCs w:val="24"/>
          <w:lang w:val="en-US"/>
        </w:rPr>
        <w:t xml:space="preserve"> = 771/1673=0.46</w:t>
      </w:r>
    </w:p>
    <w:p w:rsidR="00E027EE" w:rsidRDefault="00E027EE">
      <w:pPr>
        <w:spacing w:before="200"/>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1</w:t>
      </w:r>
      <w:r>
        <w:rPr>
          <w:rFonts w:ascii="Arial" w:hAnsi="Arial" w:cs="Arial"/>
          <w:sz w:val="24"/>
          <w:szCs w:val="24"/>
          <w:lang w:val="en-US"/>
        </w:rPr>
        <w:t xml:space="preserve"> = 703/1673=0.42</w:t>
      </w:r>
    </w:p>
    <w:p w:rsidR="00E027EE" w:rsidRDefault="00E027EE">
      <w:pPr>
        <w:spacing w:before="200"/>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1</w:t>
      </w:r>
      <w:r>
        <w:rPr>
          <w:rFonts w:ascii="Arial" w:hAnsi="Arial" w:cs="Arial"/>
          <w:sz w:val="24"/>
          <w:szCs w:val="24"/>
          <w:lang w:val="en-US"/>
        </w:rPr>
        <w:t xml:space="preserve"> (0.12, 0.46, 0.42)</w:t>
      </w:r>
    </w:p>
    <w:p w:rsidR="00E027EE" w:rsidRDefault="00E027EE">
      <w:pPr>
        <w:ind w:left="40"/>
        <w:rPr>
          <w:rFonts w:ascii="Arial" w:hAnsi="Arial" w:cs="Arial"/>
          <w:sz w:val="24"/>
          <w:szCs w:val="24"/>
        </w:rPr>
      </w:pPr>
      <w:r>
        <w:rPr>
          <w:rFonts w:ascii="Arial" w:hAnsi="Arial" w:cs="Arial"/>
          <w:sz w:val="24"/>
          <w:szCs w:val="24"/>
          <w:lang w:val="en-US"/>
        </w:rPr>
        <w:t>Вектор P</w:t>
      </w:r>
      <w:r>
        <w:rPr>
          <w:rFonts w:ascii="Arial" w:hAnsi="Arial" w:cs="Arial"/>
          <w:sz w:val="24"/>
          <w:szCs w:val="24"/>
        </w:rPr>
        <w:t xml:space="preserve"> позволяет нам увидеть вес каждой отрасли в структуре занятости. Чем меньше цифра, тем меньший вес конкретной отрасли. В РМ наибольшее число занятых в с</w:t>
      </w:r>
      <w:r>
        <w:rPr>
          <w:rFonts w:ascii="Arial" w:hAnsi="Arial" w:cs="Arial"/>
          <w:sz w:val="24"/>
          <w:szCs w:val="24"/>
          <w:lang w:val="en-US"/>
        </w:rPr>
        <w:t>/</w:t>
      </w:r>
      <w:r>
        <w:rPr>
          <w:rFonts w:ascii="Arial" w:hAnsi="Arial" w:cs="Arial"/>
          <w:sz w:val="24"/>
          <w:szCs w:val="24"/>
        </w:rPr>
        <w:t xml:space="preserve">х.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I P I =I X I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ind w:left="40"/>
        <w:rPr>
          <w:rFonts w:ascii="Arial" w:hAnsi="Arial" w:cs="Arial"/>
          <w:sz w:val="18"/>
          <w:szCs w:val="18"/>
          <w:lang w:val="en-US"/>
        </w:rPr>
      </w:pPr>
    </w:p>
    <w:p w:rsidR="00E027EE" w:rsidRDefault="00E027EE">
      <w:pPr>
        <w:ind w:left="40"/>
        <w:rPr>
          <w:rFonts w:ascii="Arial" w:hAnsi="Arial" w:cs="Arial"/>
          <w:sz w:val="24"/>
          <w:szCs w:val="24"/>
          <w:lang w:val="en-US"/>
        </w:rPr>
      </w:pPr>
      <w:r>
        <w:rPr>
          <w:rFonts w:ascii="Arial" w:hAnsi="Arial" w:cs="Arial"/>
          <w:sz w:val="24"/>
          <w:szCs w:val="24"/>
          <w:lang w:val="en-US"/>
        </w:rPr>
        <w:t>I P</w:t>
      </w:r>
      <w:r>
        <w:rPr>
          <w:rFonts w:ascii="Arial" w:hAnsi="Arial" w:cs="Arial"/>
          <w:sz w:val="18"/>
          <w:szCs w:val="18"/>
          <w:lang w:val="en-US"/>
        </w:rPr>
        <w:t>1</w:t>
      </w:r>
      <w:r>
        <w:rPr>
          <w:rFonts w:ascii="Arial" w:hAnsi="Arial" w:cs="Arial"/>
          <w:sz w:val="24"/>
          <w:szCs w:val="24"/>
          <w:lang w:val="en-US"/>
        </w:rPr>
        <w:t xml:space="preserve"> I = 1062/1673 = 0.63</w:t>
      </w:r>
    </w:p>
    <w:p w:rsidR="00E027EE" w:rsidRDefault="00E027EE">
      <w:pPr>
        <w:rPr>
          <w:rFonts w:ascii="Arial" w:hAnsi="Arial" w:cs="Arial"/>
          <w:sz w:val="24"/>
          <w:szCs w:val="24"/>
        </w:rPr>
      </w:pPr>
      <w:r>
        <w:rPr>
          <w:rFonts w:ascii="Arial" w:hAnsi="Arial" w:cs="Arial"/>
          <w:sz w:val="24"/>
          <w:szCs w:val="24"/>
          <w:lang w:val="en-US"/>
        </w:rPr>
        <w:t xml:space="preserve">                         </w:t>
      </w:r>
    </w:p>
    <w:p w:rsidR="00E027EE" w:rsidRDefault="00E027EE">
      <w:pPr>
        <w:jc w:val="center"/>
        <w:rPr>
          <w:rFonts w:ascii="Arial" w:hAnsi="Arial" w:cs="Arial"/>
          <w:b/>
          <w:bCs/>
          <w:sz w:val="24"/>
          <w:szCs w:val="24"/>
          <w:lang w:val="en-US"/>
        </w:rPr>
      </w:pPr>
      <w:r>
        <w:rPr>
          <w:rFonts w:ascii="Arial" w:hAnsi="Arial" w:cs="Arial"/>
          <w:b/>
          <w:bCs/>
          <w:sz w:val="24"/>
          <w:szCs w:val="24"/>
          <w:lang w:val="en-US"/>
        </w:rPr>
        <w:t>3</w:t>
      </w:r>
    </w:p>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r>
        <w:rPr>
          <w:rFonts w:ascii="Arial" w:hAnsi="Arial" w:cs="Arial"/>
          <w:sz w:val="24"/>
          <w:szCs w:val="24"/>
          <w:lang w:val="en-US"/>
        </w:rPr>
        <w:t>S = X</w:t>
      </w:r>
      <w:r>
        <w:rPr>
          <w:rFonts w:ascii="Arial" w:hAnsi="Arial" w:cs="Arial"/>
          <w:sz w:val="18"/>
          <w:szCs w:val="18"/>
          <w:lang w:val="en-US"/>
        </w:rPr>
        <w:t>i</w:t>
      </w:r>
      <w:r>
        <w:rPr>
          <w:rFonts w:ascii="Arial" w:hAnsi="Arial" w:cs="Arial"/>
          <w:sz w:val="24"/>
          <w:szCs w:val="24"/>
          <w:lang w:val="en-US"/>
        </w:rPr>
        <w:t xml:space="preserve"> / IXI</w:t>
      </w:r>
    </w:p>
    <w:p w:rsidR="00E027EE" w:rsidRDefault="00E027EE">
      <w:pPr>
        <w:ind w:left="40" w:firstLine="160"/>
        <w:rPr>
          <w:rFonts w:ascii="Arial" w:hAnsi="Arial" w:cs="Arial"/>
          <w:sz w:val="18"/>
          <w:szCs w:val="18"/>
          <w:lang w:val="en-US"/>
        </w:rPr>
      </w:pPr>
      <w:r>
        <w:rPr>
          <w:rFonts w:ascii="Arial" w:hAnsi="Arial" w:cs="Arial"/>
          <w:sz w:val="24"/>
          <w:szCs w:val="24"/>
          <w:lang w:val="en-US"/>
        </w:rPr>
        <w:t xml:space="preserve">             </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1</w:t>
      </w:r>
      <w:r>
        <w:rPr>
          <w:rFonts w:ascii="Arial" w:hAnsi="Arial" w:cs="Arial"/>
          <w:sz w:val="24"/>
          <w:szCs w:val="24"/>
          <w:lang w:val="en-US"/>
        </w:rPr>
        <w:t xml:space="preserve"> = 199 / 1062 = 0.19</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1</w:t>
      </w:r>
      <w:r>
        <w:rPr>
          <w:rFonts w:ascii="Arial" w:hAnsi="Arial" w:cs="Arial"/>
          <w:sz w:val="24"/>
          <w:szCs w:val="24"/>
          <w:lang w:val="en-US"/>
        </w:rPr>
        <w:t xml:space="preserve"> = 771 / 1062 = 0.73</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1</w:t>
      </w:r>
      <w:r>
        <w:rPr>
          <w:rFonts w:ascii="Arial" w:hAnsi="Arial" w:cs="Arial"/>
          <w:sz w:val="24"/>
          <w:szCs w:val="24"/>
          <w:lang w:val="en-US"/>
        </w:rPr>
        <w:t xml:space="preserve"> = 703 / 1062 = 0.66</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1</w:t>
      </w:r>
      <w:r>
        <w:rPr>
          <w:rFonts w:ascii="Arial" w:hAnsi="Arial" w:cs="Arial"/>
          <w:sz w:val="24"/>
          <w:szCs w:val="24"/>
          <w:lang w:val="en-US"/>
        </w:rPr>
        <w:t>(0.19, 0.73, 0.66)</w:t>
      </w:r>
    </w:p>
    <w:p w:rsidR="00E027EE" w:rsidRDefault="00E027EE">
      <w:pPr>
        <w:ind w:left="40"/>
        <w:rPr>
          <w:rFonts w:ascii="Arial" w:hAnsi="Arial" w:cs="Arial"/>
          <w:sz w:val="24"/>
          <w:szCs w:val="24"/>
          <w:lang w:val="en-US"/>
        </w:rPr>
      </w:pPr>
      <w:r>
        <w:rPr>
          <w:rFonts w:ascii="Arial" w:hAnsi="Arial" w:cs="Arial"/>
          <w:sz w:val="24"/>
          <w:szCs w:val="24"/>
          <w:lang w:val="en-US"/>
        </w:rPr>
        <w:t>Длина нормированного вектора 1,  каждый компонент показывает долю каждой отрасли в длине вектора.</w:t>
      </w:r>
    </w:p>
    <w:p w:rsidR="00E027EE" w:rsidRDefault="00E027EE">
      <w:pPr>
        <w:ind w:left="40"/>
        <w:rPr>
          <w:rFonts w:ascii="Arial" w:hAnsi="Arial" w:cs="Arial"/>
          <w:sz w:val="24"/>
          <w:szCs w:val="24"/>
        </w:rPr>
      </w:pPr>
      <w:r>
        <w:rPr>
          <w:rFonts w:ascii="Arial" w:hAnsi="Arial" w:cs="Arial"/>
          <w:sz w:val="24"/>
          <w:szCs w:val="24"/>
          <w:lang w:val="en-US"/>
        </w:rPr>
        <w:t>Наибольшую долю имеет с/</w:t>
      </w:r>
      <w:r>
        <w:rPr>
          <w:rFonts w:ascii="Arial" w:hAnsi="Arial" w:cs="Arial"/>
          <w:sz w:val="24"/>
          <w:szCs w:val="24"/>
        </w:rPr>
        <w:t>х.</w:t>
      </w:r>
    </w:p>
    <w:p w:rsidR="00E027EE" w:rsidRDefault="00E027EE">
      <w:pPr>
        <w:ind w:left="40"/>
        <w:rPr>
          <w:rFonts w:ascii="Arial" w:hAnsi="Arial" w:cs="Arial"/>
          <w:sz w:val="24"/>
          <w:szCs w:val="24"/>
        </w:rPr>
      </w:pPr>
    </w:p>
    <w:p w:rsidR="00E027EE" w:rsidRDefault="00E027EE">
      <w:pPr>
        <w:ind w:left="40"/>
        <w:jc w:val="center"/>
        <w:rPr>
          <w:rFonts w:ascii="Arial" w:hAnsi="Arial" w:cs="Arial"/>
          <w:b/>
          <w:bCs/>
          <w:sz w:val="24"/>
          <w:szCs w:val="24"/>
        </w:rPr>
      </w:pPr>
      <w:r>
        <w:rPr>
          <w:rFonts w:ascii="Arial" w:hAnsi="Arial" w:cs="Arial"/>
          <w:b/>
          <w:bCs/>
          <w:sz w:val="24"/>
          <w:szCs w:val="24"/>
        </w:rPr>
        <w:t>ФРАНЦИЯ</w:t>
      </w:r>
    </w:p>
    <w:p w:rsidR="00E027EE" w:rsidRDefault="00E027EE">
      <w:pPr>
        <w:ind w:left="40"/>
        <w:jc w:val="center"/>
        <w:rPr>
          <w:rFonts w:ascii="Arial" w:hAnsi="Arial" w:cs="Arial"/>
          <w:b/>
          <w:bCs/>
          <w:sz w:val="24"/>
          <w:szCs w:val="24"/>
        </w:rPr>
      </w:pPr>
    </w:p>
    <w:p w:rsidR="00E027EE" w:rsidRDefault="00E027EE">
      <w:pPr>
        <w:pStyle w:val="FR1"/>
        <w:widowControl/>
        <w:rPr>
          <w:rFonts w:ascii="Arial" w:hAnsi="Arial" w:cs="Arial"/>
        </w:rPr>
      </w:pPr>
      <w:r>
        <w:rPr>
          <w:rFonts w:ascii="Arial" w:hAnsi="Arial" w:cs="Arial"/>
        </w:rPr>
        <w:t>Табл.3 Структура занятости населения Франции по отраслям народного хозяйства 1994 г.</w:t>
      </w:r>
    </w:p>
    <w:p w:rsidR="00E027EE" w:rsidRDefault="00E027EE">
      <w:pPr>
        <w:ind w:left="40"/>
        <w:rPr>
          <w:rFonts w:ascii="Arial" w:hAnsi="Arial" w:cs="Arial"/>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
        <w:gridCol w:w="1585"/>
        <w:gridCol w:w="1585"/>
      </w:tblGrid>
      <w:tr w:rsidR="00E027EE">
        <w:tc>
          <w:tcPr>
            <w:tcW w:w="2235" w:type="dxa"/>
          </w:tcPr>
          <w:p w:rsidR="00E027EE" w:rsidRDefault="00E027EE">
            <w:pPr>
              <w:rPr>
                <w:rFonts w:ascii="Arial" w:hAnsi="Arial" w:cs="Arial"/>
                <w:sz w:val="24"/>
                <w:szCs w:val="24"/>
                <w:lang w:val="en-US"/>
              </w:rPr>
            </w:pPr>
            <w:r>
              <w:rPr>
                <w:rFonts w:ascii="Arial" w:hAnsi="Arial" w:cs="Arial"/>
                <w:sz w:val="24"/>
                <w:szCs w:val="24"/>
              </w:rPr>
              <w:t>Франция</w:t>
            </w:r>
          </w:p>
        </w:tc>
        <w:tc>
          <w:tcPr>
            <w:tcW w:w="935" w:type="dxa"/>
          </w:tcPr>
          <w:p w:rsidR="00E027EE" w:rsidRDefault="00E027EE">
            <w:pPr>
              <w:rPr>
                <w:rFonts w:ascii="Arial" w:hAnsi="Arial" w:cs="Arial"/>
                <w:sz w:val="24"/>
                <w:szCs w:val="24"/>
              </w:rPr>
            </w:pPr>
            <w:r>
              <w:rPr>
                <w:rFonts w:ascii="Arial" w:hAnsi="Arial" w:cs="Arial"/>
                <w:sz w:val="24"/>
                <w:szCs w:val="24"/>
              </w:rPr>
              <w:t>Х</w:t>
            </w:r>
          </w:p>
        </w:tc>
        <w:tc>
          <w:tcPr>
            <w:tcW w:w="1585" w:type="dxa"/>
          </w:tcPr>
          <w:p w:rsidR="00E027EE" w:rsidRDefault="00E027EE">
            <w:pPr>
              <w:rPr>
                <w:rFonts w:ascii="Arial" w:hAnsi="Arial" w:cs="Arial"/>
                <w:sz w:val="24"/>
                <w:szCs w:val="24"/>
              </w:rPr>
            </w:pPr>
            <w:r>
              <w:rPr>
                <w:rFonts w:ascii="Arial" w:hAnsi="Arial" w:cs="Arial"/>
                <w:sz w:val="24"/>
                <w:szCs w:val="24"/>
              </w:rPr>
              <w:t>Р</w:t>
            </w:r>
          </w:p>
        </w:tc>
        <w:tc>
          <w:tcPr>
            <w:tcW w:w="1585" w:type="dxa"/>
          </w:tcPr>
          <w:p w:rsidR="00E027EE" w:rsidRDefault="00E027EE">
            <w:pPr>
              <w:rPr>
                <w:rFonts w:ascii="Arial" w:hAnsi="Arial" w:cs="Arial"/>
                <w:sz w:val="24"/>
                <w:szCs w:val="24"/>
                <w:lang w:val="en-US"/>
              </w:rPr>
            </w:pPr>
            <w:r>
              <w:rPr>
                <w:rFonts w:ascii="Arial" w:hAnsi="Arial" w:cs="Arial"/>
                <w:sz w:val="24"/>
                <w:szCs w:val="24"/>
                <w:lang w:val="en-US"/>
              </w:rPr>
              <w:t>S</w:t>
            </w:r>
          </w:p>
        </w:tc>
      </w:tr>
      <w:tr w:rsidR="00E027EE">
        <w:tc>
          <w:tcPr>
            <w:tcW w:w="2235" w:type="dxa"/>
          </w:tcPr>
          <w:p w:rsidR="00E027EE" w:rsidRDefault="00E027EE">
            <w:pPr>
              <w:rPr>
                <w:rFonts w:ascii="Arial" w:hAnsi="Arial" w:cs="Arial"/>
                <w:sz w:val="24"/>
                <w:szCs w:val="24"/>
              </w:rPr>
            </w:pPr>
            <w:r>
              <w:rPr>
                <w:rFonts w:ascii="Arial" w:hAnsi="Arial" w:cs="Arial"/>
                <w:sz w:val="24"/>
                <w:szCs w:val="24"/>
              </w:rPr>
              <w:t>Промышленность</w:t>
            </w:r>
          </w:p>
        </w:tc>
        <w:tc>
          <w:tcPr>
            <w:tcW w:w="935" w:type="dxa"/>
          </w:tcPr>
          <w:p w:rsidR="00E027EE" w:rsidRDefault="00E027EE">
            <w:pPr>
              <w:rPr>
                <w:rFonts w:ascii="Arial" w:hAnsi="Arial" w:cs="Arial"/>
                <w:sz w:val="24"/>
                <w:szCs w:val="24"/>
              </w:rPr>
            </w:pPr>
            <w:r>
              <w:rPr>
                <w:rFonts w:ascii="Arial" w:hAnsi="Arial" w:cs="Arial"/>
                <w:sz w:val="24"/>
                <w:szCs w:val="24"/>
              </w:rPr>
              <w:t>7192</w:t>
            </w:r>
          </w:p>
        </w:tc>
        <w:tc>
          <w:tcPr>
            <w:tcW w:w="1585" w:type="dxa"/>
          </w:tcPr>
          <w:p w:rsidR="00E027EE" w:rsidRDefault="00E027EE">
            <w:pPr>
              <w:rPr>
                <w:rFonts w:ascii="Arial" w:hAnsi="Arial" w:cs="Arial"/>
                <w:sz w:val="24"/>
                <w:szCs w:val="24"/>
              </w:rPr>
            </w:pPr>
            <w:r>
              <w:rPr>
                <w:rFonts w:ascii="Arial" w:hAnsi="Arial" w:cs="Arial"/>
                <w:sz w:val="24"/>
                <w:szCs w:val="24"/>
              </w:rPr>
              <w:t>0.29</w:t>
            </w:r>
          </w:p>
        </w:tc>
        <w:tc>
          <w:tcPr>
            <w:tcW w:w="1585" w:type="dxa"/>
          </w:tcPr>
          <w:p w:rsidR="00E027EE" w:rsidRDefault="00E027EE">
            <w:pPr>
              <w:rPr>
                <w:rFonts w:ascii="Arial" w:hAnsi="Arial" w:cs="Arial"/>
                <w:sz w:val="24"/>
                <w:szCs w:val="24"/>
              </w:rPr>
            </w:pPr>
            <w:r>
              <w:rPr>
                <w:rFonts w:ascii="Arial" w:hAnsi="Arial" w:cs="Arial"/>
                <w:sz w:val="24"/>
                <w:szCs w:val="24"/>
              </w:rPr>
              <w:t>0.4</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w:t>
            </w:r>
            <w:r>
              <w:rPr>
                <w:rFonts w:ascii="Arial" w:hAnsi="Arial" w:cs="Arial"/>
                <w:sz w:val="24"/>
                <w:szCs w:val="24"/>
                <w:lang w:val="en-US"/>
              </w:rPr>
              <w:t>/</w:t>
            </w:r>
            <w:r>
              <w:rPr>
                <w:rFonts w:ascii="Arial" w:hAnsi="Arial" w:cs="Arial"/>
                <w:sz w:val="24"/>
                <w:szCs w:val="24"/>
              </w:rPr>
              <w:t>Х</w:t>
            </w:r>
          </w:p>
        </w:tc>
        <w:tc>
          <w:tcPr>
            <w:tcW w:w="935" w:type="dxa"/>
          </w:tcPr>
          <w:p w:rsidR="00E027EE" w:rsidRDefault="00E027EE">
            <w:pPr>
              <w:rPr>
                <w:rFonts w:ascii="Arial" w:hAnsi="Arial" w:cs="Arial"/>
                <w:sz w:val="24"/>
                <w:szCs w:val="24"/>
              </w:rPr>
            </w:pPr>
            <w:r>
              <w:rPr>
                <w:rFonts w:ascii="Arial" w:hAnsi="Arial" w:cs="Arial"/>
                <w:sz w:val="24"/>
                <w:szCs w:val="24"/>
              </w:rPr>
              <w:t>1488</w:t>
            </w:r>
          </w:p>
        </w:tc>
        <w:tc>
          <w:tcPr>
            <w:tcW w:w="1585" w:type="dxa"/>
          </w:tcPr>
          <w:p w:rsidR="00E027EE" w:rsidRDefault="00E027EE">
            <w:pPr>
              <w:rPr>
                <w:rFonts w:ascii="Arial" w:hAnsi="Arial" w:cs="Arial"/>
                <w:sz w:val="24"/>
                <w:szCs w:val="24"/>
              </w:rPr>
            </w:pPr>
            <w:r>
              <w:rPr>
                <w:rFonts w:ascii="Arial" w:hAnsi="Arial" w:cs="Arial"/>
                <w:sz w:val="24"/>
                <w:szCs w:val="24"/>
              </w:rPr>
              <w:t>0.06</w:t>
            </w:r>
          </w:p>
        </w:tc>
        <w:tc>
          <w:tcPr>
            <w:tcW w:w="1585" w:type="dxa"/>
          </w:tcPr>
          <w:p w:rsidR="00E027EE" w:rsidRDefault="00E027EE">
            <w:pPr>
              <w:rPr>
                <w:rFonts w:ascii="Arial" w:hAnsi="Arial" w:cs="Arial"/>
                <w:sz w:val="24"/>
                <w:szCs w:val="24"/>
              </w:rPr>
            </w:pPr>
            <w:r>
              <w:rPr>
                <w:rFonts w:ascii="Arial" w:hAnsi="Arial" w:cs="Arial"/>
                <w:sz w:val="24"/>
                <w:szCs w:val="24"/>
              </w:rPr>
              <w:t>0.08</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Сфера Услуг</w:t>
            </w:r>
          </w:p>
        </w:tc>
        <w:tc>
          <w:tcPr>
            <w:tcW w:w="935" w:type="dxa"/>
          </w:tcPr>
          <w:p w:rsidR="00E027EE" w:rsidRDefault="00E027EE">
            <w:pPr>
              <w:rPr>
                <w:rFonts w:ascii="Arial" w:hAnsi="Arial" w:cs="Arial"/>
                <w:sz w:val="24"/>
                <w:szCs w:val="24"/>
              </w:rPr>
            </w:pPr>
            <w:r>
              <w:rPr>
                <w:rFonts w:ascii="Arial" w:hAnsi="Arial" w:cs="Arial"/>
                <w:sz w:val="24"/>
                <w:szCs w:val="24"/>
              </w:rPr>
              <w:t>16120</w:t>
            </w:r>
          </w:p>
        </w:tc>
        <w:tc>
          <w:tcPr>
            <w:tcW w:w="1585" w:type="dxa"/>
          </w:tcPr>
          <w:p w:rsidR="00E027EE" w:rsidRDefault="00E027EE">
            <w:pPr>
              <w:rPr>
                <w:rFonts w:ascii="Arial" w:hAnsi="Arial" w:cs="Arial"/>
                <w:sz w:val="24"/>
                <w:szCs w:val="24"/>
              </w:rPr>
            </w:pPr>
            <w:r>
              <w:rPr>
                <w:rFonts w:ascii="Arial" w:hAnsi="Arial" w:cs="Arial"/>
                <w:sz w:val="24"/>
                <w:szCs w:val="24"/>
              </w:rPr>
              <w:t>0.65</w:t>
            </w:r>
          </w:p>
        </w:tc>
        <w:tc>
          <w:tcPr>
            <w:tcW w:w="1585" w:type="dxa"/>
          </w:tcPr>
          <w:p w:rsidR="00E027EE" w:rsidRDefault="00E027EE">
            <w:pPr>
              <w:rPr>
                <w:rFonts w:ascii="Arial" w:hAnsi="Arial" w:cs="Arial"/>
                <w:sz w:val="24"/>
                <w:szCs w:val="24"/>
              </w:rPr>
            </w:pPr>
            <w:r>
              <w:rPr>
                <w:rFonts w:ascii="Arial" w:hAnsi="Arial" w:cs="Arial"/>
                <w:sz w:val="24"/>
                <w:szCs w:val="24"/>
              </w:rPr>
              <w:t>0.91</w:t>
            </w:r>
          </w:p>
        </w:tc>
      </w:tr>
      <w:tr w:rsidR="00E027EE">
        <w:tc>
          <w:tcPr>
            <w:tcW w:w="2235" w:type="dxa"/>
          </w:tcPr>
          <w:p w:rsidR="00E027EE" w:rsidRDefault="00E027EE">
            <w:pPr>
              <w:rPr>
                <w:rFonts w:ascii="Arial" w:hAnsi="Arial" w:cs="Arial"/>
                <w:sz w:val="24"/>
                <w:szCs w:val="24"/>
              </w:rPr>
            </w:pPr>
            <w:r>
              <w:rPr>
                <w:rFonts w:ascii="Arial" w:hAnsi="Arial" w:cs="Arial"/>
                <w:sz w:val="24"/>
                <w:szCs w:val="24"/>
              </w:rPr>
              <w:t>Всего</w:t>
            </w:r>
          </w:p>
        </w:tc>
        <w:tc>
          <w:tcPr>
            <w:tcW w:w="935" w:type="dxa"/>
          </w:tcPr>
          <w:p w:rsidR="00E027EE" w:rsidRDefault="00E027EE">
            <w:pPr>
              <w:rPr>
                <w:rFonts w:ascii="Arial" w:hAnsi="Arial" w:cs="Arial"/>
                <w:sz w:val="24"/>
                <w:szCs w:val="24"/>
              </w:rPr>
            </w:pPr>
            <w:r>
              <w:rPr>
                <w:rFonts w:ascii="Arial" w:hAnsi="Arial" w:cs="Arial"/>
                <w:sz w:val="24"/>
                <w:szCs w:val="24"/>
              </w:rPr>
              <w:t>24800</w:t>
            </w:r>
          </w:p>
        </w:tc>
        <w:tc>
          <w:tcPr>
            <w:tcW w:w="1585" w:type="dxa"/>
          </w:tcPr>
          <w:p w:rsidR="00E027EE" w:rsidRDefault="00E027EE">
            <w:pPr>
              <w:rPr>
                <w:rFonts w:ascii="Arial" w:hAnsi="Arial" w:cs="Arial"/>
                <w:sz w:val="24"/>
                <w:szCs w:val="24"/>
              </w:rPr>
            </w:pPr>
            <w:r>
              <w:rPr>
                <w:rFonts w:ascii="Arial" w:hAnsi="Arial" w:cs="Arial"/>
                <w:sz w:val="24"/>
                <w:szCs w:val="24"/>
              </w:rPr>
              <w:t>1</w:t>
            </w:r>
          </w:p>
        </w:tc>
        <w:tc>
          <w:tcPr>
            <w:tcW w:w="1585" w:type="dxa"/>
          </w:tcPr>
          <w:p w:rsidR="00E027EE" w:rsidRDefault="00E027EE">
            <w:pPr>
              <w:rPr>
                <w:rFonts w:ascii="Arial" w:hAnsi="Arial" w:cs="Arial"/>
                <w:sz w:val="24"/>
                <w:szCs w:val="24"/>
              </w:rPr>
            </w:pPr>
          </w:p>
        </w:tc>
      </w:tr>
    </w:tbl>
    <w:p w:rsidR="00E027EE" w:rsidRDefault="00E027EE">
      <w:pPr>
        <w:rPr>
          <w:rFonts w:ascii="Arial" w:hAnsi="Arial" w:cs="Arial"/>
          <w:sz w:val="24"/>
          <w:szCs w:val="24"/>
          <w:lang w:val="en-US"/>
        </w:rPr>
      </w:pPr>
    </w:p>
    <w:p w:rsidR="00E027EE" w:rsidRDefault="00E135A1">
      <w:pPr>
        <w:rPr>
          <w:rFonts w:ascii="Arial" w:hAnsi="Arial" w:cs="Arial"/>
          <w:sz w:val="24"/>
          <w:szCs w:val="24"/>
          <w:lang w:val="en-US"/>
        </w:rPr>
      </w:pPr>
      <w:r>
        <w:rPr>
          <w:noProof/>
        </w:rPr>
        <w:pict>
          <v:line id="_x0000_s1028" style="position:absolute;left:0;text-align:left;z-index:251672064" from="36.9pt,15.55pt" to="166.5pt,15.55pt" o:allowincell="f"/>
        </w:pict>
      </w:r>
      <w:r w:rsidR="00E027EE">
        <w:rPr>
          <w:rFonts w:ascii="Arial" w:hAnsi="Arial" w:cs="Arial"/>
          <w:sz w:val="24"/>
          <w:szCs w:val="24"/>
          <w:lang w:val="en-US"/>
        </w:rPr>
        <w:t>X (7192, 1488, 16120)</w:t>
      </w:r>
    </w:p>
    <w:p w:rsidR="00E027EE" w:rsidRDefault="00E027EE">
      <w:pPr>
        <w:rPr>
          <w:rFonts w:ascii="Arial" w:hAnsi="Arial" w:cs="Arial"/>
          <w:sz w:val="24"/>
          <w:szCs w:val="24"/>
          <w:lang w:val="en-US"/>
        </w:rPr>
      </w:pPr>
      <w:r>
        <w:rPr>
          <w:rFonts w:ascii="Arial" w:hAnsi="Arial" w:cs="Arial"/>
          <w:sz w:val="24"/>
          <w:szCs w:val="24"/>
        </w:rPr>
        <w:t>IХ</w:t>
      </w:r>
      <w:r>
        <w:rPr>
          <w:rFonts w:ascii="Arial" w:hAnsi="Arial" w:cs="Arial"/>
          <w:sz w:val="24"/>
          <w:szCs w:val="24"/>
          <w:lang w:val="en-US"/>
        </w:rPr>
        <w:t xml:space="preserve">I = </w:t>
      </w:r>
      <w:r>
        <w:rPr>
          <w:rFonts w:ascii="Arial" w:hAnsi="Arial" w:cs="Arial"/>
          <w:sz w:val="32"/>
          <w:szCs w:val="32"/>
          <w:lang w:val="en-US"/>
        </w:rPr>
        <w:t>√</w:t>
      </w:r>
      <w:r>
        <w:rPr>
          <w:rFonts w:ascii="Arial" w:hAnsi="Arial" w:cs="Arial"/>
          <w:sz w:val="24"/>
          <w:szCs w:val="24"/>
          <w:lang w:val="en-US"/>
        </w:rPr>
        <w:t>7192² +1488² + 16120²   = 17714</w:t>
      </w:r>
    </w:p>
    <w:p w:rsidR="00E027EE" w:rsidRDefault="00E027EE">
      <w:pPr>
        <w:ind w:left="40"/>
        <w:rPr>
          <w:rFonts w:ascii="Arial" w:hAnsi="Arial" w:cs="Arial"/>
          <w:sz w:val="24"/>
          <w:szCs w:val="24"/>
        </w:rPr>
      </w:pPr>
      <w:r>
        <w:rPr>
          <w:rFonts w:ascii="Arial" w:hAnsi="Arial" w:cs="Arial"/>
          <w:sz w:val="24"/>
          <w:szCs w:val="24"/>
        </w:rPr>
        <w:t>При мах диверсификации минимальное значение</w:t>
      </w:r>
    </w:p>
    <w:p w:rsidR="00E027EE" w:rsidRDefault="00E027EE">
      <w:pPr>
        <w:ind w:left="40"/>
        <w:rPr>
          <w:rFonts w:ascii="Arial" w:hAnsi="Arial" w:cs="Arial"/>
          <w:sz w:val="24"/>
          <w:szCs w:val="24"/>
        </w:rPr>
      </w:pPr>
    </w:p>
    <w:p w:rsidR="00E027EE" w:rsidRDefault="00E027EE">
      <w:pPr>
        <w:ind w:left="40"/>
        <w:rPr>
          <w:rFonts w:ascii="Arial" w:hAnsi="Arial" w:cs="Arial"/>
          <w:sz w:val="24"/>
          <w:szCs w:val="24"/>
          <w:lang w:val="en-US"/>
        </w:rPr>
      </w:pP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Х</w:t>
      </w:r>
      <w:r>
        <w:rPr>
          <w:rFonts w:ascii="Arial" w:hAnsi="Arial" w:cs="Arial"/>
          <w:sz w:val="24"/>
          <w:szCs w:val="24"/>
          <w:lang w:val="en-US"/>
        </w:rPr>
        <w:t>min  =  ∑ X</w:t>
      </w:r>
      <w:r>
        <w:rPr>
          <w:rFonts w:ascii="Arial" w:hAnsi="Arial" w:cs="Arial"/>
          <w:sz w:val="18"/>
          <w:szCs w:val="18"/>
          <w:lang w:val="en-US"/>
        </w:rPr>
        <w:t>i</w:t>
      </w:r>
      <w:r>
        <w:rPr>
          <w:rFonts w:ascii="Arial" w:hAnsi="Arial" w:cs="Arial"/>
          <w:sz w:val="24"/>
          <w:szCs w:val="24"/>
          <w:lang w:val="en-US"/>
        </w:rPr>
        <w:t xml:space="preserve"> / √n </w:t>
      </w:r>
      <w:r>
        <w:rPr>
          <w:rFonts w:ascii="Arial" w:hAnsi="Arial" w:cs="Arial"/>
          <w:sz w:val="24"/>
          <w:szCs w:val="24"/>
        </w:rPr>
        <w:t>. Для Франции Х</w:t>
      </w:r>
      <w:r>
        <w:rPr>
          <w:rFonts w:ascii="Arial" w:hAnsi="Arial" w:cs="Arial"/>
          <w:sz w:val="24"/>
          <w:szCs w:val="24"/>
          <w:lang w:val="en-US"/>
        </w:rPr>
        <w:t xml:space="preserve">min= 24800/√3 =  </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=14318</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rPr>
        <w:t xml:space="preserve">Поскольку </w:t>
      </w:r>
      <w:r>
        <w:rPr>
          <w:rFonts w:ascii="Arial" w:hAnsi="Arial" w:cs="Arial"/>
          <w:sz w:val="24"/>
          <w:szCs w:val="24"/>
          <w:lang w:val="en-US"/>
        </w:rPr>
        <w:t>IXI = 17714</w:t>
      </w:r>
      <w:r>
        <w:rPr>
          <w:rFonts w:ascii="Arial" w:hAnsi="Arial" w:cs="Arial"/>
          <w:sz w:val="24"/>
          <w:szCs w:val="24"/>
        </w:rPr>
        <w:t>, то можно утверждать о наличии частичной диверсификации  во Франции.</w:t>
      </w:r>
      <w:r>
        <w:rPr>
          <w:rFonts w:ascii="Arial" w:hAnsi="Arial" w:cs="Arial"/>
          <w:sz w:val="24"/>
          <w:szCs w:val="24"/>
          <w:lang w:val="en-US"/>
        </w:rPr>
        <w:t xml:space="preserve"> </w:t>
      </w:r>
    </w:p>
    <w:p w:rsidR="00E027EE" w:rsidRDefault="00E027EE">
      <w:pPr>
        <w:ind w:left="40"/>
        <w:rPr>
          <w:rFonts w:ascii="Arial" w:hAnsi="Arial" w:cs="Arial"/>
          <w:sz w:val="24"/>
          <w:szCs w:val="24"/>
          <w:lang w:val="en-US"/>
        </w:rPr>
      </w:pPr>
    </w:p>
    <w:p w:rsidR="00E027EE" w:rsidRDefault="00E027EE">
      <w:pPr>
        <w:ind w:left="40"/>
        <w:jc w:val="center"/>
        <w:rPr>
          <w:rFonts w:ascii="Arial" w:hAnsi="Arial" w:cs="Arial"/>
          <w:b/>
          <w:bCs/>
          <w:sz w:val="24"/>
          <w:szCs w:val="24"/>
          <w:lang w:val="en-US"/>
        </w:rPr>
      </w:pPr>
      <w:r>
        <w:rPr>
          <w:rFonts w:ascii="Arial" w:hAnsi="Arial" w:cs="Arial"/>
          <w:b/>
          <w:bCs/>
          <w:sz w:val="24"/>
          <w:szCs w:val="24"/>
          <w:lang w:val="en-US"/>
        </w:rPr>
        <w:t>2</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P  = X</w:t>
      </w:r>
      <w:r>
        <w:rPr>
          <w:rFonts w:ascii="Arial" w:hAnsi="Arial" w:cs="Arial"/>
          <w:sz w:val="18"/>
          <w:szCs w:val="18"/>
          <w:lang w:val="en-US"/>
        </w:rPr>
        <w:t>i</w:t>
      </w:r>
      <w:r>
        <w:rPr>
          <w:rFonts w:ascii="Arial" w:hAnsi="Arial" w:cs="Arial"/>
          <w:sz w:val="24"/>
          <w:szCs w:val="24"/>
          <w:lang w:val="en-US"/>
        </w:rPr>
        <w:t xml:space="preserve">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2</w:t>
      </w:r>
      <w:r>
        <w:rPr>
          <w:rFonts w:ascii="Arial" w:hAnsi="Arial" w:cs="Arial"/>
          <w:sz w:val="24"/>
          <w:szCs w:val="24"/>
          <w:lang w:val="en-US"/>
        </w:rPr>
        <w:t xml:space="preserve"> = 7192/24800=0</w:t>
      </w:r>
      <w:r>
        <w:rPr>
          <w:rFonts w:ascii="Arial" w:hAnsi="Arial" w:cs="Arial"/>
          <w:sz w:val="24"/>
          <w:szCs w:val="24"/>
        </w:rPr>
        <w:t>.</w:t>
      </w:r>
      <w:r>
        <w:rPr>
          <w:rFonts w:ascii="Arial" w:hAnsi="Arial" w:cs="Arial"/>
          <w:sz w:val="24"/>
          <w:szCs w:val="24"/>
          <w:lang w:val="en-US"/>
        </w:rPr>
        <w:t xml:space="preserve">29 </w:t>
      </w:r>
    </w:p>
    <w:p w:rsidR="00E027EE" w:rsidRDefault="00E027EE">
      <w:pPr>
        <w:spacing w:before="200"/>
        <w:rPr>
          <w:rFonts w:ascii="Arial" w:hAnsi="Arial" w:cs="Arial"/>
          <w:sz w:val="24"/>
          <w:szCs w:val="24"/>
          <w:lang w:val="en-US"/>
        </w:rPr>
      </w:pPr>
      <w:r>
        <w:rPr>
          <w:rFonts w:ascii="Arial" w:hAnsi="Arial" w:cs="Arial"/>
          <w:sz w:val="24"/>
          <w:szCs w:val="24"/>
          <w:lang w:val="en-US"/>
        </w:rPr>
        <w:t>Р</w:t>
      </w:r>
      <w:r>
        <w:rPr>
          <w:rFonts w:ascii="Arial" w:hAnsi="Arial" w:cs="Arial"/>
          <w:sz w:val="18"/>
          <w:szCs w:val="18"/>
          <w:lang w:val="en-US"/>
        </w:rPr>
        <w:t>2</w:t>
      </w:r>
      <w:r>
        <w:rPr>
          <w:rFonts w:ascii="Arial" w:hAnsi="Arial" w:cs="Arial"/>
          <w:sz w:val="24"/>
          <w:szCs w:val="24"/>
          <w:lang w:val="en-US"/>
        </w:rPr>
        <w:t xml:space="preserve"> = 1488/24800=0.06</w:t>
      </w:r>
    </w:p>
    <w:p w:rsidR="00E027EE" w:rsidRDefault="00E027EE">
      <w:pPr>
        <w:spacing w:before="200"/>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2</w:t>
      </w:r>
      <w:r>
        <w:rPr>
          <w:rFonts w:ascii="Arial" w:hAnsi="Arial" w:cs="Arial"/>
          <w:sz w:val="24"/>
          <w:szCs w:val="24"/>
          <w:lang w:val="en-US"/>
        </w:rPr>
        <w:t xml:space="preserve"> = 16120/24800=0.65</w:t>
      </w:r>
    </w:p>
    <w:p w:rsidR="00E027EE" w:rsidRDefault="00E027EE">
      <w:pPr>
        <w:spacing w:before="200"/>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2</w:t>
      </w:r>
      <w:r>
        <w:rPr>
          <w:rFonts w:ascii="Arial" w:hAnsi="Arial" w:cs="Arial"/>
          <w:sz w:val="24"/>
          <w:szCs w:val="24"/>
          <w:lang w:val="en-US"/>
        </w:rPr>
        <w:t xml:space="preserve"> (0.29, 0.06, 0.65)</w:t>
      </w:r>
    </w:p>
    <w:p w:rsidR="00E027EE" w:rsidRDefault="00E027EE">
      <w:pPr>
        <w:rPr>
          <w:rFonts w:ascii="Arial" w:hAnsi="Arial" w:cs="Arial"/>
          <w:sz w:val="24"/>
          <w:szCs w:val="24"/>
          <w:lang w:val="en-US"/>
        </w:rPr>
      </w:pP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I P I =I X I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ind w:left="40"/>
        <w:rPr>
          <w:rFonts w:ascii="Arial" w:hAnsi="Arial" w:cs="Arial"/>
          <w:sz w:val="18"/>
          <w:szCs w:val="18"/>
          <w:lang w:val="en-US"/>
        </w:rPr>
      </w:pPr>
    </w:p>
    <w:p w:rsidR="00E027EE" w:rsidRDefault="00E027EE">
      <w:pPr>
        <w:rPr>
          <w:rFonts w:ascii="Arial" w:hAnsi="Arial" w:cs="Arial"/>
          <w:sz w:val="24"/>
          <w:szCs w:val="24"/>
          <w:lang w:val="en-US"/>
        </w:rPr>
      </w:pPr>
      <w:r>
        <w:rPr>
          <w:rFonts w:ascii="Arial" w:hAnsi="Arial" w:cs="Arial"/>
          <w:sz w:val="24"/>
          <w:szCs w:val="24"/>
          <w:lang w:val="en-US"/>
        </w:rPr>
        <w:t>I P</w:t>
      </w:r>
      <w:r>
        <w:rPr>
          <w:rFonts w:ascii="Arial" w:hAnsi="Arial" w:cs="Arial"/>
          <w:sz w:val="18"/>
          <w:szCs w:val="18"/>
          <w:lang w:val="en-US"/>
        </w:rPr>
        <w:t>2</w:t>
      </w:r>
      <w:r>
        <w:rPr>
          <w:rFonts w:ascii="Arial" w:hAnsi="Arial" w:cs="Arial"/>
          <w:sz w:val="24"/>
          <w:szCs w:val="24"/>
          <w:lang w:val="en-US"/>
        </w:rPr>
        <w:t xml:space="preserve"> I = 17714/24800 = 0.71</w:t>
      </w:r>
    </w:p>
    <w:p w:rsidR="00E027EE" w:rsidRDefault="00E027EE">
      <w:pPr>
        <w:ind w:left="40"/>
        <w:rPr>
          <w:rFonts w:ascii="Arial" w:hAnsi="Arial" w:cs="Arial"/>
          <w:b/>
          <w:bCs/>
          <w:sz w:val="18"/>
          <w:szCs w:val="18"/>
          <w:lang w:val="en-US"/>
        </w:rPr>
      </w:pPr>
      <w:r>
        <w:rPr>
          <w:rFonts w:ascii="Arial" w:hAnsi="Arial" w:cs="Arial"/>
          <w:sz w:val="24"/>
          <w:szCs w:val="24"/>
          <w:lang w:val="en-US"/>
        </w:rPr>
        <w:t>Вектор P</w:t>
      </w:r>
      <w:r>
        <w:rPr>
          <w:rFonts w:ascii="Arial" w:hAnsi="Arial" w:cs="Arial"/>
          <w:sz w:val="24"/>
          <w:szCs w:val="24"/>
        </w:rPr>
        <w:t xml:space="preserve"> позволяет нам увидеть вес каждой отрасли в структуре занятости. Чем меньше цифра, тем меньший вес конкретной отрасли. Во Франции наибольшее число занятых в сфере услуг. </w:t>
      </w:r>
      <w:r>
        <w:rPr>
          <w:rFonts w:ascii="Arial" w:hAnsi="Arial" w:cs="Arial"/>
          <w:b/>
          <w:bCs/>
          <w:sz w:val="24"/>
          <w:szCs w:val="24"/>
          <w:lang w:val="en-US"/>
        </w:rPr>
        <w:t xml:space="preserve">            </w:t>
      </w:r>
    </w:p>
    <w:p w:rsidR="00E027EE" w:rsidRDefault="00E027EE">
      <w:pPr>
        <w:jc w:val="center"/>
        <w:rPr>
          <w:rFonts w:ascii="Arial" w:hAnsi="Arial" w:cs="Arial"/>
          <w:b/>
          <w:bCs/>
          <w:sz w:val="24"/>
          <w:szCs w:val="24"/>
          <w:lang w:val="en-US"/>
        </w:rPr>
      </w:pPr>
      <w:r>
        <w:rPr>
          <w:rFonts w:ascii="Arial" w:hAnsi="Arial" w:cs="Arial"/>
          <w:b/>
          <w:bCs/>
          <w:sz w:val="24"/>
          <w:szCs w:val="24"/>
          <w:lang w:val="en-US"/>
        </w:rPr>
        <w:t>3</w:t>
      </w:r>
    </w:p>
    <w:p w:rsidR="00E027EE" w:rsidRDefault="00E027EE">
      <w:pPr>
        <w:rPr>
          <w:rFonts w:ascii="Arial" w:hAnsi="Arial" w:cs="Arial"/>
          <w:sz w:val="24"/>
          <w:szCs w:val="24"/>
          <w:lang w:val="en-US"/>
        </w:rPr>
      </w:pPr>
      <w:r>
        <w:rPr>
          <w:rFonts w:ascii="Arial" w:hAnsi="Arial" w:cs="Arial"/>
          <w:sz w:val="24"/>
          <w:szCs w:val="24"/>
          <w:lang w:val="en-US"/>
        </w:rPr>
        <w:t>S = X</w:t>
      </w:r>
      <w:r>
        <w:rPr>
          <w:rFonts w:ascii="Arial" w:hAnsi="Arial" w:cs="Arial"/>
          <w:sz w:val="18"/>
          <w:szCs w:val="18"/>
          <w:lang w:val="en-US"/>
        </w:rPr>
        <w:t>i</w:t>
      </w:r>
      <w:r>
        <w:rPr>
          <w:rFonts w:ascii="Arial" w:hAnsi="Arial" w:cs="Arial"/>
          <w:sz w:val="24"/>
          <w:szCs w:val="24"/>
          <w:lang w:val="en-US"/>
        </w:rPr>
        <w:t xml:space="preserve"> / IXI</w:t>
      </w:r>
    </w:p>
    <w:p w:rsidR="00E027EE" w:rsidRDefault="00E027EE">
      <w:pPr>
        <w:ind w:left="40" w:firstLine="160"/>
        <w:rPr>
          <w:rFonts w:ascii="Arial" w:hAnsi="Arial" w:cs="Arial"/>
          <w:sz w:val="18"/>
          <w:szCs w:val="18"/>
          <w:lang w:val="en-US"/>
        </w:rPr>
      </w:pPr>
      <w:r>
        <w:rPr>
          <w:rFonts w:ascii="Arial" w:hAnsi="Arial" w:cs="Arial"/>
          <w:sz w:val="24"/>
          <w:szCs w:val="24"/>
          <w:lang w:val="en-US"/>
        </w:rPr>
        <w:t xml:space="preserve">             </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2</w:t>
      </w:r>
      <w:r>
        <w:rPr>
          <w:rFonts w:ascii="Arial" w:hAnsi="Arial" w:cs="Arial"/>
          <w:sz w:val="24"/>
          <w:szCs w:val="24"/>
          <w:lang w:val="en-US"/>
        </w:rPr>
        <w:t xml:space="preserve"> = 7192 / 17714 = 0.4</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2</w:t>
      </w:r>
      <w:r>
        <w:rPr>
          <w:rFonts w:ascii="Arial" w:hAnsi="Arial" w:cs="Arial"/>
          <w:sz w:val="24"/>
          <w:szCs w:val="24"/>
          <w:lang w:val="en-US"/>
        </w:rPr>
        <w:t xml:space="preserve"> = 1488 / 17714 = 0.08</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2</w:t>
      </w:r>
      <w:r>
        <w:rPr>
          <w:rFonts w:ascii="Arial" w:hAnsi="Arial" w:cs="Arial"/>
          <w:sz w:val="24"/>
          <w:szCs w:val="24"/>
          <w:lang w:val="en-US"/>
        </w:rPr>
        <w:t xml:space="preserve"> = 16120 / 17714 = 0.91</w:t>
      </w:r>
    </w:p>
    <w:p w:rsidR="00E027EE" w:rsidRDefault="00E027EE">
      <w:pPr>
        <w:ind w:left="40"/>
        <w:rPr>
          <w:rFonts w:ascii="Arial" w:hAnsi="Arial" w:cs="Arial"/>
          <w:sz w:val="24"/>
          <w:szCs w:val="24"/>
          <w:lang w:val="en-US"/>
        </w:rPr>
      </w:pPr>
      <w:r>
        <w:rPr>
          <w:rFonts w:ascii="Arial" w:hAnsi="Arial" w:cs="Arial"/>
          <w:sz w:val="24"/>
          <w:szCs w:val="24"/>
          <w:lang w:val="en-US"/>
        </w:rPr>
        <w:t>S</w:t>
      </w:r>
      <w:r>
        <w:rPr>
          <w:rFonts w:ascii="Arial" w:hAnsi="Arial" w:cs="Arial"/>
          <w:sz w:val="18"/>
          <w:szCs w:val="18"/>
          <w:lang w:val="en-US"/>
        </w:rPr>
        <w:t>2</w:t>
      </w:r>
      <w:r>
        <w:rPr>
          <w:rFonts w:ascii="Arial" w:hAnsi="Arial" w:cs="Arial"/>
          <w:sz w:val="24"/>
          <w:szCs w:val="24"/>
          <w:lang w:val="en-US"/>
        </w:rPr>
        <w:t>(0.4, 0.08, 0.91)</w:t>
      </w:r>
    </w:p>
    <w:p w:rsidR="00E027EE" w:rsidRDefault="00E027EE">
      <w:pPr>
        <w:ind w:left="40"/>
        <w:rPr>
          <w:rFonts w:ascii="Arial" w:hAnsi="Arial" w:cs="Arial"/>
          <w:sz w:val="24"/>
          <w:szCs w:val="24"/>
          <w:lang w:val="en-US"/>
        </w:rPr>
      </w:pPr>
      <w:r>
        <w:rPr>
          <w:rFonts w:ascii="Arial" w:hAnsi="Arial" w:cs="Arial"/>
          <w:sz w:val="24"/>
          <w:szCs w:val="24"/>
          <w:lang w:val="en-US"/>
        </w:rPr>
        <w:t>Длина нормированного вектора 1,  каждый компонент показывает долю каждой отрасли в длине вектора.</w:t>
      </w:r>
    </w:p>
    <w:p w:rsidR="00E027EE" w:rsidRDefault="00E027EE">
      <w:pPr>
        <w:ind w:left="40"/>
        <w:rPr>
          <w:rFonts w:ascii="Arial" w:hAnsi="Arial" w:cs="Arial"/>
          <w:sz w:val="24"/>
          <w:szCs w:val="24"/>
        </w:rPr>
      </w:pPr>
      <w:r>
        <w:rPr>
          <w:rFonts w:ascii="Arial" w:hAnsi="Arial" w:cs="Arial"/>
          <w:sz w:val="24"/>
          <w:szCs w:val="24"/>
          <w:lang w:val="en-US"/>
        </w:rPr>
        <w:t>Наибольшую долю имеет сфера услуг</w:t>
      </w:r>
      <w:r>
        <w:rPr>
          <w:rFonts w:ascii="Arial" w:hAnsi="Arial" w:cs="Arial"/>
          <w:sz w:val="24"/>
          <w:szCs w:val="24"/>
        </w:rPr>
        <w:t>.</w:t>
      </w:r>
    </w:p>
    <w:p w:rsidR="00E027EE" w:rsidRDefault="00E027EE">
      <w:pPr>
        <w:ind w:left="40"/>
        <w:rPr>
          <w:rFonts w:ascii="Arial" w:hAnsi="Arial" w:cs="Arial"/>
          <w:sz w:val="24"/>
          <w:szCs w:val="24"/>
        </w:rPr>
      </w:pPr>
    </w:p>
    <w:p w:rsidR="00E027EE" w:rsidRDefault="00E027EE">
      <w:pPr>
        <w:ind w:left="40"/>
        <w:jc w:val="center"/>
        <w:rPr>
          <w:rFonts w:ascii="Arial" w:hAnsi="Arial" w:cs="Arial"/>
          <w:b/>
          <w:bCs/>
          <w:sz w:val="24"/>
          <w:szCs w:val="24"/>
          <w:lang w:val="en-US"/>
        </w:rPr>
      </w:pPr>
      <w:r>
        <w:rPr>
          <w:rFonts w:ascii="Arial" w:hAnsi="Arial" w:cs="Arial"/>
          <w:b/>
          <w:bCs/>
          <w:sz w:val="24"/>
          <w:szCs w:val="24"/>
          <w:lang w:val="en-US"/>
        </w:rPr>
        <w:t>ГЕРМАНИЯ</w:t>
      </w:r>
    </w:p>
    <w:p w:rsidR="00E027EE" w:rsidRDefault="00E027EE">
      <w:pPr>
        <w:pStyle w:val="FR1"/>
        <w:widowControl/>
        <w:rPr>
          <w:rFonts w:ascii="Arial" w:hAnsi="Arial" w:cs="Arial"/>
        </w:rPr>
      </w:pPr>
      <w:r>
        <w:rPr>
          <w:rFonts w:ascii="Arial" w:hAnsi="Arial" w:cs="Arial"/>
        </w:rPr>
        <w:t>Табл.4 Структура занятости населения Германии по отраслям народного хозяйства 1994 г.</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35"/>
        <w:gridCol w:w="1585"/>
        <w:gridCol w:w="1585"/>
      </w:tblGrid>
      <w:tr w:rsidR="00E027EE">
        <w:tc>
          <w:tcPr>
            <w:tcW w:w="2235" w:type="dxa"/>
          </w:tcPr>
          <w:p w:rsidR="00E027EE" w:rsidRDefault="00E027EE">
            <w:pPr>
              <w:rPr>
                <w:rFonts w:ascii="Arial" w:hAnsi="Arial" w:cs="Arial"/>
                <w:sz w:val="24"/>
                <w:szCs w:val="24"/>
                <w:lang w:val="en-US"/>
              </w:rPr>
            </w:pPr>
            <w:r>
              <w:rPr>
                <w:rFonts w:ascii="Arial" w:hAnsi="Arial" w:cs="Arial"/>
                <w:sz w:val="24"/>
                <w:szCs w:val="24"/>
              </w:rPr>
              <w:t>Германия</w:t>
            </w:r>
          </w:p>
        </w:tc>
        <w:tc>
          <w:tcPr>
            <w:tcW w:w="935" w:type="dxa"/>
          </w:tcPr>
          <w:p w:rsidR="00E027EE" w:rsidRDefault="00E027EE">
            <w:pPr>
              <w:rPr>
                <w:rFonts w:ascii="Arial" w:hAnsi="Arial" w:cs="Arial"/>
                <w:sz w:val="24"/>
                <w:szCs w:val="24"/>
              </w:rPr>
            </w:pPr>
            <w:r>
              <w:rPr>
                <w:rFonts w:ascii="Arial" w:hAnsi="Arial" w:cs="Arial"/>
                <w:sz w:val="24"/>
                <w:szCs w:val="24"/>
              </w:rPr>
              <w:t>Х</w:t>
            </w:r>
          </w:p>
        </w:tc>
        <w:tc>
          <w:tcPr>
            <w:tcW w:w="1585" w:type="dxa"/>
          </w:tcPr>
          <w:p w:rsidR="00E027EE" w:rsidRDefault="00E027EE">
            <w:pPr>
              <w:rPr>
                <w:rFonts w:ascii="Arial" w:hAnsi="Arial" w:cs="Arial"/>
                <w:sz w:val="24"/>
                <w:szCs w:val="24"/>
              </w:rPr>
            </w:pPr>
            <w:r>
              <w:rPr>
                <w:rFonts w:ascii="Arial" w:hAnsi="Arial" w:cs="Arial"/>
                <w:sz w:val="24"/>
                <w:szCs w:val="24"/>
              </w:rPr>
              <w:t>Р</w:t>
            </w:r>
          </w:p>
        </w:tc>
        <w:tc>
          <w:tcPr>
            <w:tcW w:w="1585" w:type="dxa"/>
          </w:tcPr>
          <w:p w:rsidR="00E027EE" w:rsidRDefault="00E027EE">
            <w:pPr>
              <w:rPr>
                <w:rFonts w:ascii="Arial" w:hAnsi="Arial" w:cs="Arial"/>
                <w:sz w:val="24"/>
                <w:szCs w:val="24"/>
                <w:lang w:val="en-US"/>
              </w:rPr>
            </w:pPr>
            <w:r>
              <w:rPr>
                <w:rFonts w:ascii="Arial" w:hAnsi="Arial" w:cs="Arial"/>
                <w:sz w:val="24"/>
                <w:szCs w:val="24"/>
                <w:lang w:val="en-US"/>
              </w:rPr>
              <w:t>S</w:t>
            </w:r>
          </w:p>
        </w:tc>
      </w:tr>
      <w:tr w:rsidR="00E027EE">
        <w:tc>
          <w:tcPr>
            <w:tcW w:w="2235" w:type="dxa"/>
          </w:tcPr>
          <w:p w:rsidR="00E027EE" w:rsidRDefault="00E027EE">
            <w:pPr>
              <w:rPr>
                <w:rFonts w:ascii="Arial" w:hAnsi="Arial" w:cs="Arial"/>
                <w:sz w:val="24"/>
                <w:szCs w:val="24"/>
              </w:rPr>
            </w:pPr>
            <w:r>
              <w:rPr>
                <w:rFonts w:ascii="Arial" w:hAnsi="Arial" w:cs="Arial"/>
                <w:sz w:val="24"/>
                <w:szCs w:val="24"/>
              </w:rPr>
              <w:t>Промышленность</w:t>
            </w:r>
          </w:p>
        </w:tc>
        <w:tc>
          <w:tcPr>
            <w:tcW w:w="935" w:type="dxa"/>
          </w:tcPr>
          <w:p w:rsidR="00E027EE" w:rsidRDefault="00E027EE">
            <w:pPr>
              <w:rPr>
                <w:rFonts w:ascii="Arial" w:hAnsi="Arial" w:cs="Arial"/>
                <w:sz w:val="24"/>
                <w:szCs w:val="24"/>
              </w:rPr>
            </w:pPr>
            <w:r>
              <w:rPr>
                <w:rFonts w:ascii="Arial" w:hAnsi="Arial" w:cs="Arial"/>
                <w:sz w:val="24"/>
                <w:szCs w:val="24"/>
              </w:rPr>
              <w:t>12051</w:t>
            </w:r>
          </w:p>
        </w:tc>
        <w:tc>
          <w:tcPr>
            <w:tcW w:w="1585" w:type="dxa"/>
          </w:tcPr>
          <w:p w:rsidR="00E027EE" w:rsidRDefault="00E027EE">
            <w:pPr>
              <w:rPr>
                <w:rFonts w:ascii="Arial" w:hAnsi="Arial" w:cs="Arial"/>
                <w:sz w:val="24"/>
                <w:szCs w:val="24"/>
              </w:rPr>
            </w:pPr>
            <w:r>
              <w:rPr>
                <w:rFonts w:ascii="Arial" w:hAnsi="Arial" w:cs="Arial"/>
                <w:sz w:val="24"/>
                <w:szCs w:val="24"/>
              </w:rPr>
              <w:t>0.39</w:t>
            </w:r>
          </w:p>
        </w:tc>
        <w:tc>
          <w:tcPr>
            <w:tcW w:w="1585" w:type="dxa"/>
          </w:tcPr>
          <w:p w:rsidR="00E027EE" w:rsidRDefault="00E027EE">
            <w:pPr>
              <w:rPr>
                <w:rFonts w:ascii="Arial" w:hAnsi="Arial" w:cs="Arial"/>
                <w:sz w:val="24"/>
                <w:szCs w:val="24"/>
              </w:rPr>
            </w:pPr>
            <w:r>
              <w:rPr>
                <w:rFonts w:ascii="Arial" w:hAnsi="Arial" w:cs="Arial"/>
                <w:sz w:val="24"/>
                <w:szCs w:val="24"/>
              </w:rPr>
              <w:t>0.56</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w:t>
            </w:r>
            <w:r>
              <w:rPr>
                <w:rFonts w:ascii="Arial" w:hAnsi="Arial" w:cs="Arial"/>
                <w:sz w:val="24"/>
                <w:szCs w:val="24"/>
                <w:lang w:val="en-US"/>
              </w:rPr>
              <w:t>/</w:t>
            </w:r>
            <w:r>
              <w:rPr>
                <w:rFonts w:ascii="Arial" w:hAnsi="Arial" w:cs="Arial"/>
                <w:sz w:val="24"/>
                <w:szCs w:val="24"/>
              </w:rPr>
              <w:t>Х</w:t>
            </w:r>
          </w:p>
        </w:tc>
        <w:tc>
          <w:tcPr>
            <w:tcW w:w="935" w:type="dxa"/>
          </w:tcPr>
          <w:p w:rsidR="00E027EE" w:rsidRDefault="00E027EE">
            <w:pPr>
              <w:rPr>
                <w:rFonts w:ascii="Arial" w:hAnsi="Arial" w:cs="Arial"/>
                <w:sz w:val="24"/>
                <w:szCs w:val="24"/>
              </w:rPr>
            </w:pPr>
            <w:r>
              <w:rPr>
                <w:rFonts w:ascii="Arial" w:hAnsi="Arial" w:cs="Arial"/>
                <w:sz w:val="24"/>
                <w:szCs w:val="24"/>
              </w:rPr>
              <w:t>927</w:t>
            </w:r>
          </w:p>
        </w:tc>
        <w:tc>
          <w:tcPr>
            <w:tcW w:w="1585" w:type="dxa"/>
          </w:tcPr>
          <w:p w:rsidR="00E027EE" w:rsidRDefault="00E027EE">
            <w:pPr>
              <w:rPr>
                <w:rFonts w:ascii="Arial" w:hAnsi="Arial" w:cs="Arial"/>
                <w:sz w:val="24"/>
                <w:szCs w:val="24"/>
              </w:rPr>
            </w:pPr>
            <w:r>
              <w:rPr>
                <w:rFonts w:ascii="Arial" w:hAnsi="Arial" w:cs="Arial"/>
                <w:sz w:val="24"/>
                <w:szCs w:val="24"/>
              </w:rPr>
              <w:t>0.03</w:t>
            </w:r>
          </w:p>
        </w:tc>
        <w:tc>
          <w:tcPr>
            <w:tcW w:w="1585" w:type="dxa"/>
          </w:tcPr>
          <w:p w:rsidR="00E027EE" w:rsidRDefault="00E027EE">
            <w:pPr>
              <w:rPr>
                <w:rFonts w:ascii="Arial" w:hAnsi="Arial" w:cs="Arial"/>
                <w:sz w:val="24"/>
                <w:szCs w:val="24"/>
              </w:rPr>
            </w:pPr>
            <w:r>
              <w:rPr>
                <w:rFonts w:ascii="Arial" w:hAnsi="Arial" w:cs="Arial"/>
                <w:sz w:val="24"/>
                <w:szCs w:val="24"/>
              </w:rPr>
              <w:t>0.04</w:t>
            </w:r>
          </w:p>
        </w:tc>
      </w:tr>
      <w:tr w:rsidR="00E027EE">
        <w:tc>
          <w:tcPr>
            <w:tcW w:w="2235" w:type="dxa"/>
          </w:tcPr>
          <w:p w:rsidR="00E027EE" w:rsidRDefault="00E027EE">
            <w:pPr>
              <w:rPr>
                <w:rFonts w:ascii="Arial" w:hAnsi="Arial" w:cs="Arial"/>
                <w:sz w:val="24"/>
                <w:szCs w:val="24"/>
              </w:rPr>
            </w:pPr>
            <w:r>
              <w:rPr>
                <w:rFonts w:ascii="Arial" w:hAnsi="Arial" w:cs="Arial"/>
                <w:sz w:val="24"/>
                <w:szCs w:val="24"/>
              </w:rPr>
              <w:t>Сфера Услуг</w:t>
            </w:r>
          </w:p>
        </w:tc>
        <w:tc>
          <w:tcPr>
            <w:tcW w:w="935" w:type="dxa"/>
          </w:tcPr>
          <w:p w:rsidR="00E027EE" w:rsidRDefault="00E027EE">
            <w:pPr>
              <w:rPr>
                <w:rFonts w:ascii="Arial" w:hAnsi="Arial" w:cs="Arial"/>
                <w:sz w:val="24"/>
                <w:szCs w:val="24"/>
              </w:rPr>
            </w:pPr>
            <w:r>
              <w:rPr>
                <w:rFonts w:ascii="Arial" w:hAnsi="Arial" w:cs="Arial"/>
                <w:sz w:val="24"/>
                <w:szCs w:val="24"/>
              </w:rPr>
              <w:t>17922</w:t>
            </w:r>
          </w:p>
        </w:tc>
        <w:tc>
          <w:tcPr>
            <w:tcW w:w="1585" w:type="dxa"/>
          </w:tcPr>
          <w:p w:rsidR="00E027EE" w:rsidRDefault="00E027EE">
            <w:pPr>
              <w:rPr>
                <w:rFonts w:ascii="Arial" w:hAnsi="Arial" w:cs="Arial"/>
                <w:sz w:val="24"/>
                <w:szCs w:val="24"/>
              </w:rPr>
            </w:pPr>
            <w:r>
              <w:rPr>
                <w:rFonts w:ascii="Arial" w:hAnsi="Arial" w:cs="Arial"/>
                <w:sz w:val="24"/>
                <w:szCs w:val="24"/>
              </w:rPr>
              <w:t>0.58</w:t>
            </w:r>
          </w:p>
        </w:tc>
        <w:tc>
          <w:tcPr>
            <w:tcW w:w="1585" w:type="dxa"/>
          </w:tcPr>
          <w:p w:rsidR="00E027EE" w:rsidRDefault="00E027EE">
            <w:pPr>
              <w:rPr>
                <w:rFonts w:ascii="Arial" w:hAnsi="Arial" w:cs="Arial"/>
                <w:sz w:val="24"/>
                <w:szCs w:val="24"/>
              </w:rPr>
            </w:pPr>
            <w:r>
              <w:rPr>
                <w:rFonts w:ascii="Arial" w:hAnsi="Arial" w:cs="Arial"/>
                <w:sz w:val="24"/>
                <w:szCs w:val="24"/>
              </w:rPr>
              <w:t>0.83</w:t>
            </w:r>
          </w:p>
        </w:tc>
      </w:tr>
      <w:tr w:rsidR="00E027EE">
        <w:tc>
          <w:tcPr>
            <w:tcW w:w="2235" w:type="dxa"/>
          </w:tcPr>
          <w:p w:rsidR="00E027EE" w:rsidRDefault="00E027EE">
            <w:pPr>
              <w:rPr>
                <w:rFonts w:ascii="Arial" w:hAnsi="Arial" w:cs="Arial"/>
                <w:sz w:val="24"/>
                <w:szCs w:val="24"/>
              </w:rPr>
            </w:pPr>
            <w:r>
              <w:rPr>
                <w:rFonts w:ascii="Arial" w:hAnsi="Arial" w:cs="Arial"/>
                <w:sz w:val="24"/>
                <w:szCs w:val="24"/>
              </w:rPr>
              <w:t>Всего</w:t>
            </w:r>
          </w:p>
        </w:tc>
        <w:tc>
          <w:tcPr>
            <w:tcW w:w="935" w:type="dxa"/>
          </w:tcPr>
          <w:p w:rsidR="00E027EE" w:rsidRDefault="00E027EE">
            <w:pPr>
              <w:rPr>
                <w:rFonts w:ascii="Arial" w:hAnsi="Arial" w:cs="Arial"/>
                <w:sz w:val="24"/>
                <w:szCs w:val="24"/>
              </w:rPr>
            </w:pPr>
            <w:r>
              <w:rPr>
                <w:rFonts w:ascii="Arial" w:hAnsi="Arial" w:cs="Arial"/>
                <w:sz w:val="24"/>
                <w:szCs w:val="24"/>
              </w:rPr>
              <w:t>30900</w:t>
            </w:r>
          </w:p>
        </w:tc>
        <w:tc>
          <w:tcPr>
            <w:tcW w:w="1585" w:type="dxa"/>
          </w:tcPr>
          <w:p w:rsidR="00E027EE" w:rsidRDefault="00E027EE">
            <w:pPr>
              <w:rPr>
                <w:rFonts w:ascii="Arial" w:hAnsi="Arial" w:cs="Arial"/>
                <w:sz w:val="24"/>
                <w:szCs w:val="24"/>
              </w:rPr>
            </w:pPr>
            <w:r>
              <w:rPr>
                <w:rFonts w:ascii="Arial" w:hAnsi="Arial" w:cs="Arial"/>
                <w:sz w:val="24"/>
                <w:szCs w:val="24"/>
              </w:rPr>
              <w:t>1</w:t>
            </w:r>
          </w:p>
        </w:tc>
        <w:tc>
          <w:tcPr>
            <w:tcW w:w="1585" w:type="dxa"/>
          </w:tcPr>
          <w:p w:rsidR="00E027EE" w:rsidRDefault="00E027EE">
            <w:pPr>
              <w:rPr>
                <w:rFonts w:ascii="Arial" w:hAnsi="Arial" w:cs="Arial"/>
                <w:sz w:val="24"/>
                <w:szCs w:val="24"/>
              </w:rPr>
            </w:pPr>
          </w:p>
        </w:tc>
      </w:tr>
    </w:tbl>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r>
        <w:rPr>
          <w:rFonts w:ascii="Arial" w:hAnsi="Arial" w:cs="Arial"/>
          <w:sz w:val="24"/>
          <w:szCs w:val="24"/>
          <w:lang w:val="en-US"/>
        </w:rPr>
        <w:t>X (12051, 927, 17922)</w:t>
      </w:r>
    </w:p>
    <w:p w:rsidR="00E027EE" w:rsidRDefault="00E135A1">
      <w:pPr>
        <w:rPr>
          <w:rFonts w:ascii="Arial" w:hAnsi="Arial" w:cs="Arial"/>
          <w:sz w:val="24"/>
          <w:szCs w:val="24"/>
          <w:lang w:val="en-US"/>
        </w:rPr>
      </w:pPr>
      <w:r>
        <w:rPr>
          <w:noProof/>
        </w:rPr>
        <w:pict>
          <v:line id="_x0000_s1029" style="position:absolute;left:0;text-align:left;z-index:251637248" from="36.9pt,12.2pt" to="166.5pt,12.2pt" o:allowincell="f"/>
        </w:pict>
      </w:r>
    </w:p>
    <w:p w:rsidR="00E027EE" w:rsidRDefault="00E027EE">
      <w:pPr>
        <w:rPr>
          <w:rFonts w:ascii="Arial" w:hAnsi="Arial" w:cs="Arial"/>
          <w:sz w:val="24"/>
          <w:szCs w:val="24"/>
          <w:lang w:val="en-US"/>
        </w:rPr>
      </w:pPr>
      <w:r>
        <w:rPr>
          <w:rFonts w:ascii="Arial" w:hAnsi="Arial" w:cs="Arial"/>
          <w:sz w:val="24"/>
          <w:szCs w:val="24"/>
        </w:rPr>
        <w:t>IХ</w:t>
      </w:r>
      <w:r>
        <w:rPr>
          <w:rFonts w:ascii="Arial" w:hAnsi="Arial" w:cs="Arial"/>
          <w:sz w:val="24"/>
          <w:szCs w:val="24"/>
          <w:lang w:val="en-US"/>
        </w:rPr>
        <w:t xml:space="preserve">I = </w:t>
      </w:r>
      <w:r>
        <w:rPr>
          <w:rFonts w:ascii="Arial" w:hAnsi="Arial" w:cs="Arial"/>
          <w:sz w:val="32"/>
          <w:szCs w:val="32"/>
          <w:lang w:val="en-US"/>
        </w:rPr>
        <w:t>√</w:t>
      </w:r>
      <w:r>
        <w:rPr>
          <w:rFonts w:ascii="Arial" w:hAnsi="Arial" w:cs="Arial"/>
          <w:sz w:val="24"/>
          <w:szCs w:val="24"/>
          <w:lang w:val="en-US"/>
        </w:rPr>
        <w:t>12051² +927² + 17922²   = 21616</w:t>
      </w:r>
    </w:p>
    <w:p w:rsidR="00E027EE" w:rsidRDefault="00E027EE">
      <w:pPr>
        <w:ind w:left="40"/>
        <w:rPr>
          <w:rFonts w:ascii="Arial" w:hAnsi="Arial" w:cs="Arial"/>
          <w:sz w:val="24"/>
          <w:szCs w:val="24"/>
          <w:lang w:val="en-US"/>
        </w:rPr>
      </w:pPr>
      <w:r>
        <w:rPr>
          <w:rFonts w:ascii="Arial" w:hAnsi="Arial" w:cs="Arial"/>
          <w:sz w:val="24"/>
          <w:szCs w:val="24"/>
        </w:rPr>
        <w:t>При мах диверсификации минимальное значение</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rPr>
        <w:t>Х</w:t>
      </w:r>
      <w:r>
        <w:rPr>
          <w:rFonts w:ascii="Arial" w:hAnsi="Arial" w:cs="Arial"/>
          <w:sz w:val="24"/>
          <w:szCs w:val="24"/>
          <w:lang w:val="en-US"/>
        </w:rPr>
        <w:t>min  =  ∑ X</w:t>
      </w:r>
      <w:r>
        <w:rPr>
          <w:rFonts w:ascii="Arial" w:hAnsi="Arial" w:cs="Arial"/>
          <w:sz w:val="18"/>
          <w:szCs w:val="18"/>
          <w:lang w:val="en-US"/>
        </w:rPr>
        <w:t>i</w:t>
      </w:r>
      <w:r>
        <w:rPr>
          <w:rFonts w:ascii="Arial" w:hAnsi="Arial" w:cs="Arial"/>
          <w:sz w:val="24"/>
          <w:szCs w:val="24"/>
          <w:lang w:val="en-US"/>
        </w:rPr>
        <w:t xml:space="preserve"> / √n </w:t>
      </w:r>
      <w:r>
        <w:rPr>
          <w:rFonts w:ascii="Arial" w:hAnsi="Arial" w:cs="Arial"/>
          <w:sz w:val="24"/>
          <w:szCs w:val="24"/>
        </w:rPr>
        <w:t>. Для Германии Х</w:t>
      </w:r>
      <w:r>
        <w:rPr>
          <w:rFonts w:ascii="Arial" w:hAnsi="Arial" w:cs="Arial"/>
          <w:sz w:val="24"/>
          <w:szCs w:val="24"/>
          <w:lang w:val="en-US"/>
        </w:rPr>
        <w:t xml:space="preserve">min= 30900/√3 =  </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=17840</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rPr>
        <w:t xml:space="preserve">Поскольку </w:t>
      </w:r>
      <w:r>
        <w:rPr>
          <w:rFonts w:ascii="Arial" w:hAnsi="Arial" w:cs="Arial"/>
          <w:sz w:val="24"/>
          <w:szCs w:val="24"/>
          <w:lang w:val="en-US"/>
        </w:rPr>
        <w:t>IXI = 21616</w:t>
      </w:r>
      <w:r>
        <w:rPr>
          <w:rFonts w:ascii="Arial" w:hAnsi="Arial" w:cs="Arial"/>
          <w:sz w:val="24"/>
          <w:szCs w:val="24"/>
        </w:rPr>
        <w:t>, то можно утверждать о наличии частичной диверсификации  в Германии.</w:t>
      </w:r>
      <w:r>
        <w:rPr>
          <w:rFonts w:ascii="Arial" w:hAnsi="Arial" w:cs="Arial"/>
          <w:sz w:val="24"/>
          <w:szCs w:val="24"/>
          <w:lang w:val="en-US"/>
        </w:rPr>
        <w:t xml:space="preserve"> </w:t>
      </w:r>
    </w:p>
    <w:p w:rsidR="00E027EE" w:rsidRDefault="00E027EE">
      <w:pPr>
        <w:ind w:left="40"/>
        <w:rPr>
          <w:rFonts w:ascii="Arial" w:hAnsi="Arial" w:cs="Arial"/>
          <w:sz w:val="24"/>
          <w:szCs w:val="24"/>
          <w:lang w:val="en-US"/>
        </w:rPr>
      </w:pPr>
    </w:p>
    <w:p w:rsidR="00E027EE" w:rsidRDefault="00E027EE">
      <w:pPr>
        <w:ind w:left="40"/>
        <w:jc w:val="center"/>
        <w:rPr>
          <w:rFonts w:ascii="Arial" w:hAnsi="Arial" w:cs="Arial"/>
          <w:b/>
          <w:bCs/>
          <w:sz w:val="24"/>
          <w:szCs w:val="24"/>
          <w:lang w:val="en-US"/>
        </w:rPr>
      </w:pPr>
      <w:r>
        <w:rPr>
          <w:rFonts w:ascii="Arial" w:hAnsi="Arial" w:cs="Arial"/>
          <w:b/>
          <w:bCs/>
          <w:sz w:val="24"/>
          <w:szCs w:val="24"/>
          <w:lang w:val="en-US"/>
        </w:rPr>
        <w:t>2</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 xml:space="preserve"> P  = X</w:t>
      </w:r>
      <w:r>
        <w:rPr>
          <w:rFonts w:ascii="Arial" w:hAnsi="Arial" w:cs="Arial"/>
          <w:sz w:val="18"/>
          <w:szCs w:val="18"/>
          <w:lang w:val="en-US"/>
        </w:rPr>
        <w:t>i</w:t>
      </w:r>
      <w:r>
        <w:rPr>
          <w:rFonts w:ascii="Arial" w:hAnsi="Arial" w:cs="Arial"/>
          <w:sz w:val="24"/>
          <w:szCs w:val="24"/>
          <w:lang w:val="en-US"/>
        </w:rPr>
        <w:t xml:space="preserve">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rPr>
          <w:rFonts w:ascii="Arial" w:hAnsi="Arial" w:cs="Arial"/>
          <w:sz w:val="24"/>
          <w:szCs w:val="24"/>
          <w:lang w:val="en-US"/>
        </w:rPr>
      </w:pPr>
    </w:p>
    <w:p w:rsidR="00E027EE" w:rsidRDefault="00E027EE">
      <w:pPr>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3</w:t>
      </w:r>
      <w:r>
        <w:rPr>
          <w:rFonts w:ascii="Arial" w:hAnsi="Arial" w:cs="Arial"/>
          <w:sz w:val="24"/>
          <w:szCs w:val="24"/>
          <w:lang w:val="en-US"/>
        </w:rPr>
        <w:t xml:space="preserve"> = 12051/30900=0</w:t>
      </w:r>
      <w:r>
        <w:rPr>
          <w:rFonts w:ascii="Arial" w:hAnsi="Arial" w:cs="Arial"/>
          <w:sz w:val="24"/>
          <w:szCs w:val="24"/>
        </w:rPr>
        <w:t>.</w:t>
      </w:r>
      <w:r>
        <w:rPr>
          <w:rFonts w:ascii="Arial" w:hAnsi="Arial" w:cs="Arial"/>
          <w:sz w:val="24"/>
          <w:szCs w:val="24"/>
          <w:lang w:val="en-US"/>
        </w:rPr>
        <w:t xml:space="preserve">39 </w:t>
      </w:r>
    </w:p>
    <w:p w:rsidR="00E027EE" w:rsidRDefault="00E027EE">
      <w:pPr>
        <w:spacing w:before="200"/>
        <w:rPr>
          <w:rFonts w:ascii="Arial" w:hAnsi="Arial" w:cs="Arial"/>
          <w:sz w:val="24"/>
          <w:szCs w:val="24"/>
          <w:lang w:val="en-US"/>
        </w:rPr>
      </w:pPr>
      <w:r>
        <w:rPr>
          <w:rFonts w:ascii="Arial" w:hAnsi="Arial" w:cs="Arial"/>
          <w:sz w:val="24"/>
          <w:szCs w:val="24"/>
          <w:lang w:val="en-US"/>
        </w:rPr>
        <w:t>Р</w:t>
      </w:r>
      <w:r>
        <w:rPr>
          <w:rFonts w:ascii="Arial" w:hAnsi="Arial" w:cs="Arial"/>
          <w:sz w:val="18"/>
          <w:szCs w:val="18"/>
          <w:lang w:val="en-US"/>
        </w:rPr>
        <w:t>3</w:t>
      </w:r>
      <w:r>
        <w:rPr>
          <w:rFonts w:ascii="Arial" w:hAnsi="Arial" w:cs="Arial"/>
          <w:sz w:val="24"/>
          <w:szCs w:val="24"/>
          <w:lang w:val="en-US"/>
        </w:rPr>
        <w:t xml:space="preserve"> = 927/30900=0.03</w:t>
      </w:r>
    </w:p>
    <w:p w:rsidR="00E027EE" w:rsidRDefault="00E027EE">
      <w:pPr>
        <w:spacing w:before="200"/>
        <w:rPr>
          <w:rFonts w:ascii="Arial" w:hAnsi="Arial" w:cs="Arial"/>
          <w:sz w:val="24"/>
          <w:szCs w:val="24"/>
          <w:lang w:val="en-US"/>
        </w:rPr>
      </w:pPr>
      <w:r>
        <w:rPr>
          <w:rFonts w:ascii="Arial" w:hAnsi="Arial" w:cs="Arial"/>
          <w:sz w:val="24"/>
          <w:szCs w:val="24"/>
          <w:lang w:val="en-US"/>
        </w:rPr>
        <w:t>P</w:t>
      </w:r>
      <w:r>
        <w:rPr>
          <w:rFonts w:ascii="Arial" w:hAnsi="Arial" w:cs="Arial"/>
          <w:sz w:val="18"/>
          <w:szCs w:val="18"/>
          <w:lang w:val="en-US"/>
        </w:rPr>
        <w:t xml:space="preserve">3 </w:t>
      </w:r>
      <w:r>
        <w:rPr>
          <w:rFonts w:ascii="Arial" w:hAnsi="Arial" w:cs="Arial"/>
          <w:sz w:val="24"/>
          <w:szCs w:val="24"/>
          <w:lang w:val="en-US"/>
        </w:rPr>
        <w:t>= 17922/30900=0.58</w:t>
      </w:r>
    </w:p>
    <w:p w:rsidR="00E027EE" w:rsidRDefault="00E027EE">
      <w:pPr>
        <w:spacing w:before="200"/>
        <w:rPr>
          <w:rFonts w:ascii="Arial" w:hAnsi="Arial" w:cs="Arial"/>
          <w:sz w:val="24"/>
          <w:szCs w:val="24"/>
          <w:lang w:val="en-US"/>
        </w:rPr>
      </w:pPr>
      <w:r>
        <w:rPr>
          <w:rFonts w:ascii="Arial" w:hAnsi="Arial" w:cs="Arial"/>
          <w:sz w:val="24"/>
          <w:szCs w:val="24"/>
          <w:lang w:val="en-US"/>
        </w:rPr>
        <w:t>P (0.39, 0.03, 0.58)</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I P I =I X I / ∑ X</w:t>
      </w:r>
      <w:r>
        <w:rPr>
          <w:rFonts w:ascii="Arial" w:hAnsi="Arial" w:cs="Arial"/>
          <w:sz w:val="18"/>
          <w:szCs w:val="18"/>
          <w:lang w:val="en-US"/>
        </w:rPr>
        <w:t>i</w:t>
      </w:r>
      <w:r>
        <w:rPr>
          <w:rFonts w:ascii="Arial" w:hAnsi="Arial" w:cs="Arial"/>
          <w:sz w:val="24"/>
          <w:szCs w:val="24"/>
          <w:lang w:val="en-US"/>
        </w:rPr>
        <w:t xml:space="preserve">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027EE">
      <w:pPr>
        <w:ind w:left="40"/>
        <w:rPr>
          <w:rFonts w:ascii="Arial" w:hAnsi="Arial" w:cs="Arial"/>
          <w:sz w:val="18"/>
          <w:szCs w:val="18"/>
          <w:lang w:val="en-US"/>
        </w:rPr>
      </w:pPr>
    </w:p>
    <w:p w:rsidR="00E027EE" w:rsidRDefault="00E027EE">
      <w:pPr>
        <w:ind w:left="40"/>
        <w:rPr>
          <w:rFonts w:ascii="Arial" w:hAnsi="Arial" w:cs="Arial"/>
          <w:sz w:val="24"/>
          <w:szCs w:val="24"/>
          <w:lang w:val="en-US"/>
        </w:rPr>
      </w:pPr>
      <w:r>
        <w:rPr>
          <w:rFonts w:ascii="Arial" w:hAnsi="Arial" w:cs="Arial"/>
          <w:sz w:val="24"/>
          <w:szCs w:val="24"/>
          <w:lang w:val="en-US"/>
        </w:rPr>
        <w:t>I P3 I = 21616 / 30900 = 0.71</w:t>
      </w:r>
    </w:p>
    <w:p w:rsidR="00E027EE" w:rsidRDefault="00E027EE">
      <w:pPr>
        <w:ind w:left="40"/>
        <w:rPr>
          <w:rFonts w:ascii="Arial" w:hAnsi="Arial" w:cs="Arial"/>
          <w:sz w:val="24"/>
          <w:szCs w:val="24"/>
        </w:rPr>
      </w:pPr>
      <w:r>
        <w:rPr>
          <w:rFonts w:ascii="Arial" w:hAnsi="Arial" w:cs="Arial"/>
          <w:sz w:val="24"/>
          <w:szCs w:val="24"/>
          <w:lang w:val="en-US"/>
        </w:rPr>
        <w:t>Вектор P</w:t>
      </w:r>
      <w:r>
        <w:rPr>
          <w:rFonts w:ascii="Arial" w:hAnsi="Arial" w:cs="Arial"/>
          <w:sz w:val="24"/>
          <w:szCs w:val="24"/>
        </w:rPr>
        <w:t xml:space="preserve"> позволяет нам увидеть вес каждой отрасли в структуре занятости. Чем меньше цифра, тем меньший вес конкретной отрасли. В Германии  наибольшее число занятых в сфере услуг.</w:t>
      </w:r>
    </w:p>
    <w:p w:rsidR="00E027EE" w:rsidRDefault="00E027EE">
      <w:pPr>
        <w:ind w:left="40"/>
        <w:rPr>
          <w:rFonts w:ascii="Arial" w:hAnsi="Arial" w:cs="Arial"/>
          <w:sz w:val="24"/>
          <w:szCs w:val="24"/>
          <w:lang w:val="en-US"/>
        </w:rPr>
      </w:pPr>
    </w:p>
    <w:p w:rsidR="00E027EE" w:rsidRDefault="00E027EE">
      <w:pPr>
        <w:jc w:val="center"/>
        <w:rPr>
          <w:rFonts w:ascii="Arial" w:hAnsi="Arial" w:cs="Arial"/>
          <w:b/>
          <w:bCs/>
          <w:sz w:val="24"/>
          <w:szCs w:val="24"/>
          <w:lang w:val="en-US"/>
        </w:rPr>
      </w:pPr>
      <w:r>
        <w:rPr>
          <w:rFonts w:ascii="Arial" w:hAnsi="Arial" w:cs="Arial"/>
          <w:b/>
          <w:bCs/>
          <w:sz w:val="24"/>
          <w:szCs w:val="24"/>
          <w:lang w:val="en-US"/>
        </w:rPr>
        <w:t>3</w:t>
      </w:r>
    </w:p>
    <w:p w:rsidR="00E027EE" w:rsidRDefault="00E027EE">
      <w:pPr>
        <w:rPr>
          <w:rFonts w:ascii="Arial" w:hAnsi="Arial" w:cs="Arial"/>
          <w:sz w:val="18"/>
          <w:szCs w:val="18"/>
          <w:lang w:val="en-US"/>
        </w:rPr>
      </w:pPr>
      <w:r>
        <w:rPr>
          <w:rFonts w:ascii="Arial" w:hAnsi="Arial" w:cs="Arial"/>
          <w:sz w:val="24"/>
          <w:szCs w:val="24"/>
          <w:lang w:val="en-US"/>
        </w:rPr>
        <w:t xml:space="preserve">                 </w:t>
      </w:r>
    </w:p>
    <w:p w:rsidR="00E027EE" w:rsidRDefault="00E027EE">
      <w:pPr>
        <w:rPr>
          <w:rFonts w:ascii="Arial" w:hAnsi="Arial" w:cs="Arial"/>
          <w:sz w:val="24"/>
          <w:szCs w:val="24"/>
          <w:lang w:val="en-US"/>
        </w:rPr>
      </w:pPr>
      <w:r>
        <w:rPr>
          <w:rFonts w:ascii="Arial" w:hAnsi="Arial" w:cs="Arial"/>
          <w:sz w:val="24"/>
          <w:szCs w:val="24"/>
          <w:lang w:val="en-US"/>
        </w:rPr>
        <w:t>S = X</w:t>
      </w:r>
      <w:r>
        <w:rPr>
          <w:rFonts w:ascii="Arial" w:hAnsi="Arial" w:cs="Arial"/>
          <w:sz w:val="18"/>
          <w:szCs w:val="18"/>
          <w:lang w:val="en-US"/>
        </w:rPr>
        <w:t>i</w:t>
      </w:r>
      <w:r>
        <w:rPr>
          <w:rFonts w:ascii="Arial" w:hAnsi="Arial" w:cs="Arial"/>
          <w:sz w:val="24"/>
          <w:szCs w:val="24"/>
          <w:lang w:val="en-US"/>
        </w:rPr>
        <w:t xml:space="preserve"> / IXI</w:t>
      </w:r>
    </w:p>
    <w:p w:rsidR="00E027EE" w:rsidRDefault="00E027EE">
      <w:pPr>
        <w:ind w:left="40" w:firstLine="160"/>
        <w:rPr>
          <w:rFonts w:ascii="Arial" w:hAnsi="Arial" w:cs="Arial"/>
          <w:sz w:val="18"/>
          <w:szCs w:val="18"/>
          <w:lang w:val="en-US"/>
        </w:rPr>
      </w:pPr>
      <w:r>
        <w:rPr>
          <w:rFonts w:ascii="Arial" w:hAnsi="Arial" w:cs="Arial"/>
          <w:sz w:val="24"/>
          <w:szCs w:val="24"/>
          <w:lang w:val="en-US"/>
        </w:rPr>
        <w:t xml:space="preserve">             </w:t>
      </w:r>
    </w:p>
    <w:p w:rsidR="00E027EE" w:rsidRDefault="00E027EE">
      <w:pPr>
        <w:ind w:left="40" w:firstLine="160"/>
        <w:rPr>
          <w:rFonts w:ascii="Arial" w:hAnsi="Arial" w:cs="Arial"/>
          <w:sz w:val="18"/>
          <w:szCs w:val="18"/>
          <w:lang w:val="en-US"/>
        </w:rPr>
      </w:pPr>
    </w:p>
    <w:p w:rsidR="00E027EE" w:rsidRDefault="00E027EE">
      <w:pPr>
        <w:ind w:left="40"/>
        <w:rPr>
          <w:rFonts w:ascii="Arial" w:hAnsi="Arial" w:cs="Arial"/>
          <w:sz w:val="24"/>
          <w:szCs w:val="24"/>
          <w:lang w:val="en-US"/>
        </w:rPr>
      </w:pPr>
      <w:r>
        <w:rPr>
          <w:rFonts w:ascii="Arial" w:hAnsi="Arial" w:cs="Arial"/>
          <w:sz w:val="24"/>
          <w:szCs w:val="24"/>
          <w:lang w:val="en-US"/>
        </w:rPr>
        <w:t>S3 = 12051 / 21616 = 0.56</w:t>
      </w:r>
    </w:p>
    <w:p w:rsidR="00E027EE" w:rsidRDefault="00E027EE">
      <w:pPr>
        <w:ind w:left="40"/>
        <w:rPr>
          <w:rFonts w:ascii="Arial" w:hAnsi="Arial" w:cs="Arial"/>
          <w:sz w:val="24"/>
          <w:szCs w:val="24"/>
          <w:lang w:val="en-US"/>
        </w:rPr>
      </w:pPr>
      <w:r>
        <w:rPr>
          <w:rFonts w:ascii="Arial" w:hAnsi="Arial" w:cs="Arial"/>
          <w:sz w:val="24"/>
          <w:szCs w:val="24"/>
          <w:lang w:val="en-US"/>
        </w:rPr>
        <w:t>S3 = 927 / 21616 = 0.04</w:t>
      </w:r>
    </w:p>
    <w:p w:rsidR="00E027EE" w:rsidRDefault="00E027EE">
      <w:pPr>
        <w:ind w:left="40"/>
        <w:rPr>
          <w:rFonts w:ascii="Arial" w:hAnsi="Arial" w:cs="Arial"/>
          <w:sz w:val="24"/>
          <w:szCs w:val="24"/>
          <w:lang w:val="en-US"/>
        </w:rPr>
      </w:pPr>
      <w:r>
        <w:rPr>
          <w:rFonts w:ascii="Arial" w:hAnsi="Arial" w:cs="Arial"/>
          <w:sz w:val="24"/>
          <w:szCs w:val="24"/>
          <w:lang w:val="en-US"/>
        </w:rPr>
        <w:t>S3 = 17922 / 21616 = 0.83</w:t>
      </w:r>
    </w:p>
    <w:p w:rsidR="00E027EE" w:rsidRDefault="00E027EE">
      <w:pPr>
        <w:ind w:left="40"/>
        <w:rPr>
          <w:rFonts w:ascii="Arial" w:hAnsi="Arial" w:cs="Arial"/>
          <w:sz w:val="24"/>
          <w:szCs w:val="24"/>
          <w:lang w:val="en-US"/>
        </w:rPr>
      </w:pPr>
      <w:r>
        <w:rPr>
          <w:rFonts w:ascii="Arial" w:hAnsi="Arial" w:cs="Arial"/>
          <w:sz w:val="24"/>
          <w:szCs w:val="24"/>
          <w:lang w:val="en-US"/>
        </w:rPr>
        <w:t>S3 (0.56, 0.04, 0.83)</w:t>
      </w:r>
    </w:p>
    <w:p w:rsidR="00E027EE" w:rsidRDefault="00E027EE">
      <w:pPr>
        <w:ind w:left="40"/>
        <w:rPr>
          <w:rFonts w:ascii="Arial" w:hAnsi="Arial" w:cs="Arial"/>
          <w:sz w:val="24"/>
          <w:szCs w:val="24"/>
          <w:lang w:val="en-US"/>
        </w:rPr>
      </w:pPr>
      <w:r>
        <w:rPr>
          <w:rFonts w:ascii="Arial" w:hAnsi="Arial" w:cs="Arial"/>
          <w:sz w:val="24"/>
          <w:szCs w:val="24"/>
          <w:lang w:val="en-US"/>
        </w:rPr>
        <w:t>Длина нормированного вектора 1,  каждый компонент показывает долю каждой отрасли в длине вектора.</w:t>
      </w:r>
    </w:p>
    <w:p w:rsidR="00E027EE" w:rsidRDefault="00E027EE">
      <w:pPr>
        <w:ind w:left="40"/>
        <w:rPr>
          <w:rFonts w:ascii="Arial" w:hAnsi="Arial" w:cs="Arial"/>
          <w:sz w:val="24"/>
          <w:szCs w:val="24"/>
        </w:rPr>
      </w:pPr>
      <w:r>
        <w:rPr>
          <w:rFonts w:ascii="Arial" w:hAnsi="Arial" w:cs="Arial"/>
          <w:sz w:val="24"/>
          <w:szCs w:val="24"/>
          <w:lang w:val="en-US"/>
        </w:rPr>
        <w:t>Наибольшую долю имеет сфера услуг</w:t>
      </w:r>
      <w:r>
        <w:rPr>
          <w:rFonts w:ascii="Arial" w:hAnsi="Arial" w:cs="Arial"/>
          <w:sz w:val="24"/>
          <w:szCs w:val="24"/>
        </w:rPr>
        <w:t>.</w:t>
      </w:r>
    </w:p>
    <w:p w:rsidR="00E027EE" w:rsidRDefault="00E027EE">
      <w:pPr>
        <w:ind w:left="40"/>
        <w:rPr>
          <w:rFonts w:ascii="Arial" w:hAnsi="Arial" w:cs="Arial"/>
          <w:sz w:val="24"/>
          <w:szCs w:val="24"/>
          <w:lang w:val="en-US"/>
        </w:rPr>
      </w:pPr>
    </w:p>
    <w:p w:rsidR="00E027EE" w:rsidRDefault="00E027EE">
      <w:pPr>
        <w:ind w:left="40"/>
        <w:jc w:val="center"/>
        <w:rPr>
          <w:rFonts w:ascii="Arial" w:hAnsi="Arial" w:cs="Arial"/>
          <w:b/>
          <w:bCs/>
          <w:sz w:val="24"/>
          <w:szCs w:val="24"/>
          <w:lang w:val="en-US"/>
        </w:rPr>
      </w:pPr>
      <w:r>
        <w:rPr>
          <w:rFonts w:ascii="Arial" w:hAnsi="Arial" w:cs="Arial"/>
          <w:b/>
          <w:bCs/>
          <w:sz w:val="24"/>
          <w:szCs w:val="24"/>
          <w:lang w:val="en-US"/>
        </w:rPr>
        <w:t>АНАЛИЗ РАЗЛИЧИЙ МЕЖДУ СТРАНАМИ</w:t>
      </w:r>
    </w:p>
    <w:p w:rsidR="00E027EE" w:rsidRDefault="00E135A1">
      <w:pPr>
        <w:ind w:left="40"/>
        <w:jc w:val="center"/>
        <w:rPr>
          <w:rFonts w:ascii="Arial" w:hAnsi="Arial" w:cs="Arial"/>
          <w:b/>
          <w:bCs/>
          <w:sz w:val="24"/>
          <w:szCs w:val="24"/>
          <w:lang w:val="en-US"/>
        </w:rPr>
      </w:pPr>
      <w:r>
        <w:rPr>
          <w:noProof/>
        </w:rPr>
        <w:pict>
          <v:line id="_x0000_s1030" style="position:absolute;left:0;text-align:left;z-index:251675136" from="173.7pt,15.15pt" to="173.7pt,29.55pt" o:allowincell="f"/>
        </w:pict>
      </w:r>
      <w:r>
        <w:rPr>
          <w:noProof/>
        </w:rPr>
        <w:pict>
          <v:line id="_x0000_s1031" style="position:absolute;left:0;text-align:left;z-index:251674112" from="87.3pt,15.15pt" to="173.7pt,15.15pt" o:allowincell="f"/>
        </w:pict>
      </w:r>
      <w:r>
        <w:rPr>
          <w:noProof/>
        </w:rPr>
        <w:pict>
          <v:line id="_x0000_s1032" style="position:absolute;left:0;text-align:left;flip:y;z-index:251673088" from="80.1pt,15.15pt" to="87.3pt,29.55pt" o:allowincell="f"/>
        </w:pic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w:t>
      </w:r>
    </w:p>
    <w:p w:rsidR="00E027EE" w:rsidRDefault="00E027EE">
      <w:pPr>
        <w:ind w:left="40"/>
        <w:rPr>
          <w:rFonts w:ascii="Arial" w:hAnsi="Arial" w:cs="Arial"/>
          <w:sz w:val="24"/>
          <w:szCs w:val="24"/>
          <w:lang w:val="en-US"/>
        </w:rPr>
      </w:pPr>
      <w:r>
        <w:rPr>
          <w:rFonts w:ascii="Arial" w:hAnsi="Arial" w:cs="Arial"/>
          <w:sz w:val="24"/>
          <w:szCs w:val="24"/>
          <w:lang w:val="en-US"/>
        </w:rPr>
        <w:t>I X</w:t>
      </w:r>
      <w:r>
        <w:rPr>
          <w:rFonts w:ascii="Arial" w:hAnsi="Arial" w:cs="Arial"/>
          <w:sz w:val="18"/>
          <w:szCs w:val="18"/>
          <w:lang w:val="en-US"/>
        </w:rPr>
        <w:t>1</w:t>
      </w:r>
      <w:r>
        <w:rPr>
          <w:rFonts w:ascii="Arial" w:hAnsi="Arial" w:cs="Arial"/>
          <w:sz w:val="24"/>
          <w:szCs w:val="24"/>
          <w:lang w:val="en-US"/>
        </w:rPr>
        <w:t xml:space="preserve"> – X</w:t>
      </w:r>
      <w:r>
        <w:rPr>
          <w:rFonts w:ascii="Arial" w:hAnsi="Arial" w:cs="Arial"/>
          <w:sz w:val="18"/>
          <w:szCs w:val="18"/>
          <w:lang w:val="en-US"/>
        </w:rPr>
        <w:t>2</w:t>
      </w:r>
      <w:r>
        <w:rPr>
          <w:rFonts w:ascii="Arial" w:hAnsi="Arial" w:cs="Arial"/>
          <w:sz w:val="24"/>
          <w:szCs w:val="24"/>
          <w:lang w:val="en-US"/>
        </w:rPr>
        <w:t xml:space="preserve"> I =  </w:t>
      </w:r>
      <w:r>
        <w:rPr>
          <w:rFonts w:ascii="Arial" w:hAnsi="Arial" w:cs="Arial"/>
          <w:sz w:val="32"/>
          <w:szCs w:val="32"/>
          <w:lang w:val="en-US"/>
        </w:rPr>
        <w:t>√</w:t>
      </w:r>
      <w:r>
        <w:rPr>
          <w:rFonts w:ascii="Arial" w:hAnsi="Arial" w:cs="Arial"/>
          <w:sz w:val="24"/>
          <w:szCs w:val="24"/>
          <w:lang w:val="en-US"/>
        </w:rPr>
        <w:t xml:space="preserve">    ∑ (X</w:t>
      </w:r>
      <w:r>
        <w:rPr>
          <w:rFonts w:ascii="Arial" w:hAnsi="Arial" w:cs="Arial"/>
          <w:sz w:val="18"/>
          <w:szCs w:val="18"/>
          <w:lang w:val="en-US"/>
        </w:rPr>
        <w:t xml:space="preserve">i  </w:t>
      </w:r>
      <w:r>
        <w:rPr>
          <w:rFonts w:ascii="Arial" w:hAnsi="Arial" w:cs="Arial"/>
          <w:sz w:val="24"/>
          <w:szCs w:val="24"/>
          <w:lang w:val="en-US"/>
        </w:rPr>
        <w:t>- X</w:t>
      </w:r>
      <w:r>
        <w:rPr>
          <w:rFonts w:ascii="Arial" w:hAnsi="Arial" w:cs="Arial"/>
          <w:sz w:val="18"/>
          <w:szCs w:val="18"/>
          <w:lang w:val="en-US"/>
        </w:rPr>
        <w:t>i</w:t>
      </w:r>
      <w:r>
        <w:rPr>
          <w:rFonts w:ascii="Arial" w:hAnsi="Arial" w:cs="Arial"/>
          <w:sz w:val="24"/>
          <w:szCs w:val="24"/>
          <w:lang w:val="en-US"/>
        </w:rPr>
        <w:t>)²        ,где Х</w:t>
      </w:r>
      <w:r>
        <w:rPr>
          <w:rFonts w:ascii="Arial" w:hAnsi="Arial" w:cs="Arial"/>
          <w:sz w:val="18"/>
          <w:szCs w:val="18"/>
          <w:lang w:val="en-US"/>
        </w:rPr>
        <w:t>1</w:t>
      </w:r>
      <w:r>
        <w:rPr>
          <w:rFonts w:ascii="Arial" w:hAnsi="Arial" w:cs="Arial"/>
          <w:sz w:val="24"/>
          <w:szCs w:val="24"/>
          <w:lang w:val="en-US"/>
        </w:rPr>
        <w:t>- Молдова,</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Х</w:t>
      </w:r>
      <w:r>
        <w:rPr>
          <w:rFonts w:ascii="Arial" w:hAnsi="Arial" w:cs="Arial"/>
          <w:sz w:val="18"/>
          <w:szCs w:val="18"/>
          <w:lang w:val="en-US"/>
        </w:rPr>
        <w:t>2</w:t>
      </w:r>
      <w:r>
        <w:rPr>
          <w:rFonts w:ascii="Arial" w:hAnsi="Arial" w:cs="Arial"/>
          <w:sz w:val="24"/>
          <w:szCs w:val="24"/>
          <w:lang w:val="en-US"/>
        </w:rPr>
        <w:t xml:space="preserve"> Франция</w:t>
      </w:r>
    </w:p>
    <w:p w:rsidR="00E027EE" w:rsidRDefault="00E027EE">
      <w:pPr>
        <w:ind w:left="40"/>
        <w:rPr>
          <w:rFonts w:ascii="Arial" w:hAnsi="Arial" w:cs="Arial"/>
          <w:sz w:val="18"/>
          <w:szCs w:val="18"/>
          <w:lang w:val="en-US"/>
        </w:rPr>
      </w:pPr>
    </w:p>
    <w:p w:rsidR="00E027EE" w:rsidRDefault="00E135A1">
      <w:pPr>
        <w:ind w:left="40"/>
        <w:rPr>
          <w:rFonts w:ascii="Arial" w:hAnsi="Arial" w:cs="Arial"/>
          <w:sz w:val="24"/>
          <w:szCs w:val="24"/>
          <w:lang w:val="en-US"/>
        </w:rPr>
      </w:pPr>
      <w:r>
        <w:rPr>
          <w:noProof/>
        </w:rPr>
        <w:pict>
          <v:line id="_x0000_s1033" style="position:absolute;left:0;text-align:left;z-index:251638272" from="87.3pt,16.7pt" to="317.7pt,16.7pt" o:allowincell="f"/>
        </w:pict>
      </w:r>
    </w:p>
    <w:p w:rsidR="00E027EE" w:rsidRDefault="00E027EE">
      <w:pPr>
        <w:ind w:left="40"/>
        <w:rPr>
          <w:rFonts w:ascii="Arial" w:hAnsi="Arial" w:cs="Arial"/>
          <w:sz w:val="24"/>
          <w:szCs w:val="24"/>
          <w:lang w:val="en-US"/>
        </w:rPr>
      </w:pPr>
      <w:r>
        <w:rPr>
          <w:rFonts w:ascii="Arial" w:hAnsi="Arial" w:cs="Arial"/>
          <w:sz w:val="24"/>
          <w:szCs w:val="24"/>
          <w:lang w:val="en-US"/>
        </w:rPr>
        <w:t>I X</w:t>
      </w:r>
      <w:r>
        <w:rPr>
          <w:rFonts w:ascii="Arial" w:hAnsi="Arial" w:cs="Arial"/>
          <w:sz w:val="18"/>
          <w:szCs w:val="18"/>
          <w:lang w:val="en-US"/>
        </w:rPr>
        <w:t>1</w:t>
      </w:r>
      <w:r>
        <w:rPr>
          <w:rFonts w:ascii="Arial" w:hAnsi="Arial" w:cs="Arial"/>
          <w:sz w:val="24"/>
          <w:szCs w:val="24"/>
          <w:lang w:val="en-US"/>
        </w:rPr>
        <w:t xml:space="preserve"> -  X</w:t>
      </w:r>
      <w:r>
        <w:rPr>
          <w:rFonts w:ascii="Arial" w:hAnsi="Arial" w:cs="Arial"/>
          <w:sz w:val="18"/>
          <w:szCs w:val="18"/>
          <w:lang w:val="en-US"/>
        </w:rPr>
        <w:t>2</w:t>
      </w:r>
      <w:r>
        <w:rPr>
          <w:rFonts w:ascii="Arial" w:hAnsi="Arial" w:cs="Arial"/>
          <w:sz w:val="24"/>
          <w:szCs w:val="24"/>
          <w:lang w:val="en-US"/>
        </w:rPr>
        <w:t xml:space="preserve"> I = √ (199 – 7192)² + (771 – 1488)² + (703 – </w:t>
      </w:r>
    </w:p>
    <w:p w:rsidR="00E027EE" w:rsidRDefault="00E135A1">
      <w:pPr>
        <w:ind w:left="40"/>
        <w:rPr>
          <w:rFonts w:ascii="Arial" w:hAnsi="Arial" w:cs="Arial"/>
          <w:sz w:val="24"/>
          <w:szCs w:val="24"/>
          <w:lang w:val="en-US"/>
        </w:rPr>
      </w:pPr>
      <w:r>
        <w:rPr>
          <w:noProof/>
        </w:rPr>
        <w:pict>
          <v:line id="_x0000_s1034" style="position:absolute;left:0;text-align:left;z-index:251640320" from="51.3pt,11pt" to="51.3pt,18.2pt" o:allowincell="f"/>
        </w:pict>
      </w:r>
      <w:r>
        <w:rPr>
          <w:noProof/>
        </w:rPr>
        <w:pict>
          <v:line id="_x0000_s1035" style="position:absolute;left:0;text-align:left;z-index:251639296" from=".9pt,11pt" to="51.3pt,11pt" o:allowincell="f"/>
        </w:pict>
      </w:r>
    </w:p>
    <w:p w:rsidR="00E027EE" w:rsidRDefault="00E027EE">
      <w:pPr>
        <w:ind w:left="40"/>
        <w:rPr>
          <w:rFonts w:ascii="Arial" w:hAnsi="Arial" w:cs="Arial"/>
          <w:sz w:val="24"/>
          <w:szCs w:val="24"/>
          <w:lang w:val="en-US"/>
        </w:rPr>
      </w:pPr>
      <w:r>
        <w:rPr>
          <w:rFonts w:ascii="Arial" w:hAnsi="Arial" w:cs="Arial"/>
          <w:sz w:val="24"/>
          <w:szCs w:val="24"/>
          <w:lang w:val="en-US"/>
        </w:rPr>
        <w:t>16120)²    = 16944</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p>
    <w:p w:rsidR="00E027EE" w:rsidRDefault="00E135A1">
      <w:pPr>
        <w:ind w:left="40"/>
        <w:rPr>
          <w:rFonts w:ascii="Arial" w:hAnsi="Arial" w:cs="Arial"/>
          <w:sz w:val="24"/>
          <w:szCs w:val="24"/>
          <w:lang w:val="en-US"/>
        </w:rPr>
      </w:pPr>
      <w:r>
        <w:rPr>
          <w:noProof/>
        </w:rPr>
        <w:pict>
          <v:shape id="_x0000_s1036" style="position:absolute;left:0;text-align:left;margin-left:80.1pt;margin-top:12.5pt;width:7.2pt;height:14.4pt;z-index:251642368;mso-position-horizontal:absolute;mso-position-horizontal-relative:text;mso-position-vertical:absolute;mso-position-vertical-relative:text" coordsize="144,288" o:allowincell="f" path="m,288c,288,72,144,144,e" filled="f">
            <v:path arrowok="t"/>
          </v:shape>
        </w:pict>
      </w:r>
      <w:r>
        <w:rPr>
          <w:noProof/>
        </w:rPr>
        <w:pict>
          <v:line id="_x0000_s1037" style="position:absolute;left:0;text-align:left;z-index:251643392" from="166.5pt,12.5pt" to="166.5pt,26.9pt" o:allowincell="f"/>
        </w:pict>
      </w:r>
      <w:r>
        <w:rPr>
          <w:noProof/>
        </w:rPr>
        <w:pict>
          <v:line id="_x0000_s1038" style="position:absolute;left:0;text-align:left;z-index:251641344" from="87.3pt,12.5pt" to="166.5pt,12.5pt" o:allowincell="f"/>
        </w:pict>
      </w:r>
    </w:p>
    <w:p w:rsidR="00E027EE" w:rsidRDefault="00E027EE">
      <w:pPr>
        <w:ind w:left="40"/>
        <w:rPr>
          <w:rFonts w:ascii="Arial" w:hAnsi="Arial" w:cs="Arial"/>
          <w:sz w:val="18"/>
          <w:szCs w:val="18"/>
          <w:lang w:val="en-US"/>
        </w:rPr>
      </w:pPr>
      <w:r>
        <w:rPr>
          <w:rFonts w:ascii="Arial" w:hAnsi="Arial" w:cs="Arial"/>
          <w:sz w:val="18"/>
          <w:szCs w:val="18"/>
          <w:lang w:val="en-US"/>
        </w:rPr>
        <w:t xml:space="preserve">                                  n</w:t>
      </w:r>
    </w:p>
    <w:p w:rsidR="00E027EE" w:rsidRDefault="00E027EE">
      <w:pPr>
        <w:ind w:left="40"/>
        <w:rPr>
          <w:rFonts w:ascii="Arial" w:hAnsi="Arial" w:cs="Arial"/>
          <w:sz w:val="24"/>
          <w:szCs w:val="24"/>
          <w:lang w:val="en-US"/>
        </w:rPr>
      </w:pPr>
      <w:r>
        <w:rPr>
          <w:rFonts w:ascii="Arial" w:hAnsi="Arial" w:cs="Arial"/>
          <w:sz w:val="24"/>
          <w:szCs w:val="24"/>
          <w:lang w:val="en-US"/>
        </w:rPr>
        <w:t>I X</w:t>
      </w:r>
      <w:r>
        <w:rPr>
          <w:rFonts w:ascii="Arial" w:hAnsi="Arial" w:cs="Arial"/>
          <w:sz w:val="18"/>
          <w:szCs w:val="18"/>
          <w:lang w:val="en-US"/>
        </w:rPr>
        <w:t>1</w:t>
      </w:r>
      <w:r>
        <w:rPr>
          <w:rFonts w:ascii="Arial" w:hAnsi="Arial" w:cs="Arial"/>
          <w:sz w:val="24"/>
          <w:szCs w:val="24"/>
          <w:lang w:val="en-US"/>
        </w:rPr>
        <w:t xml:space="preserve"> – X</w:t>
      </w:r>
      <w:r>
        <w:rPr>
          <w:rFonts w:ascii="Arial" w:hAnsi="Arial" w:cs="Arial"/>
          <w:sz w:val="18"/>
          <w:szCs w:val="18"/>
          <w:lang w:val="en-US"/>
        </w:rPr>
        <w:t>3</w:t>
      </w:r>
      <w:r>
        <w:rPr>
          <w:rFonts w:ascii="Arial" w:hAnsi="Arial" w:cs="Arial"/>
          <w:sz w:val="24"/>
          <w:szCs w:val="24"/>
          <w:lang w:val="en-US"/>
        </w:rPr>
        <w:t xml:space="preserve"> I = </w:t>
      </w:r>
      <w:r>
        <w:rPr>
          <w:rFonts w:ascii="Arial" w:hAnsi="Arial" w:cs="Arial"/>
          <w:sz w:val="32"/>
          <w:szCs w:val="32"/>
          <w:lang w:val="en-US"/>
        </w:rPr>
        <w:t xml:space="preserve">√  </w:t>
      </w:r>
      <w:r>
        <w:rPr>
          <w:rFonts w:ascii="Arial" w:hAnsi="Arial" w:cs="Arial"/>
          <w:sz w:val="24"/>
          <w:szCs w:val="24"/>
          <w:lang w:val="en-US"/>
        </w:rPr>
        <w:t>∑ (X</w:t>
      </w:r>
      <w:r>
        <w:rPr>
          <w:rFonts w:ascii="Arial" w:hAnsi="Arial" w:cs="Arial"/>
          <w:sz w:val="18"/>
          <w:szCs w:val="18"/>
          <w:lang w:val="en-US"/>
        </w:rPr>
        <w:t xml:space="preserve">i  </w:t>
      </w:r>
      <w:r>
        <w:rPr>
          <w:rFonts w:ascii="Arial" w:hAnsi="Arial" w:cs="Arial"/>
          <w:sz w:val="24"/>
          <w:szCs w:val="24"/>
          <w:lang w:val="en-US"/>
        </w:rPr>
        <w:t>- X</w:t>
      </w:r>
      <w:r>
        <w:rPr>
          <w:rFonts w:ascii="Arial" w:hAnsi="Arial" w:cs="Arial"/>
          <w:sz w:val="18"/>
          <w:szCs w:val="18"/>
          <w:lang w:val="en-US"/>
        </w:rPr>
        <w:t>i</w:t>
      </w:r>
      <w:r>
        <w:rPr>
          <w:rFonts w:ascii="Arial" w:hAnsi="Arial" w:cs="Arial"/>
          <w:sz w:val="24"/>
          <w:szCs w:val="24"/>
          <w:lang w:val="en-US"/>
        </w:rPr>
        <w:t>)²            , где Х</w:t>
      </w:r>
      <w:r>
        <w:rPr>
          <w:rFonts w:ascii="Arial" w:hAnsi="Arial" w:cs="Arial"/>
          <w:sz w:val="18"/>
          <w:szCs w:val="18"/>
          <w:lang w:val="en-US"/>
        </w:rPr>
        <w:t>1</w:t>
      </w:r>
      <w:r>
        <w:rPr>
          <w:rFonts w:ascii="Arial" w:hAnsi="Arial" w:cs="Arial"/>
          <w:sz w:val="24"/>
          <w:szCs w:val="24"/>
          <w:lang w:val="en-US"/>
        </w:rPr>
        <w:t xml:space="preserve"> Молдова</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Х</w:t>
      </w:r>
      <w:r>
        <w:rPr>
          <w:rFonts w:ascii="Arial" w:hAnsi="Arial" w:cs="Arial"/>
          <w:sz w:val="18"/>
          <w:szCs w:val="18"/>
          <w:lang w:val="en-US"/>
        </w:rPr>
        <w:t>3</w:t>
      </w:r>
      <w:r>
        <w:rPr>
          <w:rFonts w:ascii="Arial" w:hAnsi="Arial" w:cs="Arial"/>
          <w:sz w:val="24"/>
          <w:szCs w:val="24"/>
          <w:lang w:val="en-US"/>
        </w:rPr>
        <w:t xml:space="preserve"> Германия</w:t>
      </w:r>
    </w:p>
    <w:p w:rsidR="00E027EE" w:rsidRDefault="00E027EE">
      <w:pPr>
        <w:ind w:left="40"/>
        <w:rPr>
          <w:rFonts w:ascii="Arial" w:hAnsi="Arial" w:cs="Arial"/>
          <w:sz w:val="24"/>
          <w:szCs w:val="24"/>
          <w:lang w:val="en-US"/>
        </w:rPr>
      </w:pPr>
    </w:p>
    <w:p w:rsidR="00E027EE" w:rsidRDefault="00E135A1">
      <w:pPr>
        <w:ind w:left="40"/>
        <w:rPr>
          <w:rFonts w:ascii="Arial" w:hAnsi="Arial" w:cs="Arial"/>
          <w:sz w:val="24"/>
          <w:szCs w:val="24"/>
          <w:lang w:val="en-US"/>
        </w:rPr>
      </w:pPr>
      <w:r>
        <w:rPr>
          <w:noProof/>
        </w:rPr>
        <w:pict>
          <v:line id="_x0000_s1039" style="position:absolute;left:0;text-align:left;z-index:251644416" from="87.3pt,14.1pt" to="317.7pt,14.1pt" o:allowincell="f"/>
        </w:pict>
      </w:r>
    </w:p>
    <w:p w:rsidR="00E027EE" w:rsidRDefault="00E027EE">
      <w:pPr>
        <w:ind w:left="40"/>
        <w:rPr>
          <w:rFonts w:ascii="Arial" w:hAnsi="Arial" w:cs="Arial"/>
          <w:sz w:val="24"/>
          <w:szCs w:val="24"/>
          <w:lang w:val="en-US"/>
        </w:rPr>
      </w:pPr>
      <w:r>
        <w:rPr>
          <w:rFonts w:ascii="Arial" w:hAnsi="Arial" w:cs="Arial"/>
          <w:sz w:val="24"/>
          <w:szCs w:val="24"/>
          <w:lang w:val="en-US"/>
        </w:rPr>
        <w:t>I X</w:t>
      </w:r>
      <w:r>
        <w:rPr>
          <w:rFonts w:ascii="Arial" w:hAnsi="Arial" w:cs="Arial"/>
          <w:sz w:val="18"/>
          <w:szCs w:val="18"/>
          <w:lang w:val="en-US"/>
        </w:rPr>
        <w:t>1</w:t>
      </w:r>
      <w:r>
        <w:rPr>
          <w:rFonts w:ascii="Arial" w:hAnsi="Arial" w:cs="Arial"/>
          <w:sz w:val="24"/>
          <w:szCs w:val="24"/>
          <w:lang w:val="en-US"/>
        </w:rPr>
        <w:t xml:space="preserve"> -  X</w:t>
      </w:r>
      <w:r>
        <w:rPr>
          <w:rFonts w:ascii="Arial" w:hAnsi="Arial" w:cs="Arial"/>
          <w:sz w:val="18"/>
          <w:szCs w:val="18"/>
          <w:lang w:val="en-US"/>
        </w:rPr>
        <w:t>3</w:t>
      </w:r>
      <w:r>
        <w:rPr>
          <w:rFonts w:ascii="Arial" w:hAnsi="Arial" w:cs="Arial"/>
          <w:sz w:val="24"/>
          <w:szCs w:val="24"/>
          <w:lang w:val="en-US"/>
        </w:rPr>
        <w:t xml:space="preserve"> I = √ (199 – 12051)² + (771 – 927)² + (703 – </w:t>
      </w:r>
    </w:p>
    <w:p w:rsidR="00E027EE" w:rsidRDefault="00E135A1">
      <w:pPr>
        <w:ind w:left="40"/>
        <w:rPr>
          <w:rFonts w:ascii="Arial" w:hAnsi="Arial" w:cs="Arial"/>
          <w:sz w:val="24"/>
          <w:szCs w:val="24"/>
          <w:lang w:val="en-US"/>
        </w:rPr>
      </w:pPr>
      <w:r>
        <w:rPr>
          <w:noProof/>
        </w:rPr>
        <w:pict>
          <v:line id="_x0000_s1040" style="position:absolute;left:0;text-align:left;z-index:251646464" from="58.5pt,8.4pt" to="58.5pt,22.8pt" o:allowincell="f"/>
        </w:pict>
      </w:r>
      <w:r>
        <w:rPr>
          <w:noProof/>
        </w:rPr>
        <w:pict>
          <v:line id="_x0000_s1041" style="position:absolute;left:0;text-align:left;z-index:251645440" from=".9pt,8.4pt" to="58.5pt,8.4pt" o:allowincell="f"/>
        </w:pict>
      </w:r>
    </w:p>
    <w:p w:rsidR="00E027EE" w:rsidRDefault="00E027EE">
      <w:pPr>
        <w:ind w:left="40"/>
        <w:rPr>
          <w:rFonts w:ascii="Arial" w:hAnsi="Arial" w:cs="Arial"/>
          <w:sz w:val="24"/>
          <w:szCs w:val="24"/>
          <w:lang w:val="en-US"/>
        </w:rPr>
      </w:pPr>
      <w:r>
        <w:rPr>
          <w:rFonts w:ascii="Arial" w:hAnsi="Arial" w:cs="Arial"/>
          <w:sz w:val="24"/>
          <w:szCs w:val="24"/>
          <w:lang w:val="en-US"/>
        </w:rPr>
        <w:t>17922)²       = 20904</w:t>
      </w:r>
    </w:p>
    <w:p w:rsidR="00E027EE" w:rsidRDefault="00E135A1">
      <w:pPr>
        <w:ind w:left="40"/>
        <w:rPr>
          <w:rFonts w:ascii="Arial" w:hAnsi="Arial" w:cs="Arial"/>
          <w:sz w:val="24"/>
          <w:szCs w:val="24"/>
          <w:lang w:val="en-US"/>
        </w:rPr>
      </w:pPr>
      <w:r>
        <w:rPr>
          <w:noProof/>
        </w:rPr>
        <w:pict>
          <v:line id="_x0000_s1042" style="position:absolute;left:0;text-align:left;z-index:251678208" from="173.7pt,17.15pt" to="173.7pt,31.55pt" o:allowincell="f"/>
        </w:pict>
      </w:r>
      <w:r>
        <w:rPr>
          <w:noProof/>
        </w:rPr>
        <w:pict>
          <v:line id="_x0000_s1043" style="position:absolute;left:0;text-align:left;z-index:251677184" from="87.3pt,17.15pt" to="173.7pt,17.15pt" o:allowincell="f"/>
        </w:pict>
      </w:r>
      <w:r>
        <w:rPr>
          <w:noProof/>
        </w:rPr>
        <w:pict>
          <v:line id="_x0000_s1044" style="position:absolute;left:0;text-align:left;flip:y;z-index:251676160" from="80.1pt,17.15pt" to="87.3pt,31.55pt" o:allowincell="f"/>
        </w:pict>
      </w:r>
    </w:p>
    <w:p w:rsidR="00E027EE" w:rsidRDefault="00E027EE">
      <w:pPr>
        <w:ind w:left="40"/>
        <w:rPr>
          <w:rFonts w:ascii="Arial" w:hAnsi="Arial" w:cs="Arial"/>
          <w:sz w:val="18"/>
          <w:szCs w:val="18"/>
          <w:lang w:val="en-US"/>
        </w:rPr>
      </w:pPr>
      <w:r>
        <w:rPr>
          <w:rFonts w:ascii="Arial" w:hAnsi="Arial" w:cs="Arial"/>
          <w:sz w:val="18"/>
          <w:szCs w:val="18"/>
          <w:lang w:val="en-US"/>
        </w:rPr>
        <w:t xml:space="preserve">                                     n</w:t>
      </w:r>
    </w:p>
    <w:p w:rsidR="00E027EE" w:rsidRDefault="00E027EE">
      <w:pPr>
        <w:ind w:left="40"/>
        <w:rPr>
          <w:rFonts w:ascii="Arial" w:hAnsi="Arial" w:cs="Arial"/>
          <w:sz w:val="24"/>
          <w:szCs w:val="24"/>
        </w:rPr>
      </w:pPr>
      <w:r>
        <w:rPr>
          <w:rFonts w:ascii="Arial" w:hAnsi="Arial" w:cs="Arial"/>
          <w:sz w:val="24"/>
          <w:szCs w:val="24"/>
          <w:lang w:val="en-US"/>
        </w:rPr>
        <w:t>I S</w:t>
      </w:r>
      <w:r>
        <w:rPr>
          <w:rFonts w:ascii="Arial" w:hAnsi="Arial" w:cs="Arial"/>
          <w:sz w:val="18"/>
          <w:szCs w:val="18"/>
          <w:lang w:val="en-US"/>
        </w:rPr>
        <w:t>1</w:t>
      </w:r>
      <w:r>
        <w:rPr>
          <w:rFonts w:ascii="Arial" w:hAnsi="Arial" w:cs="Arial"/>
          <w:sz w:val="24"/>
          <w:szCs w:val="24"/>
          <w:lang w:val="en-US"/>
        </w:rPr>
        <w:t xml:space="preserve"> – S</w:t>
      </w:r>
      <w:r>
        <w:rPr>
          <w:rFonts w:ascii="Arial" w:hAnsi="Arial" w:cs="Arial"/>
          <w:sz w:val="18"/>
          <w:szCs w:val="18"/>
          <w:lang w:val="en-US"/>
        </w:rPr>
        <w:t>2</w:t>
      </w:r>
      <w:r>
        <w:rPr>
          <w:rFonts w:ascii="Arial" w:hAnsi="Arial" w:cs="Arial"/>
          <w:sz w:val="24"/>
          <w:szCs w:val="24"/>
          <w:lang w:val="en-US"/>
        </w:rPr>
        <w:t xml:space="preserve"> I =  </w:t>
      </w:r>
      <w:r>
        <w:rPr>
          <w:rFonts w:ascii="Arial" w:hAnsi="Arial" w:cs="Arial"/>
          <w:sz w:val="32"/>
          <w:szCs w:val="32"/>
          <w:lang w:val="en-US"/>
        </w:rPr>
        <w:t>√</w:t>
      </w:r>
      <w:r>
        <w:rPr>
          <w:rFonts w:ascii="Arial" w:hAnsi="Arial" w:cs="Arial"/>
          <w:sz w:val="24"/>
          <w:szCs w:val="24"/>
          <w:lang w:val="en-US"/>
        </w:rPr>
        <w:t xml:space="preserve">   ∑ (S</w:t>
      </w:r>
      <w:r>
        <w:rPr>
          <w:rFonts w:ascii="Arial" w:hAnsi="Arial" w:cs="Arial"/>
          <w:sz w:val="18"/>
          <w:szCs w:val="18"/>
          <w:lang w:val="en-US"/>
        </w:rPr>
        <w:t xml:space="preserve">i  </w:t>
      </w:r>
      <w:r>
        <w:rPr>
          <w:rFonts w:ascii="Arial" w:hAnsi="Arial" w:cs="Arial"/>
          <w:sz w:val="24"/>
          <w:szCs w:val="24"/>
          <w:lang w:val="en-US"/>
        </w:rPr>
        <w:t>- S</w:t>
      </w:r>
      <w:r>
        <w:rPr>
          <w:rFonts w:ascii="Arial" w:hAnsi="Arial" w:cs="Arial"/>
          <w:sz w:val="18"/>
          <w:szCs w:val="18"/>
          <w:lang w:val="en-US"/>
        </w:rPr>
        <w:t>i</w:t>
      </w:r>
      <w:r>
        <w:rPr>
          <w:rFonts w:ascii="Arial" w:hAnsi="Arial" w:cs="Arial"/>
          <w:sz w:val="24"/>
          <w:szCs w:val="24"/>
          <w:lang w:val="en-US"/>
        </w:rPr>
        <w:t>)²             , где S</w:t>
      </w:r>
      <w:r>
        <w:rPr>
          <w:rFonts w:ascii="Arial" w:hAnsi="Arial" w:cs="Arial"/>
          <w:sz w:val="18"/>
          <w:szCs w:val="18"/>
          <w:lang w:val="en-US"/>
        </w:rPr>
        <w:t>1</w:t>
      </w:r>
      <w:r>
        <w:rPr>
          <w:rFonts w:ascii="Arial" w:hAnsi="Arial" w:cs="Arial"/>
          <w:sz w:val="24"/>
          <w:szCs w:val="24"/>
          <w:lang w:val="en-US"/>
        </w:rPr>
        <w:t xml:space="preserve"> </w:t>
      </w:r>
      <w:r>
        <w:rPr>
          <w:rFonts w:ascii="Arial" w:hAnsi="Arial" w:cs="Arial"/>
          <w:sz w:val="24"/>
          <w:szCs w:val="24"/>
        </w:rPr>
        <w:t>Молдова,</w:t>
      </w:r>
    </w:p>
    <w:p w:rsidR="00E027EE" w:rsidRDefault="00E027EE">
      <w:pPr>
        <w:ind w:left="40"/>
        <w:rPr>
          <w:rFonts w:ascii="Arial" w:hAnsi="Arial" w:cs="Arial"/>
          <w:sz w:val="24"/>
          <w:szCs w:val="24"/>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S</w:t>
      </w:r>
      <w:r>
        <w:rPr>
          <w:rFonts w:ascii="Arial" w:hAnsi="Arial" w:cs="Arial"/>
          <w:sz w:val="18"/>
          <w:szCs w:val="18"/>
          <w:lang w:val="en-US"/>
        </w:rPr>
        <w:t xml:space="preserve">2 </w:t>
      </w:r>
      <w:r>
        <w:rPr>
          <w:rFonts w:ascii="Arial" w:hAnsi="Arial" w:cs="Arial"/>
          <w:sz w:val="24"/>
          <w:szCs w:val="24"/>
        </w:rPr>
        <w:t>Франция.</w:t>
      </w:r>
    </w:p>
    <w:p w:rsidR="00E027EE" w:rsidRDefault="00E027EE">
      <w:pPr>
        <w:ind w:left="40"/>
        <w:rPr>
          <w:rFonts w:ascii="Arial" w:hAnsi="Arial" w:cs="Arial"/>
          <w:sz w:val="24"/>
          <w:szCs w:val="24"/>
        </w:rPr>
      </w:pPr>
    </w:p>
    <w:p w:rsidR="00E027EE" w:rsidRDefault="00E135A1">
      <w:pPr>
        <w:ind w:left="40"/>
        <w:rPr>
          <w:rFonts w:ascii="Arial" w:hAnsi="Arial" w:cs="Arial"/>
          <w:sz w:val="18"/>
          <w:szCs w:val="18"/>
          <w:lang w:val="en-US"/>
        </w:rPr>
      </w:pPr>
      <w:r>
        <w:rPr>
          <w:noProof/>
        </w:rPr>
        <w:pict>
          <v:line id="_x0000_s1045" style="position:absolute;left:0;text-align:left;z-index:251647488" from="80.1pt,7.15pt" to="303.3pt,7.15pt" o:allowincell="f"/>
        </w:pict>
      </w:r>
    </w:p>
    <w:p w:rsidR="00E027EE" w:rsidRDefault="00E027EE">
      <w:pPr>
        <w:ind w:left="40"/>
        <w:rPr>
          <w:rFonts w:ascii="Arial" w:hAnsi="Arial" w:cs="Arial"/>
          <w:sz w:val="24"/>
          <w:szCs w:val="24"/>
          <w:lang w:val="en-US"/>
        </w:rPr>
      </w:pPr>
      <w:r>
        <w:rPr>
          <w:rFonts w:ascii="Arial" w:hAnsi="Arial" w:cs="Arial"/>
          <w:sz w:val="24"/>
          <w:szCs w:val="24"/>
          <w:lang w:val="en-US"/>
        </w:rPr>
        <w:t>I S</w:t>
      </w:r>
      <w:r>
        <w:rPr>
          <w:rFonts w:ascii="Arial" w:hAnsi="Arial" w:cs="Arial"/>
          <w:sz w:val="18"/>
          <w:szCs w:val="18"/>
          <w:lang w:val="en-US"/>
        </w:rPr>
        <w:t>1</w:t>
      </w:r>
      <w:r>
        <w:rPr>
          <w:rFonts w:ascii="Arial" w:hAnsi="Arial" w:cs="Arial"/>
          <w:sz w:val="24"/>
          <w:szCs w:val="24"/>
          <w:lang w:val="en-US"/>
        </w:rPr>
        <w:t xml:space="preserve"> – S</w:t>
      </w:r>
      <w:r>
        <w:rPr>
          <w:rFonts w:ascii="Arial" w:hAnsi="Arial" w:cs="Arial"/>
          <w:sz w:val="18"/>
          <w:szCs w:val="18"/>
          <w:lang w:val="en-US"/>
        </w:rPr>
        <w:t>2</w:t>
      </w:r>
      <w:r>
        <w:rPr>
          <w:rFonts w:ascii="Arial" w:hAnsi="Arial" w:cs="Arial"/>
          <w:sz w:val="24"/>
          <w:szCs w:val="24"/>
          <w:lang w:val="en-US"/>
        </w:rPr>
        <w:t xml:space="preserve"> I = √ (0.19 – 0.4)² + (0.73 – 0.08)² + (0.66 –</w:t>
      </w:r>
    </w:p>
    <w:p w:rsidR="00E027EE" w:rsidRDefault="00E135A1">
      <w:pPr>
        <w:ind w:left="40"/>
        <w:rPr>
          <w:rFonts w:ascii="Arial" w:hAnsi="Arial" w:cs="Arial"/>
          <w:sz w:val="24"/>
          <w:szCs w:val="24"/>
          <w:lang w:val="en-US"/>
        </w:rPr>
      </w:pPr>
      <w:r>
        <w:rPr>
          <w:noProof/>
        </w:rPr>
        <w:pict>
          <v:line id="_x0000_s1046" style="position:absolute;left:0;text-align:left;z-index:251649536" from="44.1pt,12.95pt" to="44.1pt,20.15pt" o:allowincell="f"/>
        </w:pict>
      </w:r>
      <w:r>
        <w:rPr>
          <w:noProof/>
        </w:rPr>
        <w:pict>
          <v:line id="_x0000_s1047" style="position:absolute;left:0;text-align:left;z-index:251648512" from="8.1pt,12.95pt" to="44.1pt,12.95pt" o:allowincell="f"/>
        </w:pict>
      </w:r>
    </w:p>
    <w:p w:rsidR="00E027EE" w:rsidRDefault="00E027EE">
      <w:pPr>
        <w:ind w:left="40"/>
        <w:rPr>
          <w:rFonts w:ascii="Arial" w:hAnsi="Arial" w:cs="Arial"/>
          <w:sz w:val="24"/>
          <w:szCs w:val="24"/>
          <w:lang w:val="en-US"/>
        </w:rPr>
      </w:pPr>
      <w:r>
        <w:rPr>
          <w:rFonts w:ascii="Arial" w:hAnsi="Arial" w:cs="Arial"/>
          <w:sz w:val="24"/>
          <w:szCs w:val="24"/>
          <w:lang w:val="en-US"/>
        </w:rPr>
        <w:t xml:space="preserve"> 0.91)²    = 0.73         </w:t>
      </w:r>
    </w:p>
    <w:p w:rsidR="00E027EE" w:rsidRDefault="00E027EE">
      <w:pPr>
        <w:ind w:left="40"/>
        <w:rPr>
          <w:rFonts w:ascii="Arial" w:hAnsi="Arial" w:cs="Arial"/>
          <w:sz w:val="24"/>
          <w:szCs w:val="24"/>
        </w:rPr>
      </w:pPr>
      <w:r>
        <w:rPr>
          <w:rFonts w:ascii="Arial" w:hAnsi="Arial" w:cs="Arial"/>
          <w:sz w:val="24"/>
          <w:szCs w:val="24"/>
          <w:lang w:val="en-US"/>
        </w:rPr>
        <w:t xml:space="preserve">Получившееся число характеризует </w:t>
      </w:r>
      <w:r>
        <w:rPr>
          <w:rFonts w:ascii="Arial" w:hAnsi="Arial" w:cs="Arial"/>
          <w:sz w:val="24"/>
          <w:szCs w:val="24"/>
        </w:rPr>
        <w:t xml:space="preserve">расстояние между данными векторами. При идентичных структурах </w:t>
      </w:r>
      <w:r>
        <w:rPr>
          <w:rFonts w:ascii="Arial" w:hAnsi="Arial" w:cs="Arial"/>
          <w:sz w:val="24"/>
          <w:szCs w:val="24"/>
          <w:lang w:val="en-US"/>
        </w:rPr>
        <w:t>I S1 - S2 I</w:t>
      </w:r>
      <w:r>
        <w:rPr>
          <w:rFonts w:ascii="Arial" w:hAnsi="Arial" w:cs="Arial"/>
          <w:sz w:val="24"/>
          <w:szCs w:val="24"/>
        </w:rPr>
        <w:t xml:space="preserve"> = 0, при противоположных 1. Таким образом, можно определить насколько структуры различаются друг от друга. Число 0.73 показывает, что структура занятости имеет большую степень различия, которая может быть вызвана либо спецификой каждой отдельной страны в мировой экономике, либо нерациональной структурой народного хозяйства. </w:t>
      </w:r>
    </w:p>
    <w:p w:rsidR="00E027EE" w:rsidRDefault="00E135A1">
      <w:pPr>
        <w:ind w:left="40"/>
        <w:rPr>
          <w:rFonts w:ascii="Arial" w:hAnsi="Arial" w:cs="Arial"/>
          <w:sz w:val="24"/>
          <w:szCs w:val="24"/>
          <w:lang w:val="en-US"/>
        </w:rPr>
      </w:pPr>
      <w:r>
        <w:rPr>
          <w:noProof/>
        </w:rPr>
        <w:pict>
          <v:line id="_x0000_s1048" style="position:absolute;left:0;text-align:left;z-index:251681280" from="173.7pt,12.2pt" to="173.7pt,26.6pt" o:allowincell="f"/>
        </w:pict>
      </w:r>
      <w:r>
        <w:rPr>
          <w:noProof/>
        </w:rPr>
        <w:pict>
          <v:line id="_x0000_s1049" style="position:absolute;left:0;text-align:left;z-index:251680256" from="87.3pt,12.2pt" to="173.7pt,12.2pt" o:allowincell="f"/>
        </w:pict>
      </w:r>
      <w:r>
        <w:rPr>
          <w:noProof/>
        </w:rPr>
        <w:pict>
          <v:line id="_x0000_s1050" style="position:absolute;left:0;text-align:left;flip:y;z-index:251679232" from="80.1pt,12.2pt" to="87.3pt,33.8pt" o:allowincell="f"/>
        </w:pict>
      </w:r>
    </w:p>
    <w:p w:rsidR="00E027EE" w:rsidRDefault="00E027EE">
      <w:pPr>
        <w:ind w:left="40"/>
        <w:rPr>
          <w:rFonts w:ascii="Arial" w:hAnsi="Arial" w:cs="Arial"/>
          <w:sz w:val="18"/>
          <w:szCs w:val="18"/>
          <w:lang w:val="en-US"/>
        </w:rPr>
      </w:pPr>
      <w:r>
        <w:rPr>
          <w:rFonts w:ascii="Arial" w:hAnsi="Arial" w:cs="Arial"/>
          <w:sz w:val="18"/>
          <w:szCs w:val="18"/>
          <w:lang w:val="en-US"/>
        </w:rPr>
        <w:t xml:space="preserve">                                     n</w:t>
      </w:r>
    </w:p>
    <w:p w:rsidR="00E027EE" w:rsidRDefault="00E027EE">
      <w:pPr>
        <w:ind w:left="40"/>
        <w:rPr>
          <w:rFonts w:ascii="Arial" w:hAnsi="Arial" w:cs="Arial"/>
          <w:sz w:val="24"/>
          <w:szCs w:val="24"/>
        </w:rPr>
      </w:pPr>
      <w:r>
        <w:rPr>
          <w:rFonts w:ascii="Arial" w:hAnsi="Arial" w:cs="Arial"/>
          <w:sz w:val="24"/>
          <w:szCs w:val="24"/>
          <w:lang w:val="en-US"/>
        </w:rPr>
        <w:t>I S</w:t>
      </w:r>
      <w:r>
        <w:rPr>
          <w:rFonts w:ascii="Arial" w:hAnsi="Arial" w:cs="Arial"/>
          <w:sz w:val="18"/>
          <w:szCs w:val="18"/>
          <w:lang w:val="en-US"/>
        </w:rPr>
        <w:t>1</w:t>
      </w:r>
      <w:r>
        <w:rPr>
          <w:rFonts w:ascii="Arial" w:hAnsi="Arial" w:cs="Arial"/>
          <w:sz w:val="24"/>
          <w:szCs w:val="24"/>
          <w:lang w:val="en-US"/>
        </w:rPr>
        <w:t xml:space="preserve"> – S</w:t>
      </w:r>
      <w:r>
        <w:rPr>
          <w:rFonts w:ascii="Arial" w:hAnsi="Arial" w:cs="Arial"/>
          <w:sz w:val="18"/>
          <w:szCs w:val="18"/>
          <w:lang w:val="en-US"/>
        </w:rPr>
        <w:t>3</w:t>
      </w:r>
      <w:r>
        <w:rPr>
          <w:rFonts w:ascii="Arial" w:hAnsi="Arial" w:cs="Arial"/>
          <w:sz w:val="24"/>
          <w:szCs w:val="24"/>
          <w:lang w:val="en-US"/>
        </w:rPr>
        <w:t xml:space="preserve"> I =  </w:t>
      </w:r>
      <w:r>
        <w:rPr>
          <w:rFonts w:ascii="Arial" w:hAnsi="Arial" w:cs="Arial"/>
          <w:sz w:val="32"/>
          <w:szCs w:val="32"/>
          <w:lang w:val="en-US"/>
        </w:rPr>
        <w:t xml:space="preserve">√ </w:t>
      </w:r>
      <w:r>
        <w:rPr>
          <w:rFonts w:ascii="Arial" w:hAnsi="Arial" w:cs="Arial"/>
          <w:sz w:val="24"/>
          <w:szCs w:val="24"/>
          <w:lang w:val="en-US"/>
        </w:rPr>
        <w:t xml:space="preserve">   ∑ (S</w:t>
      </w:r>
      <w:r>
        <w:rPr>
          <w:rFonts w:ascii="Arial" w:hAnsi="Arial" w:cs="Arial"/>
          <w:sz w:val="18"/>
          <w:szCs w:val="18"/>
          <w:lang w:val="en-US"/>
        </w:rPr>
        <w:t xml:space="preserve">i  </w:t>
      </w:r>
      <w:r>
        <w:rPr>
          <w:rFonts w:ascii="Arial" w:hAnsi="Arial" w:cs="Arial"/>
          <w:sz w:val="24"/>
          <w:szCs w:val="24"/>
          <w:lang w:val="en-US"/>
        </w:rPr>
        <w:t>- S</w:t>
      </w:r>
      <w:r>
        <w:rPr>
          <w:rFonts w:ascii="Arial" w:hAnsi="Arial" w:cs="Arial"/>
          <w:sz w:val="18"/>
          <w:szCs w:val="18"/>
          <w:lang w:val="en-US"/>
        </w:rPr>
        <w:t>i</w:t>
      </w:r>
      <w:r>
        <w:rPr>
          <w:rFonts w:ascii="Arial" w:hAnsi="Arial" w:cs="Arial"/>
          <w:sz w:val="24"/>
          <w:szCs w:val="24"/>
          <w:lang w:val="en-US"/>
        </w:rPr>
        <w:t>)²            , где S</w:t>
      </w:r>
      <w:r>
        <w:rPr>
          <w:rFonts w:ascii="Arial" w:hAnsi="Arial" w:cs="Arial"/>
          <w:sz w:val="18"/>
          <w:szCs w:val="18"/>
          <w:lang w:val="en-US"/>
        </w:rPr>
        <w:t xml:space="preserve">1 </w:t>
      </w:r>
      <w:r>
        <w:rPr>
          <w:rFonts w:ascii="Arial" w:hAnsi="Arial" w:cs="Arial"/>
          <w:sz w:val="24"/>
          <w:szCs w:val="24"/>
        </w:rPr>
        <w:t>Молдова,</w:t>
      </w:r>
    </w:p>
    <w:p w:rsidR="00E027EE" w:rsidRDefault="00E027EE">
      <w:pPr>
        <w:ind w:left="40"/>
        <w:rPr>
          <w:rFonts w:ascii="Arial" w:hAnsi="Arial" w:cs="Arial"/>
          <w:sz w:val="24"/>
          <w:szCs w:val="24"/>
        </w:rPr>
      </w:pPr>
      <w:r>
        <w:rPr>
          <w:rFonts w:ascii="Arial" w:hAnsi="Arial" w:cs="Arial"/>
          <w:sz w:val="24"/>
          <w:szCs w:val="24"/>
          <w:lang w:val="en-US"/>
        </w:rPr>
        <w:t xml:space="preserve">                           </w:t>
      </w:r>
      <w:r>
        <w:rPr>
          <w:rFonts w:ascii="Arial" w:hAnsi="Arial" w:cs="Arial"/>
          <w:sz w:val="18"/>
          <w:szCs w:val="18"/>
          <w:lang w:val="en-US"/>
        </w:rPr>
        <w:t xml:space="preserve">i=1                                      </w:t>
      </w:r>
      <w:r>
        <w:rPr>
          <w:rFonts w:ascii="Arial" w:hAnsi="Arial" w:cs="Arial"/>
          <w:sz w:val="24"/>
          <w:szCs w:val="24"/>
          <w:lang w:val="en-US"/>
        </w:rPr>
        <w:t>S</w:t>
      </w:r>
      <w:r>
        <w:rPr>
          <w:rFonts w:ascii="Arial" w:hAnsi="Arial" w:cs="Arial"/>
          <w:sz w:val="18"/>
          <w:szCs w:val="18"/>
          <w:lang w:val="en-US"/>
        </w:rPr>
        <w:t>3</w:t>
      </w:r>
      <w:r>
        <w:rPr>
          <w:rFonts w:ascii="Arial" w:hAnsi="Arial" w:cs="Arial"/>
          <w:sz w:val="24"/>
          <w:szCs w:val="24"/>
          <w:lang w:val="en-US"/>
        </w:rPr>
        <w:t xml:space="preserve"> </w:t>
      </w:r>
      <w:r>
        <w:rPr>
          <w:rFonts w:ascii="Arial" w:hAnsi="Arial" w:cs="Arial"/>
          <w:sz w:val="24"/>
          <w:szCs w:val="24"/>
        </w:rPr>
        <w:t>Германия.</w:t>
      </w:r>
    </w:p>
    <w:p w:rsidR="00E027EE" w:rsidRDefault="00E027EE">
      <w:pPr>
        <w:rPr>
          <w:rFonts w:ascii="Arial" w:hAnsi="Arial" w:cs="Arial"/>
          <w:sz w:val="24"/>
          <w:szCs w:val="24"/>
          <w:lang w:val="en-US"/>
        </w:rPr>
      </w:pPr>
    </w:p>
    <w:p w:rsidR="00E027EE" w:rsidRDefault="00E135A1">
      <w:pPr>
        <w:ind w:left="40"/>
        <w:rPr>
          <w:rFonts w:ascii="Arial" w:hAnsi="Arial" w:cs="Arial"/>
          <w:sz w:val="24"/>
          <w:szCs w:val="24"/>
          <w:lang w:val="en-US"/>
        </w:rPr>
      </w:pPr>
      <w:r>
        <w:rPr>
          <w:noProof/>
        </w:rPr>
        <w:pict>
          <v:line id="_x0000_s1051" style="position:absolute;left:0;text-align:left;z-index:251682304" from="87.3pt,.85pt" to="317.7pt,.85pt" o:allowincell="f"/>
        </w:pict>
      </w:r>
      <w:r w:rsidR="00E027EE">
        <w:rPr>
          <w:rFonts w:ascii="Arial" w:hAnsi="Arial" w:cs="Arial"/>
          <w:sz w:val="24"/>
          <w:szCs w:val="24"/>
          <w:lang w:val="en-US"/>
        </w:rPr>
        <w:t>I S</w:t>
      </w:r>
      <w:r w:rsidR="00E027EE">
        <w:rPr>
          <w:rFonts w:ascii="Arial" w:hAnsi="Arial" w:cs="Arial"/>
          <w:sz w:val="18"/>
          <w:szCs w:val="18"/>
          <w:lang w:val="en-US"/>
        </w:rPr>
        <w:t>1</w:t>
      </w:r>
      <w:r w:rsidR="00E027EE">
        <w:rPr>
          <w:rFonts w:ascii="Arial" w:hAnsi="Arial" w:cs="Arial"/>
          <w:sz w:val="24"/>
          <w:szCs w:val="24"/>
          <w:lang w:val="en-US"/>
        </w:rPr>
        <w:t xml:space="preserve"> – S</w:t>
      </w:r>
      <w:r w:rsidR="00E027EE">
        <w:rPr>
          <w:rFonts w:ascii="Arial" w:hAnsi="Arial" w:cs="Arial"/>
          <w:sz w:val="18"/>
          <w:szCs w:val="18"/>
          <w:lang w:val="en-US"/>
        </w:rPr>
        <w:t>3</w:t>
      </w:r>
      <w:r w:rsidR="00E027EE">
        <w:rPr>
          <w:rFonts w:ascii="Arial" w:hAnsi="Arial" w:cs="Arial"/>
          <w:sz w:val="24"/>
          <w:szCs w:val="24"/>
          <w:lang w:val="en-US"/>
        </w:rPr>
        <w:t xml:space="preserve"> I = </w:t>
      </w:r>
      <w:r w:rsidR="00E027EE">
        <w:rPr>
          <w:rFonts w:ascii="Arial" w:hAnsi="Arial" w:cs="Arial"/>
          <w:sz w:val="32"/>
          <w:szCs w:val="32"/>
          <w:lang w:val="en-US"/>
        </w:rPr>
        <w:t>√</w:t>
      </w:r>
      <w:r w:rsidR="00E027EE">
        <w:rPr>
          <w:rFonts w:ascii="Arial" w:hAnsi="Arial" w:cs="Arial"/>
          <w:sz w:val="24"/>
          <w:szCs w:val="24"/>
          <w:lang w:val="en-US"/>
        </w:rPr>
        <w:t xml:space="preserve"> (0.19 – 0.56)² + (0.73 – 0.04)² + (0.66 – </w:t>
      </w:r>
    </w:p>
    <w:p w:rsidR="00E027EE" w:rsidRDefault="00E135A1">
      <w:pPr>
        <w:ind w:left="40"/>
        <w:rPr>
          <w:rFonts w:ascii="Arial" w:hAnsi="Arial" w:cs="Arial"/>
          <w:sz w:val="24"/>
          <w:szCs w:val="24"/>
          <w:lang w:val="en-US"/>
        </w:rPr>
      </w:pPr>
      <w:r>
        <w:rPr>
          <w:noProof/>
        </w:rPr>
        <w:pict>
          <v:line id="_x0000_s1052" style="position:absolute;left:0;text-align:left;z-index:251685376" from="36.9pt,13.85pt" to="36.9pt,21.05pt" o:allowincell="f"/>
        </w:pict>
      </w:r>
      <w:r>
        <w:rPr>
          <w:noProof/>
        </w:rPr>
        <w:pict>
          <v:line id="_x0000_s1053" style="position:absolute;left:0;text-align:left;z-index:251684352" from="36.9pt,13.85pt" to="36.9pt,13.85pt" o:allowincell="f"/>
        </w:pict>
      </w:r>
      <w:r>
        <w:rPr>
          <w:noProof/>
        </w:rPr>
        <w:pict>
          <v:line id="_x0000_s1054" style="position:absolute;left:0;text-align:left;z-index:251683328" from=".9pt,13.85pt" to="36.9pt,13.85pt" o:allowincell="f"/>
        </w:pict>
      </w:r>
    </w:p>
    <w:p w:rsidR="00E027EE" w:rsidRDefault="00E027EE">
      <w:pPr>
        <w:ind w:left="40"/>
        <w:rPr>
          <w:rFonts w:ascii="Arial" w:hAnsi="Arial" w:cs="Arial"/>
          <w:sz w:val="24"/>
          <w:szCs w:val="24"/>
          <w:lang w:val="en-US"/>
        </w:rPr>
      </w:pPr>
      <w:r>
        <w:rPr>
          <w:rFonts w:ascii="Arial" w:hAnsi="Arial" w:cs="Arial"/>
          <w:sz w:val="24"/>
          <w:szCs w:val="24"/>
          <w:lang w:val="en-US"/>
        </w:rPr>
        <w:t>0.83)²  = 0.8</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I S</w:t>
      </w:r>
      <w:r>
        <w:rPr>
          <w:rFonts w:ascii="Arial" w:hAnsi="Arial" w:cs="Arial"/>
          <w:sz w:val="18"/>
          <w:szCs w:val="18"/>
          <w:lang w:val="en-US"/>
        </w:rPr>
        <w:t>1</w:t>
      </w:r>
      <w:r>
        <w:rPr>
          <w:rFonts w:ascii="Arial" w:hAnsi="Arial" w:cs="Arial"/>
          <w:sz w:val="24"/>
          <w:szCs w:val="24"/>
          <w:lang w:val="en-US"/>
        </w:rPr>
        <w:t xml:space="preserve"> – S</w:t>
      </w:r>
      <w:r>
        <w:rPr>
          <w:rFonts w:ascii="Arial" w:hAnsi="Arial" w:cs="Arial"/>
          <w:sz w:val="18"/>
          <w:szCs w:val="18"/>
          <w:lang w:val="en-US"/>
        </w:rPr>
        <w:t>2</w:t>
      </w:r>
      <w:r>
        <w:rPr>
          <w:rFonts w:ascii="Arial" w:hAnsi="Arial" w:cs="Arial"/>
          <w:sz w:val="24"/>
          <w:szCs w:val="24"/>
          <w:lang w:val="en-US"/>
        </w:rPr>
        <w:t xml:space="preserve"> I</w:t>
      </w:r>
    </w:p>
    <w:p w:rsidR="00E027EE" w:rsidRDefault="00E135A1">
      <w:pPr>
        <w:ind w:left="40"/>
        <w:rPr>
          <w:rFonts w:ascii="Arial" w:hAnsi="Arial" w:cs="Arial"/>
          <w:sz w:val="24"/>
          <w:szCs w:val="24"/>
          <w:lang w:val="en-US"/>
        </w:rPr>
      </w:pPr>
      <w:r>
        <w:rPr>
          <w:noProof/>
        </w:rPr>
        <w:pict>
          <v:line id="_x0000_s1055" style="position:absolute;left:0;text-align:left;z-index:251631104" from=".9pt,5pt" to="58.5pt,5pt" o:allowincell="f"/>
        </w:pict>
      </w:r>
      <w:r w:rsidR="00E027EE">
        <w:rPr>
          <w:rFonts w:ascii="Arial" w:hAnsi="Arial" w:cs="Arial"/>
          <w:sz w:val="24"/>
          <w:szCs w:val="24"/>
          <w:lang w:val="en-US"/>
        </w:rPr>
        <w:t xml:space="preserve">                     = 0.73 / √2 =0.52       </w:t>
      </w:r>
    </w:p>
    <w:p w:rsidR="00E027EE" w:rsidRDefault="00E027EE">
      <w:pPr>
        <w:ind w:left="40"/>
        <w:rPr>
          <w:rFonts w:ascii="Arial" w:hAnsi="Arial" w:cs="Arial"/>
          <w:sz w:val="24"/>
          <w:szCs w:val="24"/>
          <w:lang w:val="en-US"/>
        </w:rPr>
      </w:pPr>
      <w:r>
        <w:rPr>
          <w:rFonts w:ascii="Arial" w:hAnsi="Arial" w:cs="Arial"/>
          <w:sz w:val="24"/>
          <w:szCs w:val="24"/>
          <w:lang w:val="en-US"/>
        </w:rPr>
        <w:t xml:space="preserve">      √2</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I S</w:t>
      </w:r>
      <w:r>
        <w:rPr>
          <w:rFonts w:ascii="Arial" w:hAnsi="Arial" w:cs="Arial"/>
          <w:sz w:val="18"/>
          <w:szCs w:val="18"/>
          <w:lang w:val="en-US"/>
        </w:rPr>
        <w:t>1</w:t>
      </w:r>
      <w:r>
        <w:rPr>
          <w:rFonts w:ascii="Arial" w:hAnsi="Arial" w:cs="Arial"/>
          <w:sz w:val="24"/>
          <w:szCs w:val="24"/>
          <w:lang w:val="en-US"/>
        </w:rPr>
        <w:t xml:space="preserve"> – S</w:t>
      </w:r>
      <w:r>
        <w:rPr>
          <w:rFonts w:ascii="Arial" w:hAnsi="Arial" w:cs="Arial"/>
          <w:sz w:val="18"/>
          <w:szCs w:val="18"/>
          <w:lang w:val="en-US"/>
        </w:rPr>
        <w:t>3</w:t>
      </w:r>
      <w:r>
        <w:rPr>
          <w:rFonts w:ascii="Arial" w:hAnsi="Arial" w:cs="Arial"/>
          <w:sz w:val="24"/>
          <w:szCs w:val="24"/>
          <w:lang w:val="en-US"/>
        </w:rPr>
        <w:t xml:space="preserve"> I</w:t>
      </w:r>
    </w:p>
    <w:p w:rsidR="00E027EE" w:rsidRDefault="00E135A1">
      <w:pPr>
        <w:ind w:left="40"/>
        <w:rPr>
          <w:rFonts w:ascii="Arial" w:hAnsi="Arial" w:cs="Arial"/>
          <w:sz w:val="24"/>
          <w:szCs w:val="24"/>
          <w:lang w:val="en-US"/>
        </w:rPr>
      </w:pPr>
      <w:r>
        <w:rPr>
          <w:noProof/>
        </w:rPr>
        <w:pict>
          <v:line id="_x0000_s1056" style="position:absolute;left:0;text-align:left;z-index:251632128" from=".9pt,5pt" to="58.5pt,5pt" o:allowincell="f"/>
        </w:pict>
      </w:r>
      <w:r w:rsidR="00E027EE">
        <w:rPr>
          <w:rFonts w:ascii="Arial" w:hAnsi="Arial" w:cs="Arial"/>
          <w:sz w:val="24"/>
          <w:szCs w:val="24"/>
          <w:lang w:val="en-US"/>
        </w:rPr>
        <w:t xml:space="preserve">                     = 0.8 / √2 =0.56       </w:t>
      </w:r>
    </w:p>
    <w:p w:rsidR="00E027EE" w:rsidRDefault="00E027EE">
      <w:pPr>
        <w:ind w:left="40"/>
        <w:rPr>
          <w:rFonts w:ascii="Arial" w:hAnsi="Arial" w:cs="Arial"/>
          <w:sz w:val="24"/>
          <w:szCs w:val="24"/>
          <w:lang w:val="en-US"/>
        </w:rPr>
      </w:pPr>
      <w:r>
        <w:rPr>
          <w:rFonts w:ascii="Arial" w:hAnsi="Arial" w:cs="Arial"/>
          <w:sz w:val="24"/>
          <w:szCs w:val="24"/>
          <w:lang w:val="en-US"/>
        </w:rPr>
        <w:t xml:space="preserve">      √2</w:t>
      </w:r>
    </w:p>
    <w:p w:rsidR="00E027EE" w:rsidRDefault="00E027EE">
      <w:pPr>
        <w:rPr>
          <w:rFonts w:ascii="Arial" w:hAnsi="Arial" w:cs="Arial"/>
          <w:sz w:val="24"/>
          <w:szCs w:val="24"/>
          <w:lang w:val="en-US"/>
        </w:rPr>
      </w:pPr>
    </w:p>
    <w:p w:rsidR="00E027EE" w:rsidRDefault="00E027EE">
      <w:pPr>
        <w:rPr>
          <w:rFonts w:ascii="Arial" w:hAnsi="Arial" w:cs="Arial"/>
          <w:b/>
          <w:bCs/>
          <w:sz w:val="24"/>
          <w:szCs w:val="24"/>
          <w:lang w:val="en-US"/>
        </w:rPr>
      </w:pPr>
      <w:r>
        <w:rPr>
          <w:rFonts w:ascii="Arial" w:hAnsi="Arial" w:cs="Arial"/>
          <w:b/>
          <w:bCs/>
          <w:sz w:val="24"/>
          <w:szCs w:val="24"/>
        </w:rPr>
        <w:t>Коэффициент концентрации, диверсификации</w:t>
      </w:r>
      <w:r>
        <w:rPr>
          <w:rFonts w:ascii="Arial" w:hAnsi="Arial" w:cs="Arial"/>
          <w:b/>
          <w:bCs/>
          <w:sz w:val="24"/>
          <w:szCs w:val="24"/>
          <w:lang w:val="en-US"/>
        </w:rPr>
        <w:t>:</w:t>
      </w:r>
    </w:p>
    <w:p w:rsidR="00E027EE" w:rsidRDefault="00E027EE">
      <w:pPr>
        <w:ind w:left="40"/>
        <w:rPr>
          <w:rFonts w:ascii="Arial" w:hAnsi="Arial" w:cs="Arial"/>
          <w:sz w:val="18"/>
          <w:szCs w:val="18"/>
          <w:lang w:val="en-US"/>
        </w:rPr>
      </w:pPr>
      <w:r>
        <w:rPr>
          <w:rFonts w:ascii="Arial" w:hAnsi="Arial" w:cs="Arial"/>
          <w:sz w:val="18"/>
          <w:szCs w:val="18"/>
          <w:lang w:val="en-US"/>
        </w:rPr>
        <w:t xml:space="preserve">                               n</w:t>
      </w:r>
    </w:p>
    <w:p w:rsidR="00E027EE" w:rsidRDefault="00E027EE">
      <w:pPr>
        <w:ind w:left="40"/>
        <w:rPr>
          <w:rFonts w:ascii="Arial" w:hAnsi="Arial" w:cs="Arial"/>
          <w:sz w:val="24"/>
          <w:szCs w:val="24"/>
          <w:lang w:val="en-US"/>
        </w:rPr>
      </w:pPr>
      <w:r>
        <w:rPr>
          <w:rFonts w:ascii="Arial" w:hAnsi="Arial" w:cs="Arial"/>
          <w:sz w:val="24"/>
          <w:szCs w:val="24"/>
          <w:lang w:val="en-US"/>
        </w:rPr>
        <w:t xml:space="preserve">          I X I -  ∑ X</w:t>
      </w:r>
      <w:r>
        <w:rPr>
          <w:rFonts w:ascii="Arial" w:hAnsi="Arial" w:cs="Arial"/>
          <w:sz w:val="18"/>
          <w:szCs w:val="18"/>
          <w:lang w:val="en-US"/>
        </w:rPr>
        <w:t>i</w:t>
      </w:r>
      <w:r>
        <w:rPr>
          <w:rFonts w:ascii="Arial" w:hAnsi="Arial" w:cs="Arial"/>
          <w:sz w:val="24"/>
          <w:szCs w:val="24"/>
          <w:lang w:val="en-US"/>
        </w:rPr>
        <w:t xml:space="preserve">  / √n</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w:t>
      </w:r>
    </w:p>
    <w:p w:rsidR="00E027EE" w:rsidRDefault="00E135A1">
      <w:pPr>
        <w:ind w:left="40"/>
        <w:rPr>
          <w:rFonts w:ascii="Arial" w:hAnsi="Arial" w:cs="Arial"/>
          <w:sz w:val="24"/>
          <w:szCs w:val="24"/>
          <w:lang w:val="en-US"/>
        </w:rPr>
      </w:pPr>
      <w:r>
        <w:rPr>
          <w:noProof/>
        </w:rPr>
        <w:pict>
          <v:line id="_x0000_s1057" style="position:absolute;left:0;text-align:left;z-index:251633152" from="36.9pt,8.25pt" to="130.5pt,8.25pt" o:allowincell="f"/>
        </w:pict>
      </w:r>
      <w:r w:rsidR="00E027EE">
        <w:rPr>
          <w:rFonts w:ascii="Arial" w:hAnsi="Arial" w:cs="Arial"/>
          <w:sz w:val="24"/>
          <w:szCs w:val="24"/>
          <w:lang w:val="en-US"/>
        </w:rPr>
        <w:t xml:space="preserve"> C =</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n             n</w:t>
      </w:r>
    </w:p>
    <w:p w:rsidR="00E027EE" w:rsidRDefault="00E027EE">
      <w:pPr>
        <w:ind w:left="40"/>
        <w:rPr>
          <w:rFonts w:ascii="Arial" w:hAnsi="Arial" w:cs="Arial"/>
          <w:sz w:val="24"/>
          <w:szCs w:val="24"/>
          <w:lang w:val="en-US"/>
        </w:rPr>
      </w:pPr>
      <w:r>
        <w:rPr>
          <w:rFonts w:ascii="Arial" w:hAnsi="Arial" w:cs="Arial"/>
          <w:sz w:val="24"/>
          <w:szCs w:val="24"/>
          <w:lang w:val="en-US"/>
        </w:rPr>
        <w:t xml:space="preserve">             ∑ X</w:t>
      </w:r>
      <w:r>
        <w:rPr>
          <w:rFonts w:ascii="Arial" w:hAnsi="Arial" w:cs="Arial"/>
          <w:sz w:val="18"/>
          <w:szCs w:val="18"/>
          <w:lang w:val="en-US"/>
        </w:rPr>
        <w:t>i</w:t>
      </w:r>
      <w:r>
        <w:rPr>
          <w:rFonts w:ascii="Arial" w:hAnsi="Arial" w:cs="Arial"/>
          <w:sz w:val="24"/>
          <w:szCs w:val="24"/>
          <w:lang w:val="en-US"/>
        </w:rPr>
        <w:t xml:space="preserve">  -  ∑ Xi / √n</w:t>
      </w:r>
    </w:p>
    <w:p w:rsidR="00E027EE" w:rsidRDefault="00E027EE">
      <w:pPr>
        <w:ind w:left="40"/>
        <w:rPr>
          <w:rFonts w:ascii="Arial" w:hAnsi="Arial" w:cs="Arial"/>
          <w:sz w:val="18"/>
          <w:szCs w:val="18"/>
          <w:lang w:val="en-US"/>
        </w:rPr>
      </w:pPr>
      <w:r>
        <w:rPr>
          <w:rFonts w:ascii="Arial" w:hAnsi="Arial" w:cs="Arial"/>
          <w:sz w:val="24"/>
          <w:szCs w:val="24"/>
          <w:lang w:val="en-US"/>
        </w:rPr>
        <w:t xml:space="preserve">             </w:t>
      </w:r>
      <w:r>
        <w:rPr>
          <w:rFonts w:ascii="Arial" w:hAnsi="Arial" w:cs="Arial"/>
          <w:sz w:val="18"/>
          <w:szCs w:val="18"/>
          <w:lang w:val="en-US"/>
        </w:rPr>
        <w:t>i=1           i=1</w:t>
      </w:r>
    </w:p>
    <w:p w:rsidR="00E027EE" w:rsidRDefault="00E027EE">
      <w:pPr>
        <w:rPr>
          <w:rFonts w:ascii="Arial" w:hAnsi="Arial" w:cs="Arial"/>
          <w:sz w:val="18"/>
          <w:szCs w:val="18"/>
          <w:lang w:val="en-US"/>
        </w:rPr>
      </w:pPr>
      <w:r>
        <w:rPr>
          <w:rFonts w:ascii="Arial" w:hAnsi="Arial" w:cs="Arial"/>
          <w:sz w:val="24"/>
          <w:szCs w:val="24"/>
          <w:lang w:val="en-US"/>
        </w:rPr>
        <w:t xml:space="preserve">                       </w:t>
      </w:r>
    </w:p>
    <w:p w:rsidR="00E027EE" w:rsidRDefault="00E027EE">
      <w:pPr>
        <w:ind w:left="40"/>
        <w:rPr>
          <w:rFonts w:ascii="Arial" w:hAnsi="Arial" w:cs="Arial"/>
          <w:b/>
          <w:bCs/>
          <w:sz w:val="24"/>
          <w:szCs w:val="24"/>
          <w:lang w:val="en-US"/>
        </w:rPr>
      </w:pPr>
      <w:r>
        <w:rPr>
          <w:rFonts w:ascii="Arial" w:hAnsi="Arial" w:cs="Arial"/>
          <w:b/>
          <w:bCs/>
          <w:sz w:val="24"/>
          <w:szCs w:val="24"/>
          <w:lang w:val="en-US"/>
        </w:rPr>
        <w:t>Молдова</w:t>
      </w:r>
    </w:p>
    <w:p w:rsidR="00E027EE" w:rsidRDefault="00E027EE">
      <w:pPr>
        <w:ind w:left="40"/>
        <w:rPr>
          <w:rFonts w:ascii="Arial" w:hAnsi="Arial" w:cs="Arial"/>
          <w:sz w:val="18"/>
          <w:szCs w:val="18"/>
          <w:lang w:val="en-US"/>
        </w:rPr>
      </w:pPr>
      <w:r>
        <w:rPr>
          <w:rFonts w:ascii="Arial" w:hAnsi="Arial" w:cs="Arial"/>
          <w:sz w:val="24"/>
          <w:szCs w:val="24"/>
          <w:lang w:val="en-US"/>
        </w:rPr>
        <w:t xml:space="preserve">          1062 – 1673 / √3</w:t>
      </w:r>
    </w:p>
    <w:p w:rsidR="00E027EE" w:rsidRDefault="00E135A1">
      <w:pPr>
        <w:ind w:left="40"/>
        <w:rPr>
          <w:rFonts w:ascii="Arial" w:hAnsi="Arial" w:cs="Arial"/>
          <w:sz w:val="24"/>
          <w:szCs w:val="24"/>
          <w:lang w:val="en-US"/>
        </w:rPr>
      </w:pPr>
      <w:r>
        <w:rPr>
          <w:noProof/>
        </w:rPr>
        <w:pict>
          <v:line id="_x0000_s1058" style="position:absolute;left:0;text-align:left;z-index:251634176" from="36.9pt,8.25pt" to="130.5pt,8.25pt" o:allowincell="f"/>
        </w:pict>
      </w:r>
      <w:r w:rsidR="00E027EE">
        <w:rPr>
          <w:rFonts w:ascii="Arial" w:hAnsi="Arial" w:cs="Arial"/>
          <w:sz w:val="24"/>
          <w:szCs w:val="24"/>
          <w:lang w:val="en-US"/>
        </w:rPr>
        <w:t xml:space="preserve"> C</w:t>
      </w:r>
      <w:r w:rsidR="00E027EE">
        <w:rPr>
          <w:rFonts w:ascii="Arial" w:hAnsi="Arial" w:cs="Arial"/>
          <w:sz w:val="18"/>
          <w:szCs w:val="18"/>
          <w:lang w:val="en-US"/>
        </w:rPr>
        <w:t>1</w:t>
      </w:r>
      <w:r w:rsidR="00E027EE">
        <w:rPr>
          <w:rFonts w:ascii="Arial" w:hAnsi="Arial" w:cs="Arial"/>
          <w:sz w:val="24"/>
          <w:szCs w:val="24"/>
          <w:lang w:val="en-US"/>
        </w:rPr>
        <w:t xml:space="preserve"> =                                  = 0.136          </w:t>
      </w:r>
    </w:p>
    <w:p w:rsidR="00E027EE" w:rsidRDefault="00E027EE">
      <w:pPr>
        <w:rPr>
          <w:rFonts w:ascii="Arial" w:hAnsi="Arial" w:cs="Arial"/>
          <w:sz w:val="24"/>
          <w:szCs w:val="24"/>
          <w:lang w:val="en-US"/>
        </w:rPr>
      </w:pPr>
      <w:r>
        <w:rPr>
          <w:rFonts w:ascii="Arial" w:hAnsi="Arial" w:cs="Arial"/>
          <w:sz w:val="24"/>
          <w:szCs w:val="24"/>
          <w:lang w:val="en-US"/>
        </w:rPr>
        <w:t xml:space="preserve">           1673  - 1673 / √3</w:t>
      </w:r>
    </w:p>
    <w:p w:rsidR="00E027EE" w:rsidRDefault="00E027EE">
      <w:pPr>
        <w:rPr>
          <w:rFonts w:ascii="Arial" w:hAnsi="Arial" w:cs="Arial"/>
          <w:sz w:val="24"/>
          <w:szCs w:val="24"/>
          <w:lang w:val="en-US"/>
        </w:rPr>
      </w:pPr>
    </w:p>
    <w:p w:rsidR="00E027EE" w:rsidRDefault="00E027EE">
      <w:pPr>
        <w:ind w:left="40"/>
        <w:rPr>
          <w:rFonts w:ascii="Arial" w:hAnsi="Arial" w:cs="Arial"/>
          <w:b/>
          <w:bCs/>
          <w:sz w:val="18"/>
          <w:szCs w:val="18"/>
          <w:lang w:val="en-US"/>
        </w:rPr>
      </w:pPr>
      <w:r>
        <w:rPr>
          <w:rFonts w:ascii="Arial" w:hAnsi="Arial" w:cs="Arial"/>
          <w:b/>
          <w:bCs/>
          <w:sz w:val="24"/>
          <w:szCs w:val="24"/>
          <w:lang w:val="en-US"/>
        </w:rPr>
        <w:t xml:space="preserve">Франция             </w:t>
      </w:r>
    </w:p>
    <w:p w:rsidR="00E027EE" w:rsidRDefault="00E027EE">
      <w:pPr>
        <w:ind w:left="40"/>
        <w:rPr>
          <w:rFonts w:ascii="Arial" w:hAnsi="Arial" w:cs="Arial"/>
          <w:sz w:val="18"/>
          <w:szCs w:val="18"/>
          <w:lang w:val="en-US"/>
        </w:rPr>
      </w:pPr>
      <w:r>
        <w:rPr>
          <w:rFonts w:ascii="Arial" w:hAnsi="Arial" w:cs="Arial"/>
          <w:sz w:val="24"/>
          <w:szCs w:val="24"/>
          <w:lang w:val="en-US"/>
        </w:rPr>
        <w:t xml:space="preserve">           17714 – 24800 / √3</w:t>
      </w:r>
    </w:p>
    <w:p w:rsidR="00E027EE" w:rsidRDefault="00E135A1">
      <w:pPr>
        <w:ind w:left="40"/>
        <w:rPr>
          <w:rFonts w:ascii="Arial" w:hAnsi="Arial" w:cs="Arial"/>
          <w:sz w:val="24"/>
          <w:szCs w:val="24"/>
          <w:lang w:val="en-US"/>
        </w:rPr>
      </w:pPr>
      <w:r>
        <w:rPr>
          <w:noProof/>
        </w:rPr>
        <w:pict>
          <v:line id="_x0000_s1059" style="position:absolute;left:0;text-align:left;z-index:251635200" from="36.9pt,8.25pt" to="130.5pt,8.25pt" o:allowincell="f"/>
        </w:pict>
      </w:r>
      <w:r w:rsidR="00E027EE">
        <w:rPr>
          <w:rFonts w:ascii="Arial" w:hAnsi="Arial" w:cs="Arial"/>
          <w:sz w:val="24"/>
          <w:szCs w:val="24"/>
          <w:lang w:val="en-US"/>
        </w:rPr>
        <w:t xml:space="preserve"> C</w:t>
      </w:r>
      <w:r w:rsidR="00E027EE">
        <w:rPr>
          <w:rFonts w:ascii="Arial" w:hAnsi="Arial" w:cs="Arial"/>
          <w:sz w:val="18"/>
          <w:szCs w:val="18"/>
          <w:lang w:val="en-US"/>
        </w:rPr>
        <w:t xml:space="preserve">2 </w:t>
      </w:r>
      <w:r w:rsidR="00E027EE">
        <w:rPr>
          <w:rFonts w:ascii="Arial" w:hAnsi="Arial" w:cs="Arial"/>
          <w:sz w:val="24"/>
          <w:szCs w:val="24"/>
          <w:lang w:val="en-US"/>
        </w:rPr>
        <w:t xml:space="preserve">=                                  = 0.32          </w:t>
      </w:r>
    </w:p>
    <w:p w:rsidR="00E027EE" w:rsidRDefault="00E027EE">
      <w:pPr>
        <w:rPr>
          <w:rFonts w:ascii="Arial" w:hAnsi="Arial" w:cs="Arial"/>
          <w:sz w:val="24"/>
          <w:szCs w:val="24"/>
          <w:lang w:val="en-US"/>
        </w:rPr>
      </w:pPr>
      <w:r>
        <w:rPr>
          <w:rFonts w:ascii="Arial" w:hAnsi="Arial" w:cs="Arial"/>
          <w:sz w:val="24"/>
          <w:szCs w:val="24"/>
          <w:lang w:val="en-US"/>
        </w:rPr>
        <w:t xml:space="preserve">            24800  - 24800 / √3</w:t>
      </w:r>
    </w:p>
    <w:p w:rsidR="00E027EE" w:rsidRDefault="00E027EE">
      <w:pPr>
        <w:ind w:left="40"/>
        <w:rPr>
          <w:rFonts w:ascii="Arial" w:hAnsi="Arial" w:cs="Arial"/>
          <w:sz w:val="24"/>
          <w:szCs w:val="24"/>
          <w:lang w:val="en-US"/>
        </w:rPr>
      </w:pPr>
    </w:p>
    <w:p w:rsidR="00E027EE" w:rsidRDefault="00E027EE">
      <w:pPr>
        <w:ind w:left="40"/>
        <w:rPr>
          <w:rFonts w:ascii="Arial" w:hAnsi="Arial" w:cs="Arial"/>
          <w:b/>
          <w:bCs/>
          <w:sz w:val="24"/>
          <w:szCs w:val="24"/>
          <w:lang w:val="en-US"/>
        </w:rPr>
      </w:pPr>
      <w:r>
        <w:rPr>
          <w:rFonts w:ascii="Arial" w:hAnsi="Arial" w:cs="Arial"/>
          <w:b/>
          <w:bCs/>
          <w:sz w:val="24"/>
          <w:szCs w:val="24"/>
          <w:lang w:val="en-US"/>
        </w:rPr>
        <w:t>Германия</w:t>
      </w:r>
    </w:p>
    <w:p w:rsidR="00E027EE" w:rsidRDefault="00E027EE">
      <w:pPr>
        <w:ind w:left="40"/>
        <w:rPr>
          <w:rFonts w:ascii="Arial" w:hAnsi="Arial" w:cs="Arial"/>
          <w:sz w:val="24"/>
          <w:szCs w:val="24"/>
          <w:lang w:val="en-US"/>
        </w:rPr>
      </w:pPr>
    </w:p>
    <w:p w:rsidR="00E027EE" w:rsidRDefault="00E027EE">
      <w:pPr>
        <w:ind w:left="40"/>
        <w:rPr>
          <w:rFonts w:ascii="Arial" w:hAnsi="Arial" w:cs="Arial"/>
          <w:sz w:val="18"/>
          <w:szCs w:val="18"/>
          <w:lang w:val="en-US"/>
        </w:rPr>
      </w:pPr>
      <w:r>
        <w:rPr>
          <w:rFonts w:ascii="Arial" w:hAnsi="Arial" w:cs="Arial"/>
          <w:sz w:val="24"/>
          <w:szCs w:val="24"/>
          <w:lang w:val="en-US"/>
        </w:rPr>
        <w:t xml:space="preserve">          21616 – 30900 / √3</w:t>
      </w:r>
    </w:p>
    <w:p w:rsidR="00E027EE" w:rsidRDefault="00E135A1">
      <w:pPr>
        <w:ind w:left="40"/>
        <w:rPr>
          <w:rFonts w:ascii="Arial" w:hAnsi="Arial" w:cs="Arial"/>
          <w:sz w:val="24"/>
          <w:szCs w:val="24"/>
          <w:lang w:val="en-US"/>
        </w:rPr>
      </w:pPr>
      <w:r>
        <w:rPr>
          <w:noProof/>
        </w:rPr>
        <w:pict>
          <v:line id="_x0000_s1060" style="position:absolute;left:0;text-align:left;z-index:251636224" from="36.9pt,8.25pt" to="130.5pt,8.25pt" o:allowincell="f"/>
        </w:pict>
      </w:r>
      <w:r w:rsidR="00E027EE">
        <w:rPr>
          <w:rFonts w:ascii="Arial" w:hAnsi="Arial" w:cs="Arial"/>
          <w:sz w:val="24"/>
          <w:szCs w:val="24"/>
          <w:lang w:val="en-US"/>
        </w:rPr>
        <w:t xml:space="preserve"> C</w:t>
      </w:r>
      <w:r w:rsidR="00E027EE">
        <w:rPr>
          <w:rFonts w:ascii="Arial" w:hAnsi="Arial" w:cs="Arial"/>
          <w:sz w:val="18"/>
          <w:szCs w:val="18"/>
          <w:lang w:val="en-US"/>
        </w:rPr>
        <w:t xml:space="preserve">3 </w:t>
      </w:r>
      <w:r w:rsidR="00E027EE">
        <w:rPr>
          <w:rFonts w:ascii="Arial" w:hAnsi="Arial" w:cs="Arial"/>
          <w:sz w:val="24"/>
          <w:szCs w:val="24"/>
          <w:lang w:val="en-US"/>
        </w:rPr>
        <w:t xml:space="preserve">=                                  = 0.29          </w:t>
      </w:r>
    </w:p>
    <w:p w:rsidR="00E027EE" w:rsidRDefault="00E027EE">
      <w:pPr>
        <w:rPr>
          <w:rFonts w:ascii="Arial" w:hAnsi="Arial" w:cs="Arial"/>
          <w:sz w:val="24"/>
          <w:szCs w:val="24"/>
          <w:lang w:val="en-US"/>
        </w:rPr>
      </w:pPr>
      <w:r>
        <w:rPr>
          <w:rFonts w:ascii="Arial" w:hAnsi="Arial" w:cs="Arial"/>
          <w:sz w:val="24"/>
          <w:szCs w:val="24"/>
          <w:lang w:val="en-US"/>
        </w:rPr>
        <w:t xml:space="preserve">           30900  - 30900 / √3</w:t>
      </w:r>
    </w:p>
    <w:p w:rsidR="00E027EE" w:rsidRDefault="00E027EE">
      <w:pPr>
        <w:ind w:left="40"/>
        <w:rPr>
          <w:rFonts w:ascii="Arial" w:hAnsi="Arial" w:cs="Arial"/>
          <w:sz w:val="24"/>
          <w:szCs w:val="24"/>
          <w:lang w:val="en-US"/>
        </w:rPr>
      </w:pPr>
      <w:r>
        <w:rPr>
          <w:rFonts w:ascii="Arial" w:hAnsi="Arial" w:cs="Arial"/>
          <w:sz w:val="24"/>
          <w:szCs w:val="24"/>
          <w:lang w:val="en-US"/>
        </w:rPr>
        <w:t>Показатель концентрации С изменяется от 0 до 1.</w:t>
      </w:r>
    </w:p>
    <w:p w:rsidR="00E027EE" w:rsidRDefault="00E027EE">
      <w:pPr>
        <w:ind w:left="40"/>
        <w:rPr>
          <w:rFonts w:ascii="Arial" w:hAnsi="Arial" w:cs="Arial"/>
          <w:sz w:val="24"/>
          <w:szCs w:val="24"/>
          <w:lang w:val="en-US"/>
        </w:rPr>
      </w:pPr>
      <w:r>
        <w:rPr>
          <w:rFonts w:ascii="Arial" w:hAnsi="Arial" w:cs="Arial"/>
          <w:sz w:val="24"/>
          <w:szCs w:val="24"/>
          <w:lang w:val="en-US"/>
        </w:rPr>
        <w:t>Когда С=0 концентрация минимальная, а  диверсификация мах.</w:t>
      </w:r>
    </w:p>
    <w:p w:rsidR="00E027EE" w:rsidRDefault="00E027EE">
      <w:pPr>
        <w:ind w:left="40"/>
        <w:rPr>
          <w:rFonts w:ascii="Arial" w:hAnsi="Arial" w:cs="Arial"/>
          <w:sz w:val="24"/>
          <w:szCs w:val="24"/>
          <w:lang w:val="en-US"/>
        </w:rPr>
      </w:pPr>
      <w:r>
        <w:rPr>
          <w:rFonts w:ascii="Arial" w:hAnsi="Arial" w:cs="Arial"/>
          <w:sz w:val="24"/>
          <w:szCs w:val="24"/>
          <w:lang w:val="en-US"/>
        </w:rPr>
        <w:t xml:space="preserve">Самая высокая диверсификация в Молдове С = =0.136, во Франции и Германии С около 0.30, что говорит о меньшей диверсификации, за счет значительной концентрации рабочей силы в отдельных отраслях, в частности, в этих странах в сфере услуг. </w:t>
      </w:r>
    </w:p>
    <w:p w:rsidR="00E027EE" w:rsidRDefault="00E027EE">
      <w:pPr>
        <w:ind w:left="40"/>
        <w:rPr>
          <w:rFonts w:ascii="Arial" w:hAnsi="Arial" w:cs="Arial"/>
          <w:sz w:val="24"/>
          <w:szCs w:val="24"/>
          <w:lang w:val="en-US"/>
        </w:rPr>
      </w:pPr>
    </w:p>
    <w:p w:rsidR="00E027EE" w:rsidRDefault="00E027EE">
      <w:pPr>
        <w:rPr>
          <w:rFonts w:ascii="Arial" w:hAnsi="Arial" w:cs="Arial"/>
          <w:sz w:val="24"/>
          <w:szCs w:val="24"/>
        </w:rPr>
      </w:pPr>
      <w:r>
        <w:rPr>
          <w:rFonts w:ascii="Arial" w:hAnsi="Arial" w:cs="Arial"/>
          <w:sz w:val="24"/>
          <w:szCs w:val="24"/>
        </w:rPr>
        <w:t xml:space="preserve">Используя нормированные вектора </w:t>
      </w:r>
      <w:r>
        <w:rPr>
          <w:rFonts w:ascii="Arial" w:hAnsi="Arial" w:cs="Arial"/>
          <w:sz w:val="24"/>
          <w:szCs w:val="24"/>
          <w:lang w:val="en-US"/>
        </w:rPr>
        <w:t>S</w:t>
      </w:r>
      <w:r>
        <w:rPr>
          <w:rFonts w:ascii="Arial" w:hAnsi="Arial" w:cs="Arial"/>
          <w:sz w:val="18"/>
          <w:szCs w:val="18"/>
          <w:lang w:val="en-US"/>
        </w:rPr>
        <w:t>1</w:t>
      </w:r>
      <w:r>
        <w:rPr>
          <w:rFonts w:ascii="Arial" w:hAnsi="Arial" w:cs="Arial"/>
          <w:sz w:val="24"/>
          <w:szCs w:val="24"/>
          <w:lang w:val="en-US"/>
        </w:rPr>
        <w:t>(X,Y,Z) Молдова, S</w:t>
      </w:r>
      <w:r>
        <w:rPr>
          <w:rFonts w:ascii="Arial" w:hAnsi="Arial" w:cs="Arial"/>
          <w:sz w:val="18"/>
          <w:szCs w:val="18"/>
          <w:lang w:val="en-US"/>
        </w:rPr>
        <w:t>2</w:t>
      </w:r>
      <w:r>
        <w:rPr>
          <w:rFonts w:ascii="Arial" w:hAnsi="Arial" w:cs="Arial"/>
          <w:sz w:val="24"/>
          <w:szCs w:val="24"/>
          <w:lang w:val="en-US"/>
        </w:rPr>
        <w:t>(X</w:t>
      </w:r>
      <w:r>
        <w:rPr>
          <w:rFonts w:ascii="Arial" w:hAnsi="Arial" w:cs="Arial"/>
          <w:sz w:val="18"/>
          <w:szCs w:val="18"/>
          <w:lang w:val="en-US"/>
        </w:rPr>
        <w:t>2</w:t>
      </w:r>
      <w:r>
        <w:rPr>
          <w:rFonts w:ascii="Arial" w:hAnsi="Arial" w:cs="Arial"/>
          <w:sz w:val="24"/>
          <w:szCs w:val="24"/>
          <w:lang w:val="en-US"/>
        </w:rPr>
        <w:t>,Y</w:t>
      </w:r>
      <w:r>
        <w:rPr>
          <w:rFonts w:ascii="Arial" w:hAnsi="Arial" w:cs="Arial"/>
          <w:sz w:val="18"/>
          <w:szCs w:val="18"/>
          <w:lang w:val="en-US"/>
        </w:rPr>
        <w:t>2</w:t>
      </w:r>
      <w:r>
        <w:rPr>
          <w:rFonts w:ascii="Arial" w:hAnsi="Arial" w:cs="Arial"/>
          <w:sz w:val="24"/>
          <w:szCs w:val="24"/>
          <w:lang w:val="en-US"/>
        </w:rPr>
        <w:t>,Z</w:t>
      </w:r>
      <w:r>
        <w:rPr>
          <w:rFonts w:ascii="Arial" w:hAnsi="Arial" w:cs="Arial"/>
          <w:sz w:val="18"/>
          <w:szCs w:val="18"/>
          <w:lang w:val="en-US"/>
        </w:rPr>
        <w:t>2</w:t>
      </w:r>
      <w:r>
        <w:rPr>
          <w:rFonts w:ascii="Arial" w:hAnsi="Arial" w:cs="Arial"/>
          <w:sz w:val="24"/>
          <w:szCs w:val="24"/>
          <w:lang w:val="en-US"/>
        </w:rPr>
        <w:t>) Германия, S</w:t>
      </w:r>
      <w:r>
        <w:rPr>
          <w:rFonts w:ascii="Arial" w:hAnsi="Arial" w:cs="Arial"/>
          <w:sz w:val="18"/>
          <w:szCs w:val="18"/>
          <w:lang w:val="en-US"/>
        </w:rPr>
        <w:t>3</w:t>
      </w:r>
      <w:r>
        <w:rPr>
          <w:rFonts w:ascii="Arial" w:hAnsi="Arial" w:cs="Arial"/>
          <w:sz w:val="24"/>
          <w:szCs w:val="24"/>
          <w:lang w:val="en-US"/>
        </w:rPr>
        <w:t>(X</w:t>
      </w:r>
      <w:r>
        <w:rPr>
          <w:rFonts w:ascii="Arial" w:hAnsi="Arial" w:cs="Arial"/>
          <w:sz w:val="18"/>
          <w:szCs w:val="18"/>
          <w:lang w:val="en-US"/>
        </w:rPr>
        <w:t>3</w:t>
      </w:r>
      <w:r>
        <w:rPr>
          <w:rFonts w:ascii="Arial" w:hAnsi="Arial" w:cs="Arial"/>
          <w:sz w:val="24"/>
          <w:szCs w:val="24"/>
          <w:lang w:val="en-US"/>
        </w:rPr>
        <w:t>,Y</w:t>
      </w:r>
      <w:r>
        <w:rPr>
          <w:rFonts w:ascii="Arial" w:hAnsi="Arial" w:cs="Arial"/>
          <w:sz w:val="18"/>
          <w:szCs w:val="18"/>
          <w:lang w:val="en-US"/>
        </w:rPr>
        <w:t>3</w:t>
      </w:r>
      <w:r>
        <w:rPr>
          <w:rFonts w:ascii="Arial" w:hAnsi="Arial" w:cs="Arial"/>
          <w:sz w:val="24"/>
          <w:szCs w:val="24"/>
          <w:lang w:val="en-US"/>
        </w:rPr>
        <w:t>,Z</w:t>
      </w:r>
      <w:r>
        <w:rPr>
          <w:rFonts w:ascii="Arial" w:hAnsi="Arial" w:cs="Arial"/>
          <w:sz w:val="18"/>
          <w:szCs w:val="18"/>
          <w:lang w:val="en-US"/>
        </w:rPr>
        <w:t>3</w:t>
      </w:r>
      <w:r>
        <w:rPr>
          <w:rFonts w:ascii="Arial" w:hAnsi="Arial" w:cs="Arial"/>
          <w:sz w:val="24"/>
          <w:szCs w:val="24"/>
          <w:lang w:val="en-US"/>
        </w:rPr>
        <w:t xml:space="preserve">) Франция, найдем </w:t>
      </w:r>
      <w:r>
        <w:rPr>
          <w:rFonts w:ascii="Arial" w:hAnsi="Arial" w:cs="Arial"/>
          <w:sz w:val="24"/>
          <w:szCs w:val="24"/>
        </w:rPr>
        <w:t xml:space="preserve">значения </w:t>
      </w:r>
      <w:r>
        <w:rPr>
          <w:rFonts w:ascii="Arial" w:hAnsi="Arial" w:cs="Arial"/>
          <w:sz w:val="24"/>
          <w:szCs w:val="24"/>
          <w:lang w:val="en-US"/>
        </w:rPr>
        <w:t>COS-</w:t>
      </w:r>
      <w:r>
        <w:rPr>
          <w:rFonts w:ascii="Arial" w:hAnsi="Arial" w:cs="Arial"/>
          <w:sz w:val="24"/>
          <w:szCs w:val="24"/>
        </w:rPr>
        <w:t>ов между векторами.</w:t>
      </w:r>
    </w:p>
    <w:p w:rsidR="00E027EE" w:rsidRDefault="00E027EE">
      <w:pPr>
        <w:ind w:left="40"/>
        <w:rPr>
          <w:rFonts w:ascii="Arial" w:hAnsi="Arial" w:cs="Arial"/>
          <w:sz w:val="24"/>
          <w:szCs w:val="24"/>
        </w:rPr>
      </w:pPr>
      <w:r>
        <w:rPr>
          <w:rFonts w:ascii="Arial" w:hAnsi="Arial" w:cs="Arial"/>
          <w:sz w:val="24"/>
          <w:szCs w:val="24"/>
          <w:lang w:val="en-US"/>
        </w:rPr>
        <w:t xml:space="preserve">Благодаря тому, что вектор имеет 3 координаты COS </w:t>
      </w:r>
      <w:r>
        <w:rPr>
          <w:rFonts w:ascii="Arial" w:hAnsi="Arial" w:cs="Arial"/>
          <w:sz w:val="24"/>
          <w:szCs w:val="24"/>
        </w:rPr>
        <w:t>можно найти по формуле</w:t>
      </w:r>
      <w:r>
        <w:rPr>
          <w:rFonts w:ascii="Arial" w:hAnsi="Arial" w:cs="Arial"/>
          <w:sz w:val="24"/>
          <w:szCs w:val="24"/>
          <w:lang w:val="en-US"/>
        </w:rPr>
        <w:t>:</w:t>
      </w:r>
      <w:r>
        <w:rPr>
          <w:rFonts w:ascii="Arial" w:hAnsi="Arial" w:cs="Arial"/>
          <w:sz w:val="24"/>
          <w:szCs w:val="24"/>
        </w:rPr>
        <w:t xml:space="preserve">  </w:t>
      </w:r>
    </w:p>
    <w:p w:rsidR="00E027EE" w:rsidRDefault="00E027EE">
      <w:pPr>
        <w:ind w:left="40"/>
        <w:rPr>
          <w:rFonts w:ascii="Arial" w:hAnsi="Arial" w:cs="Arial"/>
          <w:sz w:val="24"/>
          <w:szCs w:val="24"/>
        </w:rPr>
      </w:pPr>
    </w:p>
    <w:p w:rsidR="00E027EE" w:rsidRDefault="00E027EE">
      <w:pPr>
        <w:ind w:left="40"/>
        <w:rPr>
          <w:rFonts w:ascii="Arial" w:hAnsi="Arial" w:cs="Arial"/>
          <w:sz w:val="24"/>
          <w:szCs w:val="24"/>
        </w:rPr>
      </w:pPr>
    </w:p>
    <w:p w:rsidR="00E027EE" w:rsidRDefault="00E027EE">
      <w:pPr>
        <w:ind w:left="40"/>
        <w:rPr>
          <w:rFonts w:ascii="Arial" w:hAnsi="Arial" w:cs="Arial"/>
          <w:sz w:val="24"/>
          <w:szCs w:val="24"/>
          <w:lang w:val="en-US"/>
        </w:rPr>
      </w:pPr>
      <w:r>
        <w:rPr>
          <w:rFonts w:ascii="Arial" w:hAnsi="Arial" w:cs="Arial"/>
          <w:sz w:val="24"/>
          <w:szCs w:val="24"/>
          <w:lang w:val="en-US"/>
        </w:rPr>
        <w:t xml:space="preserve">                              X* X</w:t>
      </w:r>
      <w:r>
        <w:rPr>
          <w:rFonts w:ascii="Arial" w:hAnsi="Arial" w:cs="Arial"/>
          <w:sz w:val="18"/>
          <w:szCs w:val="18"/>
          <w:lang w:val="en-US"/>
        </w:rPr>
        <w:t xml:space="preserve">2 </w:t>
      </w:r>
      <w:r>
        <w:rPr>
          <w:rFonts w:ascii="Arial" w:hAnsi="Arial" w:cs="Arial"/>
          <w:sz w:val="24"/>
          <w:szCs w:val="24"/>
          <w:lang w:val="en-US"/>
        </w:rPr>
        <w:t>+ Y*Y</w:t>
      </w:r>
      <w:r>
        <w:rPr>
          <w:rFonts w:ascii="Arial" w:hAnsi="Arial" w:cs="Arial"/>
          <w:sz w:val="18"/>
          <w:szCs w:val="18"/>
          <w:lang w:val="en-US"/>
        </w:rPr>
        <w:t>2</w:t>
      </w:r>
      <w:r>
        <w:rPr>
          <w:rFonts w:ascii="Arial" w:hAnsi="Arial" w:cs="Arial"/>
          <w:sz w:val="24"/>
          <w:szCs w:val="24"/>
          <w:lang w:val="en-US"/>
        </w:rPr>
        <w:t xml:space="preserve"> + Z*Z</w:t>
      </w:r>
      <w:r>
        <w:rPr>
          <w:rFonts w:ascii="Arial" w:hAnsi="Arial" w:cs="Arial"/>
          <w:sz w:val="18"/>
          <w:szCs w:val="18"/>
          <w:lang w:val="en-US"/>
        </w:rPr>
        <w:t>2</w:t>
      </w:r>
      <w:r>
        <w:rPr>
          <w:rStyle w:val="ab"/>
          <w:rFonts w:ascii="Arial" w:hAnsi="Arial" w:cs="Arial"/>
          <w:sz w:val="18"/>
          <w:szCs w:val="18"/>
          <w:lang w:val="en-US"/>
        </w:rPr>
        <w:footnoteReference w:id="1"/>
      </w:r>
    </w:p>
    <w:p w:rsidR="00E027EE" w:rsidRDefault="00E135A1">
      <w:pPr>
        <w:ind w:left="40"/>
        <w:rPr>
          <w:rFonts w:ascii="Arial" w:hAnsi="Arial" w:cs="Arial"/>
          <w:sz w:val="24"/>
          <w:szCs w:val="24"/>
          <w:lang w:val="en-US"/>
        </w:rPr>
      </w:pPr>
      <w:r>
        <w:rPr>
          <w:noProof/>
        </w:rPr>
        <w:pict>
          <v:line id="_x0000_s1061" style="position:absolute;left:0;text-align:left;z-index:251654656" from="65.7pt,4.15pt" to="260.1pt,4.15pt" o:allowincell="f"/>
        </w:pict>
      </w:r>
      <w:r w:rsidR="00E027EE">
        <w:rPr>
          <w:rFonts w:ascii="Arial" w:hAnsi="Arial" w:cs="Arial"/>
          <w:sz w:val="24"/>
          <w:szCs w:val="24"/>
          <w:lang w:val="en-US"/>
        </w:rPr>
        <w:t>COS</w:t>
      </w:r>
      <w:r w:rsidR="00E027EE">
        <w:rPr>
          <w:rFonts w:ascii="Arial" w:hAnsi="Arial" w:cs="Arial"/>
          <w:sz w:val="18"/>
          <w:szCs w:val="18"/>
          <w:lang w:val="en-US"/>
        </w:rPr>
        <w:t>12 =</w:t>
      </w:r>
    </w:p>
    <w:p w:rsidR="00E027EE" w:rsidRDefault="00E135A1">
      <w:pPr>
        <w:ind w:left="40"/>
        <w:rPr>
          <w:rFonts w:ascii="Arial" w:hAnsi="Arial" w:cs="Arial"/>
          <w:sz w:val="24"/>
          <w:szCs w:val="24"/>
          <w:lang w:val="en-US"/>
        </w:rPr>
      </w:pPr>
      <w:r>
        <w:rPr>
          <w:noProof/>
        </w:rPr>
        <w:pict>
          <v:line id="_x0000_s1062" style="position:absolute;left:0;text-align:left;z-index:251650560" from="72.9pt,1.3pt" to="144.9pt,1.3pt" o:allowincell="f"/>
        </w:pict>
      </w:r>
      <w:r>
        <w:rPr>
          <w:noProof/>
        </w:rPr>
        <w:pict>
          <v:line id="_x0000_s1063" style="position:absolute;left:0;text-align:left;z-index:251651584" from="144.9pt,1.3pt" to="144.9pt,15.7pt" o:allowincell="f"/>
        </w:pict>
      </w:r>
      <w:r>
        <w:rPr>
          <w:noProof/>
        </w:rPr>
        <w:pict>
          <v:line id="_x0000_s1064" style="position:absolute;left:0;text-align:left;z-index:251653632" from="252.9pt,1.3pt" to="252.9pt,15.7pt" o:allowincell="f"/>
        </w:pict>
      </w:r>
      <w:r>
        <w:rPr>
          <w:noProof/>
        </w:rPr>
        <w:pict>
          <v:line id="_x0000_s1065" style="position:absolute;left:0;text-align:left;z-index:251652608" from="173.7pt,1.3pt" to="252.9pt,1.3pt" o:allowincell="f"/>
        </w:pict>
      </w:r>
      <w:r w:rsidR="00E027EE">
        <w:rPr>
          <w:rFonts w:ascii="Arial" w:hAnsi="Arial" w:cs="Arial"/>
          <w:sz w:val="48"/>
          <w:szCs w:val="48"/>
          <w:lang w:val="en-US"/>
        </w:rPr>
        <w:t xml:space="preserve">        √</w:t>
      </w:r>
      <w:r w:rsidR="00E027EE">
        <w:rPr>
          <w:rFonts w:ascii="Arial" w:hAnsi="Arial" w:cs="Arial"/>
          <w:sz w:val="24"/>
          <w:szCs w:val="24"/>
          <w:lang w:val="en-US"/>
        </w:rPr>
        <w:t xml:space="preserve">X² + Y² +Z²        * </w:t>
      </w:r>
      <w:r w:rsidR="00E027EE">
        <w:rPr>
          <w:rFonts w:ascii="Arial" w:hAnsi="Arial" w:cs="Arial"/>
          <w:sz w:val="48"/>
          <w:szCs w:val="48"/>
          <w:lang w:val="en-US"/>
        </w:rPr>
        <w:t>√</w:t>
      </w:r>
      <w:r w:rsidR="00E027EE">
        <w:rPr>
          <w:rFonts w:ascii="Arial" w:hAnsi="Arial" w:cs="Arial"/>
          <w:sz w:val="24"/>
          <w:szCs w:val="24"/>
          <w:lang w:val="en-US"/>
        </w:rPr>
        <w:t>X²</w:t>
      </w:r>
      <w:r w:rsidR="00E027EE">
        <w:rPr>
          <w:rFonts w:ascii="Arial" w:hAnsi="Arial" w:cs="Arial"/>
          <w:lang w:val="en-US"/>
        </w:rPr>
        <w:t xml:space="preserve">2 </w:t>
      </w:r>
      <w:r w:rsidR="00E027EE">
        <w:rPr>
          <w:rFonts w:ascii="Arial" w:hAnsi="Arial" w:cs="Arial"/>
          <w:sz w:val="24"/>
          <w:szCs w:val="24"/>
          <w:lang w:val="en-US"/>
        </w:rPr>
        <w:t>+ Y²</w:t>
      </w:r>
      <w:r w:rsidR="00E027EE">
        <w:rPr>
          <w:rFonts w:ascii="Arial" w:hAnsi="Arial" w:cs="Arial"/>
          <w:lang w:val="en-US"/>
        </w:rPr>
        <w:t>2</w:t>
      </w:r>
      <w:r w:rsidR="00E027EE">
        <w:rPr>
          <w:rFonts w:ascii="Arial" w:hAnsi="Arial" w:cs="Arial"/>
          <w:sz w:val="24"/>
          <w:szCs w:val="24"/>
          <w:lang w:val="en-US"/>
        </w:rPr>
        <w:t xml:space="preserve"> +Z²</w:t>
      </w:r>
      <w:r w:rsidR="00E027EE">
        <w:rPr>
          <w:rFonts w:ascii="Arial" w:hAnsi="Arial" w:cs="Arial"/>
          <w:lang w:val="en-US"/>
        </w:rPr>
        <w:t>2</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 xml:space="preserve">                             X* X</w:t>
      </w:r>
      <w:r>
        <w:rPr>
          <w:rFonts w:ascii="Arial" w:hAnsi="Arial" w:cs="Arial"/>
          <w:sz w:val="18"/>
          <w:szCs w:val="18"/>
          <w:lang w:val="en-US"/>
        </w:rPr>
        <w:t xml:space="preserve">3 </w:t>
      </w:r>
      <w:r>
        <w:rPr>
          <w:rFonts w:ascii="Arial" w:hAnsi="Arial" w:cs="Arial"/>
          <w:sz w:val="24"/>
          <w:szCs w:val="24"/>
          <w:lang w:val="en-US"/>
        </w:rPr>
        <w:t>+ Y*Y</w:t>
      </w:r>
      <w:r>
        <w:rPr>
          <w:rFonts w:ascii="Arial" w:hAnsi="Arial" w:cs="Arial"/>
          <w:sz w:val="18"/>
          <w:szCs w:val="18"/>
          <w:lang w:val="en-US"/>
        </w:rPr>
        <w:t>3</w:t>
      </w:r>
      <w:r>
        <w:rPr>
          <w:rFonts w:ascii="Arial" w:hAnsi="Arial" w:cs="Arial"/>
          <w:sz w:val="24"/>
          <w:szCs w:val="24"/>
          <w:lang w:val="en-US"/>
        </w:rPr>
        <w:t xml:space="preserve"> + Z*Z</w:t>
      </w:r>
      <w:r>
        <w:rPr>
          <w:rFonts w:ascii="Arial" w:hAnsi="Arial" w:cs="Arial"/>
          <w:sz w:val="18"/>
          <w:szCs w:val="18"/>
          <w:lang w:val="en-US"/>
        </w:rPr>
        <w:t>3</w:t>
      </w:r>
    </w:p>
    <w:p w:rsidR="00E027EE" w:rsidRDefault="00E135A1">
      <w:pPr>
        <w:ind w:left="40"/>
        <w:rPr>
          <w:rFonts w:ascii="Arial" w:hAnsi="Arial" w:cs="Arial"/>
          <w:sz w:val="24"/>
          <w:szCs w:val="24"/>
          <w:lang w:val="en-US"/>
        </w:rPr>
      </w:pPr>
      <w:r>
        <w:rPr>
          <w:noProof/>
        </w:rPr>
        <w:pict>
          <v:line id="_x0000_s1066" style="position:absolute;left:0;text-align:left;z-index:251659776" from="65.7pt,4.15pt" to="260.1pt,4.15pt" o:allowincell="f"/>
        </w:pict>
      </w:r>
      <w:r w:rsidR="00E027EE">
        <w:rPr>
          <w:rFonts w:ascii="Arial" w:hAnsi="Arial" w:cs="Arial"/>
          <w:sz w:val="24"/>
          <w:szCs w:val="24"/>
          <w:lang w:val="en-US"/>
        </w:rPr>
        <w:t>COS</w:t>
      </w:r>
      <w:r w:rsidR="00E027EE">
        <w:rPr>
          <w:rFonts w:ascii="Arial" w:hAnsi="Arial" w:cs="Arial"/>
          <w:sz w:val="18"/>
          <w:szCs w:val="18"/>
          <w:lang w:val="en-US"/>
        </w:rPr>
        <w:t>13 =</w:t>
      </w:r>
    </w:p>
    <w:p w:rsidR="00E027EE" w:rsidRDefault="00E135A1">
      <w:pPr>
        <w:ind w:left="40"/>
        <w:rPr>
          <w:rFonts w:ascii="Arial" w:hAnsi="Arial" w:cs="Arial"/>
          <w:sz w:val="24"/>
          <w:szCs w:val="24"/>
          <w:lang w:val="en-US"/>
        </w:rPr>
      </w:pPr>
      <w:r>
        <w:rPr>
          <w:noProof/>
        </w:rPr>
        <w:pict>
          <v:line id="_x0000_s1067" style="position:absolute;left:0;text-align:left;z-index:251655680" from="72.9pt,1.3pt" to="144.9pt,1.3pt" o:allowincell="f"/>
        </w:pict>
      </w:r>
      <w:r>
        <w:rPr>
          <w:noProof/>
        </w:rPr>
        <w:pict>
          <v:line id="_x0000_s1068" style="position:absolute;left:0;text-align:left;z-index:251656704" from="144.9pt,1.3pt" to="144.9pt,15.7pt" o:allowincell="f"/>
        </w:pict>
      </w:r>
      <w:r>
        <w:rPr>
          <w:noProof/>
        </w:rPr>
        <w:pict>
          <v:line id="_x0000_s1069" style="position:absolute;left:0;text-align:left;z-index:251658752" from="252.9pt,1.3pt" to="252.9pt,15.7pt" o:allowincell="f"/>
        </w:pict>
      </w:r>
      <w:r>
        <w:rPr>
          <w:noProof/>
        </w:rPr>
        <w:pict>
          <v:line id="_x0000_s1070" style="position:absolute;left:0;text-align:left;z-index:251657728" from="173.7pt,1.3pt" to="252.9pt,1.3pt" o:allowincell="f"/>
        </w:pict>
      </w:r>
      <w:r w:rsidR="00E027EE">
        <w:rPr>
          <w:rFonts w:ascii="Arial" w:hAnsi="Arial" w:cs="Arial"/>
          <w:sz w:val="48"/>
          <w:szCs w:val="48"/>
          <w:lang w:val="en-US"/>
        </w:rPr>
        <w:t xml:space="preserve">        √</w:t>
      </w:r>
      <w:r w:rsidR="00E027EE">
        <w:rPr>
          <w:rFonts w:ascii="Arial" w:hAnsi="Arial" w:cs="Arial"/>
          <w:sz w:val="24"/>
          <w:szCs w:val="24"/>
          <w:lang w:val="en-US"/>
        </w:rPr>
        <w:t xml:space="preserve">X² + Y² +Z²        * </w:t>
      </w:r>
      <w:r w:rsidR="00E027EE">
        <w:rPr>
          <w:rFonts w:ascii="Arial" w:hAnsi="Arial" w:cs="Arial"/>
          <w:sz w:val="48"/>
          <w:szCs w:val="48"/>
          <w:lang w:val="en-US"/>
        </w:rPr>
        <w:t>√</w:t>
      </w:r>
      <w:r w:rsidR="00E027EE">
        <w:rPr>
          <w:rFonts w:ascii="Arial" w:hAnsi="Arial" w:cs="Arial"/>
          <w:sz w:val="24"/>
          <w:szCs w:val="24"/>
          <w:lang w:val="en-US"/>
        </w:rPr>
        <w:t>X²</w:t>
      </w:r>
      <w:r w:rsidR="00E027EE">
        <w:rPr>
          <w:rFonts w:ascii="Arial" w:hAnsi="Arial" w:cs="Arial"/>
          <w:lang w:val="en-US"/>
        </w:rPr>
        <w:t xml:space="preserve">3 </w:t>
      </w:r>
      <w:r w:rsidR="00E027EE">
        <w:rPr>
          <w:rFonts w:ascii="Arial" w:hAnsi="Arial" w:cs="Arial"/>
          <w:sz w:val="24"/>
          <w:szCs w:val="24"/>
          <w:lang w:val="en-US"/>
        </w:rPr>
        <w:t>+ Y²</w:t>
      </w:r>
      <w:r w:rsidR="00E027EE">
        <w:rPr>
          <w:rFonts w:ascii="Arial" w:hAnsi="Arial" w:cs="Arial"/>
          <w:lang w:val="en-US"/>
        </w:rPr>
        <w:t>3</w:t>
      </w:r>
      <w:r w:rsidR="00E027EE">
        <w:rPr>
          <w:rFonts w:ascii="Arial" w:hAnsi="Arial" w:cs="Arial"/>
          <w:sz w:val="24"/>
          <w:szCs w:val="24"/>
          <w:lang w:val="en-US"/>
        </w:rPr>
        <w:t xml:space="preserve"> +Z²</w:t>
      </w:r>
      <w:r w:rsidR="00E027EE">
        <w:rPr>
          <w:rFonts w:ascii="Arial" w:hAnsi="Arial" w:cs="Arial"/>
          <w:lang w:val="en-US"/>
        </w:rPr>
        <w:t>3</w:t>
      </w:r>
    </w:p>
    <w:p w:rsidR="00E027EE" w:rsidRDefault="00E027EE">
      <w:pPr>
        <w:ind w:left="40"/>
        <w:rPr>
          <w:rFonts w:ascii="Arial" w:hAnsi="Arial" w:cs="Arial"/>
          <w:sz w:val="24"/>
          <w:szCs w:val="24"/>
          <w:lang w:val="en-US"/>
        </w:rPr>
      </w:pPr>
      <w:r>
        <w:rPr>
          <w:rFonts w:ascii="Arial" w:hAnsi="Arial" w:cs="Arial"/>
          <w:sz w:val="24"/>
          <w:szCs w:val="24"/>
          <w:lang w:val="en-US"/>
        </w:rPr>
        <w:t xml:space="preserve"> </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 xml:space="preserve">                   0.19*0.56 + 0.73*0.04 + 0.66*0.83</w:t>
      </w:r>
    </w:p>
    <w:p w:rsidR="00E027EE" w:rsidRDefault="00E135A1">
      <w:pPr>
        <w:ind w:left="40"/>
        <w:rPr>
          <w:rFonts w:ascii="Arial" w:hAnsi="Arial" w:cs="Arial"/>
          <w:sz w:val="24"/>
          <w:szCs w:val="24"/>
          <w:lang w:val="en-US"/>
        </w:rPr>
      </w:pPr>
      <w:r>
        <w:rPr>
          <w:noProof/>
        </w:rPr>
        <w:pict>
          <v:line id="_x0000_s1071" style="position:absolute;left:0;text-align:left;z-index:251664896" from="51.3pt,5pt" to="296.1pt,5pt" o:allowincell="f"/>
        </w:pict>
      </w:r>
      <w:r w:rsidR="00E027EE">
        <w:rPr>
          <w:rFonts w:ascii="Arial" w:hAnsi="Arial" w:cs="Arial"/>
          <w:sz w:val="24"/>
          <w:szCs w:val="24"/>
          <w:lang w:val="en-US"/>
        </w:rPr>
        <w:t>COS</w:t>
      </w:r>
      <w:r w:rsidR="00E027EE">
        <w:rPr>
          <w:rFonts w:ascii="Arial" w:hAnsi="Arial" w:cs="Arial"/>
          <w:sz w:val="18"/>
          <w:szCs w:val="18"/>
          <w:lang w:val="en-US"/>
        </w:rPr>
        <w:t>12 =                                                                                                      =</w:t>
      </w:r>
    </w:p>
    <w:p w:rsidR="00E027EE" w:rsidRDefault="00E135A1">
      <w:pPr>
        <w:ind w:left="40"/>
        <w:rPr>
          <w:rFonts w:ascii="Arial" w:hAnsi="Arial" w:cs="Arial"/>
          <w:sz w:val="24"/>
          <w:szCs w:val="24"/>
          <w:lang w:val="en-US"/>
        </w:rPr>
      </w:pPr>
      <w:r>
        <w:rPr>
          <w:noProof/>
        </w:rPr>
        <w:pict>
          <v:line id="_x0000_s1072" style="position:absolute;left:0;text-align:left;z-index:251661824" from="296.1pt,2.15pt" to="296.1pt,16.55pt" o:allowincell="f"/>
        </w:pict>
      </w:r>
      <w:r>
        <w:rPr>
          <w:noProof/>
        </w:rPr>
        <w:pict>
          <v:line id="_x0000_s1073" style="position:absolute;left:0;text-align:left;z-index:251663872" from="195.3pt,2.15pt" to="296.1pt,2.15pt" o:allowincell="f"/>
        </w:pict>
      </w:r>
      <w:r>
        <w:rPr>
          <w:noProof/>
        </w:rPr>
        <w:pict>
          <v:line id="_x0000_s1074" style="position:absolute;left:0;text-align:left;z-index:251660800" from="166.5pt,2.15pt" to="166.5pt,16.55pt" o:allowincell="f"/>
        </w:pict>
      </w:r>
      <w:r>
        <w:rPr>
          <w:noProof/>
        </w:rPr>
        <w:pict>
          <v:line id="_x0000_s1075" style="position:absolute;left:0;text-align:left;z-index:251662848" from="72.9pt,2.15pt" to="166.5pt,2.15pt" o:allowincell="f"/>
        </w:pict>
      </w:r>
      <w:r w:rsidR="00E027EE">
        <w:rPr>
          <w:rFonts w:ascii="Arial" w:hAnsi="Arial" w:cs="Arial"/>
          <w:sz w:val="48"/>
          <w:szCs w:val="48"/>
          <w:lang w:val="en-US"/>
        </w:rPr>
        <w:t xml:space="preserve">        √</w:t>
      </w:r>
      <w:r w:rsidR="00E027EE">
        <w:rPr>
          <w:rFonts w:ascii="Arial" w:hAnsi="Arial" w:cs="Arial"/>
          <w:sz w:val="24"/>
          <w:szCs w:val="24"/>
          <w:lang w:val="en-US"/>
        </w:rPr>
        <w:t>0.19²+0.73²+0.66²   *</w:t>
      </w:r>
      <w:r w:rsidR="00E027EE">
        <w:rPr>
          <w:rFonts w:ascii="Arial" w:hAnsi="Arial" w:cs="Arial"/>
          <w:sz w:val="48"/>
          <w:szCs w:val="48"/>
          <w:lang w:val="en-US"/>
        </w:rPr>
        <w:t>√</w:t>
      </w:r>
      <w:r w:rsidR="00E027EE">
        <w:rPr>
          <w:rFonts w:ascii="Arial" w:hAnsi="Arial" w:cs="Arial"/>
          <w:sz w:val="24"/>
          <w:szCs w:val="24"/>
          <w:lang w:val="en-US"/>
        </w:rPr>
        <w:t>0.56²+0.04²+0.83²</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rPr>
      </w:pPr>
      <w:r>
        <w:rPr>
          <w:rFonts w:ascii="Arial" w:hAnsi="Arial" w:cs="Arial"/>
          <w:sz w:val="24"/>
          <w:szCs w:val="24"/>
          <w:lang w:val="en-US"/>
        </w:rPr>
        <w:t>=0.68 ; COS</w:t>
      </w:r>
      <w:r>
        <w:rPr>
          <w:rFonts w:ascii="Arial" w:hAnsi="Arial" w:cs="Arial"/>
          <w:sz w:val="18"/>
          <w:szCs w:val="18"/>
          <w:lang w:val="en-US"/>
        </w:rPr>
        <w:t>12</w:t>
      </w:r>
      <w:r>
        <w:rPr>
          <w:rFonts w:ascii="Arial" w:hAnsi="Arial" w:cs="Arial"/>
          <w:sz w:val="24"/>
          <w:szCs w:val="24"/>
          <w:lang w:val="en-US"/>
        </w:rPr>
        <w:t xml:space="preserve">=0.68, </w:t>
      </w:r>
      <w:r>
        <w:rPr>
          <w:rFonts w:ascii="Arial" w:hAnsi="Arial" w:cs="Arial"/>
          <w:sz w:val="24"/>
          <w:szCs w:val="24"/>
        </w:rPr>
        <w:t>при 47º.</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 xml:space="preserve">                   0.19*0.4 + 0.73*0.08 + 0.66*0.91</w:t>
      </w:r>
    </w:p>
    <w:p w:rsidR="00E027EE" w:rsidRDefault="00E135A1">
      <w:pPr>
        <w:ind w:left="40"/>
        <w:rPr>
          <w:rFonts w:ascii="Arial" w:hAnsi="Arial" w:cs="Arial"/>
          <w:sz w:val="24"/>
          <w:szCs w:val="24"/>
          <w:lang w:val="en-US"/>
        </w:rPr>
      </w:pPr>
      <w:r>
        <w:rPr>
          <w:noProof/>
        </w:rPr>
        <w:pict>
          <v:line id="_x0000_s1076" style="position:absolute;left:0;text-align:left;z-index:251670016" from="51.3pt,5pt" to="296.1pt,5pt" o:allowincell="f"/>
        </w:pict>
      </w:r>
      <w:r w:rsidR="00E027EE">
        <w:rPr>
          <w:rFonts w:ascii="Arial" w:hAnsi="Arial" w:cs="Arial"/>
          <w:sz w:val="24"/>
          <w:szCs w:val="24"/>
          <w:lang w:val="en-US"/>
        </w:rPr>
        <w:t>COS</w:t>
      </w:r>
      <w:r w:rsidR="00E027EE">
        <w:rPr>
          <w:rFonts w:ascii="Arial" w:hAnsi="Arial" w:cs="Arial"/>
          <w:sz w:val="18"/>
          <w:szCs w:val="18"/>
          <w:lang w:val="en-US"/>
        </w:rPr>
        <w:t>13 =                                                                                                      =</w:t>
      </w:r>
    </w:p>
    <w:p w:rsidR="00E027EE" w:rsidRDefault="00E135A1">
      <w:pPr>
        <w:ind w:left="40"/>
        <w:rPr>
          <w:rFonts w:ascii="Arial" w:hAnsi="Arial" w:cs="Arial"/>
          <w:sz w:val="24"/>
          <w:szCs w:val="24"/>
          <w:lang w:val="en-US"/>
        </w:rPr>
      </w:pPr>
      <w:r>
        <w:rPr>
          <w:noProof/>
        </w:rPr>
        <w:pict>
          <v:line id="_x0000_s1077" style="position:absolute;left:0;text-align:left;z-index:251666944" from="296.1pt,2.15pt" to="296.1pt,16.55pt" o:allowincell="f"/>
        </w:pict>
      </w:r>
      <w:r>
        <w:rPr>
          <w:noProof/>
        </w:rPr>
        <w:pict>
          <v:line id="_x0000_s1078" style="position:absolute;left:0;text-align:left;z-index:251668992" from="195.3pt,2.15pt" to="296.1pt,2.15pt" o:allowincell="f"/>
        </w:pict>
      </w:r>
      <w:r>
        <w:rPr>
          <w:noProof/>
        </w:rPr>
        <w:pict>
          <v:line id="_x0000_s1079" style="position:absolute;left:0;text-align:left;z-index:251665920" from="166.5pt,2.15pt" to="166.5pt,16.55pt" o:allowincell="f"/>
        </w:pict>
      </w:r>
      <w:r>
        <w:rPr>
          <w:noProof/>
        </w:rPr>
        <w:pict>
          <v:line id="_x0000_s1080" style="position:absolute;left:0;text-align:left;z-index:251667968" from="72.9pt,2.15pt" to="166.5pt,2.15pt" o:allowincell="f"/>
        </w:pict>
      </w:r>
      <w:r w:rsidR="00E027EE">
        <w:rPr>
          <w:rFonts w:ascii="Arial" w:hAnsi="Arial" w:cs="Arial"/>
          <w:sz w:val="48"/>
          <w:szCs w:val="48"/>
          <w:lang w:val="en-US"/>
        </w:rPr>
        <w:t xml:space="preserve">        √</w:t>
      </w:r>
      <w:r w:rsidR="00E027EE">
        <w:rPr>
          <w:rFonts w:ascii="Arial" w:hAnsi="Arial" w:cs="Arial"/>
          <w:sz w:val="24"/>
          <w:szCs w:val="24"/>
          <w:lang w:val="en-US"/>
        </w:rPr>
        <w:t>0.19²+0.73²+0.66²   *</w:t>
      </w:r>
      <w:r w:rsidR="00E027EE">
        <w:rPr>
          <w:rFonts w:ascii="Arial" w:hAnsi="Arial" w:cs="Arial"/>
          <w:sz w:val="48"/>
          <w:szCs w:val="48"/>
          <w:lang w:val="en-US"/>
        </w:rPr>
        <w:t>√</w:t>
      </w:r>
      <w:r w:rsidR="00E027EE">
        <w:rPr>
          <w:rFonts w:ascii="Arial" w:hAnsi="Arial" w:cs="Arial"/>
          <w:sz w:val="24"/>
          <w:szCs w:val="24"/>
          <w:lang w:val="en-US"/>
        </w:rPr>
        <w:t>0.4²+ 0.08² + 0.91²</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rPr>
      </w:pPr>
      <w:r>
        <w:rPr>
          <w:rFonts w:ascii="Arial" w:hAnsi="Arial" w:cs="Arial"/>
          <w:sz w:val="24"/>
          <w:szCs w:val="24"/>
          <w:lang w:val="en-US"/>
        </w:rPr>
        <w:t>=0.74 ; COS</w:t>
      </w:r>
      <w:r>
        <w:rPr>
          <w:rFonts w:ascii="Arial" w:hAnsi="Arial" w:cs="Arial"/>
          <w:sz w:val="18"/>
          <w:szCs w:val="18"/>
          <w:lang w:val="en-US"/>
        </w:rPr>
        <w:t>12</w:t>
      </w:r>
      <w:r>
        <w:rPr>
          <w:rFonts w:ascii="Arial" w:hAnsi="Arial" w:cs="Arial"/>
          <w:sz w:val="24"/>
          <w:szCs w:val="24"/>
          <w:lang w:val="en-US"/>
        </w:rPr>
        <w:t xml:space="preserve">=0.74, </w:t>
      </w:r>
      <w:r>
        <w:rPr>
          <w:rFonts w:ascii="Arial" w:hAnsi="Arial" w:cs="Arial"/>
          <w:sz w:val="24"/>
          <w:szCs w:val="24"/>
        </w:rPr>
        <w:t>при 42º.</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rPr>
      </w:pPr>
      <w:r>
        <w:rPr>
          <w:rFonts w:ascii="Arial" w:hAnsi="Arial" w:cs="Arial"/>
          <w:sz w:val="24"/>
          <w:szCs w:val="24"/>
          <w:lang w:val="en-US"/>
        </w:rPr>
        <w:t>Длина всех нормированных векторов 1. Когда вектора S</w:t>
      </w:r>
      <w:r>
        <w:rPr>
          <w:rFonts w:ascii="Arial" w:hAnsi="Arial" w:cs="Arial"/>
          <w:sz w:val="18"/>
          <w:szCs w:val="18"/>
          <w:lang w:val="en-US"/>
        </w:rPr>
        <w:t>1</w:t>
      </w:r>
      <w:r>
        <w:rPr>
          <w:rFonts w:ascii="Arial" w:hAnsi="Arial" w:cs="Arial"/>
          <w:sz w:val="24"/>
          <w:szCs w:val="24"/>
          <w:lang w:val="en-US"/>
        </w:rPr>
        <w:t xml:space="preserve"> </w:t>
      </w:r>
      <w:r>
        <w:rPr>
          <w:rFonts w:ascii="Arial" w:hAnsi="Arial" w:cs="Arial"/>
          <w:sz w:val="24"/>
          <w:szCs w:val="24"/>
        </w:rPr>
        <w:t xml:space="preserve">и </w:t>
      </w:r>
      <w:r>
        <w:rPr>
          <w:rFonts w:ascii="Arial" w:hAnsi="Arial" w:cs="Arial"/>
          <w:sz w:val="24"/>
          <w:szCs w:val="24"/>
          <w:lang w:val="en-US"/>
        </w:rPr>
        <w:t>S</w:t>
      </w:r>
      <w:r>
        <w:rPr>
          <w:rFonts w:ascii="Arial" w:hAnsi="Arial" w:cs="Arial"/>
          <w:sz w:val="18"/>
          <w:szCs w:val="18"/>
          <w:lang w:val="en-US"/>
        </w:rPr>
        <w:t>2</w:t>
      </w:r>
      <w:r>
        <w:rPr>
          <w:rFonts w:ascii="Arial" w:hAnsi="Arial" w:cs="Arial"/>
          <w:sz w:val="24"/>
          <w:szCs w:val="24"/>
        </w:rPr>
        <w:t xml:space="preserve"> совпадают, структуры идентичны и угол между ними 0º, максимальное различие при 90º.</w:t>
      </w:r>
    </w:p>
    <w:p w:rsidR="00E027EE" w:rsidRDefault="00E027EE">
      <w:pPr>
        <w:ind w:left="40"/>
        <w:rPr>
          <w:rFonts w:ascii="Arial" w:hAnsi="Arial" w:cs="Arial"/>
          <w:sz w:val="24"/>
          <w:szCs w:val="24"/>
        </w:rPr>
      </w:pPr>
      <w:r>
        <w:rPr>
          <w:rFonts w:ascii="Arial" w:hAnsi="Arial" w:cs="Arial"/>
          <w:sz w:val="24"/>
          <w:szCs w:val="24"/>
        </w:rPr>
        <w:t xml:space="preserve">Угол между нормированными векторами Молдовы и Германии 47º. Таким образом, можно сделать вывод о неидентичности структур этих двух стран. </w:t>
      </w:r>
      <w:r>
        <w:rPr>
          <w:rFonts w:ascii="Arial" w:hAnsi="Arial" w:cs="Arial"/>
          <w:sz w:val="24"/>
          <w:szCs w:val="24"/>
          <w:lang w:val="en-US"/>
        </w:rPr>
        <w:t>Но нельзя говорить и о полно противоположных структурах.</w:t>
      </w:r>
    </w:p>
    <w:p w:rsidR="00E027EE" w:rsidRDefault="00E027EE">
      <w:pPr>
        <w:ind w:left="40"/>
        <w:rPr>
          <w:rFonts w:ascii="Arial" w:hAnsi="Arial" w:cs="Arial"/>
          <w:sz w:val="24"/>
          <w:szCs w:val="24"/>
        </w:rPr>
      </w:pPr>
      <w:r>
        <w:rPr>
          <w:rFonts w:ascii="Arial" w:hAnsi="Arial" w:cs="Arial"/>
          <w:sz w:val="24"/>
          <w:szCs w:val="24"/>
        </w:rPr>
        <w:t>Угол между нормированными векторами Молдовы и Франции 42º. Ситуация аналогична предыдущему примеру.</w:t>
      </w:r>
      <w:r>
        <w:rPr>
          <w:rFonts w:ascii="Arial" w:hAnsi="Arial" w:cs="Arial"/>
          <w:sz w:val="24"/>
          <w:szCs w:val="24"/>
          <w:lang w:val="en-US"/>
        </w:rPr>
        <w:t xml:space="preserve"> </w:t>
      </w:r>
      <w:r>
        <w:rPr>
          <w:rFonts w:ascii="Arial" w:hAnsi="Arial" w:cs="Arial"/>
          <w:sz w:val="24"/>
          <w:szCs w:val="24"/>
        </w:rPr>
        <w:t xml:space="preserve">Если считать каждую структуру за эталон, то можно говорить о том, что структура Молдовы нерациональна. </w:t>
      </w:r>
    </w:p>
    <w:p w:rsidR="00E027EE" w:rsidRDefault="00E027EE">
      <w:pPr>
        <w:ind w:left="40"/>
        <w:rPr>
          <w:rFonts w:ascii="Arial" w:hAnsi="Arial" w:cs="Arial"/>
          <w:sz w:val="24"/>
          <w:szCs w:val="24"/>
          <w:lang w:val="en-US"/>
        </w:rPr>
      </w:pPr>
    </w:p>
    <w:p w:rsidR="00E027EE" w:rsidRDefault="00E027EE">
      <w:pPr>
        <w:ind w:left="40"/>
        <w:rPr>
          <w:rFonts w:ascii="Arial" w:hAnsi="Arial" w:cs="Arial"/>
          <w:sz w:val="24"/>
          <w:szCs w:val="24"/>
          <w:lang w:val="en-US"/>
        </w:rPr>
      </w:pPr>
      <w:r>
        <w:rPr>
          <w:rFonts w:ascii="Arial" w:hAnsi="Arial" w:cs="Arial"/>
          <w:sz w:val="24"/>
          <w:szCs w:val="24"/>
          <w:lang w:val="en-US"/>
        </w:rPr>
        <w:t>C</w:t>
      </w:r>
      <w:r>
        <w:rPr>
          <w:rFonts w:ascii="Arial" w:hAnsi="Arial" w:cs="Arial"/>
          <w:sz w:val="18"/>
          <w:szCs w:val="18"/>
          <w:lang w:val="en-US"/>
        </w:rPr>
        <w:t>α</w:t>
      </w:r>
      <w:r>
        <w:rPr>
          <w:rFonts w:ascii="Arial" w:hAnsi="Arial" w:cs="Arial"/>
          <w:sz w:val="24"/>
          <w:szCs w:val="24"/>
          <w:lang w:val="en-US"/>
        </w:rPr>
        <w:t xml:space="preserve"> = 47</w:t>
      </w:r>
      <w:r>
        <w:rPr>
          <w:rFonts w:ascii="Arial" w:hAnsi="Arial" w:cs="Arial"/>
          <w:sz w:val="24"/>
          <w:szCs w:val="24"/>
        </w:rPr>
        <w:t>º</w:t>
      </w:r>
      <w:r>
        <w:rPr>
          <w:rFonts w:ascii="Arial" w:hAnsi="Arial" w:cs="Arial"/>
          <w:sz w:val="24"/>
          <w:szCs w:val="24"/>
          <w:lang w:val="en-US"/>
        </w:rPr>
        <w:t xml:space="preserve"> / 0.5</w:t>
      </w:r>
      <w:r>
        <w:rPr>
          <w:rFonts w:ascii="Arial" w:hAnsi="Arial" w:cs="Arial"/>
          <w:i/>
          <w:iCs/>
          <w:sz w:val="24"/>
          <w:szCs w:val="24"/>
        </w:rPr>
        <w:t>П</w:t>
      </w:r>
      <w:r>
        <w:rPr>
          <w:rFonts w:ascii="Terminal" w:hAnsi="Terminal" w:cs="Terminal"/>
          <w:sz w:val="24"/>
          <w:szCs w:val="24"/>
        </w:rPr>
        <w:t xml:space="preserve"> </w:t>
      </w:r>
      <w:r>
        <w:rPr>
          <w:rFonts w:ascii="Arial" w:hAnsi="Arial" w:cs="Arial"/>
          <w:sz w:val="24"/>
          <w:szCs w:val="24"/>
        </w:rPr>
        <w:t xml:space="preserve">= </w:t>
      </w:r>
      <w:r>
        <w:rPr>
          <w:rFonts w:ascii="Arial" w:hAnsi="Arial" w:cs="Arial"/>
          <w:sz w:val="24"/>
          <w:szCs w:val="24"/>
          <w:lang w:val="en-US"/>
        </w:rPr>
        <w:t>47</w:t>
      </w:r>
      <w:r>
        <w:rPr>
          <w:rFonts w:ascii="Arial" w:hAnsi="Arial" w:cs="Arial"/>
          <w:sz w:val="24"/>
          <w:szCs w:val="24"/>
        </w:rPr>
        <w:t>º</w:t>
      </w:r>
      <w:r>
        <w:rPr>
          <w:rFonts w:ascii="Arial" w:hAnsi="Arial" w:cs="Arial"/>
          <w:sz w:val="24"/>
          <w:szCs w:val="24"/>
          <w:lang w:val="en-US"/>
        </w:rPr>
        <w:t xml:space="preserve"> / 90</w:t>
      </w:r>
      <w:r>
        <w:rPr>
          <w:rFonts w:ascii="Arial" w:hAnsi="Arial" w:cs="Arial"/>
          <w:sz w:val="24"/>
          <w:szCs w:val="24"/>
        </w:rPr>
        <w:t>º</w:t>
      </w:r>
      <w:r>
        <w:rPr>
          <w:rFonts w:ascii="Arial" w:hAnsi="Arial" w:cs="Arial"/>
          <w:sz w:val="24"/>
          <w:szCs w:val="24"/>
          <w:lang w:val="en-US"/>
        </w:rPr>
        <w:t xml:space="preserve"> *100% = 52%</w:t>
      </w:r>
    </w:p>
    <w:p w:rsidR="00E027EE" w:rsidRDefault="00E027EE">
      <w:pPr>
        <w:ind w:left="40"/>
        <w:rPr>
          <w:rFonts w:ascii="Arial" w:hAnsi="Arial" w:cs="Arial"/>
          <w:sz w:val="24"/>
          <w:szCs w:val="24"/>
          <w:lang w:val="en-US"/>
        </w:rPr>
      </w:pPr>
      <w:r>
        <w:rPr>
          <w:rFonts w:ascii="Arial" w:hAnsi="Arial" w:cs="Arial"/>
          <w:sz w:val="24"/>
          <w:szCs w:val="24"/>
        </w:rPr>
        <w:t>С</w:t>
      </w:r>
      <w:r>
        <w:rPr>
          <w:rFonts w:ascii="Arial" w:hAnsi="Arial" w:cs="Arial"/>
          <w:sz w:val="18"/>
          <w:szCs w:val="18"/>
        </w:rPr>
        <w:t>α</w:t>
      </w:r>
      <w:r>
        <w:rPr>
          <w:rFonts w:ascii="Arial" w:hAnsi="Arial" w:cs="Arial"/>
          <w:sz w:val="24"/>
          <w:szCs w:val="24"/>
        </w:rPr>
        <w:t xml:space="preserve"> = 42º </w:t>
      </w:r>
      <w:r>
        <w:rPr>
          <w:rFonts w:ascii="Arial" w:hAnsi="Arial" w:cs="Arial"/>
          <w:sz w:val="24"/>
          <w:szCs w:val="24"/>
          <w:lang w:val="en-US"/>
        </w:rPr>
        <w:t>/ 0.5</w:t>
      </w:r>
      <w:r>
        <w:rPr>
          <w:rFonts w:ascii="Arial" w:hAnsi="Arial" w:cs="Arial"/>
          <w:i/>
          <w:iCs/>
          <w:sz w:val="24"/>
          <w:szCs w:val="24"/>
        </w:rPr>
        <w:t xml:space="preserve">П </w:t>
      </w:r>
      <w:r>
        <w:rPr>
          <w:rFonts w:ascii="Arial" w:hAnsi="Arial" w:cs="Arial"/>
          <w:i/>
          <w:iCs/>
          <w:sz w:val="24"/>
          <w:szCs w:val="24"/>
          <w:lang w:val="en-US"/>
        </w:rPr>
        <w:t xml:space="preserve"> </w:t>
      </w:r>
      <w:r>
        <w:rPr>
          <w:rFonts w:ascii="Arial" w:hAnsi="Arial" w:cs="Arial"/>
          <w:sz w:val="24"/>
          <w:szCs w:val="24"/>
        </w:rPr>
        <w:t>= 42º</w:t>
      </w:r>
      <w:r>
        <w:rPr>
          <w:rFonts w:ascii="Arial" w:hAnsi="Arial" w:cs="Arial"/>
          <w:sz w:val="24"/>
          <w:szCs w:val="24"/>
          <w:lang w:val="en-US"/>
        </w:rPr>
        <w:t xml:space="preserve"> / 90</w:t>
      </w:r>
      <w:r>
        <w:rPr>
          <w:rFonts w:ascii="Arial" w:hAnsi="Arial" w:cs="Arial"/>
          <w:sz w:val="24"/>
          <w:szCs w:val="24"/>
        </w:rPr>
        <w:t>º</w:t>
      </w:r>
      <w:r>
        <w:rPr>
          <w:rFonts w:ascii="Arial" w:hAnsi="Arial" w:cs="Arial"/>
          <w:sz w:val="24"/>
          <w:szCs w:val="24"/>
          <w:lang w:val="en-US"/>
        </w:rPr>
        <w:t xml:space="preserve"> *100% = 47%</w:t>
      </w:r>
    </w:p>
    <w:p w:rsidR="00E027EE" w:rsidRDefault="00E027EE">
      <w:pPr>
        <w:ind w:left="40"/>
        <w:rPr>
          <w:rFonts w:ascii="Arial" w:hAnsi="Arial" w:cs="Arial"/>
          <w:sz w:val="24"/>
          <w:szCs w:val="24"/>
          <w:lang w:val="en-US"/>
        </w:rPr>
      </w:pPr>
    </w:p>
    <w:p w:rsidR="00E027EE" w:rsidRDefault="00E027EE">
      <w:pPr>
        <w:rPr>
          <w:rFonts w:ascii="Arial" w:hAnsi="Arial" w:cs="Arial"/>
          <w:sz w:val="24"/>
          <w:szCs w:val="24"/>
        </w:rPr>
      </w:pPr>
      <w:r>
        <w:rPr>
          <w:rFonts w:ascii="Arial" w:hAnsi="Arial" w:cs="Arial"/>
          <w:sz w:val="24"/>
          <w:szCs w:val="24"/>
        </w:rPr>
        <w:t>Общий вывод, который можно сделать состоит в том, что структура занятости в Молдове радикально отличается от структур занятости в Германии и во Франции. Учитывая, что эти страны являются одними из лидеров мирового хозяйства, с устоявшимися рыночными механизмами, то можно сказать, что структура этих стран более рациональная, чем в Молдове, а значит нашей Республике следует исправлять перекосы в структуре народного хозяйства. Так наибольшее число занятых у нас в с</w:t>
      </w:r>
      <w:r>
        <w:rPr>
          <w:rFonts w:ascii="Arial" w:hAnsi="Arial" w:cs="Arial"/>
          <w:sz w:val="24"/>
          <w:szCs w:val="24"/>
          <w:lang w:val="en-US"/>
        </w:rPr>
        <w:t>/</w:t>
      </w:r>
      <w:r>
        <w:rPr>
          <w:rFonts w:ascii="Arial" w:hAnsi="Arial" w:cs="Arial"/>
          <w:sz w:val="24"/>
          <w:szCs w:val="24"/>
        </w:rPr>
        <w:t>х, в Германии и во Франции наименьшая. В тоже время эти страны обеспечивают себя и внешний рынок продукцией с</w:t>
      </w:r>
      <w:r>
        <w:rPr>
          <w:rFonts w:ascii="Arial" w:hAnsi="Arial" w:cs="Arial"/>
          <w:sz w:val="24"/>
          <w:szCs w:val="24"/>
          <w:lang w:val="en-US"/>
        </w:rPr>
        <w:t>/</w:t>
      </w:r>
      <w:r>
        <w:rPr>
          <w:rFonts w:ascii="Arial" w:hAnsi="Arial" w:cs="Arial"/>
          <w:sz w:val="24"/>
          <w:szCs w:val="24"/>
        </w:rPr>
        <w:t>х. У нас же в с</w:t>
      </w:r>
      <w:r>
        <w:rPr>
          <w:rFonts w:ascii="Arial" w:hAnsi="Arial" w:cs="Arial"/>
          <w:sz w:val="24"/>
          <w:szCs w:val="24"/>
          <w:lang w:val="en-US"/>
        </w:rPr>
        <w:t>/</w:t>
      </w:r>
      <w:r>
        <w:rPr>
          <w:rFonts w:ascii="Arial" w:hAnsi="Arial" w:cs="Arial"/>
          <w:sz w:val="24"/>
          <w:szCs w:val="24"/>
        </w:rPr>
        <w:t>х кризис. Ясно,что там используются современные технологии, ручной труд во многих отраслях заменен техникой, существует богатый рынок сбыта.  Но это все говорит о мировой тенденции, к чему должна стремится и Молдова.</w:t>
      </w:r>
    </w:p>
    <w:p w:rsidR="00E027EE" w:rsidRDefault="00E027EE">
      <w:pPr>
        <w:rPr>
          <w:rFonts w:ascii="Arial" w:hAnsi="Arial" w:cs="Arial"/>
          <w:sz w:val="24"/>
          <w:szCs w:val="24"/>
        </w:rPr>
      </w:pPr>
      <w:r>
        <w:rPr>
          <w:rFonts w:ascii="Arial" w:hAnsi="Arial" w:cs="Arial"/>
          <w:sz w:val="24"/>
          <w:szCs w:val="24"/>
        </w:rPr>
        <w:t xml:space="preserve">Основа экономики промышленность. Развитая промышленность обеспечивает 30% занятости в этих странах, у нас 12%. Такая диспропорция говорит о тяжелом кризисе в нашей экономике, вызванным исчезновением стабильных рынков сбыта и,  главное, отсутствием собственных сырьевых и энергетических ресурсов, также отсталой технологической базой, что привело к невозможности конкурировать с более качественной иностранной продукцией. Пути выхода из этой ситуации – определение наиболее перспективных отраслей промышленности, создание соответствующей государственной программы реструктуризации и стимулирования развития данных отраслей на начальном этапе. Поскольку все, как правило, упирается в отсутствие финансов, отличной идеей стало открытие Молдавского Государственного Инвестиционного Банка, который создан для кредитования инвестиционных проектов на сроки до 10 лет.      </w:t>
      </w:r>
    </w:p>
    <w:p w:rsidR="00E027EE" w:rsidRDefault="00E027EE">
      <w:pPr>
        <w:rPr>
          <w:rFonts w:ascii="Arial" w:hAnsi="Arial" w:cs="Arial"/>
          <w:sz w:val="24"/>
          <w:szCs w:val="24"/>
        </w:rPr>
      </w:pPr>
      <w:r>
        <w:rPr>
          <w:rFonts w:ascii="Arial" w:hAnsi="Arial" w:cs="Arial"/>
          <w:sz w:val="24"/>
          <w:szCs w:val="24"/>
        </w:rPr>
        <w:t>Развитая промышленность и с</w:t>
      </w:r>
      <w:r>
        <w:rPr>
          <w:rFonts w:ascii="Arial" w:hAnsi="Arial" w:cs="Arial"/>
          <w:sz w:val="24"/>
          <w:szCs w:val="24"/>
          <w:lang w:val="en-US"/>
        </w:rPr>
        <w:t>/</w:t>
      </w:r>
      <w:r>
        <w:rPr>
          <w:rFonts w:ascii="Arial" w:hAnsi="Arial" w:cs="Arial"/>
          <w:sz w:val="24"/>
          <w:szCs w:val="24"/>
        </w:rPr>
        <w:t>х приводит к развитию инфраструктуры и, следовательно, к развитию сферы услуг. Во Франции и Германии наибольшее число занятых.</w:t>
      </w:r>
    </w:p>
    <w:p w:rsidR="00E027EE" w:rsidRDefault="00E027EE">
      <w:pPr>
        <w:rPr>
          <w:rFonts w:ascii="Arial" w:hAnsi="Arial" w:cs="Arial"/>
          <w:sz w:val="24"/>
          <w:szCs w:val="24"/>
        </w:rPr>
      </w:pPr>
      <w:r>
        <w:rPr>
          <w:rFonts w:ascii="Arial" w:hAnsi="Arial" w:cs="Arial"/>
          <w:sz w:val="24"/>
          <w:szCs w:val="24"/>
        </w:rPr>
        <w:t>Таким образом, можно сделать вывод о том, что структура занятости в Республике Молдова с течением лет будет постоянно трансформироваться в сторону уменьшения числа занятых в с</w:t>
      </w:r>
      <w:r>
        <w:rPr>
          <w:rFonts w:ascii="Arial" w:hAnsi="Arial" w:cs="Arial"/>
          <w:sz w:val="24"/>
          <w:szCs w:val="24"/>
          <w:lang w:val="en-US"/>
        </w:rPr>
        <w:t>/</w:t>
      </w:r>
      <w:r>
        <w:rPr>
          <w:rFonts w:ascii="Arial" w:hAnsi="Arial" w:cs="Arial"/>
          <w:sz w:val="24"/>
          <w:szCs w:val="24"/>
        </w:rPr>
        <w:t xml:space="preserve">х и  увеличения занятости в сфере услуг и промышленности. </w:t>
      </w:r>
    </w:p>
    <w:p w:rsidR="00E027EE" w:rsidRDefault="00E027EE">
      <w:pPr>
        <w:rPr>
          <w:rFonts w:ascii="Arial" w:hAnsi="Arial" w:cs="Arial"/>
          <w:sz w:val="24"/>
          <w:szCs w:val="24"/>
          <w:lang w:val="en-US"/>
        </w:rPr>
      </w:pPr>
    </w:p>
    <w:p w:rsidR="00E027EE" w:rsidRDefault="00E027EE">
      <w:pPr>
        <w:pStyle w:val="a6"/>
      </w:pPr>
      <w:r>
        <w:t>СПИСОК ИСПОЛЬЗОВАННОЙ ЛИТЕРАТУРЫ</w:t>
      </w:r>
    </w:p>
    <w:p w:rsidR="00E027EE" w:rsidRDefault="00E027EE">
      <w:pPr>
        <w:widowControl/>
        <w:spacing w:line="240" w:lineRule="auto"/>
        <w:jc w:val="left"/>
        <w:rPr>
          <w:rFonts w:ascii="Arial" w:hAnsi="Arial" w:cs="Arial"/>
          <w:b/>
          <w:bCs/>
          <w:sz w:val="24"/>
          <w:szCs w:val="24"/>
        </w:rPr>
      </w:pPr>
    </w:p>
    <w:p w:rsidR="00E027EE" w:rsidRDefault="00E027EE">
      <w:pPr>
        <w:widowControl/>
        <w:spacing w:line="240" w:lineRule="auto"/>
        <w:jc w:val="left"/>
        <w:rPr>
          <w:rFonts w:ascii="Arial" w:hAnsi="Arial" w:cs="Arial"/>
          <w:sz w:val="22"/>
          <w:szCs w:val="22"/>
        </w:rPr>
      </w:pPr>
    </w:p>
    <w:p w:rsidR="00E027EE" w:rsidRDefault="00E027EE">
      <w:pPr>
        <w:widowControl/>
        <w:numPr>
          <w:ilvl w:val="0"/>
          <w:numId w:val="3"/>
        </w:numPr>
        <w:spacing w:line="240" w:lineRule="auto"/>
        <w:jc w:val="left"/>
        <w:rPr>
          <w:rFonts w:ascii="Arial" w:hAnsi="Arial" w:cs="Arial"/>
          <w:sz w:val="22"/>
          <w:szCs w:val="22"/>
        </w:rPr>
      </w:pPr>
      <w:r>
        <w:rPr>
          <w:rFonts w:ascii="Arial" w:hAnsi="Arial" w:cs="Arial"/>
          <w:sz w:val="22"/>
          <w:szCs w:val="22"/>
        </w:rPr>
        <w:t>БОЛЬШАЯ СОВЕТСКАЯ ЭНЦИКЛОПЕДИЯ  Т.27, Т.28</w:t>
      </w:r>
      <w:r>
        <w:rPr>
          <w:rFonts w:ascii="Arial" w:hAnsi="Arial" w:cs="Arial"/>
          <w:sz w:val="22"/>
          <w:szCs w:val="22"/>
          <w:lang w:val="en-US"/>
        </w:rPr>
        <w:t>.-</w:t>
      </w:r>
      <w:r>
        <w:rPr>
          <w:rFonts w:ascii="Arial" w:hAnsi="Arial" w:cs="Arial"/>
          <w:sz w:val="22"/>
          <w:szCs w:val="22"/>
        </w:rPr>
        <w:t>МОСКВА 1977</w:t>
      </w:r>
    </w:p>
    <w:p w:rsidR="00E027EE" w:rsidRDefault="00E027EE">
      <w:pPr>
        <w:widowControl/>
        <w:numPr>
          <w:ilvl w:val="0"/>
          <w:numId w:val="3"/>
        </w:numPr>
        <w:spacing w:line="240" w:lineRule="auto"/>
        <w:jc w:val="left"/>
        <w:rPr>
          <w:rFonts w:ascii="Arial" w:hAnsi="Arial" w:cs="Arial"/>
          <w:sz w:val="22"/>
          <w:szCs w:val="22"/>
        </w:rPr>
      </w:pPr>
      <w:r>
        <w:rPr>
          <w:rFonts w:ascii="Arial" w:hAnsi="Arial" w:cs="Arial"/>
          <w:sz w:val="22"/>
          <w:szCs w:val="22"/>
        </w:rPr>
        <w:t>ЕЖЕГОДНИК</w:t>
      </w:r>
      <w:r>
        <w:rPr>
          <w:rFonts w:ascii="Arial" w:hAnsi="Arial" w:cs="Arial"/>
          <w:sz w:val="22"/>
          <w:szCs w:val="22"/>
          <w:lang w:val="en-US"/>
        </w:rPr>
        <w:t xml:space="preserve">.- </w:t>
      </w:r>
      <w:r>
        <w:rPr>
          <w:rFonts w:ascii="Arial" w:hAnsi="Arial" w:cs="Arial"/>
          <w:sz w:val="22"/>
          <w:szCs w:val="22"/>
        </w:rPr>
        <w:t xml:space="preserve">МОСКВА </w:t>
      </w:r>
      <w:r>
        <w:rPr>
          <w:rFonts w:ascii="Arial" w:hAnsi="Arial" w:cs="Arial"/>
          <w:sz w:val="22"/>
          <w:szCs w:val="22"/>
          <w:lang w:val="en-US"/>
        </w:rPr>
        <w:t>1988</w:t>
      </w:r>
    </w:p>
    <w:p w:rsidR="00E027EE" w:rsidRDefault="00E027EE">
      <w:pPr>
        <w:widowControl/>
        <w:spacing w:line="240" w:lineRule="auto"/>
        <w:jc w:val="left"/>
        <w:rPr>
          <w:rFonts w:ascii="Arial" w:hAnsi="Arial" w:cs="Arial"/>
          <w:sz w:val="22"/>
          <w:szCs w:val="22"/>
        </w:rPr>
      </w:pPr>
    </w:p>
    <w:p w:rsidR="00E027EE" w:rsidRDefault="00E027EE">
      <w:pPr>
        <w:widowControl/>
        <w:numPr>
          <w:ilvl w:val="0"/>
          <w:numId w:val="3"/>
        </w:numPr>
        <w:spacing w:line="240" w:lineRule="auto"/>
        <w:jc w:val="left"/>
        <w:rPr>
          <w:rFonts w:ascii="Arial" w:hAnsi="Arial" w:cs="Arial"/>
          <w:sz w:val="22"/>
          <w:szCs w:val="22"/>
        </w:rPr>
      </w:pPr>
      <w:r>
        <w:rPr>
          <w:rFonts w:ascii="Arial" w:hAnsi="Arial" w:cs="Arial"/>
          <w:sz w:val="22"/>
          <w:szCs w:val="22"/>
        </w:rPr>
        <w:t xml:space="preserve">УЧЕБНИК </w:t>
      </w:r>
      <w:r>
        <w:rPr>
          <w:rFonts w:ascii="Arial" w:hAnsi="Arial" w:cs="Arial"/>
          <w:sz w:val="22"/>
          <w:szCs w:val="22"/>
          <w:lang w:val="en-US"/>
        </w:rPr>
        <w:t>“</w:t>
      </w:r>
      <w:r>
        <w:rPr>
          <w:rFonts w:ascii="Arial" w:hAnsi="Arial" w:cs="Arial"/>
          <w:sz w:val="22"/>
          <w:szCs w:val="22"/>
        </w:rPr>
        <w:t>ГЕОГРАФИЯ  РЕСПУБЛИКИ МОЛДОВА</w:t>
      </w:r>
      <w:r>
        <w:rPr>
          <w:rFonts w:ascii="Arial" w:hAnsi="Arial" w:cs="Arial"/>
          <w:sz w:val="22"/>
          <w:szCs w:val="22"/>
          <w:lang w:val="en-US"/>
        </w:rPr>
        <w:t xml:space="preserve">”, 9 </w:t>
      </w:r>
      <w:r>
        <w:rPr>
          <w:rFonts w:ascii="Arial" w:hAnsi="Arial" w:cs="Arial"/>
          <w:sz w:val="22"/>
          <w:szCs w:val="22"/>
        </w:rPr>
        <w:t>КЛАСС</w:t>
      </w:r>
      <w:r>
        <w:rPr>
          <w:rFonts w:ascii="Arial" w:hAnsi="Arial" w:cs="Arial"/>
          <w:sz w:val="22"/>
          <w:szCs w:val="22"/>
          <w:lang w:val="en-US"/>
        </w:rPr>
        <w:t>.-КИШИНЕВ 1997</w:t>
      </w:r>
    </w:p>
    <w:p w:rsidR="00E027EE" w:rsidRDefault="00E027EE">
      <w:pPr>
        <w:widowControl/>
        <w:spacing w:line="240" w:lineRule="auto"/>
        <w:jc w:val="left"/>
        <w:rPr>
          <w:rFonts w:ascii="Arial" w:hAnsi="Arial" w:cs="Arial"/>
          <w:sz w:val="22"/>
          <w:szCs w:val="22"/>
        </w:rPr>
      </w:pPr>
    </w:p>
    <w:p w:rsidR="00E027EE" w:rsidRDefault="00E027EE">
      <w:pPr>
        <w:widowControl/>
        <w:numPr>
          <w:ilvl w:val="0"/>
          <w:numId w:val="3"/>
        </w:numPr>
        <w:spacing w:line="240" w:lineRule="auto"/>
        <w:jc w:val="left"/>
        <w:rPr>
          <w:rFonts w:ascii="Arial" w:hAnsi="Arial" w:cs="Arial"/>
          <w:sz w:val="22"/>
          <w:szCs w:val="22"/>
        </w:rPr>
      </w:pPr>
      <w:r>
        <w:rPr>
          <w:rFonts w:ascii="Arial" w:hAnsi="Arial" w:cs="Arial"/>
          <w:sz w:val="22"/>
          <w:szCs w:val="22"/>
        </w:rPr>
        <w:t xml:space="preserve">УЧЕБНИК </w:t>
      </w:r>
      <w:r>
        <w:rPr>
          <w:rFonts w:ascii="Arial" w:hAnsi="Arial" w:cs="Arial"/>
          <w:sz w:val="22"/>
          <w:szCs w:val="22"/>
          <w:lang w:val="en-US"/>
        </w:rPr>
        <w:t xml:space="preserve">“ ЭКОНОМИЧЕКАЯ </w:t>
      </w:r>
      <w:r>
        <w:rPr>
          <w:rFonts w:ascii="Arial" w:hAnsi="Arial" w:cs="Arial"/>
          <w:sz w:val="22"/>
          <w:szCs w:val="22"/>
        </w:rPr>
        <w:t xml:space="preserve">ГЕОГРАФИЯ </w:t>
      </w:r>
      <w:r>
        <w:rPr>
          <w:rFonts w:ascii="Arial" w:hAnsi="Arial" w:cs="Arial"/>
          <w:sz w:val="22"/>
          <w:szCs w:val="22"/>
          <w:lang w:val="en-US"/>
        </w:rPr>
        <w:t>” 10 КЛАСС.-КИШИНЕВ 1997</w:t>
      </w:r>
    </w:p>
    <w:p w:rsidR="00E027EE" w:rsidRDefault="00E027EE">
      <w:pPr>
        <w:widowControl/>
        <w:spacing w:line="240" w:lineRule="auto"/>
        <w:jc w:val="left"/>
        <w:rPr>
          <w:rFonts w:ascii="Arial" w:hAnsi="Arial" w:cs="Arial"/>
          <w:sz w:val="22"/>
          <w:szCs w:val="22"/>
        </w:rPr>
      </w:pPr>
    </w:p>
    <w:p w:rsidR="00E027EE" w:rsidRDefault="00E027EE">
      <w:pPr>
        <w:pStyle w:val="a9"/>
        <w:rPr>
          <w:rFonts w:ascii="Arial" w:hAnsi="Arial" w:cs="Arial"/>
          <w:sz w:val="24"/>
          <w:szCs w:val="24"/>
        </w:rPr>
      </w:pPr>
      <w:r>
        <w:rPr>
          <w:rFonts w:ascii="Arial" w:hAnsi="Arial" w:cs="Arial"/>
          <w:sz w:val="22"/>
          <w:szCs w:val="22"/>
          <w:lang w:val="en-US"/>
        </w:rPr>
        <w:t xml:space="preserve"> 5. </w:t>
      </w:r>
      <w:r>
        <w:rPr>
          <w:rFonts w:ascii="Arial" w:hAnsi="Arial" w:cs="Arial"/>
          <w:sz w:val="24"/>
          <w:szCs w:val="24"/>
        </w:rPr>
        <w:t xml:space="preserve">УЧЕБНИК </w:t>
      </w:r>
      <w:r>
        <w:rPr>
          <w:rFonts w:ascii="Arial" w:hAnsi="Arial" w:cs="Arial"/>
          <w:sz w:val="24"/>
          <w:szCs w:val="24"/>
          <w:lang w:val="en-US"/>
        </w:rPr>
        <w:t>“</w:t>
      </w:r>
      <w:r>
        <w:rPr>
          <w:rFonts w:ascii="Arial" w:hAnsi="Arial" w:cs="Arial"/>
          <w:sz w:val="24"/>
          <w:szCs w:val="24"/>
        </w:rPr>
        <w:t>ОБЩИЙ КУРС ВЫСШЕЙ МАТЕМАТИКИ</w:t>
      </w:r>
      <w:r>
        <w:rPr>
          <w:rFonts w:ascii="Arial" w:hAnsi="Arial" w:cs="Arial"/>
          <w:sz w:val="24"/>
          <w:szCs w:val="24"/>
          <w:lang w:val="en-US"/>
        </w:rPr>
        <w:t>”</w:t>
      </w:r>
      <w:r>
        <w:rPr>
          <w:rFonts w:ascii="Arial" w:hAnsi="Arial" w:cs="Arial"/>
          <w:sz w:val="24"/>
          <w:szCs w:val="24"/>
        </w:rPr>
        <w:t>, И.И. БАВРИН, В.Л. МАТРОСОВ.</w:t>
      </w:r>
    </w:p>
    <w:p w:rsidR="00E027EE" w:rsidRDefault="00E027EE">
      <w:pPr>
        <w:pStyle w:val="a9"/>
        <w:rPr>
          <w:rFonts w:ascii="Arial" w:hAnsi="Arial" w:cs="Arial"/>
          <w:sz w:val="24"/>
          <w:szCs w:val="24"/>
        </w:rPr>
      </w:pPr>
    </w:p>
    <w:p w:rsidR="00E027EE" w:rsidRDefault="00E027EE">
      <w:pPr>
        <w:widowControl/>
        <w:spacing w:line="240" w:lineRule="auto"/>
        <w:jc w:val="left"/>
        <w:rPr>
          <w:rFonts w:ascii="Arial" w:hAnsi="Arial" w:cs="Arial"/>
          <w:sz w:val="22"/>
          <w:szCs w:val="22"/>
        </w:rPr>
      </w:pPr>
    </w:p>
    <w:p w:rsidR="00E027EE" w:rsidRDefault="00E027EE">
      <w:pPr>
        <w:rPr>
          <w:rFonts w:ascii="Arial" w:hAnsi="Arial" w:cs="Arial"/>
          <w:sz w:val="24"/>
          <w:szCs w:val="24"/>
          <w:lang w:val="en-US"/>
        </w:rPr>
      </w:pPr>
      <w:bookmarkStart w:id="0" w:name="_GoBack"/>
      <w:bookmarkEnd w:id="0"/>
    </w:p>
    <w:sectPr w:rsidR="00E027EE">
      <w:footerReference w:type="default" r:id="rId7"/>
      <w:type w:val="continuous"/>
      <w:pgSz w:w="8392" w:h="11907" w:code="11"/>
      <w:pgMar w:top="851"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E4" w:rsidRDefault="005A7BE4">
      <w:pPr>
        <w:spacing w:line="240" w:lineRule="auto"/>
      </w:pPr>
      <w:r>
        <w:separator/>
      </w:r>
    </w:p>
  </w:endnote>
  <w:endnote w:type="continuationSeparator" w:id="0">
    <w:p w:rsidR="005A7BE4" w:rsidRDefault="005A7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erminal">
    <w:panose1 w:val="00000000000000000000"/>
    <w:charset w:val="FF"/>
    <w:family w:val="swiss"/>
    <w:notTrueType/>
    <w:pitch w:val="fixed"/>
    <w:sig w:usb0="00000003"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7EE" w:rsidRDefault="008E263A">
    <w:pPr>
      <w:pStyle w:val="a3"/>
      <w:framePr w:wrap="auto" w:vAnchor="text" w:hAnchor="margin" w:xAlign="center" w:y="1"/>
      <w:rPr>
        <w:rStyle w:val="a5"/>
      </w:rPr>
    </w:pPr>
    <w:r>
      <w:rPr>
        <w:rStyle w:val="a5"/>
        <w:noProof/>
      </w:rPr>
      <w:t>1</w:t>
    </w:r>
  </w:p>
  <w:p w:rsidR="00E027EE" w:rsidRDefault="00E027E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E4" w:rsidRDefault="005A7BE4">
      <w:pPr>
        <w:spacing w:line="240" w:lineRule="auto"/>
      </w:pPr>
      <w:r>
        <w:separator/>
      </w:r>
    </w:p>
  </w:footnote>
  <w:footnote w:type="continuationSeparator" w:id="0">
    <w:p w:rsidR="005A7BE4" w:rsidRDefault="005A7BE4">
      <w:pPr>
        <w:spacing w:line="240" w:lineRule="auto"/>
      </w:pPr>
      <w:r>
        <w:continuationSeparator/>
      </w:r>
    </w:p>
  </w:footnote>
  <w:footnote w:id="1">
    <w:p w:rsidR="005A7BE4" w:rsidRDefault="00E027EE">
      <w:pPr>
        <w:pStyle w:val="a9"/>
      </w:pPr>
      <w:r>
        <w:rPr>
          <w:rStyle w:val="ab"/>
          <w:rFonts w:ascii="Arial" w:hAnsi="Arial" w:cs="Arial"/>
        </w:rPr>
        <w:footnoteRef/>
      </w:r>
      <w:r>
        <w:rPr>
          <w:rFonts w:ascii="Arial" w:hAnsi="Arial" w:cs="Arial"/>
        </w:rPr>
        <w:t xml:space="preserve"> Учебник </w:t>
      </w:r>
      <w:r>
        <w:rPr>
          <w:rFonts w:ascii="Arial" w:hAnsi="Arial" w:cs="Arial"/>
          <w:lang w:val="en-US"/>
        </w:rPr>
        <w:t>“</w:t>
      </w:r>
      <w:r>
        <w:rPr>
          <w:rFonts w:ascii="Arial" w:hAnsi="Arial" w:cs="Arial"/>
        </w:rPr>
        <w:t>Общий курс Высшей Математики</w:t>
      </w:r>
      <w:r>
        <w:rPr>
          <w:rFonts w:ascii="Arial" w:hAnsi="Arial" w:cs="Arial"/>
          <w:lang w:val="en-US"/>
        </w:rPr>
        <w:t>”</w:t>
      </w:r>
      <w:r>
        <w:rPr>
          <w:rFonts w:ascii="Arial" w:hAnsi="Arial" w:cs="Arial"/>
        </w:rPr>
        <w:t>, И.И. Баврин, В.Л. Матросов.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E31D2"/>
    <w:multiLevelType w:val="singleLevel"/>
    <w:tmpl w:val="1F4ACAC6"/>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4310796B"/>
    <w:multiLevelType w:val="singleLevel"/>
    <w:tmpl w:val="80466738"/>
    <w:lvl w:ilvl="0">
      <w:start w:val="100"/>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
    <w:nsid w:val="74164855"/>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7EE"/>
    <w:rsid w:val="002F1B14"/>
    <w:rsid w:val="005A7BE4"/>
    <w:rsid w:val="008E263A"/>
    <w:rsid w:val="00E027EE"/>
    <w:rsid w:val="00E13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82BF17D8-A801-4BC8-AA32-73BEDAC9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00" w:lineRule="auto"/>
      <w:jc w:val="both"/>
    </w:pPr>
    <w:rPr>
      <w:sz w:val="16"/>
      <w:szCs w:val="16"/>
    </w:rPr>
  </w:style>
  <w:style w:type="paragraph" w:styleId="1">
    <w:name w:val="heading 1"/>
    <w:basedOn w:val="a"/>
    <w:next w:val="a"/>
    <w:link w:val="10"/>
    <w:uiPriority w:val="99"/>
    <w:qFormat/>
    <w:pPr>
      <w:keepNext/>
      <w:widowControl/>
      <w:spacing w:before="240" w:after="60" w:line="240" w:lineRule="auto"/>
      <w:jc w:val="left"/>
      <w:outlineLvl w:val="0"/>
    </w:pPr>
    <w:rPr>
      <w:rFonts w:ascii="Arial" w:hAnsi="Arial" w:cs="Arial"/>
      <w:b/>
      <w:bCs/>
      <w:kern w:val="28"/>
      <w:sz w:val="28"/>
      <w:szCs w:val="28"/>
    </w:rPr>
  </w:style>
  <w:style w:type="paragraph" w:styleId="2">
    <w:name w:val="heading 2"/>
    <w:basedOn w:val="a"/>
    <w:next w:val="a"/>
    <w:link w:val="20"/>
    <w:uiPriority w:val="99"/>
    <w:qFormat/>
    <w:pPr>
      <w:keepNext/>
      <w:widowControl/>
      <w:spacing w:before="240" w:after="60" w:line="240" w:lineRule="auto"/>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line="240" w:lineRule="auto"/>
      <w:jc w:val="center"/>
      <w:outlineLvl w:val="2"/>
    </w:pPr>
    <w:rPr>
      <w:rFonts w:ascii="Arial" w:hAnsi="Arial" w:cs="Arial"/>
      <w:b/>
      <w:bCs/>
      <w:sz w:val="24"/>
      <w:szCs w:val="24"/>
    </w:rPr>
  </w:style>
  <w:style w:type="paragraph" w:styleId="4">
    <w:name w:val="heading 4"/>
    <w:basedOn w:val="a"/>
    <w:next w:val="a"/>
    <w:link w:val="40"/>
    <w:uiPriority w:val="99"/>
    <w:qFormat/>
    <w:pPr>
      <w:keepNext/>
      <w:widowControl/>
      <w:spacing w:before="240" w:after="60" w:line="240" w:lineRule="auto"/>
      <w:jc w:val="left"/>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4">
    <w:name w:val="FR4"/>
    <w:uiPriority w:val="99"/>
    <w:pPr>
      <w:widowControl w:val="0"/>
      <w:ind w:left="40"/>
    </w:pPr>
    <w:rPr>
      <w:sz w:val="16"/>
      <w:szCs w:val="16"/>
    </w:rPr>
  </w:style>
  <w:style w:type="paragraph" w:styleId="a3">
    <w:name w:val="footer"/>
    <w:basedOn w:val="a"/>
    <w:link w:val="a4"/>
    <w:uiPriority w:val="99"/>
    <w:pPr>
      <w:widowControl/>
      <w:tabs>
        <w:tab w:val="center" w:pos="4153"/>
        <w:tab w:val="right" w:pos="8306"/>
      </w:tabs>
      <w:spacing w:line="240" w:lineRule="auto"/>
      <w:jc w:val="left"/>
    </w:pPr>
    <w:rPr>
      <w:sz w:val="20"/>
      <w:szCs w:val="20"/>
    </w:rPr>
  </w:style>
  <w:style w:type="character" w:customStyle="1" w:styleId="a4">
    <w:name w:val="Нижний колонтитул Знак"/>
    <w:link w:val="a3"/>
    <w:uiPriority w:val="99"/>
    <w:semiHidden/>
    <w:rPr>
      <w:sz w:val="16"/>
      <w:szCs w:val="16"/>
    </w:rPr>
  </w:style>
  <w:style w:type="character" w:styleId="a5">
    <w:name w:val="page number"/>
    <w:uiPriority w:val="99"/>
  </w:style>
  <w:style w:type="paragraph" w:styleId="a6">
    <w:name w:val="Body Text"/>
    <w:basedOn w:val="a"/>
    <w:link w:val="a7"/>
    <w:uiPriority w:val="99"/>
    <w:pPr>
      <w:widowControl/>
      <w:spacing w:line="480" w:lineRule="auto"/>
      <w:ind w:right="-142"/>
      <w:jc w:val="left"/>
    </w:pPr>
    <w:rPr>
      <w:rFonts w:ascii="Arial" w:hAnsi="Arial" w:cs="Arial"/>
      <w:sz w:val="28"/>
      <w:szCs w:val="28"/>
    </w:rPr>
  </w:style>
  <w:style w:type="character" w:customStyle="1" w:styleId="a7">
    <w:name w:val="Основной текст Знак"/>
    <w:link w:val="a6"/>
    <w:uiPriority w:val="99"/>
    <w:semiHidden/>
    <w:rPr>
      <w:sz w:val="16"/>
      <w:szCs w:val="16"/>
    </w:rPr>
  </w:style>
  <w:style w:type="paragraph" w:styleId="a8">
    <w:name w:val="List"/>
    <w:basedOn w:val="a"/>
    <w:uiPriority w:val="99"/>
    <w:pPr>
      <w:widowControl/>
      <w:spacing w:line="240" w:lineRule="auto"/>
      <w:ind w:left="283" w:hanging="283"/>
      <w:jc w:val="left"/>
    </w:pPr>
    <w:rPr>
      <w:sz w:val="20"/>
      <w:szCs w:val="20"/>
    </w:rPr>
  </w:style>
  <w:style w:type="paragraph" w:customStyle="1" w:styleId="FR1">
    <w:name w:val="FR1"/>
    <w:uiPriority w:val="99"/>
    <w:pPr>
      <w:widowControl w:val="0"/>
    </w:pPr>
    <w:rPr>
      <w:sz w:val="24"/>
      <w:szCs w:val="24"/>
    </w:rPr>
  </w:style>
  <w:style w:type="paragraph" w:styleId="a9">
    <w:name w:val="footnote text"/>
    <w:basedOn w:val="a"/>
    <w:link w:val="aa"/>
    <w:uiPriority w:val="99"/>
    <w:semiHidden/>
    <w:pPr>
      <w:widowControl/>
      <w:spacing w:line="240" w:lineRule="auto"/>
      <w:jc w:val="left"/>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15974</Words>
  <Characters>91054</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ФРАНЦИЯ</vt:lpstr>
    </vt:vector>
  </TitlesOfParts>
  <Company>HOME</Company>
  <LinksUpToDate>false</LinksUpToDate>
  <CharactersWithSpaces>106815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ФРАНЦИЯ</dc:title>
  <dc:subject/>
  <dc:creator>ПЕРЕПЕЛИЦА</dc:creator>
  <cp:keywords/>
  <dc:description/>
  <cp:lastModifiedBy>admin</cp:lastModifiedBy>
  <cp:revision>2</cp:revision>
  <dcterms:created xsi:type="dcterms:W3CDTF">2014-02-17T17:17:00Z</dcterms:created>
  <dcterms:modified xsi:type="dcterms:W3CDTF">2014-02-17T17:17:00Z</dcterms:modified>
</cp:coreProperties>
</file>