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45" w:rsidRDefault="006F7645">
      <w:r>
        <w:t>В начале 60-ых годов в Великобритании появилось новое идеологическое течение – скинхеды. Самое интересное было то, что они разительно отличались от нынешних скинхедов. Они не брили головы, стиль их одежды отличался от нынешнего, но главное – они не были расистами. А многие даже и не белые. Тогда скинхеды недолюбливали только пакистанцев за то, что они,  в отличие от “Рабочего класса”, как называли себя бритоголовые,  не работали, а только торговали на рынках.</w:t>
      </w:r>
    </w:p>
    <w:p w:rsidR="006F7645" w:rsidRDefault="006F7645">
      <w:r>
        <w:t>Российские скинхеды достаточно сильно отличаются от своих заpyбежных собpатьев и имеют довольно смyтные пpедставления о движении, апологетами котоpого они себя считают. “Старые скины”, прародители нынешних скинхедов, быстро исчезают. А на их месте появляются новые, которых можно назвать фашистами, и никак иначе. Из приверженцев идеологических течений скинхеды – самые агрессивные. Они поставили перед собой цель – изгнать всех “чёрных” из России, причём насильственным путём. В разряд людей “второго сорта” попадают выходцы из стран Закавказья, а негров, индийцев и арабов они считают самым большим злом, которое надо уничтожить физически.</w:t>
      </w:r>
    </w:p>
    <w:p w:rsidR="006F7645" w:rsidRDefault="006F7645">
      <w:r>
        <w:t>Сами скинхеды считают себя патриотами, потому что они “спасают и очищают” Россию. Кто-то, может и согласится с этой мыслью. Но как можно считать патриотами этих безбашенных людей, которые постоянно устраивают погромы, и этим самым наносят большой ущерб? Если человек – патриот, то он должен делать для своей страны хорошее, приносить ей пользу, а не вред.</w:t>
      </w:r>
    </w:p>
    <w:p w:rsidR="006F7645" w:rsidRDefault="006F7645">
      <w:r>
        <w:t>Скинхеды люто ненавидят черных и постоянная борьба с “инородцами” приводит к избиению последних и к физической расправе.</w:t>
      </w:r>
    </w:p>
    <w:p w:rsidR="006F7645" w:rsidRDefault="006F7645">
      <w:r>
        <w:t>Вот только цитаты из новостей:</w:t>
      </w:r>
    </w:p>
    <w:p w:rsidR="006F7645" w:rsidRDefault="006F7645">
      <w:r>
        <w:t>“18-летний скинхед зарезал чеченца”;</w:t>
      </w:r>
    </w:p>
    <w:p w:rsidR="006F7645" w:rsidRDefault="006F7645">
      <w:pPr>
        <w:rPr>
          <w:lang w:val="en-US"/>
        </w:rPr>
      </w:pPr>
      <w:r>
        <w:t>“Скинхеды избили женщину и довели её до сердечного приступа, который привёл к смерти”;</w:t>
      </w:r>
    </w:p>
    <w:p w:rsidR="006F7645" w:rsidRDefault="006F7645">
      <w:r>
        <w:t>“На Ясеневском рынке в Москве устроен погром. Избито 17 торговцев – выходцев из стран Закавказья”;</w:t>
      </w:r>
    </w:p>
    <w:p w:rsidR="006F7645" w:rsidRDefault="006F7645">
      <w:pPr>
        <w:rPr>
          <w:lang w:val="en-US"/>
        </w:rPr>
      </w:pPr>
      <w:r>
        <w:t>“В Киеве скинхеды устроили погром в синагоге и жестоко избили сына главного раввина Украины”;</w:t>
      </w:r>
    </w:p>
    <w:p w:rsidR="006F7645" w:rsidRDefault="006F7645">
      <w:r>
        <w:t>“У гостиницы “Севастополь” скинхедами были убиты два въетнамских студента”</w:t>
      </w:r>
    </w:p>
    <w:p w:rsidR="006F7645" w:rsidRDefault="006F7645">
      <w:r>
        <w:t>И так далее… Комментарии излишни!</w:t>
      </w:r>
    </w:p>
    <w:p w:rsidR="006F7645" w:rsidRDefault="006F7645">
      <w:r>
        <w:t>Теперь же бритоголовые стали праздновать день рождения Адольфа Гитлера, и ежегодно, 20 апреля, устраивают кровавые драки, в результате которых страдают мирные граждане.</w:t>
      </w:r>
    </w:p>
    <w:p w:rsidR="006F7645" w:rsidRDefault="006F7645">
      <w:r>
        <w:t>То, что они делают – великое кощунство. Неужели наши  деды и прадеды защищали нас от фашистов для того, чтобы мы предательски стали их возносить на щит?</w:t>
      </w:r>
    </w:p>
    <w:p w:rsidR="006F7645" w:rsidRDefault="006F7645">
      <w:r>
        <w:t>Скинхеды утверждают, что они “защищают русских от произвола черных ”. Так ли это?</w:t>
      </w:r>
    </w:p>
    <w:p w:rsidR="006F7645" w:rsidRDefault="006F7645">
      <w:r>
        <w:t>Во время прошлого погрома на Царицынском рынке скинхеды собрались вместе. Им вручили железные прутья и дубинки, и велели идти к месту, а по пути бить прохожих. В результате только по официальным данным, пострадало 144 человека, 8 погибли.</w:t>
      </w:r>
    </w:p>
    <w:p w:rsidR="006F7645" w:rsidRDefault="006F7645">
      <w:r>
        <w:t xml:space="preserve">Из этого следует: скинхеды всегда нападут на чёрного, на нерусского. Также они могут напасть и на простого гражданина. Их жертвами можете стать ВЫ. Но скинхеды никогда не нападут на власть придержащих, ибо они их “подкармливают”. </w:t>
      </w:r>
    </w:p>
    <w:p w:rsidR="006F7645" w:rsidRDefault="006F7645">
      <w:r>
        <w:t>И что самое страшное – организаторы этих акций собирают преимущественно несовершеннолетних подростков 14-17 лет, у которых ещё не наступила уголовная ответственность. Эти подростки поддадутся легко – у них, одуревших от собственной безнаказанности, всегда найдутся основания кого-то ненавидеть. Поэтому их легко завлечь на подобные дела.</w:t>
      </w:r>
    </w:p>
    <w:p w:rsidR="006F7645" w:rsidRDefault="006F7645">
      <w:r>
        <w:t>Если вы почитаете историю, то вы вспомните, что именно так в 30-х годах в Германии зарождался фашизм. Чтобы его победить, всему миру, а тем более нашему народу, пришлось заплатить дорогой и кровавой ценой.</w:t>
      </w:r>
    </w:p>
    <w:p w:rsidR="006F7645" w:rsidRDefault="006F7645">
      <w:pPr>
        <w:rPr>
          <w:b/>
          <w:bCs/>
          <w:i/>
          <w:iCs/>
        </w:rPr>
      </w:pPr>
      <w:r>
        <w:t>Неужели мы так ничему не научились?</w:t>
      </w:r>
      <w:bookmarkStart w:id="0" w:name="_GoBack"/>
      <w:bookmarkEnd w:id="0"/>
    </w:p>
    <w:sectPr w:rsidR="006F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activeWritingStyle w:appName="MSWord" w:lang="ru-RU" w:vendorID="1" w:dllVersion="512" w:checkStyle="1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4E8"/>
    <w:rsid w:val="00364F38"/>
    <w:rsid w:val="003D44E8"/>
    <w:rsid w:val="006F7645"/>
    <w:rsid w:val="00F8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2F47C-EC79-4F31-A688-D21DF079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Drump</dc:creator>
  <cp:keywords/>
  <cp:lastModifiedBy>admin</cp:lastModifiedBy>
  <cp:revision>2</cp:revision>
  <dcterms:created xsi:type="dcterms:W3CDTF">2014-02-08T07:56:00Z</dcterms:created>
  <dcterms:modified xsi:type="dcterms:W3CDTF">2014-02-08T07:56:00Z</dcterms:modified>
</cp:coreProperties>
</file>