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4B" w:rsidRPr="00C15226" w:rsidRDefault="0000354B" w:rsidP="0000354B">
      <w:pPr>
        <w:spacing w:before="120"/>
        <w:jc w:val="center"/>
        <w:rPr>
          <w:b/>
          <w:bCs/>
          <w:sz w:val="32"/>
          <w:szCs w:val="32"/>
        </w:rPr>
      </w:pPr>
      <w:r w:rsidRPr="00C15226">
        <w:rPr>
          <w:b/>
          <w:bCs/>
          <w:sz w:val="32"/>
          <w:szCs w:val="32"/>
        </w:rPr>
        <w:t>Славистика</w:t>
      </w:r>
    </w:p>
    <w:p w:rsidR="0000354B" w:rsidRDefault="0000354B" w:rsidP="0000354B">
      <w:pPr>
        <w:spacing w:before="120"/>
        <w:ind w:firstLine="567"/>
        <w:jc w:val="both"/>
      </w:pPr>
      <w:r w:rsidRPr="001A48D8">
        <w:t xml:space="preserve">Славистика, в смысле научного изучения истории литературы, языка и этнографии славян, возникла в России только в начале XIX века, в связи с развитием международных сношений и с усилением интереса к древнерусскому языку и литературе. </w:t>
      </w:r>
    </w:p>
    <w:p w:rsidR="0000354B" w:rsidRDefault="0000354B" w:rsidP="0000354B">
      <w:pPr>
        <w:spacing w:before="120"/>
        <w:ind w:firstLine="567"/>
        <w:jc w:val="both"/>
      </w:pPr>
      <w:r w:rsidRPr="001A48D8">
        <w:t xml:space="preserve">Русские путешественники и офицеры армии </w:t>
      </w:r>
      <w:r w:rsidRPr="00151BDF">
        <w:t>Суворова</w:t>
      </w:r>
      <w:r w:rsidRPr="001A48D8">
        <w:t xml:space="preserve"> </w:t>
      </w:r>
      <w:r w:rsidR="00096E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и эскадры </w:t>
      </w:r>
      <w:r w:rsidRPr="00151BDF">
        <w:t>Чичагова</w:t>
      </w:r>
      <w:r w:rsidRPr="001A48D8">
        <w:t xml:space="preserve"> </w:t>
      </w:r>
      <w:r w:rsidR="00096EC2">
        <w:pict>
          <v:shape id="_x0000_i1027" type="#_x0000_t75" style="width:8.25pt;height:9.75pt">
            <v:imagedata r:id="rId5" o:title=""/>
          </v:shape>
        </w:pict>
      </w:r>
      <w:r w:rsidRPr="001A48D8">
        <w:t xml:space="preserve">, приходя в соприкосновение с различными славянскими племенами Австрии и Черногории, поражались близостью их наречий к русскому языку и сходством их быта с бытом русских крестьян; с другой стороны, исследователям нашей старины приходилось сталкиваться с церковно-славянскими памятниками южных славян. Уже в самом начале XIX века </w:t>
      </w:r>
      <w:r w:rsidRPr="00151BDF">
        <w:t>И. Тургенев</w:t>
      </w:r>
      <w:r w:rsidRPr="001A48D8">
        <w:t xml:space="preserve"> </w:t>
      </w:r>
      <w:r w:rsidR="00096EC2">
        <w:pict>
          <v:shape id="_x0000_i1029" type="#_x0000_t75" style="width:7.5pt;height:12pt">
            <v:imagedata r:id="rId4" o:title=""/>
          </v:shape>
        </w:pict>
      </w:r>
      <w:r w:rsidRPr="001A48D8">
        <w:t xml:space="preserve">и </w:t>
      </w:r>
      <w:r w:rsidRPr="00151BDF">
        <w:t>П.С. Кайсаров</w:t>
      </w:r>
      <w:r w:rsidRPr="001A48D8">
        <w:t xml:space="preserve"> , автор первой "Славянской мифологии", совершили путешествие по славянским землям с научной целью; в 1809 г. вышло "Путешествие в Молдавию, Валахию и Сербию" </w:t>
      </w:r>
      <w:r w:rsidRPr="00151BDF">
        <w:t>Д.Н. Бантыша-Каменского</w:t>
      </w:r>
      <w:r w:rsidRPr="001A48D8">
        <w:t xml:space="preserve"> </w:t>
      </w:r>
      <w:r w:rsidR="00096EC2">
        <w:pict>
          <v:shape id="_x0000_i1031" type="#_x0000_t75" style="width:7.5pt;height:12pt">
            <v:imagedata r:id="rId4" o:title=""/>
          </v:shape>
        </w:pict>
      </w:r>
      <w:r w:rsidRPr="001A48D8">
        <w:t xml:space="preserve">, в 1810 г. - "От Триеста до Петербурга" </w:t>
      </w:r>
      <w:r w:rsidRPr="00151BDF">
        <w:t>Броневского</w:t>
      </w:r>
      <w:r w:rsidRPr="001A48D8">
        <w:t xml:space="preserve"> , проникнутая горячими симпатиями к славянству. </w:t>
      </w:r>
    </w:p>
    <w:p w:rsidR="0000354B" w:rsidRDefault="0000354B" w:rsidP="0000354B">
      <w:pPr>
        <w:spacing w:before="120"/>
        <w:ind w:firstLine="567"/>
        <w:jc w:val="both"/>
      </w:pPr>
      <w:r w:rsidRPr="001A48D8">
        <w:t xml:space="preserve">В 1813 г. </w:t>
      </w:r>
      <w:r w:rsidRPr="00151BDF">
        <w:t>А.С. Шишков</w:t>
      </w:r>
      <w:r w:rsidRPr="001A48D8">
        <w:t xml:space="preserve"> </w:t>
      </w:r>
      <w:r w:rsidR="00096EC2">
        <w:pict>
          <v:shape id="_x0000_i1033" type="#_x0000_t75" style="width:7.5pt;height:12pt">
            <v:imagedata r:id="rId4" o:title=""/>
          </v:shape>
        </w:pict>
      </w:r>
      <w:r w:rsidRPr="001A48D8">
        <w:t xml:space="preserve">, попав в Прагу, увлекся "богемскими" книгами и с тех пор стал усердным покровителем так называемого славянофильского направления русской славистики. Сделавшись в 1824 г. министром народного просвещения и будучи с 1813 г. президентом Российской академии, Шишков сделал очень много для утверждения в России постоянного изучения славянства. Другое направление славистики связано с именем канцлера графа </w:t>
      </w:r>
      <w:r w:rsidRPr="00151BDF">
        <w:t>Н.П. Румянцева</w:t>
      </w:r>
      <w:r w:rsidRPr="001A48D8">
        <w:t xml:space="preserve"> </w:t>
      </w:r>
      <w:r w:rsidR="00096EC2">
        <w:pict>
          <v:shape id="_x0000_i1035" type="#_x0000_t75" style="width:7.5pt;height:12pt">
            <v:imagedata r:id="rId4" o:title=""/>
          </v:shape>
        </w:pict>
      </w:r>
      <w:r w:rsidRPr="001A48D8">
        <w:t xml:space="preserve">, который, приступив с 1811 г., к изданию государственных грамот, до такой степени увлекся древнерусской письменностью, что на свои средства снаряжал "археологические экскурсии", издал множество важных памятников и окружил себя ученой молодежью. Первое место среди этого кружка принадлежит </w:t>
      </w:r>
      <w:r w:rsidRPr="00151BDF">
        <w:t>К.Ф. Калайдовичу</w:t>
      </w:r>
      <w:r w:rsidRPr="001A48D8">
        <w:t xml:space="preserve"> </w:t>
      </w:r>
      <w:r w:rsidR="00096EC2">
        <w:pict>
          <v:shape id="_x0000_i1037" type="#_x0000_t75" style="width:7.5pt;height:12pt">
            <v:imagedata r:id="rId4" o:title=""/>
          </v:shape>
        </w:pict>
      </w:r>
      <w:r w:rsidRPr="001A48D8">
        <w:t xml:space="preserve">, который своим трудом: "Иоанн, ексарх болгарский. Исследование, объясняющее историю словенского языка и литературы IX - Х столетий" (1824) положил начало историко-литературному направлению русской славистики. </w:t>
      </w:r>
    </w:p>
    <w:p w:rsidR="0000354B" w:rsidRDefault="0000354B" w:rsidP="0000354B">
      <w:pPr>
        <w:spacing w:before="120"/>
        <w:ind w:firstLine="567"/>
        <w:jc w:val="both"/>
      </w:pPr>
      <w:r w:rsidRPr="001A48D8">
        <w:t xml:space="preserve">Позже в кружок Румянцева вступил </w:t>
      </w:r>
      <w:r w:rsidRPr="00151BDF">
        <w:t>А. X. Востоков</w:t>
      </w:r>
      <w:r w:rsidRPr="001A48D8">
        <w:t xml:space="preserve"> </w:t>
      </w:r>
      <w:r w:rsidR="00096EC2">
        <w:pict>
          <v:shape id="_x0000_i1039" type="#_x0000_t75" style="width:7.5pt;height:12pt">
            <v:imagedata r:id="rId4" o:title=""/>
          </v:shape>
        </w:pict>
      </w:r>
      <w:r w:rsidRPr="001A48D8">
        <w:t xml:space="preserve">, который уже в 1820 г. выпустил свое "Рассуждение о славянском языке", послужившее исходной точкой для другого, лингвистического направления славистики. Посредником между кружком Румянцева и А.С. Шишковым, с одной стороны, и западным славянством - с другой, явился </w:t>
      </w:r>
      <w:r w:rsidRPr="00151BDF">
        <w:t>П.И. Кеппен</w:t>
      </w:r>
      <w:r w:rsidRPr="001A48D8">
        <w:t xml:space="preserve"> </w:t>
      </w:r>
      <w:r w:rsidR="00096EC2">
        <w:pict>
          <v:shape id="_x0000_i1041" type="#_x0000_t75" style="width:7.5pt;height:12pt">
            <v:imagedata r:id="rId4" o:title=""/>
          </v:shape>
        </w:pict>
      </w:r>
      <w:r w:rsidRPr="001A48D8">
        <w:t xml:space="preserve">, который во время путешествия по Австрии и Венгрии (1822 - 1824) завязал личные связи с Добровским, Конитаром, Шафариком и Ганкой. Знаменитый Вук Караджич проезжал в Россию (1819) и получил от Румянцева поручение "объехать (в поисках за рукописями) все области славянского поколения". По возвращении из-за границы Кеппен начал издание "Библиографических Листов" (1824 - 26), в которых, при участии польских, чешских и сербских ученых, было обращено усиленное внимание на литературу всех "словенских народов". Благодаря тому же Кеппену, сношения русской науки (Шишкова, Румянцева и Востокова) с западным славянством приняли такой постоянный характер, что Шишков задумал (1826) учредить славянские кафедры во всех русских университетах, "для расширения изучения славянства в России". </w:t>
      </w:r>
    </w:p>
    <w:p w:rsidR="0000354B" w:rsidRPr="001A48D8" w:rsidRDefault="0000354B" w:rsidP="0000354B">
      <w:pPr>
        <w:spacing w:before="120"/>
        <w:ind w:firstLine="567"/>
        <w:jc w:val="both"/>
      </w:pPr>
      <w:r w:rsidRPr="001A48D8">
        <w:t xml:space="preserve">В Московском университете "кафедра славянской словесности" существовала уже с 1811 г., благодаря </w:t>
      </w:r>
      <w:r w:rsidRPr="00151BDF">
        <w:t>М.Т. Каченовскому</w:t>
      </w:r>
      <w:r w:rsidRPr="001A48D8">
        <w:t xml:space="preserve"> </w:t>
      </w:r>
      <w:r w:rsidR="00096EC2">
        <w:pict>
          <v:shape id="_x0000_i1043" type="#_x0000_t75" style="width:7.5pt;height:12pt">
            <v:imagedata r:id="rId4" o:title=""/>
          </v:shape>
        </w:pict>
      </w:r>
      <w:r w:rsidRPr="001A48D8">
        <w:t xml:space="preserve">который с 1805 г. неустанно пропагандировал в "Вестнике Европы" необходимость изучения славистики для русской науки; но занятая эстетиком </w:t>
      </w:r>
      <w:r w:rsidRPr="00151BDF">
        <w:t>М.Г. Гавриловым</w:t>
      </w:r>
      <w:r w:rsidRPr="001A48D8">
        <w:t xml:space="preserve"> , который ограничивался восторженным чтением славянской Псалтыри, эта кафедра не имела никакого значения для науки. Поэтому Шишков вздумал обратиться за научными силами на Запад и пригласить в профессора Ганку, Челаковского и Шафарика; но учрежденный императором </w:t>
      </w:r>
      <w:r w:rsidRPr="00151BDF">
        <w:t>Николаем I</w:t>
      </w:r>
      <w:r w:rsidRPr="001A48D8">
        <w:t xml:space="preserve"> </w:t>
      </w:r>
      <w:r w:rsidR="00096EC2">
        <w:pict>
          <v:shape id="_x0000_i1045" type="#_x0000_t75" style="width:7.5pt;height:12pt">
            <v:imagedata r:id="rId4" o:title=""/>
          </v:shape>
        </w:pict>
      </w:r>
      <w:r w:rsidRPr="001A48D8">
        <w:t xml:space="preserve">"комитет устройства учебных заведений" высказался (1827) за приготовление специалистов из русских ученых. С уходом А.С. Шишкова из министерства (1828) его проект был оставлен. Тогда Шишков задумал учредить при Российской академии "Славенскую библиотеку" и в библиотекари пригласить тех же Ганку и других. Этот проект Шишкова был утвержден государем, но почему-то дело все-таки замялось. Тем не менее интерес к славянству, поддержанный "Московским Телеграфом" и "Московским Вестником", продолжал расти. В 1835 г. </w:t>
      </w:r>
      <w:r w:rsidRPr="00151BDF">
        <w:t>Уваров</w:t>
      </w:r>
      <w:r w:rsidRPr="001A48D8">
        <w:t xml:space="preserve"> учредил во всех русских университетах кафедры истории и литературы славянских наречий. В Москве ее занял Каченовский (до 1842 г.). Университетам было предложено отправить в славянские земли молодых людей, которые по возвращении должны были сделаться первыми профессорами славистики в России. Это были </w:t>
      </w:r>
      <w:r w:rsidRPr="00151BDF">
        <w:t>О.М. Бодянский</w:t>
      </w:r>
      <w:r w:rsidRPr="001A48D8">
        <w:t xml:space="preserve"> </w:t>
      </w:r>
      <w:r w:rsidR="00096EC2">
        <w:pict>
          <v:shape id="_x0000_i1047" type="#_x0000_t75" style="width:7.5pt;height:12pt">
            <v:imagedata r:id="rId4" o:title=""/>
          </v:shape>
        </w:pict>
      </w:r>
      <w:r w:rsidRPr="001A48D8">
        <w:t xml:space="preserve">(от Москвы), написавший ценное до сих пор сочинение: "О времени происхождения славянских письмен" (1855), </w:t>
      </w:r>
      <w:r w:rsidRPr="00151BDF">
        <w:t>П.И. Прейс</w:t>
      </w:r>
      <w:r w:rsidRPr="001A48D8">
        <w:t xml:space="preserve"> (от Санкт-Петербурга), замечательный, но рано погибший ученый, включивший впервые в круг своего изучения литовский язык, </w:t>
      </w:r>
      <w:r w:rsidRPr="00151BDF">
        <w:t>И.И. Срезневский</w:t>
      </w:r>
      <w:r w:rsidRPr="001A48D8">
        <w:t xml:space="preserve"> (от Харькова), лекции которого носили первое время яркую славянофильскую окраску и привлекали толпы слушателей (с середины 40-х годов он перешел в Санкт-Петербургский университет, где и оставался до самой смерти, в 1879 г.). и, наконец, </w:t>
      </w:r>
      <w:r w:rsidRPr="00151BDF">
        <w:t>В.И. Григорович</w:t>
      </w:r>
      <w:r w:rsidRPr="001A48D8">
        <w:t xml:space="preserve"> </w:t>
      </w:r>
      <w:r w:rsidR="00096EC2">
        <w:pict>
          <v:shape id="_x0000_i1049" type="#_x0000_t75" style="width:7.5pt;height:12pt">
            <v:imagedata r:id="rId4" o:title=""/>
          </v:shape>
        </w:pict>
      </w:r>
      <w:r w:rsidRPr="001A48D8">
        <w:t xml:space="preserve">(от Казани), первый пробравшийся в турецкую Болгарию и вывезший оттуда множество драгоценных рукописей (например, Мариинское Евангелие). Это первое поколение русских славистов охватило в своих лекциях все отрасли славистики, принесло с собой практическое знание славянских наречий и этнографии и воспитало, оставаясь на своих кафедрах до конца 70-х годов (только Прейс умер в 1844 г.), целый ряд замечательных ученых - </w:t>
      </w:r>
      <w:r w:rsidRPr="00151BDF">
        <w:t>А.Ф. Гильфердинга</w:t>
      </w:r>
      <w:r w:rsidRPr="001A48D8">
        <w:t xml:space="preserve"> </w:t>
      </w:r>
      <w:r w:rsidR="00096EC2">
        <w:pict>
          <v:shape id="_x0000_i1051" type="#_x0000_t75" style="width:7.5pt;height:12pt">
            <v:imagedata r:id="rId4" o:title=""/>
          </v:shape>
        </w:pict>
      </w:r>
      <w:r w:rsidRPr="001A48D8">
        <w:t xml:space="preserve">, </w:t>
      </w:r>
      <w:r w:rsidRPr="00151BDF">
        <w:t>А.А. Майкова</w:t>
      </w:r>
      <w:r w:rsidRPr="001A48D8">
        <w:t xml:space="preserve"> , </w:t>
      </w:r>
      <w:r w:rsidRPr="00151BDF">
        <w:t>А.А. Котляревского</w:t>
      </w:r>
      <w:r w:rsidRPr="001A48D8">
        <w:t xml:space="preserve"> </w:t>
      </w:r>
      <w:r w:rsidR="00096EC2">
        <w:pict>
          <v:shape id="_x0000_i1053" type="#_x0000_t75" style="width:7.5pt;height:12pt">
            <v:imagedata r:id="rId4" o:title=""/>
          </v:shape>
        </w:pict>
      </w:r>
      <w:r w:rsidRPr="001A48D8">
        <w:t xml:space="preserve">, </w:t>
      </w:r>
      <w:r w:rsidRPr="00151BDF">
        <w:t>Н.А.</w:t>
      </w:r>
      <w:r w:rsidRPr="001A48D8">
        <w:t xml:space="preserve"> . и </w:t>
      </w:r>
      <w:r w:rsidRPr="00151BDF">
        <w:t>П.А.</w:t>
      </w:r>
      <w:r w:rsidRPr="001A48D8">
        <w:t xml:space="preserve"> Лавровских, </w:t>
      </w:r>
      <w:r w:rsidRPr="00151BDF">
        <w:t>В.И. Ламанского</w:t>
      </w:r>
      <w:r w:rsidRPr="001A48D8">
        <w:t xml:space="preserve"> </w:t>
      </w:r>
      <w:r w:rsidR="00096EC2">
        <w:pict>
          <v:shape id="_x0000_i1055" type="#_x0000_t75" style="width:7.5pt;height:12pt">
            <v:imagedata r:id="rId4" o:title=""/>
          </v:shape>
        </w:pict>
      </w:r>
      <w:r w:rsidRPr="001A48D8">
        <w:t xml:space="preserve">. </w:t>
      </w:r>
      <w:r w:rsidRPr="00151BDF">
        <w:t>Т. Флоринского</w:t>
      </w:r>
      <w:r w:rsidRPr="001A48D8">
        <w:t xml:space="preserve"> и других. Как ни широко было поставлено изучение славянства в трудах всех этих ученых, на судьбах русской славистики ярко отразилось ее двойственное происхождение. Круг изучаемых ею вопросов ограничивался, по большей части, или тем, что имеет прямое отношение к древнерусской письменности, или тем, что более или менее связано со славянофильскими тенденциями. К первой группе вопросов можно причислить вопрос об относительной древности двух славянских азбук, деятельности славянских первоучителей, истории первоначального текста богослужебных книг и т. п., ко второй - славянское возрождение в начале XIX века, деятельность Гуса и гуситов, подлинность Краледворской рукописи и т. д. Цельных обзоров отдельных отраслей славистики у нас почти нет, да и тому что есть, мы обязаны главным образом профессорской деятельности наших славистов. Цельные обзоры по истории Чехии, Сербии и Болгарии представляют курсы А. Гильфердинга, а также книга </w:t>
      </w:r>
      <w:r w:rsidRPr="00151BDF">
        <w:t>Первольфа</w:t>
      </w:r>
      <w:r w:rsidRPr="001A48D8">
        <w:t xml:space="preserve"> : "Славяне, их взаимные отношения и связи". Славянскому языкознанию посвящены "Сравнительная грамматика" </w:t>
      </w:r>
      <w:r w:rsidRPr="00151BDF">
        <w:t>Шерцля</w:t>
      </w:r>
      <w:r w:rsidRPr="001A48D8">
        <w:t xml:space="preserve"> (не окончена) и курс профессора Т. Флоринского (1894 - 1896). По истории славянских литератур мы имеем известную книгу </w:t>
      </w:r>
      <w:r w:rsidRPr="00151BDF">
        <w:t>А.Н. Пыпина</w:t>
      </w:r>
      <w:r w:rsidRPr="001A48D8">
        <w:t xml:space="preserve"> </w:t>
      </w:r>
      <w:r w:rsidR="00096EC2">
        <w:pict>
          <v:shape id="_x0000_i1057" type="#_x0000_t75" style="width:7.5pt;height:12pt">
            <v:imagedata r:id="rId4" o:title=""/>
          </v:shape>
        </w:pict>
      </w:r>
      <w:r w:rsidRPr="001A48D8">
        <w:t xml:space="preserve">и </w:t>
      </w:r>
      <w:r w:rsidRPr="00151BDF">
        <w:t>В.Д. Спасовича</w:t>
      </w:r>
      <w:r w:rsidRPr="001A48D8">
        <w:t xml:space="preserve"> </w:t>
      </w:r>
      <w:r w:rsidR="00096EC2">
        <w:pict>
          <v:shape id="_x0000_i1059" type="#_x0000_t75" style="width:7.5pt;height:12pt">
            <v:imagedata r:id="rId4" o:title=""/>
          </v:shape>
        </w:pict>
      </w:r>
      <w:r w:rsidRPr="001A48D8">
        <w:t xml:space="preserve">(2 издание, 1879 - 1881). "Поэтическим воззрениям славян на природу" (т. е. славянской мифологии) посвящен огромный труд </w:t>
      </w:r>
      <w:r w:rsidRPr="00151BDF">
        <w:t>Афанасьева</w:t>
      </w:r>
      <w:r w:rsidRPr="001A48D8">
        <w:t xml:space="preserve"> </w:t>
      </w:r>
      <w:r w:rsidR="00096EC2">
        <w:pict>
          <v:shape id="_x0000_i1061" type="#_x0000_t75" style="width:7.5pt;height:12pt">
            <v:imagedata r:id="rId4" o:title=""/>
          </v:shape>
        </w:pict>
      </w:r>
      <w:r w:rsidRPr="001A48D8">
        <w:t xml:space="preserve">, но автор увлекается "природной" мифологией и доверяет чешским фальсификатам. Наиболее полно собран материал (итогов еще никто не подвел) по вопросу о характере первоначальных южно-славянских переводов священных книг. Вслед за составителями знаменитого "Описания славянских рукописей Московской Синодальной библиотеки" (1855), </w:t>
      </w:r>
      <w:r w:rsidRPr="00151BDF">
        <w:t>Горским</w:t>
      </w:r>
      <w:r w:rsidRPr="001A48D8">
        <w:t xml:space="preserve"> </w:t>
      </w:r>
      <w:r w:rsidR="00096EC2">
        <w:pict>
          <v:shape id="_x0000_i1063" type="#_x0000_t75" style="width:7.5pt;height:12pt">
            <v:imagedata r:id="rId4" o:title=""/>
          </v:shape>
        </w:pict>
      </w:r>
      <w:r w:rsidRPr="001A48D8">
        <w:t xml:space="preserve">и </w:t>
      </w:r>
      <w:r w:rsidRPr="00151BDF">
        <w:t>Невоструевым</w:t>
      </w:r>
      <w:r w:rsidRPr="001A48D8">
        <w:t xml:space="preserve"> , пошли исследователи текста Евангелия - архимандрит Амфилохий (Галичское Евангелие 1144 г., 1882 - 83). В. Ягич, южно-славянский ученый, читавший в начале 80-х годов лекции в Санкт-Петербургском университете, редактор известного журнала: "Archiv fur slavische Philologie" (с 1875 г.) и автор множества важных трудов по разным отраслям славистики ("Мариинское Евангелие", 1884) и </w:t>
      </w:r>
      <w:r w:rsidRPr="00151BDF">
        <w:t>Г. Воскресенский</w:t>
      </w:r>
      <w:r w:rsidRPr="001A48D8">
        <w:t xml:space="preserve"> </w:t>
      </w:r>
      <w:r w:rsidR="00096EC2">
        <w:pict>
          <v:shape id="_x0000_i1065" type="#_x0000_t75" style="width:7.5pt;height:12pt">
            <v:imagedata r:id="rId4" o:title=""/>
          </v:shape>
        </w:pict>
      </w:r>
      <w:r w:rsidRPr="001A48D8">
        <w:t xml:space="preserve">("Характерные черты... Евангелия от Марка", 1896). Кроме текста Евангелия, подверглись специальному исследованию Апостол (Г. Воскресенский. 1879), Псалтырь (архимандрит Амфилохий, 1877 - 79, </w:t>
      </w:r>
      <w:r w:rsidRPr="00151BDF">
        <w:t>В. Срезневский</w:t>
      </w:r>
      <w:r w:rsidRPr="001A48D8">
        <w:t xml:space="preserve"> , 1877, В. Ягич, 1884), Символ Веры (А. Гезен, 1884), Служебные Минеи (Ягич, 1886), а из Ветхого Завета книга Иисуса Навина (</w:t>
      </w:r>
      <w:r w:rsidRPr="00151BDF">
        <w:t>В. Лебедев</w:t>
      </w:r>
      <w:r w:rsidRPr="001A48D8">
        <w:t xml:space="preserve"> , 1890), книга Бытия (</w:t>
      </w:r>
      <w:r w:rsidRPr="00151BDF">
        <w:t>А. Михайлов</w:t>
      </w:r>
      <w:r w:rsidRPr="001A48D8">
        <w:t xml:space="preserve"> , 1894) и книга пророка Исайи (</w:t>
      </w:r>
      <w:r w:rsidRPr="00151BDF">
        <w:t>И. Евсеев</w:t>
      </w:r>
      <w:r w:rsidRPr="001A48D8">
        <w:t xml:space="preserve"> , 1897). Некоторые из названных исследователей преследуют только цели богословские, а потому их труды оставляют в тени важные стороны предмета. Из отдельных славянских земель Польша стала привлекать внимание русских ученых сравнительно поздно, и язык в русской науке изучался мало. Есть работы </w:t>
      </w:r>
      <w:r w:rsidRPr="00151BDF">
        <w:t>Бодуэна-де-Куртенэ</w:t>
      </w:r>
      <w:r w:rsidRPr="001A48D8">
        <w:t xml:space="preserve"> (1870) и К. Аппеля (1880) о древнепольском языке, статьи К.А. Аппеля (1879) и И. Лося (1891) о польских диалектах, да несколько учебных грамматик, из которых лучшая принадлежит </w:t>
      </w:r>
      <w:r w:rsidRPr="00151BDF">
        <w:t>Р. Брандту</w:t>
      </w:r>
      <w:r w:rsidRPr="001A48D8">
        <w:t xml:space="preserve"> (1895). По истории польской литературы (кроме работы Спасовича) русская наука дала немного: о Кохановском писал Глокке, о Рее - </w:t>
      </w:r>
      <w:r w:rsidRPr="00151BDF">
        <w:t>С. Пташицкий</w:t>
      </w:r>
      <w:r w:rsidRPr="001A48D8">
        <w:t xml:space="preserve"> (1883), который по-русски писал также о Длугоже (1888), Белевском (1878) и Лелевеле (1878). о Варшевицком - Ф. Вержбовский (1886), о Фрич-Моджевском - В. Ламанский (1874) и Дылевский (1881), о Кленовиче - </w:t>
      </w:r>
      <w:r w:rsidRPr="00151BDF">
        <w:t>Стороженко</w:t>
      </w:r>
      <w:r w:rsidRPr="001A48D8">
        <w:t xml:space="preserve"> </w:t>
      </w:r>
      <w:r w:rsidR="00096EC2">
        <w:pict>
          <v:shape id="_x0000_i1067" type="#_x0000_t75" style="width:7.5pt;height:12pt">
            <v:imagedata r:id="rId4" o:title=""/>
          </v:shape>
        </w:pict>
      </w:r>
      <w:r w:rsidRPr="001A48D8">
        <w:t xml:space="preserve">(1881), о Каз. Бродзинском - </w:t>
      </w:r>
      <w:r w:rsidRPr="00151BDF">
        <w:t>К. Арабажин</w:t>
      </w:r>
      <w:r w:rsidRPr="001A48D8">
        <w:t xml:space="preserve"> </w:t>
      </w:r>
      <w:r w:rsidR="00096EC2">
        <w:pict>
          <v:shape id="_x0000_i1069" type="#_x0000_t75" style="width:7.5pt;height:12pt">
            <v:imagedata r:id="rId4" o:title=""/>
          </v:shape>
        </w:pict>
      </w:r>
      <w:r w:rsidRPr="001A48D8">
        <w:t xml:space="preserve">(1890), этюды о Сырокомле, В. Поле и Мицкевиче - В.Д. Спасович. Даже о Мицкевиче у нас нигде ни одного крупного и самостоятельного труда (назовем </w:t>
      </w:r>
      <w:r w:rsidRPr="00151BDF">
        <w:t>Мякотина</w:t>
      </w:r>
      <w:r w:rsidRPr="001A48D8">
        <w:t xml:space="preserve"> </w:t>
      </w:r>
      <w:r w:rsidR="00096EC2">
        <w:pict>
          <v:shape id="_x0000_i1071" type="#_x0000_t75" style="width:7.5pt;height:12pt">
            <v:imagedata r:id="rId4" o:title=""/>
          </v:shape>
        </w:pict>
      </w:r>
      <w:r w:rsidRPr="001A48D8">
        <w:t xml:space="preserve">, 1891, и </w:t>
      </w:r>
      <w:r w:rsidRPr="00151BDF">
        <w:t>Л. Волкова</w:t>
      </w:r>
      <w:r w:rsidRPr="001A48D8">
        <w:t xml:space="preserve"> , 1897). По чешскому языку у нас работали мало, зато сделано кое-что в истории чешской литературы, причем особенное внимание было оказано остаткам Кирилловского предания в Чехии (И. Палемов, 1883; </w:t>
      </w:r>
      <w:r w:rsidRPr="00151BDF">
        <w:t>И. Малышевский</w:t>
      </w:r>
      <w:r w:rsidRPr="001A48D8">
        <w:t xml:space="preserve"> , 1890; </w:t>
      </w:r>
      <w:r w:rsidRPr="00151BDF">
        <w:t>Е. Новиков</w:t>
      </w:r>
      <w:r w:rsidRPr="001A48D8">
        <w:t xml:space="preserve"> . 1848) и эпохе Гуса и гуситских войн (о Гусе - А. Гильфердинге, 1871; </w:t>
      </w:r>
      <w:r w:rsidRPr="00151BDF">
        <w:t>Ал. Дювернуа</w:t>
      </w:r>
      <w:r w:rsidRPr="001A48D8">
        <w:t xml:space="preserve"> </w:t>
      </w:r>
      <w:r w:rsidR="00096EC2">
        <w:pict>
          <v:shape id="_x0000_i1073" type="#_x0000_t75" style="width:7.5pt;height:12pt">
            <v:imagedata r:id="rId4" o:title=""/>
          </v:shape>
        </w:pict>
      </w:r>
      <w:r w:rsidRPr="001A48D8">
        <w:t xml:space="preserve">, 1871; Ю. Анненков, 1877; о П. Хельчицком, "Сеть веры" которого издал Ю. Анненков - Б. Ястребов, 1895). Цельный характер имеют "Очерк истории чешской литературы", А. Степовича (1886), и курс </w:t>
      </w:r>
      <w:r w:rsidRPr="00151BDF">
        <w:t>В. Макушева</w:t>
      </w:r>
      <w:r w:rsidRPr="001A48D8">
        <w:t xml:space="preserve"> : "Из чтений о старочешской письменности" (1877 - 78). Чешские фальсификаты XIX века, при самом своем появлении в России (1821) были переведены А.С. Шишковым; их исследовали </w:t>
      </w:r>
      <w:r w:rsidRPr="00151BDF">
        <w:t>И. Некрасов</w:t>
      </w:r>
      <w:r w:rsidRPr="001A48D8">
        <w:t xml:space="preserve"> (1872) и А. Стороженко (1880), подложность их доказывалась В. Ламанским (1879 - 80). По истории Чехии мы имеем исследование </w:t>
      </w:r>
      <w:r w:rsidRPr="00151BDF">
        <w:t>В. Регеля</w:t>
      </w:r>
      <w:r w:rsidRPr="001A48D8">
        <w:t xml:space="preserve"> "О хронике Козмы Пражского" (1891), труд </w:t>
      </w:r>
      <w:r w:rsidRPr="00151BDF">
        <w:t>К. Грота</w:t>
      </w:r>
      <w:r w:rsidRPr="001A48D8">
        <w:t xml:space="preserve"> </w:t>
      </w:r>
      <w:r w:rsidR="00096EC2">
        <w:pict>
          <v:shape id="_x0000_i1075" type="#_x0000_t75" style="width:7.5pt;height:12pt">
            <v:imagedata r:id="rId4" o:title=""/>
          </v:shape>
        </w:pict>
      </w:r>
      <w:r w:rsidRPr="001A48D8">
        <w:t xml:space="preserve">о "Моравии и мадьярах с половины IX до начала X века" (1881), диссертацию В.Н. Надлера о "противокатолическом движении в Чехии в XIV веке" (1861) и статьи П. Лавровского о падении Чехии в XVII веке. (1868). О чешских писателях XIX века у нас писали </w:t>
      </w:r>
      <w:r w:rsidRPr="00151BDF">
        <w:t>Н. Задерацкий</w:t>
      </w:r>
      <w:r w:rsidRPr="001A48D8">
        <w:t xml:space="preserve"> (о Юнгмане и Палацком), П. Лавровский (о Ганке и Шафарике), </w:t>
      </w:r>
      <w:r w:rsidRPr="00151BDF">
        <w:t>П.А. Лавров</w:t>
      </w:r>
      <w:r w:rsidRPr="001A48D8">
        <w:t xml:space="preserve"> </w:t>
      </w:r>
      <w:r w:rsidR="00096EC2">
        <w:pict>
          <v:shape id="_x0000_i1077" type="#_x0000_t75" style="width:7.5pt;height:12pt">
            <v:imagedata r:id="rId4" o:title=""/>
          </v:shape>
        </w:pict>
      </w:r>
      <w:r w:rsidRPr="001A48D8">
        <w:t xml:space="preserve">(о Шафарике) и других. Южные славяне возбудили больше интереса в русской науке. Мы имеем обширный болгарско-русский словарь А.Д. Дювернуа, сербско-русский и русско-сербский словари П. Лавровского, ряд исследований словинских говоров (резьянского, 1875, боханско-посавского, 1876 - 77 - Бодуэна-де-Куртенэ, фриульского - И. Срезневского, старословинского языка XV - XVI веков, 1878 - </w:t>
      </w:r>
      <w:r w:rsidRPr="00151BDF">
        <w:t>В. Качановского</w:t>
      </w:r>
      <w:r w:rsidRPr="001A48D8">
        <w:t xml:space="preserve"> ). П.А. Лаврову принадлежит важный "Очерк фонетических и морфологических особенностей болгарского языка" (1894). О среднеболгарском наречии мы имеем образцовое исследование </w:t>
      </w:r>
      <w:r w:rsidRPr="00151BDF">
        <w:t>Билярского</w:t>
      </w:r>
      <w:r w:rsidRPr="001A48D8">
        <w:t xml:space="preserve"> . Важные работы по сербскому (и вообще славянскому) ударению принадлежат Р. Брандту (1880) и </w:t>
      </w:r>
      <w:r w:rsidRPr="00151BDF">
        <w:t>А. Шахматову</w:t>
      </w:r>
      <w:r w:rsidRPr="001A48D8">
        <w:t xml:space="preserve"> </w:t>
      </w:r>
      <w:r w:rsidR="00096EC2">
        <w:pict>
          <v:shape id="_x0000_i1079" type="#_x0000_t75" style="width:7.5pt;height:12pt">
            <v:imagedata r:id="rId4" o:title=""/>
          </v:shape>
        </w:pict>
      </w:r>
      <w:r w:rsidRPr="001A48D8">
        <w:t xml:space="preserve">. Из учебных грамматик сербского языка лучшая - Р. Брандта (1899). Наконец, русскими учеными сделано также кое-что в области южнославянского фольклора: так, мы имеем "Сборник западно-болгарских песен" В. Качановского (1882), "Македонский сборник" Драганова, обширное описание Черногории </w:t>
      </w:r>
      <w:r w:rsidRPr="00151BDF">
        <w:t>П. Ровинского</w:t>
      </w:r>
      <w:r w:rsidRPr="001A48D8">
        <w:t xml:space="preserve"> (1893 - 98), сборник "Обычаев и песен турецких сербов" И. Ястребова (1886), исследование </w:t>
      </w:r>
      <w:r w:rsidRPr="00151BDF">
        <w:t>М. Халанского</w:t>
      </w:r>
      <w:r w:rsidRPr="001A48D8">
        <w:t xml:space="preserve"> о песнях, касающихся Кралевича Марка (1894 - 97). В области истории южно-славянских литератур у нас есть работы о далматинцах (В. Макушев, "Об исторических памятниках и бытописателях Дубровника", 1867; о Мавре Ветраниче писал Г. Князев, 1883, об Антоне Глегевиче - Качановский, о Каваньине - </w:t>
      </w:r>
      <w:r w:rsidRPr="00151BDF">
        <w:t>А. Будилович</w:t>
      </w:r>
      <w:r w:rsidRPr="001A48D8">
        <w:t xml:space="preserve"> , 1883, об "Османе" Гундулича - Р. Брандт, 1879, о В. Караджиче и об "Иллиризме" - </w:t>
      </w:r>
      <w:r w:rsidRPr="00151BDF">
        <w:t>П. Кулаковский</w:t>
      </w:r>
      <w:r w:rsidRPr="001A48D8">
        <w:t xml:space="preserve"> , 1894). Законодательству Стефана Душана посвящены работы Т. Флоринского (1888) и </w:t>
      </w:r>
      <w:r w:rsidRPr="00151BDF">
        <w:t>Зигеля</w:t>
      </w:r>
      <w:r w:rsidRPr="001A48D8">
        <w:t xml:space="preserve"> (1872), южнославянскому праву - труды </w:t>
      </w:r>
      <w:r w:rsidRPr="00151BDF">
        <w:t>Леонтовича</w:t>
      </w:r>
      <w:r w:rsidRPr="001A48D8">
        <w:t xml:space="preserve"> ("Древнее хорвато-далматское законодательство", 1868) и И.Н. Смирнова (о городских общинах Далмации 1880 - 84). В истории болгарской литературы русской наукой наиболее изучена эпоха и Евфимия Терновского (Архимандрит </w:t>
      </w:r>
      <w:r w:rsidRPr="00151BDF">
        <w:t>Леонид</w:t>
      </w:r>
      <w:r w:rsidRPr="001A48D8">
        <w:t xml:space="preserve"> </w:t>
      </w:r>
      <w:r w:rsidR="00096EC2">
        <w:pict>
          <v:shape id="_x0000_i1081" type="#_x0000_t75" style="width:7.5pt;height:12pt">
            <v:imagedata r:id="rId4" o:title=""/>
          </v:shape>
        </w:pict>
      </w:r>
      <w:r w:rsidRPr="001A48D8">
        <w:t xml:space="preserve">, 1870; В. Качановский, 1882; </w:t>
      </w:r>
      <w:r w:rsidRPr="00151BDF">
        <w:t>Радченко</w:t>
      </w:r>
      <w:r w:rsidRPr="001A48D8">
        <w:t xml:space="preserve"> , 1898; </w:t>
      </w:r>
      <w:r w:rsidRPr="00151BDF">
        <w:t>П. Сырку</w:t>
      </w:r>
      <w:r w:rsidRPr="001A48D8">
        <w:t xml:space="preserve"> , 1890 - 99). Сюда же относится исследование К. Грота об известиях Константина Багрянородного относительно сербов и хорватов (1880). Сербской историей XIV века занимался Т. Флоринский (1882). Лужицкие сербы (о них Е. Новиков, 1847, и </w:t>
      </w:r>
      <w:r w:rsidRPr="00151BDF">
        <w:t>Е. Петухов</w:t>
      </w:r>
      <w:r w:rsidRPr="001A48D8">
        <w:t xml:space="preserve"> , 1898), кашубы (Бодуэн-де-Куртенэ, 1897, Стремлер, 1874 и Гильфердинг, 1862); полабские и поморские славяне (Котляревский, 1874, А. Петров, 1883) бывали предметом изучения в русской науке редко и случайно. По истории славистики см. статьи А.Н. Пыпина, "Вестник Европы" 1889, № 7 - 9; </w:t>
      </w:r>
      <w:r w:rsidRPr="00151BDF">
        <w:t>А.А. Кочубинский</w:t>
      </w:r>
      <w:r w:rsidRPr="001A48D8">
        <w:t xml:space="preserve"> , "Начальные годы русского славяноведения", Одесса, 1880.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54B"/>
    <w:rsid w:val="0000354B"/>
    <w:rsid w:val="00051FB8"/>
    <w:rsid w:val="00095BA6"/>
    <w:rsid w:val="00096EC2"/>
    <w:rsid w:val="00151BDF"/>
    <w:rsid w:val="001A48D8"/>
    <w:rsid w:val="00206257"/>
    <w:rsid w:val="00210DB3"/>
    <w:rsid w:val="0031418A"/>
    <w:rsid w:val="00350B15"/>
    <w:rsid w:val="00377A3D"/>
    <w:rsid w:val="0052086C"/>
    <w:rsid w:val="005A2562"/>
    <w:rsid w:val="00755964"/>
    <w:rsid w:val="00881586"/>
    <w:rsid w:val="008C19D7"/>
    <w:rsid w:val="00A44D32"/>
    <w:rsid w:val="00C1522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735CC9-432F-41B9-8767-632EC7F3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3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1909</Words>
  <Characters>10884</Characters>
  <Application>Microsoft Office Word</Application>
  <DocSecurity>0</DocSecurity>
  <Lines>90</Lines>
  <Paragraphs>25</Paragraphs>
  <ScaleCrop>false</ScaleCrop>
  <Company>Home</Company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Славистика</dc:title>
  <dc:subject/>
  <dc:creator>Alena</dc:creator>
  <cp:keywords/>
  <dc:description/>
  <cp:lastModifiedBy>admin</cp:lastModifiedBy>
  <cp:revision>2</cp:revision>
  <dcterms:created xsi:type="dcterms:W3CDTF">2014-02-18T16:37:00Z</dcterms:created>
  <dcterms:modified xsi:type="dcterms:W3CDTF">2014-02-18T16:37:00Z</dcterms:modified>
</cp:coreProperties>
</file>