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8A7" w:rsidRPr="00664F9B" w:rsidRDefault="007428A7" w:rsidP="00664F9B">
      <w:pPr>
        <w:pStyle w:val="2"/>
        <w:keepNext w:val="0"/>
        <w:widowControl w:val="0"/>
        <w:shd w:val="clear" w:color="000000" w:fill="auto"/>
        <w:spacing w:line="360" w:lineRule="auto"/>
        <w:ind w:left="0" w:firstLine="709"/>
        <w:jc w:val="both"/>
        <w:rPr>
          <w:i w:val="0"/>
          <w:color w:val="auto"/>
          <w:szCs w:val="28"/>
        </w:rPr>
      </w:pPr>
      <w:r w:rsidRPr="00664F9B">
        <w:rPr>
          <w:i w:val="0"/>
          <w:color w:val="auto"/>
          <w:szCs w:val="28"/>
        </w:rPr>
        <w:t>Содержание</w:t>
      </w:r>
    </w:p>
    <w:p w:rsidR="007428A7" w:rsidRPr="00664F9B" w:rsidRDefault="007428A7" w:rsidP="00664F9B">
      <w:pPr>
        <w:pStyle w:val="2"/>
        <w:keepNext w:val="0"/>
        <w:widowControl w:val="0"/>
        <w:shd w:val="clear" w:color="000000" w:fill="auto"/>
        <w:spacing w:line="360" w:lineRule="auto"/>
        <w:ind w:left="0" w:firstLine="709"/>
        <w:jc w:val="both"/>
        <w:rPr>
          <w:i w:val="0"/>
          <w:color w:val="auto"/>
          <w:szCs w:val="28"/>
        </w:rPr>
      </w:pPr>
    </w:p>
    <w:p w:rsidR="00664F9B" w:rsidRDefault="007428A7" w:rsidP="00664F9B">
      <w:pPr>
        <w:pStyle w:val="2"/>
        <w:keepNext w:val="0"/>
        <w:widowControl w:val="0"/>
        <w:shd w:val="clear" w:color="000000" w:fill="auto"/>
        <w:spacing w:line="360" w:lineRule="auto"/>
        <w:ind w:left="0"/>
        <w:rPr>
          <w:b w:val="0"/>
          <w:i w:val="0"/>
          <w:color w:val="auto"/>
          <w:szCs w:val="28"/>
        </w:rPr>
      </w:pPr>
      <w:r w:rsidRPr="00664F9B">
        <w:rPr>
          <w:b w:val="0"/>
          <w:i w:val="0"/>
          <w:color w:val="auto"/>
          <w:szCs w:val="28"/>
        </w:rPr>
        <w:t>1. Основные понятия теории вероятности</w:t>
      </w:r>
    </w:p>
    <w:p w:rsidR="00664F9B" w:rsidRDefault="007428A7" w:rsidP="00664F9B">
      <w:pPr>
        <w:pStyle w:val="2"/>
        <w:keepNext w:val="0"/>
        <w:widowControl w:val="0"/>
        <w:shd w:val="clear" w:color="000000" w:fill="auto"/>
        <w:spacing w:line="360" w:lineRule="auto"/>
        <w:ind w:left="0"/>
        <w:rPr>
          <w:b w:val="0"/>
          <w:i w:val="0"/>
          <w:color w:val="auto"/>
          <w:szCs w:val="28"/>
        </w:rPr>
      </w:pPr>
      <w:r w:rsidRPr="00664F9B">
        <w:rPr>
          <w:b w:val="0"/>
          <w:i w:val="0"/>
          <w:color w:val="auto"/>
          <w:szCs w:val="28"/>
        </w:rPr>
        <w:t>2. Случайная величина</w:t>
      </w:r>
    </w:p>
    <w:p w:rsidR="00664F9B" w:rsidRDefault="007428A7" w:rsidP="00664F9B">
      <w:pPr>
        <w:pStyle w:val="2"/>
        <w:keepNext w:val="0"/>
        <w:widowControl w:val="0"/>
        <w:shd w:val="clear" w:color="000000" w:fill="auto"/>
        <w:spacing w:line="360" w:lineRule="auto"/>
        <w:ind w:left="0"/>
        <w:rPr>
          <w:b w:val="0"/>
          <w:i w:val="0"/>
          <w:color w:val="auto"/>
          <w:szCs w:val="28"/>
        </w:rPr>
      </w:pPr>
      <w:r w:rsidRPr="00664F9B">
        <w:rPr>
          <w:b w:val="0"/>
          <w:i w:val="0"/>
          <w:color w:val="auto"/>
          <w:szCs w:val="28"/>
        </w:rPr>
        <w:t>3. Основные теоремы теории вероятности</w:t>
      </w:r>
    </w:p>
    <w:p w:rsidR="00664F9B" w:rsidRDefault="007428A7" w:rsidP="00664F9B">
      <w:pPr>
        <w:pStyle w:val="2"/>
        <w:keepNext w:val="0"/>
        <w:widowControl w:val="0"/>
        <w:shd w:val="clear" w:color="000000" w:fill="auto"/>
        <w:spacing w:line="360" w:lineRule="auto"/>
        <w:ind w:left="0"/>
        <w:rPr>
          <w:b w:val="0"/>
          <w:i w:val="0"/>
          <w:color w:val="auto"/>
          <w:szCs w:val="28"/>
        </w:rPr>
      </w:pPr>
      <w:r w:rsidRPr="00664F9B">
        <w:rPr>
          <w:b w:val="0"/>
          <w:i w:val="0"/>
          <w:color w:val="auto"/>
          <w:szCs w:val="28"/>
        </w:rPr>
        <w:t>4. Случайные величины и их законы распределения</w:t>
      </w:r>
    </w:p>
    <w:p w:rsidR="00664F9B" w:rsidRDefault="007428A7" w:rsidP="00664F9B">
      <w:pPr>
        <w:widowControl w:val="0"/>
        <w:shd w:val="clear" w:color="000000" w:fill="auto"/>
        <w:ind w:firstLine="0"/>
        <w:jc w:val="left"/>
        <w:rPr>
          <w:sz w:val="28"/>
          <w:szCs w:val="28"/>
        </w:rPr>
      </w:pPr>
      <w:r w:rsidRPr="00664F9B">
        <w:rPr>
          <w:sz w:val="28"/>
          <w:szCs w:val="28"/>
        </w:rPr>
        <w:t>Библиографический список</w:t>
      </w:r>
    </w:p>
    <w:p w:rsidR="007428A7" w:rsidRPr="00664F9B" w:rsidRDefault="007428A7" w:rsidP="00664F9B">
      <w:pPr>
        <w:pStyle w:val="2"/>
        <w:keepNext w:val="0"/>
        <w:widowControl w:val="0"/>
        <w:shd w:val="clear" w:color="000000" w:fill="auto"/>
        <w:spacing w:line="360" w:lineRule="auto"/>
        <w:ind w:left="0" w:firstLine="709"/>
        <w:jc w:val="both"/>
        <w:rPr>
          <w:i w:val="0"/>
          <w:color w:val="auto"/>
          <w:szCs w:val="28"/>
        </w:rPr>
      </w:pPr>
    </w:p>
    <w:p w:rsidR="007428A7" w:rsidRPr="00664F9B" w:rsidRDefault="00664F9B" w:rsidP="00664F9B">
      <w:pPr>
        <w:pStyle w:val="2"/>
        <w:keepNext w:val="0"/>
        <w:widowControl w:val="0"/>
        <w:shd w:val="clear" w:color="000000" w:fill="auto"/>
        <w:spacing w:line="360" w:lineRule="auto"/>
        <w:ind w:left="0" w:firstLine="709"/>
        <w:jc w:val="both"/>
        <w:rPr>
          <w:i w:val="0"/>
          <w:color w:val="auto"/>
          <w:szCs w:val="28"/>
        </w:rPr>
      </w:pPr>
      <w:r>
        <w:rPr>
          <w:i w:val="0"/>
          <w:color w:val="auto"/>
          <w:szCs w:val="28"/>
        </w:rPr>
        <w:br w:type="page"/>
      </w:r>
      <w:r w:rsidR="007428A7" w:rsidRPr="00664F9B">
        <w:rPr>
          <w:i w:val="0"/>
          <w:color w:val="auto"/>
          <w:szCs w:val="28"/>
        </w:rPr>
        <w:t>1. Основные понятия теории вероятности</w:t>
      </w:r>
    </w:p>
    <w:p w:rsidR="00664F9B" w:rsidRDefault="00664F9B" w:rsidP="00664F9B">
      <w:pPr>
        <w:widowControl w:val="0"/>
        <w:shd w:val="clear" w:color="000000" w:fill="auto"/>
        <w:rPr>
          <w:i/>
          <w:sz w:val="28"/>
          <w:szCs w:val="28"/>
        </w:rPr>
      </w:pPr>
    </w:p>
    <w:p w:rsidR="007428A7" w:rsidRPr="00664F9B" w:rsidRDefault="007428A7" w:rsidP="00664F9B">
      <w:pPr>
        <w:widowControl w:val="0"/>
        <w:shd w:val="clear" w:color="000000" w:fill="auto"/>
        <w:rPr>
          <w:sz w:val="28"/>
          <w:szCs w:val="28"/>
        </w:rPr>
      </w:pPr>
      <w:r w:rsidRPr="00664F9B">
        <w:rPr>
          <w:i/>
          <w:sz w:val="28"/>
          <w:szCs w:val="28"/>
        </w:rPr>
        <w:t>Полная группа событий</w:t>
      </w:r>
      <w:r w:rsidRPr="00664F9B">
        <w:rPr>
          <w:sz w:val="28"/>
          <w:szCs w:val="28"/>
        </w:rPr>
        <w:t xml:space="preserve">: несколько событий образуют </w:t>
      </w:r>
      <w:r w:rsidRPr="00664F9B">
        <w:rPr>
          <w:i/>
          <w:sz w:val="28"/>
          <w:szCs w:val="28"/>
        </w:rPr>
        <w:t>полную группу</w:t>
      </w:r>
      <w:r w:rsidRPr="00664F9B">
        <w:rPr>
          <w:sz w:val="28"/>
          <w:szCs w:val="28"/>
        </w:rPr>
        <w:t>, если в результате опыта непременно должно появиться хотя бы одно из них.</w:t>
      </w:r>
    </w:p>
    <w:p w:rsidR="007428A7" w:rsidRPr="00664F9B" w:rsidRDefault="007428A7" w:rsidP="00664F9B">
      <w:pPr>
        <w:widowControl w:val="0"/>
        <w:shd w:val="clear" w:color="000000" w:fill="auto"/>
        <w:rPr>
          <w:sz w:val="28"/>
          <w:szCs w:val="28"/>
        </w:rPr>
      </w:pPr>
      <w:r w:rsidRPr="00664F9B">
        <w:rPr>
          <w:i/>
          <w:sz w:val="28"/>
          <w:szCs w:val="28"/>
        </w:rPr>
        <w:t>Несовместные события</w:t>
      </w:r>
      <w:r w:rsidRPr="00664F9B">
        <w:rPr>
          <w:sz w:val="28"/>
          <w:szCs w:val="28"/>
        </w:rPr>
        <w:t xml:space="preserve">: несколько событий являются </w:t>
      </w:r>
      <w:r w:rsidRPr="00664F9B">
        <w:rPr>
          <w:i/>
          <w:sz w:val="28"/>
          <w:szCs w:val="28"/>
        </w:rPr>
        <w:t>несовместными</w:t>
      </w:r>
      <w:r w:rsidRPr="00664F9B">
        <w:rPr>
          <w:sz w:val="28"/>
          <w:szCs w:val="28"/>
        </w:rPr>
        <w:t xml:space="preserve"> в данном опыте, если никакие два из них не могут появиться вместе.</w:t>
      </w:r>
    </w:p>
    <w:p w:rsidR="007428A7" w:rsidRPr="00664F9B" w:rsidRDefault="007428A7" w:rsidP="00664F9B">
      <w:pPr>
        <w:widowControl w:val="0"/>
        <w:shd w:val="clear" w:color="000000" w:fill="auto"/>
        <w:rPr>
          <w:sz w:val="28"/>
          <w:szCs w:val="28"/>
        </w:rPr>
      </w:pPr>
      <w:r w:rsidRPr="00664F9B">
        <w:rPr>
          <w:i/>
          <w:sz w:val="28"/>
          <w:szCs w:val="28"/>
        </w:rPr>
        <w:t>Равновозможные события</w:t>
      </w:r>
      <w:r w:rsidRPr="00664F9B">
        <w:rPr>
          <w:sz w:val="28"/>
          <w:szCs w:val="28"/>
        </w:rPr>
        <w:t xml:space="preserve">: несколько событий называются </w:t>
      </w:r>
      <w:r w:rsidRPr="00664F9B">
        <w:rPr>
          <w:i/>
          <w:sz w:val="28"/>
          <w:szCs w:val="28"/>
        </w:rPr>
        <w:t>равновозможными</w:t>
      </w:r>
      <w:r w:rsidRPr="00664F9B">
        <w:rPr>
          <w:sz w:val="28"/>
          <w:szCs w:val="28"/>
        </w:rPr>
        <w:t>, если есть основание считать, что ни одно из них не является предпочтительным по сравнению с другими.</w:t>
      </w:r>
    </w:p>
    <w:p w:rsidR="007428A7" w:rsidRPr="00664F9B" w:rsidRDefault="007428A7" w:rsidP="00664F9B">
      <w:pPr>
        <w:widowControl w:val="0"/>
        <w:shd w:val="clear" w:color="000000" w:fill="auto"/>
        <w:rPr>
          <w:sz w:val="28"/>
          <w:szCs w:val="28"/>
        </w:rPr>
      </w:pPr>
      <w:r w:rsidRPr="00664F9B">
        <w:rPr>
          <w:i/>
          <w:sz w:val="28"/>
          <w:szCs w:val="28"/>
        </w:rPr>
        <w:t>Частота события</w:t>
      </w:r>
      <w:r w:rsidRPr="00664F9B">
        <w:rPr>
          <w:sz w:val="28"/>
          <w:szCs w:val="28"/>
        </w:rPr>
        <w:t xml:space="preserve">: если производится серия из </w:t>
      </w:r>
      <w:r w:rsidRPr="00664F9B">
        <w:rPr>
          <w:i/>
          <w:sz w:val="28"/>
          <w:szCs w:val="28"/>
          <w:lang w:val="en-US"/>
        </w:rPr>
        <w:t>N</w:t>
      </w:r>
      <w:r w:rsidRPr="00664F9B">
        <w:rPr>
          <w:sz w:val="28"/>
          <w:szCs w:val="28"/>
        </w:rPr>
        <w:t xml:space="preserve"> опытов, в каждом из которых могло появиться или не появиться некоторое событие </w:t>
      </w:r>
      <w:r w:rsidRPr="00664F9B">
        <w:rPr>
          <w:i/>
          <w:sz w:val="28"/>
          <w:szCs w:val="28"/>
        </w:rPr>
        <w:t>А</w:t>
      </w:r>
      <w:r w:rsidRPr="00664F9B">
        <w:rPr>
          <w:sz w:val="28"/>
          <w:szCs w:val="28"/>
        </w:rPr>
        <w:t xml:space="preserve">, то </w:t>
      </w:r>
      <w:r w:rsidRPr="00664F9B">
        <w:rPr>
          <w:i/>
          <w:sz w:val="28"/>
          <w:szCs w:val="28"/>
        </w:rPr>
        <w:t>частотой</w:t>
      </w:r>
      <w:r w:rsidRPr="00664F9B">
        <w:rPr>
          <w:sz w:val="28"/>
          <w:szCs w:val="28"/>
        </w:rPr>
        <w:t xml:space="preserve"> </w:t>
      </w:r>
      <w:r w:rsidRPr="00664F9B">
        <w:rPr>
          <w:i/>
          <w:sz w:val="28"/>
          <w:szCs w:val="28"/>
        </w:rPr>
        <w:t>события</w:t>
      </w:r>
      <w:r w:rsidRPr="00664F9B">
        <w:rPr>
          <w:sz w:val="28"/>
          <w:szCs w:val="28"/>
        </w:rPr>
        <w:t xml:space="preserve"> </w:t>
      </w:r>
      <w:r w:rsidRPr="00664F9B">
        <w:rPr>
          <w:i/>
          <w:sz w:val="28"/>
          <w:szCs w:val="28"/>
        </w:rPr>
        <w:t>А</w:t>
      </w:r>
      <w:r w:rsidRPr="00664F9B">
        <w:rPr>
          <w:sz w:val="28"/>
          <w:szCs w:val="28"/>
        </w:rPr>
        <w:t xml:space="preserve"> в данной серии опытов называется отношение числа опытов, в которых появилось событие </w:t>
      </w:r>
      <w:r w:rsidRPr="00664F9B">
        <w:rPr>
          <w:i/>
          <w:sz w:val="28"/>
          <w:szCs w:val="28"/>
        </w:rPr>
        <w:t>А</w:t>
      </w:r>
      <w:r w:rsidRPr="00664F9B">
        <w:rPr>
          <w:sz w:val="28"/>
          <w:szCs w:val="28"/>
        </w:rPr>
        <w:t>, к общему числу произведенных опытов.</w:t>
      </w:r>
    </w:p>
    <w:p w:rsidR="007428A7" w:rsidRPr="00664F9B" w:rsidRDefault="007428A7" w:rsidP="00664F9B">
      <w:pPr>
        <w:widowControl w:val="0"/>
        <w:shd w:val="clear" w:color="000000" w:fill="auto"/>
        <w:rPr>
          <w:sz w:val="28"/>
          <w:szCs w:val="28"/>
        </w:rPr>
      </w:pPr>
      <w:r w:rsidRPr="00664F9B">
        <w:rPr>
          <w:sz w:val="28"/>
          <w:szCs w:val="28"/>
        </w:rPr>
        <w:t xml:space="preserve">Частоту события часто называют статистической вероятностью и вычисляют на основании результатов опыта по формуле </w:t>
      </w:r>
      <w:r w:rsidR="00102C4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18.75pt">
            <v:imagedata r:id="rId7" o:title=""/>
          </v:shape>
        </w:pict>
      </w:r>
      <w:r w:rsidRPr="00664F9B">
        <w:rPr>
          <w:sz w:val="28"/>
          <w:szCs w:val="28"/>
        </w:rPr>
        <w:t xml:space="preserve">, где </w:t>
      </w:r>
      <w:r w:rsidRPr="00664F9B">
        <w:rPr>
          <w:i/>
          <w:sz w:val="28"/>
          <w:szCs w:val="28"/>
          <w:lang w:val="en-US"/>
        </w:rPr>
        <w:t>m</w:t>
      </w:r>
      <w:r w:rsidRPr="00664F9B">
        <w:rPr>
          <w:sz w:val="28"/>
          <w:szCs w:val="28"/>
        </w:rPr>
        <w:t xml:space="preserve"> – число появлений события </w:t>
      </w:r>
      <w:r w:rsidRPr="00664F9B">
        <w:rPr>
          <w:i/>
          <w:sz w:val="28"/>
          <w:szCs w:val="28"/>
        </w:rPr>
        <w:t>А</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При небольшом числе опытов </w:t>
      </w:r>
      <w:r w:rsidRPr="00664F9B">
        <w:rPr>
          <w:i/>
          <w:sz w:val="28"/>
          <w:szCs w:val="28"/>
          <w:lang w:val="en-US"/>
        </w:rPr>
        <w:t>N</w:t>
      </w:r>
      <w:r w:rsidRPr="00664F9B">
        <w:rPr>
          <w:sz w:val="28"/>
          <w:szCs w:val="28"/>
        </w:rPr>
        <w:t xml:space="preserve"> частота может меняться от одной серии опытов к другой из-за случайности событий. Однако при большом числе опытов она носит устойчивый характер и стремится к значению, которое называется </w:t>
      </w:r>
      <w:r w:rsidRPr="00664F9B">
        <w:rPr>
          <w:i/>
          <w:sz w:val="28"/>
          <w:szCs w:val="28"/>
        </w:rPr>
        <w:t>вероятностью</w:t>
      </w:r>
      <w:r w:rsidRPr="00664F9B">
        <w:rPr>
          <w:sz w:val="28"/>
          <w:szCs w:val="28"/>
        </w:rPr>
        <w:t xml:space="preserve"> </w:t>
      </w:r>
      <w:r w:rsidRPr="00664F9B">
        <w:rPr>
          <w:i/>
          <w:sz w:val="28"/>
          <w:szCs w:val="28"/>
        </w:rPr>
        <w:t>события</w:t>
      </w:r>
      <w:r w:rsidRPr="00664F9B">
        <w:rPr>
          <w:sz w:val="28"/>
          <w:szCs w:val="28"/>
        </w:rPr>
        <w:t>.</w:t>
      </w:r>
    </w:p>
    <w:p w:rsidR="007428A7" w:rsidRPr="00664F9B" w:rsidRDefault="007428A7" w:rsidP="00664F9B">
      <w:pPr>
        <w:widowControl w:val="0"/>
        <w:shd w:val="clear" w:color="000000" w:fill="auto"/>
        <w:rPr>
          <w:sz w:val="28"/>
          <w:szCs w:val="28"/>
        </w:rPr>
      </w:pPr>
    </w:p>
    <w:p w:rsidR="007428A7" w:rsidRPr="00664F9B" w:rsidRDefault="007428A7" w:rsidP="00664F9B">
      <w:pPr>
        <w:pStyle w:val="2"/>
        <w:keepNext w:val="0"/>
        <w:widowControl w:val="0"/>
        <w:shd w:val="clear" w:color="000000" w:fill="auto"/>
        <w:spacing w:line="360" w:lineRule="auto"/>
        <w:ind w:left="0" w:firstLine="709"/>
        <w:jc w:val="both"/>
        <w:rPr>
          <w:i w:val="0"/>
          <w:color w:val="auto"/>
          <w:szCs w:val="28"/>
        </w:rPr>
      </w:pPr>
      <w:bookmarkStart w:id="0" w:name="_Toc217324382"/>
      <w:r w:rsidRPr="00664F9B">
        <w:rPr>
          <w:i w:val="0"/>
          <w:color w:val="auto"/>
          <w:szCs w:val="28"/>
        </w:rPr>
        <w:t>2. Случайная величина</w:t>
      </w:r>
      <w:bookmarkEnd w:id="0"/>
    </w:p>
    <w:p w:rsidR="007428A7" w:rsidRPr="00664F9B" w:rsidRDefault="007428A7" w:rsidP="00664F9B">
      <w:pPr>
        <w:widowControl w:val="0"/>
        <w:shd w:val="clear" w:color="000000" w:fill="auto"/>
        <w:rPr>
          <w:i/>
          <w:sz w:val="28"/>
          <w:szCs w:val="28"/>
        </w:rPr>
      </w:pPr>
    </w:p>
    <w:p w:rsidR="007428A7" w:rsidRPr="00664F9B" w:rsidRDefault="007428A7" w:rsidP="00664F9B">
      <w:pPr>
        <w:widowControl w:val="0"/>
        <w:shd w:val="clear" w:color="000000" w:fill="auto"/>
        <w:rPr>
          <w:sz w:val="28"/>
          <w:szCs w:val="28"/>
        </w:rPr>
      </w:pPr>
      <w:r w:rsidRPr="00664F9B">
        <w:rPr>
          <w:i/>
          <w:sz w:val="28"/>
          <w:szCs w:val="28"/>
        </w:rPr>
        <w:t>Случайной величиной</w:t>
      </w:r>
      <w:r w:rsidRPr="00664F9B">
        <w:rPr>
          <w:sz w:val="28"/>
          <w:szCs w:val="28"/>
        </w:rPr>
        <w:t xml:space="preserve"> (СВ) называется величина, которая в результате опыта может принять то или иное значение, причем неизвестно заранее, какое именно.</w:t>
      </w:r>
    </w:p>
    <w:p w:rsidR="007428A7" w:rsidRPr="00664F9B" w:rsidRDefault="007428A7" w:rsidP="00664F9B">
      <w:pPr>
        <w:widowControl w:val="0"/>
        <w:shd w:val="clear" w:color="000000" w:fill="auto"/>
        <w:rPr>
          <w:sz w:val="28"/>
          <w:szCs w:val="28"/>
        </w:rPr>
      </w:pPr>
      <w:r w:rsidRPr="00664F9B">
        <w:rPr>
          <w:i/>
          <w:sz w:val="28"/>
          <w:szCs w:val="28"/>
        </w:rPr>
        <w:t>Примеры</w:t>
      </w:r>
      <w:r w:rsidRPr="00664F9B">
        <w:rPr>
          <w:sz w:val="28"/>
          <w:szCs w:val="28"/>
        </w:rPr>
        <w:t>: число попаданий в мишень при ограниченном числе выстрелов; число вызовов по телефону в единицу времени; количество некондиционных транзисторов в партии выпускаемых изделий и т.д.</w:t>
      </w:r>
    </w:p>
    <w:p w:rsidR="007428A7" w:rsidRPr="00664F9B" w:rsidRDefault="007428A7" w:rsidP="00664F9B">
      <w:pPr>
        <w:widowControl w:val="0"/>
        <w:shd w:val="clear" w:color="000000" w:fill="auto"/>
        <w:rPr>
          <w:sz w:val="28"/>
          <w:szCs w:val="28"/>
        </w:rPr>
      </w:pPr>
      <w:r w:rsidRPr="00664F9B">
        <w:rPr>
          <w:sz w:val="28"/>
          <w:szCs w:val="28"/>
        </w:rPr>
        <w:t xml:space="preserve">Случайные величины, принимающие только отдельные значения, которые можно пересчитать, называются </w:t>
      </w:r>
      <w:r w:rsidRPr="00664F9B">
        <w:rPr>
          <w:i/>
          <w:sz w:val="28"/>
          <w:szCs w:val="28"/>
        </w:rPr>
        <w:t>дискретными случайными величинами</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Существуют СВ другого типа: значения шумового давления, измеренного в различные моменты времени; вес булки хлеба, продаваемого в магазине и т.д. Называют их </w:t>
      </w:r>
      <w:r w:rsidRPr="00664F9B">
        <w:rPr>
          <w:i/>
          <w:sz w:val="28"/>
          <w:szCs w:val="28"/>
        </w:rPr>
        <w:t>непрерывными случайными величинами</w:t>
      </w:r>
      <w:r w:rsidRPr="00664F9B">
        <w:rPr>
          <w:sz w:val="28"/>
          <w:szCs w:val="28"/>
        </w:rPr>
        <w:t>.</w:t>
      </w:r>
    </w:p>
    <w:p w:rsidR="007428A7" w:rsidRPr="00664F9B" w:rsidRDefault="007428A7" w:rsidP="00664F9B">
      <w:pPr>
        <w:widowControl w:val="0"/>
        <w:shd w:val="clear" w:color="000000" w:fill="auto"/>
        <w:rPr>
          <w:sz w:val="28"/>
          <w:szCs w:val="28"/>
        </w:rPr>
      </w:pPr>
    </w:p>
    <w:p w:rsidR="007428A7" w:rsidRPr="00664F9B" w:rsidRDefault="007428A7" w:rsidP="00664F9B">
      <w:pPr>
        <w:pStyle w:val="2"/>
        <w:keepNext w:val="0"/>
        <w:widowControl w:val="0"/>
        <w:shd w:val="clear" w:color="000000" w:fill="auto"/>
        <w:spacing w:line="360" w:lineRule="auto"/>
        <w:ind w:left="0" w:firstLine="709"/>
        <w:jc w:val="both"/>
        <w:rPr>
          <w:i w:val="0"/>
          <w:color w:val="auto"/>
          <w:szCs w:val="28"/>
        </w:rPr>
      </w:pPr>
      <w:bookmarkStart w:id="1" w:name="_Toc217324383"/>
      <w:r w:rsidRPr="00664F9B">
        <w:rPr>
          <w:i w:val="0"/>
          <w:color w:val="auto"/>
          <w:szCs w:val="28"/>
        </w:rPr>
        <w:t>3. Основные теоремы теории вероятности</w:t>
      </w:r>
      <w:bookmarkEnd w:id="1"/>
    </w:p>
    <w:p w:rsidR="007428A7" w:rsidRPr="00664F9B" w:rsidRDefault="007428A7" w:rsidP="00664F9B">
      <w:pPr>
        <w:widowControl w:val="0"/>
        <w:shd w:val="clear" w:color="000000" w:fill="auto"/>
        <w:rPr>
          <w:b/>
          <w:sz w:val="28"/>
          <w:szCs w:val="28"/>
        </w:rPr>
      </w:pPr>
    </w:p>
    <w:p w:rsidR="007428A7" w:rsidRPr="00664F9B" w:rsidRDefault="007428A7" w:rsidP="00664F9B">
      <w:pPr>
        <w:widowControl w:val="0"/>
        <w:shd w:val="clear" w:color="000000" w:fill="auto"/>
        <w:rPr>
          <w:sz w:val="28"/>
          <w:szCs w:val="28"/>
        </w:rPr>
      </w:pPr>
      <w:r w:rsidRPr="00664F9B">
        <w:rPr>
          <w:b/>
          <w:i/>
          <w:sz w:val="28"/>
          <w:szCs w:val="28"/>
        </w:rPr>
        <w:t>Сумма и произведение событий.</w:t>
      </w:r>
      <w:r w:rsidRPr="00664F9B">
        <w:rPr>
          <w:sz w:val="28"/>
          <w:szCs w:val="28"/>
        </w:rPr>
        <w:t xml:space="preserve"> Суммой двух событий </w:t>
      </w:r>
      <w:r w:rsidRPr="00664F9B">
        <w:rPr>
          <w:i/>
          <w:sz w:val="28"/>
          <w:szCs w:val="28"/>
        </w:rPr>
        <w:t>А</w:t>
      </w:r>
      <w:r w:rsidRPr="00664F9B">
        <w:rPr>
          <w:sz w:val="28"/>
          <w:szCs w:val="28"/>
        </w:rPr>
        <w:t xml:space="preserve"> и </w:t>
      </w:r>
      <w:r w:rsidRPr="00664F9B">
        <w:rPr>
          <w:i/>
          <w:sz w:val="28"/>
          <w:szCs w:val="28"/>
        </w:rPr>
        <w:t>Б</w:t>
      </w:r>
      <w:r w:rsidRPr="00664F9B">
        <w:rPr>
          <w:sz w:val="28"/>
          <w:szCs w:val="28"/>
        </w:rPr>
        <w:t xml:space="preserve"> называется событие </w:t>
      </w:r>
      <w:r w:rsidRPr="00664F9B">
        <w:rPr>
          <w:i/>
          <w:sz w:val="28"/>
          <w:szCs w:val="28"/>
        </w:rPr>
        <w:t>С</w:t>
      </w:r>
      <w:r w:rsidRPr="00664F9B">
        <w:rPr>
          <w:sz w:val="28"/>
          <w:szCs w:val="28"/>
        </w:rPr>
        <w:t xml:space="preserve">, состоящее в выполнении события </w:t>
      </w:r>
      <w:r w:rsidRPr="00664F9B">
        <w:rPr>
          <w:i/>
          <w:sz w:val="28"/>
          <w:szCs w:val="28"/>
        </w:rPr>
        <w:t>А</w:t>
      </w:r>
      <w:r w:rsidRPr="00664F9B">
        <w:rPr>
          <w:sz w:val="28"/>
          <w:szCs w:val="28"/>
        </w:rPr>
        <w:t xml:space="preserve">, или события </w:t>
      </w:r>
      <w:r w:rsidRPr="00664F9B">
        <w:rPr>
          <w:i/>
          <w:sz w:val="28"/>
          <w:szCs w:val="28"/>
        </w:rPr>
        <w:t>Б</w:t>
      </w:r>
      <w:r w:rsidRPr="00664F9B">
        <w:rPr>
          <w:sz w:val="28"/>
          <w:szCs w:val="28"/>
        </w:rPr>
        <w:t>, или обоих вместе.</w:t>
      </w:r>
    </w:p>
    <w:p w:rsidR="007428A7" w:rsidRPr="00664F9B" w:rsidRDefault="007428A7" w:rsidP="00664F9B">
      <w:pPr>
        <w:widowControl w:val="0"/>
        <w:shd w:val="clear" w:color="000000" w:fill="auto"/>
        <w:rPr>
          <w:sz w:val="28"/>
          <w:szCs w:val="28"/>
        </w:rPr>
      </w:pPr>
      <w:r w:rsidRPr="00664F9B">
        <w:rPr>
          <w:sz w:val="28"/>
          <w:szCs w:val="28"/>
        </w:rPr>
        <w:t xml:space="preserve">Например, если событие </w:t>
      </w:r>
      <w:r w:rsidRPr="00664F9B">
        <w:rPr>
          <w:i/>
          <w:sz w:val="28"/>
          <w:szCs w:val="28"/>
        </w:rPr>
        <w:t>А</w:t>
      </w:r>
      <w:r w:rsidRPr="00664F9B">
        <w:rPr>
          <w:sz w:val="28"/>
          <w:szCs w:val="28"/>
        </w:rPr>
        <w:t xml:space="preserve"> – попадание в мишень при первом выстреле, событие </w:t>
      </w:r>
      <w:r w:rsidRPr="00664F9B">
        <w:rPr>
          <w:i/>
          <w:sz w:val="28"/>
          <w:szCs w:val="28"/>
        </w:rPr>
        <w:t>Б</w:t>
      </w:r>
      <w:r w:rsidRPr="00664F9B">
        <w:rPr>
          <w:sz w:val="28"/>
          <w:szCs w:val="28"/>
        </w:rPr>
        <w:t xml:space="preserve"> – попадание в мишень при втором выстреле, то событие </w:t>
      </w:r>
      <w:r w:rsidRPr="00664F9B">
        <w:rPr>
          <w:i/>
          <w:sz w:val="28"/>
          <w:szCs w:val="28"/>
        </w:rPr>
        <w:t>С = А + Б</w:t>
      </w:r>
      <w:r w:rsidRPr="00664F9B">
        <w:rPr>
          <w:sz w:val="28"/>
          <w:szCs w:val="28"/>
        </w:rPr>
        <w:t xml:space="preserve"> есть попадание в мишень вообще безразлично при каком выстреле – при первом, при втором или при обоих вместе.</w:t>
      </w:r>
    </w:p>
    <w:p w:rsidR="007428A7" w:rsidRPr="00664F9B" w:rsidRDefault="007428A7" w:rsidP="00664F9B">
      <w:pPr>
        <w:widowControl w:val="0"/>
        <w:shd w:val="clear" w:color="000000" w:fill="auto"/>
        <w:rPr>
          <w:sz w:val="28"/>
          <w:szCs w:val="28"/>
        </w:rPr>
      </w:pPr>
      <w:r w:rsidRPr="00664F9B">
        <w:rPr>
          <w:i/>
          <w:sz w:val="28"/>
          <w:szCs w:val="28"/>
        </w:rPr>
        <w:t>Суммой нескольких событий</w:t>
      </w:r>
      <w:r w:rsidRPr="00664F9B">
        <w:rPr>
          <w:sz w:val="28"/>
          <w:szCs w:val="28"/>
        </w:rPr>
        <w:t xml:space="preserve"> называется событие, состоящее в появлении хотя бы одного из этих событий.</w:t>
      </w:r>
    </w:p>
    <w:p w:rsidR="007428A7" w:rsidRPr="00664F9B" w:rsidRDefault="007428A7" w:rsidP="00664F9B">
      <w:pPr>
        <w:widowControl w:val="0"/>
        <w:shd w:val="clear" w:color="000000" w:fill="auto"/>
        <w:rPr>
          <w:sz w:val="28"/>
          <w:szCs w:val="28"/>
        </w:rPr>
      </w:pPr>
      <w:r w:rsidRPr="00664F9B">
        <w:rPr>
          <w:i/>
          <w:sz w:val="28"/>
          <w:szCs w:val="28"/>
        </w:rPr>
        <w:t>Произведением двух событий</w:t>
      </w:r>
      <w:r w:rsidRPr="00664F9B">
        <w:rPr>
          <w:sz w:val="28"/>
          <w:szCs w:val="28"/>
        </w:rPr>
        <w:t xml:space="preserve"> </w:t>
      </w:r>
      <w:r w:rsidRPr="00664F9B">
        <w:rPr>
          <w:i/>
          <w:sz w:val="28"/>
          <w:szCs w:val="28"/>
        </w:rPr>
        <w:t>А</w:t>
      </w:r>
      <w:r w:rsidRPr="00664F9B">
        <w:rPr>
          <w:sz w:val="28"/>
          <w:szCs w:val="28"/>
        </w:rPr>
        <w:t xml:space="preserve"> и </w:t>
      </w:r>
      <w:r w:rsidRPr="00664F9B">
        <w:rPr>
          <w:i/>
          <w:sz w:val="28"/>
          <w:szCs w:val="28"/>
        </w:rPr>
        <w:t>Б</w:t>
      </w:r>
      <w:r w:rsidRPr="00664F9B">
        <w:rPr>
          <w:sz w:val="28"/>
          <w:szCs w:val="28"/>
        </w:rPr>
        <w:t xml:space="preserve"> называется событие </w:t>
      </w:r>
      <w:r w:rsidRPr="00664F9B">
        <w:rPr>
          <w:i/>
          <w:sz w:val="28"/>
          <w:szCs w:val="28"/>
        </w:rPr>
        <w:t>С</w:t>
      </w:r>
      <w:r w:rsidRPr="00664F9B">
        <w:rPr>
          <w:sz w:val="28"/>
          <w:szCs w:val="28"/>
        </w:rPr>
        <w:t xml:space="preserve">, состоящее в совместном выполнении события </w:t>
      </w:r>
      <w:r w:rsidRPr="00664F9B">
        <w:rPr>
          <w:i/>
          <w:sz w:val="28"/>
          <w:szCs w:val="28"/>
        </w:rPr>
        <w:t>А</w:t>
      </w:r>
      <w:r w:rsidRPr="00664F9B">
        <w:rPr>
          <w:sz w:val="28"/>
          <w:szCs w:val="28"/>
        </w:rPr>
        <w:t xml:space="preserve"> и события </w:t>
      </w:r>
      <w:r w:rsidRPr="00664F9B">
        <w:rPr>
          <w:i/>
          <w:sz w:val="28"/>
          <w:szCs w:val="28"/>
        </w:rPr>
        <w:t>Б</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Если производится два выстрела по мишени и если событие </w:t>
      </w:r>
      <w:r w:rsidRPr="00664F9B">
        <w:rPr>
          <w:i/>
          <w:sz w:val="28"/>
          <w:szCs w:val="28"/>
        </w:rPr>
        <w:t>А</w:t>
      </w:r>
      <w:r w:rsidRPr="00664F9B">
        <w:rPr>
          <w:sz w:val="28"/>
          <w:szCs w:val="28"/>
        </w:rPr>
        <w:t xml:space="preserve"> есть попадание при первом выстреле, а событие </w:t>
      </w:r>
      <w:r w:rsidRPr="00664F9B">
        <w:rPr>
          <w:i/>
          <w:sz w:val="28"/>
          <w:szCs w:val="28"/>
        </w:rPr>
        <w:t>Б</w:t>
      </w:r>
      <w:r w:rsidRPr="00664F9B">
        <w:rPr>
          <w:sz w:val="28"/>
          <w:szCs w:val="28"/>
        </w:rPr>
        <w:t xml:space="preserve"> – попадание при втором выстреле, то </w:t>
      </w:r>
      <w:r w:rsidRPr="00664F9B">
        <w:rPr>
          <w:i/>
          <w:sz w:val="28"/>
          <w:szCs w:val="28"/>
        </w:rPr>
        <w:t>С</w:t>
      </w:r>
      <w:r w:rsidRPr="00664F9B">
        <w:rPr>
          <w:sz w:val="28"/>
          <w:szCs w:val="28"/>
        </w:rPr>
        <w:t xml:space="preserve"> = </w:t>
      </w:r>
      <w:r w:rsidRPr="00664F9B">
        <w:rPr>
          <w:i/>
          <w:sz w:val="28"/>
          <w:szCs w:val="28"/>
        </w:rPr>
        <w:t>А∙Б</w:t>
      </w:r>
      <w:r w:rsidRPr="00664F9B">
        <w:rPr>
          <w:sz w:val="28"/>
          <w:szCs w:val="28"/>
        </w:rPr>
        <w:t xml:space="preserve"> есть попадание при обоих выстрелах.</w:t>
      </w:r>
    </w:p>
    <w:p w:rsidR="007428A7" w:rsidRPr="00664F9B" w:rsidRDefault="007428A7" w:rsidP="00664F9B">
      <w:pPr>
        <w:widowControl w:val="0"/>
        <w:shd w:val="clear" w:color="000000" w:fill="auto"/>
        <w:rPr>
          <w:sz w:val="28"/>
          <w:szCs w:val="28"/>
        </w:rPr>
      </w:pPr>
      <w:r w:rsidRPr="00664F9B">
        <w:rPr>
          <w:i/>
          <w:sz w:val="28"/>
          <w:szCs w:val="28"/>
        </w:rPr>
        <w:t>Произведением нескольких событий</w:t>
      </w:r>
      <w:r w:rsidRPr="00664F9B">
        <w:rPr>
          <w:sz w:val="28"/>
          <w:szCs w:val="28"/>
        </w:rPr>
        <w:t xml:space="preserve"> называется событие, состоящее в совместном появлении всех этих событий.</w:t>
      </w:r>
    </w:p>
    <w:p w:rsidR="00664F9B" w:rsidRDefault="007428A7" w:rsidP="00664F9B">
      <w:pPr>
        <w:widowControl w:val="0"/>
        <w:shd w:val="clear" w:color="000000" w:fill="auto"/>
        <w:rPr>
          <w:sz w:val="28"/>
          <w:szCs w:val="28"/>
        </w:rPr>
      </w:pPr>
      <w:r w:rsidRPr="00664F9B">
        <w:rPr>
          <w:b/>
          <w:sz w:val="28"/>
          <w:szCs w:val="28"/>
        </w:rPr>
        <w:t>2.</w:t>
      </w:r>
      <w:r w:rsidRPr="00664F9B">
        <w:rPr>
          <w:sz w:val="28"/>
          <w:szCs w:val="28"/>
        </w:rPr>
        <w:t xml:space="preserve"> </w:t>
      </w:r>
      <w:r w:rsidRPr="00664F9B">
        <w:rPr>
          <w:b/>
          <w:i/>
          <w:sz w:val="28"/>
          <w:szCs w:val="28"/>
        </w:rPr>
        <w:t>Теорема сложения вероятностей</w:t>
      </w:r>
      <w:r w:rsidRPr="00664F9B">
        <w:rPr>
          <w:sz w:val="28"/>
          <w:szCs w:val="28"/>
        </w:rPr>
        <w:t xml:space="preserve">. </w:t>
      </w:r>
      <w:r w:rsidRPr="00664F9B">
        <w:rPr>
          <w:i/>
          <w:sz w:val="28"/>
          <w:szCs w:val="28"/>
        </w:rPr>
        <w:t>Вероятность суммы двух несовместных событий равна сумме вероятностей этих событий</w:t>
      </w:r>
      <w:r w:rsidRPr="00664F9B">
        <w:rPr>
          <w:sz w:val="28"/>
          <w:szCs w:val="28"/>
        </w:rPr>
        <w:t xml:space="preserve">: </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26" type="#_x0000_t75" style="width:135.75pt;height:18pt">
            <v:imagedata r:id="rId8" o:title=""/>
          </v:shape>
        </w:pict>
      </w:r>
      <w:r w:rsidR="007428A7" w:rsidRPr="00664F9B">
        <w:rPr>
          <w:sz w:val="28"/>
          <w:szCs w:val="28"/>
        </w:rPr>
        <w:t>.</w:t>
      </w:r>
    </w:p>
    <w:p w:rsidR="007428A7" w:rsidRPr="00664F9B" w:rsidRDefault="00664F9B" w:rsidP="00664F9B">
      <w:pPr>
        <w:widowControl w:val="0"/>
        <w:shd w:val="clear" w:color="000000" w:fill="auto"/>
        <w:rPr>
          <w:sz w:val="28"/>
          <w:szCs w:val="28"/>
        </w:rPr>
      </w:pPr>
      <w:r>
        <w:rPr>
          <w:sz w:val="28"/>
          <w:szCs w:val="28"/>
        </w:rPr>
        <w:br w:type="page"/>
      </w:r>
      <w:r w:rsidR="007428A7" w:rsidRPr="00664F9B">
        <w:rPr>
          <w:sz w:val="28"/>
          <w:szCs w:val="28"/>
        </w:rPr>
        <w:t xml:space="preserve">Пусть возможные исходы опыта сводятся к совокупности случаев, которые для наглядности представлены на рис. 1 в виде </w:t>
      </w:r>
      <w:r w:rsidR="007428A7" w:rsidRPr="00664F9B">
        <w:rPr>
          <w:i/>
          <w:sz w:val="28"/>
          <w:szCs w:val="28"/>
          <w:lang w:val="en-US"/>
        </w:rPr>
        <w:t>N</w:t>
      </w:r>
      <w:r w:rsidR="007428A7" w:rsidRPr="00664F9B">
        <w:rPr>
          <w:sz w:val="28"/>
          <w:szCs w:val="28"/>
        </w:rPr>
        <w:t xml:space="preserve"> символов.</w:t>
      </w:r>
    </w:p>
    <w:p w:rsidR="007428A7" w:rsidRPr="00664F9B" w:rsidRDefault="007428A7"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27" type="#_x0000_t75" style="width:405.75pt;height:84.75pt">
            <v:imagedata r:id="rId9" o:title=""/>
          </v:shape>
        </w:pict>
      </w:r>
    </w:p>
    <w:p w:rsidR="007428A7" w:rsidRPr="00664F9B" w:rsidRDefault="007428A7" w:rsidP="00664F9B">
      <w:pPr>
        <w:widowControl w:val="0"/>
        <w:shd w:val="clear" w:color="000000" w:fill="auto"/>
        <w:rPr>
          <w:sz w:val="28"/>
          <w:szCs w:val="28"/>
        </w:rPr>
      </w:pPr>
      <w:r w:rsidRPr="00664F9B">
        <w:rPr>
          <w:sz w:val="28"/>
          <w:szCs w:val="28"/>
        </w:rPr>
        <w:t>Рис. 1</w:t>
      </w:r>
    </w:p>
    <w:p w:rsidR="007428A7" w:rsidRPr="00664F9B" w:rsidRDefault="007428A7"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Предположим, что из этих случаев </w:t>
      </w:r>
      <w:r w:rsidRPr="00664F9B">
        <w:rPr>
          <w:i/>
          <w:sz w:val="28"/>
          <w:szCs w:val="28"/>
          <w:lang w:val="en-US"/>
        </w:rPr>
        <w:t>m</w:t>
      </w:r>
      <w:r w:rsidRPr="00664F9B">
        <w:rPr>
          <w:sz w:val="28"/>
          <w:szCs w:val="28"/>
        </w:rPr>
        <w:t xml:space="preserve"> благоприятны событию </w:t>
      </w:r>
      <w:r w:rsidRPr="00664F9B">
        <w:rPr>
          <w:i/>
          <w:sz w:val="28"/>
          <w:szCs w:val="28"/>
        </w:rPr>
        <w:t>А</w:t>
      </w:r>
      <w:r w:rsidRPr="00664F9B">
        <w:rPr>
          <w:sz w:val="28"/>
          <w:szCs w:val="28"/>
        </w:rPr>
        <w:t xml:space="preserve">, а </w:t>
      </w:r>
      <w:r w:rsidRPr="00664F9B">
        <w:rPr>
          <w:i/>
          <w:sz w:val="28"/>
          <w:szCs w:val="28"/>
          <w:lang w:val="en-US"/>
        </w:rPr>
        <w:t>k</w:t>
      </w:r>
      <w:r w:rsidRPr="00664F9B">
        <w:rPr>
          <w:sz w:val="28"/>
          <w:szCs w:val="28"/>
        </w:rPr>
        <w:t xml:space="preserve"> – событию </w:t>
      </w:r>
      <w:r w:rsidRPr="00664F9B">
        <w:rPr>
          <w:i/>
          <w:sz w:val="28"/>
          <w:szCs w:val="28"/>
        </w:rPr>
        <w:t>Б</w:t>
      </w:r>
      <w:r w:rsidRPr="00664F9B">
        <w:rPr>
          <w:sz w:val="28"/>
          <w:szCs w:val="28"/>
        </w:rPr>
        <w:t xml:space="preserve">. Тогда </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28" type="#_x0000_t75" style="width:149.25pt;height:18.75pt">
            <v:imagedata r:id="rId10"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Так как события </w:t>
      </w:r>
      <w:r w:rsidRPr="00664F9B">
        <w:rPr>
          <w:i/>
          <w:sz w:val="28"/>
          <w:szCs w:val="28"/>
        </w:rPr>
        <w:t>А</w:t>
      </w:r>
      <w:r w:rsidRPr="00664F9B">
        <w:rPr>
          <w:sz w:val="28"/>
          <w:szCs w:val="28"/>
        </w:rPr>
        <w:t xml:space="preserve"> и </w:t>
      </w:r>
      <w:r w:rsidRPr="00664F9B">
        <w:rPr>
          <w:i/>
          <w:sz w:val="28"/>
          <w:szCs w:val="28"/>
        </w:rPr>
        <w:t>Б</w:t>
      </w:r>
      <w:r w:rsidRPr="00664F9B">
        <w:rPr>
          <w:sz w:val="28"/>
          <w:szCs w:val="28"/>
        </w:rPr>
        <w:t xml:space="preserve"> несовместны, то нет случаев, которые благоприятны событиям </w:t>
      </w:r>
      <w:r w:rsidRPr="00664F9B">
        <w:rPr>
          <w:i/>
          <w:sz w:val="28"/>
          <w:szCs w:val="28"/>
        </w:rPr>
        <w:t>А</w:t>
      </w:r>
      <w:r w:rsidRPr="00664F9B">
        <w:rPr>
          <w:sz w:val="28"/>
          <w:szCs w:val="28"/>
        </w:rPr>
        <w:t xml:space="preserve"> и </w:t>
      </w:r>
      <w:r w:rsidRPr="00664F9B">
        <w:rPr>
          <w:i/>
          <w:sz w:val="28"/>
          <w:szCs w:val="28"/>
        </w:rPr>
        <w:t>Б</w:t>
      </w:r>
      <w:r w:rsidRPr="00664F9B">
        <w:rPr>
          <w:sz w:val="28"/>
          <w:szCs w:val="28"/>
        </w:rPr>
        <w:t xml:space="preserve"> вместе. Следовательно, событию </w:t>
      </w:r>
      <w:r w:rsidRPr="00664F9B">
        <w:rPr>
          <w:i/>
          <w:sz w:val="28"/>
          <w:szCs w:val="28"/>
        </w:rPr>
        <w:t>А</w:t>
      </w:r>
      <w:r w:rsidRPr="00664F9B">
        <w:rPr>
          <w:sz w:val="28"/>
          <w:szCs w:val="28"/>
        </w:rPr>
        <w:t xml:space="preserve"> + </w:t>
      </w:r>
      <w:r w:rsidRPr="00664F9B">
        <w:rPr>
          <w:i/>
          <w:sz w:val="28"/>
          <w:szCs w:val="28"/>
        </w:rPr>
        <w:t>Б</w:t>
      </w:r>
      <w:r w:rsidRPr="00664F9B">
        <w:rPr>
          <w:sz w:val="28"/>
          <w:szCs w:val="28"/>
        </w:rPr>
        <w:t xml:space="preserve"> благоприятны </w:t>
      </w:r>
      <w:r w:rsidRPr="00664F9B">
        <w:rPr>
          <w:i/>
          <w:sz w:val="28"/>
          <w:szCs w:val="28"/>
          <w:lang w:val="en-US"/>
        </w:rPr>
        <w:t>m</w:t>
      </w:r>
      <w:r w:rsidRPr="00664F9B">
        <w:rPr>
          <w:sz w:val="28"/>
          <w:szCs w:val="28"/>
        </w:rPr>
        <w:t xml:space="preserve"> + </w:t>
      </w:r>
      <w:r w:rsidRPr="00664F9B">
        <w:rPr>
          <w:i/>
          <w:sz w:val="28"/>
          <w:szCs w:val="28"/>
          <w:lang w:val="en-US"/>
        </w:rPr>
        <w:t>k</w:t>
      </w:r>
      <w:r w:rsidRPr="00664F9B">
        <w:rPr>
          <w:sz w:val="28"/>
          <w:szCs w:val="28"/>
        </w:rPr>
        <w:t xml:space="preserve"> случаев и</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29" type="#_x0000_t75" style="width:123.75pt;height:18.75pt">
            <v:imagedata r:id="rId11"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Подставляя полученные выражения в формулу для вероятности суммы двух событий, получим тождество.</w:t>
      </w:r>
    </w:p>
    <w:p w:rsidR="007428A7" w:rsidRPr="00664F9B" w:rsidRDefault="007428A7" w:rsidP="00664F9B">
      <w:pPr>
        <w:widowControl w:val="0"/>
        <w:shd w:val="clear" w:color="000000" w:fill="auto"/>
        <w:rPr>
          <w:sz w:val="28"/>
          <w:szCs w:val="28"/>
        </w:rPr>
      </w:pPr>
      <w:r w:rsidRPr="00664F9B">
        <w:rPr>
          <w:i/>
          <w:sz w:val="28"/>
          <w:szCs w:val="28"/>
        </w:rPr>
        <w:t>Следствие</w:t>
      </w:r>
      <w:r w:rsidR="00664F9B" w:rsidRPr="00664F9B">
        <w:rPr>
          <w:sz w:val="28"/>
          <w:szCs w:val="28"/>
        </w:rPr>
        <w:t xml:space="preserve"> </w:t>
      </w:r>
      <w:r w:rsidRPr="00664F9B">
        <w:rPr>
          <w:sz w:val="28"/>
          <w:szCs w:val="28"/>
        </w:rPr>
        <w:t xml:space="preserve">Если события </w:t>
      </w:r>
      <w:r w:rsidRPr="00664F9B">
        <w:rPr>
          <w:i/>
          <w:sz w:val="28"/>
          <w:szCs w:val="28"/>
        </w:rPr>
        <w:t>А</w:t>
      </w:r>
      <w:r w:rsidRPr="00664F9B">
        <w:rPr>
          <w:sz w:val="28"/>
          <w:szCs w:val="28"/>
          <w:vertAlign w:val="subscript"/>
        </w:rPr>
        <w:t>1</w:t>
      </w:r>
      <w:r w:rsidRPr="00664F9B">
        <w:rPr>
          <w:sz w:val="28"/>
          <w:szCs w:val="28"/>
        </w:rPr>
        <w:t xml:space="preserve">, </w:t>
      </w:r>
      <w:r w:rsidRPr="00664F9B">
        <w:rPr>
          <w:i/>
          <w:sz w:val="28"/>
          <w:szCs w:val="28"/>
        </w:rPr>
        <w:t>А</w:t>
      </w:r>
      <w:r w:rsidRPr="00664F9B">
        <w:rPr>
          <w:sz w:val="28"/>
          <w:szCs w:val="28"/>
          <w:vertAlign w:val="subscript"/>
        </w:rPr>
        <w:t>2</w:t>
      </w:r>
      <w:r w:rsidRPr="00664F9B">
        <w:rPr>
          <w:sz w:val="28"/>
          <w:szCs w:val="28"/>
        </w:rPr>
        <w:t xml:space="preserve">, …, </w:t>
      </w:r>
      <w:r w:rsidRPr="00664F9B">
        <w:rPr>
          <w:i/>
          <w:sz w:val="28"/>
          <w:szCs w:val="28"/>
        </w:rPr>
        <w:t>А</w:t>
      </w:r>
      <w:r w:rsidRPr="00664F9B">
        <w:rPr>
          <w:i/>
          <w:sz w:val="28"/>
          <w:szCs w:val="28"/>
          <w:vertAlign w:val="subscript"/>
          <w:lang w:val="en-US"/>
        </w:rPr>
        <w:t>N</w:t>
      </w:r>
      <w:r w:rsidRPr="00664F9B">
        <w:rPr>
          <w:sz w:val="28"/>
          <w:szCs w:val="28"/>
        </w:rPr>
        <w:t xml:space="preserve"> образуют полную группу событий, то сумма их вероятностей равна единице.</w:t>
      </w:r>
    </w:p>
    <w:p w:rsidR="007428A7" w:rsidRPr="00664F9B" w:rsidRDefault="007428A7" w:rsidP="00664F9B">
      <w:pPr>
        <w:widowControl w:val="0"/>
        <w:shd w:val="clear" w:color="000000" w:fill="auto"/>
        <w:rPr>
          <w:sz w:val="28"/>
          <w:szCs w:val="28"/>
        </w:rPr>
      </w:pPr>
      <w:r w:rsidRPr="00664F9B">
        <w:rPr>
          <w:i/>
          <w:sz w:val="28"/>
          <w:szCs w:val="28"/>
        </w:rPr>
        <w:t>Следствие</w:t>
      </w:r>
      <w:r w:rsidRPr="00664F9B">
        <w:rPr>
          <w:sz w:val="28"/>
          <w:szCs w:val="28"/>
        </w:rPr>
        <w:t xml:space="preserve"> 2. Сумма вероятностей противоположных событий равна единице.</w:t>
      </w:r>
    </w:p>
    <w:p w:rsidR="007428A7" w:rsidRPr="00664F9B" w:rsidRDefault="007428A7" w:rsidP="00664F9B">
      <w:pPr>
        <w:widowControl w:val="0"/>
        <w:shd w:val="clear" w:color="000000" w:fill="auto"/>
        <w:rPr>
          <w:sz w:val="28"/>
          <w:szCs w:val="28"/>
        </w:rPr>
      </w:pPr>
      <w:r w:rsidRPr="00664F9B">
        <w:rPr>
          <w:b/>
          <w:sz w:val="28"/>
          <w:szCs w:val="28"/>
        </w:rPr>
        <w:t>3.</w:t>
      </w:r>
      <w:r w:rsidRPr="00664F9B">
        <w:rPr>
          <w:sz w:val="28"/>
          <w:szCs w:val="28"/>
        </w:rPr>
        <w:t xml:space="preserve"> </w:t>
      </w:r>
      <w:r w:rsidRPr="00664F9B">
        <w:rPr>
          <w:b/>
          <w:i/>
          <w:sz w:val="28"/>
          <w:szCs w:val="28"/>
        </w:rPr>
        <w:t>Теорема умножения вероятностей</w:t>
      </w:r>
      <w:r w:rsidRPr="00664F9B">
        <w:rPr>
          <w:sz w:val="28"/>
          <w:szCs w:val="28"/>
        </w:rPr>
        <w:t>. Необходимо ввести понятия независимых и зависимых событий.</w:t>
      </w:r>
    </w:p>
    <w:p w:rsidR="007428A7" w:rsidRPr="00664F9B" w:rsidRDefault="007428A7" w:rsidP="00664F9B">
      <w:pPr>
        <w:widowControl w:val="0"/>
        <w:shd w:val="clear" w:color="000000" w:fill="auto"/>
        <w:rPr>
          <w:sz w:val="28"/>
          <w:szCs w:val="28"/>
        </w:rPr>
      </w:pPr>
      <w:r w:rsidRPr="00664F9B">
        <w:rPr>
          <w:sz w:val="28"/>
          <w:szCs w:val="28"/>
        </w:rPr>
        <w:t xml:space="preserve">Событие </w:t>
      </w:r>
      <w:r w:rsidRPr="00664F9B">
        <w:rPr>
          <w:i/>
          <w:sz w:val="28"/>
          <w:szCs w:val="28"/>
        </w:rPr>
        <w:t>А</w:t>
      </w:r>
      <w:r w:rsidRPr="00664F9B">
        <w:rPr>
          <w:sz w:val="28"/>
          <w:szCs w:val="28"/>
        </w:rPr>
        <w:t xml:space="preserve"> называется </w:t>
      </w:r>
      <w:r w:rsidRPr="00664F9B">
        <w:rPr>
          <w:i/>
          <w:sz w:val="28"/>
          <w:szCs w:val="28"/>
        </w:rPr>
        <w:t>независимым</w:t>
      </w:r>
      <w:r w:rsidRPr="00664F9B">
        <w:rPr>
          <w:sz w:val="28"/>
          <w:szCs w:val="28"/>
        </w:rPr>
        <w:t xml:space="preserve"> от события </w:t>
      </w:r>
      <w:r w:rsidRPr="00664F9B">
        <w:rPr>
          <w:i/>
          <w:sz w:val="28"/>
          <w:szCs w:val="28"/>
        </w:rPr>
        <w:t>Б</w:t>
      </w:r>
      <w:r w:rsidRPr="00664F9B">
        <w:rPr>
          <w:sz w:val="28"/>
          <w:szCs w:val="28"/>
        </w:rPr>
        <w:t xml:space="preserve">, если вероятность события </w:t>
      </w:r>
      <w:r w:rsidRPr="00664F9B">
        <w:rPr>
          <w:i/>
          <w:sz w:val="28"/>
          <w:szCs w:val="28"/>
        </w:rPr>
        <w:t>А</w:t>
      </w:r>
      <w:r w:rsidRPr="00664F9B">
        <w:rPr>
          <w:sz w:val="28"/>
          <w:szCs w:val="28"/>
        </w:rPr>
        <w:t xml:space="preserve"> не зависит от того, произошло событие </w:t>
      </w:r>
      <w:r w:rsidRPr="00664F9B">
        <w:rPr>
          <w:i/>
          <w:sz w:val="28"/>
          <w:szCs w:val="28"/>
        </w:rPr>
        <w:t>Б</w:t>
      </w:r>
      <w:r w:rsidRPr="00664F9B">
        <w:rPr>
          <w:sz w:val="28"/>
          <w:szCs w:val="28"/>
        </w:rPr>
        <w:t xml:space="preserve"> или нет.</w:t>
      </w:r>
    </w:p>
    <w:p w:rsidR="007428A7" w:rsidRPr="00664F9B" w:rsidRDefault="007428A7" w:rsidP="00664F9B">
      <w:pPr>
        <w:widowControl w:val="0"/>
        <w:shd w:val="clear" w:color="000000" w:fill="auto"/>
        <w:rPr>
          <w:sz w:val="28"/>
          <w:szCs w:val="28"/>
        </w:rPr>
      </w:pPr>
      <w:r w:rsidRPr="00664F9B">
        <w:rPr>
          <w:sz w:val="28"/>
          <w:szCs w:val="28"/>
        </w:rPr>
        <w:t xml:space="preserve">Событие </w:t>
      </w:r>
      <w:r w:rsidRPr="00664F9B">
        <w:rPr>
          <w:i/>
          <w:sz w:val="28"/>
          <w:szCs w:val="28"/>
        </w:rPr>
        <w:t>А</w:t>
      </w:r>
      <w:r w:rsidRPr="00664F9B">
        <w:rPr>
          <w:sz w:val="28"/>
          <w:szCs w:val="28"/>
        </w:rPr>
        <w:t xml:space="preserve"> называется </w:t>
      </w:r>
      <w:r w:rsidRPr="00664F9B">
        <w:rPr>
          <w:i/>
          <w:sz w:val="28"/>
          <w:szCs w:val="28"/>
        </w:rPr>
        <w:t>зависимым</w:t>
      </w:r>
      <w:r w:rsidRPr="00664F9B">
        <w:rPr>
          <w:sz w:val="28"/>
          <w:szCs w:val="28"/>
        </w:rPr>
        <w:t xml:space="preserve"> от события </w:t>
      </w:r>
      <w:r w:rsidRPr="00664F9B">
        <w:rPr>
          <w:i/>
          <w:sz w:val="28"/>
          <w:szCs w:val="28"/>
        </w:rPr>
        <w:t>Б</w:t>
      </w:r>
      <w:r w:rsidRPr="00664F9B">
        <w:rPr>
          <w:sz w:val="28"/>
          <w:szCs w:val="28"/>
        </w:rPr>
        <w:t xml:space="preserve">, если вероятность события </w:t>
      </w:r>
      <w:r w:rsidRPr="00664F9B">
        <w:rPr>
          <w:i/>
          <w:sz w:val="28"/>
          <w:szCs w:val="28"/>
        </w:rPr>
        <w:t>А</w:t>
      </w:r>
      <w:r w:rsidRPr="00664F9B">
        <w:rPr>
          <w:sz w:val="28"/>
          <w:szCs w:val="28"/>
        </w:rPr>
        <w:t xml:space="preserve"> меняется от того, произошло событие </w:t>
      </w:r>
      <w:r w:rsidRPr="00664F9B">
        <w:rPr>
          <w:i/>
          <w:sz w:val="28"/>
          <w:szCs w:val="28"/>
        </w:rPr>
        <w:t>Б</w:t>
      </w:r>
      <w:r w:rsidRPr="00664F9B">
        <w:rPr>
          <w:sz w:val="28"/>
          <w:szCs w:val="28"/>
        </w:rPr>
        <w:t xml:space="preserve"> или нет.</w:t>
      </w:r>
    </w:p>
    <w:p w:rsidR="007428A7" w:rsidRPr="00664F9B" w:rsidRDefault="007428A7" w:rsidP="00664F9B">
      <w:pPr>
        <w:widowControl w:val="0"/>
        <w:shd w:val="clear" w:color="000000" w:fill="auto"/>
        <w:rPr>
          <w:sz w:val="28"/>
          <w:szCs w:val="28"/>
        </w:rPr>
      </w:pPr>
      <w:r w:rsidRPr="00664F9B">
        <w:rPr>
          <w:sz w:val="28"/>
          <w:szCs w:val="28"/>
        </w:rPr>
        <w:t xml:space="preserve">Вероятность события </w:t>
      </w:r>
      <w:r w:rsidRPr="00664F9B">
        <w:rPr>
          <w:i/>
          <w:sz w:val="28"/>
          <w:szCs w:val="28"/>
        </w:rPr>
        <w:t>А</w:t>
      </w:r>
      <w:r w:rsidRPr="00664F9B">
        <w:rPr>
          <w:sz w:val="28"/>
          <w:szCs w:val="28"/>
        </w:rPr>
        <w:t xml:space="preserve">, вычисленная при условии, что имело место другое событие </w:t>
      </w:r>
      <w:r w:rsidRPr="00664F9B">
        <w:rPr>
          <w:i/>
          <w:sz w:val="28"/>
          <w:szCs w:val="28"/>
        </w:rPr>
        <w:t>В</w:t>
      </w:r>
      <w:r w:rsidRPr="00664F9B">
        <w:rPr>
          <w:sz w:val="28"/>
          <w:szCs w:val="28"/>
        </w:rPr>
        <w:t xml:space="preserve">, называется </w:t>
      </w:r>
      <w:r w:rsidRPr="00664F9B">
        <w:rPr>
          <w:i/>
          <w:sz w:val="28"/>
          <w:szCs w:val="28"/>
        </w:rPr>
        <w:t>условной вероятностью события</w:t>
      </w:r>
      <w:r w:rsidRPr="00664F9B">
        <w:rPr>
          <w:sz w:val="28"/>
          <w:szCs w:val="28"/>
        </w:rPr>
        <w:t xml:space="preserve"> </w:t>
      </w:r>
      <w:r w:rsidRPr="00664F9B">
        <w:rPr>
          <w:i/>
          <w:sz w:val="28"/>
          <w:szCs w:val="28"/>
        </w:rPr>
        <w:t>А</w:t>
      </w:r>
      <w:r w:rsidRPr="00664F9B">
        <w:rPr>
          <w:sz w:val="28"/>
          <w:szCs w:val="28"/>
        </w:rPr>
        <w:t xml:space="preserve"> и обозначается </w:t>
      </w:r>
      <w:r w:rsidRPr="00664F9B">
        <w:rPr>
          <w:i/>
          <w:sz w:val="28"/>
          <w:szCs w:val="28"/>
          <w:lang w:val="en-US"/>
        </w:rPr>
        <w:t>P</w:t>
      </w:r>
      <w:r w:rsidRPr="00664F9B">
        <w:rPr>
          <w:sz w:val="28"/>
          <w:szCs w:val="28"/>
        </w:rPr>
        <w:t>(</w:t>
      </w:r>
      <w:r w:rsidRPr="00664F9B">
        <w:rPr>
          <w:i/>
          <w:sz w:val="28"/>
          <w:szCs w:val="28"/>
        </w:rPr>
        <w:t>А</w:t>
      </w:r>
      <w:r w:rsidRPr="00664F9B">
        <w:rPr>
          <w:sz w:val="28"/>
          <w:szCs w:val="28"/>
        </w:rPr>
        <w:t>/</w:t>
      </w:r>
      <w:r w:rsidRPr="00664F9B">
        <w:rPr>
          <w:i/>
          <w:sz w:val="28"/>
          <w:szCs w:val="28"/>
        </w:rPr>
        <w:t>В</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Теорема умножения вероятностей: </w:t>
      </w:r>
      <w:r w:rsidRPr="00664F9B">
        <w:rPr>
          <w:i/>
          <w:sz w:val="28"/>
          <w:szCs w:val="28"/>
        </w:rPr>
        <w:t>вероятность произведения двух событий равна произведению вероятности одного из них на условную вероятность другого, вычисленную при условии, что первое имело место</w:t>
      </w:r>
      <w:r w:rsidRPr="00664F9B">
        <w:rPr>
          <w:sz w:val="28"/>
          <w:szCs w:val="28"/>
        </w:rPr>
        <w:t>:</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0" type="#_x0000_t75" style="width:126pt;height:18pt">
            <v:imagedata r:id="rId12"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Пусть возможные исходы опыта сводятся к </w:t>
      </w:r>
      <w:r w:rsidRPr="00664F9B">
        <w:rPr>
          <w:i/>
          <w:sz w:val="28"/>
          <w:szCs w:val="28"/>
          <w:lang w:val="en-US"/>
        </w:rPr>
        <w:t>N</w:t>
      </w:r>
      <w:r w:rsidRPr="00664F9B">
        <w:rPr>
          <w:sz w:val="28"/>
          <w:szCs w:val="28"/>
        </w:rPr>
        <w:t xml:space="preserve"> случаям, которые для наглядности даны в виде символов на рис. 2.</w:t>
      </w:r>
    </w:p>
    <w:p w:rsidR="007428A7" w:rsidRPr="00664F9B" w:rsidRDefault="007428A7"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1" type="#_x0000_t75" style="width:294pt;height:102pt">
            <v:imagedata r:id="rId13" o:title=""/>
          </v:shape>
        </w:pict>
      </w:r>
    </w:p>
    <w:p w:rsidR="007428A7" w:rsidRPr="00664F9B" w:rsidRDefault="007428A7" w:rsidP="00664F9B">
      <w:pPr>
        <w:widowControl w:val="0"/>
        <w:shd w:val="clear" w:color="000000" w:fill="auto"/>
        <w:rPr>
          <w:sz w:val="28"/>
          <w:szCs w:val="28"/>
        </w:rPr>
      </w:pPr>
      <w:r w:rsidRPr="00664F9B">
        <w:rPr>
          <w:sz w:val="28"/>
          <w:szCs w:val="28"/>
        </w:rPr>
        <w:t>Рис. 2</w:t>
      </w:r>
    </w:p>
    <w:p w:rsidR="007428A7" w:rsidRPr="00664F9B" w:rsidRDefault="007428A7"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Предположим, что событию </w:t>
      </w:r>
      <w:r w:rsidRPr="00664F9B">
        <w:rPr>
          <w:i/>
          <w:sz w:val="28"/>
          <w:szCs w:val="28"/>
        </w:rPr>
        <w:t>А</w:t>
      </w:r>
      <w:r w:rsidRPr="00664F9B">
        <w:rPr>
          <w:sz w:val="28"/>
          <w:szCs w:val="28"/>
        </w:rPr>
        <w:t xml:space="preserve"> благоприятны </w:t>
      </w:r>
      <w:r w:rsidRPr="00664F9B">
        <w:rPr>
          <w:i/>
          <w:sz w:val="28"/>
          <w:szCs w:val="28"/>
          <w:lang w:val="en-US"/>
        </w:rPr>
        <w:t>m</w:t>
      </w:r>
      <w:r w:rsidRPr="00664F9B">
        <w:rPr>
          <w:sz w:val="28"/>
          <w:szCs w:val="28"/>
        </w:rPr>
        <w:t xml:space="preserve"> случаев, а событию </w:t>
      </w:r>
      <w:r w:rsidRPr="00664F9B">
        <w:rPr>
          <w:i/>
          <w:sz w:val="28"/>
          <w:szCs w:val="28"/>
        </w:rPr>
        <w:t>Б</w:t>
      </w:r>
      <w:r w:rsidRPr="00664F9B">
        <w:rPr>
          <w:sz w:val="28"/>
          <w:szCs w:val="28"/>
        </w:rPr>
        <w:t xml:space="preserve"> – </w:t>
      </w:r>
      <w:r w:rsidRPr="00664F9B">
        <w:rPr>
          <w:i/>
          <w:sz w:val="28"/>
          <w:szCs w:val="28"/>
          <w:lang w:val="en-US"/>
        </w:rPr>
        <w:t>k</w:t>
      </w:r>
      <w:r w:rsidRPr="00664F9B">
        <w:rPr>
          <w:sz w:val="28"/>
          <w:szCs w:val="28"/>
        </w:rPr>
        <w:t xml:space="preserve"> случаев. Так как не предполагались события </w:t>
      </w:r>
      <w:r w:rsidRPr="00664F9B">
        <w:rPr>
          <w:i/>
          <w:sz w:val="28"/>
          <w:szCs w:val="28"/>
        </w:rPr>
        <w:t>А</w:t>
      </w:r>
      <w:r w:rsidRPr="00664F9B">
        <w:rPr>
          <w:sz w:val="28"/>
          <w:szCs w:val="28"/>
        </w:rPr>
        <w:t xml:space="preserve"> и </w:t>
      </w:r>
      <w:r w:rsidRPr="00664F9B">
        <w:rPr>
          <w:i/>
          <w:sz w:val="28"/>
          <w:szCs w:val="28"/>
        </w:rPr>
        <w:t>Б</w:t>
      </w:r>
      <w:r w:rsidRPr="00664F9B">
        <w:rPr>
          <w:sz w:val="28"/>
          <w:szCs w:val="28"/>
        </w:rPr>
        <w:t xml:space="preserve"> совместными, то существуют случаи, благоприятные и событию </w:t>
      </w:r>
      <w:r w:rsidRPr="00664F9B">
        <w:rPr>
          <w:i/>
          <w:sz w:val="28"/>
          <w:szCs w:val="28"/>
        </w:rPr>
        <w:t>А</w:t>
      </w:r>
      <w:r w:rsidRPr="00664F9B">
        <w:rPr>
          <w:sz w:val="28"/>
          <w:szCs w:val="28"/>
        </w:rPr>
        <w:t xml:space="preserve">, и событию </w:t>
      </w:r>
      <w:r w:rsidRPr="00664F9B">
        <w:rPr>
          <w:i/>
          <w:sz w:val="28"/>
          <w:szCs w:val="28"/>
        </w:rPr>
        <w:t>Б</w:t>
      </w:r>
      <w:r w:rsidRPr="00664F9B">
        <w:rPr>
          <w:sz w:val="28"/>
          <w:szCs w:val="28"/>
        </w:rPr>
        <w:t xml:space="preserve"> одновременно. Пусть число таких случаев </w:t>
      </w:r>
      <w:r w:rsidRPr="00664F9B">
        <w:rPr>
          <w:i/>
          <w:sz w:val="28"/>
          <w:szCs w:val="28"/>
          <w:lang w:val="en-US"/>
        </w:rPr>
        <w:t>l</w:t>
      </w:r>
      <w:r w:rsidRPr="00664F9B">
        <w:rPr>
          <w:sz w:val="28"/>
          <w:szCs w:val="28"/>
        </w:rPr>
        <w:t xml:space="preserve">. Тогда </w:t>
      </w:r>
      <w:r w:rsidRPr="00664F9B">
        <w:rPr>
          <w:i/>
          <w:sz w:val="28"/>
          <w:szCs w:val="28"/>
          <w:lang w:val="en-US"/>
        </w:rPr>
        <w:t>P</w:t>
      </w:r>
      <w:r w:rsidRPr="00664F9B">
        <w:rPr>
          <w:sz w:val="28"/>
          <w:szCs w:val="28"/>
        </w:rPr>
        <w:t>(</w:t>
      </w:r>
      <w:r w:rsidRPr="00664F9B">
        <w:rPr>
          <w:i/>
          <w:sz w:val="28"/>
          <w:szCs w:val="28"/>
        </w:rPr>
        <w:t>АБ</w:t>
      </w:r>
      <w:r w:rsidRPr="00664F9B">
        <w:rPr>
          <w:sz w:val="28"/>
          <w:szCs w:val="28"/>
        </w:rPr>
        <w:t xml:space="preserve">) = </w:t>
      </w:r>
      <w:r w:rsidRPr="00664F9B">
        <w:rPr>
          <w:i/>
          <w:sz w:val="28"/>
          <w:szCs w:val="28"/>
          <w:lang w:val="en-US"/>
        </w:rPr>
        <w:t>l</w:t>
      </w:r>
      <w:r w:rsidRPr="00664F9B">
        <w:rPr>
          <w:sz w:val="28"/>
          <w:szCs w:val="28"/>
        </w:rPr>
        <w:t>/</w:t>
      </w:r>
      <w:r w:rsidRPr="00664F9B">
        <w:rPr>
          <w:i/>
          <w:sz w:val="28"/>
          <w:szCs w:val="28"/>
          <w:lang w:val="en-US"/>
        </w:rPr>
        <w:t>N</w:t>
      </w:r>
      <w:r w:rsidRPr="00664F9B">
        <w:rPr>
          <w:sz w:val="28"/>
          <w:szCs w:val="28"/>
        </w:rPr>
        <w:t xml:space="preserve">; </w:t>
      </w:r>
      <w:r w:rsidRPr="00664F9B">
        <w:rPr>
          <w:i/>
          <w:sz w:val="28"/>
          <w:szCs w:val="28"/>
          <w:lang w:val="en-US"/>
        </w:rPr>
        <w:t>P</w:t>
      </w:r>
      <w:r w:rsidRPr="00664F9B">
        <w:rPr>
          <w:sz w:val="28"/>
          <w:szCs w:val="28"/>
        </w:rPr>
        <w:t>(</w:t>
      </w:r>
      <w:r w:rsidRPr="00664F9B">
        <w:rPr>
          <w:i/>
          <w:sz w:val="28"/>
          <w:szCs w:val="28"/>
          <w:lang w:val="en-US"/>
        </w:rPr>
        <w:t>A</w:t>
      </w:r>
      <w:r w:rsidRPr="00664F9B">
        <w:rPr>
          <w:sz w:val="28"/>
          <w:szCs w:val="28"/>
        </w:rPr>
        <w:t xml:space="preserve">) = </w:t>
      </w:r>
      <w:r w:rsidRPr="00664F9B">
        <w:rPr>
          <w:i/>
          <w:sz w:val="28"/>
          <w:szCs w:val="28"/>
          <w:lang w:val="en-US"/>
        </w:rPr>
        <w:t>m</w:t>
      </w:r>
      <w:r w:rsidRPr="00664F9B">
        <w:rPr>
          <w:sz w:val="28"/>
          <w:szCs w:val="28"/>
        </w:rPr>
        <w:t>/</w:t>
      </w:r>
      <w:r w:rsidRPr="00664F9B">
        <w:rPr>
          <w:i/>
          <w:sz w:val="28"/>
          <w:szCs w:val="28"/>
          <w:lang w:val="en-US"/>
        </w:rPr>
        <w:t>N</w:t>
      </w:r>
      <w:r w:rsidRPr="00664F9B">
        <w:rPr>
          <w:sz w:val="28"/>
          <w:szCs w:val="28"/>
        </w:rPr>
        <w:t xml:space="preserve">. Вычислим </w:t>
      </w:r>
      <w:r w:rsidRPr="00664F9B">
        <w:rPr>
          <w:i/>
          <w:sz w:val="28"/>
          <w:szCs w:val="28"/>
          <w:lang w:val="en-US"/>
        </w:rPr>
        <w:t>P</w:t>
      </w:r>
      <w:r w:rsidRPr="00664F9B">
        <w:rPr>
          <w:sz w:val="28"/>
          <w:szCs w:val="28"/>
        </w:rPr>
        <w:t>(</w:t>
      </w:r>
      <w:r w:rsidRPr="00664F9B">
        <w:rPr>
          <w:i/>
          <w:sz w:val="28"/>
          <w:szCs w:val="28"/>
        </w:rPr>
        <w:t>Б</w:t>
      </w:r>
      <w:r w:rsidRPr="00664F9B">
        <w:rPr>
          <w:sz w:val="28"/>
          <w:szCs w:val="28"/>
        </w:rPr>
        <w:t>/</w:t>
      </w:r>
      <w:r w:rsidRPr="00664F9B">
        <w:rPr>
          <w:i/>
          <w:sz w:val="28"/>
          <w:szCs w:val="28"/>
        </w:rPr>
        <w:t>А</w:t>
      </w:r>
      <w:r w:rsidRPr="00664F9B">
        <w:rPr>
          <w:sz w:val="28"/>
          <w:szCs w:val="28"/>
        </w:rPr>
        <w:t xml:space="preserve">), т.е. условную вероятность события </w:t>
      </w:r>
      <w:r w:rsidRPr="00664F9B">
        <w:rPr>
          <w:i/>
          <w:sz w:val="28"/>
          <w:szCs w:val="28"/>
        </w:rPr>
        <w:t>Б</w:t>
      </w:r>
      <w:r w:rsidRPr="00664F9B">
        <w:rPr>
          <w:sz w:val="28"/>
          <w:szCs w:val="28"/>
        </w:rPr>
        <w:t xml:space="preserve"> в предположении, что </w:t>
      </w:r>
      <w:r w:rsidRPr="00664F9B">
        <w:rPr>
          <w:i/>
          <w:sz w:val="28"/>
          <w:szCs w:val="28"/>
        </w:rPr>
        <w:t>А</w:t>
      </w:r>
      <w:r w:rsidRPr="00664F9B">
        <w:rPr>
          <w:sz w:val="28"/>
          <w:szCs w:val="28"/>
        </w:rPr>
        <w:t xml:space="preserve"> имело место. Если известно, что событие </w:t>
      </w:r>
      <w:r w:rsidRPr="00664F9B">
        <w:rPr>
          <w:i/>
          <w:sz w:val="28"/>
          <w:szCs w:val="28"/>
        </w:rPr>
        <w:t>А</w:t>
      </w:r>
      <w:r w:rsidRPr="00664F9B">
        <w:rPr>
          <w:sz w:val="28"/>
          <w:szCs w:val="28"/>
        </w:rPr>
        <w:t xml:space="preserve"> произошло, то из произошедших</w:t>
      </w:r>
      <w:r w:rsidR="00664F9B" w:rsidRPr="00664F9B">
        <w:rPr>
          <w:sz w:val="28"/>
          <w:szCs w:val="28"/>
        </w:rPr>
        <w:t xml:space="preserve"> </w:t>
      </w:r>
      <w:r w:rsidRPr="00664F9B">
        <w:rPr>
          <w:i/>
          <w:sz w:val="28"/>
          <w:szCs w:val="28"/>
          <w:lang w:val="en-US"/>
        </w:rPr>
        <w:t>N</w:t>
      </w:r>
      <w:r w:rsidRPr="00664F9B">
        <w:rPr>
          <w:sz w:val="28"/>
          <w:szCs w:val="28"/>
        </w:rPr>
        <w:t xml:space="preserve"> случаев остаются возможными только те из </w:t>
      </w:r>
      <w:r w:rsidRPr="00664F9B">
        <w:rPr>
          <w:i/>
          <w:sz w:val="28"/>
          <w:szCs w:val="28"/>
          <w:lang w:val="en-US"/>
        </w:rPr>
        <w:t>m</w:t>
      </w:r>
      <w:r w:rsidRPr="00664F9B">
        <w:rPr>
          <w:sz w:val="28"/>
          <w:szCs w:val="28"/>
        </w:rPr>
        <w:t xml:space="preserve">, которые благоприятствовали событию </w:t>
      </w:r>
      <w:r w:rsidRPr="00664F9B">
        <w:rPr>
          <w:i/>
          <w:sz w:val="28"/>
          <w:szCs w:val="28"/>
        </w:rPr>
        <w:t>А</w:t>
      </w:r>
      <w:r w:rsidRPr="00664F9B">
        <w:rPr>
          <w:sz w:val="28"/>
          <w:szCs w:val="28"/>
        </w:rPr>
        <w:t xml:space="preserve">. Из них </w:t>
      </w:r>
      <w:r w:rsidRPr="00664F9B">
        <w:rPr>
          <w:i/>
          <w:sz w:val="28"/>
          <w:szCs w:val="28"/>
          <w:lang w:val="en-US"/>
        </w:rPr>
        <w:t>l</w:t>
      </w:r>
      <w:r w:rsidRPr="00664F9B">
        <w:rPr>
          <w:sz w:val="28"/>
          <w:szCs w:val="28"/>
        </w:rPr>
        <w:t xml:space="preserve"> случаев благоприятны событию </w:t>
      </w:r>
      <w:r w:rsidRPr="00664F9B">
        <w:rPr>
          <w:i/>
          <w:sz w:val="28"/>
          <w:szCs w:val="28"/>
        </w:rPr>
        <w:t>Б</w:t>
      </w:r>
      <w:r w:rsidRPr="00664F9B">
        <w:rPr>
          <w:sz w:val="28"/>
          <w:szCs w:val="28"/>
        </w:rPr>
        <w:t xml:space="preserve">. Следовательно, </w:t>
      </w:r>
      <w:r w:rsidRPr="00664F9B">
        <w:rPr>
          <w:i/>
          <w:sz w:val="28"/>
          <w:szCs w:val="28"/>
          <w:lang w:val="en-US"/>
        </w:rPr>
        <w:t>P</w:t>
      </w:r>
      <w:r w:rsidRPr="00664F9B">
        <w:rPr>
          <w:sz w:val="28"/>
          <w:szCs w:val="28"/>
        </w:rPr>
        <w:t>(</w:t>
      </w:r>
      <w:r w:rsidRPr="00664F9B">
        <w:rPr>
          <w:i/>
          <w:sz w:val="28"/>
          <w:szCs w:val="28"/>
        </w:rPr>
        <w:t>Б</w:t>
      </w:r>
      <w:r w:rsidRPr="00664F9B">
        <w:rPr>
          <w:sz w:val="28"/>
          <w:szCs w:val="28"/>
        </w:rPr>
        <w:t>/</w:t>
      </w:r>
      <w:r w:rsidRPr="00664F9B">
        <w:rPr>
          <w:i/>
          <w:sz w:val="28"/>
          <w:szCs w:val="28"/>
        </w:rPr>
        <w:t>А</w:t>
      </w:r>
      <w:r w:rsidRPr="00664F9B">
        <w:rPr>
          <w:sz w:val="28"/>
          <w:szCs w:val="28"/>
        </w:rPr>
        <w:t xml:space="preserve">) = </w:t>
      </w:r>
      <w:r w:rsidRPr="00664F9B">
        <w:rPr>
          <w:i/>
          <w:sz w:val="28"/>
          <w:szCs w:val="28"/>
          <w:lang w:val="en-US"/>
        </w:rPr>
        <w:t>l</w:t>
      </w:r>
      <w:r w:rsidRPr="00664F9B">
        <w:rPr>
          <w:sz w:val="28"/>
          <w:szCs w:val="28"/>
        </w:rPr>
        <w:t>/</w:t>
      </w:r>
      <w:r w:rsidRPr="00664F9B">
        <w:rPr>
          <w:i/>
          <w:sz w:val="28"/>
          <w:szCs w:val="28"/>
          <w:lang w:val="en-US"/>
        </w:rPr>
        <w:t>m</w:t>
      </w:r>
      <w:r w:rsidRPr="00664F9B">
        <w:rPr>
          <w:sz w:val="28"/>
          <w:szCs w:val="28"/>
        </w:rPr>
        <w:t xml:space="preserve">. Подставляя выражения </w:t>
      </w:r>
      <w:r w:rsidRPr="00664F9B">
        <w:rPr>
          <w:i/>
          <w:sz w:val="28"/>
          <w:szCs w:val="28"/>
          <w:lang w:val="en-US"/>
        </w:rPr>
        <w:t>P</w:t>
      </w:r>
      <w:r w:rsidRPr="00664F9B">
        <w:rPr>
          <w:sz w:val="28"/>
          <w:szCs w:val="28"/>
        </w:rPr>
        <w:t>(</w:t>
      </w:r>
      <w:r w:rsidRPr="00664F9B">
        <w:rPr>
          <w:i/>
          <w:sz w:val="28"/>
          <w:szCs w:val="28"/>
        </w:rPr>
        <w:t>АБ</w:t>
      </w:r>
      <w:r w:rsidRPr="00664F9B">
        <w:rPr>
          <w:sz w:val="28"/>
          <w:szCs w:val="28"/>
        </w:rPr>
        <w:t xml:space="preserve">), </w:t>
      </w:r>
      <w:r w:rsidRPr="00664F9B">
        <w:rPr>
          <w:i/>
          <w:sz w:val="28"/>
          <w:szCs w:val="28"/>
          <w:lang w:val="en-US"/>
        </w:rPr>
        <w:t>P</w:t>
      </w:r>
      <w:r w:rsidRPr="00664F9B">
        <w:rPr>
          <w:sz w:val="28"/>
          <w:szCs w:val="28"/>
        </w:rPr>
        <w:t>(</w:t>
      </w:r>
      <w:r w:rsidRPr="00664F9B">
        <w:rPr>
          <w:i/>
          <w:sz w:val="28"/>
          <w:szCs w:val="28"/>
          <w:lang w:val="en-US"/>
        </w:rPr>
        <w:t>A</w:t>
      </w:r>
      <w:r w:rsidRPr="00664F9B">
        <w:rPr>
          <w:sz w:val="28"/>
          <w:szCs w:val="28"/>
        </w:rPr>
        <w:t xml:space="preserve">) и </w:t>
      </w:r>
      <w:r w:rsidRPr="00664F9B">
        <w:rPr>
          <w:i/>
          <w:sz w:val="28"/>
          <w:szCs w:val="28"/>
          <w:lang w:val="en-US"/>
        </w:rPr>
        <w:t>P</w:t>
      </w:r>
      <w:r w:rsidRPr="00664F9B">
        <w:rPr>
          <w:sz w:val="28"/>
          <w:szCs w:val="28"/>
        </w:rPr>
        <w:t>(</w:t>
      </w:r>
      <w:r w:rsidRPr="00664F9B">
        <w:rPr>
          <w:i/>
          <w:sz w:val="28"/>
          <w:szCs w:val="28"/>
        </w:rPr>
        <w:t>Б</w:t>
      </w:r>
      <w:r w:rsidRPr="00664F9B">
        <w:rPr>
          <w:sz w:val="28"/>
          <w:szCs w:val="28"/>
        </w:rPr>
        <w:t>/</w:t>
      </w:r>
      <w:r w:rsidRPr="00664F9B">
        <w:rPr>
          <w:i/>
          <w:sz w:val="28"/>
          <w:szCs w:val="28"/>
        </w:rPr>
        <w:t>А</w:t>
      </w:r>
      <w:r w:rsidRPr="00664F9B">
        <w:rPr>
          <w:sz w:val="28"/>
          <w:szCs w:val="28"/>
        </w:rPr>
        <w:t>) в формулу вероятности произведения двух событий, получим тождество.</w:t>
      </w:r>
    </w:p>
    <w:p w:rsidR="007428A7" w:rsidRPr="00664F9B" w:rsidRDefault="007428A7" w:rsidP="00664F9B">
      <w:pPr>
        <w:widowControl w:val="0"/>
        <w:shd w:val="clear" w:color="000000" w:fill="auto"/>
        <w:rPr>
          <w:sz w:val="28"/>
          <w:szCs w:val="28"/>
        </w:rPr>
      </w:pPr>
      <w:r w:rsidRPr="00664F9B">
        <w:rPr>
          <w:i/>
          <w:sz w:val="28"/>
          <w:szCs w:val="28"/>
        </w:rPr>
        <w:t>Следствие</w:t>
      </w:r>
      <w:r w:rsidR="00664F9B" w:rsidRPr="00664F9B">
        <w:rPr>
          <w:sz w:val="28"/>
          <w:szCs w:val="28"/>
        </w:rPr>
        <w:t xml:space="preserve"> </w:t>
      </w:r>
      <w:r w:rsidRPr="00664F9B">
        <w:rPr>
          <w:sz w:val="28"/>
          <w:szCs w:val="28"/>
        </w:rPr>
        <w:t xml:space="preserve">Если событие </w:t>
      </w:r>
      <w:r w:rsidRPr="00664F9B">
        <w:rPr>
          <w:i/>
          <w:sz w:val="28"/>
          <w:szCs w:val="28"/>
        </w:rPr>
        <w:t>А</w:t>
      </w:r>
      <w:r w:rsidRPr="00664F9B">
        <w:rPr>
          <w:sz w:val="28"/>
          <w:szCs w:val="28"/>
        </w:rPr>
        <w:t xml:space="preserve"> не зависит от события </w:t>
      </w:r>
      <w:r w:rsidRPr="00664F9B">
        <w:rPr>
          <w:i/>
          <w:sz w:val="28"/>
          <w:szCs w:val="28"/>
        </w:rPr>
        <w:t>Б</w:t>
      </w:r>
      <w:r w:rsidRPr="00664F9B">
        <w:rPr>
          <w:sz w:val="28"/>
          <w:szCs w:val="28"/>
        </w:rPr>
        <w:t xml:space="preserve">, то и событие </w:t>
      </w:r>
      <w:r w:rsidRPr="00664F9B">
        <w:rPr>
          <w:i/>
          <w:sz w:val="28"/>
          <w:szCs w:val="28"/>
        </w:rPr>
        <w:t>Б</w:t>
      </w:r>
      <w:r w:rsidRPr="00664F9B">
        <w:rPr>
          <w:sz w:val="28"/>
          <w:szCs w:val="28"/>
        </w:rPr>
        <w:t xml:space="preserve"> не зависит от события </w:t>
      </w:r>
      <w:r w:rsidRPr="00664F9B">
        <w:rPr>
          <w:i/>
          <w:sz w:val="28"/>
          <w:szCs w:val="28"/>
        </w:rPr>
        <w:t>А</w:t>
      </w:r>
      <w:r w:rsidRPr="00664F9B">
        <w:rPr>
          <w:sz w:val="28"/>
          <w:szCs w:val="28"/>
        </w:rPr>
        <w:t>.</w:t>
      </w:r>
    </w:p>
    <w:p w:rsidR="007428A7" w:rsidRPr="00664F9B" w:rsidRDefault="007428A7" w:rsidP="00664F9B">
      <w:pPr>
        <w:widowControl w:val="0"/>
        <w:shd w:val="clear" w:color="000000" w:fill="auto"/>
        <w:rPr>
          <w:sz w:val="28"/>
          <w:szCs w:val="28"/>
        </w:rPr>
      </w:pPr>
      <w:r w:rsidRPr="00664F9B">
        <w:rPr>
          <w:i/>
          <w:sz w:val="28"/>
          <w:szCs w:val="28"/>
        </w:rPr>
        <w:t>Следствие</w:t>
      </w:r>
      <w:r w:rsidRPr="00664F9B">
        <w:rPr>
          <w:sz w:val="28"/>
          <w:szCs w:val="28"/>
        </w:rPr>
        <w:t xml:space="preserve"> 2. Вероятность произведения двух независимых событий равна произведению этих событий.</w:t>
      </w:r>
    </w:p>
    <w:p w:rsidR="007428A7" w:rsidRPr="00664F9B" w:rsidRDefault="007428A7" w:rsidP="00664F9B">
      <w:pPr>
        <w:widowControl w:val="0"/>
        <w:shd w:val="clear" w:color="000000" w:fill="auto"/>
        <w:rPr>
          <w:sz w:val="28"/>
          <w:szCs w:val="28"/>
        </w:rPr>
      </w:pPr>
      <w:r w:rsidRPr="00664F9B">
        <w:rPr>
          <w:b/>
          <w:sz w:val="28"/>
          <w:szCs w:val="28"/>
        </w:rPr>
        <w:t>4.</w:t>
      </w:r>
      <w:r w:rsidRPr="00664F9B">
        <w:rPr>
          <w:sz w:val="28"/>
          <w:szCs w:val="28"/>
        </w:rPr>
        <w:t xml:space="preserve"> </w:t>
      </w:r>
      <w:r w:rsidRPr="00664F9B">
        <w:rPr>
          <w:b/>
          <w:i/>
          <w:sz w:val="28"/>
          <w:szCs w:val="28"/>
        </w:rPr>
        <w:t>Формула полной вероятности</w:t>
      </w:r>
      <w:r w:rsidRPr="00664F9B">
        <w:rPr>
          <w:sz w:val="28"/>
          <w:szCs w:val="28"/>
        </w:rPr>
        <w:t>. Формула полной вероятности является следствием обеих теорем – теоремы сложения вероятностей и теоремы умножения вероятностей.</w:t>
      </w:r>
    </w:p>
    <w:p w:rsidR="007428A7" w:rsidRPr="00664F9B" w:rsidRDefault="007428A7" w:rsidP="00664F9B">
      <w:pPr>
        <w:widowControl w:val="0"/>
        <w:shd w:val="clear" w:color="000000" w:fill="auto"/>
        <w:rPr>
          <w:sz w:val="28"/>
          <w:szCs w:val="28"/>
        </w:rPr>
      </w:pPr>
      <w:r w:rsidRPr="00664F9B">
        <w:rPr>
          <w:sz w:val="28"/>
          <w:szCs w:val="28"/>
        </w:rPr>
        <w:t xml:space="preserve">Пусть требуется определить вероятность некоторого события </w:t>
      </w:r>
      <w:r w:rsidRPr="00664F9B">
        <w:rPr>
          <w:i/>
          <w:sz w:val="28"/>
          <w:szCs w:val="28"/>
        </w:rPr>
        <w:t>А</w:t>
      </w:r>
      <w:r w:rsidRPr="00664F9B">
        <w:rPr>
          <w:sz w:val="28"/>
          <w:szCs w:val="28"/>
        </w:rPr>
        <w:t xml:space="preserve">, которое может произойти вместе с одним из событий </w:t>
      </w:r>
      <w:r w:rsidRPr="00664F9B">
        <w:rPr>
          <w:i/>
          <w:sz w:val="28"/>
          <w:szCs w:val="28"/>
          <w:lang w:val="en-US"/>
        </w:rPr>
        <w:t>H</w:t>
      </w:r>
      <w:r w:rsidRPr="00664F9B">
        <w:rPr>
          <w:sz w:val="28"/>
          <w:szCs w:val="28"/>
          <w:vertAlign w:val="subscript"/>
        </w:rPr>
        <w:t>1</w:t>
      </w:r>
      <w:r w:rsidRPr="00664F9B">
        <w:rPr>
          <w:sz w:val="28"/>
          <w:szCs w:val="28"/>
        </w:rPr>
        <w:t xml:space="preserve">, </w:t>
      </w:r>
      <w:r w:rsidRPr="00664F9B">
        <w:rPr>
          <w:i/>
          <w:sz w:val="28"/>
          <w:szCs w:val="28"/>
          <w:lang w:val="en-US"/>
        </w:rPr>
        <w:t>H</w:t>
      </w:r>
      <w:r w:rsidRPr="00664F9B">
        <w:rPr>
          <w:sz w:val="28"/>
          <w:szCs w:val="28"/>
          <w:vertAlign w:val="subscript"/>
        </w:rPr>
        <w:t>2</w:t>
      </w:r>
      <w:r w:rsidRPr="00664F9B">
        <w:rPr>
          <w:sz w:val="28"/>
          <w:szCs w:val="28"/>
        </w:rPr>
        <w:t xml:space="preserve">,…, </w:t>
      </w:r>
      <w:r w:rsidRPr="00664F9B">
        <w:rPr>
          <w:i/>
          <w:sz w:val="28"/>
          <w:szCs w:val="28"/>
          <w:lang w:val="en-US"/>
        </w:rPr>
        <w:t>H</w:t>
      </w:r>
      <w:r w:rsidRPr="00664F9B">
        <w:rPr>
          <w:i/>
          <w:sz w:val="28"/>
          <w:szCs w:val="28"/>
          <w:vertAlign w:val="subscript"/>
          <w:lang w:val="en-US"/>
        </w:rPr>
        <w:t>N</w:t>
      </w:r>
      <w:r w:rsidRPr="00664F9B">
        <w:rPr>
          <w:sz w:val="28"/>
          <w:szCs w:val="28"/>
        </w:rPr>
        <w:t>, образующих полную группу несовместных событий. Будем эти события называть гипотезами. Тогда</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2" type="#_x0000_t75" style="width:2in;height:39pt">
            <v:imagedata r:id="rId14"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т.е. вероятность события </w:t>
      </w:r>
      <w:r w:rsidRPr="00664F9B">
        <w:rPr>
          <w:i/>
          <w:sz w:val="28"/>
          <w:szCs w:val="28"/>
        </w:rPr>
        <w:t>А</w:t>
      </w:r>
      <w:r w:rsidRPr="00664F9B">
        <w:rPr>
          <w:sz w:val="28"/>
          <w:szCs w:val="28"/>
        </w:rPr>
        <w:t xml:space="preserve"> вычисляется как сумма произведений вероятности каждой гипотезы на вероятность события при этой гипотезе.</w:t>
      </w:r>
    </w:p>
    <w:p w:rsidR="007428A7" w:rsidRPr="00664F9B" w:rsidRDefault="007428A7" w:rsidP="00664F9B">
      <w:pPr>
        <w:widowControl w:val="0"/>
        <w:shd w:val="clear" w:color="000000" w:fill="auto"/>
        <w:rPr>
          <w:sz w:val="28"/>
          <w:szCs w:val="28"/>
        </w:rPr>
      </w:pPr>
      <w:r w:rsidRPr="00664F9B">
        <w:rPr>
          <w:sz w:val="28"/>
          <w:szCs w:val="28"/>
        </w:rPr>
        <w:t xml:space="preserve">Эта формула носит название </w:t>
      </w:r>
      <w:r w:rsidRPr="00664F9B">
        <w:rPr>
          <w:i/>
          <w:sz w:val="28"/>
          <w:szCs w:val="28"/>
        </w:rPr>
        <w:t>формулы полной вероятности</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Так как гипотезы </w:t>
      </w:r>
      <w:r w:rsidRPr="00664F9B">
        <w:rPr>
          <w:i/>
          <w:sz w:val="28"/>
          <w:szCs w:val="28"/>
          <w:lang w:val="en-US"/>
        </w:rPr>
        <w:t>H</w:t>
      </w:r>
      <w:r w:rsidRPr="00664F9B">
        <w:rPr>
          <w:sz w:val="28"/>
          <w:szCs w:val="28"/>
          <w:vertAlign w:val="subscript"/>
        </w:rPr>
        <w:t>1</w:t>
      </w:r>
      <w:r w:rsidRPr="00664F9B">
        <w:rPr>
          <w:sz w:val="28"/>
          <w:szCs w:val="28"/>
        </w:rPr>
        <w:t xml:space="preserve">, </w:t>
      </w:r>
      <w:r w:rsidRPr="00664F9B">
        <w:rPr>
          <w:i/>
          <w:sz w:val="28"/>
          <w:szCs w:val="28"/>
          <w:lang w:val="en-US"/>
        </w:rPr>
        <w:t>H</w:t>
      </w:r>
      <w:r w:rsidRPr="00664F9B">
        <w:rPr>
          <w:sz w:val="28"/>
          <w:szCs w:val="28"/>
          <w:vertAlign w:val="subscript"/>
        </w:rPr>
        <w:t>2</w:t>
      </w:r>
      <w:r w:rsidRPr="00664F9B">
        <w:rPr>
          <w:sz w:val="28"/>
          <w:szCs w:val="28"/>
        </w:rPr>
        <w:t xml:space="preserve">,…, </w:t>
      </w:r>
      <w:r w:rsidRPr="00664F9B">
        <w:rPr>
          <w:i/>
          <w:sz w:val="28"/>
          <w:szCs w:val="28"/>
          <w:lang w:val="en-US"/>
        </w:rPr>
        <w:t>H</w:t>
      </w:r>
      <w:r w:rsidRPr="00664F9B">
        <w:rPr>
          <w:i/>
          <w:sz w:val="28"/>
          <w:szCs w:val="28"/>
          <w:vertAlign w:val="subscript"/>
          <w:lang w:val="en-US"/>
        </w:rPr>
        <w:t>N</w:t>
      </w:r>
      <w:r w:rsidRPr="00664F9B">
        <w:rPr>
          <w:sz w:val="28"/>
          <w:szCs w:val="28"/>
        </w:rPr>
        <w:t xml:space="preserve"> образуют полную группу событий, то событие </w:t>
      </w:r>
      <w:r w:rsidRPr="00664F9B">
        <w:rPr>
          <w:i/>
          <w:sz w:val="28"/>
          <w:szCs w:val="28"/>
        </w:rPr>
        <w:t>А</w:t>
      </w:r>
      <w:r w:rsidRPr="00664F9B">
        <w:rPr>
          <w:sz w:val="28"/>
          <w:szCs w:val="28"/>
        </w:rPr>
        <w:t xml:space="preserve"> может появиться только в комбинации с какой-либо из этих гипотез: </w:t>
      </w:r>
      <w:r w:rsidRPr="00664F9B">
        <w:rPr>
          <w:i/>
          <w:sz w:val="28"/>
          <w:szCs w:val="28"/>
        </w:rPr>
        <w:t>А</w:t>
      </w:r>
      <w:r w:rsidRPr="00664F9B">
        <w:rPr>
          <w:sz w:val="28"/>
          <w:szCs w:val="28"/>
        </w:rPr>
        <w:t xml:space="preserve"> = </w:t>
      </w:r>
      <w:r w:rsidRPr="00664F9B">
        <w:rPr>
          <w:i/>
          <w:sz w:val="28"/>
          <w:szCs w:val="28"/>
          <w:lang w:val="en-US"/>
        </w:rPr>
        <w:t>H</w:t>
      </w:r>
      <w:r w:rsidRPr="00664F9B">
        <w:rPr>
          <w:sz w:val="28"/>
          <w:szCs w:val="28"/>
          <w:vertAlign w:val="subscript"/>
        </w:rPr>
        <w:t>1</w:t>
      </w:r>
      <w:r w:rsidRPr="00664F9B">
        <w:rPr>
          <w:i/>
          <w:sz w:val="28"/>
          <w:szCs w:val="28"/>
        </w:rPr>
        <w:t>А</w:t>
      </w:r>
      <w:r w:rsidRPr="00664F9B">
        <w:rPr>
          <w:sz w:val="28"/>
          <w:szCs w:val="28"/>
        </w:rPr>
        <w:t xml:space="preserve"> + </w:t>
      </w:r>
      <w:r w:rsidRPr="00664F9B">
        <w:rPr>
          <w:i/>
          <w:sz w:val="28"/>
          <w:szCs w:val="28"/>
          <w:lang w:val="en-US"/>
        </w:rPr>
        <w:t>H</w:t>
      </w:r>
      <w:r w:rsidRPr="00664F9B">
        <w:rPr>
          <w:sz w:val="28"/>
          <w:szCs w:val="28"/>
          <w:vertAlign w:val="subscript"/>
        </w:rPr>
        <w:t>2</w:t>
      </w:r>
      <w:r w:rsidRPr="00664F9B">
        <w:rPr>
          <w:i/>
          <w:sz w:val="28"/>
          <w:szCs w:val="28"/>
        </w:rPr>
        <w:t>А</w:t>
      </w:r>
      <w:r w:rsidRPr="00664F9B">
        <w:rPr>
          <w:sz w:val="28"/>
          <w:szCs w:val="28"/>
        </w:rPr>
        <w:t xml:space="preserve"> + …+ </w:t>
      </w:r>
      <w:r w:rsidRPr="00664F9B">
        <w:rPr>
          <w:i/>
          <w:sz w:val="28"/>
          <w:szCs w:val="28"/>
          <w:lang w:val="en-US"/>
        </w:rPr>
        <w:t>H</w:t>
      </w:r>
      <w:r w:rsidRPr="00664F9B">
        <w:rPr>
          <w:i/>
          <w:sz w:val="28"/>
          <w:szCs w:val="28"/>
          <w:vertAlign w:val="subscript"/>
          <w:lang w:val="en-US"/>
        </w:rPr>
        <w:t>N</w:t>
      </w:r>
      <w:r w:rsidRPr="00664F9B">
        <w:rPr>
          <w:i/>
          <w:sz w:val="28"/>
          <w:szCs w:val="28"/>
        </w:rPr>
        <w:t xml:space="preserve">А. </w:t>
      </w:r>
      <w:r w:rsidRPr="00664F9B">
        <w:rPr>
          <w:sz w:val="28"/>
          <w:szCs w:val="28"/>
        </w:rPr>
        <w:t xml:space="preserve">Так как гипотезы </w:t>
      </w:r>
      <w:r w:rsidRPr="00664F9B">
        <w:rPr>
          <w:i/>
          <w:sz w:val="28"/>
          <w:szCs w:val="28"/>
          <w:lang w:val="en-US"/>
        </w:rPr>
        <w:t>H</w:t>
      </w:r>
      <w:r w:rsidRPr="00664F9B">
        <w:rPr>
          <w:sz w:val="28"/>
          <w:szCs w:val="28"/>
          <w:vertAlign w:val="subscript"/>
        </w:rPr>
        <w:t>1</w:t>
      </w:r>
      <w:r w:rsidRPr="00664F9B">
        <w:rPr>
          <w:sz w:val="28"/>
          <w:szCs w:val="28"/>
        </w:rPr>
        <w:t xml:space="preserve">, </w:t>
      </w:r>
      <w:r w:rsidRPr="00664F9B">
        <w:rPr>
          <w:i/>
          <w:sz w:val="28"/>
          <w:szCs w:val="28"/>
          <w:lang w:val="en-US"/>
        </w:rPr>
        <w:t>H</w:t>
      </w:r>
      <w:r w:rsidRPr="00664F9B">
        <w:rPr>
          <w:sz w:val="28"/>
          <w:szCs w:val="28"/>
          <w:vertAlign w:val="subscript"/>
        </w:rPr>
        <w:t>2</w:t>
      </w:r>
      <w:r w:rsidRPr="00664F9B">
        <w:rPr>
          <w:sz w:val="28"/>
          <w:szCs w:val="28"/>
        </w:rPr>
        <w:t xml:space="preserve">,…, </w:t>
      </w:r>
      <w:r w:rsidRPr="00664F9B">
        <w:rPr>
          <w:i/>
          <w:sz w:val="28"/>
          <w:szCs w:val="28"/>
          <w:lang w:val="en-US"/>
        </w:rPr>
        <w:t>H</w:t>
      </w:r>
      <w:r w:rsidRPr="00664F9B">
        <w:rPr>
          <w:i/>
          <w:sz w:val="28"/>
          <w:szCs w:val="28"/>
          <w:vertAlign w:val="subscript"/>
          <w:lang w:val="en-US"/>
        </w:rPr>
        <w:t>N</w:t>
      </w:r>
      <w:r w:rsidRPr="00664F9B">
        <w:rPr>
          <w:sz w:val="28"/>
          <w:szCs w:val="28"/>
        </w:rPr>
        <w:t xml:space="preserve"> несовместны, то и комбинации </w:t>
      </w:r>
      <w:r w:rsidRPr="00664F9B">
        <w:rPr>
          <w:i/>
          <w:sz w:val="28"/>
          <w:szCs w:val="28"/>
          <w:lang w:val="en-US"/>
        </w:rPr>
        <w:t>H</w:t>
      </w:r>
      <w:r w:rsidRPr="00664F9B">
        <w:rPr>
          <w:sz w:val="28"/>
          <w:szCs w:val="28"/>
          <w:vertAlign w:val="subscript"/>
        </w:rPr>
        <w:t>1</w:t>
      </w:r>
      <w:r w:rsidRPr="00664F9B">
        <w:rPr>
          <w:i/>
          <w:sz w:val="28"/>
          <w:szCs w:val="28"/>
        </w:rPr>
        <w:t>А,</w:t>
      </w:r>
      <w:r w:rsidRPr="00664F9B">
        <w:rPr>
          <w:sz w:val="28"/>
          <w:szCs w:val="28"/>
        </w:rPr>
        <w:t xml:space="preserve"> </w:t>
      </w:r>
      <w:r w:rsidRPr="00664F9B">
        <w:rPr>
          <w:i/>
          <w:sz w:val="28"/>
          <w:szCs w:val="28"/>
          <w:lang w:val="en-US"/>
        </w:rPr>
        <w:t>H</w:t>
      </w:r>
      <w:r w:rsidRPr="00664F9B">
        <w:rPr>
          <w:sz w:val="28"/>
          <w:szCs w:val="28"/>
          <w:vertAlign w:val="subscript"/>
        </w:rPr>
        <w:t>2</w:t>
      </w:r>
      <w:r w:rsidRPr="00664F9B">
        <w:rPr>
          <w:i/>
          <w:sz w:val="28"/>
          <w:szCs w:val="28"/>
        </w:rPr>
        <w:t>А</w:t>
      </w:r>
      <w:r w:rsidRPr="00664F9B">
        <w:rPr>
          <w:sz w:val="28"/>
          <w:szCs w:val="28"/>
        </w:rPr>
        <w:t xml:space="preserve">, … </w:t>
      </w:r>
      <w:r w:rsidRPr="00664F9B">
        <w:rPr>
          <w:i/>
          <w:sz w:val="28"/>
          <w:szCs w:val="28"/>
          <w:lang w:val="en-US"/>
        </w:rPr>
        <w:t>H</w:t>
      </w:r>
      <w:r w:rsidRPr="00664F9B">
        <w:rPr>
          <w:i/>
          <w:sz w:val="28"/>
          <w:szCs w:val="28"/>
          <w:vertAlign w:val="subscript"/>
          <w:lang w:val="en-US"/>
        </w:rPr>
        <w:t>N</w:t>
      </w:r>
      <w:r w:rsidRPr="00664F9B">
        <w:rPr>
          <w:i/>
          <w:sz w:val="28"/>
          <w:szCs w:val="28"/>
        </w:rPr>
        <w:t>А</w:t>
      </w:r>
      <w:r w:rsidRPr="00664F9B">
        <w:rPr>
          <w:sz w:val="28"/>
          <w:szCs w:val="28"/>
        </w:rPr>
        <w:t xml:space="preserve"> также несовместны. Применяя к ним теорему сложения, получим:</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3" type="#_x0000_t75" style="width:300.75pt;height:39pt">
            <v:imagedata r:id="rId15"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Применяя к событию </w:t>
      </w:r>
      <w:r w:rsidRPr="00664F9B">
        <w:rPr>
          <w:i/>
          <w:sz w:val="28"/>
          <w:szCs w:val="28"/>
          <w:lang w:val="en-US"/>
        </w:rPr>
        <w:t>H</w:t>
      </w:r>
      <w:r w:rsidRPr="00664F9B">
        <w:rPr>
          <w:i/>
          <w:sz w:val="28"/>
          <w:szCs w:val="28"/>
          <w:vertAlign w:val="subscript"/>
          <w:lang w:val="en-US"/>
        </w:rPr>
        <w:t>i</w:t>
      </w:r>
      <w:r w:rsidRPr="00664F9B">
        <w:rPr>
          <w:i/>
          <w:sz w:val="28"/>
          <w:szCs w:val="28"/>
        </w:rPr>
        <w:t xml:space="preserve">А </w:t>
      </w:r>
      <w:r w:rsidRPr="00664F9B">
        <w:rPr>
          <w:sz w:val="28"/>
          <w:szCs w:val="28"/>
        </w:rPr>
        <w:t>теорему сложения, получим искомую формулу.</w:t>
      </w:r>
    </w:p>
    <w:p w:rsidR="007428A7" w:rsidRPr="00664F9B" w:rsidRDefault="007428A7" w:rsidP="00664F9B">
      <w:pPr>
        <w:widowControl w:val="0"/>
        <w:shd w:val="clear" w:color="000000" w:fill="auto"/>
        <w:rPr>
          <w:sz w:val="28"/>
          <w:szCs w:val="28"/>
        </w:rPr>
      </w:pPr>
      <w:r w:rsidRPr="00664F9B">
        <w:rPr>
          <w:b/>
          <w:sz w:val="28"/>
          <w:szCs w:val="28"/>
        </w:rPr>
        <w:t>5.</w:t>
      </w:r>
      <w:r w:rsidRPr="00664F9B">
        <w:rPr>
          <w:sz w:val="28"/>
          <w:szCs w:val="28"/>
        </w:rPr>
        <w:t xml:space="preserve"> </w:t>
      </w:r>
      <w:r w:rsidRPr="00664F9B">
        <w:rPr>
          <w:b/>
          <w:i/>
          <w:sz w:val="28"/>
          <w:szCs w:val="28"/>
        </w:rPr>
        <w:t>Теорема гипотез (формула Байеса).</w:t>
      </w:r>
      <w:r w:rsidRPr="00664F9B">
        <w:rPr>
          <w:sz w:val="28"/>
          <w:szCs w:val="28"/>
        </w:rPr>
        <w:t xml:space="preserve"> Имеется полная группа несовместных гипотез </w:t>
      </w:r>
      <w:r w:rsidRPr="00664F9B">
        <w:rPr>
          <w:i/>
          <w:sz w:val="28"/>
          <w:szCs w:val="28"/>
          <w:lang w:val="en-US"/>
        </w:rPr>
        <w:t>H</w:t>
      </w:r>
      <w:r w:rsidRPr="00664F9B">
        <w:rPr>
          <w:sz w:val="28"/>
          <w:szCs w:val="28"/>
          <w:vertAlign w:val="subscript"/>
        </w:rPr>
        <w:t>1</w:t>
      </w:r>
      <w:r w:rsidRPr="00664F9B">
        <w:rPr>
          <w:sz w:val="28"/>
          <w:szCs w:val="28"/>
        </w:rPr>
        <w:t xml:space="preserve">, </w:t>
      </w:r>
      <w:r w:rsidRPr="00664F9B">
        <w:rPr>
          <w:i/>
          <w:sz w:val="28"/>
          <w:szCs w:val="28"/>
          <w:lang w:val="en-US"/>
        </w:rPr>
        <w:t>H</w:t>
      </w:r>
      <w:r w:rsidRPr="00664F9B">
        <w:rPr>
          <w:sz w:val="28"/>
          <w:szCs w:val="28"/>
          <w:vertAlign w:val="subscript"/>
        </w:rPr>
        <w:t>2</w:t>
      </w:r>
      <w:r w:rsidRPr="00664F9B">
        <w:rPr>
          <w:sz w:val="28"/>
          <w:szCs w:val="28"/>
        </w:rPr>
        <w:t xml:space="preserve">,…, </w:t>
      </w:r>
      <w:r w:rsidRPr="00664F9B">
        <w:rPr>
          <w:i/>
          <w:sz w:val="28"/>
          <w:szCs w:val="28"/>
          <w:lang w:val="en-US"/>
        </w:rPr>
        <w:t>H</w:t>
      </w:r>
      <w:r w:rsidRPr="00664F9B">
        <w:rPr>
          <w:i/>
          <w:sz w:val="28"/>
          <w:szCs w:val="28"/>
          <w:vertAlign w:val="subscript"/>
          <w:lang w:val="en-US"/>
        </w:rPr>
        <w:t>N</w:t>
      </w:r>
      <w:r w:rsidRPr="00664F9B">
        <w:rPr>
          <w:sz w:val="28"/>
          <w:szCs w:val="28"/>
        </w:rPr>
        <w:t xml:space="preserve">. Вероятности этих гипотез до опыта известны и равны соответственно </w:t>
      </w:r>
      <w:r w:rsidRPr="00664F9B">
        <w:rPr>
          <w:i/>
          <w:sz w:val="28"/>
          <w:szCs w:val="28"/>
          <w:lang w:val="en-US"/>
        </w:rPr>
        <w:t>P</w:t>
      </w:r>
      <w:r w:rsidRPr="00664F9B">
        <w:rPr>
          <w:sz w:val="28"/>
          <w:szCs w:val="28"/>
        </w:rPr>
        <w:t>(</w:t>
      </w:r>
      <w:r w:rsidRPr="00664F9B">
        <w:rPr>
          <w:i/>
          <w:sz w:val="28"/>
          <w:szCs w:val="28"/>
          <w:lang w:val="en-US"/>
        </w:rPr>
        <w:t>H</w:t>
      </w:r>
      <w:r w:rsidRPr="00664F9B">
        <w:rPr>
          <w:sz w:val="28"/>
          <w:szCs w:val="28"/>
          <w:vertAlign w:val="subscript"/>
        </w:rPr>
        <w:t>1</w:t>
      </w:r>
      <w:r w:rsidRPr="00664F9B">
        <w:rPr>
          <w:sz w:val="28"/>
          <w:szCs w:val="28"/>
        </w:rPr>
        <w:t xml:space="preserve">), </w:t>
      </w:r>
      <w:r w:rsidRPr="00664F9B">
        <w:rPr>
          <w:i/>
          <w:sz w:val="28"/>
          <w:szCs w:val="28"/>
          <w:lang w:val="en-US"/>
        </w:rPr>
        <w:t>P</w:t>
      </w:r>
      <w:r w:rsidRPr="00664F9B">
        <w:rPr>
          <w:sz w:val="28"/>
          <w:szCs w:val="28"/>
        </w:rPr>
        <w:t>(</w:t>
      </w:r>
      <w:r w:rsidRPr="00664F9B">
        <w:rPr>
          <w:i/>
          <w:sz w:val="28"/>
          <w:szCs w:val="28"/>
          <w:lang w:val="en-US"/>
        </w:rPr>
        <w:t>H</w:t>
      </w:r>
      <w:r w:rsidRPr="00664F9B">
        <w:rPr>
          <w:sz w:val="28"/>
          <w:szCs w:val="28"/>
          <w:vertAlign w:val="subscript"/>
        </w:rPr>
        <w:t>2</w:t>
      </w:r>
      <w:r w:rsidRPr="00664F9B">
        <w:rPr>
          <w:sz w:val="28"/>
          <w:szCs w:val="28"/>
        </w:rPr>
        <w:t xml:space="preserve">), …, </w:t>
      </w:r>
      <w:r w:rsidRPr="00664F9B">
        <w:rPr>
          <w:i/>
          <w:sz w:val="28"/>
          <w:szCs w:val="28"/>
          <w:lang w:val="en-US"/>
        </w:rPr>
        <w:t>P</w:t>
      </w:r>
      <w:r w:rsidRPr="00664F9B">
        <w:rPr>
          <w:sz w:val="28"/>
          <w:szCs w:val="28"/>
        </w:rPr>
        <w:t>(</w:t>
      </w:r>
      <w:r w:rsidRPr="00664F9B">
        <w:rPr>
          <w:i/>
          <w:sz w:val="28"/>
          <w:szCs w:val="28"/>
          <w:lang w:val="en-US"/>
        </w:rPr>
        <w:t>H</w:t>
      </w:r>
      <w:r w:rsidRPr="00664F9B">
        <w:rPr>
          <w:i/>
          <w:sz w:val="28"/>
          <w:szCs w:val="28"/>
          <w:vertAlign w:val="subscript"/>
          <w:lang w:val="en-US"/>
        </w:rPr>
        <w:t>N</w:t>
      </w:r>
      <w:r w:rsidRPr="00664F9B">
        <w:rPr>
          <w:sz w:val="28"/>
          <w:szCs w:val="28"/>
        </w:rPr>
        <w:t xml:space="preserve">). Произведем опыт, в результате которого будет наблюдаться появление некоторого события </w:t>
      </w:r>
      <w:r w:rsidRPr="00664F9B">
        <w:rPr>
          <w:i/>
          <w:sz w:val="28"/>
          <w:szCs w:val="28"/>
        </w:rPr>
        <w:t>А</w:t>
      </w:r>
      <w:r w:rsidRPr="00664F9B">
        <w:rPr>
          <w:sz w:val="28"/>
          <w:szCs w:val="28"/>
        </w:rPr>
        <w:t>. Спрашивается, как следует изменить вероятности гипотез в связи с появлением этого события?</w:t>
      </w:r>
    </w:p>
    <w:p w:rsidR="007428A7" w:rsidRPr="00664F9B" w:rsidRDefault="007428A7" w:rsidP="00664F9B">
      <w:pPr>
        <w:widowControl w:val="0"/>
        <w:shd w:val="clear" w:color="000000" w:fill="auto"/>
        <w:rPr>
          <w:sz w:val="28"/>
          <w:szCs w:val="28"/>
        </w:rPr>
      </w:pPr>
      <w:r w:rsidRPr="00664F9B">
        <w:rPr>
          <w:sz w:val="28"/>
          <w:szCs w:val="28"/>
        </w:rPr>
        <w:t xml:space="preserve">Здесь, по существу, идет речь о том, как найти условную вероятность </w:t>
      </w:r>
      <w:r w:rsidR="00102C4D">
        <w:rPr>
          <w:sz w:val="28"/>
          <w:szCs w:val="28"/>
        </w:rPr>
        <w:pict>
          <v:shape id="_x0000_i1034" type="#_x0000_t75" style="width:54pt;height:18.75pt">
            <v:imagedata r:id="rId16" o:title=""/>
          </v:shape>
        </w:pict>
      </w:r>
      <w:r w:rsidRPr="00664F9B">
        <w:rPr>
          <w:sz w:val="28"/>
          <w:szCs w:val="28"/>
        </w:rPr>
        <w:t xml:space="preserve"> для каждой гипотезы после проведения эксперимента.</w:t>
      </w:r>
    </w:p>
    <w:p w:rsidR="007428A7" w:rsidRPr="00664F9B" w:rsidRDefault="007428A7" w:rsidP="00664F9B">
      <w:pPr>
        <w:widowControl w:val="0"/>
        <w:shd w:val="clear" w:color="000000" w:fill="auto"/>
        <w:rPr>
          <w:sz w:val="28"/>
          <w:szCs w:val="28"/>
        </w:rPr>
      </w:pPr>
      <w:r w:rsidRPr="00664F9B">
        <w:rPr>
          <w:sz w:val="28"/>
          <w:szCs w:val="28"/>
        </w:rPr>
        <w:t>Из теоремы умножения имеем:</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5" type="#_x0000_t75" style="width:234.75pt;height:18.75pt">
            <v:imagedata r:id="rId17" o:title=""/>
          </v:shape>
        </w:pict>
      </w:r>
      <w:r w:rsidR="007428A7" w:rsidRPr="00664F9B">
        <w:rPr>
          <w:sz w:val="28"/>
          <w:szCs w:val="28"/>
        </w:rPr>
        <w:t>,</w:t>
      </w:r>
      <w:r w:rsidR="00664F9B" w:rsidRPr="00664F9B">
        <w:rPr>
          <w:sz w:val="28"/>
          <w:szCs w:val="28"/>
        </w:rPr>
        <w:t xml:space="preserve"> </w:t>
      </w:r>
      <w:r w:rsidR="007428A7" w:rsidRPr="00664F9B">
        <w:rPr>
          <w:sz w:val="28"/>
          <w:szCs w:val="28"/>
        </w:rPr>
        <w:t>(</w:t>
      </w:r>
      <w:r w:rsidR="007428A7" w:rsidRPr="00664F9B">
        <w:rPr>
          <w:i/>
          <w:sz w:val="28"/>
          <w:szCs w:val="28"/>
        </w:rPr>
        <w:t>i</w:t>
      </w:r>
      <w:r w:rsidR="007428A7" w:rsidRPr="00664F9B">
        <w:rPr>
          <w:sz w:val="28"/>
          <w:szCs w:val="28"/>
        </w:rPr>
        <w:t xml:space="preserve"> = 1, 2, …, </w:t>
      </w:r>
      <w:r w:rsidR="007428A7" w:rsidRPr="00664F9B">
        <w:rPr>
          <w:i/>
          <w:sz w:val="28"/>
          <w:szCs w:val="28"/>
        </w:rPr>
        <w:t>N</w: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Или, отбрасывая левую часть, получим</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6" type="#_x0000_t75" style="width:177.75pt;height:18.75pt">
            <v:imagedata r:id="rId18" o:title=""/>
          </v:shape>
        </w:pict>
      </w:r>
      <w:r w:rsidR="007428A7" w:rsidRPr="00664F9B">
        <w:rPr>
          <w:sz w:val="28"/>
          <w:szCs w:val="28"/>
        </w:rPr>
        <w:t>,</w:t>
      </w:r>
      <w:r w:rsidR="00664F9B" w:rsidRPr="00664F9B">
        <w:rPr>
          <w:sz w:val="28"/>
          <w:szCs w:val="28"/>
        </w:rPr>
        <w:t xml:space="preserve"> </w:t>
      </w:r>
      <w:r w:rsidR="007428A7" w:rsidRPr="00664F9B">
        <w:rPr>
          <w:sz w:val="28"/>
          <w:szCs w:val="28"/>
        </w:rPr>
        <w:t>(</w:t>
      </w:r>
      <w:r w:rsidR="007428A7" w:rsidRPr="00664F9B">
        <w:rPr>
          <w:i/>
          <w:sz w:val="28"/>
          <w:szCs w:val="28"/>
          <w:lang w:val="en-US"/>
        </w:rPr>
        <w:t>i</w:t>
      </w:r>
      <w:r w:rsidR="007428A7" w:rsidRPr="00664F9B">
        <w:rPr>
          <w:sz w:val="28"/>
          <w:szCs w:val="28"/>
        </w:rPr>
        <w:t xml:space="preserve"> = 1, 2, …, </w:t>
      </w:r>
      <w:r w:rsidR="007428A7" w:rsidRPr="00664F9B">
        <w:rPr>
          <w:i/>
          <w:sz w:val="28"/>
          <w:szCs w:val="28"/>
          <w:lang w:val="en-US"/>
        </w:rPr>
        <w:t>N</w: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откуда</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7" type="#_x0000_t75" style="width:183.75pt;height:18.75pt">
            <v:imagedata r:id="rId19" o:title=""/>
          </v:shape>
        </w:pict>
      </w:r>
      <w:r w:rsidR="007428A7" w:rsidRPr="00664F9B">
        <w:rPr>
          <w:sz w:val="28"/>
          <w:szCs w:val="28"/>
        </w:rPr>
        <w:t>,</w:t>
      </w:r>
      <w:r w:rsidR="00664F9B" w:rsidRPr="00664F9B">
        <w:rPr>
          <w:sz w:val="28"/>
          <w:szCs w:val="28"/>
        </w:rPr>
        <w:t xml:space="preserve"> </w:t>
      </w:r>
      <w:r w:rsidR="007428A7" w:rsidRPr="00664F9B">
        <w:rPr>
          <w:sz w:val="28"/>
          <w:szCs w:val="28"/>
        </w:rPr>
        <w:t>(</w:t>
      </w:r>
      <w:r w:rsidR="007428A7" w:rsidRPr="00664F9B">
        <w:rPr>
          <w:i/>
          <w:sz w:val="28"/>
          <w:szCs w:val="28"/>
        </w:rPr>
        <w:t>i</w:t>
      </w:r>
      <w:r w:rsidR="007428A7" w:rsidRPr="00664F9B">
        <w:rPr>
          <w:sz w:val="28"/>
          <w:szCs w:val="28"/>
        </w:rPr>
        <w:t xml:space="preserve"> = 1, 2, …, </w:t>
      </w:r>
      <w:r w:rsidR="007428A7" w:rsidRPr="00664F9B">
        <w:rPr>
          <w:i/>
          <w:sz w:val="28"/>
          <w:szCs w:val="28"/>
        </w:rPr>
        <w:t>N</w: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Выражая </w:t>
      </w:r>
      <w:r w:rsidRPr="00664F9B">
        <w:rPr>
          <w:i/>
          <w:sz w:val="28"/>
          <w:szCs w:val="28"/>
          <w:lang w:val="en-US"/>
        </w:rPr>
        <w:t>P</w:t>
      </w:r>
      <w:r w:rsidRPr="00664F9B">
        <w:rPr>
          <w:sz w:val="28"/>
          <w:szCs w:val="28"/>
        </w:rPr>
        <w:t>(</w:t>
      </w:r>
      <w:r w:rsidRPr="00664F9B">
        <w:rPr>
          <w:i/>
          <w:sz w:val="28"/>
          <w:szCs w:val="28"/>
        </w:rPr>
        <w:t>А</w:t>
      </w:r>
      <w:r w:rsidRPr="00664F9B">
        <w:rPr>
          <w:sz w:val="28"/>
          <w:szCs w:val="28"/>
        </w:rPr>
        <w:t>) с помощью формулы полной вероятности, имеем:</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38" type="#_x0000_t75" style="width:224.25pt;height:39pt">
            <v:imagedata r:id="rId20" o:title=""/>
          </v:shape>
        </w:pict>
      </w:r>
      <w:r w:rsidR="007428A7" w:rsidRPr="00664F9B">
        <w:rPr>
          <w:sz w:val="28"/>
          <w:szCs w:val="28"/>
        </w:rPr>
        <w:t>,</w:t>
      </w:r>
      <w:r w:rsidR="00664F9B" w:rsidRPr="00664F9B">
        <w:rPr>
          <w:sz w:val="28"/>
          <w:szCs w:val="28"/>
        </w:rPr>
        <w:t xml:space="preserve"> </w:t>
      </w:r>
      <w:r w:rsidR="007428A7" w:rsidRPr="00664F9B">
        <w:rPr>
          <w:sz w:val="28"/>
          <w:szCs w:val="28"/>
        </w:rPr>
        <w:t>(</w:t>
      </w:r>
      <w:r w:rsidR="007428A7" w:rsidRPr="00664F9B">
        <w:rPr>
          <w:i/>
          <w:sz w:val="28"/>
          <w:szCs w:val="28"/>
        </w:rPr>
        <w:t>i</w:t>
      </w:r>
      <w:r w:rsidR="007428A7" w:rsidRPr="00664F9B">
        <w:rPr>
          <w:sz w:val="28"/>
          <w:szCs w:val="28"/>
        </w:rPr>
        <w:t xml:space="preserve"> = 1, 2, …, </w:t>
      </w:r>
      <w:r w:rsidR="007428A7" w:rsidRPr="00664F9B">
        <w:rPr>
          <w:i/>
          <w:sz w:val="28"/>
          <w:szCs w:val="28"/>
        </w:rPr>
        <w:t>N</w: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Эта формула и носит название формулы Байеса или теоремы гипотез. Используется она в теории проверки статистических гипотез (в частности, в теории обнаружения сигналов на фоне помех).</w:t>
      </w:r>
    </w:p>
    <w:p w:rsidR="007428A7" w:rsidRPr="00664F9B" w:rsidRDefault="00664F9B" w:rsidP="00664F9B">
      <w:pPr>
        <w:widowControl w:val="0"/>
        <w:shd w:val="clear" w:color="000000" w:fill="auto"/>
        <w:rPr>
          <w:b/>
          <w:sz w:val="28"/>
          <w:szCs w:val="28"/>
        </w:rPr>
      </w:pPr>
      <w:r>
        <w:rPr>
          <w:sz w:val="28"/>
          <w:szCs w:val="28"/>
        </w:rPr>
        <w:br w:type="page"/>
      </w:r>
      <w:bookmarkStart w:id="2" w:name="_Toc217324384"/>
      <w:r w:rsidR="007428A7" w:rsidRPr="00664F9B">
        <w:rPr>
          <w:b/>
          <w:sz w:val="28"/>
          <w:szCs w:val="28"/>
        </w:rPr>
        <w:t>4. Случайные величины и их законы распределения</w:t>
      </w:r>
      <w:bookmarkEnd w:id="2"/>
    </w:p>
    <w:p w:rsidR="007428A7" w:rsidRPr="00664F9B" w:rsidRDefault="007428A7"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Законом распределения СВ называется всякое соотношение, устанавливающее связь между возможными значениями случайной величины и соответствующими им вероятностями. Про случайную величину будем говорить, что она подчинена данному закону распределения. </w:t>
      </w:r>
    </w:p>
    <w:p w:rsidR="007428A7" w:rsidRPr="00664F9B" w:rsidRDefault="007428A7" w:rsidP="00664F9B">
      <w:pPr>
        <w:widowControl w:val="0"/>
        <w:shd w:val="clear" w:color="000000" w:fill="auto"/>
        <w:rPr>
          <w:sz w:val="28"/>
          <w:szCs w:val="28"/>
        </w:rPr>
      </w:pPr>
      <w:r w:rsidRPr="00664F9B">
        <w:rPr>
          <w:sz w:val="28"/>
          <w:szCs w:val="28"/>
        </w:rPr>
        <w:t>Простейшей формой задания закона является табл. 1, в которой перечислены возможные значения СВ и соответствующие им вероятности.</w:t>
      </w:r>
    </w:p>
    <w:p w:rsidR="007428A7" w:rsidRPr="00664F9B" w:rsidRDefault="007428A7" w:rsidP="00664F9B">
      <w:pPr>
        <w:widowControl w:val="0"/>
        <w:shd w:val="clear" w:color="000000" w:fill="auto"/>
        <w:tabs>
          <w:tab w:val="left" w:pos="6480"/>
        </w:tabs>
        <w:rPr>
          <w:sz w:val="28"/>
          <w:szCs w:val="28"/>
        </w:rPr>
      </w:pPr>
    </w:p>
    <w:p w:rsidR="007428A7" w:rsidRPr="00664F9B" w:rsidRDefault="007428A7" w:rsidP="00664F9B">
      <w:pPr>
        <w:widowControl w:val="0"/>
        <w:shd w:val="clear" w:color="000000" w:fill="auto"/>
        <w:tabs>
          <w:tab w:val="left" w:pos="6480"/>
        </w:tabs>
        <w:rPr>
          <w:sz w:val="28"/>
          <w:szCs w:val="28"/>
        </w:rPr>
      </w:pPr>
      <w:r w:rsidRPr="00664F9B">
        <w:rPr>
          <w:sz w:val="28"/>
          <w:szCs w:val="28"/>
        </w:rPr>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6"/>
        <w:gridCol w:w="416"/>
        <w:gridCol w:w="416"/>
        <w:gridCol w:w="461"/>
      </w:tblGrid>
      <w:tr w:rsidR="007428A7" w:rsidRPr="00664F9B" w:rsidTr="00664F9B">
        <w:trPr>
          <w:trHeight w:val="23"/>
        </w:trPr>
        <w:tc>
          <w:tcPr>
            <w:tcW w:w="0" w:type="auto"/>
          </w:tcPr>
          <w:p w:rsidR="007428A7" w:rsidRPr="00664F9B" w:rsidRDefault="007428A7" w:rsidP="00664F9B">
            <w:pPr>
              <w:widowControl w:val="0"/>
              <w:shd w:val="clear" w:color="000000" w:fill="auto"/>
              <w:ind w:firstLine="0"/>
              <w:jc w:val="left"/>
              <w:rPr>
                <w:sz w:val="20"/>
                <w:lang w:val="en-US"/>
              </w:rPr>
            </w:pPr>
            <w:r w:rsidRPr="00664F9B">
              <w:rPr>
                <w:sz w:val="20"/>
                <w:lang w:val="en-US"/>
              </w:rPr>
              <w:t>x1</w:t>
            </w:r>
          </w:p>
        </w:tc>
        <w:tc>
          <w:tcPr>
            <w:tcW w:w="0" w:type="auto"/>
          </w:tcPr>
          <w:p w:rsidR="007428A7" w:rsidRPr="00664F9B" w:rsidRDefault="007428A7" w:rsidP="00664F9B">
            <w:pPr>
              <w:widowControl w:val="0"/>
              <w:shd w:val="clear" w:color="000000" w:fill="auto"/>
              <w:ind w:firstLine="0"/>
              <w:jc w:val="left"/>
              <w:rPr>
                <w:sz w:val="20"/>
              </w:rPr>
            </w:pPr>
            <w:r w:rsidRPr="00664F9B">
              <w:rPr>
                <w:sz w:val="20"/>
                <w:lang w:val="en-US"/>
              </w:rPr>
              <w:t>x2</w:t>
            </w:r>
          </w:p>
        </w:tc>
        <w:tc>
          <w:tcPr>
            <w:tcW w:w="0" w:type="auto"/>
          </w:tcPr>
          <w:p w:rsidR="007428A7" w:rsidRPr="00664F9B" w:rsidRDefault="007428A7" w:rsidP="00664F9B">
            <w:pPr>
              <w:widowControl w:val="0"/>
              <w:shd w:val="clear" w:color="000000" w:fill="auto"/>
              <w:ind w:firstLine="0"/>
              <w:jc w:val="left"/>
              <w:rPr>
                <w:sz w:val="20"/>
                <w:lang w:val="en-US"/>
              </w:rPr>
            </w:pPr>
            <w:r w:rsidRPr="00664F9B">
              <w:rPr>
                <w:sz w:val="20"/>
                <w:lang w:val="en-US"/>
              </w:rPr>
              <w:t>…</w:t>
            </w:r>
          </w:p>
        </w:tc>
        <w:tc>
          <w:tcPr>
            <w:tcW w:w="0" w:type="auto"/>
          </w:tcPr>
          <w:p w:rsidR="007428A7" w:rsidRPr="00664F9B" w:rsidRDefault="007428A7" w:rsidP="00664F9B">
            <w:pPr>
              <w:widowControl w:val="0"/>
              <w:shd w:val="clear" w:color="000000" w:fill="auto"/>
              <w:ind w:firstLine="0"/>
              <w:jc w:val="left"/>
              <w:rPr>
                <w:sz w:val="20"/>
                <w:lang w:val="en-US"/>
              </w:rPr>
            </w:pPr>
            <w:r w:rsidRPr="00664F9B">
              <w:rPr>
                <w:sz w:val="20"/>
                <w:lang w:val="en-US"/>
              </w:rPr>
              <w:t>x</w:t>
            </w:r>
            <w:r w:rsidRPr="00664F9B">
              <w:rPr>
                <w:sz w:val="20"/>
                <w:szCs w:val="20"/>
                <w:lang w:val="en-US"/>
              </w:rPr>
              <w:t>N</w:t>
            </w:r>
          </w:p>
        </w:tc>
      </w:tr>
      <w:tr w:rsidR="007428A7" w:rsidRPr="00664F9B" w:rsidTr="00664F9B">
        <w:trPr>
          <w:trHeight w:val="23"/>
        </w:trPr>
        <w:tc>
          <w:tcPr>
            <w:tcW w:w="0" w:type="auto"/>
          </w:tcPr>
          <w:p w:rsidR="007428A7" w:rsidRPr="00664F9B" w:rsidRDefault="007428A7" w:rsidP="00664F9B">
            <w:pPr>
              <w:widowControl w:val="0"/>
              <w:shd w:val="clear" w:color="000000" w:fill="auto"/>
              <w:ind w:firstLine="0"/>
              <w:jc w:val="left"/>
              <w:rPr>
                <w:sz w:val="20"/>
                <w:lang w:val="en-US"/>
              </w:rPr>
            </w:pPr>
            <w:r w:rsidRPr="00664F9B">
              <w:rPr>
                <w:sz w:val="20"/>
                <w:lang w:val="en-US"/>
              </w:rPr>
              <w:t>p1</w:t>
            </w:r>
          </w:p>
        </w:tc>
        <w:tc>
          <w:tcPr>
            <w:tcW w:w="0" w:type="auto"/>
          </w:tcPr>
          <w:p w:rsidR="007428A7" w:rsidRPr="00664F9B" w:rsidRDefault="007428A7" w:rsidP="00664F9B">
            <w:pPr>
              <w:widowControl w:val="0"/>
              <w:shd w:val="clear" w:color="000000" w:fill="auto"/>
              <w:ind w:firstLine="0"/>
              <w:jc w:val="left"/>
              <w:rPr>
                <w:sz w:val="20"/>
              </w:rPr>
            </w:pPr>
            <w:r w:rsidRPr="00664F9B">
              <w:rPr>
                <w:sz w:val="20"/>
                <w:lang w:val="en-US"/>
              </w:rPr>
              <w:t>p2</w:t>
            </w:r>
          </w:p>
        </w:tc>
        <w:tc>
          <w:tcPr>
            <w:tcW w:w="0" w:type="auto"/>
          </w:tcPr>
          <w:p w:rsidR="007428A7" w:rsidRPr="00664F9B" w:rsidRDefault="007428A7" w:rsidP="00664F9B">
            <w:pPr>
              <w:widowControl w:val="0"/>
              <w:shd w:val="clear" w:color="000000" w:fill="auto"/>
              <w:ind w:firstLine="0"/>
              <w:jc w:val="left"/>
              <w:rPr>
                <w:sz w:val="20"/>
                <w:lang w:val="en-US"/>
              </w:rPr>
            </w:pPr>
            <w:r w:rsidRPr="00664F9B">
              <w:rPr>
                <w:sz w:val="20"/>
                <w:lang w:val="en-US"/>
              </w:rPr>
              <w:t>…</w:t>
            </w:r>
          </w:p>
        </w:tc>
        <w:tc>
          <w:tcPr>
            <w:tcW w:w="0" w:type="auto"/>
          </w:tcPr>
          <w:p w:rsidR="007428A7" w:rsidRPr="00664F9B" w:rsidRDefault="007428A7" w:rsidP="00664F9B">
            <w:pPr>
              <w:widowControl w:val="0"/>
              <w:shd w:val="clear" w:color="000000" w:fill="auto"/>
              <w:ind w:firstLine="0"/>
              <w:jc w:val="left"/>
              <w:rPr>
                <w:sz w:val="20"/>
              </w:rPr>
            </w:pPr>
            <w:r w:rsidRPr="00664F9B">
              <w:rPr>
                <w:sz w:val="20"/>
                <w:lang w:val="en-US"/>
              </w:rPr>
              <w:t>p</w:t>
            </w:r>
            <w:r w:rsidRPr="00664F9B">
              <w:rPr>
                <w:sz w:val="20"/>
                <w:szCs w:val="20"/>
                <w:lang w:val="en-US"/>
              </w:rPr>
              <w:t>N</w:t>
            </w:r>
          </w:p>
        </w:tc>
      </w:tr>
    </w:tbl>
    <w:p w:rsidR="007428A7" w:rsidRPr="00664F9B" w:rsidRDefault="007428A7"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Однако такую таблицу невозможно построить для непрерывной СВ, поскольку для нее каждое отдельное значение не обладает отличной от нуля вероятностью.</w:t>
      </w:r>
    </w:p>
    <w:p w:rsidR="007428A7" w:rsidRPr="00664F9B" w:rsidRDefault="007428A7" w:rsidP="00664F9B">
      <w:pPr>
        <w:widowControl w:val="0"/>
        <w:shd w:val="clear" w:color="000000" w:fill="auto"/>
        <w:rPr>
          <w:sz w:val="28"/>
          <w:szCs w:val="28"/>
        </w:rPr>
      </w:pPr>
      <w:r w:rsidRPr="00664F9B">
        <w:rPr>
          <w:sz w:val="28"/>
          <w:szCs w:val="28"/>
        </w:rPr>
        <w:t xml:space="preserve">Для количественной характеристики распределения используют зависимость вероятности события </w:t>
      </w:r>
      <w:r w:rsidRPr="00664F9B">
        <w:rPr>
          <w:i/>
          <w:sz w:val="28"/>
          <w:szCs w:val="28"/>
          <w:lang w:val="en-US"/>
        </w:rPr>
        <w:t>X</w:t>
      </w:r>
      <w:r w:rsidRPr="00664F9B">
        <w:rPr>
          <w:sz w:val="28"/>
          <w:szCs w:val="28"/>
        </w:rPr>
        <w:t xml:space="preserve"> &lt; </w:t>
      </w:r>
      <w:r w:rsidRPr="00664F9B">
        <w:rPr>
          <w:i/>
          <w:sz w:val="28"/>
          <w:szCs w:val="28"/>
          <w:lang w:val="en-US"/>
        </w:rPr>
        <w:t>x</w:t>
      </w:r>
      <w:r w:rsidRPr="00664F9B">
        <w:rPr>
          <w:sz w:val="28"/>
          <w:szCs w:val="28"/>
        </w:rPr>
        <w:t xml:space="preserve">, где </w:t>
      </w:r>
      <w:r w:rsidRPr="00664F9B">
        <w:rPr>
          <w:i/>
          <w:sz w:val="28"/>
          <w:szCs w:val="28"/>
          <w:lang w:val="en-US"/>
        </w:rPr>
        <w:t>x</w:t>
      </w:r>
      <w:r w:rsidRPr="00664F9B">
        <w:rPr>
          <w:sz w:val="28"/>
          <w:szCs w:val="28"/>
        </w:rPr>
        <w:t xml:space="preserve"> – некоторая текущая переменная, от </w:t>
      </w:r>
      <w:r w:rsidRPr="00664F9B">
        <w:rPr>
          <w:i/>
          <w:sz w:val="28"/>
          <w:szCs w:val="28"/>
          <w:lang w:val="en-US"/>
        </w:rPr>
        <w:t>x</w:t>
      </w:r>
      <w:r w:rsidRPr="00664F9B">
        <w:rPr>
          <w:sz w:val="28"/>
          <w:szCs w:val="28"/>
        </w:rPr>
        <w:t xml:space="preserve">. Эта функция называется функцией распределения СВ </w:t>
      </w:r>
      <w:r w:rsidRPr="00664F9B">
        <w:rPr>
          <w:i/>
          <w:sz w:val="28"/>
          <w:szCs w:val="28"/>
          <w:lang w:val="en-US"/>
        </w:rPr>
        <w:t>X</w:t>
      </w:r>
      <w:r w:rsidRPr="00664F9B">
        <w:rPr>
          <w:sz w:val="28"/>
          <w:szCs w:val="28"/>
        </w:rPr>
        <w:t xml:space="preserve"> и обозначается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 </w:t>
      </w:r>
      <w:r w:rsidRPr="00664F9B">
        <w:rPr>
          <w:i/>
          <w:sz w:val="28"/>
          <w:szCs w:val="28"/>
          <w:lang w:val="en-US"/>
        </w:rPr>
        <w:t>P</w:t>
      </w:r>
      <w:r w:rsidRPr="00664F9B">
        <w:rPr>
          <w:sz w:val="28"/>
          <w:szCs w:val="28"/>
        </w:rPr>
        <w:t>(</w:t>
      </w:r>
      <w:r w:rsidRPr="00664F9B">
        <w:rPr>
          <w:i/>
          <w:sz w:val="28"/>
          <w:szCs w:val="28"/>
          <w:lang w:val="en-US"/>
        </w:rPr>
        <w:t>X</w:t>
      </w:r>
      <w:r w:rsidRPr="00664F9B">
        <w:rPr>
          <w:sz w:val="28"/>
          <w:szCs w:val="28"/>
        </w:rPr>
        <w:t xml:space="preserve"> &lt; </w:t>
      </w:r>
      <w:r w:rsidRPr="00664F9B">
        <w:rPr>
          <w:i/>
          <w:sz w:val="28"/>
          <w:szCs w:val="28"/>
          <w:lang w:val="en-US"/>
        </w:rPr>
        <w:t>x</w:t>
      </w:r>
      <w:r w:rsidRPr="00664F9B">
        <w:rPr>
          <w:sz w:val="28"/>
          <w:szCs w:val="28"/>
        </w:rPr>
        <w:t xml:space="preserve">). Функцию распределения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иногда называют интегральной функцией распределения или интегральным законом распределения.</w:t>
      </w:r>
    </w:p>
    <w:p w:rsidR="007428A7" w:rsidRPr="00664F9B" w:rsidRDefault="007428A7" w:rsidP="00664F9B">
      <w:pPr>
        <w:widowControl w:val="0"/>
        <w:shd w:val="clear" w:color="000000" w:fill="auto"/>
        <w:rPr>
          <w:sz w:val="28"/>
          <w:szCs w:val="28"/>
        </w:rPr>
      </w:pPr>
      <w:r w:rsidRPr="00664F9B">
        <w:rPr>
          <w:sz w:val="28"/>
          <w:szCs w:val="28"/>
        </w:rPr>
        <w:t>Функция распределения существует для всех СВ – как непрерывных, так и дискретных.</w:t>
      </w:r>
    </w:p>
    <w:p w:rsidR="007428A7" w:rsidRPr="00664F9B" w:rsidRDefault="007428A7" w:rsidP="00664F9B">
      <w:pPr>
        <w:widowControl w:val="0"/>
        <w:shd w:val="clear" w:color="000000" w:fill="auto"/>
        <w:rPr>
          <w:sz w:val="28"/>
          <w:szCs w:val="28"/>
        </w:rPr>
      </w:pPr>
      <w:r w:rsidRPr="00664F9B">
        <w:rPr>
          <w:sz w:val="28"/>
          <w:szCs w:val="28"/>
        </w:rPr>
        <w:t xml:space="preserve">Сформулируем некоторые общие свойства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1)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есть неубывающая функция своего аргумента, т.е. при </w:t>
      </w:r>
      <w:r w:rsidRPr="00664F9B">
        <w:rPr>
          <w:i/>
          <w:sz w:val="28"/>
          <w:szCs w:val="28"/>
          <w:lang w:val="en-US"/>
        </w:rPr>
        <w:t>x</w:t>
      </w:r>
      <w:r w:rsidRPr="00664F9B">
        <w:rPr>
          <w:sz w:val="28"/>
          <w:szCs w:val="28"/>
          <w:vertAlign w:val="subscript"/>
        </w:rPr>
        <w:t>2</w:t>
      </w:r>
      <w:r w:rsidRPr="00664F9B">
        <w:rPr>
          <w:sz w:val="28"/>
          <w:szCs w:val="28"/>
        </w:rPr>
        <w:t xml:space="preserve"> &gt; </w:t>
      </w:r>
      <w:r w:rsidRPr="00664F9B">
        <w:rPr>
          <w:i/>
          <w:sz w:val="28"/>
          <w:szCs w:val="28"/>
          <w:lang w:val="en-US"/>
        </w:rPr>
        <w:t>x</w:t>
      </w:r>
      <w:r w:rsidRPr="00664F9B">
        <w:rPr>
          <w:sz w:val="28"/>
          <w:szCs w:val="28"/>
          <w:vertAlign w:val="subscript"/>
        </w:rPr>
        <w:t>1</w:t>
      </w:r>
      <w:r w:rsidR="00664F9B" w:rsidRPr="00664F9B">
        <w:rPr>
          <w:sz w:val="28"/>
          <w:szCs w:val="28"/>
        </w:rPr>
        <w:t xml:space="preserve">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vertAlign w:val="subscript"/>
        </w:rPr>
        <w:t>2</w:t>
      </w:r>
      <w:r w:rsidRPr="00664F9B">
        <w:rPr>
          <w:sz w:val="28"/>
          <w:szCs w:val="28"/>
        </w:rPr>
        <w:t xml:space="preserve">) &gt;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vertAlign w:val="subscript"/>
        </w:rPr>
        <w:t>1</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2) на –</w:t>
      </w:r>
      <w:r w:rsidRPr="00664F9B">
        <w:rPr>
          <w:sz w:val="28"/>
          <w:szCs w:val="28"/>
        </w:rPr>
        <w:sym w:font="Symbol" w:char="F0A5"/>
      </w:r>
      <w:r w:rsidRPr="00664F9B">
        <w:rPr>
          <w:sz w:val="28"/>
          <w:szCs w:val="28"/>
        </w:rPr>
        <w:t xml:space="preserve">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равна нулю, т.е. </w:t>
      </w:r>
      <w:r w:rsidRPr="00664F9B">
        <w:rPr>
          <w:i/>
          <w:sz w:val="28"/>
          <w:szCs w:val="28"/>
          <w:lang w:val="en-US"/>
        </w:rPr>
        <w:t>F</w:t>
      </w:r>
      <w:r w:rsidRPr="00664F9B">
        <w:rPr>
          <w:sz w:val="28"/>
          <w:szCs w:val="28"/>
        </w:rPr>
        <w:t>(–</w:t>
      </w:r>
      <w:r w:rsidRPr="00664F9B">
        <w:rPr>
          <w:sz w:val="28"/>
          <w:szCs w:val="28"/>
        </w:rPr>
        <w:sym w:font="Symbol" w:char="F0A5"/>
      </w:r>
      <w:r w:rsidRPr="00664F9B">
        <w:rPr>
          <w:sz w:val="28"/>
          <w:szCs w:val="28"/>
        </w:rPr>
        <w:t>) = 0;</w:t>
      </w:r>
    </w:p>
    <w:p w:rsidR="007428A7" w:rsidRPr="00664F9B" w:rsidRDefault="007428A7" w:rsidP="00664F9B">
      <w:pPr>
        <w:widowControl w:val="0"/>
        <w:shd w:val="clear" w:color="000000" w:fill="auto"/>
        <w:rPr>
          <w:sz w:val="28"/>
          <w:szCs w:val="28"/>
        </w:rPr>
      </w:pPr>
      <w:r w:rsidRPr="00664F9B">
        <w:rPr>
          <w:sz w:val="28"/>
          <w:szCs w:val="28"/>
        </w:rPr>
        <w:t xml:space="preserve">3) </w:t>
      </w:r>
      <w:r w:rsidRPr="00664F9B">
        <w:rPr>
          <w:i/>
          <w:sz w:val="28"/>
          <w:szCs w:val="28"/>
          <w:lang w:val="en-US"/>
        </w:rPr>
        <w:t>F</w:t>
      </w:r>
      <w:r w:rsidRPr="00664F9B">
        <w:rPr>
          <w:sz w:val="28"/>
          <w:szCs w:val="28"/>
        </w:rPr>
        <w:t>(</w:t>
      </w:r>
      <w:r w:rsidRPr="00664F9B">
        <w:rPr>
          <w:sz w:val="28"/>
          <w:szCs w:val="28"/>
        </w:rPr>
        <w:sym w:font="Symbol" w:char="F0A5"/>
      </w:r>
      <w:r w:rsidRPr="00664F9B">
        <w:rPr>
          <w:sz w:val="28"/>
          <w:szCs w:val="28"/>
        </w:rPr>
        <w:t xml:space="preserve">) = </w:t>
      </w:r>
    </w:p>
    <w:p w:rsidR="007428A7" w:rsidRPr="00664F9B" w:rsidRDefault="007428A7" w:rsidP="00664F9B">
      <w:pPr>
        <w:widowControl w:val="0"/>
        <w:shd w:val="clear" w:color="000000" w:fill="auto"/>
        <w:rPr>
          <w:sz w:val="28"/>
          <w:szCs w:val="28"/>
        </w:rPr>
      </w:pPr>
      <w:r w:rsidRPr="00664F9B">
        <w:rPr>
          <w:sz w:val="28"/>
          <w:szCs w:val="28"/>
        </w:rPr>
        <w:t xml:space="preserve">По определению,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при некотором </w:t>
      </w:r>
      <w:r w:rsidRPr="00664F9B">
        <w:rPr>
          <w:i/>
          <w:sz w:val="28"/>
          <w:szCs w:val="28"/>
          <w:lang w:val="en-US"/>
        </w:rPr>
        <w:t>x</w:t>
      </w:r>
      <w:r w:rsidRPr="00664F9B">
        <w:rPr>
          <w:sz w:val="28"/>
          <w:szCs w:val="28"/>
        </w:rPr>
        <w:t xml:space="preserve"> есть вероятность попадания СВ </w:t>
      </w:r>
      <w:r w:rsidRPr="00664F9B">
        <w:rPr>
          <w:i/>
          <w:sz w:val="28"/>
          <w:szCs w:val="28"/>
          <w:lang w:val="en-US"/>
        </w:rPr>
        <w:t>X</w:t>
      </w:r>
      <w:r w:rsidRPr="00664F9B">
        <w:rPr>
          <w:sz w:val="28"/>
          <w:szCs w:val="28"/>
        </w:rPr>
        <w:t xml:space="preserve"> в интервал от –</w:t>
      </w:r>
      <w:r w:rsidRPr="00664F9B">
        <w:rPr>
          <w:sz w:val="28"/>
          <w:szCs w:val="28"/>
        </w:rPr>
        <w:sym w:font="Symbol" w:char="F0A5"/>
      </w:r>
      <w:r w:rsidRPr="00664F9B">
        <w:rPr>
          <w:sz w:val="28"/>
          <w:szCs w:val="28"/>
        </w:rPr>
        <w:t xml:space="preserve"> до </w:t>
      </w:r>
      <w:r w:rsidRPr="00664F9B">
        <w:rPr>
          <w:i/>
          <w:sz w:val="28"/>
          <w:szCs w:val="28"/>
          <w:lang w:val="en-US"/>
        </w:rPr>
        <w:t>x</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Для дискретной СВ распределение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имеет ступенчатый вид, причем величина каждого скачка равна вероятности значения, при котором имеется скачок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При решении практических задач часто необходимо вычислять вероятность того, что СВ примет значение, заключенное в некоторых пределах, например от </w:t>
      </w:r>
      <w:r w:rsidRPr="00664F9B">
        <w:rPr>
          <w:i/>
          <w:sz w:val="28"/>
          <w:szCs w:val="28"/>
          <w:lang w:val="en-US"/>
        </w:rPr>
        <w:t>x</w:t>
      </w:r>
      <w:r w:rsidRPr="00664F9B">
        <w:rPr>
          <w:sz w:val="28"/>
          <w:szCs w:val="28"/>
          <w:vertAlign w:val="subscript"/>
        </w:rPr>
        <w:t>1</w:t>
      </w:r>
      <w:r w:rsidRPr="00664F9B">
        <w:rPr>
          <w:i/>
          <w:sz w:val="28"/>
          <w:szCs w:val="28"/>
        </w:rPr>
        <w:t xml:space="preserve"> </w:t>
      </w:r>
      <w:r w:rsidRPr="00664F9B">
        <w:rPr>
          <w:sz w:val="28"/>
          <w:szCs w:val="28"/>
        </w:rPr>
        <w:t>до</w:t>
      </w:r>
      <w:r w:rsidRPr="00664F9B">
        <w:rPr>
          <w:i/>
          <w:sz w:val="28"/>
          <w:szCs w:val="28"/>
        </w:rPr>
        <w:t xml:space="preserve"> </w:t>
      </w:r>
      <w:r w:rsidRPr="00664F9B">
        <w:rPr>
          <w:i/>
          <w:sz w:val="28"/>
          <w:szCs w:val="28"/>
          <w:lang w:val="en-US"/>
        </w:rPr>
        <w:t>x</w:t>
      </w:r>
      <w:r w:rsidRPr="00664F9B">
        <w:rPr>
          <w:sz w:val="28"/>
          <w:szCs w:val="28"/>
          <w:vertAlign w:val="subscript"/>
        </w:rPr>
        <w:t>2</w:t>
      </w:r>
      <w:r w:rsidRPr="00664F9B">
        <w:rPr>
          <w:sz w:val="28"/>
          <w:szCs w:val="28"/>
        </w:rPr>
        <w:t xml:space="preserve">. Это событие называется «попаданием СВ </w:t>
      </w:r>
      <w:r w:rsidRPr="00664F9B">
        <w:rPr>
          <w:i/>
          <w:sz w:val="28"/>
          <w:szCs w:val="28"/>
          <w:lang w:val="en-US"/>
        </w:rPr>
        <w:t>X</w:t>
      </w:r>
      <w:r w:rsidRPr="00664F9B">
        <w:rPr>
          <w:sz w:val="28"/>
          <w:szCs w:val="28"/>
        </w:rPr>
        <w:t xml:space="preserve"> на участок от </w:t>
      </w:r>
      <w:r w:rsidRPr="00664F9B">
        <w:rPr>
          <w:i/>
          <w:sz w:val="28"/>
          <w:szCs w:val="28"/>
          <w:lang w:val="en-US"/>
        </w:rPr>
        <w:t>x</w:t>
      </w:r>
      <w:r w:rsidRPr="00664F9B">
        <w:rPr>
          <w:sz w:val="28"/>
          <w:szCs w:val="28"/>
          <w:vertAlign w:val="subscript"/>
        </w:rPr>
        <w:t>1</w:t>
      </w:r>
      <w:r w:rsidRPr="00664F9B">
        <w:rPr>
          <w:i/>
          <w:sz w:val="28"/>
          <w:szCs w:val="28"/>
        </w:rPr>
        <w:t xml:space="preserve"> </w:t>
      </w:r>
      <w:r w:rsidRPr="00664F9B">
        <w:rPr>
          <w:sz w:val="28"/>
          <w:szCs w:val="28"/>
        </w:rPr>
        <w:t>до</w:t>
      </w:r>
      <w:r w:rsidRPr="00664F9B">
        <w:rPr>
          <w:i/>
          <w:sz w:val="28"/>
          <w:szCs w:val="28"/>
        </w:rPr>
        <w:t xml:space="preserve"> </w:t>
      </w:r>
      <w:r w:rsidRPr="00664F9B">
        <w:rPr>
          <w:i/>
          <w:sz w:val="28"/>
          <w:szCs w:val="28"/>
          <w:lang w:val="en-US"/>
        </w:rPr>
        <w:t>x</w:t>
      </w:r>
      <w:r w:rsidRPr="00664F9B">
        <w:rPr>
          <w:sz w:val="28"/>
          <w:szCs w:val="28"/>
          <w:vertAlign w:val="subscript"/>
        </w:rPr>
        <w:t>2</w:t>
      </w:r>
      <w:r w:rsidRPr="00664F9B">
        <w:rPr>
          <w:sz w:val="28"/>
          <w:szCs w:val="28"/>
        </w:rPr>
        <w:t xml:space="preserve">». Выразим вероятность этого события через функцию распределения СВ </w:t>
      </w:r>
      <w:r w:rsidRPr="00664F9B">
        <w:rPr>
          <w:i/>
          <w:sz w:val="28"/>
          <w:szCs w:val="28"/>
          <w:lang w:val="en-US"/>
        </w:rPr>
        <w:t>X</w:t>
      </w:r>
      <w:r w:rsidRPr="00664F9B">
        <w:rPr>
          <w:sz w:val="28"/>
          <w:szCs w:val="28"/>
        </w:rPr>
        <w:t>. Для этого рассмотрим два события:</w:t>
      </w:r>
    </w:p>
    <w:p w:rsidR="007428A7" w:rsidRPr="00664F9B" w:rsidRDefault="007428A7" w:rsidP="00664F9B">
      <w:pPr>
        <w:widowControl w:val="0"/>
        <w:shd w:val="clear" w:color="000000" w:fill="auto"/>
        <w:rPr>
          <w:i/>
          <w:sz w:val="28"/>
          <w:szCs w:val="28"/>
        </w:rPr>
      </w:pPr>
      <w:r w:rsidRPr="00664F9B">
        <w:rPr>
          <w:sz w:val="28"/>
          <w:szCs w:val="28"/>
        </w:rPr>
        <w:t xml:space="preserve">– событие </w:t>
      </w:r>
      <w:r w:rsidRPr="00664F9B">
        <w:rPr>
          <w:i/>
          <w:sz w:val="28"/>
          <w:szCs w:val="28"/>
        </w:rPr>
        <w:t>А</w:t>
      </w:r>
      <w:r w:rsidRPr="00664F9B">
        <w:rPr>
          <w:sz w:val="28"/>
          <w:szCs w:val="28"/>
        </w:rPr>
        <w:t xml:space="preserve">, состоящее в том, что </w:t>
      </w:r>
      <w:r w:rsidRPr="00664F9B">
        <w:rPr>
          <w:i/>
          <w:sz w:val="28"/>
          <w:szCs w:val="28"/>
          <w:lang w:val="en-US"/>
        </w:rPr>
        <w:t>X</w:t>
      </w:r>
      <w:r w:rsidRPr="00664F9B">
        <w:rPr>
          <w:i/>
          <w:sz w:val="28"/>
          <w:szCs w:val="28"/>
        </w:rPr>
        <w:t xml:space="preserve"> &lt; </w:t>
      </w:r>
      <w:r w:rsidRPr="00664F9B">
        <w:rPr>
          <w:i/>
          <w:sz w:val="28"/>
          <w:szCs w:val="28"/>
          <w:lang w:val="en-US"/>
        </w:rPr>
        <w:t>x</w:t>
      </w:r>
      <w:r w:rsidRPr="00664F9B">
        <w:rPr>
          <w:sz w:val="28"/>
          <w:szCs w:val="28"/>
          <w:vertAlign w:val="subscript"/>
        </w:rPr>
        <w:t>2</w:t>
      </w:r>
      <w:r w:rsidRPr="00664F9B">
        <w:rPr>
          <w:sz w:val="28"/>
          <w:szCs w:val="28"/>
        </w:rPr>
        <w:t>;</w:t>
      </w:r>
    </w:p>
    <w:p w:rsidR="007428A7" w:rsidRPr="00664F9B" w:rsidRDefault="007428A7" w:rsidP="00664F9B">
      <w:pPr>
        <w:widowControl w:val="0"/>
        <w:shd w:val="clear" w:color="000000" w:fill="auto"/>
        <w:rPr>
          <w:sz w:val="28"/>
          <w:szCs w:val="28"/>
        </w:rPr>
      </w:pPr>
      <w:r w:rsidRPr="00664F9B">
        <w:rPr>
          <w:i/>
          <w:sz w:val="28"/>
          <w:szCs w:val="28"/>
        </w:rPr>
        <w:t xml:space="preserve">– </w:t>
      </w:r>
      <w:r w:rsidRPr="00664F9B">
        <w:rPr>
          <w:sz w:val="28"/>
          <w:szCs w:val="28"/>
        </w:rPr>
        <w:t xml:space="preserve">событие </w:t>
      </w:r>
      <w:r w:rsidRPr="00664F9B">
        <w:rPr>
          <w:i/>
          <w:sz w:val="28"/>
          <w:szCs w:val="28"/>
        </w:rPr>
        <w:t>В</w:t>
      </w:r>
      <w:r w:rsidRPr="00664F9B">
        <w:rPr>
          <w:sz w:val="28"/>
          <w:szCs w:val="28"/>
        </w:rPr>
        <w:t xml:space="preserve">, состоящее в том, что </w:t>
      </w:r>
      <w:r w:rsidRPr="00664F9B">
        <w:rPr>
          <w:i/>
          <w:sz w:val="28"/>
          <w:szCs w:val="28"/>
          <w:lang w:val="en-US"/>
        </w:rPr>
        <w:t>X</w:t>
      </w:r>
      <w:r w:rsidRPr="00664F9B">
        <w:rPr>
          <w:i/>
          <w:sz w:val="28"/>
          <w:szCs w:val="28"/>
        </w:rPr>
        <w:t xml:space="preserve"> &lt; </w:t>
      </w:r>
      <w:r w:rsidRPr="00664F9B">
        <w:rPr>
          <w:i/>
          <w:sz w:val="28"/>
          <w:szCs w:val="28"/>
          <w:lang w:val="en-US"/>
        </w:rPr>
        <w:t>x</w:t>
      </w:r>
      <w:r w:rsidRPr="00664F9B">
        <w:rPr>
          <w:sz w:val="28"/>
          <w:szCs w:val="28"/>
          <w:vertAlign w:val="subscript"/>
        </w:rPr>
        <w:t>1</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 событие </w:t>
      </w:r>
      <w:r w:rsidRPr="00664F9B">
        <w:rPr>
          <w:i/>
          <w:sz w:val="28"/>
          <w:szCs w:val="28"/>
        </w:rPr>
        <w:t>С</w:t>
      </w:r>
      <w:r w:rsidRPr="00664F9B">
        <w:rPr>
          <w:sz w:val="28"/>
          <w:szCs w:val="28"/>
        </w:rPr>
        <w:t xml:space="preserve">, состоящее в том, что </w:t>
      </w:r>
      <w:r w:rsidRPr="00664F9B">
        <w:rPr>
          <w:i/>
          <w:sz w:val="28"/>
          <w:szCs w:val="28"/>
          <w:lang w:val="en-US"/>
        </w:rPr>
        <w:t>x</w:t>
      </w:r>
      <w:r w:rsidRPr="00664F9B">
        <w:rPr>
          <w:sz w:val="28"/>
          <w:szCs w:val="28"/>
          <w:vertAlign w:val="subscript"/>
        </w:rPr>
        <w:t>1</w:t>
      </w:r>
      <w:r w:rsidRPr="00664F9B">
        <w:rPr>
          <w:sz w:val="28"/>
          <w:szCs w:val="28"/>
        </w:rPr>
        <w:t xml:space="preserve"> </w:t>
      </w:r>
      <w:r w:rsidRPr="00664F9B">
        <w:rPr>
          <w:i/>
          <w:sz w:val="28"/>
          <w:szCs w:val="28"/>
        </w:rPr>
        <w:t>&lt;</w:t>
      </w:r>
      <w:r w:rsidRPr="00664F9B">
        <w:rPr>
          <w:sz w:val="28"/>
          <w:szCs w:val="28"/>
        </w:rPr>
        <w:t xml:space="preserve"> </w:t>
      </w:r>
      <w:r w:rsidRPr="00664F9B">
        <w:rPr>
          <w:i/>
          <w:sz w:val="28"/>
          <w:szCs w:val="28"/>
          <w:lang w:val="en-US"/>
        </w:rPr>
        <w:t>X</w:t>
      </w:r>
      <w:r w:rsidRPr="00664F9B">
        <w:rPr>
          <w:sz w:val="28"/>
          <w:szCs w:val="28"/>
        </w:rPr>
        <w:t xml:space="preserve"> </w:t>
      </w:r>
      <w:r w:rsidRPr="00664F9B">
        <w:rPr>
          <w:i/>
          <w:sz w:val="28"/>
          <w:szCs w:val="28"/>
        </w:rPr>
        <w:t>&lt;</w:t>
      </w:r>
      <w:r w:rsidRPr="00664F9B">
        <w:rPr>
          <w:sz w:val="28"/>
          <w:szCs w:val="28"/>
        </w:rPr>
        <w:t xml:space="preserve"> </w:t>
      </w:r>
      <w:r w:rsidRPr="00664F9B">
        <w:rPr>
          <w:i/>
          <w:sz w:val="28"/>
          <w:szCs w:val="28"/>
          <w:lang w:val="en-US"/>
        </w:rPr>
        <w:t>x</w:t>
      </w:r>
      <w:r w:rsidRPr="00664F9B">
        <w:rPr>
          <w:sz w:val="28"/>
          <w:szCs w:val="28"/>
          <w:vertAlign w:val="subscript"/>
        </w:rPr>
        <w:t>2</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Учитывая, что </w:t>
      </w:r>
      <w:r w:rsidRPr="00664F9B">
        <w:rPr>
          <w:i/>
          <w:sz w:val="28"/>
          <w:szCs w:val="28"/>
        </w:rPr>
        <w:t>А</w:t>
      </w:r>
      <w:r w:rsidRPr="00664F9B">
        <w:rPr>
          <w:sz w:val="28"/>
          <w:szCs w:val="28"/>
        </w:rPr>
        <w:t xml:space="preserve"> = </w:t>
      </w:r>
      <w:r w:rsidRPr="00664F9B">
        <w:rPr>
          <w:i/>
          <w:sz w:val="28"/>
          <w:szCs w:val="28"/>
        </w:rPr>
        <w:t>В</w:t>
      </w:r>
      <w:r w:rsidRPr="00664F9B">
        <w:rPr>
          <w:sz w:val="28"/>
          <w:szCs w:val="28"/>
        </w:rPr>
        <w:t xml:space="preserve"> + </w:t>
      </w:r>
      <w:r w:rsidRPr="00664F9B">
        <w:rPr>
          <w:i/>
          <w:sz w:val="28"/>
          <w:szCs w:val="28"/>
        </w:rPr>
        <w:t>С</w:t>
      </w:r>
      <w:r w:rsidRPr="00664F9B">
        <w:rPr>
          <w:sz w:val="28"/>
          <w:szCs w:val="28"/>
        </w:rPr>
        <w:t xml:space="preserve">, по теореме сложения вероятностей получим </w:t>
      </w:r>
      <w:r w:rsidR="00102C4D">
        <w:rPr>
          <w:sz w:val="28"/>
          <w:szCs w:val="28"/>
        </w:rPr>
        <w:pict>
          <v:shape id="_x0000_i1039" type="#_x0000_t75" style="width:3in;height:18.75pt">
            <v:imagedata r:id="rId21" o:title=""/>
          </v:shape>
        </w:pict>
      </w:r>
      <w:r w:rsidRPr="00664F9B">
        <w:rPr>
          <w:sz w:val="28"/>
          <w:szCs w:val="28"/>
        </w:rPr>
        <w:t xml:space="preserve">, или </w:t>
      </w:r>
      <w:r w:rsidR="00102C4D">
        <w:rPr>
          <w:sz w:val="28"/>
          <w:szCs w:val="28"/>
        </w:rPr>
        <w:pict>
          <v:shape id="_x0000_i1040" type="#_x0000_t75" style="width:167.25pt;height:18.75pt">
            <v:imagedata r:id="rId22" o:title=""/>
          </v:shape>
        </w:pict>
      </w:r>
      <w:r w:rsidRPr="00664F9B">
        <w:rPr>
          <w:sz w:val="28"/>
          <w:szCs w:val="28"/>
        </w:rPr>
        <w:t xml:space="preserve">, откуда </w:t>
      </w:r>
      <w:r w:rsidR="00102C4D">
        <w:rPr>
          <w:sz w:val="28"/>
          <w:szCs w:val="28"/>
        </w:rPr>
        <w:pict>
          <v:shape id="_x0000_i1041" type="#_x0000_t75" style="width:171pt;height:18.75pt">
            <v:imagedata r:id="rId23" o:title=""/>
          </v:shape>
        </w:pict>
      </w:r>
      <w:r w:rsidRPr="00664F9B">
        <w:rPr>
          <w:sz w:val="28"/>
          <w:szCs w:val="28"/>
        </w:rPr>
        <w:t xml:space="preserve">, т.е. </w:t>
      </w:r>
      <w:r w:rsidRPr="00664F9B">
        <w:rPr>
          <w:i/>
          <w:sz w:val="28"/>
          <w:szCs w:val="28"/>
        </w:rPr>
        <w:t>вероятность попадания СВ на заданный участок равна приращению функции распределения на этом участке</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Пусть имеется непрерывная СВ </w:t>
      </w:r>
      <w:r w:rsidRPr="00664F9B">
        <w:rPr>
          <w:i/>
          <w:sz w:val="28"/>
          <w:szCs w:val="28"/>
          <w:lang w:val="en-US"/>
        </w:rPr>
        <w:t>X</w:t>
      </w:r>
      <w:r w:rsidRPr="00664F9B">
        <w:rPr>
          <w:sz w:val="28"/>
          <w:szCs w:val="28"/>
        </w:rPr>
        <w:t xml:space="preserve"> с функцией распределения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которую считаем непрерывной и дифференцируемой. Вычислим вероятность попадания этой СВ на участок от </w:t>
      </w:r>
      <w:r w:rsidRPr="00664F9B">
        <w:rPr>
          <w:i/>
          <w:sz w:val="28"/>
          <w:szCs w:val="28"/>
          <w:lang w:val="en-US"/>
        </w:rPr>
        <w:t>x</w:t>
      </w:r>
      <w:r w:rsidRPr="00664F9B">
        <w:rPr>
          <w:sz w:val="28"/>
          <w:szCs w:val="28"/>
        </w:rPr>
        <w:t xml:space="preserve"> до</w:t>
      </w:r>
      <w:r w:rsidR="00664F9B" w:rsidRPr="00664F9B">
        <w:rPr>
          <w:sz w:val="28"/>
          <w:szCs w:val="28"/>
        </w:rPr>
        <w:t xml:space="preserve"> </w:t>
      </w:r>
      <w:r w:rsidRPr="00664F9B">
        <w:rPr>
          <w:i/>
          <w:sz w:val="28"/>
          <w:szCs w:val="28"/>
          <w:lang w:val="en-US"/>
        </w:rPr>
        <w:t>x</w:t>
      </w:r>
      <w:r w:rsidRPr="00664F9B">
        <w:rPr>
          <w:i/>
          <w:sz w:val="28"/>
          <w:szCs w:val="28"/>
        </w:rPr>
        <w:t xml:space="preserve"> + </w:t>
      </w:r>
      <w:r w:rsidRPr="00664F9B">
        <w:rPr>
          <w:i/>
          <w:sz w:val="28"/>
          <w:szCs w:val="28"/>
        </w:rPr>
        <w:sym w:font="Symbol" w:char="F044"/>
      </w:r>
      <w:r w:rsidRPr="00664F9B">
        <w:rPr>
          <w:i/>
          <w:sz w:val="28"/>
          <w:szCs w:val="28"/>
          <w:lang w:val="en-US"/>
        </w:rPr>
        <w:t>x</w:t>
      </w:r>
      <w:r w:rsidRPr="00664F9B">
        <w:rPr>
          <w:i/>
          <w:sz w:val="28"/>
          <w:szCs w:val="28"/>
        </w:rPr>
        <w:t xml:space="preserve">: </w:t>
      </w:r>
      <w:r w:rsidR="00102C4D">
        <w:rPr>
          <w:i/>
          <w:sz w:val="28"/>
          <w:szCs w:val="28"/>
        </w:rPr>
        <w:pict>
          <v:shape id="_x0000_i1042" type="#_x0000_t75" style="width:212.25pt;height:18pt">
            <v:imagedata r:id="rId24" o:title=""/>
          </v:shape>
        </w:pict>
      </w:r>
      <w:r w:rsidRPr="00664F9B">
        <w:rPr>
          <w:i/>
          <w:sz w:val="28"/>
          <w:szCs w:val="28"/>
        </w:rPr>
        <w:t xml:space="preserve">, </w:t>
      </w:r>
      <w:r w:rsidRPr="00664F9B">
        <w:rPr>
          <w:sz w:val="28"/>
          <w:szCs w:val="28"/>
        </w:rPr>
        <w:t xml:space="preserve">т.е. эта вероятность равна приращению функции распределения на этом участке. Рассмотрим отношение этой вероятности к длине участка или среднюю вероятность, приходящуюся на единицу длины на этом участке. Кроме того, устремим </w:t>
      </w:r>
      <w:r w:rsidRPr="00664F9B">
        <w:rPr>
          <w:sz w:val="28"/>
          <w:szCs w:val="28"/>
        </w:rPr>
        <w:sym w:font="Symbol" w:char="F044"/>
      </w:r>
      <w:r w:rsidRPr="00664F9B">
        <w:rPr>
          <w:i/>
          <w:sz w:val="28"/>
          <w:szCs w:val="28"/>
          <w:lang w:val="en-US"/>
        </w:rPr>
        <w:t>x</w:t>
      </w:r>
      <w:r w:rsidRPr="00664F9B">
        <w:rPr>
          <w:sz w:val="28"/>
          <w:szCs w:val="28"/>
        </w:rPr>
        <w:t xml:space="preserve"> к нулю.</w:t>
      </w:r>
      <w:r w:rsidR="00664F9B" w:rsidRPr="00664F9B">
        <w:rPr>
          <w:sz w:val="28"/>
          <w:szCs w:val="28"/>
        </w:rPr>
        <w:t xml:space="preserve"> </w:t>
      </w:r>
      <w:r w:rsidRPr="00664F9B">
        <w:rPr>
          <w:sz w:val="28"/>
          <w:szCs w:val="28"/>
        </w:rPr>
        <w:t>В пределе получим производную от функции распределения:</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43" type="#_x0000_t75" style="width:168.75pt;height:36pt">
            <v:imagedata r:id="rId25"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Обозначим </w:t>
      </w:r>
      <w:r w:rsidR="00102C4D">
        <w:rPr>
          <w:sz w:val="28"/>
          <w:szCs w:val="28"/>
        </w:rPr>
        <w:pict>
          <v:shape id="_x0000_i1044" type="#_x0000_t75" style="width:33pt;height:18pt">
            <v:imagedata r:id="rId26" o:title=""/>
          </v:shape>
        </w:pict>
      </w:r>
      <w:r w:rsidRPr="00664F9B">
        <w:rPr>
          <w:sz w:val="28"/>
          <w:szCs w:val="28"/>
        </w:rPr>
        <w:t xml:space="preserve"> через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Полученная функция характеризует </w:t>
      </w:r>
      <w:r w:rsidRPr="00664F9B">
        <w:rPr>
          <w:i/>
          <w:sz w:val="28"/>
          <w:szCs w:val="28"/>
        </w:rPr>
        <w:t>плотность</w:t>
      </w:r>
      <w:r w:rsidRPr="00664F9B">
        <w:rPr>
          <w:sz w:val="28"/>
          <w:szCs w:val="28"/>
        </w:rPr>
        <w:t xml:space="preserve">, с которой распределяется значение СВ в данной точке </w:t>
      </w:r>
      <w:r w:rsidRPr="00664F9B">
        <w:rPr>
          <w:i/>
          <w:sz w:val="28"/>
          <w:szCs w:val="28"/>
          <w:lang w:val="en-US"/>
        </w:rPr>
        <w:t>x</w:t>
      </w:r>
      <w:r w:rsidRPr="00664F9B">
        <w:rPr>
          <w:sz w:val="28"/>
          <w:szCs w:val="28"/>
        </w:rPr>
        <w:t xml:space="preserve">. Это и есть </w:t>
      </w:r>
      <w:r w:rsidRPr="00664F9B">
        <w:rPr>
          <w:i/>
          <w:sz w:val="28"/>
          <w:szCs w:val="28"/>
        </w:rPr>
        <w:t>плотность вероятности</w:t>
      </w:r>
      <w:r w:rsidRPr="00664F9B">
        <w:rPr>
          <w:sz w:val="28"/>
          <w:szCs w:val="28"/>
        </w:rPr>
        <w:t xml:space="preserve">. Иногда ее называют дифференциальным законом распределения СВ </w:t>
      </w:r>
      <w:r w:rsidRPr="00664F9B">
        <w:rPr>
          <w:i/>
          <w:sz w:val="28"/>
          <w:szCs w:val="28"/>
          <w:lang w:val="en-US"/>
        </w:rPr>
        <w:t>X</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Если </w:t>
      </w:r>
      <w:r w:rsidRPr="00664F9B">
        <w:rPr>
          <w:i/>
          <w:sz w:val="28"/>
          <w:szCs w:val="28"/>
          <w:lang w:val="en-US"/>
        </w:rPr>
        <w:t>X</w:t>
      </w:r>
      <w:r w:rsidRPr="00664F9B">
        <w:rPr>
          <w:sz w:val="28"/>
          <w:szCs w:val="28"/>
        </w:rPr>
        <w:t xml:space="preserve"> есть непрерывная СВ с плотностью вероятности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 xml:space="preserve">), то величина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w:t>
      </w:r>
      <w:r w:rsidRPr="00664F9B">
        <w:rPr>
          <w:i/>
          <w:sz w:val="28"/>
          <w:szCs w:val="28"/>
          <w:lang w:val="en-US"/>
        </w:rPr>
        <w:t>dx</w:t>
      </w:r>
      <w:r w:rsidRPr="00664F9B">
        <w:rPr>
          <w:sz w:val="28"/>
          <w:szCs w:val="28"/>
        </w:rPr>
        <w:t xml:space="preserve"> есть элементарная вероятность, соответствующая событию – попаданию СВ </w:t>
      </w:r>
      <w:r w:rsidRPr="00664F9B">
        <w:rPr>
          <w:i/>
          <w:sz w:val="28"/>
          <w:szCs w:val="28"/>
          <w:lang w:val="en-US"/>
        </w:rPr>
        <w:t>X</w:t>
      </w:r>
      <w:r w:rsidRPr="00664F9B">
        <w:rPr>
          <w:sz w:val="28"/>
          <w:szCs w:val="28"/>
        </w:rPr>
        <w:t xml:space="preserve"> на отрезок </w:t>
      </w:r>
      <w:r w:rsidRPr="00664F9B">
        <w:rPr>
          <w:i/>
          <w:sz w:val="28"/>
          <w:szCs w:val="28"/>
          <w:lang w:val="en-US"/>
        </w:rPr>
        <w:t>dx</w:t>
      </w:r>
      <w:r w:rsidRPr="00664F9B">
        <w:rPr>
          <w:sz w:val="28"/>
          <w:szCs w:val="28"/>
        </w:rPr>
        <w:t xml:space="preserve">. Геометрически это есть площадь элементарного прямоугольника, опирающегося на отрезок </w:t>
      </w:r>
      <w:r w:rsidRPr="00664F9B">
        <w:rPr>
          <w:i/>
          <w:sz w:val="28"/>
          <w:szCs w:val="28"/>
          <w:lang w:val="en-US"/>
        </w:rPr>
        <w:t>dx</w:t>
      </w:r>
      <w:r w:rsidRPr="00664F9B">
        <w:rPr>
          <w:sz w:val="28"/>
          <w:szCs w:val="28"/>
        </w:rPr>
        <w:t xml:space="preserve"> и ограниченного сверху функцией </w:t>
      </w:r>
      <w:r w:rsidRPr="00664F9B">
        <w:rPr>
          <w:i/>
          <w:sz w:val="28"/>
          <w:szCs w:val="28"/>
          <w:lang w:val="en-US"/>
        </w:rPr>
        <w:t>f</w:t>
      </w:r>
      <w:r w:rsidRPr="00664F9B">
        <w:rPr>
          <w:sz w:val="28"/>
          <w:szCs w:val="28"/>
        </w:rPr>
        <w:t>(</w:t>
      </w:r>
      <w:r w:rsidRPr="00664F9B">
        <w:rPr>
          <w:i/>
          <w:sz w:val="28"/>
          <w:szCs w:val="28"/>
          <w:lang w:val="en-US"/>
        </w:rPr>
        <w:t>x</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Свойства плотности вероятности:</w:t>
      </w:r>
    </w:p>
    <w:p w:rsidR="007428A7" w:rsidRPr="00664F9B" w:rsidRDefault="007428A7" w:rsidP="00664F9B">
      <w:pPr>
        <w:widowControl w:val="0"/>
        <w:shd w:val="clear" w:color="000000" w:fill="auto"/>
        <w:rPr>
          <w:sz w:val="28"/>
          <w:szCs w:val="28"/>
        </w:rPr>
      </w:pPr>
      <w:r w:rsidRPr="00664F9B">
        <w:rPr>
          <w:sz w:val="28"/>
          <w:szCs w:val="28"/>
        </w:rPr>
        <w:t xml:space="preserve">1) </w:t>
      </w:r>
      <w:r w:rsidR="00102C4D">
        <w:rPr>
          <w:sz w:val="28"/>
          <w:szCs w:val="28"/>
        </w:rPr>
        <w:pict>
          <v:shape id="_x0000_i1045" type="#_x0000_t75" style="width:48.75pt;height:18.75pt">
            <v:imagedata r:id="rId27" o:title=""/>
          </v:shape>
        </w:pict>
      </w:r>
      <w:r w:rsidRPr="00664F9B">
        <w:rPr>
          <w:sz w:val="28"/>
          <w:szCs w:val="28"/>
        </w:rPr>
        <w:t xml:space="preserve"> при всех </w:t>
      </w:r>
      <w:r w:rsidRPr="00664F9B">
        <w:rPr>
          <w:i/>
          <w:sz w:val="28"/>
          <w:szCs w:val="28"/>
          <w:lang w:val="en-US"/>
        </w:rPr>
        <w:t>x</w:t>
      </w:r>
      <w:r w:rsidRPr="00664F9B">
        <w:rPr>
          <w:sz w:val="28"/>
          <w:szCs w:val="28"/>
        </w:rPr>
        <w:t>, поскольку вероятность не может быть отрицательной (кроме того, производная неубывающей функции не может быть отрицательной);</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2) </w:t>
      </w:r>
      <w:r w:rsidR="00102C4D">
        <w:rPr>
          <w:sz w:val="28"/>
          <w:szCs w:val="28"/>
        </w:rPr>
        <w:pict>
          <v:shape id="_x0000_i1046" type="#_x0000_t75" style="width:105pt;height:18.75pt">
            <v:imagedata r:id="rId28" o:title=""/>
          </v:shape>
        </w:pic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3) </w:t>
      </w:r>
      <w:r w:rsidR="00102C4D">
        <w:rPr>
          <w:sz w:val="28"/>
          <w:szCs w:val="28"/>
        </w:rPr>
        <w:pict>
          <v:shape id="_x0000_i1047" type="#_x0000_t75" style="width:147pt;height:44.25pt">
            <v:imagedata r:id="rId29" o:title=""/>
          </v:shape>
        </w:pict>
      </w:r>
      <w:r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4) свойство нормировки </w:t>
      </w:r>
      <w:r w:rsidR="00102C4D">
        <w:rPr>
          <w:sz w:val="28"/>
          <w:szCs w:val="28"/>
        </w:rPr>
        <w:pict>
          <v:shape id="_x0000_i1048" type="#_x0000_t75" style="width:71.25pt;height:41.25pt">
            <v:imagedata r:id="rId30" o:title=""/>
          </v:shape>
        </w:pict>
      </w:r>
      <w:r w:rsidRPr="00664F9B">
        <w:rPr>
          <w:sz w:val="28"/>
          <w:szCs w:val="28"/>
        </w:rPr>
        <w:t xml:space="preserve">, т.е. площадь, ограниченная графиком плотности вероятности и осью </w:t>
      </w:r>
      <w:r w:rsidRPr="00664F9B">
        <w:rPr>
          <w:i/>
          <w:sz w:val="28"/>
          <w:szCs w:val="28"/>
          <w:lang w:val="en-US"/>
        </w:rPr>
        <w:t>x</w:t>
      </w:r>
      <w:r w:rsidRPr="00664F9B">
        <w:rPr>
          <w:sz w:val="28"/>
          <w:szCs w:val="28"/>
        </w:rPr>
        <w:t xml:space="preserve">, всегда равна 1 (кроме того, попадание СВ </w:t>
      </w:r>
      <w:r w:rsidRPr="00664F9B">
        <w:rPr>
          <w:i/>
          <w:sz w:val="28"/>
          <w:szCs w:val="28"/>
          <w:lang w:val="en-US"/>
        </w:rPr>
        <w:t>X</w:t>
      </w:r>
      <w:r w:rsidRPr="00664F9B">
        <w:rPr>
          <w:sz w:val="28"/>
          <w:szCs w:val="28"/>
        </w:rPr>
        <w:t xml:space="preserve"> в неограниченную с обеих сторон ось </w:t>
      </w:r>
      <w:r w:rsidRPr="00664F9B">
        <w:rPr>
          <w:i/>
          <w:sz w:val="28"/>
          <w:szCs w:val="28"/>
          <w:lang w:val="en-US"/>
        </w:rPr>
        <w:t>x</w:t>
      </w:r>
      <w:r w:rsidRPr="00664F9B">
        <w:rPr>
          <w:sz w:val="28"/>
          <w:szCs w:val="28"/>
        </w:rPr>
        <w:t xml:space="preserve"> является достоверным событием).</w:t>
      </w:r>
    </w:p>
    <w:p w:rsidR="007428A7" w:rsidRPr="00664F9B" w:rsidRDefault="007428A7" w:rsidP="00664F9B">
      <w:pPr>
        <w:widowControl w:val="0"/>
        <w:shd w:val="clear" w:color="000000" w:fill="auto"/>
        <w:rPr>
          <w:sz w:val="28"/>
          <w:szCs w:val="28"/>
        </w:rPr>
      </w:pPr>
      <w:r w:rsidRPr="00664F9B">
        <w:rPr>
          <w:sz w:val="28"/>
          <w:szCs w:val="28"/>
        </w:rPr>
        <w:t xml:space="preserve">Во многих практических ситуациях нет необходимости характеризовать СВ плотностью вероятности. Часто бывает достаточно указать только отдельные числовые параметры, характеризующие в какой-то степени существенные черты распределения СВ, например, среднее значение, вокруг которого группируются возможные значения СВ; число, характеризующее степень разбросанности этих значений относительно среднего значения и т.д. Такие характеристики называются </w:t>
      </w:r>
      <w:r w:rsidRPr="00664F9B">
        <w:rPr>
          <w:i/>
          <w:sz w:val="28"/>
          <w:szCs w:val="28"/>
        </w:rPr>
        <w:t>числовыми характеристиками</w:t>
      </w:r>
      <w:r w:rsidRPr="00664F9B">
        <w:rPr>
          <w:sz w:val="28"/>
          <w:szCs w:val="28"/>
        </w:rPr>
        <w:t xml:space="preserve"> СВ.</w:t>
      </w:r>
    </w:p>
    <w:p w:rsidR="007428A7" w:rsidRPr="00664F9B" w:rsidRDefault="007428A7" w:rsidP="00664F9B">
      <w:pPr>
        <w:widowControl w:val="0"/>
        <w:shd w:val="clear" w:color="000000" w:fill="auto"/>
        <w:rPr>
          <w:sz w:val="28"/>
          <w:szCs w:val="28"/>
        </w:rPr>
      </w:pPr>
      <w:r w:rsidRPr="00664F9B">
        <w:rPr>
          <w:b/>
          <w:i/>
          <w:sz w:val="28"/>
          <w:szCs w:val="28"/>
        </w:rPr>
        <w:t>Математическое ожидание</w:t>
      </w:r>
      <w:r w:rsidRPr="00664F9B">
        <w:rPr>
          <w:sz w:val="28"/>
          <w:szCs w:val="28"/>
        </w:rPr>
        <w:t xml:space="preserve"> (МО) иногда называют средним значением СВ. Оно обозначается </w:t>
      </w:r>
      <w:r w:rsidR="00102C4D">
        <w:rPr>
          <w:sz w:val="28"/>
          <w:szCs w:val="28"/>
        </w:rPr>
        <w:pict>
          <v:shape id="_x0000_i1049" type="#_x0000_t75" style="width:36.75pt;height:18pt">
            <v:imagedata r:id="rId31" o:title=""/>
          </v:shape>
        </w:pict>
      </w:r>
      <w:r w:rsidRPr="00664F9B">
        <w:rPr>
          <w:sz w:val="28"/>
          <w:szCs w:val="28"/>
        </w:rPr>
        <w:t xml:space="preserve"> и для дискретной СВ определяется по формуле</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50" type="#_x0000_t75" style="width:89.25pt;height:39pt">
            <v:imagedata r:id="rId32"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Это среднее взвешенное значение и называют МО.</w:t>
      </w:r>
    </w:p>
    <w:p w:rsidR="007428A7" w:rsidRPr="00664F9B" w:rsidRDefault="007428A7" w:rsidP="00664F9B">
      <w:pPr>
        <w:widowControl w:val="0"/>
        <w:shd w:val="clear" w:color="000000" w:fill="auto"/>
        <w:rPr>
          <w:sz w:val="28"/>
          <w:szCs w:val="28"/>
        </w:rPr>
      </w:pPr>
      <w:r w:rsidRPr="00664F9B">
        <w:rPr>
          <w:i/>
          <w:sz w:val="28"/>
          <w:szCs w:val="28"/>
        </w:rPr>
        <w:t>Математическим ожиданием СВ называют сумму произведений всех возможных значений СВ на вероятности этих значений.</w:t>
      </w:r>
    </w:p>
    <w:p w:rsidR="007428A7" w:rsidRPr="00664F9B" w:rsidRDefault="007428A7" w:rsidP="00664F9B">
      <w:pPr>
        <w:widowControl w:val="0"/>
        <w:shd w:val="clear" w:color="000000" w:fill="auto"/>
        <w:rPr>
          <w:sz w:val="28"/>
          <w:szCs w:val="28"/>
        </w:rPr>
      </w:pPr>
      <w:r w:rsidRPr="00664F9B">
        <w:rPr>
          <w:sz w:val="28"/>
          <w:szCs w:val="28"/>
        </w:rPr>
        <w:t xml:space="preserve">Математическое ожидание СВ </w:t>
      </w:r>
      <w:r w:rsidRPr="00664F9B">
        <w:rPr>
          <w:i/>
          <w:sz w:val="28"/>
          <w:szCs w:val="28"/>
          <w:lang w:val="en-US"/>
        </w:rPr>
        <w:t>X</w:t>
      </w:r>
      <w:r w:rsidRPr="00664F9B">
        <w:rPr>
          <w:sz w:val="28"/>
          <w:szCs w:val="28"/>
        </w:rPr>
        <w:t xml:space="preserve"> связано со средним арифметическим значением наблюдаемых значений СВ при большом числе опытов так же, как и вероятность с частотой события, т.е. при увеличении числа опытов среднее арифметическое значение стремится к МО.</w:t>
      </w:r>
    </w:p>
    <w:p w:rsidR="007428A7" w:rsidRPr="00664F9B" w:rsidRDefault="007428A7" w:rsidP="00664F9B">
      <w:pPr>
        <w:widowControl w:val="0"/>
        <w:shd w:val="clear" w:color="000000" w:fill="auto"/>
        <w:rPr>
          <w:sz w:val="28"/>
          <w:szCs w:val="28"/>
        </w:rPr>
      </w:pPr>
      <w:r w:rsidRPr="00664F9B">
        <w:rPr>
          <w:sz w:val="28"/>
          <w:szCs w:val="28"/>
        </w:rPr>
        <w:t>Для непрерывной СВ МО определяется по формуле</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51" type="#_x0000_t75" style="width:104.25pt;height:41.25pt">
            <v:imagedata r:id="rId33"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Физически МО можно трактовать как координату центра тяжести тела (плотности вероятности). Единица измерения МО соответствует единице измерения СВ.</w:t>
      </w:r>
    </w:p>
    <w:p w:rsidR="007428A7" w:rsidRPr="00664F9B" w:rsidRDefault="007428A7" w:rsidP="00664F9B">
      <w:pPr>
        <w:widowControl w:val="0"/>
        <w:shd w:val="clear" w:color="000000" w:fill="auto"/>
        <w:rPr>
          <w:sz w:val="28"/>
          <w:szCs w:val="28"/>
        </w:rPr>
      </w:pPr>
      <w:r w:rsidRPr="00664F9B">
        <w:rPr>
          <w:b/>
          <w:i/>
          <w:sz w:val="28"/>
          <w:szCs w:val="28"/>
        </w:rPr>
        <w:t xml:space="preserve">Моменты. Дисперсия. Среднеквадратическое отклонение. </w:t>
      </w:r>
      <w:r w:rsidRPr="00664F9B">
        <w:rPr>
          <w:sz w:val="28"/>
          <w:szCs w:val="28"/>
        </w:rPr>
        <w:t xml:space="preserve">Начальным моментом </w:t>
      </w:r>
      <w:r w:rsidRPr="00664F9B">
        <w:rPr>
          <w:i/>
          <w:sz w:val="28"/>
          <w:szCs w:val="28"/>
          <w:lang w:val="en-US"/>
        </w:rPr>
        <w:t>s</w:t>
      </w:r>
      <w:r w:rsidRPr="00664F9B">
        <w:rPr>
          <w:sz w:val="28"/>
          <w:szCs w:val="28"/>
        </w:rPr>
        <w:t xml:space="preserve">-го порядка для дискретной СВ </w:t>
      </w:r>
      <w:r w:rsidRPr="00664F9B">
        <w:rPr>
          <w:i/>
          <w:sz w:val="28"/>
          <w:szCs w:val="28"/>
          <w:lang w:val="en-US"/>
        </w:rPr>
        <w:t>X</w:t>
      </w:r>
      <w:r w:rsidRPr="00664F9B">
        <w:rPr>
          <w:sz w:val="28"/>
          <w:szCs w:val="28"/>
        </w:rPr>
        <w:t xml:space="preserve"> называется сумма вида </w:t>
      </w:r>
      <w:r w:rsidR="00102C4D">
        <w:rPr>
          <w:sz w:val="28"/>
          <w:szCs w:val="28"/>
        </w:rPr>
        <w:pict>
          <v:shape id="_x0000_i1052" type="#_x0000_t75" style="width:93pt;height:39pt">
            <v:imagedata r:id="rId34" o:title=""/>
          </v:shape>
        </w:pict>
      </w:r>
      <w:r w:rsidRPr="00664F9B">
        <w:rPr>
          <w:sz w:val="28"/>
          <w:szCs w:val="28"/>
        </w:rPr>
        <w:t>. Для непрерывной СВ –</w:t>
      </w:r>
    </w:p>
    <w:p w:rsidR="00664F9B" w:rsidRDefault="00664F9B" w:rsidP="00664F9B">
      <w:pPr>
        <w:widowControl w:val="0"/>
        <w:shd w:val="clear" w:color="000000" w:fill="auto"/>
        <w:rPr>
          <w:sz w:val="28"/>
          <w:szCs w:val="28"/>
        </w:rPr>
      </w:pPr>
    </w:p>
    <w:p w:rsidR="007428A7" w:rsidRPr="00664F9B" w:rsidRDefault="00664F9B" w:rsidP="00664F9B">
      <w:pPr>
        <w:widowControl w:val="0"/>
        <w:shd w:val="clear" w:color="000000" w:fill="auto"/>
        <w:rPr>
          <w:sz w:val="28"/>
          <w:szCs w:val="28"/>
        </w:rPr>
      </w:pPr>
      <w:r>
        <w:rPr>
          <w:sz w:val="28"/>
          <w:szCs w:val="28"/>
        </w:rPr>
        <w:br w:type="page"/>
      </w:r>
      <w:r w:rsidR="00102C4D">
        <w:rPr>
          <w:sz w:val="28"/>
          <w:szCs w:val="28"/>
        </w:rPr>
        <w:pict>
          <v:shape id="_x0000_i1053" type="#_x0000_t75" style="width:114pt;height:41.25pt">
            <v:imagedata r:id="rId35"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Из этих формул видно, что МО есть не что иное, как первый начальный момент СВ </w:t>
      </w:r>
      <w:r w:rsidRPr="00664F9B">
        <w:rPr>
          <w:i/>
          <w:sz w:val="28"/>
          <w:szCs w:val="28"/>
          <w:lang w:val="en-US"/>
        </w:rPr>
        <w:t>X</w:t>
      </w:r>
      <w:r w:rsidRPr="00664F9B">
        <w:rPr>
          <w:sz w:val="28"/>
          <w:szCs w:val="28"/>
        </w:rPr>
        <w:t xml:space="preserve">. Условно, используя знак МО, можно записать выражение для </w:t>
      </w:r>
      <w:r w:rsidRPr="00664F9B">
        <w:rPr>
          <w:i/>
          <w:sz w:val="28"/>
          <w:szCs w:val="28"/>
          <w:lang w:val="en-US"/>
        </w:rPr>
        <w:t>s</w:t>
      </w:r>
      <w:r w:rsidRPr="00664F9B">
        <w:rPr>
          <w:sz w:val="28"/>
          <w:szCs w:val="28"/>
        </w:rPr>
        <w:t xml:space="preserve">-го начального момента, т.е. </w:t>
      </w:r>
      <w:r w:rsidR="00102C4D">
        <w:rPr>
          <w:sz w:val="28"/>
          <w:szCs w:val="28"/>
        </w:rPr>
        <w:pict>
          <v:shape id="_x0000_i1054" type="#_x0000_t75" style="width:90.75pt;height:21.75pt">
            <v:imagedata r:id="rId36" o:title=""/>
          </v:shape>
        </w:pict>
      </w:r>
      <w:r w:rsidRPr="00664F9B">
        <w:rPr>
          <w:sz w:val="28"/>
          <w:szCs w:val="28"/>
        </w:rPr>
        <w:t xml:space="preserve"> – </w:t>
      </w:r>
      <w:r w:rsidRPr="00664F9B">
        <w:rPr>
          <w:i/>
          <w:sz w:val="28"/>
          <w:szCs w:val="28"/>
        </w:rPr>
        <w:t xml:space="preserve">начальным моментом </w:t>
      </w:r>
      <w:r w:rsidRPr="00664F9B">
        <w:rPr>
          <w:i/>
          <w:sz w:val="28"/>
          <w:szCs w:val="28"/>
          <w:lang w:val="en-US"/>
        </w:rPr>
        <w:t>s</w:t>
      </w:r>
      <w:r w:rsidRPr="00664F9B">
        <w:rPr>
          <w:i/>
          <w:sz w:val="28"/>
          <w:szCs w:val="28"/>
        </w:rPr>
        <w:t xml:space="preserve">-го порядка СВ </w:t>
      </w:r>
      <w:r w:rsidRPr="00664F9B">
        <w:rPr>
          <w:i/>
          <w:sz w:val="28"/>
          <w:szCs w:val="28"/>
          <w:lang w:val="en-US"/>
        </w:rPr>
        <w:t>X</w:t>
      </w:r>
      <w:r w:rsidRPr="00664F9B">
        <w:rPr>
          <w:i/>
          <w:sz w:val="28"/>
          <w:szCs w:val="28"/>
        </w:rPr>
        <w:t xml:space="preserve"> называют МО </w:t>
      </w:r>
      <w:r w:rsidRPr="00664F9B">
        <w:rPr>
          <w:i/>
          <w:sz w:val="28"/>
          <w:szCs w:val="28"/>
          <w:lang w:val="en-US"/>
        </w:rPr>
        <w:t>s</w:t>
      </w:r>
      <w:r w:rsidRPr="00664F9B">
        <w:rPr>
          <w:i/>
          <w:sz w:val="28"/>
          <w:szCs w:val="28"/>
        </w:rPr>
        <w:t>-й степени этой СВ.</w:t>
      </w:r>
    </w:p>
    <w:p w:rsidR="007428A7" w:rsidRPr="00664F9B" w:rsidRDefault="007428A7" w:rsidP="00664F9B">
      <w:pPr>
        <w:widowControl w:val="0"/>
        <w:shd w:val="clear" w:color="000000" w:fill="auto"/>
        <w:rPr>
          <w:sz w:val="28"/>
          <w:szCs w:val="28"/>
        </w:rPr>
      </w:pPr>
      <w:r w:rsidRPr="00664F9B">
        <w:rPr>
          <w:i/>
          <w:sz w:val="28"/>
          <w:szCs w:val="28"/>
        </w:rPr>
        <w:t>Центрированной СВ</w:t>
      </w:r>
      <w:r w:rsidRPr="00664F9B">
        <w:rPr>
          <w:sz w:val="28"/>
          <w:szCs w:val="28"/>
        </w:rPr>
        <w:t xml:space="preserve">, соответствующей СВ </w:t>
      </w:r>
      <w:r w:rsidRPr="00664F9B">
        <w:rPr>
          <w:i/>
          <w:sz w:val="28"/>
          <w:szCs w:val="28"/>
          <w:lang w:val="en-US"/>
        </w:rPr>
        <w:t>X</w:t>
      </w:r>
      <w:r w:rsidRPr="00664F9B">
        <w:rPr>
          <w:sz w:val="28"/>
          <w:szCs w:val="28"/>
        </w:rPr>
        <w:t xml:space="preserve">, называют отклонение СВ </w:t>
      </w:r>
      <w:r w:rsidRPr="00664F9B">
        <w:rPr>
          <w:i/>
          <w:sz w:val="28"/>
          <w:szCs w:val="28"/>
          <w:lang w:val="en-US"/>
        </w:rPr>
        <w:t>X</w:t>
      </w:r>
      <w:r w:rsidRPr="00664F9B">
        <w:rPr>
          <w:sz w:val="28"/>
          <w:szCs w:val="28"/>
        </w:rPr>
        <w:t xml:space="preserve"> от ее МО, т.е. </w:t>
      </w:r>
      <w:r w:rsidR="00102C4D">
        <w:rPr>
          <w:sz w:val="28"/>
          <w:szCs w:val="28"/>
        </w:rPr>
        <w:pict>
          <v:shape id="_x0000_i1055" type="#_x0000_t75" style="width:72.75pt;height:27.75pt">
            <v:imagedata r:id="rId37" o:title=""/>
          </v:shape>
        </w:pict>
      </w:r>
      <w:r w:rsidRPr="00664F9B">
        <w:rPr>
          <w:sz w:val="28"/>
          <w:szCs w:val="28"/>
        </w:rPr>
        <w:t xml:space="preserve">. Нетрудно убедиться, что МО центрированной СВ равно нулю. Моменты центрированной СВ называют </w:t>
      </w:r>
      <w:r w:rsidRPr="00664F9B">
        <w:rPr>
          <w:i/>
          <w:sz w:val="28"/>
          <w:szCs w:val="28"/>
        </w:rPr>
        <w:t>центральными моментами</w:t>
      </w:r>
      <w:r w:rsidRPr="00664F9B">
        <w:rPr>
          <w:sz w:val="28"/>
          <w:szCs w:val="28"/>
        </w:rPr>
        <w:t xml:space="preserve">. Таким образом, </w:t>
      </w:r>
      <w:r w:rsidRPr="00664F9B">
        <w:rPr>
          <w:i/>
          <w:sz w:val="28"/>
          <w:szCs w:val="28"/>
        </w:rPr>
        <w:t xml:space="preserve">центральным моментом </w:t>
      </w:r>
      <w:r w:rsidRPr="00664F9B">
        <w:rPr>
          <w:i/>
          <w:sz w:val="28"/>
          <w:szCs w:val="28"/>
          <w:lang w:val="en-US"/>
        </w:rPr>
        <w:t>s</w:t>
      </w:r>
      <w:r w:rsidRPr="00664F9B">
        <w:rPr>
          <w:i/>
          <w:sz w:val="28"/>
          <w:szCs w:val="28"/>
        </w:rPr>
        <w:t xml:space="preserve">-го порядка </w:t>
      </w:r>
      <w:r w:rsidRPr="00664F9B">
        <w:rPr>
          <w:sz w:val="28"/>
          <w:szCs w:val="28"/>
        </w:rPr>
        <w:t xml:space="preserve">называют МО </w:t>
      </w:r>
      <w:r w:rsidRPr="00664F9B">
        <w:rPr>
          <w:i/>
          <w:sz w:val="28"/>
          <w:szCs w:val="28"/>
          <w:lang w:val="en-US"/>
        </w:rPr>
        <w:t>s</w:t>
      </w:r>
      <w:r w:rsidRPr="00664F9B">
        <w:rPr>
          <w:i/>
          <w:sz w:val="28"/>
          <w:szCs w:val="28"/>
        </w:rPr>
        <w:t>-</w:t>
      </w:r>
      <w:r w:rsidRPr="00664F9B">
        <w:rPr>
          <w:sz w:val="28"/>
          <w:szCs w:val="28"/>
        </w:rPr>
        <w:t>й степени</w:t>
      </w:r>
      <w:r w:rsidRPr="00664F9B">
        <w:rPr>
          <w:i/>
          <w:sz w:val="28"/>
          <w:szCs w:val="28"/>
        </w:rPr>
        <w:t xml:space="preserve"> </w:t>
      </w:r>
      <w:r w:rsidRPr="00664F9B">
        <w:rPr>
          <w:sz w:val="28"/>
          <w:szCs w:val="28"/>
        </w:rPr>
        <w:t xml:space="preserve">центрированной </w:t>
      </w:r>
      <w:r w:rsidRPr="00664F9B">
        <w:rPr>
          <w:i/>
          <w:sz w:val="28"/>
          <w:szCs w:val="28"/>
        </w:rPr>
        <w:t>СВ</w:t>
      </w:r>
      <w:r w:rsidRPr="00664F9B">
        <w:rPr>
          <w:sz w:val="28"/>
          <w:szCs w:val="28"/>
        </w:rPr>
        <w:t xml:space="preserve">: </w:t>
      </w:r>
      <w:r w:rsidR="00102C4D">
        <w:rPr>
          <w:sz w:val="28"/>
          <w:szCs w:val="28"/>
        </w:rPr>
        <w:pict>
          <v:shape id="_x0000_i1056" type="#_x0000_t75" style="width:123.75pt;height:22.5pt">
            <v:imagedata r:id="rId38" o:title=""/>
          </v:shape>
        </w:pict>
      </w:r>
      <w:r w:rsidRPr="00664F9B">
        <w:rPr>
          <w:sz w:val="28"/>
          <w:szCs w:val="28"/>
        </w:rPr>
        <w:t xml:space="preserve">. Для непрерывной СВ </w:t>
      </w:r>
      <w:r w:rsidRPr="00664F9B">
        <w:rPr>
          <w:i/>
          <w:sz w:val="28"/>
          <w:szCs w:val="28"/>
          <w:lang w:val="en-US"/>
        </w:rPr>
        <w:t>s</w:t>
      </w:r>
      <w:r w:rsidRPr="00664F9B">
        <w:rPr>
          <w:i/>
          <w:sz w:val="28"/>
          <w:szCs w:val="28"/>
        </w:rPr>
        <w:t>-</w:t>
      </w:r>
      <w:r w:rsidRPr="00664F9B">
        <w:rPr>
          <w:sz w:val="28"/>
          <w:szCs w:val="28"/>
        </w:rPr>
        <w:t>й центральный момент выражают интегралом:</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57" type="#_x0000_t75" style="width:135.75pt;height:41.25pt">
            <v:imagedata r:id="rId39"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Введем соотношения, связывающие центральные и начальные моменты различных порядков: </w:t>
      </w:r>
      <w:r w:rsidR="00102C4D">
        <w:rPr>
          <w:sz w:val="28"/>
          <w:szCs w:val="28"/>
        </w:rPr>
        <w:pict>
          <v:shape id="_x0000_i1058" type="#_x0000_t75" style="width:33pt;height:19.5pt">
            <v:imagedata r:id="rId40" o:title=""/>
          </v:shape>
        </w:pict>
      </w:r>
      <w:r w:rsidRPr="00664F9B">
        <w:rPr>
          <w:sz w:val="28"/>
          <w:szCs w:val="28"/>
        </w:rPr>
        <w:t xml:space="preserve">; </w:t>
      </w:r>
      <w:r w:rsidR="00102C4D">
        <w:rPr>
          <w:sz w:val="28"/>
          <w:szCs w:val="28"/>
        </w:rPr>
        <w:pict>
          <v:shape id="_x0000_i1059" type="#_x0000_t75" style="width:77.25pt;height:22.5pt">
            <v:imagedata r:id="rId41" o:title=""/>
          </v:shape>
        </w:pict>
      </w:r>
      <w:r w:rsidRPr="00664F9B">
        <w:rPr>
          <w:sz w:val="28"/>
          <w:szCs w:val="28"/>
        </w:rPr>
        <w:t xml:space="preserve">; </w:t>
      </w:r>
      <w:r w:rsidR="00102C4D">
        <w:rPr>
          <w:sz w:val="28"/>
          <w:szCs w:val="28"/>
        </w:rPr>
        <w:pict>
          <v:shape id="_x0000_i1060" type="#_x0000_t75" style="width:135pt;height:23.25pt">
            <v:imagedata r:id="rId42" o:title=""/>
          </v:shape>
        </w:pic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Из всех моментов чаще всего в статистической радиотехнике применяют МО и вторые моменты – начальный и центральный. Второй центральный момент называют </w:t>
      </w:r>
      <w:r w:rsidRPr="00664F9B">
        <w:rPr>
          <w:i/>
          <w:sz w:val="28"/>
          <w:szCs w:val="28"/>
        </w:rPr>
        <w:t>дисперсией</w:t>
      </w:r>
      <w:r w:rsidRPr="00664F9B">
        <w:rPr>
          <w:sz w:val="28"/>
          <w:szCs w:val="28"/>
        </w:rPr>
        <w:t xml:space="preserve"> СВ </w:t>
      </w:r>
      <w:r w:rsidRPr="00664F9B">
        <w:rPr>
          <w:i/>
          <w:sz w:val="28"/>
          <w:szCs w:val="28"/>
          <w:lang w:val="en-US"/>
        </w:rPr>
        <w:t>X</w:t>
      </w:r>
      <w:r w:rsidRPr="00664F9B">
        <w:rPr>
          <w:sz w:val="28"/>
          <w:szCs w:val="28"/>
        </w:rPr>
        <w:t xml:space="preserve">. Для нее вводят специальное обозначение </w:t>
      </w:r>
      <w:r w:rsidR="00102C4D">
        <w:rPr>
          <w:sz w:val="28"/>
          <w:szCs w:val="28"/>
        </w:rPr>
        <w:pict>
          <v:shape id="_x0000_i1061" type="#_x0000_t75" style="width:60.75pt;height:19.5pt">
            <v:imagedata r:id="rId43" o:title=""/>
          </v:shape>
        </w:pict>
      </w:r>
      <w:r w:rsidRPr="00664F9B">
        <w:rPr>
          <w:sz w:val="28"/>
          <w:szCs w:val="28"/>
        </w:rPr>
        <w:t xml:space="preserve">, или </w:t>
      </w:r>
      <w:r w:rsidRPr="00664F9B">
        <w:rPr>
          <w:i/>
          <w:sz w:val="28"/>
          <w:szCs w:val="28"/>
          <w:lang w:val="en-US"/>
        </w:rPr>
        <w:t>D</w:t>
      </w:r>
      <w:r w:rsidRPr="00664F9B">
        <w:rPr>
          <w:i/>
          <w:sz w:val="28"/>
          <w:szCs w:val="28"/>
          <w:vertAlign w:val="subscript"/>
          <w:lang w:val="en-US"/>
        </w:rPr>
        <w:t>X</w: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 xml:space="preserve">Дисперсия характеризует степень разбросанности (или рассеивания) СВ </w:t>
      </w:r>
      <w:r w:rsidRPr="00664F9B">
        <w:rPr>
          <w:i/>
          <w:sz w:val="28"/>
          <w:szCs w:val="28"/>
          <w:lang w:val="en-US"/>
        </w:rPr>
        <w:t>X</w:t>
      </w:r>
      <w:r w:rsidRPr="00664F9B">
        <w:rPr>
          <w:sz w:val="28"/>
          <w:szCs w:val="28"/>
        </w:rPr>
        <w:t xml:space="preserve"> относительно математического ожидания и имеет размерность квадрата СВ </w:t>
      </w:r>
      <w:r w:rsidRPr="00664F9B">
        <w:rPr>
          <w:i/>
          <w:sz w:val="28"/>
          <w:szCs w:val="28"/>
          <w:lang w:val="en-US"/>
        </w:rPr>
        <w:t>X</w:t>
      </w:r>
      <w:r w:rsidRPr="00664F9B">
        <w:rPr>
          <w:i/>
          <w:sz w:val="28"/>
          <w:szCs w:val="28"/>
        </w:rPr>
        <w:t>.</w:t>
      </w:r>
      <w:r w:rsidRPr="00664F9B">
        <w:rPr>
          <w:sz w:val="28"/>
          <w:szCs w:val="28"/>
        </w:rPr>
        <w:t xml:space="preserve"> На практике удобнее пользоваться величиной, размерность которой совпадает с размерностью СВ. Для этого из дисперсии извлекают квадратный корень. Полученную величину называют среднеквадратическим отклонением (СКО). Ее обозначают через </w:t>
      </w:r>
      <w:r w:rsidR="00102C4D">
        <w:rPr>
          <w:sz w:val="28"/>
          <w:szCs w:val="28"/>
        </w:rPr>
        <w:pict>
          <v:shape id="_x0000_i1062" type="#_x0000_t75" style="width:21pt;height:19.5pt">
            <v:imagedata r:id="rId44" o:title=""/>
          </v:shape>
        </w:pict>
      </w:r>
      <w:r w:rsidRPr="00664F9B">
        <w:rPr>
          <w:sz w:val="28"/>
          <w:szCs w:val="28"/>
        </w:rPr>
        <w:t>. При извлечении квадратного корня из второго начального момента получается величина, названная среднеквадратическим значением (СКЗ). Часто используют формулу, связывающую основные моменты:</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63" type="#_x0000_t75" style="width:84.75pt;height:21.75pt">
            <v:imagedata r:id="rId45"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Третий центральный момент служит для характеристики асимметрии (или «скошенности») плотности вероятности. Если плотность вероятности симметрична относительно МО, то все моменты нечетного порядка равны нулю. Поэтому естественно в качестве характеристики асимметрии плотности вероятности выбрать какой-либо из нечетных моментов, из них простейший </w:t>
      </w:r>
      <w:r w:rsidR="00102C4D">
        <w:rPr>
          <w:sz w:val="28"/>
          <w:szCs w:val="28"/>
        </w:rPr>
        <w:pict>
          <v:shape id="_x0000_i1064" type="#_x0000_t75" style="width:18pt;height:20.25pt">
            <v:imagedata r:id="rId46" o:title=""/>
          </v:shape>
        </w:pict>
      </w:r>
      <w:r w:rsidRPr="00664F9B">
        <w:rPr>
          <w:sz w:val="28"/>
          <w:szCs w:val="28"/>
        </w:rPr>
        <w:t xml:space="preserve">. Но чтобы иметь безразмерную величину, этот момент делят на куб среднеквадратического отклонения </w:t>
      </w:r>
      <w:r w:rsidR="00102C4D">
        <w:rPr>
          <w:sz w:val="28"/>
          <w:szCs w:val="28"/>
        </w:rPr>
        <w:pict>
          <v:shape id="_x0000_i1065" type="#_x0000_t75" style="width:20.25pt;height:22.5pt">
            <v:imagedata r:id="rId47" o:title=""/>
          </v:shape>
        </w:pict>
      </w:r>
      <w:r w:rsidRPr="00664F9B">
        <w:rPr>
          <w:sz w:val="28"/>
          <w:szCs w:val="28"/>
        </w:rPr>
        <w:t xml:space="preserve">. Полученная величина носит название </w:t>
      </w:r>
      <w:r w:rsidRPr="00664F9B">
        <w:rPr>
          <w:i/>
          <w:sz w:val="28"/>
          <w:szCs w:val="28"/>
        </w:rPr>
        <w:t>коэффициента асимметрии</w:t>
      </w:r>
      <w:r w:rsidRPr="00664F9B">
        <w:rPr>
          <w:sz w:val="28"/>
          <w:szCs w:val="28"/>
        </w:rPr>
        <w:t xml:space="preserve"> или просто </w:t>
      </w:r>
      <w:r w:rsidRPr="00664F9B">
        <w:rPr>
          <w:i/>
          <w:sz w:val="28"/>
          <w:szCs w:val="28"/>
        </w:rPr>
        <w:t>асимметрии</w:t>
      </w:r>
      <w:r w:rsidRPr="00664F9B">
        <w:rPr>
          <w:sz w:val="28"/>
          <w:szCs w:val="28"/>
        </w:rPr>
        <w:t xml:space="preserve">, обозначают ее через </w:t>
      </w:r>
      <w:r w:rsidRPr="00664F9B">
        <w:rPr>
          <w:i/>
          <w:sz w:val="28"/>
          <w:szCs w:val="28"/>
          <w:lang w:val="en-US"/>
        </w:rPr>
        <w:t>S</w:t>
      </w:r>
      <w:r w:rsidRPr="00664F9B">
        <w:rPr>
          <w:i/>
          <w:sz w:val="28"/>
          <w:szCs w:val="28"/>
          <w:vertAlign w:val="subscript"/>
          <w:lang w:val="en-US"/>
        </w:rPr>
        <w:t>k</w:t>
      </w:r>
      <w:r w:rsidRPr="00664F9B">
        <w:rPr>
          <w:sz w:val="28"/>
          <w:szCs w:val="28"/>
        </w:rPr>
        <w:t>:</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66" type="#_x0000_t75" style="width:1in;height:22.5pt">
            <v:imagedata r:id="rId48"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Четвертый центральный момент служит для характеристики так называемой «крутости» (островершинности или плосковершинности) плотности вероятности. Эти свойства распределения описываются с помощью так называемого эксцесса: </w:t>
      </w:r>
      <w:r w:rsidR="00102C4D">
        <w:rPr>
          <w:sz w:val="28"/>
          <w:szCs w:val="28"/>
        </w:rPr>
        <w:pict>
          <v:shape id="_x0000_i1067" type="#_x0000_t75" style="width:72.75pt;height:39.75pt">
            <v:imagedata r:id="rId49" o:title=""/>
          </v:shape>
        </w:pict>
      </w:r>
      <w:r w:rsidRPr="00664F9B">
        <w:rPr>
          <w:sz w:val="28"/>
          <w:szCs w:val="28"/>
        </w:rPr>
        <w:t xml:space="preserve">. Число 3 вычитается из отношения </w:t>
      </w:r>
      <w:r w:rsidR="00102C4D">
        <w:rPr>
          <w:sz w:val="28"/>
          <w:szCs w:val="28"/>
        </w:rPr>
        <w:pict>
          <v:shape id="_x0000_i1068" type="#_x0000_t75" style="width:24pt;height:39.75pt">
            <v:imagedata r:id="rId50" o:title=""/>
          </v:shape>
        </w:pict>
      </w:r>
      <w:r w:rsidRPr="00664F9B">
        <w:rPr>
          <w:sz w:val="28"/>
          <w:szCs w:val="28"/>
        </w:rPr>
        <w:t xml:space="preserve"> потому, что для весьма распространенного в природе нормального закона это отношение равно трем.</w:t>
      </w:r>
    </w:p>
    <w:p w:rsidR="007428A7" w:rsidRPr="00664F9B" w:rsidRDefault="007428A7" w:rsidP="00664F9B">
      <w:pPr>
        <w:widowControl w:val="0"/>
        <w:shd w:val="clear" w:color="000000" w:fill="auto"/>
        <w:rPr>
          <w:sz w:val="28"/>
          <w:szCs w:val="28"/>
        </w:rPr>
      </w:pPr>
      <w:r w:rsidRPr="00664F9B">
        <w:rPr>
          <w:sz w:val="28"/>
          <w:szCs w:val="28"/>
        </w:rPr>
        <w:t xml:space="preserve">Кроме рассмотренных моментов, используют иногда </w:t>
      </w:r>
      <w:r w:rsidRPr="00664F9B">
        <w:rPr>
          <w:i/>
          <w:sz w:val="28"/>
          <w:szCs w:val="28"/>
        </w:rPr>
        <w:t>абсолютные моменты</w:t>
      </w:r>
      <w:r w:rsidRPr="00664F9B">
        <w:rPr>
          <w:sz w:val="28"/>
          <w:szCs w:val="28"/>
        </w:rPr>
        <w:t xml:space="preserve"> (начальные и центральные): </w:t>
      </w:r>
      <w:r w:rsidR="00102C4D">
        <w:rPr>
          <w:sz w:val="28"/>
          <w:szCs w:val="28"/>
        </w:rPr>
        <w:pict>
          <v:shape id="_x0000_i1069" type="#_x0000_t75" style="width:1in;height:24pt">
            <v:imagedata r:id="rId51" o:title=""/>
          </v:shape>
        </w:pict>
      </w:r>
      <w:r w:rsidRPr="00664F9B">
        <w:rPr>
          <w:sz w:val="28"/>
          <w:szCs w:val="28"/>
        </w:rPr>
        <w:t xml:space="preserve">; </w:t>
      </w:r>
      <w:r w:rsidR="00102C4D">
        <w:rPr>
          <w:sz w:val="28"/>
          <w:szCs w:val="28"/>
        </w:rPr>
        <w:pict>
          <v:shape id="_x0000_i1070" type="#_x0000_t75" style="width:105.75pt;height:24pt">
            <v:imagedata r:id="rId52" o:title=""/>
          </v:shape>
        </w:pict>
      </w:r>
      <w:r w:rsidRPr="00664F9B">
        <w:rPr>
          <w:sz w:val="28"/>
          <w:szCs w:val="28"/>
        </w:rPr>
        <w:t xml:space="preserve">. Из них чаще всего применяют первый абсолютный центральный момент </w:t>
      </w:r>
      <w:r w:rsidR="00102C4D">
        <w:rPr>
          <w:sz w:val="28"/>
          <w:szCs w:val="28"/>
        </w:rPr>
        <w:pict>
          <v:shape id="_x0000_i1071" type="#_x0000_t75" style="width:99.75pt;height:21pt">
            <v:imagedata r:id="rId53" o:title=""/>
          </v:shape>
        </w:pict>
      </w:r>
      <w:r w:rsidRPr="00664F9B">
        <w:rPr>
          <w:sz w:val="28"/>
          <w:szCs w:val="28"/>
        </w:rPr>
        <w:t xml:space="preserve">, называемый </w:t>
      </w:r>
      <w:r w:rsidRPr="00664F9B">
        <w:rPr>
          <w:i/>
          <w:sz w:val="28"/>
          <w:szCs w:val="28"/>
        </w:rPr>
        <w:t>средним арифметическим отклонением</w:t>
      </w:r>
      <w:r w:rsidRPr="00664F9B">
        <w:rPr>
          <w:sz w:val="28"/>
          <w:szCs w:val="28"/>
        </w:rPr>
        <w:t>. Его используют наряду со среднеквадратическим отклонением для характеристики рассеивания СВ, для которых не существует дисперсии.</w:t>
      </w:r>
    </w:p>
    <w:p w:rsidR="007428A7" w:rsidRPr="00664F9B" w:rsidRDefault="007428A7" w:rsidP="00664F9B">
      <w:pPr>
        <w:widowControl w:val="0"/>
        <w:shd w:val="clear" w:color="000000" w:fill="auto"/>
        <w:rPr>
          <w:sz w:val="28"/>
          <w:szCs w:val="28"/>
        </w:rPr>
      </w:pPr>
      <w:r w:rsidRPr="00664F9B">
        <w:rPr>
          <w:sz w:val="28"/>
          <w:szCs w:val="28"/>
        </w:rPr>
        <w:t xml:space="preserve">Кроме таких характеристик, используются понятия </w:t>
      </w:r>
      <w:r w:rsidRPr="00664F9B">
        <w:rPr>
          <w:i/>
          <w:sz w:val="28"/>
          <w:szCs w:val="28"/>
        </w:rPr>
        <w:t>мода</w:t>
      </w:r>
      <w:r w:rsidRPr="00664F9B">
        <w:rPr>
          <w:sz w:val="28"/>
          <w:szCs w:val="28"/>
        </w:rPr>
        <w:t xml:space="preserve"> и </w:t>
      </w:r>
      <w:r w:rsidRPr="00664F9B">
        <w:rPr>
          <w:i/>
          <w:sz w:val="28"/>
          <w:szCs w:val="28"/>
        </w:rPr>
        <w:t>медиана</w:t>
      </w:r>
      <w:r w:rsidRPr="00664F9B">
        <w:rPr>
          <w:sz w:val="28"/>
          <w:szCs w:val="28"/>
        </w:rPr>
        <w:t xml:space="preserve"> плотности вероятности. </w:t>
      </w:r>
      <w:r w:rsidRPr="00664F9B">
        <w:rPr>
          <w:i/>
          <w:sz w:val="28"/>
          <w:szCs w:val="28"/>
        </w:rPr>
        <w:t>Модой</w:t>
      </w:r>
      <w:r w:rsidRPr="00664F9B">
        <w:rPr>
          <w:sz w:val="28"/>
          <w:szCs w:val="28"/>
        </w:rPr>
        <w:t xml:space="preserve"> (М) называют наиболее вероятное значение, соответствующее максимуму плотности вероятности (если таких максимумов несколько, то распределение называют </w:t>
      </w:r>
      <w:r w:rsidRPr="00664F9B">
        <w:rPr>
          <w:i/>
          <w:sz w:val="28"/>
          <w:szCs w:val="28"/>
        </w:rPr>
        <w:t>полимодальным</w:t>
      </w:r>
      <w:r w:rsidRPr="00664F9B">
        <w:rPr>
          <w:sz w:val="28"/>
          <w:szCs w:val="28"/>
        </w:rPr>
        <w:t xml:space="preserve">). </w:t>
      </w:r>
      <w:r w:rsidRPr="00664F9B">
        <w:rPr>
          <w:i/>
          <w:sz w:val="28"/>
          <w:szCs w:val="28"/>
        </w:rPr>
        <w:t>Медиана</w:t>
      </w:r>
      <w:r w:rsidRPr="00664F9B">
        <w:rPr>
          <w:sz w:val="28"/>
          <w:szCs w:val="28"/>
        </w:rPr>
        <w:t xml:space="preserve"> (Ме) – это такое значение СВ </w:t>
      </w:r>
      <w:r w:rsidRPr="00664F9B">
        <w:rPr>
          <w:i/>
          <w:sz w:val="28"/>
          <w:szCs w:val="28"/>
          <w:lang w:val="en-US"/>
        </w:rPr>
        <w:t>X</w:t>
      </w:r>
      <w:r w:rsidRPr="00664F9B">
        <w:rPr>
          <w:sz w:val="28"/>
          <w:szCs w:val="28"/>
        </w:rPr>
        <w:t xml:space="preserve">, для которого </w:t>
      </w:r>
      <w:r w:rsidRPr="00664F9B">
        <w:rPr>
          <w:sz w:val="28"/>
          <w:szCs w:val="28"/>
          <w:lang w:val="en-US"/>
        </w:rPr>
        <w:t>P</w:t>
      </w:r>
      <w:r w:rsidRPr="00664F9B">
        <w:rPr>
          <w:sz w:val="28"/>
          <w:szCs w:val="28"/>
        </w:rPr>
        <w:t>(</w:t>
      </w:r>
      <w:r w:rsidRPr="00664F9B">
        <w:rPr>
          <w:sz w:val="28"/>
          <w:szCs w:val="28"/>
          <w:lang w:val="en-US"/>
        </w:rPr>
        <w:t>X</w:t>
      </w:r>
      <w:r w:rsidRPr="00664F9B">
        <w:rPr>
          <w:sz w:val="28"/>
          <w:szCs w:val="28"/>
        </w:rPr>
        <w:t xml:space="preserve"> &lt; </w:t>
      </w:r>
      <w:r w:rsidRPr="00664F9B">
        <w:rPr>
          <w:sz w:val="28"/>
          <w:szCs w:val="28"/>
          <w:lang w:val="en-US"/>
        </w:rPr>
        <w:t>Me</w:t>
      </w:r>
      <w:r w:rsidRPr="00664F9B">
        <w:rPr>
          <w:sz w:val="28"/>
          <w:szCs w:val="28"/>
        </w:rPr>
        <w:t xml:space="preserve">) = </w:t>
      </w:r>
      <w:r w:rsidRPr="00664F9B">
        <w:rPr>
          <w:sz w:val="28"/>
          <w:szCs w:val="28"/>
          <w:lang w:val="en-US"/>
        </w:rPr>
        <w:t>P</w:t>
      </w:r>
      <w:r w:rsidRPr="00664F9B">
        <w:rPr>
          <w:sz w:val="28"/>
          <w:szCs w:val="28"/>
        </w:rPr>
        <w:t>(</w:t>
      </w:r>
      <w:r w:rsidRPr="00664F9B">
        <w:rPr>
          <w:sz w:val="28"/>
          <w:szCs w:val="28"/>
          <w:lang w:val="en-US"/>
        </w:rPr>
        <w:t>X</w:t>
      </w:r>
      <w:r w:rsidRPr="00664F9B">
        <w:rPr>
          <w:sz w:val="28"/>
          <w:szCs w:val="28"/>
        </w:rPr>
        <w:t xml:space="preserve"> &gt; </w:t>
      </w:r>
      <w:r w:rsidRPr="00664F9B">
        <w:rPr>
          <w:sz w:val="28"/>
          <w:szCs w:val="28"/>
          <w:lang w:val="en-US"/>
        </w:rPr>
        <w:t>Me</w:t>
      </w:r>
      <w:r w:rsidRPr="00664F9B">
        <w:rPr>
          <w:sz w:val="28"/>
          <w:szCs w:val="28"/>
        </w:rPr>
        <w:t>).</w:t>
      </w:r>
      <w:r w:rsidR="00664F9B" w:rsidRPr="00664F9B">
        <w:rPr>
          <w:sz w:val="28"/>
          <w:szCs w:val="28"/>
        </w:rPr>
        <w:t xml:space="preserve"> </w:t>
      </w:r>
      <w:r w:rsidRPr="00664F9B">
        <w:rPr>
          <w:sz w:val="28"/>
          <w:szCs w:val="28"/>
        </w:rPr>
        <w:t>В случае симметричного одномодального (унимодального) распределения медиана совпадает с МО и модой.</w:t>
      </w:r>
    </w:p>
    <w:p w:rsidR="007428A7" w:rsidRPr="00664F9B" w:rsidRDefault="007428A7" w:rsidP="00664F9B">
      <w:pPr>
        <w:widowControl w:val="0"/>
        <w:shd w:val="clear" w:color="000000" w:fill="auto"/>
        <w:rPr>
          <w:sz w:val="28"/>
          <w:szCs w:val="28"/>
        </w:rPr>
      </w:pPr>
      <w:r w:rsidRPr="00664F9B">
        <w:rPr>
          <w:sz w:val="28"/>
          <w:szCs w:val="28"/>
        </w:rPr>
        <w:t>Распределение Лапласа (двухсторонний экспоненциальный):</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72" type="#_x0000_t75" style="width:132pt;height:35.25pt">
            <v:imagedata r:id="rId54"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где </w:t>
      </w:r>
      <w:r w:rsidRPr="00664F9B">
        <w:rPr>
          <w:sz w:val="28"/>
          <w:szCs w:val="28"/>
        </w:rPr>
        <w:sym w:font="Symbol" w:char="F06D"/>
      </w:r>
      <w:r w:rsidRPr="00664F9B">
        <w:rPr>
          <w:sz w:val="28"/>
          <w:szCs w:val="28"/>
        </w:rPr>
        <w:t xml:space="preserve"> – МО; </w:t>
      </w:r>
      <w:r w:rsidRPr="00664F9B">
        <w:rPr>
          <w:sz w:val="28"/>
          <w:szCs w:val="28"/>
        </w:rPr>
        <w:sym w:font="Symbol" w:char="F06C"/>
      </w:r>
      <w:r w:rsidRPr="00664F9B">
        <w:rPr>
          <w:sz w:val="28"/>
          <w:szCs w:val="28"/>
        </w:rPr>
        <w:t xml:space="preserve"> – характеризует степень разбросанности </w:t>
      </w:r>
      <w:r w:rsidRPr="00664F9B">
        <w:rPr>
          <w:i/>
          <w:sz w:val="28"/>
          <w:szCs w:val="28"/>
          <w:lang w:val="en-US"/>
        </w:rPr>
        <w:t>X</w:t>
      </w:r>
      <w:r w:rsidRPr="00664F9B">
        <w:rPr>
          <w:sz w:val="28"/>
          <w:szCs w:val="28"/>
        </w:rPr>
        <w:t xml:space="preserve"> относительно </w:t>
      </w:r>
      <w:r w:rsidRPr="00664F9B">
        <w:rPr>
          <w:sz w:val="28"/>
          <w:szCs w:val="28"/>
        </w:rPr>
        <w:sym w:font="Symbol" w:char="F06D"/>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2. Биномиальное распределение (Бернулли):</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73" type="#_x0000_t75" style="width:219.75pt;height:21.75pt">
            <v:imagedata r:id="rId55"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Например, это распределение используется для определения вероятностей правильного обнаружения и ложной тревоги по пачке импульсов при заданных вероятностях обнаружения и вероятности ложной тревоги одного импульса в пачке.</w:t>
      </w:r>
    </w:p>
    <w:p w:rsidR="007428A7" w:rsidRPr="00664F9B" w:rsidRDefault="007428A7" w:rsidP="00664F9B">
      <w:pPr>
        <w:widowControl w:val="0"/>
        <w:shd w:val="clear" w:color="000000" w:fill="auto"/>
        <w:rPr>
          <w:sz w:val="28"/>
          <w:szCs w:val="28"/>
        </w:rPr>
      </w:pPr>
      <w:r w:rsidRPr="00664F9B">
        <w:rPr>
          <w:sz w:val="28"/>
          <w:szCs w:val="28"/>
        </w:rPr>
        <w:t>3. Закон равномерной плотности вероятности.</w:t>
      </w:r>
    </w:p>
    <w:p w:rsidR="007428A7" w:rsidRPr="00664F9B" w:rsidRDefault="007428A7" w:rsidP="00664F9B">
      <w:pPr>
        <w:widowControl w:val="0"/>
        <w:shd w:val="clear" w:color="000000" w:fill="auto"/>
        <w:rPr>
          <w:sz w:val="28"/>
          <w:szCs w:val="28"/>
        </w:rPr>
      </w:pPr>
      <w:r w:rsidRPr="00664F9B">
        <w:rPr>
          <w:i/>
          <w:sz w:val="28"/>
          <w:szCs w:val="28"/>
        </w:rPr>
        <w:t>Пример.</w:t>
      </w:r>
      <w:r w:rsidRPr="00664F9B">
        <w:rPr>
          <w:sz w:val="28"/>
          <w:szCs w:val="28"/>
        </w:rPr>
        <w:t xml:space="preserve"> Погрешность измерения напряжения с помощью вольтметра с дискретной шкалой (</w:t>
      </w:r>
      <w:r w:rsidRPr="00664F9B">
        <w:rPr>
          <w:sz w:val="28"/>
          <w:szCs w:val="28"/>
        </w:rPr>
        <w:sym w:font="Symbol" w:char="F0B1"/>
      </w:r>
      <w:r w:rsidRPr="00664F9B">
        <w:rPr>
          <w:sz w:val="28"/>
          <w:szCs w:val="28"/>
        </w:rPr>
        <w:t>(</w:t>
      </w:r>
      <w:r w:rsidRPr="00664F9B">
        <w:rPr>
          <w:sz w:val="28"/>
          <w:szCs w:val="28"/>
          <w:lang w:val="en-US"/>
        </w:rPr>
        <w:t>a</w:t>
      </w:r>
      <w:r w:rsidRPr="00664F9B">
        <w:rPr>
          <w:sz w:val="28"/>
          <w:szCs w:val="28"/>
        </w:rPr>
        <w:t xml:space="preserve"> – </w:t>
      </w:r>
      <w:r w:rsidRPr="00664F9B">
        <w:rPr>
          <w:sz w:val="28"/>
          <w:szCs w:val="28"/>
          <w:lang w:val="en-US"/>
        </w:rPr>
        <w:t>b</w:t>
      </w:r>
      <w:r w:rsidRPr="00664F9B">
        <w:rPr>
          <w:sz w:val="28"/>
          <w:szCs w:val="28"/>
        </w:rPr>
        <w:t>)/2 – половина деления). МО есть (</w:t>
      </w:r>
      <w:r w:rsidRPr="00664F9B">
        <w:rPr>
          <w:sz w:val="28"/>
          <w:szCs w:val="28"/>
          <w:lang w:val="en-US"/>
        </w:rPr>
        <w:t>a</w:t>
      </w:r>
      <w:r w:rsidRPr="00664F9B">
        <w:rPr>
          <w:sz w:val="28"/>
          <w:szCs w:val="28"/>
        </w:rPr>
        <w:t xml:space="preserve"> + </w:t>
      </w:r>
      <w:r w:rsidRPr="00664F9B">
        <w:rPr>
          <w:sz w:val="28"/>
          <w:szCs w:val="28"/>
          <w:lang w:val="en-US"/>
        </w:rPr>
        <w:t>b</w:t>
      </w:r>
      <w:r w:rsidRPr="00664F9B">
        <w:rPr>
          <w:sz w:val="28"/>
          <w:szCs w:val="28"/>
        </w:rPr>
        <w:t>)/2; дисперсия – (</w:t>
      </w:r>
      <w:r w:rsidRPr="00664F9B">
        <w:rPr>
          <w:sz w:val="28"/>
          <w:szCs w:val="28"/>
          <w:lang w:val="en-US"/>
        </w:rPr>
        <w:t>a</w:t>
      </w:r>
      <w:r w:rsidRPr="00664F9B">
        <w:rPr>
          <w:sz w:val="28"/>
          <w:szCs w:val="28"/>
        </w:rPr>
        <w:t xml:space="preserve"> – </w:t>
      </w:r>
      <w:r w:rsidRPr="00664F9B">
        <w:rPr>
          <w:sz w:val="28"/>
          <w:szCs w:val="28"/>
          <w:lang w:val="en-US"/>
        </w:rPr>
        <w:t>b</w:t>
      </w:r>
      <w:r w:rsidRPr="00664F9B">
        <w:rPr>
          <w:sz w:val="28"/>
          <w:szCs w:val="28"/>
        </w:rPr>
        <w:t>)</w:t>
      </w:r>
      <w:r w:rsidRPr="00664F9B">
        <w:rPr>
          <w:sz w:val="28"/>
          <w:szCs w:val="28"/>
          <w:vertAlign w:val="superscript"/>
        </w:rPr>
        <w:t>2</w:t>
      </w:r>
      <w:r w:rsidRPr="00664F9B">
        <w:rPr>
          <w:sz w:val="28"/>
          <w:szCs w:val="28"/>
        </w:rPr>
        <w:t>/12; среднеквадратическое отклонение (</w:t>
      </w:r>
      <w:r w:rsidRPr="00664F9B">
        <w:rPr>
          <w:sz w:val="28"/>
          <w:szCs w:val="28"/>
          <w:lang w:val="en-US"/>
        </w:rPr>
        <w:t>a</w:t>
      </w:r>
      <w:r w:rsidRPr="00664F9B">
        <w:rPr>
          <w:sz w:val="28"/>
          <w:szCs w:val="28"/>
        </w:rPr>
        <w:t xml:space="preserve"> – </w:t>
      </w:r>
      <w:r w:rsidRPr="00664F9B">
        <w:rPr>
          <w:sz w:val="28"/>
          <w:szCs w:val="28"/>
          <w:lang w:val="en-US"/>
        </w:rPr>
        <w:t>b</w:t>
      </w:r>
      <w:r w:rsidRPr="00664F9B">
        <w:rPr>
          <w:sz w:val="28"/>
          <w:szCs w:val="28"/>
        </w:rPr>
        <w:t>)/(2</w:t>
      </w:r>
      <w:r w:rsidR="00102C4D">
        <w:rPr>
          <w:sz w:val="28"/>
          <w:szCs w:val="28"/>
        </w:rPr>
        <w:pict>
          <v:shape id="_x0000_i1074" type="#_x0000_t75" style="width:20.25pt;height:20.25pt">
            <v:imagedata r:id="rId56" o:title=""/>
          </v:shape>
        </w:pict>
      </w:r>
      <w:r w:rsidRPr="00664F9B">
        <w:rPr>
          <w:sz w:val="28"/>
          <w:szCs w:val="28"/>
        </w:rPr>
        <w:t>).</w:t>
      </w:r>
    </w:p>
    <w:p w:rsidR="007428A7" w:rsidRPr="00664F9B" w:rsidRDefault="007428A7" w:rsidP="00664F9B">
      <w:pPr>
        <w:widowControl w:val="0"/>
        <w:shd w:val="clear" w:color="000000" w:fill="auto"/>
        <w:rPr>
          <w:sz w:val="28"/>
          <w:szCs w:val="28"/>
        </w:rPr>
      </w:pPr>
      <w:r w:rsidRPr="00664F9B">
        <w:rPr>
          <w:sz w:val="28"/>
          <w:szCs w:val="28"/>
        </w:rPr>
        <w:t>4. Нормальный (Гаусса) закон. Самый распространенный в природе:</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75" type="#_x0000_t75" style="width:191.25pt;height:45pt">
            <v:imagedata r:id="rId57"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Центральные моменты: </w:t>
      </w:r>
      <w:r w:rsidR="00102C4D">
        <w:rPr>
          <w:sz w:val="28"/>
          <w:szCs w:val="28"/>
        </w:rPr>
        <w:pict>
          <v:shape id="_x0000_i1076" type="#_x0000_t75" style="width:48.75pt;height:21.75pt">
            <v:imagedata r:id="rId58" o:title=""/>
          </v:shape>
        </w:pict>
      </w:r>
      <w:r w:rsidRPr="00664F9B">
        <w:rPr>
          <w:sz w:val="28"/>
          <w:szCs w:val="28"/>
        </w:rPr>
        <w:t xml:space="preserve">; </w:t>
      </w:r>
      <w:r w:rsidR="00102C4D">
        <w:rPr>
          <w:sz w:val="28"/>
          <w:szCs w:val="28"/>
        </w:rPr>
        <w:pict>
          <v:shape id="_x0000_i1077" type="#_x0000_t75" style="width:38.25pt;height:18.75pt">
            <v:imagedata r:id="rId59" o:title=""/>
          </v:shape>
        </w:pict>
      </w:r>
      <w:r w:rsidRPr="00664F9B">
        <w:rPr>
          <w:sz w:val="28"/>
          <w:szCs w:val="28"/>
        </w:rPr>
        <w:t xml:space="preserve">; </w:t>
      </w:r>
      <w:r w:rsidR="00102C4D">
        <w:rPr>
          <w:sz w:val="28"/>
          <w:szCs w:val="28"/>
        </w:rPr>
        <w:pict>
          <v:shape id="_x0000_i1078" type="#_x0000_t75" style="width:54.75pt;height:21.75pt">
            <v:imagedata r:id="rId60" o:title=""/>
          </v:shape>
        </w:pict>
      </w:r>
      <w:r w:rsidRPr="00664F9B">
        <w:rPr>
          <w:sz w:val="28"/>
          <w:szCs w:val="28"/>
        </w:rPr>
        <w:t xml:space="preserve">; </w:t>
      </w:r>
      <w:r w:rsidR="00102C4D">
        <w:rPr>
          <w:sz w:val="28"/>
          <w:szCs w:val="28"/>
        </w:rPr>
        <w:pict>
          <v:shape id="_x0000_i1079" type="#_x0000_t75" style="width:60.75pt;height:21.75pt">
            <v:imagedata r:id="rId61" o:title=""/>
          </v:shape>
        </w:pict>
      </w:r>
      <w:r w:rsidRPr="00664F9B">
        <w:rPr>
          <w:sz w:val="28"/>
          <w:szCs w:val="28"/>
        </w:rPr>
        <w:t xml:space="preserve"> и т.д. Следовательно, </w:t>
      </w:r>
      <w:r w:rsidRPr="00664F9B">
        <w:rPr>
          <w:i/>
          <w:sz w:val="28"/>
          <w:szCs w:val="28"/>
          <w:lang w:val="en-US"/>
        </w:rPr>
        <w:t>S</w:t>
      </w:r>
      <w:r w:rsidRPr="00664F9B">
        <w:rPr>
          <w:i/>
          <w:sz w:val="28"/>
          <w:szCs w:val="28"/>
          <w:vertAlign w:val="subscript"/>
          <w:lang w:val="en-US"/>
        </w:rPr>
        <w:t>k</w:t>
      </w:r>
      <w:r w:rsidRPr="00664F9B">
        <w:rPr>
          <w:sz w:val="28"/>
          <w:szCs w:val="28"/>
        </w:rPr>
        <w:t xml:space="preserve"> =0; </w:t>
      </w:r>
      <w:r w:rsidRPr="00664F9B">
        <w:rPr>
          <w:i/>
          <w:sz w:val="28"/>
          <w:szCs w:val="28"/>
          <w:lang w:val="en-US"/>
        </w:rPr>
        <w:t>Ex</w:t>
      </w:r>
      <w:r w:rsidRPr="00664F9B">
        <w:rPr>
          <w:sz w:val="28"/>
          <w:szCs w:val="28"/>
        </w:rPr>
        <w:t xml:space="preserve"> = 0. Для нормального закона при нахождении вероятности попадания случайной точки на заданный участок оси </w:t>
      </w:r>
      <w:r w:rsidRPr="00664F9B">
        <w:rPr>
          <w:i/>
          <w:sz w:val="28"/>
          <w:szCs w:val="28"/>
          <w:lang w:val="en-US"/>
        </w:rPr>
        <w:t>x</w:t>
      </w:r>
      <w:r w:rsidRPr="00664F9B">
        <w:rPr>
          <w:sz w:val="28"/>
          <w:szCs w:val="28"/>
        </w:rPr>
        <w:t xml:space="preserve"> имеются таблицы так называемого </w:t>
      </w:r>
      <w:r w:rsidRPr="00664F9B">
        <w:rPr>
          <w:i/>
          <w:sz w:val="28"/>
          <w:szCs w:val="28"/>
        </w:rPr>
        <w:t>интеграла вероятностей</w:t>
      </w:r>
      <w:r w:rsidRPr="00664F9B">
        <w:rPr>
          <w:sz w:val="28"/>
          <w:szCs w:val="28"/>
        </w:rPr>
        <w:t xml:space="preserve">; их несколько для различных выражений, например: </w:t>
      </w:r>
      <w:r w:rsidR="00102C4D">
        <w:rPr>
          <w:sz w:val="28"/>
          <w:szCs w:val="28"/>
        </w:rPr>
        <w:pict>
          <v:shape id="_x0000_i1080" type="#_x0000_t75" style="width:119.25pt;height:45pt">
            <v:imagedata r:id="rId62" o:title=""/>
          </v:shape>
        </w:pict>
      </w:r>
      <w:r w:rsidRPr="00664F9B">
        <w:rPr>
          <w:sz w:val="28"/>
          <w:szCs w:val="28"/>
        </w:rPr>
        <w:t xml:space="preserve"> (для </w:t>
      </w:r>
      <w:r w:rsidRPr="00664F9B">
        <w:rPr>
          <w:i/>
          <w:sz w:val="28"/>
          <w:szCs w:val="28"/>
          <w:lang w:val="en-US"/>
        </w:rPr>
        <w:t>m</w:t>
      </w:r>
      <w:r w:rsidRPr="00664F9B">
        <w:rPr>
          <w:sz w:val="28"/>
          <w:szCs w:val="28"/>
        </w:rPr>
        <w:t xml:space="preserve"> = 0 и </w:t>
      </w:r>
      <w:r w:rsidRPr="00664F9B">
        <w:rPr>
          <w:sz w:val="28"/>
          <w:szCs w:val="28"/>
        </w:rPr>
        <w:sym w:font="Symbol" w:char="F073"/>
      </w:r>
      <w:r w:rsidRPr="00664F9B">
        <w:rPr>
          <w:sz w:val="28"/>
          <w:szCs w:val="28"/>
        </w:rPr>
        <w:t xml:space="preserve"> = 1). При определении вероятности попадания на участок от </w:t>
      </w:r>
      <w:r w:rsidRPr="00664F9B">
        <w:rPr>
          <w:i/>
          <w:sz w:val="28"/>
          <w:szCs w:val="28"/>
        </w:rPr>
        <w:t>а</w:t>
      </w:r>
      <w:r w:rsidRPr="00664F9B">
        <w:rPr>
          <w:sz w:val="28"/>
          <w:szCs w:val="28"/>
        </w:rPr>
        <w:t xml:space="preserve"> до </w:t>
      </w:r>
      <w:r w:rsidRPr="00664F9B">
        <w:rPr>
          <w:i/>
          <w:sz w:val="28"/>
          <w:szCs w:val="28"/>
          <w:lang w:val="en-US"/>
        </w:rPr>
        <w:t>b</w:t>
      </w:r>
      <w:r w:rsidRPr="00664F9B">
        <w:rPr>
          <w:sz w:val="28"/>
          <w:szCs w:val="28"/>
        </w:rPr>
        <w:t xml:space="preserve"> получим </w:t>
      </w:r>
      <w:r w:rsidR="00102C4D">
        <w:rPr>
          <w:sz w:val="28"/>
          <w:szCs w:val="28"/>
        </w:rPr>
        <w:pict>
          <v:shape id="_x0000_i1081" type="#_x0000_t75" style="width:168.75pt;height:39pt">
            <v:imagedata r:id="rId63" o:title=""/>
          </v:shape>
        </w:pict>
      </w:r>
      <w:r w:rsidRPr="00664F9B">
        <w:rPr>
          <w:sz w:val="28"/>
          <w:szCs w:val="28"/>
        </w:rPr>
        <w:t xml:space="preserve">. Интерес для практики представляет определение вероятности попадания в интервал, заданный в единицах среднеквадратического отклонения, например, </w:t>
      </w:r>
      <w:r w:rsidRPr="00664F9B">
        <w:rPr>
          <w:sz w:val="28"/>
          <w:szCs w:val="28"/>
        </w:rPr>
        <w:sym w:font="Symbol" w:char="F0B1"/>
      </w:r>
      <w:r w:rsidRPr="00664F9B">
        <w:rPr>
          <w:sz w:val="28"/>
          <w:szCs w:val="28"/>
        </w:rPr>
        <w:t>3</w:t>
      </w:r>
      <w:r w:rsidRPr="00664F9B">
        <w:rPr>
          <w:sz w:val="28"/>
          <w:szCs w:val="28"/>
        </w:rPr>
        <w:sym w:font="Symbol" w:char="F073"/>
      </w:r>
      <w:r w:rsidRPr="00664F9B">
        <w:rPr>
          <w:sz w:val="28"/>
          <w:szCs w:val="28"/>
        </w:rPr>
        <w:t>. Так, например, эта вероятность есть 0,997. Отсюда следует так называемое «правило 3</w:t>
      </w:r>
      <w:r w:rsidRPr="00664F9B">
        <w:rPr>
          <w:sz w:val="28"/>
          <w:szCs w:val="28"/>
        </w:rPr>
        <w:sym w:font="Symbol" w:char="F073"/>
      </w:r>
      <w:r w:rsidRPr="00664F9B">
        <w:rPr>
          <w:sz w:val="28"/>
          <w:szCs w:val="28"/>
        </w:rPr>
        <w:t xml:space="preserve">». Для нормальных СВ это правило позволяет на практике приближенно вычислять </w:t>
      </w:r>
      <w:r w:rsidRPr="00664F9B">
        <w:rPr>
          <w:sz w:val="28"/>
          <w:szCs w:val="28"/>
        </w:rPr>
        <w:sym w:font="Symbol" w:char="F073"/>
      </w:r>
      <w:r w:rsidRPr="00664F9B">
        <w:rPr>
          <w:sz w:val="28"/>
          <w:szCs w:val="28"/>
        </w:rPr>
        <w:t>. Например, при определении динамического диапазона магнитофона с помощью осциллографа при отсутствии вольтметра.</w:t>
      </w:r>
    </w:p>
    <w:p w:rsidR="007428A7" w:rsidRPr="00664F9B" w:rsidRDefault="007428A7" w:rsidP="00664F9B">
      <w:pPr>
        <w:widowControl w:val="0"/>
        <w:shd w:val="clear" w:color="000000" w:fill="auto"/>
        <w:rPr>
          <w:sz w:val="28"/>
          <w:szCs w:val="28"/>
        </w:rPr>
      </w:pPr>
      <w:r w:rsidRPr="00664F9B">
        <w:rPr>
          <w:sz w:val="28"/>
          <w:szCs w:val="28"/>
        </w:rPr>
        <w:t>Все остальные законы плотности вероятности непрерывных СВ образованы преобразованием равномерного или нормального законов, например:</w:t>
      </w:r>
    </w:p>
    <w:p w:rsidR="007428A7" w:rsidRPr="00664F9B" w:rsidRDefault="007428A7" w:rsidP="00664F9B">
      <w:pPr>
        <w:widowControl w:val="0"/>
        <w:shd w:val="clear" w:color="000000" w:fill="auto"/>
        <w:rPr>
          <w:sz w:val="28"/>
          <w:szCs w:val="28"/>
        </w:rPr>
      </w:pPr>
      <w:r w:rsidRPr="00664F9B">
        <w:rPr>
          <w:sz w:val="28"/>
          <w:szCs w:val="28"/>
        </w:rPr>
        <w:t xml:space="preserve">– закон Симпсона (треугольный). Дисперсия </w:t>
      </w:r>
      <w:r w:rsidR="00102C4D">
        <w:rPr>
          <w:sz w:val="28"/>
          <w:szCs w:val="28"/>
        </w:rPr>
        <w:pict>
          <v:shape id="_x0000_i1082" type="#_x0000_t75" style="width:45pt;height:38.25pt">
            <v:imagedata r:id="rId64" o:title=""/>
          </v:shape>
        </w:pict>
      </w:r>
      <w:r w:rsidRPr="00664F9B">
        <w:rPr>
          <w:sz w:val="28"/>
          <w:szCs w:val="28"/>
        </w:rPr>
        <w:t>. Свертка двух равномерных законов соответствует плотности вероятности суммы двух независимых равномерно распределенных случайных величин;</w:t>
      </w:r>
    </w:p>
    <w:p w:rsidR="007428A7" w:rsidRPr="00664F9B" w:rsidRDefault="007428A7" w:rsidP="00664F9B">
      <w:pPr>
        <w:widowControl w:val="0"/>
        <w:shd w:val="clear" w:color="000000" w:fill="auto"/>
        <w:rPr>
          <w:sz w:val="28"/>
          <w:szCs w:val="28"/>
        </w:rPr>
      </w:pPr>
      <w:r w:rsidRPr="00664F9B">
        <w:rPr>
          <w:sz w:val="28"/>
          <w:szCs w:val="28"/>
        </w:rPr>
        <w:t>– закон Рэлея (корень квадратный из суммы квадратов двух СВ, распределенных по нормальному закону)</w:t>
      </w:r>
    </w:p>
    <w:p w:rsidR="00664F9B" w:rsidRDefault="00664F9B" w:rsidP="00664F9B">
      <w:pPr>
        <w:widowControl w:val="0"/>
        <w:shd w:val="clear" w:color="000000" w:fill="auto"/>
        <w:rPr>
          <w:sz w:val="28"/>
          <w:szCs w:val="28"/>
        </w:rPr>
      </w:pPr>
    </w:p>
    <w:p w:rsidR="007428A7" w:rsidRPr="00664F9B" w:rsidRDefault="00102C4D" w:rsidP="00664F9B">
      <w:pPr>
        <w:widowControl w:val="0"/>
        <w:shd w:val="clear" w:color="000000" w:fill="auto"/>
        <w:rPr>
          <w:sz w:val="28"/>
          <w:szCs w:val="28"/>
        </w:rPr>
      </w:pPr>
      <w:r>
        <w:rPr>
          <w:sz w:val="28"/>
          <w:szCs w:val="28"/>
        </w:rPr>
        <w:pict>
          <v:shape id="_x0000_i1083" type="#_x0000_t75" style="width:168pt;height:42.75pt">
            <v:imagedata r:id="rId65"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Распределение модуля комплексной случайной величины при нормальных распределениях действительной и мнимой составляющих подчиняется этому закону (распределение огибающей узкополосного случайного процесса).</w:t>
      </w:r>
    </w:p>
    <w:p w:rsidR="007428A7" w:rsidRPr="00664F9B" w:rsidRDefault="007428A7" w:rsidP="00664F9B">
      <w:pPr>
        <w:widowControl w:val="0"/>
        <w:shd w:val="clear" w:color="000000" w:fill="auto"/>
        <w:rPr>
          <w:sz w:val="28"/>
          <w:szCs w:val="28"/>
        </w:rPr>
      </w:pPr>
      <w:r w:rsidRPr="00664F9B">
        <w:rPr>
          <w:b/>
          <w:i/>
          <w:sz w:val="28"/>
          <w:szCs w:val="28"/>
        </w:rPr>
        <w:t>Гистограмма</w:t>
      </w:r>
      <w:r w:rsidRPr="00664F9B">
        <w:rPr>
          <w:sz w:val="28"/>
          <w:szCs w:val="28"/>
        </w:rPr>
        <w:t xml:space="preserve">. По оси абсцисс откладываются разряды (интервалы шириной </w:t>
      </w:r>
      <w:r w:rsidRPr="00664F9B">
        <w:rPr>
          <w:i/>
          <w:sz w:val="28"/>
          <w:szCs w:val="28"/>
          <w:lang w:val="en-US"/>
        </w:rPr>
        <w:t>l</w:t>
      </w:r>
      <w:r w:rsidRPr="00664F9B">
        <w:rPr>
          <w:sz w:val="28"/>
          <w:szCs w:val="28"/>
        </w:rPr>
        <w:t xml:space="preserve">), и на каждом из них как на основании строится прямоугольник, площадь которого равна частоте для данного разряда (оценке вероятности попадания значений в данный разряд – отношение числа попаданий в разряд к общему числу испытаний). Для построения гистограммы нужно частоту для каждого разряда разделить на его длину и полученное число взять в качестве высоты прямоугольника. Очевидно, что площадь всех прямоугольников равна </w:t>
      </w:r>
    </w:p>
    <w:p w:rsidR="007428A7" w:rsidRPr="00664F9B" w:rsidRDefault="007428A7" w:rsidP="00664F9B">
      <w:pPr>
        <w:widowControl w:val="0"/>
        <w:shd w:val="clear" w:color="000000" w:fill="auto"/>
        <w:rPr>
          <w:sz w:val="28"/>
          <w:szCs w:val="28"/>
        </w:rPr>
      </w:pPr>
      <w:r w:rsidRPr="00664F9B">
        <w:rPr>
          <w:sz w:val="28"/>
          <w:szCs w:val="28"/>
        </w:rPr>
        <w:t xml:space="preserve">При увеличении числа измерений </w:t>
      </w:r>
      <w:r w:rsidRPr="00664F9B">
        <w:rPr>
          <w:i/>
          <w:sz w:val="28"/>
          <w:szCs w:val="28"/>
          <w:lang w:val="en-US"/>
        </w:rPr>
        <w:t>N</w:t>
      </w:r>
      <w:r w:rsidRPr="00664F9B">
        <w:rPr>
          <w:sz w:val="28"/>
          <w:szCs w:val="28"/>
        </w:rPr>
        <w:t xml:space="preserve"> ширину </w:t>
      </w:r>
      <w:r w:rsidRPr="00664F9B">
        <w:rPr>
          <w:i/>
          <w:sz w:val="28"/>
          <w:szCs w:val="28"/>
          <w:lang w:val="en-US"/>
        </w:rPr>
        <w:t>l</w:t>
      </w:r>
      <w:r w:rsidRPr="00664F9B">
        <w:rPr>
          <w:i/>
          <w:sz w:val="28"/>
          <w:szCs w:val="28"/>
        </w:rPr>
        <w:t xml:space="preserve"> </w:t>
      </w:r>
      <w:r w:rsidRPr="00664F9B">
        <w:rPr>
          <w:sz w:val="28"/>
          <w:szCs w:val="28"/>
        </w:rPr>
        <w:t xml:space="preserve">интервалов можно уменьшать (увеличивать их число </w:t>
      </w:r>
      <w:r w:rsidRPr="00664F9B">
        <w:rPr>
          <w:i/>
          <w:sz w:val="28"/>
          <w:szCs w:val="28"/>
          <w:lang w:val="en-US"/>
        </w:rPr>
        <w:t>m</w:t>
      </w:r>
      <w:r w:rsidRPr="00664F9B">
        <w:rPr>
          <w:sz w:val="28"/>
          <w:szCs w:val="28"/>
        </w:rPr>
        <w:t xml:space="preserve">). По мере увеличения </w:t>
      </w:r>
      <w:r w:rsidRPr="00664F9B">
        <w:rPr>
          <w:i/>
          <w:sz w:val="28"/>
          <w:szCs w:val="28"/>
          <w:lang w:val="en-US"/>
        </w:rPr>
        <w:t>N</w:t>
      </w:r>
      <w:r w:rsidRPr="00664F9B">
        <w:rPr>
          <w:sz w:val="28"/>
          <w:szCs w:val="28"/>
        </w:rPr>
        <w:t xml:space="preserve"> и уменьшения </w:t>
      </w:r>
      <w:r w:rsidRPr="00664F9B">
        <w:rPr>
          <w:i/>
          <w:sz w:val="28"/>
          <w:szCs w:val="28"/>
          <w:lang w:val="en-US"/>
        </w:rPr>
        <w:t>l</w:t>
      </w:r>
      <w:r w:rsidRPr="00664F9B">
        <w:rPr>
          <w:sz w:val="28"/>
          <w:szCs w:val="28"/>
        </w:rPr>
        <w:t xml:space="preserve"> гистограмма будет приближаться к графику плотности вероятности величины </w:t>
      </w:r>
      <w:r w:rsidRPr="00664F9B">
        <w:rPr>
          <w:i/>
          <w:sz w:val="28"/>
          <w:szCs w:val="28"/>
          <w:lang w:val="en-US"/>
        </w:rPr>
        <w:t>X</w:t>
      </w:r>
      <w:r w:rsidRPr="00664F9B">
        <w:rPr>
          <w:sz w:val="28"/>
          <w:szCs w:val="28"/>
        </w:rPr>
        <w:t xml:space="preserve">. То есть гистограмма является «портретом» плотности вероятности. Для получения «хорошего портрета» необходимо при заданном </w:t>
      </w:r>
      <w:r w:rsidRPr="00664F9B">
        <w:rPr>
          <w:i/>
          <w:sz w:val="28"/>
          <w:szCs w:val="28"/>
          <w:lang w:val="en-US"/>
        </w:rPr>
        <w:t>N</w:t>
      </w:r>
      <w:r w:rsidRPr="00664F9B">
        <w:rPr>
          <w:sz w:val="28"/>
          <w:szCs w:val="28"/>
        </w:rPr>
        <w:t xml:space="preserve"> рационально выбрать число интервалов. При малом числе интервалов плотность вероятности будет описываться слишком грубо, по мере увеличения числа интервалов будет выявляться тонкая структура плотности вероятности. Но при слишком большом числе интервалов «портрет» снова существенно исказится: появятся неравномерности, не закономерные для исследуемой плотности вероятности (в интервалы попадет мало результатов измерений, и элемент случайности приведет к искажениям).</w:t>
      </w:r>
    </w:p>
    <w:p w:rsidR="007428A7" w:rsidRPr="00664F9B" w:rsidRDefault="007428A7" w:rsidP="00664F9B">
      <w:pPr>
        <w:widowControl w:val="0"/>
        <w:shd w:val="clear" w:color="000000" w:fill="auto"/>
        <w:rPr>
          <w:sz w:val="28"/>
          <w:szCs w:val="28"/>
        </w:rPr>
      </w:pPr>
      <w:r w:rsidRPr="00664F9B">
        <w:rPr>
          <w:b/>
          <w:i/>
          <w:sz w:val="28"/>
          <w:szCs w:val="28"/>
        </w:rPr>
        <w:t>Числовые характеристики распределения</w:t>
      </w:r>
      <w:r w:rsidRPr="00664F9B">
        <w:rPr>
          <w:sz w:val="28"/>
          <w:szCs w:val="28"/>
        </w:rPr>
        <w:t>. Среднее арифметическое наблюдаемых значений:</w:t>
      </w:r>
    </w:p>
    <w:p w:rsidR="00664F9B" w:rsidRDefault="00664F9B" w:rsidP="00664F9B">
      <w:pPr>
        <w:widowControl w:val="0"/>
        <w:shd w:val="clear" w:color="000000" w:fill="auto"/>
        <w:tabs>
          <w:tab w:val="left" w:pos="3073"/>
          <w:tab w:val="center" w:pos="4535"/>
        </w:tabs>
        <w:rPr>
          <w:sz w:val="28"/>
          <w:szCs w:val="28"/>
        </w:rPr>
      </w:pPr>
    </w:p>
    <w:p w:rsidR="007428A7" w:rsidRPr="00664F9B" w:rsidRDefault="00102C4D" w:rsidP="00664F9B">
      <w:pPr>
        <w:widowControl w:val="0"/>
        <w:shd w:val="clear" w:color="000000" w:fill="auto"/>
        <w:tabs>
          <w:tab w:val="left" w:pos="3073"/>
          <w:tab w:val="center" w:pos="4535"/>
        </w:tabs>
        <w:rPr>
          <w:sz w:val="28"/>
          <w:szCs w:val="28"/>
        </w:rPr>
      </w:pPr>
      <w:r>
        <w:rPr>
          <w:sz w:val="28"/>
          <w:szCs w:val="28"/>
        </w:rPr>
        <w:pict>
          <v:shape id="_x0000_i1084" type="#_x0000_t75" style="width:102pt;height:39pt">
            <v:imagedata r:id="rId66"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 xml:space="preserve">При увеличении </w:t>
      </w:r>
      <w:r w:rsidRPr="00664F9B">
        <w:rPr>
          <w:i/>
          <w:sz w:val="28"/>
          <w:szCs w:val="28"/>
          <w:lang w:val="en-US"/>
        </w:rPr>
        <w:t>N</w:t>
      </w:r>
      <w:r w:rsidRPr="00664F9B">
        <w:rPr>
          <w:sz w:val="28"/>
          <w:szCs w:val="28"/>
        </w:rPr>
        <w:t xml:space="preserve"> статистическое среднее стремится к МО. Аналогично оценивается дисперсия – это среднее арифметическое квадрата центрированной СВ, т.е.</w:t>
      </w:r>
    </w:p>
    <w:p w:rsidR="00664F9B" w:rsidRDefault="00664F9B" w:rsidP="00664F9B">
      <w:pPr>
        <w:widowControl w:val="0"/>
        <w:shd w:val="clear" w:color="000000" w:fill="auto"/>
        <w:tabs>
          <w:tab w:val="left" w:pos="3073"/>
          <w:tab w:val="center" w:pos="4535"/>
        </w:tabs>
        <w:rPr>
          <w:sz w:val="28"/>
          <w:szCs w:val="28"/>
        </w:rPr>
      </w:pPr>
    </w:p>
    <w:p w:rsidR="007428A7" w:rsidRPr="00664F9B" w:rsidRDefault="00102C4D" w:rsidP="00664F9B">
      <w:pPr>
        <w:widowControl w:val="0"/>
        <w:shd w:val="clear" w:color="000000" w:fill="auto"/>
        <w:tabs>
          <w:tab w:val="left" w:pos="3073"/>
          <w:tab w:val="center" w:pos="4535"/>
        </w:tabs>
        <w:rPr>
          <w:sz w:val="28"/>
          <w:szCs w:val="28"/>
        </w:rPr>
      </w:pPr>
      <w:r>
        <w:rPr>
          <w:sz w:val="28"/>
          <w:szCs w:val="28"/>
        </w:rPr>
        <w:pict>
          <v:shape id="_x0000_i1085" type="#_x0000_t75" style="width:164.25pt;height:39pt">
            <v:imagedata r:id="rId67" o:title=""/>
          </v:shape>
        </w:pict>
      </w:r>
      <w:r w:rsidR="007428A7" w:rsidRPr="00664F9B">
        <w:rPr>
          <w:sz w:val="28"/>
          <w:szCs w:val="28"/>
        </w:rPr>
        <w:t xml:space="preserve">, где </w:t>
      </w:r>
      <w:r>
        <w:rPr>
          <w:sz w:val="28"/>
          <w:szCs w:val="28"/>
        </w:rPr>
        <w:pict>
          <v:shape id="_x0000_i1086" type="#_x0000_t75" style="width:75pt;height:21.75pt">
            <v:imagedata r:id="rId68" o:title=""/>
          </v:shape>
        </w:pict>
      </w:r>
      <w:r w:rsidR="007428A7" w:rsidRPr="00664F9B">
        <w:rPr>
          <w:sz w:val="28"/>
          <w:szCs w:val="28"/>
        </w:rPr>
        <w:t>.</w:t>
      </w:r>
    </w:p>
    <w:p w:rsidR="00664F9B" w:rsidRDefault="00664F9B" w:rsidP="00664F9B">
      <w:pPr>
        <w:widowControl w:val="0"/>
        <w:shd w:val="clear" w:color="000000" w:fill="auto"/>
        <w:rPr>
          <w:sz w:val="28"/>
          <w:szCs w:val="28"/>
        </w:rPr>
      </w:pPr>
    </w:p>
    <w:p w:rsidR="007428A7" w:rsidRPr="00664F9B" w:rsidRDefault="007428A7" w:rsidP="00664F9B">
      <w:pPr>
        <w:widowControl w:val="0"/>
        <w:shd w:val="clear" w:color="000000" w:fill="auto"/>
        <w:rPr>
          <w:sz w:val="28"/>
          <w:szCs w:val="28"/>
        </w:rPr>
      </w:pPr>
      <w:r w:rsidRPr="00664F9B">
        <w:rPr>
          <w:sz w:val="28"/>
          <w:szCs w:val="28"/>
        </w:rPr>
        <w:t>Таким же образом определяются другие статистические характеристики, например: определение плотности вероятности по гистограмме.</w:t>
      </w:r>
    </w:p>
    <w:p w:rsidR="007428A7" w:rsidRPr="00664F9B" w:rsidRDefault="007428A7" w:rsidP="00664F9B">
      <w:pPr>
        <w:widowControl w:val="0"/>
        <w:shd w:val="clear" w:color="000000" w:fill="auto"/>
        <w:rPr>
          <w:sz w:val="28"/>
          <w:szCs w:val="28"/>
        </w:rPr>
      </w:pPr>
      <w:r w:rsidRPr="00664F9B">
        <w:rPr>
          <w:sz w:val="28"/>
          <w:szCs w:val="28"/>
        </w:rPr>
        <w:t xml:space="preserve">Задача эта в значительной мере неопределенная, так как сложно подобрать плотность вероятности, отвечающую модели СВ, т.е. исходя из какого критерия можно гистограмму заменить подходящей плотностью вероятности. Более строго, но со значительными допущениями решается эта проблема с помощью критериев согласия, а сейчас воспользуемся более простыми соображениями: сначала производим анализ вида гистограммы, сравнивая ее с известными законами распределения, а затем, подбирая параметры этого закона, будем добиваться наибольшего визуального сходства сглаженной гистограммы с кривой подобранной плотности вероятности. Например, если график сглаженной гистограммы по виду близок к нормальному закону, то рассчитанные по результатам измерений оценки МО и </w:t>
      </w:r>
      <w:r w:rsidR="00102C4D">
        <w:rPr>
          <w:sz w:val="28"/>
          <w:szCs w:val="28"/>
        </w:rPr>
        <w:pict>
          <v:shape id="_x0000_i1087" type="#_x0000_t75" style="width:21.75pt;height:18.75pt">
            <v:imagedata r:id="rId69" o:title=""/>
          </v:shape>
        </w:pict>
      </w:r>
      <w:r w:rsidRPr="00664F9B">
        <w:rPr>
          <w:sz w:val="28"/>
          <w:szCs w:val="28"/>
        </w:rPr>
        <w:t xml:space="preserve"> можно использовать для построения нормальной плотности вероятности и считать ее соответствующей анализируемой выборке СВ.</w:t>
      </w:r>
    </w:p>
    <w:p w:rsidR="007428A7" w:rsidRPr="00C0781F" w:rsidRDefault="0088082B" w:rsidP="00664F9B">
      <w:pPr>
        <w:widowControl w:val="0"/>
        <w:shd w:val="clear" w:color="000000" w:fill="auto"/>
        <w:rPr>
          <w:color w:val="FFFFFF"/>
          <w:sz w:val="28"/>
        </w:rPr>
      </w:pPr>
      <w:r w:rsidRPr="00C0781F">
        <w:rPr>
          <w:color w:val="FFFFFF"/>
          <w:sz w:val="28"/>
        </w:rPr>
        <w:t>теория вероятности теорема дисперсия</w:t>
      </w:r>
    </w:p>
    <w:p w:rsidR="007428A7" w:rsidRDefault="00664F9B" w:rsidP="00664F9B">
      <w:pPr>
        <w:widowControl w:val="0"/>
        <w:shd w:val="clear" w:color="000000" w:fill="auto"/>
        <w:rPr>
          <w:b/>
          <w:sz w:val="28"/>
        </w:rPr>
      </w:pPr>
      <w:r>
        <w:rPr>
          <w:sz w:val="28"/>
        </w:rPr>
        <w:br w:type="page"/>
      </w:r>
      <w:r w:rsidR="007428A7" w:rsidRPr="00664F9B">
        <w:rPr>
          <w:b/>
          <w:sz w:val="28"/>
        </w:rPr>
        <w:t>Библиографический список</w:t>
      </w:r>
    </w:p>
    <w:p w:rsidR="00664F9B" w:rsidRPr="00664F9B" w:rsidRDefault="00664F9B" w:rsidP="00664F9B">
      <w:pPr>
        <w:widowControl w:val="0"/>
        <w:shd w:val="clear" w:color="000000" w:fill="auto"/>
        <w:rPr>
          <w:b/>
          <w:sz w:val="28"/>
        </w:rPr>
      </w:pPr>
    </w:p>
    <w:p w:rsidR="007428A7" w:rsidRPr="00664F9B" w:rsidRDefault="007428A7" w:rsidP="00664F9B">
      <w:pPr>
        <w:widowControl w:val="0"/>
        <w:numPr>
          <w:ilvl w:val="0"/>
          <w:numId w:val="14"/>
        </w:numPr>
        <w:shd w:val="clear" w:color="000000" w:fill="auto"/>
        <w:tabs>
          <w:tab w:val="left" w:pos="284"/>
        </w:tabs>
        <w:ind w:left="0" w:firstLine="0"/>
        <w:jc w:val="left"/>
        <w:rPr>
          <w:sz w:val="28"/>
          <w:szCs w:val="28"/>
        </w:rPr>
      </w:pPr>
      <w:r w:rsidRPr="00664F9B">
        <w:rPr>
          <w:sz w:val="28"/>
          <w:szCs w:val="28"/>
        </w:rPr>
        <w:t>Математические основы современной радиоэлектроники [Текст]</w:t>
      </w:r>
      <w:r w:rsidR="00664F9B" w:rsidRPr="00664F9B">
        <w:rPr>
          <w:sz w:val="28"/>
          <w:szCs w:val="28"/>
        </w:rPr>
        <w:t xml:space="preserve"> </w:t>
      </w:r>
      <w:r w:rsidRPr="00664F9B">
        <w:rPr>
          <w:sz w:val="28"/>
          <w:szCs w:val="28"/>
        </w:rPr>
        <w:t xml:space="preserve">/ И.А. Большаков [и др.]. – М. : Сов. радио, 2009. – 208 с. </w:t>
      </w:r>
    </w:p>
    <w:p w:rsidR="007428A7" w:rsidRPr="00664F9B" w:rsidRDefault="007428A7" w:rsidP="00664F9B">
      <w:pPr>
        <w:widowControl w:val="0"/>
        <w:numPr>
          <w:ilvl w:val="0"/>
          <w:numId w:val="14"/>
        </w:numPr>
        <w:shd w:val="clear" w:color="000000" w:fill="auto"/>
        <w:tabs>
          <w:tab w:val="left" w:pos="284"/>
        </w:tabs>
        <w:ind w:left="0" w:firstLine="0"/>
        <w:jc w:val="left"/>
        <w:rPr>
          <w:sz w:val="28"/>
          <w:szCs w:val="28"/>
        </w:rPr>
      </w:pPr>
      <w:r w:rsidRPr="00664F9B">
        <w:rPr>
          <w:sz w:val="28"/>
          <w:szCs w:val="28"/>
        </w:rPr>
        <w:t>Гоноровский, И.С. Радиотехнические цепи и сигналы [Текст] / И.С. Го-норовский. – М. : Радио и связь, 2006. – 608 с.</w:t>
      </w:r>
    </w:p>
    <w:p w:rsidR="007428A7" w:rsidRPr="00664F9B" w:rsidRDefault="007428A7" w:rsidP="00664F9B">
      <w:pPr>
        <w:widowControl w:val="0"/>
        <w:numPr>
          <w:ilvl w:val="0"/>
          <w:numId w:val="13"/>
        </w:numPr>
        <w:shd w:val="clear" w:color="000000" w:fill="auto"/>
        <w:tabs>
          <w:tab w:val="left" w:pos="284"/>
        </w:tabs>
        <w:ind w:left="0" w:firstLine="0"/>
        <w:jc w:val="left"/>
        <w:rPr>
          <w:sz w:val="28"/>
          <w:szCs w:val="28"/>
        </w:rPr>
      </w:pPr>
      <w:r w:rsidRPr="00664F9B">
        <w:rPr>
          <w:sz w:val="28"/>
          <w:szCs w:val="28"/>
        </w:rPr>
        <w:t xml:space="preserve">Манжос, В.Н. Теория и техника обработки радиолокационной информа-ции на фоне помех [Текст] / Я.Д. Ширман, В.Н. Манжос. – М. : Радио и связь, 2011. – 416 с. </w:t>
      </w:r>
    </w:p>
    <w:p w:rsidR="007428A7" w:rsidRPr="00664F9B" w:rsidRDefault="007428A7" w:rsidP="00664F9B">
      <w:pPr>
        <w:widowControl w:val="0"/>
        <w:numPr>
          <w:ilvl w:val="0"/>
          <w:numId w:val="13"/>
        </w:numPr>
        <w:shd w:val="clear" w:color="000000" w:fill="auto"/>
        <w:tabs>
          <w:tab w:val="left" w:pos="284"/>
        </w:tabs>
        <w:ind w:left="0" w:firstLine="0"/>
        <w:jc w:val="left"/>
        <w:rPr>
          <w:sz w:val="28"/>
          <w:szCs w:val="28"/>
        </w:rPr>
      </w:pPr>
      <w:r w:rsidRPr="00664F9B">
        <w:rPr>
          <w:sz w:val="28"/>
          <w:szCs w:val="28"/>
        </w:rPr>
        <w:t xml:space="preserve">Фомичев, К.И. Моноимпульсная радиолокация [Текст] / А.И. Леонов, К.И. Фомичев. – М. : Сов. радио, 2010. – 370 с. </w:t>
      </w:r>
    </w:p>
    <w:p w:rsidR="007428A7" w:rsidRPr="00664F9B" w:rsidRDefault="007428A7" w:rsidP="00664F9B">
      <w:pPr>
        <w:widowControl w:val="0"/>
        <w:numPr>
          <w:ilvl w:val="0"/>
          <w:numId w:val="14"/>
        </w:numPr>
        <w:shd w:val="clear" w:color="000000" w:fill="auto"/>
        <w:tabs>
          <w:tab w:val="left" w:pos="284"/>
        </w:tabs>
        <w:ind w:left="0" w:firstLine="0"/>
        <w:jc w:val="left"/>
        <w:rPr>
          <w:sz w:val="28"/>
          <w:szCs w:val="28"/>
        </w:rPr>
      </w:pPr>
      <w:r w:rsidRPr="00664F9B">
        <w:rPr>
          <w:sz w:val="28"/>
          <w:szCs w:val="28"/>
        </w:rPr>
        <w:t>Федосов, В.П. Статистическая радиотехника [Текст] : конспект лекций</w:t>
      </w:r>
      <w:r w:rsidR="00664F9B" w:rsidRPr="00664F9B">
        <w:rPr>
          <w:sz w:val="28"/>
          <w:szCs w:val="28"/>
        </w:rPr>
        <w:t xml:space="preserve"> </w:t>
      </w:r>
      <w:r w:rsidRPr="00664F9B">
        <w:rPr>
          <w:sz w:val="28"/>
          <w:szCs w:val="28"/>
        </w:rPr>
        <w:t xml:space="preserve">/ В.П. Федосов, В.П. Рыжов. – Таганрог : Изд-во ТРТИ, 2008. – 76 с. </w:t>
      </w:r>
    </w:p>
    <w:p w:rsidR="00666873" w:rsidRPr="00C0781F" w:rsidRDefault="00666873" w:rsidP="00664F9B">
      <w:pPr>
        <w:widowControl w:val="0"/>
        <w:shd w:val="clear" w:color="000000" w:fill="auto"/>
        <w:rPr>
          <w:color w:val="FFFFFF"/>
          <w:sz w:val="28"/>
          <w:szCs w:val="28"/>
        </w:rPr>
      </w:pPr>
      <w:bookmarkStart w:id="3" w:name="_GoBack"/>
      <w:bookmarkEnd w:id="3"/>
    </w:p>
    <w:sectPr w:rsidR="00666873" w:rsidRPr="00C0781F" w:rsidSect="00664F9B">
      <w:headerReference w:type="default" r:id="rId70"/>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81F" w:rsidRDefault="00C0781F" w:rsidP="007428A7">
      <w:pPr>
        <w:spacing w:line="240" w:lineRule="auto"/>
        <w:rPr>
          <w:sz w:val="28"/>
          <w:szCs w:val="28"/>
        </w:rPr>
      </w:pPr>
      <w:r>
        <w:rPr>
          <w:sz w:val="28"/>
          <w:szCs w:val="28"/>
        </w:rPr>
        <w:separator/>
      </w:r>
    </w:p>
  </w:endnote>
  <w:endnote w:type="continuationSeparator" w:id="0">
    <w:p w:rsidR="00C0781F" w:rsidRDefault="00C0781F" w:rsidP="007428A7">
      <w:pPr>
        <w:spacing w:line="240" w:lineRule="auto"/>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81F" w:rsidRDefault="00C0781F" w:rsidP="007428A7">
      <w:pPr>
        <w:spacing w:line="240" w:lineRule="auto"/>
        <w:rPr>
          <w:sz w:val="28"/>
          <w:szCs w:val="28"/>
        </w:rPr>
      </w:pPr>
      <w:r>
        <w:rPr>
          <w:sz w:val="28"/>
          <w:szCs w:val="28"/>
        </w:rPr>
        <w:separator/>
      </w:r>
    </w:p>
  </w:footnote>
  <w:footnote w:type="continuationSeparator" w:id="0">
    <w:p w:rsidR="00C0781F" w:rsidRDefault="00C0781F" w:rsidP="007428A7">
      <w:pPr>
        <w:spacing w:line="240" w:lineRule="auto"/>
        <w:rPr>
          <w:sz w:val="28"/>
          <w:szCs w:val="28"/>
        </w:rPr>
      </w:pPr>
      <w:r>
        <w:rPr>
          <w:sz w:val="28"/>
          <w:szCs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8A7" w:rsidRDefault="007428A7" w:rsidP="00664F9B">
    <w:pPr>
      <w:pStyle w:val="a6"/>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6F051E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4EE594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5C7C9B8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C347AB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A26D8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FEFB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0E849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CCCB20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5A4F8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36C8304"/>
    <w:lvl w:ilvl="0">
      <w:start w:val="1"/>
      <w:numFmt w:val="bullet"/>
      <w:lvlText w:val=""/>
      <w:lvlJc w:val="left"/>
      <w:pPr>
        <w:tabs>
          <w:tab w:val="num" w:pos="360"/>
        </w:tabs>
        <w:ind w:left="360" w:hanging="360"/>
      </w:pPr>
      <w:rPr>
        <w:rFonts w:ascii="Symbol" w:hAnsi="Symbol" w:hint="default"/>
      </w:rPr>
    </w:lvl>
  </w:abstractNum>
  <w:abstractNum w:abstractNumId="10">
    <w:nsid w:val="012E756A"/>
    <w:multiLevelType w:val="hybridMultilevel"/>
    <w:tmpl w:val="6652C3F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74756B"/>
    <w:multiLevelType w:val="hybridMultilevel"/>
    <w:tmpl w:val="0F0EC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62729A4"/>
    <w:multiLevelType w:val="hybridMultilevel"/>
    <w:tmpl w:val="AEEE7D06"/>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0FB660C7"/>
    <w:multiLevelType w:val="hybridMultilevel"/>
    <w:tmpl w:val="BD8EA308"/>
    <w:lvl w:ilvl="0" w:tplc="38E4E8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1117416D"/>
    <w:multiLevelType w:val="hybridMultilevel"/>
    <w:tmpl w:val="50DEDAD8"/>
    <w:lvl w:ilvl="0" w:tplc="5024ED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19E34EAF"/>
    <w:multiLevelType w:val="hybridMultilevel"/>
    <w:tmpl w:val="A86CB4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1A683772"/>
    <w:multiLevelType w:val="multilevel"/>
    <w:tmpl w:val="9894E3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7">
    <w:nsid w:val="1F55384D"/>
    <w:multiLevelType w:val="hybridMultilevel"/>
    <w:tmpl w:val="46C0B16E"/>
    <w:lvl w:ilvl="0" w:tplc="EF9000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1FF47A71"/>
    <w:multiLevelType w:val="hybridMultilevel"/>
    <w:tmpl w:val="2842AF5C"/>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024307E"/>
    <w:multiLevelType w:val="hybridMultilevel"/>
    <w:tmpl w:val="FCC807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21A3313D"/>
    <w:multiLevelType w:val="hybridMultilevel"/>
    <w:tmpl w:val="1CAA0234"/>
    <w:lvl w:ilvl="0" w:tplc="32E01F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25D46A2B"/>
    <w:multiLevelType w:val="hybridMultilevel"/>
    <w:tmpl w:val="670A4D8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2DA714E1"/>
    <w:multiLevelType w:val="hybridMultilevel"/>
    <w:tmpl w:val="47947E70"/>
    <w:lvl w:ilvl="0" w:tplc="5024ED9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6534A2F"/>
    <w:multiLevelType w:val="hybridMultilevel"/>
    <w:tmpl w:val="7CE876C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3CDA49D2"/>
    <w:multiLevelType w:val="hybridMultilevel"/>
    <w:tmpl w:val="241A79CE"/>
    <w:lvl w:ilvl="0" w:tplc="203884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3DF17969"/>
    <w:multiLevelType w:val="hybridMultilevel"/>
    <w:tmpl w:val="293AD8B0"/>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6">
    <w:nsid w:val="3F166428"/>
    <w:multiLevelType w:val="hybridMultilevel"/>
    <w:tmpl w:val="1766F552"/>
    <w:lvl w:ilvl="0" w:tplc="0409000F">
      <w:start w:val="1"/>
      <w:numFmt w:val="decimal"/>
      <w:lvlText w:val="%1."/>
      <w:lvlJc w:val="left"/>
      <w:pPr>
        <w:tabs>
          <w:tab w:val="num" w:pos="1260"/>
        </w:tabs>
        <w:ind w:left="1260" w:hanging="360"/>
      </w:pPr>
      <w:rPr>
        <w:rFonts w:cs="Times New Roman"/>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3FC17DF2"/>
    <w:multiLevelType w:val="hybridMultilevel"/>
    <w:tmpl w:val="026C4D22"/>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44397814"/>
    <w:multiLevelType w:val="multilevel"/>
    <w:tmpl w:val="49A0E75A"/>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9">
    <w:nsid w:val="451458D8"/>
    <w:multiLevelType w:val="multilevel"/>
    <w:tmpl w:val="A86CB43C"/>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0">
    <w:nsid w:val="544B7B3E"/>
    <w:multiLevelType w:val="hybridMultilevel"/>
    <w:tmpl w:val="946EE854"/>
    <w:lvl w:ilvl="0" w:tplc="5024ED9E">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7151588"/>
    <w:multiLevelType w:val="hybridMultilevel"/>
    <w:tmpl w:val="9372EC7A"/>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nsid w:val="5C6973B8"/>
    <w:multiLevelType w:val="hybridMultilevel"/>
    <w:tmpl w:val="579A42EA"/>
    <w:lvl w:ilvl="0" w:tplc="FC32A8E2">
      <w:start w:val="1"/>
      <w:numFmt w:val="decimal"/>
      <w:lvlText w:val="%1."/>
      <w:lvlJc w:val="left"/>
      <w:pPr>
        <w:ind w:left="1834" w:hanging="112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3">
    <w:nsid w:val="5FE05092"/>
    <w:multiLevelType w:val="hybridMultilevel"/>
    <w:tmpl w:val="2A02D962"/>
    <w:lvl w:ilvl="0" w:tplc="598CA7A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4">
    <w:nsid w:val="681366B9"/>
    <w:multiLevelType w:val="hybridMultilevel"/>
    <w:tmpl w:val="60261D68"/>
    <w:lvl w:ilvl="0" w:tplc="9DC280EC">
      <w:start w:val="1"/>
      <w:numFmt w:val="decimal"/>
      <w:lvlText w:val="%1)"/>
      <w:lvlJc w:val="left"/>
      <w:pPr>
        <w:tabs>
          <w:tab w:val="num" w:pos="1407"/>
        </w:tabs>
        <w:ind w:left="1407" w:hanging="84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5">
    <w:nsid w:val="6C430F36"/>
    <w:multiLevelType w:val="hybridMultilevel"/>
    <w:tmpl w:val="80D620FE"/>
    <w:lvl w:ilvl="0" w:tplc="9CE43D0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nsid w:val="6F956779"/>
    <w:multiLevelType w:val="hybridMultilevel"/>
    <w:tmpl w:val="39980C14"/>
    <w:lvl w:ilvl="0" w:tplc="112E97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7">
    <w:nsid w:val="713B2FBD"/>
    <w:multiLevelType w:val="hybridMultilevel"/>
    <w:tmpl w:val="C7E8B6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4E674FB"/>
    <w:multiLevelType w:val="hybridMultilevel"/>
    <w:tmpl w:val="49A475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2A7F01"/>
    <w:multiLevelType w:val="hybridMultilevel"/>
    <w:tmpl w:val="B79C7402"/>
    <w:lvl w:ilvl="0" w:tplc="931414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D8F2E24"/>
    <w:multiLevelType w:val="hybridMultilevel"/>
    <w:tmpl w:val="8F2C2176"/>
    <w:lvl w:ilvl="0" w:tplc="AC1C6014">
      <w:start w:val="1"/>
      <w:numFmt w:val="bullet"/>
      <w:lvlText w:val="–"/>
      <w:lvlJc w:val="left"/>
      <w:pPr>
        <w:tabs>
          <w:tab w:val="num" w:pos="993"/>
        </w:tabs>
        <w:ind w:left="993" w:hanging="284"/>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9"/>
  </w:num>
  <w:num w:numId="2">
    <w:abstractNumId w:val="13"/>
  </w:num>
  <w:num w:numId="3">
    <w:abstractNumId w:val="28"/>
  </w:num>
  <w:num w:numId="4">
    <w:abstractNumId w:val="20"/>
  </w:num>
  <w:num w:numId="5">
    <w:abstractNumId w:val="35"/>
  </w:num>
  <w:num w:numId="6">
    <w:abstractNumId w:val="24"/>
  </w:num>
  <w:num w:numId="7">
    <w:abstractNumId w:val="26"/>
  </w:num>
  <w:num w:numId="8">
    <w:abstractNumId w:val="10"/>
  </w:num>
  <w:num w:numId="9">
    <w:abstractNumId w:val="34"/>
  </w:num>
  <w:num w:numId="10">
    <w:abstractNumId w:val="11"/>
  </w:num>
  <w:num w:numId="11">
    <w:abstractNumId w:val="17"/>
  </w:num>
  <w:num w:numId="12">
    <w:abstractNumId w:val="33"/>
  </w:num>
  <w:num w:numId="13">
    <w:abstractNumId w:val="36"/>
  </w:num>
  <w:num w:numId="14">
    <w:abstractNumId w:val="32"/>
  </w:num>
  <w:num w:numId="15">
    <w:abstractNumId w:val="37"/>
  </w:num>
  <w:num w:numId="16">
    <w:abstractNumId w:val="38"/>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31"/>
  </w:num>
  <w:num w:numId="30">
    <w:abstractNumId w:val="25"/>
  </w:num>
  <w:num w:numId="31">
    <w:abstractNumId w:val="27"/>
  </w:num>
  <w:num w:numId="32">
    <w:abstractNumId w:val="18"/>
  </w:num>
  <w:num w:numId="33">
    <w:abstractNumId w:val="40"/>
  </w:num>
  <w:num w:numId="34">
    <w:abstractNumId w:val="12"/>
  </w:num>
  <w:num w:numId="35">
    <w:abstractNumId w:val="21"/>
  </w:num>
  <w:num w:numId="36">
    <w:abstractNumId w:val="19"/>
  </w:num>
  <w:num w:numId="37">
    <w:abstractNumId w:val="15"/>
  </w:num>
  <w:num w:numId="38">
    <w:abstractNumId w:val="29"/>
  </w:num>
  <w:num w:numId="39">
    <w:abstractNumId w:val="22"/>
  </w:num>
  <w:num w:numId="40">
    <w:abstractNumId w:val="3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8A7"/>
    <w:rsid w:val="000B543A"/>
    <w:rsid w:val="000D7928"/>
    <w:rsid w:val="00102C4D"/>
    <w:rsid w:val="00412F99"/>
    <w:rsid w:val="00664F9B"/>
    <w:rsid w:val="00666873"/>
    <w:rsid w:val="007428A7"/>
    <w:rsid w:val="007E012C"/>
    <w:rsid w:val="007E6436"/>
    <w:rsid w:val="00825F41"/>
    <w:rsid w:val="0088082B"/>
    <w:rsid w:val="008C23F3"/>
    <w:rsid w:val="00996B02"/>
    <w:rsid w:val="00A354A0"/>
    <w:rsid w:val="00AA5AB2"/>
    <w:rsid w:val="00AC6A64"/>
    <w:rsid w:val="00B06708"/>
    <w:rsid w:val="00B50BEA"/>
    <w:rsid w:val="00C0781F"/>
    <w:rsid w:val="00CB549A"/>
    <w:rsid w:val="00CF55F5"/>
    <w:rsid w:val="00D31F61"/>
    <w:rsid w:val="00DA1AFC"/>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9"/>
    <o:shapelayout v:ext="edit">
      <o:idmap v:ext="edit" data="1"/>
    </o:shapelayout>
  </w:shapeDefaults>
  <w:decimalSymbol w:val=","/>
  <w:listSeparator w:val=";"/>
  <w14:defaultImageDpi w14:val="0"/>
  <w15:chartTrackingRefBased/>
  <w15:docId w15:val="{B8FCE384-BFD9-479B-8D31-CFA7FEF4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428A7"/>
    <w:pPr>
      <w:spacing w:line="360" w:lineRule="auto"/>
      <w:ind w:firstLine="709"/>
      <w:jc w:val="both"/>
    </w:pPr>
    <w:rPr>
      <w:rFonts w:ascii="Times New Roman" w:hAnsi="Times New Roman" w:cs="Times New Roman"/>
      <w:sz w:val="24"/>
      <w:szCs w:val="24"/>
    </w:rPr>
  </w:style>
  <w:style w:type="paragraph" w:styleId="1">
    <w:name w:val="heading 1"/>
    <w:basedOn w:val="a"/>
    <w:next w:val="a"/>
    <w:link w:val="10"/>
    <w:uiPriority w:val="9"/>
    <w:qFormat/>
    <w:rsid w:val="007428A7"/>
    <w:pPr>
      <w:keepNext/>
      <w:overflowPunct w:val="0"/>
      <w:autoSpaceDE w:val="0"/>
      <w:autoSpaceDN w:val="0"/>
      <w:adjustRightInd w:val="0"/>
      <w:spacing w:before="120" w:line="240" w:lineRule="auto"/>
      <w:ind w:firstLine="0"/>
      <w:jc w:val="left"/>
      <w:textAlignment w:val="baseline"/>
      <w:outlineLvl w:val="0"/>
    </w:pPr>
    <w:rPr>
      <w:b/>
      <w:caps/>
      <w:color w:val="1F497D"/>
      <w:kern w:val="28"/>
      <w:sz w:val="28"/>
      <w:szCs w:val="20"/>
    </w:rPr>
  </w:style>
  <w:style w:type="paragraph" w:styleId="2">
    <w:name w:val="heading 2"/>
    <w:basedOn w:val="a"/>
    <w:next w:val="a"/>
    <w:link w:val="20"/>
    <w:uiPriority w:val="9"/>
    <w:qFormat/>
    <w:rsid w:val="007428A7"/>
    <w:pPr>
      <w:keepNext/>
      <w:overflowPunct w:val="0"/>
      <w:autoSpaceDE w:val="0"/>
      <w:autoSpaceDN w:val="0"/>
      <w:adjustRightInd w:val="0"/>
      <w:spacing w:line="240" w:lineRule="auto"/>
      <w:ind w:left="709" w:firstLine="0"/>
      <w:jc w:val="left"/>
      <w:textAlignment w:val="baseline"/>
      <w:outlineLvl w:val="1"/>
    </w:pPr>
    <w:rPr>
      <w:b/>
      <w:i/>
      <w:color w:val="4F81BD"/>
      <w:sz w:val="28"/>
      <w:szCs w:val="20"/>
    </w:rPr>
  </w:style>
  <w:style w:type="paragraph" w:styleId="3">
    <w:name w:val="heading 3"/>
    <w:basedOn w:val="a"/>
    <w:next w:val="a"/>
    <w:link w:val="30"/>
    <w:uiPriority w:val="9"/>
    <w:qFormat/>
    <w:rsid w:val="007428A7"/>
    <w:pPr>
      <w:keepNext/>
      <w:overflowPunct w:val="0"/>
      <w:autoSpaceDE w:val="0"/>
      <w:autoSpaceDN w:val="0"/>
      <w:adjustRightInd w:val="0"/>
      <w:spacing w:line="240" w:lineRule="auto"/>
      <w:ind w:left="709" w:firstLine="0"/>
      <w:jc w:val="left"/>
      <w:textAlignment w:val="baseline"/>
      <w:outlineLvl w:val="2"/>
    </w:pPr>
    <w:rPr>
      <w:b/>
      <w:color w:val="1F497D"/>
      <w:sz w:val="28"/>
      <w:szCs w:val="20"/>
    </w:rPr>
  </w:style>
  <w:style w:type="paragraph" w:styleId="4">
    <w:name w:val="heading 4"/>
    <w:basedOn w:val="a"/>
    <w:next w:val="a"/>
    <w:link w:val="40"/>
    <w:uiPriority w:val="9"/>
    <w:qFormat/>
    <w:rsid w:val="007428A7"/>
    <w:pPr>
      <w:keepNext/>
      <w:overflowPunct w:val="0"/>
      <w:autoSpaceDE w:val="0"/>
      <w:autoSpaceDN w:val="0"/>
      <w:adjustRightInd w:val="0"/>
      <w:spacing w:line="240" w:lineRule="auto"/>
      <w:ind w:left="709" w:firstLine="0"/>
      <w:jc w:val="left"/>
      <w:textAlignment w:val="baseline"/>
      <w:outlineLvl w:val="3"/>
    </w:pPr>
    <w:rPr>
      <w:b/>
      <w:i/>
      <w:color w:val="4F81BD"/>
      <w:sz w:val="28"/>
      <w:szCs w:val="20"/>
    </w:rPr>
  </w:style>
  <w:style w:type="paragraph" w:styleId="5">
    <w:name w:val="heading 5"/>
    <w:basedOn w:val="a"/>
    <w:next w:val="a"/>
    <w:link w:val="50"/>
    <w:uiPriority w:val="9"/>
    <w:qFormat/>
    <w:rsid w:val="007428A7"/>
    <w:pPr>
      <w:keepNext/>
      <w:overflowPunct w:val="0"/>
      <w:autoSpaceDE w:val="0"/>
      <w:autoSpaceDN w:val="0"/>
      <w:adjustRightInd w:val="0"/>
      <w:spacing w:line="240" w:lineRule="auto"/>
      <w:ind w:firstLine="0"/>
      <w:jc w:val="center"/>
      <w:textAlignment w:val="baseline"/>
      <w:outlineLvl w:val="4"/>
    </w:pPr>
    <w:rPr>
      <w:b/>
      <w:bCs/>
      <w:sz w:val="32"/>
      <w:szCs w:val="20"/>
    </w:rPr>
  </w:style>
  <w:style w:type="paragraph" w:styleId="6">
    <w:name w:val="heading 6"/>
    <w:basedOn w:val="a"/>
    <w:next w:val="a"/>
    <w:link w:val="60"/>
    <w:uiPriority w:val="9"/>
    <w:qFormat/>
    <w:rsid w:val="007428A7"/>
    <w:pPr>
      <w:keepNext/>
      <w:overflowPunct w:val="0"/>
      <w:autoSpaceDE w:val="0"/>
      <w:autoSpaceDN w:val="0"/>
      <w:adjustRightInd w:val="0"/>
      <w:spacing w:line="240" w:lineRule="auto"/>
      <w:ind w:firstLine="0"/>
      <w:jc w:val="center"/>
      <w:textAlignment w:val="baseline"/>
      <w:outlineLvl w:val="5"/>
    </w:pPr>
    <w:rPr>
      <w:color w:val="3366FF"/>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8A7"/>
    <w:rPr>
      <w:rFonts w:ascii="Times New Roman" w:hAnsi="Times New Roman" w:cs="Times New Roman"/>
      <w:b/>
      <w:caps/>
      <w:color w:val="1F497D"/>
      <w:kern w:val="28"/>
      <w:sz w:val="20"/>
      <w:szCs w:val="20"/>
      <w:lang w:val="x-none" w:eastAsia="ru-RU"/>
    </w:rPr>
  </w:style>
  <w:style w:type="character" w:customStyle="1" w:styleId="20">
    <w:name w:val="Заголовок 2 Знак"/>
    <w:link w:val="2"/>
    <w:uiPriority w:val="9"/>
    <w:locked/>
    <w:rsid w:val="007428A7"/>
    <w:rPr>
      <w:rFonts w:ascii="Times New Roman" w:hAnsi="Times New Roman" w:cs="Times New Roman"/>
      <w:b/>
      <w:i/>
      <w:color w:val="4F81BD"/>
      <w:sz w:val="20"/>
      <w:szCs w:val="20"/>
      <w:lang w:val="x-none" w:eastAsia="ru-RU"/>
    </w:rPr>
  </w:style>
  <w:style w:type="character" w:customStyle="1" w:styleId="30">
    <w:name w:val="Заголовок 3 Знак"/>
    <w:link w:val="3"/>
    <w:uiPriority w:val="9"/>
    <w:locked/>
    <w:rsid w:val="007428A7"/>
    <w:rPr>
      <w:rFonts w:ascii="Times New Roman" w:hAnsi="Times New Roman" w:cs="Times New Roman"/>
      <w:b/>
      <w:color w:val="1F497D"/>
      <w:sz w:val="20"/>
      <w:szCs w:val="20"/>
      <w:lang w:val="x-none" w:eastAsia="ru-RU"/>
    </w:rPr>
  </w:style>
  <w:style w:type="character" w:customStyle="1" w:styleId="40">
    <w:name w:val="Заголовок 4 Знак"/>
    <w:link w:val="4"/>
    <w:uiPriority w:val="9"/>
    <w:locked/>
    <w:rsid w:val="007428A7"/>
    <w:rPr>
      <w:rFonts w:ascii="Times New Roman" w:hAnsi="Times New Roman" w:cs="Times New Roman"/>
      <w:b/>
      <w:i/>
      <w:color w:val="4F81BD"/>
      <w:sz w:val="20"/>
      <w:szCs w:val="20"/>
      <w:lang w:val="x-none" w:eastAsia="ru-RU"/>
    </w:rPr>
  </w:style>
  <w:style w:type="character" w:customStyle="1" w:styleId="50">
    <w:name w:val="Заголовок 5 Знак"/>
    <w:link w:val="5"/>
    <w:uiPriority w:val="9"/>
    <w:locked/>
    <w:rsid w:val="007428A7"/>
    <w:rPr>
      <w:rFonts w:ascii="Times New Roman" w:hAnsi="Times New Roman" w:cs="Times New Roman"/>
      <w:b/>
      <w:bCs/>
      <w:sz w:val="20"/>
      <w:szCs w:val="20"/>
      <w:lang w:val="x-none" w:eastAsia="ru-RU"/>
    </w:rPr>
  </w:style>
  <w:style w:type="character" w:customStyle="1" w:styleId="60">
    <w:name w:val="Заголовок 6 Знак"/>
    <w:link w:val="6"/>
    <w:uiPriority w:val="9"/>
    <w:locked/>
    <w:rsid w:val="007428A7"/>
    <w:rPr>
      <w:rFonts w:ascii="Times New Roman" w:hAnsi="Times New Roman" w:cs="Times New Roman"/>
      <w:color w:val="3366FF"/>
      <w:sz w:val="20"/>
      <w:szCs w:val="20"/>
      <w:lang w:val="x-none" w:eastAsia="ru-RU"/>
    </w:rPr>
  </w:style>
  <w:style w:type="character" w:customStyle="1" w:styleId="Normal">
    <w:name w:val="Normal Знак"/>
    <w:locked/>
    <w:rsid w:val="007428A7"/>
    <w:rPr>
      <w:rFonts w:ascii="Times New Roman" w:hAnsi="Times New Roman" w:cs="Times New Roman"/>
      <w:sz w:val="24"/>
      <w:szCs w:val="24"/>
      <w:lang w:val="ru-RU" w:eastAsia="ru-RU" w:bidi="ar-SA"/>
    </w:rPr>
  </w:style>
  <w:style w:type="table" w:styleId="a3">
    <w:name w:val="Table Grid"/>
    <w:basedOn w:val="a1"/>
    <w:uiPriority w:val="59"/>
    <w:rsid w:val="007428A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7428A7"/>
    <w:rPr>
      <w:rFonts w:cs="Times New Roman"/>
      <w:color w:val="0000FF"/>
      <w:u w:val="single"/>
    </w:rPr>
  </w:style>
  <w:style w:type="character" w:styleId="a5">
    <w:name w:val="FollowedHyperlink"/>
    <w:uiPriority w:val="99"/>
    <w:unhideWhenUsed/>
    <w:rsid w:val="007428A7"/>
    <w:rPr>
      <w:rFonts w:cs="Times New Roman"/>
      <w:color w:val="800080"/>
      <w:u w:val="single"/>
    </w:rPr>
  </w:style>
  <w:style w:type="paragraph" w:styleId="a6">
    <w:name w:val="header"/>
    <w:basedOn w:val="a"/>
    <w:link w:val="a7"/>
    <w:uiPriority w:val="99"/>
    <w:unhideWhenUsed/>
    <w:rsid w:val="007428A7"/>
    <w:pPr>
      <w:tabs>
        <w:tab w:val="center" w:pos="4677"/>
        <w:tab w:val="right" w:pos="9355"/>
      </w:tabs>
    </w:pPr>
    <w:rPr>
      <w:sz w:val="28"/>
      <w:szCs w:val="28"/>
    </w:rPr>
  </w:style>
  <w:style w:type="character" w:customStyle="1" w:styleId="a7">
    <w:name w:val="Верхний колонтитул Знак"/>
    <w:link w:val="a6"/>
    <w:uiPriority w:val="99"/>
    <w:locked/>
    <w:rsid w:val="007428A7"/>
    <w:rPr>
      <w:rFonts w:ascii="Times New Roman" w:hAnsi="Times New Roman" w:cs="Times New Roman"/>
      <w:sz w:val="28"/>
      <w:szCs w:val="28"/>
      <w:lang w:val="x-none" w:eastAsia="ru-RU"/>
    </w:rPr>
  </w:style>
  <w:style w:type="paragraph" w:styleId="a8">
    <w:name w:val="footer"/>
    <w:basedOn w:val="a"/>
    <w:link w:val="a9"/>
    <w:uiPriority w:val="99"/>
    <w:unhideWhenUsed/>
    <w:rsid w:val="007428A7"/>
    <w:pPr>
      <w:tabs>
        <w:tab w:val="center" w:pos="4677"/>
        <w:tab w:val="right" w:pos="9355"/>
      </w:tabs>
    </w:pPr>
    <w:rPr>
      <w:sz w:val="28"/>
      <w:szCs w:val="28"/>
    </w:rPr>
  </w:style>
  <w:style w:type="character" w:customStyle="1" w:styleId="a9">
    <w:name w:val="Нижний колонтитул Знак"/>
    <w:link w:val="a8"/>
    <w:uiPriority w:val="99"/>
    <w:locked/>
    <w:rsid w:val="007428A7"/>
    <w:rPr>
      <w:rFonts w:ascii="Times New Roman" w:hAnsi="Times New Roman" w:cs="Times New Roman"/>
      <w:sz w:val="28"/>
      <w:szCs w:val="28"/>
      <w:lang w:val="x-none" w:eastAsia="ru-RU"/>
    </w:rPr>
  </w:style>
  <w:style w:type="paragraph" w:styleId="aa">
    <w:name w:val="annotation text"/>
    <w:basedOn w:val="a"/>
    <w:link w:val="ab"/>
    <w:uiPriority w:val="99"/>
    <w:semiHidden/>
    <w:unhideWhenUsed/>
    <w:rsid w:val="007428A7"/>
    <w:rPr>
      <w:sz w:val="20"/>
      <w:szCs w:val="20"/>
    </w:rPr>
  </w:style>
  <w:style w:type="character" w:customStyle="1" w:styleId="ab">
    <w:name w:val="Текст примечания Знак"/>
    <w:link w:val="aa"/>
    <w:uiPriority w:val="99"/>
    <w:semiHidden/>
    <w:locked/>
    <w:rsid w:val="007428A7"/>
    <w:rPr>
      <w:rFonts w:ascii="Times New Roman" w:hAnsi="Times New Roman" w:cs="Times New Roman"/>
      <w:sz w:val="20"/>
      <w:szCs w:val="20"/>
      <w:lang w:val="x-none" w:eastAsia="ru-RU"/>
    </w:rPr>
  </w:style>
  <w:style w:type="paragraph" w:styleId="ac">
    <w:name w:val="Balloon Text"/>
    <w:basedOn w:val="a"/>
    <w:link w:val="ad"/>
    <w:uiPriority w:val="99"/>
    <w:semiHidden/>
    <w:unhideWhenUsed/>
    <w:rsid w:val="007428A7"/>
    <w:pPr>
      <w:spacing w:line="240" w:lineRule="auto"/>
    </w:pPr>
    <w:rPr>
      <w:rFonts w:ascii="Tahoma" w:hAnsi="Tahoma" w:cs="Tahoma"/>
      <w:sz w:val="16"/>
      <w:szCs w:val="16"/>
    </w:rPr>
  </w:style>
  <w:style w:type="paragraph" w:styleId="ae">
    <w:name w:val="annotation subject"/>
    <w:basedOn w:val="aa"/>
    <w:next w:val="aa"/>
    <w:link w:val="af"/>
    <w:uiPriority w:val="99"/>
    <w:semiHidden/>
    <w:unhideWhenUsed/>
    <w:rsid w:val="007428A7"/>
    <w:rPr>
      <w:b/>
      <w:bCs/>
    </w:rPr>
  </w:style>
  <w:style w:type="character" w:customStyle="1" w:styleId="11">
    <w:name w:val="Тема примечания Знак1"/>
    <w:uiPriority w:val="99"/>
    <w:semiHidden/>
    <w:rPr>
      <w:rFonts w:ascii="Times New Roman" w:hAnsi="Times New Roman" w:cs="Times New Roman"/>
      <w:b/>
      <w:bCs/>
      <w:sz w:val="20"/>
      <w:szCs w:val="20"/>
      <w:lang w:val="x-none" w:eastAsia="ru-RU"/>
    </w:rPr>
  </w:style>
  <w:style w:type="character" w:customStyle="1" w:styleId="af">
    <w:name w:val="Тема примечания Знак"/>
    <w:link w:val="ae"/>
    <w:uiPriority w:val="99"/>
    <w:semiHidden/>
    <w:locked/>
    <w:rPr>
      <w:rFonts w:ascii="Times New Roman" w:hAnsi="Times New Roman" w:cs="Times New Roman"/>
      <w:b/>
      <w:bCs/>
      <w:sz w:val="20"/>
      <w:szCs w:val="20"/>
      <w:lang w:val="x-none" w:eastAsia="ru-RU"/>
    </w:rPr>
  </w:style>
  <w:style w:type="character" w:customStyle="1" w:styleId="ad">
    <w:name w:val="Текст выноски Знак"/>
    <w:link w:val="ac"/>
    <w:uiPriority w:val="99"/>
    <w:semiHidden/>
    <w:locked/>
    <w:rsid w:val="007428A7"/>
    <w:rPr>
      <w:rFonts w:ascii="Tahoma" w:hAnsi="Tahoma" w:cs="Tahoma"/>
      <w:sz w:val="16"/>
      <w:szCs w:val="16"/>
      <w:lang w:val="x-none" w:eastAsia="ru-RU"/>
    </w:rPr>
  </w:style>
  <w:style w:type="paragraph" w:styleId="af0">
    <w:name w:val="Body Text Indent"/>
    <w:basedOn w:val="a"/>
    <w:link w:val="af1"/>
    <w:uiPriority w:val="99"/>
    <w:rsid w:val="007428A7"/>
    <w:pPr>
      <w:overflowPunct w:val="0"/>
      <w:autoSpaceDE w:val="0"/>
      <w:autoSpaceDN w:val="0"/>
      <w:adjustRightInd w:val="0"/>
      <w:spacing w:line="240" w:lineRule="auto"/>
      <w:ind w:firstLine="567"/>
      <w:textAlignment w:val="baseline"/>
    </w:pPr>
    <w:rPr>
      <w:sz w:val="28"/>
      <w:szCs w:val="20"/>
    </w:rPr>
  </w:style>
  <w:style w:type="character" w:customStyle="1" w:styleId="af1">
    <w:name w:val="Основной текст с отступом Знак"/>
    <w:link w:val="af0"/>
    <w:uiPriority w:val="99"/>
    <w:locked/>
    <w:rsid w:val="007428A7"/>
    <w:rPr>
      <w:rFonts w:ascii="Times New Roman" w:hAnsi="Times New Roman" w:cs="Times New Roman"/>
      <w:sz w:val="20"/>
      <w:szCs w:val="20"/>
      <w:lang w:val="x-none" w:eastAsia="ru-RU"/>
    </w:rPr>
  </w:style>
  <w:style w:type="paragraph" w:styleId="af2">
    <w:name w:val="Body Text"/>
    <w:basedOn w:val="a"/>
    <w:link w:val="af3"/>
    <w:uiPriority w:val="99"/>
    <w:rsid w:val="007428A7"/>
    <w:pPr>
      <w:overflowPunct w:val="0"/>
      <w:autoSpaceDE w:val="0"/>
      <w:autoSpaceDN w:val="0"/>
      <w:adjustRightInd w:val="0"/>
      <w:spacing w:line="240" w:lineRule="auto"/>
      <w:ind w:firstLine="0"/>
      <w:jc w:val="center"/>
      <w:textAlignment w:val="baseline"/>
    </w:pPr>
    <w:rPr>
      <w:sz w:val="28"/>
      <w:szCs w:val="20"/>
    </w:rPr>
  </w:style>
  <w:style w:type="character" w:customStyle="1" w:styleId="af3">
    <w:name w:val="Основной текст Знак"/>
    <w:link w:val="af2"/>
    <w:uiPriority w:val="99"/>
    <w:locked/>
    <w:rsid w:val="007428A7"/>
    <w:rPr>
      <w:rFonts w:ascii="Times New Roman" w:hAnsi="Times New Roman" w:cs="Times New Roman"/>
      <w:sz w:val="20"/>
      <w:szCs w:val="20"/>
      <w:lang w:val="x-none" w:eastAsia="ru-RU"/>
    </w:rPr>
  </w:style>
  <w:style w:type="paragraph" w:styleId="21">
    <w:name w:val="Body Text 2"/>
    <w:basedOn w:val="a"/>
    <w:link w:val="22"/>
    <w:uiPriority w:val="99"/>
    <w:rsid w:val="007428A7"/>
    <w:pPr>
      <w:overflowPunct w:val="0"/>
      <w:autoSpaceDE w:val="0"/>
      <w:autoSpaceDN w:val="0"/>
      <w:adjustRightInd w:val="0"/>
      <w:spacing w:line="240" w:lineRule="auto"/>
      <w:ind w:firstLine="0"/>
      <w:textAlignment w:val="baseline"/>
    </w:pPr>
    <w:rPr>
      <w:sz w:val="28"/>
      <w:szCs w:val="20"/>
    </w:rPr>
  </w:style>
  <w:style w:type="character" w:customStyle="1" w:styleId="22">
    <w:name w:val="Основной текст 2 Знак"/>
    <w:link w:val="21"/>
    <w:uiPriority w:val="99"/>
    <w:locked/>
    <w:rsid w:val="007428A7"/>
    <w:rPr>
      <w:rFonts w:ascii="Times New Roman" w:hAnsi="Times New Roman" w:cs="Times New Roman"/>
      <w:sz w:val="20"/>
      <w:szCs w:val="20"/>
      <w:lang w:val="x-none" w:eastAsia="ru-RU"/>
    </w:rPr>
  </w:style>
  <w:style w:type="paragraph" w:styleId="23">
    <w:name w:val="Body Text Indent 2"/>
    <w:basedOn w:val="a"/>
    <w:link w:val="24"/>
    <w:uiPriority w:val="99"/>
    <w:rsid w:val="007428A7"/>
    <w:pPr>
      <w:overflowPunct w:val="0"/>
      <w:autoSpaceDE w:val="0"/>
      <w:autoSpaceDN w:val="0"/>
      <w:adjustRightInd w:val="0"/>
      <w:spacing w:line="240" w:lineRule="auto"/>
      <w:ind w:firstLine="568"/>
      <w:textAlignment w:val="baseline"/>
    </w:pPr>
    <w:rPr>
      <w:sz w:val="28"/>
      <w:szCs w:val="20"/>
    </w:rPr>
  </w:style>
  <w:style w:type="character" w:customStyle="1" w:styleId="24">
    <w:name w:val="Основной текст с отступом 2 Знак"/>
    <w:link w:val="23"/>
    <w:uiPriority w:val="99"/>
    <w:locked/>
    <w:rsid w:val="007428A7"/>
    <w:rPr>
      <w:rFonts w:ascii="Times New Roman" w:hAnsi="Times New Roman" w:cs="Times New Roman"/>
      <w:sz w:val="20"/>
      <w:szCs w:val="20"/>
      <w:lang w:val="x-none" w:eastAsia="ru-RU"/>
    </w:rPr>
  </w:style>
  <w:style w:type="character" w:styleId="af4">
    <w:name w:val="page number"/>
    <w:uiPriority w:val="99"/>
    <w:rsid w:val="007428A7"/>
    <w:rPr>
      <w:rFonts w:cs="Times New Roman"/>
    </w:rPr>
  </w:style>
  <w:style w:type="paragraph" w:styleId="31">
    <w:name w:val="Body Text 3"/>
    <w:basedOn w:val="a"/>
    <w:link w:val="32"/>
    <w:uiPriority w:val="99"/>
    <w:rsid w:val="007428A7"/>
    <w:pPr>
      <w:overflowPunct w:val="0"/>
      <w:autoSpaceDE w:val="0"/>
      <w:autoSpaceDN w:val="0"/>
      <w:adjustRightInd w:val="0"/>
      <w:spacing w:line="240" w:lineRule="auto"/>
      <w:ind w:firstLine="0"/>
      <w:jc w:val="center"/>
      <w:textAlignment w:val="baseline"/>
    </w:pPr>
    <w:rPr>
      <w:color w:val="3366FF"/>
      <w:sz w:val="52"/>
      <w:szCs w:val="20"/>
    </w:rPr>
  </w:style>
  <w:style w:type="character" w:customStyle="1" w:styleId="32">
    <w:name w:val="Основной текст 3 Знак"/>
    <w:link w:val="31"/>
    <w:uiPriority w:val="99"/>
    <w:locked/>
    <w:rsid w:val="007428A7"/>
    <w:rPr>
      <w:rFonts w:ascii="Times New Roman" w:hAnsi="Times New Roman" w:cs="Times New Roman"/>
      <w:color w:val="3366FF"/>
      <w:sz w:val="20"/>
      <w:szCs w:val="20"/>
      <w:lang w:val="x-none" w:eastAsia="ru-RU"/>
    </w:rPr>
  </w:style>
  <w:style w:type="paragraph" w:styleId="af5">
    <w:name w:val="TOC Heading"/>
    <w:basedOn w:val="1"/>
    <w:next w:val="a"/>
    <w:uiPriority w:val="39"/>
    <w:qFormat/>
    <w:rsid w:val="007428A7"/>
    <w:pPr>
      <w:keepLines/>
      <w:overflowPunct/>
      <w:autoSpaceDE/>
      <w:autoSpaceDN/>
      <w:adjustRightInd/>
      <w:spacing w:before="480" w:line="276" w:lineRule="auto"/>
      <w:textAlignment w:val="auto"/>
      <w:outlineLvl w:val="9"/>
    </w:pPr>
    <w:rPr>
      <w:rFonts w:ascii="Cambria" w:hAnsi="Cambria"/>
      <w:bCs/>
      <w:color w:val="365F91"/>
      <w:kern w:val="0"/>
      <w:szCs w:val="28"/>
      <w:lang w:eastAsia="en-US"/>
    </w:rPr>
  </w:style>
  <w:style w:type="paragraph" w:styleId="12">
    <w:name w:val="toc 1"/>
    <w:basedOn w:val="a"/>
    <w:next w:val="a"/>
    <w:autoRedefine/>
    <w:uiPriority w:val="39"/>
    <w:unhideWhenUsed/>
    <w:rsid w:val="007428A7"/>
    <w:pPr>
      <w:tabs>
        <w:tab w:val="right" w:leader="dot" w:pos="9054"/>
      </w:tabs>
      <w:spacing w:line="240" w:lineRule="auto"/>
      <w:ind w:left="1296" w:hanging="1320"/>
      <w:jc w:val="left"/>
    </w:pPr>
    <w:rPr>
      <w:sz w:val="28"/>
      <w:szCs w:val="28"/>
    </w:rPr>
  </w:style>
  <w:style w:type="paragraph" w:styleId="25">
    <w:name w:val="toc 2"/>
    <w:basedOn w:val="a"/>
    <w:next w:val="a"/>
    <w:autoRedefine/>
    <w:uiPriority w:val="39"/>
    <w:unhideWhenUsed/>
    <w:rsid w:val="007428A7"/>
    <w:pPr>
      <w:tabs>
        <w:tab w:val="right" w:leader="dot" w:pos="9345"/>
      </w:tabs>
      <w:ind w:left="280"/>
      <w:jc w:val="left"/>
    </w:pPr>
    <w:rPr>
      <w:sz w:val="28"/>
      <w:szCs w:val="28"/>
    </w:rPr>
  </w:style>
  <w:style w:type="paragraph" w:styleId="33">
    <w:name w:val="toc 3"/>
    <w:basedOn w:val="a"/>
    <w:next w:val="a"/>
    <w:autoRedefine/>
    <w:uiPriority w:val="39"/>
    <w:unhideWhenUsed/>
    <w:rsid w:val="007428A7"/>
    <w:pPr>
      <w:ind w:left="560"/>
    </w:pPr>
    <w:rPr>
      <w:sz w:val="28"/>
      <w:szCs w:val="28"/>
    </w:rPr>
  </w:style>
  <w:style w:type="paragraph" w:customStyle="1" w:styleId="100">
    <w:name w:val="Заголовок 10"/>
    <w:basedOn w:val="4"/>
    <w:autoRedefine/>
    <w:rsid w:val="007428A7"/>
    <w:pPr>
      <w:overflowPunct/>
      <w:autoSpaceDE/>
      <w:autoSpaceDN/>
      <w:adjustRightInd/>
      <w:spacing w:before="240" w:after="240"/>
      <w:ind w:left="0"/>
      <w:jc w:val="center"/>
      <w:textAlignment w:val="auto"/>
    </w:pPr>
    <w:rPr>
      <w:b w:val="0"/>
      <w:i w:val="0"/>
      <w:color w:val="auto"/>
      <w:sz w:val="24"/>
    </w:rPr>
  </w:style>
  <w:style w:type="paragraph" w:styleId="af6">
    <w:name w:val="caption"/>
    <w:basedOn w:val="a"/>
    <w:next w:val="a"/>
    <w:uiPriority w:val="35"/>
    <w:qFormat/>
    <w:rsid w:val="007428A7"/>
    <w:pPr>
      <w:framePr w:w="4039" w:h="1563" w:hSpace="180" w:wrap="around" w:vAnchor="text" w:hAnchor="page" w:x="1297" w:y="-29"/>
      <w:spacing w:line="240" w:lineRule="auto"/>
      <w:ind w:firstLine="0"/>
      <w:jc w:val="center"/>
    </w:pPr>
    <w:rPr>
      <w:b/>
      <w:sz w:val="18"/>
      <w:szCs w:val="20"/>
    </w:rPr>
  </w:style>
  <w:style w:type="paragraph" w:styleId="af7">
    <w:name w:val="Normal (Web)"/>
    <w:basedOn w:val="a"/>
    <w:uiPriority w:val="99"/>
    <w:rsid w:val="007428A7"/>
    <w:pPr>
      <w:spacing w:before="100" w:beforeAutospacing="1" w:after="100" w:afterAutospacing="1" w:line="240" w:lineRule="auto"/>
      <w:ind w:firstLine="0"/>
      <w:jc w:val="left"/>
    </w:pPr>
    <w:rPr>
      <w:color w:val="6A696A"/>
    </w:rPr>
  </w:style>
  <w:style w:type="paragraph" w:customStyle="1" w:styleId="af8">
    <w:name w:val="Базовый"/>
    <w:rsid w:val="007428A7"/>
    <w:pPr>
      <w:ind w:firstLine="567"/>
      <w:jc w:val="both"/>
    </w:pPr>
    <w:rPr>
      <w:rFonts w:ascii="Times New Roman" w:hAnsi="Times New Roman" w:cs="Times New Roman"/>
      <w:sz w:val="24"/>
      <w:szCs w:val="24"/>
    </w:rPr>
  </w:style>
  <w:style w:type="paragraph" w:customStyle="1" w:styleId="af9">
    <w:name w:val="Стиль"/>
    <w:rsid w:val="007428A7"/>
    <w:pPr>
      <w:widowControl w:val="0"/>
      <w:autoSpaceDE w:val="0"/>
      <w:autoSpaceDN w:val="0"/>
    </w:pPr>
    <w:rPr>
      <w:rFonts w:ascii="Times New Roman" w:hAnsi="Times New Roman" w:cs="Times New Roman"/>
      <w:spacing w:val="-1"/>
      <w:kern w:val="65535"/>
      <w:position w:val="-1"/>
      <w:sz w:val="24"/>
      <w:szCs w:val="24"/>
      <w:vertAlign w:val="superscript"/>
      <w:lang w:val="en-US"/>
    </w:rPr>
  </w:style>
  <w:style w:type="paragraph" w:customStyle="1" w:styleId="qe9If23">
    <w:name w:val="Îñíîâíîqe9 òåêñò ñ îIf2ñòóïîì 3"/>
    <w:basedOn w:val="a"/>
    <w:rsid w:val="007428A7"/>
    <w:pPr>
      <w:widowControl w:val="0"/>
      <w:spacing w:line="288" w:lineRule="auto"/>
    </w:pPr>
  </w:style>
  <w:style w:type="paragraph" w:customStyle="1" w:styleId="26">
    <w:name w:val="çàãîëîâîê 2"/>
    <w:basedOn w:val="a"/>
    <w:next w:val="a"/>
    <w:rsid w:val="007428A7"/>
    <w:pPr>
      <w:keepNext/>
      <w:widowControl w:val="0"/>
      <w:spacing w:line="288" w:lineRule="auto"/>
      <w:ind w:firstLine="720"/>
      <w:jc w:val="center"/>
    </w:pPr>
    <w:rPr>
      <w:b/>
      <w:bCs/>
      <w:sz w:val="32"/>
      <w:szCs w:val="32"/>
    </w:rPr>
  </w:style>
  <w:style w:type="paragraph" w:customStyle="1" w:styleId="13">
    <w:name w:val="çàãîëîâîê 1"/>
    <w:basedOn w:val="a"/>
    <w:next w:val="a"/>
    <w:rsid w:val="007428A7"/>
    <w:pPr>
      <w:keepNext/>
      <w:widowControl w:val="0"/>
      <w:spacing w:line="288" w:lineRule="auto"/>
      <w:ind w:firstLine="720"/>
      <w:jc w:val="left"/>
    </w:pPr>
  </w:style>
  <w:style w:type="paragraph" w:styleId="41">
    <w:name w:val="toc 4"/>
    <w:basedOn w:val="a"/>
    <w:next w:val="a"/>
    <w:autoRedefine/>
    <w:uiPriority w:val="39"/>
    <w:unhideWhenUsed/>
    <w:rsid w:val="007428A7"/>
    <w:pPr>
      <w:spacing w:after="100" w:line="276" w:lineRule="auto"/>
      <w:ind w:left="660" w:firstLine="0"/>
      <w:jc w:val="left"/>
    </w:pPr>
    <w:rPr>
      <w:rFonts w:ascii="Calibri" w:hAnsi="Calibri"/>
      <w:sz w:val="22"/>
      <w:szCs w:val="22"/>
    </w:rPr>
  </w:style>
  <w:style w:type="paragraph" w:styleId="51">
    <w:name w:val="toc 5"/>
    <w:basedOn w:val="a"/>
    <w:next w:val="a"/>
    <w:autoRedefine/>
    <w:uiPriority w:val="39"/>
    <w:unhideWhenUsed/>
    <w:rsid w:val="007428A7"/>
    <w:pPr>
      <w:spacing w:after="100" w:line="276" w:lineRule="auto"/>
      <w:ind w:left="880" w:firstLine="0"/>
      <w:jc w:val="left"/>
    </w:pPr>
    <w:rPr>
      <w:rFonts w:ascii="Calibri" w:hAnsi="Calibri"/>
      <w:sz w:val="22"/>
      <w:szCs w:val="22"/>
    </w:rPr>
  </w:style>
  <w:style w:type="paragraph" w:styleId="61">
    <w:name w:val="toc 6"/>
    <w:basedOn w:val="a"/>
    <w:next w:val="a"/>
    <w:autoRedefine/>
    <w:uiPriority w:val="39"/>
    <w:unhideWhenUsed/>
    <w:rsid w:val="007428A7"/>
    <w:pPr>
      <w:spacing w:after="100" w:line="276" w:lineRule="auto"/>
      <w:ind w:left="1100" w:firstLine="0"/>
      <w:jc w:val="left"/>
    </w:pPr>
    <w:rPr>
      <w:rFonts w:ascii="Calibri" w:hAnsi="Calibri"/>
      <w:sz w:val="22"/>
      <w:szCs w:val="22"/>
    </w:rPr>
  </w:style>
  <w:style w:type="paragraph" w:styleId="7">
    <w:name w:val="toc 7"/>
    <w:basedOn w:val="a"/>
    <w:next w:val="a"/>
    <w:autoRedefine/>
    <w:uiPriority w:val="39"/>
    <w:unhideWhenUsed/>
    <w:rsid w:val="007428A7"/>
    <w:pPr>
      <w:spacing w:after="100" w:line="276" w:lineRule="auto"/>
      <w:ind w:left="1320" w:firstLine="0"/>
      <w:jc w:val="left"/>
    </w:pPr>
    <w:rPr>
      <w:rFonts w:ascii="Calibri" w:hAnsi="Calibri"/>
      <w:sz w:val="22"/>
      <w:szCs w:val="22"/>
    </w:rPr>
  </w:style>
  <w:style w:type="paragraph" w:styleId="8">
    <w:name w:val="toc 8"/>
    <w:basedOn w:val="a"/>
    <w:next w:val="a"/>
    <w:autoRedefine/>
    <w:uiPriority w:val="39"/>
    <w:unhideWhenUsed/>
    <w:rsid w:val="007428A7"/>
    <w:pPr>
      <w:spacing w:after="100" w:line="276" w:lineRule="auto"/>
      <w:ind w:left="1540" w:firstLine="0"/>
      <w:jc w:val="left"/>
    </w:pPr>
    <w:rPr>
      <w:rFonts w:ascii="Calibri" w:hAnsi="Calibri"/>
      <w:sz w:val="22"/>
      <w:szCs w:val="22"/>
    </w:rPr>
  </w:style>
  <w:style w:type="paragraph" w:styleId="9">
    <w:name w:val="toc 9"/>
    <w:basedOn w:val="a"/>
    <w:next w:val="a"/>
    <w:autoRedefine/>
    <w:uiPriority w:val="39"/>
    <w:unhideWhenUsed/>
    <w:rsid w:val="007428A7"/>
    <w:pPr>
      <w:spacing w:after="100" w:line="276" w:lineRule="auto"/>
      <w:ind w:left="1760" w:firstLine="0"/>
      <w:jc w:val="left"/>
    </w:pPr>
    <w:rPr>
      <w:rFonts w:ascii="Calibri" w:hAnsi="Calibri"/>
      <w:sz w:val="22"/>
      <w:szCs w:val="22"/>
    </w:rPr>
  </w:style>
  <w:style w:type="paragraph" w:styleId="afa">
    <w:name w:val="Title"/>
    <w:basedOn w:val="a"/>
    <w:link w:val="afb"/>
    <w:uiPriority w:val="10"/>
    <w:qFormat/>
    <w:rsid w:val="007428A7"/>
    <w:pPr>
      <w:spacing w:line="240" w:lineRule="auto"/>
      <w:ind w:firstLine="0"/>
      <w:jc w:val="center"/>
    </w:pPr>
    <w:rPr>
      <w:szCs w:val="20"/>
    </w:rPr>
  </w:style>
  <w:style w:type="character" w:customStyle="1" w:styleId="afb">
    <w:name w:val="Название Знак"/>
    <w:link w:val="afa"/>
    <w:uiPriority w:val="10"/>
    <w:locked/>
    <w:rsid w:val="007428A7"/>
    <w:rPr>
      <w:rFonts w:ascii="Times New Roman" w:hAnsi="Times New Roman" w:cs="Times New Roman"/>
      <w:sz w:val="20"/>
      <w:szCs w:val="20"/>
      <w:lang w:val="x-none" w:eastAsia="ru-RU"/>
    </w:rPr>
  </w:style>
  <w:style w:type="paragraph" w:customStyle="1" w:styleId="afc">
    <w:name w:val="название"/>
    <w:basedOn w:val="a"/>
    <w:autoRedefine/>
    <w:rsid w:val="007428A7"/>
    <w:pPr>
      <w:keepNext/>
      <w:suppressAutoHyphens/>
      <w:spacing w:line="240" w:lineRule="auto"/>
      <w:ind w:hanging="6"/>
      <w:jc w:val="center"/>
    </w:pPr>
    <w:rPr>
      <w:rFonts w:ascii="Arial" w:hAnsi="Arial"/>
      <w:b/>
      <w:bCs/>
      <w:color w:val="000000"/>
      <w:kern w:val="2"/>
      <w:sz w:val="32"/>
      <w:szCs w:val="32"/>
    </w:rPr>
  </w:style>
  <w:style w:type="paragraph" w:customStyle="1" w:styleId="Author">
    <w:name w:val="Author"/>
    <w:basedOn w:val="afd"/>
    <w:next w:val="a"/>
    <w:rsid w:val="007428A7"/>
    <w:pPr>
      <w:spacing w:after="240" w:line="240" w:lineRule="auto"/>
      <w:ind w:firstLine="0"/>
      <w:outlineLvl w:val="9"/>
    </w:pPr>
    <w:rPr>
      <w:rFonts w:ascii="Times New Roman" w:hAnsi="Times New Roman" w:cs="Times New Roman"/>
      <w:i/>
      <w:szCs w:val="20"/>
      <w:lang w:val="en-US" w:eastAsia="bg-BG"/>
    </w:rPr>
  </w:style>
  <w:style w:type="paragraph" w:styleId="afd">
    <w:name w:val="Subtitle"/>
    <w:basedOn w:val="a"/>
    <w:link w:val="afe"/>
    <w:uiPriority w:val="11"/>
    <w:qFormat/>
    <w:rsid w:val="007428A7"/>
    <w:pPr>
      <w:spacing w:after="60"/>
      <w:jc w:val="center"/>
      <w:outlineLvl w:val="1"/>
    </w:pPr>
    <w:rPr>
      <w:rFonts w:ascii="Arial" w:hAnsi="Arial" w:cs="Arial"/>
    </w:rPr>
  </w:style>
  <w:style w:type="character" w:customStyle="1" w:styleId="afe">
    <w:name w:val="Подзаголовок Знак"/>
    <w:link w:val="afd"/>
    <w:uiPriority w:val="11"/>
    <w:locked/>
    <w:rsid w:val="007428A7"/>
    <w:rPr>
      <w:rFonts w:ascii="Arial" w:hAnsi="Arial" w:cs="Arial"/>
      <w:sz w:val="24"/>
      <w:szCs w:val="24"/>
      <w:lang w:val="x-none" w:eastAsia="ru-RU"/>
    </w:rPr>
  </w:style>
  <w:style w:type="paragraph" w:customStyle="1" w:styleId="aff">
    <w:name w:val="Знак Знак Знак"/>
    <w:basedOn w:val="a"/>
    <w:rsid w:val="007428A7"/>
    <w:pPr>
      <w:spacing w:after="160" w:line="240" w:lineRule="exact"/>
      <w:ind w:firstLine="0"/>
      <w:jc w:val="left"/>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3085</Words>
  <Characters>17590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2014-03-25T08:01:00Z</dcterms:created>
  <dcterms:modified xsi:type="dcterms:W3CDTF">2014-03-25T08:01:00Z</dcterms:modified>
</cp:coreProperties>
</file>