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784" w:rsidRDefault="000C6784" w:rsidP="000C6784">
      <w:pPr>
        <w:jc w:val="center"/>
        <w:rPr>
          <w:sz w:val="32"/>
          <w:szCs w:val="32"/>
        </w:rPr>
      </w:pPr>
      <w:r>
        <w:rPr>
          <w:sz w:val="32"/>
          <w:szCs w:val="32"/>
        </w:rPr>
        <w:t>Министерство Сельского хозяйства Российской Федерации.</w:t>
      </w:r>
    </w:p>
    <w:p w:rsidR="000C6784" w:rsidRDefault="000C6784" w:rsidP="000C6784">
      <w:pPr>
        <w:ind w:left="-360"/>
        <w:jc w:val="center"/>
        <w:rPr>
          <w:sz w:val="32"/>
          <w:szCs w:val="32"/>
        </w:rPr>
      </w:pPr>
      <w:r>
        <w:rPr>
          <w:sz w:val="32"/>
          <w:szCs w:val="32"/>
        </w:rPr>
        <w:t>Федеральное Государственное образовательное учреждение высшего</w:t>
      </w:r>
    </w:p>
    <w:p w:rsidR="000C6784" w:rsidRDefault="000C6784" w:rsidP="000C6784">
      <w:pPr>
        <w:ind w:left="-360"/>
        <w:jc w:val="center"/>
        <w:rPr>
          <w:sz w:val="32"/>
          <w:szCs w:val="32"/>
        </w:rPr>
      </w:pPr>
      <w:r>
        <w:rPr>
          <w:sz w:val="32"/>
          <w:szCs w:val="32"/>
        </w:rPr>
        <w:t>профессионального образования.</w:t>
      </w:r>
    </w:p>
    <w:p w:rsidR="000C6784" w:rsidRDefault="000C6784" w:rsidP="000C6784">
      <w:pPr>
        <w:ind w:left="-360"/>
        <w:jc w:val="center"/>
        <w:rPr>
          <w:sz w:val="32"/>
          <w:szCs w:val="32"/>
        </w:rPr>
      </w:pPr>
    </w:p>
    <w:p w:rsidR="000C6784" w:rsidRDefault="000C6784" w:rsidP="000C6784">
      <w:pPr>
        <w:ind w:left="-360"/>
        <w:jc w:val="center"/>
        <w:rPr>
          <w:sz w:val="32"/>
          <w:szCs w:val="32"/>
        </w:rPr>
      </w:pPr>
    </w:p>
    <w:p w:rsidR="000C6784" w:rsidRDefault="000C6784" w:rsidP="000C6784">
      <w:pPr>
        <w:ind w:left="-360"/>
        <w:jc w:val="center"/>
        <w:rPr>
          <w:sz w:val="32"/>
          <w:szCs w:val="32"/>
        </w:rPr>
      </w:pPr>
      <w:r>
        <w:rPr>
          <w:sz w:val="32"/>
          <w:szCs w:val="32"/>
        </w:rPr>
        <w:t>Московский государственный агроинженерный</w:t>
      </w:r>
    </w:p>
    <w:p w:rsidR="000C6784" w:rsidRDefault="000C6784" w:rsidP="000C6784">
      <w:pPr>
        <w:ind w:left="-360"/>
        <w:jc w:val="center"/>
        <w:rPr>
          <w:sz w:val="32"/>
          <w:szCs w:val="32"/>
        </w:rPr>
      </w:pPr>
      <w:r>
        <w:rPr>
          <w:sz w:val="32"/>
          <w:szCs w:val="32"/>
        </w:rPr>
        <w:t>университет имени В. П. Горячкина.</w:t>
      </w:r>
    </w:p>
    <w:p w:rsidR="000C6784" w:rsidRDefault="000C6784" w:rsidP="000C6784">
      <w:pPr>
        <w:ind w:left="-360"/>
        <w:jc w:val="center"/>
        <w:rPr>
          <w:sz w:val="32"/>
          <w:szCs w:val="32"/>
        </w:rPr>
      </w:pPr>
    </w:p>
    <w:p w:rsidR="000C6784" w:rsidRDefault="000C6784" w:rsidP="000C6784">
      <w:pPr>
        <w:ind w:left="-360"/>
        <w:jc w:val="center"/>
        <w:rPr>
          <w:sz w:val="32"/>
          <w:szCs w:val="32"/>
        </w:rPr>
      </w:pPr>
    </w:p>
    <w:p w:rsidR="000C6784" w:rsidRDefault="000C6784" w:rsidP="000C6784">
      <w:pPr>
        <w:ind w:left="-360"/>
        <w:jc w:val="center"/>
        <w:rPr>
          <w:sz w:val="28"/>
          <w:szCs w:val="28"/>
        </w:rPr>
      </w:pPr>
    </w:p>
    <w:p w:rsidR="000C6784" w:rsidRDefault="000C6784" w:rsidP="000C6784">
      <w:pPr>
        <w:ind w:left="-360"/>
        <w:jc w:val="center"/>
        <w:rPr>
          <w:sz w:val="32"/>
          <w:szCs w:val="32"/>
        </w:rPr>
      </w:pPr>
    </w:p>
    <w:p w:rsidR="000C6784" w:rsidRDefault="000C6784" w:rsidP="000C6784">
      <w:pPr>
        <w:ind w:left="-360"/>
        <w:jc w:val="center"/>
        <w:rPr>
          <w:sz w:val="32"/>
          <w:szCs w:val="32"/>
        </w:rPr>
      </w:pPr>
    </w:p>
    <w:p w:rsidR="000C6784" w:rsidRDefault="000C6784" w:rsidP="000C6784">
      <w:pPr>
        <w:ind w:left="-357"/>
        <w:jc w:val="right"/>
        <w:rPr>
          <w:sz w:val="32"/>
          <w:szCs w:val="32"/>
        </w:rPr>
      </w:pPr>
      <w:r>
        <w:rPr>
          <w:sz w:val="32"/>
          <w:szCs w:val="32"/>
        </w:rPr>
        <w:t xml:space="preserve">  Кафедра экономической теории.</w:t>
      </w:r>
    </w:p>
    <w:p w:rsidR="000C6784" w:rsidRDefault="000C6784" w:rsidP="000C6784">
      <w:pPr>
        <w:ind w:left="-357"/>
        <w:jc w:val="right"/>
        <w:rPr>
          <w:sz w:val="32"/>
          <w:szCs w:val="32"/>
        </w:rPr>
      </w:pPr>
      <w:r>
        <w:rPr>
          <w:sz w:val="32"/>
          <w:szCs w:val="32"/>
        </w:rPr>
        <w:t>Инженерно-экономический факультет.</w:t>
      </w:r>
    </w:p>
    <w:p w:rsidR="000C6784" w:rsidRDefault="000C6784" w:rsidP="000C6784">
      <w:pPr>
        <w:ind w:left="-360"/>
        <w:jc w:val="center"/>
        <w:rPr>
          <w:sz w:val="32"/>
          <w:szCs w:val="32"/>
        </w:rPr>
      </w:pPr>
    </w:p>
    <w:p w:rsidR="000C6784" w:rsidRDefault="000C6784" w:rsidP="000C6784">
      <w:pPr>
        <w:ind w:left="-360"/>
        <w:jc w:val="center"/>
        <w:rPr>
          <w:sz w:val="32"/>
          <w:szCs w:val="32"/>
        </w:rPr>
      </w:pPr>
    </w:p>
    <w:p w:rsidR="000C6784" w:rsidRDefault="000C6784" w:rsidP="000C6784">
      <w:pPr>
        <w:ind w:left="-360"/>
        <w:jc w:val="center"/>
        <w:rPr>
          <w:sz w:val="32"/>
          <w:szCs w:val="32"/>
        </w:rPr>
      </w:pPr>
    </w:p>
    <w:p w:rsidR="000C6784" w:rsidRDefault="000C6784" w:rsidP="000C6784">
      <w:pPr>
        <w:ind w:left="-360"/>
        <w:jc w:val="center"/>
        <w:rPr>
          <w:b/>
          <w:sz w:val="36"/>
          <w:szCs w:val="36"/>
        </w:rPr>
      </w:pPr>
      <w:r>
        <w:rPr>
          <w:b/>
          <w:sz w:val="36"/>
          <w:szCs w:val="36"/>
        </w:rPr>
        <w:t>КУРСОВАЯ РАБОТА</w:t>
      </w:r>
    </w:p>
    <w:p w:rsidR="000C6784" w:rsidRDefault="000C6784" w:rsidP="000C6784">
      <w:pPr>
        <w:ind w:left="-360"/>
        <w:jc w:val="center"/>
        <w:rPr>
          <w:sz w:val="32"/>
          <w:szCs w:val="32"/>
        </w:rPr>
      </w:pPr>
    </w:p>
    <w:p w:rsidR="000C6784" w:rsidRDefault="000C6784" w:rsidP="00C5665F">
      <w:pPr>
        <w:ind w:left="-360"/>
        <w:jc w:val="center"/>
        <w:rPr>
          <w:sz w:val="32"/>
          <w:szCs w:val="32"/>
        </w:rPr>
      </w:pPr>
      <w:r>
        <w:rPr>
          <w:sz w:val="32"/>
          <w:szCs w:val="32"/>
        </w:rPr>
        <w:t>Тема: Собственность: содержание и форма.</w:t>
      </w:r>
    </w:p>
    <w:p w:rsidR="000C6784" w:rsidRDefault="000C6784" w:rsidP="000C6784">
      <w:pPr>
        <w:ind w:left="-360"/>
        <w:jc w:val="center"/>
        <w:rPr>
          <w:sz w:val="32"/>
          <w:szCs w:val="32"/>
        </w:rPr>
      </w:pPr>
    </w:p>
    <w:p w:rsidR="000C6784" w:rsidRDefault="000C6784" w:rsidP="000C6784">
      <w:pPr>
        <w:ind w:left="-360"/>
        <w:jc w:val="center"/>
        <w:rPr>
          <w:sz w:val="32"/>
          <w:szCs w:val="32"/>
        </w:rPr>
      </w:pPr>
    </w:p>
    <w:p w:rsidR="000C6784" w:rsidRDefault="000C6784" w:rsidP="000C6784">
      <w:pPr>
        <w:ind w:left="-360"/>
        <w:jc w:val="center"/>
        <w:rPr>
          <w:sz w:val="32"/>
          <w:szCs w:val="32"/>
        </w:rPr>
      </w:pPr>
    </w:p>
    <w:p w:rsidR="000C6784" w:rsidRDefault="000C6784" w:rsidP="000C6784">
      <w:pPr>
        <w:ind w:left="-360"/>
        <w:jc w:val="center"/>
        <w:rPr>
          <w:sz w:val="32"/>
          <w:szCs w:val="32"/>
        </w:rPr>
      </w:pPr>
    </w:p>
    <w:p w:rsidR="000C6784" w:rsidRDefault="000C6784" w:rsidP="000C6784">
      <w:pPr>
        <w:ind w:left="-360"/>
        <w:jc w:val="center"/>
        <w:rPr>
          <w:sz w:val="32"/>
          <w:szCs w:val="32"/>
        </w:rPr>
      </w:pPr>
    </w:p>
    <w:p w:rsidR="000C6784" w:rsidRDefault="000C6784" w:rsidP="000C6784">
      <w:pPr>
        <w:ind w:left="-357"/>
        <w:jc w:val="right"/>
        <w:rPr>
          <w:sz w:val="32"/>
          <w:szCs w:val="32"/>
        </w:rPr>
      </w:pPr>
    </w:p>
    <w:p w:rsidR="000C6784" w:rsidRDefault="000C6784" w:rsidP="000C6784">
      <w:pPr>
        <w:ind w:left="-357"/>
        <w:jc w:val="right"/>
        <w:rPr>
          <w:sz w:val="32"/>
          <w:szCs w:val="32"/>
        </w:rPr>
      </w:pPr>
    </w:p>
    <w:p w:rsidR="000C6784" w:rsidRDefault="000C6784" w:rsidP="000C6784">
      <w:pPr>
        <w:ind w:left="-357"/>
        <w:jc w:val="right"/>
        <w:rPr>
          <w:sz w:val="32"/>
          <w:szCs w:val="32"/>
        </w:rPr>
      </w:pPr>
      <w:r>
        <w:rPr>
          <w:sz w:val="32"/>
          <w:szCs w:val="32"/>
        </w:rPr>
        <w:t>Выполнил: студент 15 группы</w:t>
      </w:r>
    </w:p>
    <w:p w:rsidR="000C6784" w:rsidRDefault="000C6784" w:rsidP="000C6784">
      <w:pPr>
        <w:ind w:left="-357"/>
        <w:jc w:val="right"/>
        <w:rPr>
          <w:sz w:val="32"/>
          <w:szCs w:val="32"/>
        </w:rPr>
      </w:pPr>
      <w:r>
        <w:rPr>
          <w:sz w:val="32"/>
          <w:szCs w:val="32"/>
        </w:rPr>
        <w:t xml:space="preserve">Васькин Р. М. </w:t>
      </w:r>
    </w:p>
    <w:p w:rsidR="000C6784" w:rsidRDefault="000C6784" w:rsidP="000C6784">
      <w:pPr>
        <w:ind w:left="-357"/>
        <w:jc w:val="right"/>
        <w:rPr>
          <w:sz w:val="32"/>
          <w:szCs w:val="32"/>
        </w:rPr>
      </w:pPr>
      <w:r>
        <w:rPr>
          <w:sz w:val="32"/>
          <w:szCs w:val="32"/>
        </w:rPr>
        <w:t>Проверил</w:t>
      </w:r>
      <w:r w:rsidRPr="000C6784">
        <w:rPr>
          <w:sz w:val="32"/>
          <w:szCs w:val="32"/>
        </w:rPr>
        <w:t xml:space="preserve">: </w:t>
      </w:r>
    </w:p>
    <w:p w:rsidR="000C6784" w:rsidRDefault="000C6784" w:rsidP="000C6784">
      <w:pPr>
        <w:ind w:left="-357"/>
        <w:jc w:val="right"/>
        <w:rPr>
          <w:sz w:val="32"/>
          <w:szCs w:val="32"/>
        </w:rPr>
      </w:pPr>
    </w:p>
    <w:p w:rsidR="000C6784" w:rsidRDefault="000C6784" w:rsidP="000C6784">
      <w:pPr>
        <w:ind w:left="-357"/>
        <w:jc w:val="right"/>
        <w:rPr>
          <w:sz w:val="32"/>
          <w:szCs w:val="32"/>
        </w:rPr>
      </w:pPr>
    </w:p>
    <w:p w:rsidR="000C6784" w:rsidRDefault="000C6784" w:rsidP="000C6784">
      <w:pPr>
        <w:ind w:left="-357"/>
        <w:jc w:val="right"/>
        <w:rPr>
          <w:sz w:val="32"/>
          <w:szCs w:val="32"/>
        </w:rPr>
      </w:pPr>
    </w:p>
    <w:p w:rsidR="000C6784" w:rsidRDefault="000C6784" w:rsidP="000C6784">
      <w:pPr>
        <w:ind w:left="-357"/>
        <w:jc w:val="right"/>
        <w:rPr>
          <w:sz w:val="32"/>
          <w:szCs w:val="32"/>
        </w:rPr>
      </w:pPr>
    </w:p>
    <w:p w:rsidR="000C6784" w:rsidRDefault="000C6784" w:rsidP="000C6784">
      <w:pPr>
        <w:ind w:left="-357"/>
        <w:jc w:val="right"/>
        <w:rPr>
          <w:sz w:val="32"/>
          <w:szCs w:val="32"/>
        </w:rPr>
      </w:pPr>
    </w:p>
    <w:p w:rsidR="000C6784" w:rsidRDefault="000C6784" w:rsidP="000C6784">
      <w:pPr>
        <w:ind w:left="-357"/>
        <w:jc w:val="right"/>
        <w:rPr>
          <w:sz w:val="32"/>
          <w:szCs w:val="32"/>
        </w:rPr>
      </w:pPr>
    </w:p>
    <w:p w:rsidR="000C6784" w:rsidRDefault="000C6784" w:rsidP="000C6784">
      <w:pPr>
        <w:ind w:left="-357"/>
        <w:jc w:val="right"/>
        <w:rPr>
          <w:sz w:val="32"/>
          <w:szCs w:val="32"/>
        </w:rPr>
      </w:pPr>
    </w:p>
    <w:p w:rsidR="00704BAF" w:rsidRDefault="00704BAF" w:rsidP="000C6784">
      <w:pPr>
        <w:ind w:left="-357"/>
        <w:jc w:val="center"/>
        <w:rPr>
          <w:sz w:val="32"/>
          <w:szCs w:val="32"/>
        </w:rPr>
      </w:pPr>
    </w:p>
    <w:p w:rsidR="000C6784" w:rsidRDefault="000C6784" w:rsidP="000C6784">
      <w:pPr>
        <w:ind w:left="-357"/>
        <w:jc w:val="center"/>
        <w:rPr>
          <w:sz w:val="32"/>
          <w:szCs w:val="32"/>
        </w:rPr>
      </w:pPr>
      <w:r>
        <w:rPr>
          <w:sz w:val="32"/>
          <w:szCs w:val="32"/>
        </w:rPr>
        <w:t>Москва 2004 г.</w:t>
      </w:r>
    </w:p>
    <w:p w:rsidR="00DE42B0" w:rsidRDefault="00DE42B0"/>
    <w:p w:rsidR="00704BAF" w:rsidRDefault="00704BAF">
      <w:pPr>
        <w:pStyle w:val="a3"/>
        <w:spacing w:line="360" w:lineRule="auto"/>
        <w:rPr>
          <w:b/>
          <w:bCs/>
        </w:rPr>
      </w:pPr>
    </w:p>
    <w:p w:rsidR="00DE42B0" w:rsidRDefault="00C5665F">
      <w:pPr>
        <w:pStyle w:val="a3"/>
        <w:spacing w:line="360" w:lineRule="auto"/>
        <w:rPr>
          <w:b/>
          <w:bCs/>
        </w:rPr>
      </w:pPr>
      <w:r>
        <w:rPr>
          <w:b/>
          <w:bCs/>
        </w:rPr>
        <w:t>План.</w:t>
      </w:r>
    </w:p>
    <w:p w:rsidR="00DE42B0" w:rsidRDefault="00DE42B0">
      <w:pPr>
        <w:pStyle w:val="a3"/>
        <w:tabs>
          <w:tab w:val="left" w:pos="8647"/>
        </w:tabs>
        <w:spacing w:line="360" w:lineRule="auto"/>
        <w:jc w:val="left"/>
        <w:rPr>
          <w:bCs/>
        </w:rPr>
      </w:pPr>
      <w:r>
        <w:rPr>
          <w:bCs/>
        </w:rPr>
        <w:t>Введение</w:t>
      </w:r>
      <w:r>
        <w:rPr>
          <w:bCs/>
        </w:rPr>
        <w:tab/>
      </w:r>
    </w:p>
    <w:p w:rsidR="00DE42B0" w:rsidRDefault="008D582F">
      <w:pPr>
        <w:pStyle w:val="a5"/>
        <w:tabs>
          <w:tab w:val="left" w:pos="8647"/>
        </w:tabs>
      </w:pPr>
      <w:r>
        <w:t xml:space="preserve">Глава </w:t>
      </w:r>
      <w:r w:rsidR="00DE42B0">
        <w:t>1. Собственность и социально-экономические отношения</w:t>
      </w:r>
      <w:r>
        <w:t>……...</w:t>
      </w:r>
      <w:r w:rsidR="00DE42B0">
        <w:t xml:space="preserve"> </w:t>
      </w:r>
      <w:r>
        <w:t xml:space="preserve">  </w:t>
      </w:r>
      <w:r w:rsidR="00DE42B0">
        <w:tab/>
        <w:t>Стр. 6</w:t>
      </w:r>
    </w:p>
    <w:p w:rsidR="00DE42B0" w:rsidRDefault="00DE42B0">
      <w:pPr>
        <w:numPr>
          <w:ilvl w:val="1"/>
          <w:numId w:val="1"/>
        </w:numPr>
        <w:tabs>
          <w:tab w:val="clear" w:pos="1571"/>
          <w:tab w:val="num" w:pos="1134"/>
          <w:tab w:val="left" w:pos="8647"/>
        </w:tabs>
        <w:spacing w:line="360" w:lineRule="auto"/>
        <w:ind w:left="567" w:firstLine="0"/>
        <w:jc w:val="both"/>
        <w:rPr>
          <w:sz w:val="28"/>
        </w:rPr>
      </w:pPr>
      <w:r>
        <w:rPr>
          <w:sz w:val="28"/>
        </w:rPr>
        <w:t>История возникновения собственности и развития ее форм….</w:t>
      </w:r>
      <w:r>
        <w:rPr>
          <w:sz w:val="28"/>
        </w:rPr>
        <w:tab/>
        <w:t>Стр. 6</w:t>
      </w:r>
    </w:p>
    <w:p w:rsidR="00DE42B0" w:rsidRDefault="00DE42B0">
      <w:pPr>
        <w:numPr>
          <w:ilvl w:val="1"/>
          <w:numId w:val="1"/>
        </w:numPr>
        <w:tabs>
          <w:tab w:val="clear" w:pos="1571"/>
          <w:tab w:val="left" w:pos="1134"/>
          <w:tab w:val="left" w:pos="8647"/>
        </w:tabs>
        <w:spacing w:line="360" w:lineRule="auto"/>
        <w:ind w:left="567" w:firstLine="0"/>
        <w:jc w:val="both"/>
        <w:rPr>
          <w:sz w:val="28"/>
        </w:rPr>
      </w:pPr>
      <w:r>
        <w:rPr>
          <w:sz w:val="28"/>
        </w:rPr>
        <w:t>Собственность как экономическая категория………………….</w:t>
      </w:r>
      <w:r>
        <w:rPr>
          <w:sz w:val="28"/>
        </w:rPr>
        <w:tab/>
        <w:t>Стр. 7</w:t>
      </w:r>
    </w:p>
    <w:p w:rsidR="00DE42B0" w:rsidRDefault="00DE42B0">
      <w:pPr>
        <w:numPr>
          <w:ilvl w:val="1"/>
          <w:numId w:val="1"/>
        </w:numPr>
        <w:tabs>
          <w:tab w:val="left" w:pos="1134"/>
          <w:tab w:val="num" w:pos="1418"/>
          <w:tab w:val="left" w:pos="8647"/>
        </w:tabs>
        <w:spacing w:line="360" w:lineRule="auto"/>
        <w:ind w:left="567" w:firstLine="0"/>
        <w:jc w:val="both"/>
        <w:rPr>
          <w:sz w:val="28"/>
        </w:rPr>
      </w:pPr>
      <w:r>
        <w:rPr>
          <w:sz w:val="28"/>
        </w:rPr>
        <w:t xml:space="preserve"> Теория прав собственности…………………………………….</w:t>
      </w:r>
      <w:r>
        <w:rPr>
          <w:sz w:val="28"/>
        </w:rPr>
        <w:tab/>
        <w:t>Стр. 1</w:t>
      </w:r>
      <w:r w:rsidR="00240B60">
        <w:rPr>
          <w:sz w:val="28"/>
        </w:rPr>
        <w:t>1</w:t>
      </w:r>
    </w:p>
    <w:p w:rsidR="00DE42B0" w:rsidRDefault="00DE42B0">
      <w:pPr>
        <w:pStyle w:val="a5"/>
        <w:tabs>
          <w:tab w:val="left" w:pos="8647"/>
        </w:tabs>
      </w:pPr>
      <w:r>
        <w:t>Глава 2. Формы собственности и их классификация…………………….</w:t>
      </w:r>
      <w:r>
        <w:tab/>
        <w:t>Стр. 1</w:t>
      </w:r>
      <w:r w:rsidR="00240B60">
        <w:t>7</w:t>
      </w:r>
    </w:p>
    <w:p w:rsidR="00DE42B0" w:rsidRDefault="00DE42B0">
      <w:pPr>
        <w:pStyle w:val="a5"/>
        <w:tabs>
          <w:tab w:val="left" w:pos="8647"/>
        </w:tabs>
      </w:pPr>
      <w:r>
        <w:t>Глава 3. Развитие собственности в России в конце ХХ века…………….</w:t>
      </w:r>
      <w:r>
        <w:tab/>
        <w:t>Стр. 2</w:t>
      </w:r>
      <w:r w:rsidR="00240B60">
        <w:t>5</w:t>
      </w:r>
    </w:p>
    <w:p w:rsidR="00DE42B0" w:rsidRDefault="00DE42B0">
      <w:pPr>
        <w:pStyle w:val="a5"/>
        <w:tabs>
          <w:tab w:val="left" w:pos="8647"/>
        </w:tabs>
      </w:pPr>
      <w:r>
        <w:t>Заключение</w:t>
      </w:r>
      <w:r w:rsidR="008D582F">
        <w:t>.</w:t>
      </w:r>
    </w:p>
    <w:p w:rsidR="00DE42B0" w:rsidRDefault="00DE42B0" w:rsidP="008D582F">
      <w:pPr>
        <w:pStyle w:val="2"/>
        <w:jc w:val="left"/>
      </w:pPr>
      <w:r>
        <w:t>Литература</w:t>
      </w:r>
      <w:r w:rsidR="008D582F">
        <w:t>.</w:t>
      </w:r>
    </w:p>
    <w:p w:rsidR="00DE42B0" w:rsidRDefault="00DE42B0">
      <w:pPr>
        <w:spacing w:line="360" w:lineRule="auto"/>
        <w:jc w:val="both"/>
        <w:rPr>
          <w:sz w:val="28"/>
        </w:rPr>
      </w:pPr>
    </w:p>
    <w:p w:rsidR="00DE42B0" w:rsidRDefault="00DE42B0">
      <w:pPr>
        <w:pStyle w:val="a3"/>
      </w:pPr>
      <w:r>
        <w:br w:type="page"/>
        <w:t>ВВЕДЕНИЕ</w:t>
      </w:r>
    </w:p>
    <w:p w:rsidR="00DE42B0" w:rsidRDefault="00DE42B0">
      <w:pPr>
        <w:pStyle w:val="a3"/>
      </w:pPr>
    </w:p>
    <w:p w:rsidR="00DE42B0" w:rsidRDefault="00DE42B0">
      <w:pPr>
        <w:pStyle w:val="10"/>
        <w:spacing w:line="360" w:lineRule="auto"/>
        <w:ind w:firstLine="567"/>
        <w:rPr>
          <w:sz w:val="28"/>
        </w:rPr>
      </w:pPr>
      <w:r>
        <w:rPr>
          <w:sz w:val="28"/>
        </w:rPr>
        <w:t>Собственность относится к числу наиболее важных и сложных проблем экономики и экономической теории. История экономической жизни общества в периоды повышенной социальной активности ведет, как правило, к перераспределению объектов и прав собственности. Пе</w:t>
      </w:r>
      <w:r>
        <w:rPr>
          <w:sz w:val="28"/>
        </w:rPr>
        <w:softHyphen/>
        <w:t>реходная экономика России служит подтверждением этой исторической традиции.</w:t>
      </w:r>
    </w:p>
    <w:p w:rsidR="00DE42B0" w:rsidRDefault="00DE42B0">
      <w:pPr>
        <w:pStyle w:val="10"/>
        <w:spacing w:line="360" w:lineRule="auto"/>
        <w:ind w:firstLine="567"/>
        <w:rPr>
          <w:bCs/>
          <w:sz w:val="28"/>
        </w:rPr>
      </w:pPr>
      <w:r>
        <w:rPr>
          <w:bCs/>
          <w:sz w:val="28"/>
        </w:rPr>
        <w:t xml:space="preserve">Экономика – это, прежде всего хозяйство. Но там, где есть хозяйство, должен быть и хозяин. Каждый экономический объект, каждый ресурс, каждый продукт должен иметь своего хозяина. С экономической точки зрения хозяин – лицо, вовлекающее объект в экономически процессы, стремящееся использовать его лучшим образом, извлечь из него больше пользы. </w:t>
      </w:r>
    </w:p>
    <w:p w:rsidR="00DE42B0" w:rsidRDefault="00DE42B0">
      <w:pPr>
        <w:pStyle w:val="30"/>
      </w:pPr>
      <w:r>
        <w:t xml:space="preserve">Там, где есть экономическая деятельность, там всегда присутствует проблема собственности. Отношения собственности пронизывают всю систему экономических отношений и сопровождают человека с момента его рождения до ухода в иной мир. Везде и всюду мы постоянно наталкиваемся на один общий коренной вопрос: кому принадлежит экономическая власть, кто присваивает материальные условия существования людей, является хозяином земли, фабрики, духовного богатства? Социальная сущность этих отношений и есть выражение присущих данному обществу экономических отношений собственности. Сегодня все мы готовы судиться с государством, которое присвоило и растранжирило наши трудовые сбережения, не выплачивает нам заработанные деньги, пенсии. В этом плане цивилизация не далеко ушла от мира животных, где каждый защищает среду своего обитания, претендует на тот или иной "кусок" или территорию. </w:t>
      </w:r>
    </w:p>
    <w:p w:rsidR="00DE42B0" w:rsidRDefault="00DE42B0">
      <w:pPr>
        <w:pStyle w:val="30"/>
        <w:rPr>
          <w:b/>
        </w:rPr>
      </w:pPr>
      <w:r>
        <w:t>Общепризнанно, что вопрос собственности - это, пожалуй, один из самых главных вопросов, определяющих генерацию,  существование и пути развития человеческого общества. От того, как и кем, он поставлен, решается и регулируется в данный момент времени, в том числе и в данный исторический промежуток времени, зависит устойчивость, благополучие, а зачастую и само существование любого общества как, впрочем, и каждого отдельного члена   данного общества.</w:t>
      </w:r>
    </w:p>
    <w:p w:rsidR="00DE42B0" w:rsidRDefault="00DE42B0">
      <w:pPr>
        <w:spacing w:line="360" w:lineRule="auto"/>
        <w:ind w:firstLine="567"/>
        <w:jc w:val="both"/>
        <w:rPr>
          <w:sz w:val="28"/>
        </w:rPr>
      </w:pPr>
      <w:r>
        <w:rPr>
          <w:sz w:val="28"/>
        </w:rPr>
        <w:t xml:space="preserve">Фактор ограниченности жизненных благ и экономических ресурсов требует не только разработки определенного порядка их распределения, но и установления каких-то правил контроля над ними. Конечные товары и экономические ресурсы, если они ограничены, не могут быть равнодоступными для распоряжения, использования абсолютно всеми членами общества. Если бы это было так, то в обществе наступил бы беспорядок. </w:t>
      </w:r>
    </w:p>
    <w:p w:rsidR="00DE42B0" w:rsidRDefault="00DE42B0">
      <w:pPr>
        <w:spacing w:line="360" w:lineRule="auto"/>
        <w:ind w:firstLine="567"/>
        <w:jc w:val="both"/>
        <w:rPr>
          <w:sz w:val="28"/>
        </w:rPr>
      </w:pPr>
      <w:r>
        <w:rPr>
          <w:sz w:val="28"/>
        </w:rPr>
        <w:t xml:space="preserve">Как только человек взял в руки палку, она превратилась не только в орудие труда, но и в его личную палицу, его имущество, собственность. Индивидуальной или групповой, племенной принадлежностью постепенно становится оружие защиты и нападения, орудия и предметы труда, очаг, жилище, одежда, домашнее имущество. </w:t>
      </w:r>
    </w:p>
    <w:p w:rsidR="00DE42B0" w:rsidRDefault="00DE42B0">
      <w:pPr>
        <w:spacing w:line="360" w:lineRule="auto"/>
        <w:ind w:firstLine="567"/>
        <w:jc w:val="both"/>
        <w:rPr>
          <w:sz w:val="28"/>
        </w:rPr>
      </w:pPr>
      <w:r>
        <w:rPr>
          <w:sz w:val="28"/>
        </w:rPr>
        <w:t xml:space="preserve">Собственность – закрепление права контроля экономических ресурсов и жизненных благ за поставленными экономическими субъектами. </w:t>
      </w:r>
    </w:p>
    <w:p w:rsidR="00DE42B0" w:rsidRDefault="00DE42B0">
      <w:pPr>
        <w:spacing w:line="360" w:lineRule="auto"/>
        <w:ind w:firstLine="567"/>
        <w:jc w:val="both"/>
        <w:rPr>
          <w:sz w:val="28"/>
        </w:rPr>
      </w:pPr>
      <w:r>
        <w:rPr>
          <w:sz w:val="28"/>
        </w:rPr>
        <w:t>В быту встречается точка зрения, что собственность – это взаимоотношение человека и имущества, власть над имуществом. Устремление человека к владению имуществом рассматривается при этом как прирожденный инстинкт.</w:t>
      </w:r>
    </w:p>
    <w:p w:rsidR="00DE42B0" w:rsidRDefault="00DE42B0">
      <w:pPr>
        <w:spacing w:line="360" w:lineRule="auto"/>
        <w:ind w:firstLine="567"/>
        <w:jc w:val="both"/>
        <w:rPr>
          <w:sz w:val="28"/>
        </w:rPr>
      </w:pPr>
      <w:r>
        <w:rPr>
          <w:sz w:val="28"/>
        </w:rPr>
        <w:t xml:space="preserve">Однако в экономической науке все больше признается доминирование социальной основы собственности, а не природной. И в этом смысле можно в некоторой степени признать утверждение П.-Ж. Прудона: «Собственность – это кража», - ведь никто не станет возражать, что если одно лицо является владельцем вещью, то другое -  лишено возможности иметь ее в своем распоряжении. </w:t>
      </w:r>
    </w:p>
    <w:p w:rsidR="00DE42B0" w:rsidRDefault="00DE42B0">
      <w:pPr>
        <w:spacing w:line="360" w:lineRule="auto"/>
        <w:ind w:firstLine="567"/>
        <w:jc w:val="both"/>
        <w:rPr>
          <w:sz w:val="28"/>
        </w:rPr>
      </w:pPr>
      <w:r>
        <w:rPr>
          <w:sz w:val="28"/>
        </w:rPr>
        <w:t>В каждую историческую эпоху собственность как экономическая категория отражает всю систему социально-экономических отношений. Формы собственности и ее разновидности соответствуют сложившейся социально-экономической системе на всех ее уровнях. Проблема о собственности чрезвычайно многостороння и с каждым новым этапом развития экономической мысли обнаруживаются все новые стороны этой проблемы.</w:t>
      </w:r>
    </w:p>
    <w:p w:rsidR="00DE42B0" w:rsidRDefault="00DE42B0">
      <w:pPr>
        <w:pStyle w:val="20"/>
        <w:spacing w:line="360" w:lineRule="auto"/>
        <w:ind w:firstLine="567"/>
        <w:jc w:val="both"/>
        <w:rPr>
          <w:sz w:val="28"/>
        </w:rPr>
      </w:pPr>
      <w:r>
        <w:rPr>
          <w:sz w:val="28"/>
        </w:rPr>
        <w:t>Вопрос о частной собственности наиболее остро стоит в настоящий момент в России.</w:t>
      </w:r>
    </w:p>
    <w:p w:rsidR="00DE42B0" w:rsidRDefault="00DE42B0">
      <w:pPr>
        <w:spacing w:line="360" w:lineRule="auto"/>
        <w:ind w:firstLine="567"/>
        <w:jc w:val="both"/>
        <w:rPr>
          <w:sz w:val="28"/>
        </w:rPr>
      </w:pPr>
      <w:r>
        <w:rPr>
          <w:sz w:val="28"/>
        </w:rPr>
        <w:t>Некоторые её отрицают, другие же наоборот выступают за немедленное введение. Так нам нужна ли частная собственность или нет? На этот вопрос нельзя ответить сходу, надо разобраться поподробнее в преимуществах и недостатках различных форм собственности.</w:t>
      </w:r>
    </w:p>
    <w:p w:rsidR="00DE42B0" w:rsidRDefault="00DE42B0">
      <w:pPr>
        <w:pStyle w:val="30"/>
      </w:pPr>
      <w:r>
        <w:t>Итак, целью данной работы является проведение исследования, рассмотрение и анализ структуры собственности: ее социальной, юридической и экономической сторон; изучение разнообразных форм собственности, главным образом, частной и государственной как основных форм собственности; анализ развития собственности в России и взаимодействия государственной и частной собственности.</w:t>
      </w:r>
    </w:p>
    <w:p w:rsidR="00DE42B0" w:rsidRDefault="00DE42B0">
      <w:pPr>
        <w:pStyle w:val="a4"/>
        <w:ind w:left="0"/>
        <w:jc w:val="center"/>
        <w:rPr>
          <w:b/>
          <w:bCs/>
        </w:rPr>
      </w:pPr>
      <w:r>
        <w:br w:type="page"/>
      </w:r>
      <w:r>
        <w:rPr>
          <w:b/>
          <w:bCs/>
        </w:rPr>
        <w:t>ГЛАВА 1. СОБСТВЕННОСТЬ И СОЦИАЛЬНО-ЭКОНОМИЧЕСКИЕ ОТНОШЕНИЯ.</w:t>
      </w:r>
    </w:p>
    <w:p w:rsidR="00DE42B0" w:rsidRDefault="00DE42B0">
      <w:pPr>
        <w:pStyle w:val="a4"/>
        <w:ind w:firstLine="567"/>
      </w:pPr>
    </w:p>
    <w:p w:rsidR="00DE42B0" w:rsidRDefault="00DE42B0">
      <w:pPr>
        <w:pStyle w:val="a4"/>
        <w:numPr>
          <w:ilvl w:val="1"/>
          <w:numId w:val="6"/>
        </w:numPr>
        <w:ind w:left="0" w:firstLine="567"/>
        <w:jc w:val="center"/>
        <w:rPr>
          <w:b/>
          <w:bCs/>
        </w:rPr>
      </w:pPr>
      <w:r>
        <w:rPr>
          <w:b/>
          <w:bCs/>
        </w:rPr>
        <w:t>История возникновения собственности и развития ее форм.</w:t>
      </w:r>
    </w:p>
    <w:p w:rsidR="00DE42B0" w:rsidRDefault="00DE42B0">
      <w:pPr>
        <w:pStyle w:val="10"/>
        <w:spacing w:line="360" w:lineRule="auto"/>
        <w:ind w:firstLine="567"/>
        <w:rPr>
          <w:sz w:val="28"/>
        </w:rPr>
      </w:pPr>
      <w:r>
        <w:rPr>
          <w:sz w:val="28"/>
        </w:rPr>
        <w:t>Собственность как экономическое отношение формируется еще на заре ста</w:t>
      </w:r>
      <w:r>
        <w:rPr>
          <w:sz w:val="28"/>
        </w:rPr>
        <w:softHyphen/>
        <w:t>новления человеческого общества. Значительное влияние на зарождение и развитие форм собственности оказали труд и его разделение между отдельными людьми, племенами. Обладание средствами труда стало одним из определяющих условий жизни, производства необходимых средств существования. В то же время производительный труд давал возможность получать экономический продукт в большей мере, чем это было необходимо, чтобы обеспечить простейшие жизненные потребности того периода. Возникает накопление собственности, зарождается форма ее в виде богатства.</w:t>
      </w:r>
    </w:p>
    <w:p w:rsidR="00DE42B0" w:rsidRDefault="00DE42B0">
      <w:pPr>
        <w:pStyle w:val="a4"/>
        <w:ind w:left="0" w:firstLine="567"/>
        <w:jc w:val="both"/>
        <w:rPr>
          <w:bCs/>
        </w:rPr>
      </w:pPr>
      <w:r>
        <w:rPr>
          <w:bCs/>
        </w:rPr>
        <w:t>Появление богатых и бедных, стремление расширить свои владения порождают войны за обладание территориями, богатством, имуществом; собственность начинает переходить из рук в руки. Увеличивающемуся населению надо все больше и больше земли, природных ресурсов, вовлекаемых в производство. В результате все доступное человеку тут же обособляется, захватывается, присваивается, делится, т.е. становится собственностью.</w:t>
      </w:r>
    </w:p>
    <w:p w:rsidR="00DE42B0" w:rsidRDefault="00DE42B0">
      <w:pPr>
        <w:pStyle w:val="a4"/>
        <w:ind w:left="0" w:firstLine="567"/>
        <w:jc w:val="both"/>
        <w:rPr>
          <w:bCs/>
        </w:rPr>
      </w:pPr>
      <w:r>
        <w:rPr>
          <w:bCs/>
        </w:rPr>
        <w:t>Возникновение государств способствовало зарождению государственной собственности. Тем самым сложилось разнообразие форм собственности в виде личной, семейной, родовой, государственной. Межплеменные, а затем и межгосударственные войны, захват и наследование богатства породили самые уродливые формы собственности – рабство и крепостничество, объектами которых становились люди.</w:t>
      </w:r>
    </w:p>
    <w:p w:rsidR="00DE42B0" w:rsidRDefault="00DE42B0">
      <w:pPr>
        <w:pStyle w:val="a4"/>
        <w:ind w:left="0" w:firstLine="567"/>
        <w:jc w:val="both"/>
        <w:rPr>
          <w:bCs/>
        </w:rPr>
      </w:pPr>
      <w:r>
        <w:rPr>
          <w:bCs/>
        </w:rPr>
        <w:t>В эпоху феодализма натуральное хозяйство накрепко привязано узами собственности на землю, орудия ее обработки, скот к владельцу</w:t>
      </w:r>
      <w:r w:rsidR="00DD4DE6">
        <w:rPr>
          <w:bCs/>
        </w:rPr>
        <w:t>-</w:t>
      </w:r>
      <w:r>
        <w:rPr>
          <w:bCs/>
        </w:rPr>
        <w:t>феодалу. При капитализме средства производства становятся собственностью владельца капитала. Расцветает частная собственность, отношения между субъектами и объектами собственности все более разделяются на владение, распоряжение и пользование.</w:t>
      </w:r>
    </w:p>
    <w:p w:rsidR="00DE42B0" w:rsidRDefault="00DE42B0">
      <w:pPr>
        <w:pStyle w:val="a4"/>
        <w:ind w:left="0" w:firstLine="567"/>
        <w:jc w:val="both"/>
        <w:rPr>
          <w:bCs/>
        </w:rPr>
      </w:pPr>
      <w:r>
        <w:rPr>
          <w:bCs/>
        </w:rPr>
        <w:t>В дальнейшем частная собственность видоизменяется. Возникает акционерная форма собственности. Наряду с собственностью на землю, природные богатства, здания и сооружения, оборудование и другое недвижимое имущество возрастает роль собственности на золото и драгоценности, денежные средства, ценные бумаги. Возникает проблема интеллектуальной собственности на духовный продукт, собственности на информацию.</w:t>
      </w:r>
    </w:p>
    <w:p w:rsidR="00DE42B0" w:rsidRDefault="00DE42B0">
      <w:pPr>
        <w:pStyle w:val="a4"/>
        <w:ind w:left="0" w:firstLine="567"/>
        <w:jc w:val="both"/>
        <w:rPr>
          <w:bCs/>
        </w:rPr>
      </w:pPr>
      <w:r>
        <w:rPr>
          <w:bCs/>
        </w:rPr>
        <w:t>Происходящие в отдельных странах революции трансформируют, преобразуют формы и отношения собственности. В частности, социалистические революции пытаются уничтожить частную собственность на средства производства, заменив ее общественной, государственной. Но хозяйство, основанное на подавляющем господстве государственной собственности, оказывается неэффективным. В итоге современный экономический мир, ставший в основном миром рыночной экономики, опирается на частную собственность и исходит из целесообразности сосуществования различных форм собственности.</w:t>
      </w:r>
    </w:p>
    <w:p w:rsidR="00DE42B0" w:rsidRDefault="00DE42B0">
      <w:pPr>
        <w:pStyle w:val="a4"/>
        <w:ind w:firstLine="567"/>
        <w:jc w:val="both"/>
      </w:pPr>
    </w:p>
    <w:p w:rsidR="00DE42B0" w:rsidRDefault="00DE42B0">
      <w:pPr>
        <w:pStyle w:val="a4"/>
        <w:numPr>
          <w:ilvl w:val="1"/>
          <w:numId w:val="6"/>
        </w:numPr>
        <w:ind w:left="0" w:firstLine="567"/>
        <w:jc w:val="center"/>
        <w:rPr>
          <w:b/>
          <w:bCs/>
        </w:rPr>
      </w:pPr>
      <w:r>
        <w:rPr>
          <w:b/>
          <w:bCs/>
        </w:rPr>
        <w:t>Собственность как экономическая категория.</w:t>
      </w:r>
    </w:p>
    <w:p w:rsidR="00DE42B0" w:rsidRDefault="00DE42B0">
      <w:pPr>
        <w:pStyle w:val="10"/>
        <w:spacing w:line="360" w:lineRule="auto"/>
        <w:ind w:firstLine="567"/>
        <w:rPr>
          <w:sz w:val="28"/>
        </w:rPr>
      </w:pPr>
      <w:r>
        <w:rPr>
          <w:sz w:val="28"/>
        </w:rPr>
        <w:t xml:space="preserve"> Представления о собственности формировались в науке и жизни в течение тысяч лет, при этом, собственность стала, прежде всего, официальным объектом правовой, юридической природы и философии. Долгое время собственность как особое общественное отношение являлась непосредственным предметом юриспруденции (прежде всего гражданского права), однако, с дальнейшим развитием общественного производства собственность становится наряду с юридической также и определяющей экономической категорией. </w:t>
      </w:r>
    </w:p>
    <w:p w:rsidR="00DE42B0" w:rsidRDefault="00DE42B0">
      <w:pPr>
        <w:pStyle w:val="10"/>
        <w:spacing w:line="360" w:lineRule="auto"/>
        <w:ind w:firstLine="567"/>
        <w:rPr>
          <w:sz w:val="28"/>
        </w:rPr>
      </w:pPr>
      <w:r>
        <w:rPr>
          <w:sz w:val="28"/>
        </w:rPr>
        <w:t xml:space="preserve">Понятие отношения собственности включает в себя с одной стороны отношение собственника к своей вещи, т.е. имущественное отношение между субъектом и объектом. Субъект собственности (собственник) это активная сторона отношения собственности, обладающая объектами собственности, владеющая ими, распоряжающаяся и пользующаяся ими. Отметим, что собственность не может быть бессубъектной. Что касается бесхозных объектов, предметов, вещей, не имевших или потерявших своего собственника, то они прекращают быть собственностью. Объект собственности это пассивная сторона отношений собственности в виде предметов природы, вещества, энергии, информации, имущества, духовных, интеллектуальных ценностей, целиком или в какой-то степени принадлежащих собственнику. Часто объект собственности называется просто собственностью. </w:t>
      </w:r>
    </w:p>
    <w:p w:rsidR="00DE42B0" w:rsidRDefault="001C0130">
      <w:pPr>
        <w:pStyle w:val="10"/>
        <w:spacing w:line="360" w:lineRule="auto"/>
        <w:ind w:firstLine="567"/>
        <w:rPr>
          <w:sz w:val="28"/>
        </w:rPr>
      </w:pPr>
      <w:r>
        <w:rPr>
          <w:noProof/>
          <w:snapToGrid/>
          <w:sz w:val="28"/>
        </w:rPr>
        <w:pict>
          <v:shapetype id="_x0000_t202" coordsize="21600,21600" o:spt="202" path="m,l,21600r21600,l21600,xe">
            <v:stroke joinstyle="miter"/>
            <v:path gradientshapeok="t" o:connecttype="rect"/>
          </v:shapetype>
          <v:shape id="_x0000_s1040" type="#_x0000_t202" style="position:absolute;left:0;text-align:left;margin-left:159.6pt;margin-top:236.7pt;width:136.8pt;height:36pt;z-index:251644928" o:allowincell="f" filled="f" stroked="f">
            <v:textbox style="mso-next-textbox:#_x0000_s1040">
              <w:txbxContent>
                <w:p w:rsidR="00DE42B0" w:rsidRDefault="00DE42B0">
                  <w:pPr>
                    <w:jc w:val="center"/>
                  </w:pPr>
                  <w:r>
                    <w:t>Субъектно-объектные отношения</w:t>
                  </w:r>
                </w:p>
              </w:txbxContent>
            </v:textbox>
            <w10:anchorlock/>
          </v:shape>
        </w:pict>
      </w:r>
      <w:r>
        <w:rPr>
          <w:noProof/>
          <w:snapToGrid/>
          <w:sz w:val="28"/>
        </w:rPr>
        <w:pict>
          <v:line id="_x0000_s1036" style="position:absolute;left:0;text-align:left;flip:x;z-index:251640832" from="94.95pt,244.05pt" to="109.35pt,287.25pt" o:allowincell="f">
            <v:stroke startarrow="block" endarrow="block"/>
            <w10:wrap type="topAndBottom"/>
          </v:line>
        </w:pict>
      </w:r>
      <w:r>
        <w:rPr>
          <w:noProof/>
          <w:snapToGrid/>
          <w:sz w:val="28"/>
        </w:rPr>
        <w:pict>
          <v:line id="_x0000_s1039" style="position:absolute;left:0;text-align:left;z-index:251643904" from="354.15pt,244.05pt" to="375.75pt,287.25pt" o:allowincell="f">
            <v:stroke startarrow="block" endarrow="block"/>
          </v:line>
        </w:pict>
      </w:r>
      <w:r>
        <w:rPr>
          <w:noProof/>
          <w:snapToGrid/>
          <w:sz w:val="28"/>
        </w:rPr>
        <w:pict>
          <v:line id="_x0000_s1037" style="position:absolute;left:0;text-align:left;z-index:251641856" from="130.95pt,244.05pt" to="202.95pt,287.25pt" o:allowincell="f">
            <v:stroke startarrow="block" endarrow="block"/>
            <w10:wrap type="topAndBottom"/>
            <w10:anchorlock/>
          </v:line>
        </w:pict>
      </w:r>
      <w:r>
        <w:rPr>
          <w:noProof/>
          <w:snapToGrid/>
          <w:sz w:val="28"/>
        </w:rPr>
        <w:pict>
          <v:line id="_x0000_s1038" style="position:absolute;left:0;text-align:left;flip:y;z-index:251642880" from="260.55pt,244.05pt" to="332.55pt,287.25pt" o:allowincell="f">
            <v:stroke startarrow="block" endarrow="block"/>
          </v:line>
        </w:pict>
      </w:r>
      <w:r>
        <w:rPr>
          <w:noProof/>
          <w:snapToGrid/>
          <w:sz w:val="28"/>
        </w:rPr>
        <w:pict>
          <v:rect id="_x0000_s1027" style="position:absolute;left:0;text-align:left;margin-left:303.75pt;margin-top:136.05pt;width:136.05pt;height:107.7pt;z-index:251633664" o:allowincell="f">
            <v:textbox style="mso-next-textbox:#_x0000_s1027">
              <w:txbxContent>
                <w:p w:rsidR="00DE42B0" w:rsidRDefault="00DE42B0">
                  <w:pPr>
                    <w:pStyle w:val="1"/>
                  </w:pPr>
                  <w:r>
                    <w:t>СУБЪЕКТ</w:t>
                  </w:r>
                </w:p>
                <w:p w:rsidR="00DE42B0" w:rsidRDefault="00DE42B0">
                  <w:pPr>
                    <w:jc w:val="center"/>
                    <w:rPr>
                      <w:b/>
                    </w:rPr>
                  </w:pPr>
                  <w:r>
                    <w:rPr>
                      <w:b/>
                    </w:rPr>
                    <w:t>СОБСТВЕННОСТИ</w:t>
                  </w:r>
                </w:p>
                <w:p w:rsidR="00DE42B0" w:rsidRDefault="00DE42B0">
                  <w:pPr>
                    <w:pStyle w:val="a5"/>
                  </w:pPr>
                  <w:r>
                    <w:t xml:space="preserve">Человек, гражданин, </w:t>
                  </w:r>
                </w:p>
                <w:p w:rsidR="00DE42B0" w:rsidRDefault="00DE42B0">
                  <w:pPr>
                    <w:pStyle w:val="a5"/>
                  </w:pPr>
                  <w:r>
                    <w:t>семья, социальная группа, трудовой коллектив,       народ, органы управления</w:t>
                  </w:r>
                </w:p>
              </w:txbxContent>
            </v:textbox>
            <w10:wrap type="topAndBottom"/>
            <w10:anchorlock/>
          </v:rect>
        </w:pict>
      </w:r>
      <w:r>
        <w:rPr>
          <w:noProof/>
          <w:snapToGrid/>
          <w:sz w:val="28"/>
        </w:rPr>
        <w:pict>
          <v:rect id="_x0000_s1026" style="position:absolute;left:0;text-align:left;margin-left:30.15pt;margin-top:136.05pt;width:136.05pt;height:107.7pt;z-index:251632640" o:allowincell="f">
            <v:textbox style="mso-next-textbox:#_x0000_s1026">
              <w:txbxContent>
                <w:p w:rsidR="00DE42B0" w:rsidRDefault="00DE42B0">
                  <w:pPr>
                    <w:pStyle w:val="1"/>
                  </w:pPr>
                  <w:r>
                    <w:t>СУБЪЕКТ</w:t>
                  </w:r>
                </w:p>
                <w:p w:rsidR="00DE42B0" w:rsidRDefault="00DE42B0">
                  <w:pPr>
                    <w:jc w:val="center"/>
                    <w:rPr>
                      <w:b/>
                    </w:rPr>
                  </w:pPr>
                  <w:r>
                    <w:rPr>
                      <w:b/>
                    </w:rPr>
                    <w:t>СОБСТВЕННОСТИ</w:t>
                  </w:r>
                </w:p>
                <w:p w:rsidR="00DE42B0" w:rsidRDefault="00DE42B0">
                  <w:pPr>
                    <w:pStyle w:val="a5"/>
                  </w:pPr>
                  <w:r>
                    <w:t xml:space="preserve">Человек, гражданин, </w:t>
                  </w:r>
                </w:p>
                <w:p w:rsidR="00DE42B0" w:rsidRDefault="00DE42B0">
                  <w:pPr>
                    <w:pStyle w:val="a5"/>
                  </w:pPr>
                  <w:r>
                    <w:t>семья, социальная группа, трудовой коллектив,  народ, органы управления</w:t>
                  </w:r>
                </w:p>
              </w:txbxContent>
            </v:textbox>
            <w10:wrap type="topAndBottom"/>
            <w10:anchorlock/>
          </v:rect>
        </w:pict>
      </w:r>
      <w:r w:rsidR="00DE42B0">
        <w:rPr>
          <w:sz w:val="28"/>
        </w:rPr>
        <w:t xml:space="preserve">В свою очередь первичные отношения собственности служат материальной предпосылкой отношений между субъектами собственности, т.е. субъектных отношений. </w:t>
      </w:r>
      <w:r w:rsidR="008D582F">
        <w:rPr>
          <w:sz w:val="28"/>
        </w:rPr>
        <w:t>Они</w:t>
      </w:r>
      <w:r w:rsidR="00DE42B0">
        <w:rPr>
          <w:sz w:val="28"/>
        </w:rPr>
        <w:t xml:space="preserve"> представляют собой экономические отношения, возникающие в связи с собственностью, и отражающие имущественные </w:t>
      </w:r>
      <w:r>
        <w:rPr>
          <w:noProof/>
          <w:snapToGrid/>
          <w:sz w:val="28"/>
        </w:rPr>
        <w:pict>
          <v:shape id="_x0000_s1029" type="#_x0000_t202" style="position:absolute;left:0;text-align:left;margin-left:166.95pt;margin-top:150.45pt;width:136.8pt;height:21.6pt;z-index:251635712;mso-position-horizontal-relative:text;mso-position-vertical-relative:text" o:allowincell="f" filled="f" stroked="f">
            <v:textbox style="mso-next-textbox:#_x0000_s1029">
              <w:txbxContent>
                <w:p w:rsidR="00DE42B0" w:rsidRDefault="00DE42B0">
                  <w:r>
                    <w:t>Субъектно-объектные</w:t>
                  </w:r>
                </w:p>
              </w:txbxContent>
            </v:textbox>
            <w10:anchorlock/>
          </v:shape>
        </w:pict>
      </w:r>
      <w:r w:rsidR="00DE42B0">
        <w:rPr>
          <w:sz w:val="28"/>
        </w:rPr>
        <w:t>взаимосвязи субъекта с другими субъектами. (Рис. 1)</w:t>
      </w:r>
    </w:p>
    <w:p w:rsidR="00DE42B0" w:rsidRDefault="001C0130">
      <w:pPr>
        <w:pStyle w:val="10"/>
        <w:spacing w:line="360" w:lineRule="auto"/>
        <w:ind w:firstLine="567"/>
        <w:rPr>
          <w:sz w:val="28"/>
        </w:rPr>
      </w:pPr>
      <w:r>
        <w:rPr>
          <w:noProof/>
          <w:snapToGrid/>
          <w:sz w:val="28"/>
        </w:rPr>
        <w:pict>
          <v:rect id="_x0000_s1033" style="position:absolute;left:0;text-align:left;margin-left:-5.85pt;margin-top:166.55pt;width:136.05pt;height:122.4pt;z-index:251637760" o:allowincell="f">
            <v:textbox style="mso-next-textbox:#_x0000_s1033">
              <w:txbxContent>
                <w:p w:rsidR="00DE42B0" w:rsidRDefault="00DE42B0">
                  <w:pPr>
                    <w:pStyle w:val="1"/>
                  </w:pPr>
                  <w:r>
                    <w:t>ОБЪЕКТ</w:t>
                  </w:r>
                </w:p>
                <w:p w:rsidR="00DE42B0" w:rsidRDefault="00DE42B0">
                  <w:pPr>
                    <w:jc w:val="center"/>
                    <w:rPr>
                      <w:b/>
                    </w:rPr>
                  </w:pPr>
                  <w:r>
                    <w:rPr>
                      <w:b/>
                    </w:rPr>
                    <w:t>СОБСТВЕННОСТИ</w:t>
                  </w:r>
                </w:p>
              </w:txbxContent>
            </v:textbox>
            <w10:wrap type="topAndBottom"/>
          </v:rect>
        </w:pict>
      </w:r>
      <w:r>
        <w:rPr>
          <w:noProof/>
          <w:snapToGrid/>
          <w:sz w:val="28"/>
        </w:rPr>
        <w:pict>
          <v:rect id="_x0000_s1035" style="position:absolute;left:0;text-align:left;margin-left:310.95pt;margin-top:166.55pt;width:136.05pt;height:122.4pt;z-index:251639808" o:allowincell="f">
            <v:textbox style="mso-next-textbox:#_x0000_s1035">
              <w:txbxContent>
                <w:p w:rsidR="00DE42B0" w:rsidRDefault="00DE42B0">
                  <w:pPr>
                    <w:pStyle w:val="2"/>
                  </w:pPr>
                  <w:r>
                    <w:t>ОБЪЕКТ</w:t>
                  </w:r>
                </w:p>
                <w:p w:rsidR="00DE42B0" w:rsidRDefault="00DE42B0">
                  <w:pPr>
                    <w:jc w:val="center"/>
                    <w:rPr>
                      <w:b/>
                    </w:rPr>
                  </w:pPr>
                  <w:r>
                    <w:rPr>
                      <w:b/>
                    </w:rPr>
                    <w:t>СОБСТВЕННОСТИ</w:t>
                  </w:r>
                </w:p>
              </w:txbxContent>
            </v:textbox>
            <w10:wrap type="topAndBottom"/>
          </v:rect>
        </w:pict>
      </w:r>
      <w:r>
        <w:rPr>
          <w:noProof/>
          <w:snapToGrid/>
          <w:sz w:val="28"/>
        </w:rPr>
        <w:pict>
          <v:rect id="_x0000_s1034" style="position:absolute;left:0;text-align:left;margin-left:152.55pt;margin-top:166.55pt;width:136.05pt;height:122.4pt;z-index:251638784" o:allowincell="f">
            <v:textbox style="mso-next-textbox:#_x0000_s1034">
              <w:txbxContent>
                <w:p w:rsidR="00DE42B0" w:rsidRDefault="00DE42B0">
                  <w:pPr>
                    <w:pStyle w:val="1"/>
                  </w:pPr>
                  <w:r>
                    <w:t>ОБЪЕКТ</w:t>
                  </w:r>
                </w:p>
                <w:p w:rsidR="00DE42B0" w:rsidRDefault="00DE42B0">
                  <w:pPr>
                    <w:jc w:val="center"/>
                    <w:rPr>
                      <w:b/>
                    </w:rPr>
                  </w:pPr>
                  <w:r>
                    <w:rPr>
                      <w:b/>
                    </w:rPr>
                    <w:t>СОБСТВЕННОСТИ</w:t>
                  </w:r>
                </w:p>
                <w:p w:rsidR="00DE42B0" w:rsidRDefault="00DE42B0">
                  <w:pPr>
                    <w:pStyle w:val="a5"/>
                  </w:pPr>
                  <w:r>
                    <w:t>Земля, природные ресурсы, средства производства, имущество, деньги, ценные бумаги, информация,</w:t>
                  </w:r>
                </w:p>
                <w:p w:rsidR="00DE42B0" w:rsidRDefault="00DE42B0">
                  <w:pPr>
                    <w:pStyle w:val="a5"/>
                  </w:pPr>
                  <w:r>
                    <w:t>рабочая сила</w:t>
                  </w:r>
                </w:p>
              </w:txbxContent>
            </v:textbox>
            <w10:wrap type="topAndBottom"/>
          </v:rect>
        </w:pict>
      </w:r>
      <w:r>
        <w:rPr>
          <w:noProof/>
          <w:snapToGrid/>
          <w:sz w:val="28"/>
        </w:rPr>
        <w:pict>
          <v:shape id="_x0000_s1030" type="#_x0000_t202" style="position:absolute;left:0;text-align:left;margin-left:195.6pt;margin-top:53.1pt;width:1in;height:21.6pt;z-index:251636736" o:allowincell="f" filled="f" stroked="f">
            <v:textbox style="mso-next-textbox:#_x0000_s1030">
              <w:txbxContent>
                <w:p w:rsidR="00DE42B0" w:rsidRDefault="00DE42B0">
                  <w:r>
                    <w:t>отношения</w:t>
                  </w:r>
                </w:p>
              </w:txbxContent>
            </v:textbox>
            <w10:anchorlock/>
          </v:shape>
        </w:pict>
      </w:r>
      <w:r>
        <w:rPr>
          <w:noProof/>
          <w:snapToGrid/>
          <w:sz w:val="28"/>
        </w:rPr>
        <w:pict>
          <v:line id="_x0000_s1028" style="position:absolute;left:0;text-align:left;z-index:251634688" from="166.95pt,53.1pt" to="303.75pt,53.1pt" o:allowincell="f">
            <v:stroke startarrow="block" endarrow="block"/>
            <w10:anchorlock/>
          </v:line>
        </w:pict>
      </w:r>
    </w:p>
    <w:p w:rsidR="00DE42B0" w:rsidRDefault="00DE42B0">
      <w:pPr>
        <w:spacing w:line="360" w:lineRule="auto"/>
        <w:ind w:firstLine="567"/>
        <w:rPr>
          <w:sz w:val="28"/>
        </w:rPr>
      </w:pPr>
      <w:r>
        <w:rPr>
          <w:b/>
          <w:sz w:val="28"/>
        </w:rPr>
        <w:t xml:space="preserve">Рис. 1 - </w:t>
      </w:r>
      <w:r>
        <w:rPr>
          <w:sz w:val="28"/>
        </w:rPr>
        <w:t>Общая схема отношений собственности.</w:t>
      </w:r>
    </w:p>
    <w:p w:rsidR="00DE42B0" w:rsidRDefault="00DE42B0">
      <w:pPr>
        <w:spacing w:line="360" w:lineRule="auto"/>
        <w:ind w:firstLine="567"/>
        <w:jc w:val="both"/>
        <w:rPr>
          <w:sz w:val="28"/>
        </w:rPr>
      </w:pPr>
      <w:r>
        <w:rPr>
          <w:sz w:val="28"/>
        </w:rPr>
        <w:t>В самом деле, собственность невозможно представить без того, чтобы одни индивиды или их группы относились к конкретным вещам, условиям и продуктам производства как к своим, а  прочие - как к чужим. Из этого с очевидностью следует, что собственность - это отношение индивида к вещи. При этом, поскольку речь идёт об отношении разных людей к одной и той же конкретной вещи, то имеются основания говорить о собственности как об отношениях между индивидами по поводу вещей. Будучи законодательно урегулированы государством, они приобретают форму права собственности, которое включает полномочия собственника владеть, пользоваться и распоряжаться имуществом.</w:t>
      </w:r>
    </w:p>
    <w:p w:rsidR="00DE42B0" w:rsidRDefault="00DE42B0">
      <w:pPr>
        <w:spacing w:line="360" w:lineRule="auto"/>
        <w:ind w:firstLine="567"/>
        <w:jc w:val="both"/>
        <w:rPr>
          <w:sz w:val="28"/>
        </w:rPr>
      </w:pPr>
      <w:r>
        <w:rPr>
          <w:sz w:val="28"/>
        </w:rPr>
        <w:t>При более полном развертывании определения собственности, как экономической категории, различные экономисты исходили из разных оснований  статичности или динамичности  этой категории, основных ее проявлений в повседневной практике,  ее классового и исторического характера и так далее. С моей точки зрения, наиболее функциональным, с точки зрения настоящего исследования является определение через основные проявления хозяйственного господства собственника над вещью: владение, пользование, распоряжение.</w:t>
      </w:r>
    </w:p>
    <w:p w:rsidR="00DE42B0" w:rsidRDefault="00DE42B0">
      <w:pPr>
        <w:spacing w:line="360" w:lineRule="auto"/>
        <w:ind w:firstLine="567"/>
        <w:jc w:val="both"/>
        <w:rPr>
          <w:sz w:val="28"/>
        </w:rPr>
      </w:pPr>
      <w:r>
        <w:rPr>
          <w:sz w:val="28"/>
        </w:rPr>
        <w:t>В самом общем виде собственность</w:t>
      </w:r>
      <w:r>
        <w:rPr>
          <w:i/>
          <w:sz w:val="28"/>
        </w:rPr>
        <w:t xml:space="preserve"> </w:t>
      </w:r>
      <w:r>
        <w:rPr>
          <w:sz w:val="28"/>
        </w:rPr>
        <w:t>можно определить как отношения между экономическими агентами по поводу присвоения экономических ресурсов и потребительских благ. Также в самом общем виде можно констатировать, что присвоение экономических ресурсов является первичным, определяющим по отношению к присвоению потребительских благ. Вследствие этого в любом обществе, любой стране расслоение населения на богатых и бедных вытекает главным образом из разного отношения людей к экономическим ресурсам как своим или чужим.</w:t>
      </w:r>
    </w:p>
    <w:p w:rsidR="00DE42B0" w:rsidRDefault="00DE42B0">
      <w:pPr>
        <w:spacing w:line="360" w:lineRule="auto"/>
        <w:ind w:firstLine="567"/>
        <w:jc w:val="both"/>
        <w:rPr>
          <w:sz w:val="28"/>
        </w:rPr>
      </w:pPr>
      <w:r>
        <w:rPr>
          <w:sz w:val="28"/>
        </w:rPr>
        <w:t>Понять сущность собственности можно, если рассмотреть ее во взаимосвязи со всеми другими экономическими отношениями общества: производством, распределением, обменом и потреблением благ. Именно собственность наиболее полно отражает социально-экономический характер эпохи.</w:t>
      </w:r>
    </w:p>
    <w:p w:rsidR="00DE42B0" w:rsidRDefault="00DE42B0">
      <w:pPr>
        <w:pStyle w:val="10"/>
        <w:spacing w:line="360" w:lineRule="auto"/>
        <w:ind w:firstLine="567"/>
        <w:rPr>
          <w:sz w:val="28"/>
        </w:rPr>
      </w:pPr>
      <w:r>
        <w:rPr>
          <w:sz w:val="28"/>
        </w:rPr>
        <w:t>Все действующие экономические системы различаются по их отношению, прежде всего к собственности на средства производства. Различают несколько исторических типов собственности, характеризующихся различными методами соединения производителя и средств производства, а также распределения произведенного общественного продукта между членами общества.</w:t>
      </w:r>
    </w:p>
    <w:p w:rsidR="00DE42B0" w:rsidRDefault="00DE42B0">
      <w:pPr>
        <w:spacing w:line="360" w:lineRule="auto"/>
        <w:ind w:firstLine="567"/>
        <w:jc w:val="both"/>
        <w:rPr>
          <w:sz w:val="28"/>
        </w:rPr>
      </w:pPr>
      <w:r>
        <w:rPr>
          <w:sz w:val="28"/>
        </w:rPr>
        <w:t>Принято различать первобытнообщинный, рабовладельческий, феодально-крепостнический и капиталистический типы собственности. До недавнего времени в качестве особого выделяли также социалистический тип собственности, для чего, по-видимому, достаточных оснований не было. Ни в  одной из стран мира, входивших некогда в социалистическое содружество, социализм на самом деле построен не был. Непосредственные производители в этих странах по-прежнему подвергались эксплуатации, воссоединения средств производства с работниками производства в действительности не произошло. Тот тип собственности, который в условиях тоталитарного режима (иногда неприкрытого, но в ряде случаев завуалированного) в этих странах утвердился, причудливо сочетал в себе характерные черты, свойственные типам собственности, как предшествующих эпох, так и ныне существующих.</w:t>
      </w:r>
    </w:p>
    <w:p w:rsidR="00DE42B0" w:rsidRDefault="00DE42B0">
      <w:pPr>
        <w:pStyle w:val="a4"/>
        <w:ind w:left="0" w:firstLine="567"/>
        <w:jc w:val="both"/>
        <w:rPr>
          <w:bCs/>
        </w:rPr>
      </w:pPr>
      <w:r>
        <w:rPr>
          <w:bCs/>
        </w:rPr>
        <w:t>Таким образом, собственность, как экономическая категория, определяется как отношение индивидов либо сообщества индивидов к принадлежащей им вещи, как к своей, которая выражается во владении, пользовании и распоряжении ею, а также в устранении воздействия всех иных субъектов в ту сферу хозяйственного господства, на которую распространяется власть собственника, то есть как общественное отношение по поводу владения распоряжение и распоряжение вещью.</w:t>
      </w:r>
    </w:p>
    <w:p w:rsidR="00DE42B0" w:rsidRDefault="00DE42B0">
      <w:pPr>
        <w:pStyle w:val="a4"/>
        <w:ind w:firstLine="567"/>
        <w:jc w:val="both"/>
        <w:rPr>
          <w:b/>
        </w:rPr>
      </w:pPr>
    </w:p>
    <w:p w:rsidR="00DD4DE6" w:rsidRPr="00DD4DE6" w:rsidRDefault="00DD4DE6" w:rsidP="00DD4DE6">
      <w:pPr>
        <w:pStyle w:val="2"/>
        <w:spacing w:line="360" w:lineRule="auto"/>
        <w:rPr>
          <w:b/>
          <w:szCs w:val="28"/>
        </w:rPr>
      </w:pPr>
      <w:r w:rsidRPr="00DD4DE6">
        <w:rPr>
          <w:b/>
          <w:szCs w:val="28"/>
        </w:rPr>
        <w:t xml:space="preserve">1.3. . </w:t>
      </w:r>
      <w:r w:rsidR="00225075">
        <w:rPr>
          <w:b/>
          <w:szCs w:val="28"/>
        </w:rPr>
        <w:t>Теория прав собственности.</w:t>
      </w:r>
    </w:p>
    <w:p w:rsidR="00DD4DE6" w:rsidRPr="00DD4DE6" w:rsidRDefault="00DD4DE6" w:rsidP="00DD4DE6">
      <w:pPr>
        <w:spacing w:line="360" w:lineRule="auto"/>
        <w:rPr>
          <w:sz w:val="28"/>
          <w:szCs w:val="28"/>
        </w:rPr>
      </w:pPr>
      <w:r>
        <w:rPr>
          <w:sz w:val="28"/>
          <w:szCs w:val="28"/>
        </w:rPr>
        <w:t xml:space="preserve">     </w:t>
      </w:r>
      <w:r w:rsidRPr="00DD4DE6">
        <w:rPr>
          <w:sz w:val="28"/>
          <w:szCs w:val="28"/>
        </w:rPr>
        <w:t xml:space="preserve">Признание собственности особой экономической категорией, базисным производственным отношением является господствующим как </w:t>
      </w:r>
      <w:r>
        <w:rPr>
          <w:sz w:val="28"/>
          <w:szCs w:val="28"/>
        </w:rPr>
        <w:t>в экономи-</w:t>
      </w:r>
      <w:r w:rsidRPr="00DD4DE6">
        <w:rPr>
          <w:sz w:val="28"/>
          <w:szCs w:val="28"/>
        </w:rPr>
        <w:t>ческой, так и в юридической науке. Есть на этот счет и другое мнение, представленное, главным образом, в трудах экономиста В.П. Шкредова и юриста К.И. Скловского. Они полагают, что собственность как экономическая категория не существует, и речь о ней можно вести только как о категории правовой. Основным аргументом такой позиции является то, что собственность выражается во всей системе производственных отношений, а потому и вычленение ее в качестве особой экономической категории якобы невозможно. Действительно, проявление собственности во всей системе производственных отношений несомненно. Однако именно поэтому оправдано вычленение собственности из этой системы. Только идя таким путем, можно раскрыть сущность собственности.</w:t>
      </w:r>
    </w:p>
    <w:p w:rsidR="00DD4DE6" w:rsidRPr="00DD4DE6" w:rsidRDefault="00DD4DE6" w:rsidP="00DD4DE6">
      <w:pPr>
        <w:spacing w:line="360" w:lineRule="auto"/>
        <w:rPr>
          <w:sz w:val="28"/>
          <w:szCs w:val="28"/>
        </w:rPr>
      </w:pPr>
      <w:r w:rsidRPr="00DD4DE6">
        <w:rPr>
          <w:sz w:val="28"/>
          <w:szCs w:val="28"/>
        </w:rPr>
        <w:tab/>
        <w:t>В государстве экономические отношения собственности неизбежно получают юридическое закрепление. Это выражается как в системе правовых норм, регулирующих указанные отношения и образующих институт права собственности, так и в закреплении определенной меры юридической власти за конкретным лицом, являющимся собственником данной вещи. В первом случае говорят о праве собственности в объективном смысле, а во втором – в субъективном смысле или о субъективном праве собственности.</w:t>
      </w:r>
    </w:p>
    <w:p w:rsidR="00DD4DE6" w:rsidRPr="00DD4DE6" w:rsidRDefault="00DD4DE6" w:rsidP="00DD4DE6">
      <w:pPr>
        <w:spacing w:line="360" w:lineRule="auto"/>
        <w:ind w:firstLine="720"/>
        <w:rPr>
          <w:sz w:val="28"/>
          <w:szCs w:val="28"/>
        </w:rPr>
      </w:pPr>
      <w:r w:rsidRPr="00DD4DE6">
        <w:rPr>
          <w:sz w:val="28"/>
          <w:szCs w:val="28"/>
        </w:rPr>
        <w:t>Определяя содержание права собственности в субъективном смысле, ст. 209 Гражданского кодекса РФ (ГК) устанавливает, что собственнику принадлежат права владения, пользования и распоряжения своим имуществом. Собственник в 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DD4DE6" w:rsidRPr="00DD4DE6" w:rsidRDefault="00DD4DE6" w:rsidP="00DD4DE6">
      <w:pPr>
        <w:spacing w:line="360" w:lineRule="auto"/>
        <w:ind w:firstLine="720"/>
        <w:rPr>
          <w:sz w:val="28"/>
          <w:szCs w:val="28"/>
        </w:rPr>
      </w:pPr>
      <w:r w:rsidRPr="00DD4DE6">
        <w:rPr>
          <w:sz w:val="28"/>
          <w:szCs w:val="28"/>
        </w:rPr>
        <w:t>Право по владению, пользованию и распоряжению, как и субъективное право собственности в целом, представляют собой юридически обеспеченные возможности поведения собственника. Они принадлежат ему до тех пор, пока он остается собственником. В тех случаях, когда собственник не в состоянии эти правомочия реально осуществить (например, когда имущество арестовано), он не лишается ни самих правомочий, ни права собственности в целом.</w:t>
      </w:r>
    </w:p>
    <w:p w:rsidR="00DD4DE6" w:rsidRPr="00DD4DE6" w:rsidRDefault="00DD4DE6" w:rsidP="00DD4DE6">
      <w:pPr>
        <w:spacing w:line="360" w:lineRule="auto"/>
        <w:ind w:firstLine="720"/>
        <w:rPr>
          <w:sz w:val="28"/>
          <w:szCs w:val="28"/>
        </w:rPr>
      </w:pPr>
      <w:r w:rsidRPr="00DD4DE6">
        <w:rPr>
          <w:sz w:val="28"/>
          <w:szCs w:val="28"/>
        </w:rPr>
        <w:t>Раскрытие сущности каждого из принадлежащих собственнику прав необходимо для понимания и определения права собственности как в субъективном, так и в объективном смысле.</w:t>
      </w:r>
    </w:p>
    <w:p w:rsidR="00DD4DE6" w:rsidRPr="00DD4DE6" w:rsidRDefault="00DD4DE6" w:rsidP="00DD4DE6">
      <w:pPr>
        <w:spacing w:line="360" w:lineRule="auto"/>
        <w:ind w:firstLine="720"/>
        <w:rPr>
          <w:sz w:val="28"/>
          <w:szCs w:val="28"/>
        </w:rPr>
      </w:pPr>
      <w:r w:rsidRPr="00DD4DE6">
        <w:rPr>
          <w:sz w:val="28"/>
          <w:szCs w:val="28"/>
        </w:rPr>
        <w:t>Право владения – это юридически обеспеченная возможность лица осуществлять хозяйственное господство над вещью. При этом вовсе не требуется, чтобы собственник находился с вещью в непосредственном соприкосновении. Например, владеть дачным участком собственник может, и постоянно проживая в городской квартире.</w:t>
      </w:r>
    </w:p>
    <w:p w:rsidR="00DD4DE6" w:rsidRPr="00DD4DE6" w:rsidRDefault="00DD4DE6" w:rsidP="00DD4DE6">
      <w:pPr>
        <w:spacing w:line="360" w:lineRule="auto"/>
        <w:ind w:firstLine="720"/>
        <w:rPr>
          <w:sz w:val="28"/>
          <w:szCs w:val="28"/>
        </w:rPr>
      </w:pPr>
      <w:r w:rsidRPr="00DD4DE6">
        <w:rPr>
          <w:sz w:val="28"/>
          <w:szCs w:val="28"/>
        </w:rPr>
        <w:t>Право пользования – это юридически обеспеченная возможность лица извлекать из принадлежащей ему вещи ее полезные свойства путем ее личного или производительного потребления. Нередко одна и та же вещь может использоваться как для личных, так и для производственных целей. Так, компьютер может использоваться как для игры, так и для разработки программ, имеющих промышленное применение. Зачастую право пользования опирается на право владения вещью. Однако возможны ситуации, когда право пользования существует отдельно от права по владению. Так происходит, например, при пользовании игральными автоматами.</w:t>
      </w:r>
    </w:p>
    <w:p w:rsidR="00DD4DE6" w:rsidRPr="00DD4DE6" w:rsidRDefault="00DD4DE6" w:rsidP="00DD4DE6">
      <w:pPr>
        <w:spacing w:line="360" w:lineRule="auto"/>
        <w:ind w:firstLine="720"/>
        <w:rPr>
          <w:sz w:val="28"/>
          <w:szCs w:val="28"/>
        </w:rPr>
      </w:pPr>
      <w:r w:rsidRPr="00DD4DE6">
        <w:rPr>
          <w:sz w:val="28"/>
          <w:szCs w:val="28"/>
        </w:rPr>
        <w:t>Право распоряжения – это юридически обеспеченная возможность лица определять правовую судьбу принадлежащей ему вещи путем совершения в отношении нее юридических актов вплоть до уничтожения. Распоряжение вещью происходит при ее продаже, дарении, завещании, внесении в качестве вклада в уставный (складочный) капитал хозяйственного общества или товарищества и т.д. Несколько сложнее определиться в том, какое из своих прав реализует собственник, когда он уничтожает вещь, ставшую ему ненужной, либо выбрасывает ее или когда вещь по своим свойствам рассчитана на использование лишь путем однократного акта производства или потребления. «Если собственник уничтожает вещь или выбрасывает ее, то он распоряжается вещью путем совершения односторонней сделки, поскольку воля собственника направлена на отказ от права собственности. Но если право собственности прекращается в результате однократного использования вещи (например, Вы съедаете яблоко или сжигаете дрова в камине), то воля собственника направлена вовсе не на то, чтобы прекратить право собственности, а на то, чтобы извлечь из вещи ее полезные свойства. Поэтому в указанном случае имеет место осуществление только права пользования вещью, но не права распоряжения ею»</w:t>
      </w:r>
      <w:r w:rsidRPr="00DD4DE6">
        <w:rPr>
          <w:rStyle w:val="a7"/>
          <w:sz w:val="28"/>
          <w:szCs w:val="28"/>
        </w:rPr>
        <w:footnoteReference w:id="1"/>
      </w:r>
      <w:r w:rsidRPr="00DD4DE6">
        <w:rPr>
          <w:sz w:val="28"/>
          <w:szCs w:val="28"/>
        </w:rPr>
        <w:t>.</w:t>
      </w:r>
    </w:p>
    <w:p w:rsidR="00DD4DE6" w:rsidRPr="00DD4DE6" w:rsidRDefault="00DD4DE6" w:rsidP="00DD4DE6">
      <w:pPr>
        <w:spacing w:line="360" w:lineRule="auto"/>
        <w:ind w:firstLine="720"/>
        <w:rPr>
          <w:sz w:val="28"/>
          <w:szCs w:val="28"/>
        </w:rPr>
      </w:pPr>
      <w:r w:rsidRPr="00DD4DE6">
        <w:rPr>
          <w:sz w:val="28"/>
          <w:szCs w:val="28"/>
        </w:rPr>
        <w:t>Определение права собственности путем указания на триаду прав собственника (владение, пользование и распоряжение) является характерным исключительно для российской цивилистической традиции. Впервые в научный оборот указанное определение ввел в 1813 г. известный русский юрист В.Г.Кукольник.</w:t>
      </w:r>
    </w:p>
    <w:p w:rsidR="00DD4DE6" w:rsidRPr="00DD4DE6" w:rsidRDefault="00DD4DE6" w:rsidP="00DD4DE6">
      <w:pPr>
        <w:spacing w:line="360" w:lineRule="auto"/>
        <w:ind w:firstLine="720"/>
        <w:rPr>
          <w:sz w:val="28"/>
          <w:szCs w:val="28"/>
        </w:rPr>
      </w:pPr>
      <w:r w:rsidRPr="00DD4DE6">
        <w:rPr>
          <w:sz w:val="28"/>
          <w:szCs w:val="28"/>
        </w:rPr>
        <w:t>Указание закона на то, что собственник вправе совершать в отношении принадлежащего ему имущества любые действия, позволяет говорить об абсолютности его прав, т.е. неисчерпаемости перечнем конкретных действий, которые собственник может совершить в отношении своего имущества. В то же время, несводимость права собственности к конкретным действиям совершенно не означает невозможность его определения посредством конкретных прав собственника.  Для определения права собственности посредством правомочий необходима и достаточна менее дробная их структура, каковой и является разделение на права по владению, пользованию и распоряжению. По замыслу законодателя элементы триады как наиболее крупные структурные образования права собственности призваны впитывать в себя все возможные более глубоко дифференцированные права собственника. Права владения, пользования и распоряжения бесконечны сами по себе, как бесконечно составляемое ими право собственности. Триада включает в себя все возможные действия собственника, лишь условно разбитые по трем направлениям. Положение закона о том, что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означает лишь то, что совершение любого из них происходит в рамках осуществления прав по владению, пользованию и распоряжению имуществом.</w:t>
      </w:r>
    </w:p>
    <w:p w:rsidR="00AA38DD" w:rsidRDefault="00DD4DE6" w:rsidP="00DD4DE6">
      <w:pPr>
        <w:spacing w:line="360" w:lineRule="auto"/>
        <w:ind w:firstLine="720"/>
        <w:rPr>
          <w:sz w:val="28"/>
          <w:szCs w:val="28"/>
        </w:rPr>
      </w:pPr>
      <w:r w:rsidRPr="00DD4DE6">
        <w:rPr>
          <w:sz w:val="28"/>
          <w:szCs w:val="28"/>
        </w:rPr>
        <w:t>Выделение триады имеет как теоретическое, так и практическое значение. Теоретическая ценность такого рода разграничения прав состоит в возможности глубокого анализа содержания и каналов реализации права собственности. Безусловно, триада не является единственно возможным перечнем правомочий собственника. Их количество в законодательстве и праве различных государств колеблется от двух (владение и пользование в ст. 544 Гражданского кодекса Франции и распоряжение и устранение других лиц от воздействия на вещь в § 903 Германского гражданского уложения) до двенадцати (англо-американская правовая система)</w:t>
      </w:r>
      <w:r w:rsidRPr="00DD4DE6">
        <w:rPr>
          <w:rStyle w:val="a7"/>
          <w:sz w:val="28"/>
          <w:szCs w:val="28"/>
        </w:rPr>
        <w:footnoteReference w:id="2"/>
      </w:r>
      <w:r w:rsidRPr="00DD4DE6">
        <w:rPr>
          <w:sz w:val="28"/>
          <w:szCs w:val="28"/>
        </w:rPr>
        <w:t xml:space="preserve">. Как бы ни был мал или велик круг правомочий, установленных в законе, основным своим назначением он имеет лишь условное разграничение всех возможных действий собственника, а следовательно, объем этих правомочий фактически беспределен. Если же идти по пути указания лишь на абсолютность права собственности, его бесконечность, то при раскрытии содержания права собственности придется ограничиться лишь общей характеристикой данного права. </w:t>
      </w:r>
    </w:p>
    <w:p w:rsidR="00DD4DE6" w:rsidRPr="00DD4DE6" w:rsidRDefault="00DD4DE6" w:rsidP="00DD4DE6">
      <w:pPr>
        <w:spacing w:line="360" w:lineRule="auto"/>
        <w:ind w:firstLine="720"/>
        <w:rPr>
          <w:sz w:val="28"/>
          <w:szCs w:val="28"/>
        </w:rPr>
      </w:pPr>
      <w:r w:rsidRPr="00DD4DE6">
        <w:rPr>
          <w:sz w:val="28"/>
          <w:szCs w:val="28"/>
        </w:rPr>
        <w:t>Не менее важно и практическое значение выделения в составе права собственности конкретных правомочий. Оно способствует более четкой характеристике в законодательстве той или иной формы собственности.</w:t>
      </w:r>
    </w:p>
    <w:p w:rsidR="00DD4DE6" w:rsidRPr="00DD4DE6" w:rsidRDefault="00DD4DE6" w:rsidP="00DD4DE6">
      <w:pPr>
        <w:spacing w:line="360" w:lineRule="auto"/>
        <w:ind w:firstLine="720"/>
        <w:rPr>
          <w:sz w:val="28"/>
          <w:szCs w:val="28"/>
        </w:rPr>
      </w:pPr>
      <w:r w:rsidRPr="00DD4DE6">
        <w:rPr>
          <w:sz w:val="28"/>
          <w:szCs w:val="28"/>
        </w:rPr>
        <w:t>Раскрытие содержания права собственности не завершается, однако, исследованием содержания субъективных правомочий собственника. Дело в том, что одноименные правомочия могут принадлежать и лицу, обладающему имуществом на праве хозяйственного ведения или оперативного управления, доверительному управляющему, арендатору и т.д. Это обстоятельство заставляет искать тот критерий, который бы отграничивал право собственности от иных, так называемых вторичных, вещных прав. Этот критерий установлен самим законодателем и уже упоминался при цитировании легального определения права собственности. Дело в том, что в отличие от всех прочих третьих лиц, могущих оказывать фактическое и правовое воздействие на вещь, собственник осуществляет принадлежащие ему правомочия по своему</w:t>
      </w:r>
      <w:r w:rsidRPr="00DD4DE6">
        <w:rPr>
          <w:b/>
          <w:i/>
          <w:sz w:val="28"/>
          <w:szCs w:val="28"/>
        </w:rPr>
        <w:t xml:space="preserve"> </w:t>
      </w:r>
      <w:r w:rsidRPr="00DD4DE6">
        <w:rPr>
          <w:sz w:val="28"/>
          <w:szCs w:val="28"/>
        </w:rPr>
        <w:t>усмотрению</w:t>
      </w:r>
      <w:r w:rsidRPr="00DD4DE6">
        <w:rPr>
          <w:b/>
          <w:i/>
          <w:sz w:val="28"/>
          <w:szCs w:val="28"/>
        </w:rPr>
        <w:t xml:space="preserve">. </w:t>
      </w:r>
      <w:r w:rsidRPr="00DD4DE6">
        <w:rPr>
          <w:sz w:val="28"/>
          <w:szCs w:val="28"/>
        </w:rPr>
        <w:t xml:space="preserve">Власть собственника в отношении вещи первична и опирается только на закон. Власть же всех третьих лиц в отношении вещи опирается не только на закон, но и на власть собственника и немыслима без этой власти. Особенно наглядно указанное различие можно проследить на примере различия права собственности и права доверительного управляющего в отношении имущества, переданного ему в доверительное управление. </w:t>
      </w:r>
      <w:r w:rsidRPr="00DD4DE6">
        <w:rPr>
          <w:snapToGrid w:val="0"/>
          <w:sz w:val="28"/>
          <w:szCs w:val="28"/>
        </w:rPr>
        <w:t xml:space="preserve">Осуществляя доверительное управление имуществом,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 (п. 2 ст. 1012 ГК). Таким образом, у </w:t>
      </w:r>
      <w:r w:rsidRPr="00DD4DE6">
        <w:rPr>
          <w:sz w:val="28"/>
          <w:szCs w:val="28"/>
        </w:rPr>
        <w:t>управляющего возникают столь широкие правомочия по владению, пользованию и распоряжению указанным имуществом, наводящие на мысли о характерной лишь для права собственности абсолютности, что законодатель вынужден был  в одном и том же нормативном акте дважды указать, что передача имущества в доверительное управление не влечет перехода права собственности к управляющему (п. 4 ст. 209 и п. 1 ст. 1012 ГК). При этом анализ норм ГК о доверительном управлении позволяет подтвердить такое указание законодателя. В отличие от права собственности:</w:t>
      </w:r>
    </w:p>
    <w:p w:rsidR="00DD4DE6" w:rsidRPr="00DD4DE6" w:rsidRDefault="00DD4DE6" w:rsidP="00DD4DE6">
      <w:pPr>
        <w:numPr>
          <w:ilvl w:val="0"/>
          <w:numId w:val="15"/>
        </w:numPr>
        <w:tabs>
          <w:tab w:val="clear" w:pos="360"/>
          <w:tab w:val="num" w:pos="1080"/>
        </w:tabs>
        <w:spacing w:line="360" w:lineRule="auto"/>
        <w:ind w:left="1080"/>
        <w:rPr>
          <w:sz w:val="28"/>
          <w:szCs w:val="28"/>
        </w:rPr>
      </w:pPr>
      <w:r w:rsidRPr="00DD4DE6">
        <w:rPr>
          <w:sz w:val="28"/>
          <w:szCs w:val="28"/>
        </w:rPr>
        <w:t>Правомочия доверительного управляющего в отношении переданного ему в доверительное управление имущества опираются не только на закон, но и на договор доверительного управления с собственником этого имущества.</w:t>
      </w:r>
    </w:p>
    <w:p w:rsidR="00DD4DE6" w:rsidRPr="00DD4DE6" w:rsidRDefault="00DD4DE6" w:rsidP="00DD4DE6">
      <w:pPr>
        <w:numPr>
          <w:ilvl w:val="0"/>
          <w:numId w:val="15"/>
        </w:numPr>
        <w:tabs>
          <w:tab w:val="clear" w:pos="360"/>
          <w:tab w:val="num" w:pos="1080"/>
        </w:tabs>
        <w:spacing w:line="360" w:lineRule="auto"/>
        <w:ind w:left="1080"/>
        <w:rPr>
          <w:sz w:val="28"/>
          <w:szCs w:val="28"/>
        </w:rPr>
      </w:pPr>
      <w:r w:rsidRPr="00DD4DE6">
        <w:rPr>
          <w:sz w:val="28"/>
          <w:szCs w:val="28"/>
        </w:rPr>
        <w:t>Доверительное управление осуществляется управляющим не по своему усмотрению, а в интересах выгодоприобретателя.</w:t>
      </w:r>
    </w:p>
    <w:p w:rsidR="00DD4DE6" w:rsidRPr="00DD4DE6" w:rsidRDefault="00DD4DE6" w:rsidP="00DD4DE6">
      <w:pPr>
        <w:numPr>
          <w:ilvl w:val="0"/>
          <w:numId w:val="15"/>
        </w:numPr>
        <w:tabs>
          <w:tab w:val="clear" w:pos="360"/>
          <w:tab w:val="num" w:pos="1080"/>
        </w:tabs>
        <w:spacing w:line="360" w:lineRule="auto"/>
        <w:ind w:left="1080"/>
        <w:rPr>
          <w:sz w:val="28"/>
          <w:szCs w:val="28"/>
        </w:rPr>
      </w:pPr>
      <w:r w:rsidRPr="00DD4DE6">
        <w:rPr>
          <w:sz w:val="28"/>
          <w:szCs w:val="28"/>
        </w:rPr>
        <w:t>Доверительный управляющий может поручить управление имуществом другому лицу лишь в случаях, предусмотренных законом.</w:t>
      </w:r>
    </w:p>
    <w:p w:rsidR="00DD4DE6" w:rsidRPr="00DD4DE6" w:rsidRDefault="00DD4DE6" w:rsidP="00DD4DE6">
      <w:pPr>
        <w:numPr>
          <w:ilvl w:val="0"/>
          <w:numId w:val="15"/>
        </w:numPr>
        <w:tabs>
          <w:tab w:val="clear" w:pos="360"/>
          <w:tab w:val="num" w:pos="1080"/>
        </w:tabs>
        <w:spacing w:line="360" w:lineRule="auto"/>
        <w:ind w:left="1080"/>
        <w:rPr>
          <w:sz w:val="28"/>
          <w:szCs w:val="28"/>
        </w:rPr>
      </w:pPr>
      <w:r w:rsidRPr="00DD4DE6">
        <w:rPr>
          <w:sz w:val="28"/>
          <w:szCs w:val="28"/>
        </w:rPr>
        <w:t>Распоряжаться недвижимым имуществом доверительный управляющий может лишь в случаях, предусмотренных законом.</w:t>
      </w:r>
    </w:p>
    <w:p w:rsidR="00DD4DE6" w:rsidRPr="00DD4DE6" w:rsidRDefault="00DD4DE6" w:rsidP="00DD4DE6">
      <w:pPr>
        <w:numPr>
          <w:ilvl w:val="0"/>
          <w:numId w:val="15"/>
        </w:numPr>
        <w:tabs>
          <w:tab w:val="clear" w:pos="360"/>
          <w:tab w:val="num" w:pos="1080"/>
        </w:tabs>
        <w:spacing w:line="360" w:lineRule="auto"/>
        <w:ind w:left="1080"/>
        <w:rPr>
          <w:sz w:val="28"/>
          <w:szCs w:val="28"/>
        </w:rPr>
      </w:pPr>
      <w:r w:rsidRPr="00DD4DE6">
        <w:rPr>
          <w:sz w:val="28"/>
          <w:szCs w:val="28"/>
        </w:rPr>
        <w:t>Правомочия доверительного управляющего в отличие от правомочий собственника носят временный характер, ограниченный договором доверительного управления.</w:t>
      </w:r>
    </w:p>
    <w:p w:rsidR="00DD4DE6" w:rsidRPr="00DD4DE6" w:rsidRDefault="00DD4DE6" w:rsidP="00DD4DE6">
      <w:pPr>
        <w:tabs>
          <w:tab w:val="left" w:pos="3402"/>
        </w:tabs>
        <w:spacing w:line="360" w:lineRule="auto"/>
        <w:ind w:firstLine="720"/>
        <w:rPr>
          <w:sz w:val="28"/>
          <w:szCs w:val="28"/>
        </w:rPr>
      </w:pPr>
      <w:r w:rsidRPr="00DD4DE6">
        <w:rPr>
          <w:sz w:val="28"/>
          <w:szCs w:val="28"/>
        </w:rPr>
        <w:t>Приведенный пример позволяет утверждать, что даже в тех случаях, когда правомочия других лиц в отношении вещей очерчены законом весьма широко, они все же производны от власти собственника, опираются на нее. Определение же права собственности посредством указания на осуществление собственником своих правомочий по своему усмотрению является не каким-либо «довеском» к триаде его правомочий, оно составляет ее суть.</w:t>
      </w:r>
    </w:p>
    <w:p w:rsidR="00DD4DE6" w:rsidRPr="00DD4DE6" w:rsidRDefault="00DD4DE6" w:rsidP="00DD4DE6">
      <w:pPr>
        <w:tabs>
          <w:tab w:val="left" w:pos="3402"/>
        </w:tabs>
        <w:spacing w:line="360" w:lineRule="auto"/>
        <w:ind w:firstLine="720"/>
        <w:rPr>
          <w:sz w:val="28"/>
          <w:szCs w:val="28"/>
        </w:rPr>
      </w:pPr>
      <w:r w:rsidRPr="00DD4DE6">
        <w:rPr>
          <w:sz w:val="28"/>
          <w:szCs w:val="28"/>
        </w:rPr>
        <w:t xml:space="preserve">Однако власть собственника в отношении вещи не беспредельна. Она ограничена законом. Об этом свидетельствует уже само содержание ст. 209 ГК. Легальные пределы осуществления собственником  принадлежащих ему правомочий столь же органично присущи триаде, сколько и личное усмотрение собственника при ее осуществлении. Так, собственник не может осуществлять свое право исключительно с намерением причинить вред другому лицу (ст. 10 ГК); собственник несет бремя содержания имущества и риск его случайной гибели (ст. 210, 211 ГК); в случаях, предусмотренных законом, он может быть обязан допустить третьих лиц к пользованию своим имуществом т.д. В рамках же указанных пределов собственник вправе делать все, что угодно, или ничего не делать, делать что-либо так или иначе. </w:t>
      </w:r>
    </w:p>
    <w:p w:rsidR="00DD4DE6" w:rsidRPr="00DD4DE6" w:rsidRDefault="00DD4DE6" w:rsidP="00DD4DE6">
      <w:pPr>
        <w:tabs>
          <w:tab w:val="left" w:pos="3402"/>
        </w:tabs>
        <w:spacing w:line="360" w:lineRule="auto"/>
        <w:ind w:firstLine="720"/>
        <w:rPr>
          <w:sz w:val="28"/>
          <w:szCs w:val="28"/>
        </w:rPr>
      </w:pPr>
      <w:r w:rsidRPr="00DD4DE6">
        <w:rPr>
          <w:sz w:val="28"/>
          <w:szCs w:val="28"/>
        </w:rPr>
        <w:t>Исходя из сказанного, можно уточнить содержащееся в законе определение субъективного права собственности. Это юридически обеспеченная возможность лица в пределах, установленных законом, владеть, пользоваться и распоряжаться принадлежащим ему имуществом по своему усмотрению.</w:t>
      </w:r>
    </w:p>
    <w:p w:rsidR="00DD4DE6" w:rsidRDefault="00DD4DE6" w:rsidP="00DD4DE6">
      <w:pPr>
        <w:tabs>
          <w:tab w:val="left" w:pos="3402"/>
        </w:tabs>
        <w:spacing w:line="360" w:lineRule="auto"/>
        <w:ind w:firstLine="720"/>
        <w:rPr>
          <w:sz w:val="28"/>
          <w:szCs w:val="28"/>
        </w:rPr>
      </w:pPr>
      <w:r w:rsidRPr="00DD4DE6">
        <w:rPr>
          <w:sz w:val="28"/>
          <w:szCs w:val="28"/>
        </w:rPr>
        <w:t>Опираясь на определение субъективного права собственности, можно определить право собственности в объективном смысле. Это система правовых норм, регулирующих общественные отношения собственности, т.е. отношения по владению, пользованию и распоряжению собственником принадлежащей ему вещью по своему усмотрению.</w:t>
      </w:r>
    </w:p>
    <w:p w:rsidR="00AA38DD" w:rsidRDefault="00AA38DD" w:rsidP="00DD4DE6">
      <w:pPr>
        <w:tabs>
          <w:tab w:val="left" w:pos="3402"/>
        </w:tabs>
        <w:spacing w:line="360" w:lineRule="auto"/>
        <w:ind w:firstLine="720"/>
        <w:rPr>
          <w:sz w:val="28"/>
          <w:szCs w:val="28"/>
        </w:rPr>
      </w:pPr>
    </w:p>
    <w:p w:rsidR="00AA38DD" w:rsidRPr="00DD4DE6" w:rsidRDefault="00AA38DD" w:rsidP="00DD4DE6">
      <w:pPr>
        <w:tabs>
          <w:tab w:val="left" w:pos="3402"/>
        </w:tabs>
        <w:spacing w:line="360" w:lineRule="auto"/>
        <w:ind w:firstLine="720"/>
        <w:rPr>
          <w:sz w:val="28"/>
          <w:szCs w:val="28"/>
        </w:rPr>
      </w:pPr>
    </w:p>
    <w:p w:rsidR="00DE42B0" w:rsidRDefault="00DE42B0" w:rsidP="00AA38DD">
      <w:pPr>
        <w:pStyle w:val="a4"/>
        <w:ind w:left="0"/>
        <w:jc w:val="center"/>
        <w:rPr>
          <w:b/>
          <w:bCs/>
        </w:rPr>
      </w:pPr>
      <w:r>
        <w:rPr>
          <w:b/>
          <w:bCs/>
        </w:rPr>
        <w:t>ГЛАВА 2. ФОРМЫ СОБСТВЕННОСТИ И ИХ КЛАССИФИКАЦИЯ.</w:t>
      </w:r>
    </w:p>
    <w:p w:rsidR="00DE42B0" w:rsidRDefault="00DE42B0">
      <w:pPr>
        <w:pStyle w:val="a4"/>
      </w:pPr>
    </w:p>
    <w:p w:rsidR="00DE42B0" w:rsidRDefault="00DE42B0">
      <w:pPr>
        <w:pStyle w:val="21"/>
      </w:pPr>
      <w:r>
        <w:t>Формой собственности называют ее вид, характеризуемый, прежде всего тем, кто является собственником. Форма собственности определяет принадлежность разнообразных объектов собственности субъекту какой-либо одной, единой, общей природы, скажем, человеку, семье, группе, коллективу, населению. Нельзя разобраться в экономике, если не научиться классифицировать собственность. То есть надо уметь распределять отношения присвоения по классам и соподчиненным им видам, конкретным формам в зависимости от их общих признаков.</w:t>
      </w:r>
    </w:p>
    <w:p w:rsidR="00DE42B0" w:rsidRDefault="00DE42B0">
      <w:pPr>
        <w:spacing w:line="360" w:lineRule="auto"/>
        <w:ind w:firstLine="567"/>
        <w:jc w:val="both"/>
        <w:rPr>
          <w:sz w:val="28"/>
        </w:rPr>
      </w:pPr>
      <w:r>
        <w:rPr>
          <w:sz w:val="28"/>
        </w:rPr>
        <w:t>Классификация присвоения во многом затруднена из-за того, что имеются два типа отношений собственности – в экономическом и юридическом смысле. Отсюда возникают два отличающихся друг от друга основания классификации.</w:t>
      </w:r>
    </w:p>
    <w:p w:rsidR="00DE42B0" w:rsidRDefault="00DE42B0">
      <w:pPr>
        <w:spacing w:line="360" w:lineRule="auto"/>
        <w:ind w:firstLine="567"/>
        <w:jc w:val="both"/>
        <w:rPr>
          <w:sz w:val="28"/>
        </w:rPr>
      </w:pPr>
      <w:r>
        <w:rPr>
          <w:sz w:val="28"/>
        </w:rPr>
        <w:t>Основанием для классификации собственности в ее экономическом понимании служит степень развития кооперации труда и производства. Этот критерий показывает, сколько людей объединено в процессе труда и на деле присваивают средства и результаты производства. Тем самым определяет уровень реального обобществления имущества.</w:t>
      </w:r>
    </w:p>
    <w:p w:rsidR="00DE42B0" w:rsidRDefault="00DE42B0">
      <w:pPr>
        <w:spacing w:line="360" w:lineRule="auto"/>
        <w:ind w:firstLine="567"/>
        <w:jc w:val="both"/>
        <w:rPr>
          <w:sz w:val="28"/>
        </w:rPr>
      </w:pPr>
      <w:r>
        <w:rPr>
          <w:sz w:val="28"/>
        </w:rPr>
        <w:t>По своим масштабам обобществление производства имеет три основных уровня:</w:t>
      </w:r>
    </w:p>
    <w:p w:rsidR="00DE42B0" w:rsidRDefault="00DE42B0">
      <w:pPr>
        <w:numPr>
          <w:ilvl w:val="0"/>
          <w:numId w:val="7"/>
        </w:numPr>
        <w:spacing w:line="360" w:lineRule="auto"/>
        <w:jc w:val="both"/>
        <w:rPr>
          <w:sz w:val="28"/>
        </w:rPr>
      </w:pPr>
      <w:r>
        <w:rPr>
          <w:sz w:val="28"/>
        </w:rPr>
        <w:t>низший уровень – единоличное присвоение (мелкое предприятие, на котором хозяйствует один человек или его семья);</w:t>
      </w:r>
    </w:p>
    <w:p w:rsidR="00DE42B0" w:rsidRDefault="00DE42B0">
      <w:pPr>
        <w:numPr>
          <w:ilvl w:val="0"/>
          <w:numId w:val="7"/>
        </w:numPr>
        <w:spacing w:line="360" w:lineRule="auto"/>
        <w:jc w:val="both"/>
        <w:rPr>
          <w:sz w:val="28"/>
        </w:rPr>
      </w:pPr>
      <w:r>
        <w:rPr>
          <w:sz w:val="28"/>
        </w:rPr>
        <w:t>средний масштаб обобществления (более или менее крупное предприятие или хозяйственное объединение, на которым объединен под единым началом труд многих людей);</w:t>
      </w:r>
    </w:p>
    <w:p w:rsidR="00DE42B0" w:rsidRDefault="00DE42B0">
      <w:pPr>
        <w:numPr>
          <w:ilvl w:val="0"/>
          <w:numId w:val="7"/>
        </w:numPr>
        <w:spacing w:line="360" w:lineRule="auto"/>
        <w:jc w:val="both"/>
        <w:rPr>
          <w:sz w:val="28"/>
        </w:rPr>
      </w:pPr>
      <w:r>
        <w:rPr>
          <w:sz w:val="28"/>
        </w:rPr>
        <w:t>высший уровень – национальный комплекс (труд кооперирован в народнохозяйственном масштабе).</w:t>
      </w:r>
    </w:p>
    <w:p w:rsidR="00DE42B0" w:rsidRDefault="00DE42B0">
      <w:pPr>
        <w:pStyle w:val="1"/>
        <w:spacing w:line="360" w:lineRule="auto"/>
        <w:ind w:firstLine="567"/>
        <w:jc w:val="both"/>
        <w:rPr>
          <w:sz w:val="28"/>
        </w:rPr>
      </w:pPr>
      <w:r>
        <w:rPr>
          <w:sz w:val="28"/>
        </w:rPr>
        <w:t>Классификация собственности  в юридическом смысле основывается на учете разных видов правомочий собственников и характера имущества. Здесь различными являются:</w:t>
      </w:r>
    </w:p>
    <w:p w:rsidR="00DE42B0" w:rsidRDefault="00DE42B0">
      <w:pPr>
        <w:numPr>
          <w:ilvl w:val="1"/>
          <w:numId w:val="7"/>
        </w:numPr>
        <w:tabs>
          <w:tab w:val="num" w:pos="1400"/>
        </w:tabs>
        <w:spacing w:line="360" w:lineRule="auto"/>
        <w:ind w:left="0"/>
        <w:rPr>
          <w:sz w:val="28"/>
        </w:rPr>
      </w:pPr>
      <w:r>
        <w:rPr>
          <w:sz w:val="28"/>
        </w:rPr>
        <w:t>характер присвоения и взаимоотношения между собственниками имущества и несобственниками;</w:t>
      </w:r>
    </w:p>
    <w:p w:rsidR="00DE42B0" w:rsidRDefault="00DE42B0">
      <w:pPr>
        <w:numPr>
          <w:ilvl w:val="1"/>
          <w:numId w:val="7"/>
        </w:numPr>
        <w:tabs>
          <w:tab w:val="num" w:pos="1400"/>
        </w:tabs>
        <w:spacing w:line="360" w:lineRule="auto"/>
        <w:ind w:left="0"/>
        <w:rPr>
          <w:sz w:val="28"/>
        </w:rPr>
      </w:pPr>
      <w:r>
        <w:rPr>
          <w:sz w:val="28"/>
        </w:rPr>
        <w:t>возможность или невозможность свободно делить общее имущество между отдельными владельцами по их усмотрению.</w:t>
      </w:r>
    </w:p>
    <w:p w:rsidR="00DE42B0" w:rsidRDefault="00DE42B0">
      <w:pPr>
        <w:pStyle w:val="30"/>
      </w:pPr>
      <w:r>
        <w:t>Иногда формы собственности сводят вообще к двум видам: частной и государственной, чтобы упростить их рассмотрение и изучение. В свете изложенного сконцентрируем внимание на трех формах собственности, которые, с одной стороны, получили широкое признание в науке, а с другой, относятся к числу самых распространенных. (Рис. 2)</w:t>
      </w:r>
    </w:p>
    <w:p w:rsidR="00DE42B0" w:rsidRDefault="001C0130">
      <w:pPr>
        <w:spacing w:line="360" w:lineRule="auto"/>
        <w:ind w:firstLine="567"/>
        <w:jc w:val="center"/>
        <w:rPr>
          <w:sz w:val="28"/>
        </w:rPr>
      </w:pPr>
      <w:r>
        <w:rPr>
          <w:noProof/>
          <w:sz w:val="28"/>
        </w:rPr>
        <w:pict>
          <v:line id="_x0000_s1077" style="position:absolute;left:0;text-align:left;flip:x;z-index:251682816" from="306pt,245.5pt" to="477pt,245.5pt">
            <w10:wrap type="topAndBottom"/>
          </v:line>
        </w:pict>
      </w:r>
      <w:r>
        <w:rPr>
          <w:noProof/>
          <w:sz w:val="28"/>
        </w:rPr>
        <w:pict>
          <v:line id="_x0000_s1076" style="position:absolute;left:0;text-align:left;flip:x;z-index:251681792" from="306pt,209.65pt" to="315pt,209.65pt"/>
        </w:pict>
      </w:r>
      <w:r>
        <w:rPr>
          <w:noProof/>
          <w:sz w:val="28"/>
        </w:rPr>
        <w:pict>
          <v:line id="_x0000_s1075" style="position:absolute;left:0;text-align:left;flip:x;z-index:251680768" from="468pt,209.65pt" to="477pt,209.65pt"/>
        </w:pict>
      </w:r>
      <w:r>
        <w:rPr>
          <w:noProof/>
          <w:sz w:val="28"/>
        </w:rPr>
        <w:pict>
          <v:line id="_x0000_s1074" style="position:absolute;left:0;text-align:left;flip:x;z-index:251679744" from="468pt,164.65pt" to="477pt,164.65pt"/>
        </w:pict>
      </w:r>
      <w:r>
        <w:rPr>
          <w:noProof/>
          <w:sz w:val="28"/>
        </w:rPr>
        <w:pict>
          <v:line id="_x0000_s1073" style="position:absolute;left:0;text-align:left;z-index:251678720" from="477.15pt,83.65pt" to="477.15pt,245.65pt">
            <w10:wrap type="topAndBottom"/>
          </v:line>
        </w:pict>
      </w:r>
      <w:r>
        <w:rPr>
          <w:noProof/>
          <w:sz w:val="28"/>
        </w:rPr>
        <w:pict>
          <v:line id="_x0000_s1072" style="position:absolute;left:0;text-align:left;z-index:251677696" from="468pt,83.65pt" to="477pt,83.65pt"/>
        </w:pict>
      </w:r>
      <w:r>
        <w:rPr>
          <w:noProof/>
          <w:sz w:val="28"/>
        </w:rPr>
        <w:pict>
          <v:rect id="_x0000_s1071" style="position:absolute;left:0;text-align:left;margin-left:315pt;margin-top:200.65pt;width:153pt;height:27pt;z-index:251676672">
            <v:textbox style="mso-next-textbox:#_x0000_s1071">
              <w:txbxContent>
                <w:p w:rsidR="00DE42B0" w:rsidRDefault="00DE42B0">
                  <w:pPr>
                    <w:pStyle w:val="2"/>
                  </w:pPr>
                  <w:r>
                    <w:t>Субъектов Федерации</w:t>
                  </w:r>
                </w:p>
              </w:txbxContent>
            </v:textbox>
          </v:rect>
        </w:pict>
      </w:r>
      <w:r>
        <w:rPr>
          <w:noProof/>
          <w:sz w:val="28"/>
        </w:rPr>
        <w:pict>
          <v:rect id="_x0000_s1070" style="position:absolute;left:0;text-align:left;margin-left:342pt;margin-top:155.65pt;width:126pt;height:27pt;z-index:251675648">
            <v:textbox style="mso-next-textbox:#_x0000_s1070">
              <w:txbxContent>
                <w:p w:rsidR="00DE42B0" w:rsidRDefault="00DE42B0">
                  <w:pPr>
                    <w:pStyle w:val="2"/>
                  </w:pPr>
                  <w:r>
                    <w:t>Федеральная</w:t>
                  </w:r>
                </w:p>
              </w:txbxContent>
            </v:textbox>
          </v:rect>
        </w:pict>
      </w:r>
      <w:r>
        <w:rPr>
          <w:noProof/>
          <w:sz w:val="28"/>
        </w:rPr>
        <w:pict>
          <v:line id="_x0000_s1069" style="position:absolute;left:0;text-align:left;z-index:251674624" from="243pt,227.65pt" to="243pt,236.65pt">
            <w10:wrap type="topAndBottom"/>
          </v:line>
        </w:pict>
      </w:r>
      <w:r>
        <w:rPr>
          <w:noProof/>
          <w:sz w:val="28"/>
        </w:rPr>
        <w:pict>
          <v:line id="_x0000_s1068" style="position:absolute;left:0;text-align:left;z-index:251673600" from="243pt,191.65pt" to="243pt,200.65pt"/>
        </w:pict>
      </w:r>
      <w:r>
        <w:rPr>
          <w:noProof/>
          <w:sz w:val="28"/>
        </w:rPr>
        <w:pict>
          <v:rect id="_x0000_s1067" style="position:absolute;left:0;text-align:left;margin-left:180pt;margin-top:236.65pt;width:126pt;height:27pt;z-index:-251643904">
            <v:textbox style="mso-next-textbox:#_x0000_s1067">
              <w:txbxContent>
                <w:p w:rsidR="00DE42B0" w:rsidRDefault="00DE42B0">
                  <w:pPr>
                    <w:pStyle w:val="2"/>
                  </w:pPr>
                  <w:r>
                    <w:t>Общенародная</w:t>
                  </w:r>
                </w:p>
              </w:txbxContent>
            </v:textbox>
          </v:rect>
        </w:pict>
      </w:r>
      <w:r>
        <w:rPr>
          <w:noProof/>
          <w:sz w:val="28"/>
        </w:rPr>
        <w:pict>
          <v:rect id="_x0000_s1066" style="position:absolute;left:0;text-align:left;margin-left:180pt;margin-top:200.65pt;width:126pt;height:27pt;z-index:251671552">
            <v:textbox style="mso-next-textbox:#_x0000_s1066">
              <w:txbxContent>
                <w:p w:rsidR="00DE42B0" w:rsidRDefault="00DE42B0">
                  <w:pPr>
                    <w:pStyle w:val="2"/>
                  </w:pPr>
                  <w:r>
                    <w:t>Региональная</w:t>
                  </w:r>
                </w:p>
              </w:txbxContent>
            </v:textbox>
          </v:rect>
        </w:pict>
      </w:r>
      <w:r>
        <w:rPr>
          <w:noProof/>
          <w:sz w:val="28"/>
        </w:rPr>
        <w:pict>
          <v:line id="_x0000_s1065" style="position:absolute;left:0;text-align:left;flip:x;z-index:251670528" from="2in,200.65pt" to="162pt,200.65pt"/>
        </w:pict>
      </w:r>
      <w:r>
        <w:rPr>
          <w:noProof/>
          <w:sz w:val="28"/>
        </w:rPr>
        <w:pict>
          <v:line id="_x0000_s1064" style="position:absolute;left:0;text-align:left;z-index:251669504" from="162pt,146.65pt" to="162pt,200.65pt"/>
        </w:pict>
      </w:r>
      <w:r>
        <w:rPr>
          <w:noProof/>
          <w:sz w:val="28"/>
        </w:rPr>
        <w:pict>
          <v:rect id="_x0000_s1063" style="position:absolute;left:0;text-align:left;margin-left:249.5pt;margin-top:119.65pt;width:87.3pt;height:27pt;z-index:251668480">
            <v:textbox style="mso-next-textbox:#_x0000_s1063">
              <w:txbxContent>
                <w:p w:rsidR="00DE42B0" w:rsidRDefault="00DE42B0">
                  <w:pPr>
                    <w:pStyle w:val="2"/>
                  </w:pPr>
                  <w:r>
                    <w:t>Совместная</w:t>
                  </w:r>
                </w:p>
              </w:txbxContent>
            </v:textbox>
          </v:rect>
        </w:pict>
      </w:r>
      <w:r>
        <w:rPr>
          <w:noProof/>
          <w:sz w:val="28"/>
        </w:rPr>
        <w:pict>
          <v:rect id="_x0000_s1062" style="position:absolute;left:0;text-align:left;margin-left:150.25pt;margin-top:119.65pt;width:86.75pt;height:27pt;z-index:251667456;mso-position-horizontal-relative:margin">
            <v:textbox style="mso-next-textbox:#_x0000_s1062">
              <w:txbxContent>
                <w:p w:rsidR="00DE42B0" w:rsidRDefault="00DE42B0">
                  <w:pPr>
                    <w:pStyle w:val="2"/>
                  </w:pPr>
                  <w:r>
                    <w:t>Долевая</w:t>
                  </w:r>
                </w:p>
              </w:txbxContent>
            </v:textbox>
            <w10:wrap anchorx="margin"/>
          </v:rect>
        </w:pict>
      </w:r>
      <w:r>
        <w:rPr>
          <w:noProof/>
          <w:sz w:val="28"/>
        </w:rPr>
        <w:pict>
          <v:line id="_x0000_s1054" style="position:absolute;left:0;text-align:left;z-index:251659264" from="243pt,101.65pt" to="243pt,164.65pt"/>
        </w:pict>
      </w:r>
      <w:r>
        <w:rPr>
          <w:noProof/>
          <w:sz w:val="28"/>
        </w:rPr>
        <w:pict>
          <v:rect id="_x0000_s1061" style="position:absolute;left:0;text-align:left;margin-left:180pt;margin-top:164.65pt;width:126pt;height:27pt;z-index:251666432">
            <v:textbox style="mso-next-textbox:#_x0000_s1061">
              <w:txbxContent>
                <w:p w:rsidR="00DE42B0" w:rsidRDefault="00DE42B0">
                  <w:pPr>
                    <w:pStyle w:val="2"/>
                  </w:pPr>
                  <w:r>
                    <w:t>Муниципальная</w:t>
                  </w:r>
                </w:p>
              </w:txbxContent>
            </v:textbox>
          </v:rect>
        </w:pict>
      </w:r>
      <w:r>
        <w:rPr>
          <w:noProof/>
          <w:sz w:val="28"/>
        </w:rPr>
        <w:pict>
          <v:line id="_x0000_s1060" style="position:absolute;left:0;text-align:left;z-index:251665408" from="9pt,209.65pt" to="18pt,209.65pt"/>
        </w:pict>
      </w:r>
      <w:r>
        <w:rPr>
          <w:noProof/>
          <w:sz w:val="28"/>
        </w:rPr>
        <w:pict>
          <v:line id="_x0000_s1059" style="position:absolute;left:0;text-align:left;z-index:251664384" from="9pt,173.65pt" to="18pt,173.65pt"/>
        </w:pict>
      </w:r>
      <w:r>
        <w:rPr>
          <w:noProof/>
          <w:sz w:val="28"/>
        </w:rPr>
        <w:pict>
          <v:line id="_x0000_s1058" style="position:absolute;left:0;text-align:left;z-index:251663360" from="9pt,137.65pt" to="18pt,137.65pt"/>
        </w:pict>
      </w:r>
      <w:r>
        <w:rPr>
          <w:noProof/>
          <w:sz w:val="28"/>
        </w:rPr>
        <w:pict>
          <v:line id="_x0000_s1051" style="position:absolute;left:0;text-align:left;z-index:251656192" from="9pt,83.65pt" to="9pt,209.65pt"/>
        </w:pict>
      </w:r>
      <w:r>
        <w:rPr>
          <w:noProof/>
          <w:sz w:val="28"/>
        </w:rPr>
        <w:pict>
          <v:rect id="_x0000_s1057" style="position:absolute;left:0;text-align:left;margin-left:18pt;margin-top:191.65pt;width:126pt;height:27pt;z-index:251662336">
            <v:textbox style="mso-next-textbox:#_x0000_s1057">
              <w:txbxContent>
                <w:p w:rsidR="00DE42B0" w:rsidRDefault="00DE42B0">
                  <w:pPr>
                    <w:pStyle w:val="2"/>
                  </w:pPr>
                  <w:r>
                    <w:t>Групповая</w:t>
                  </w:r>
                </w:p>
              </w:txbxContent>
            </v:textbox>
          </v:rect>
        </w:pict>
      </w:r>
      <w:r>
        <w:rPr>
          <w:noProof/>
          <w:sz w:val="28"/>
        </w:rPr>
        <w:pict>
          <v:rect id="_x0000_s1056" style="position:absolute;left:0;text-align:left;margin-left:18pt;margin-top:155.65pt;width:126pt;height:27pt;z-index:251661312">
            <v:textbox style="mso-next-textbox:#_x0000_s1056">
              <w:txbxContent>
                <w:p w:rsidR="00DE42B0" w:rsidRDefault="00DE42B0">
                  <w:pPr>
                    <w:pStyle w:val="2"/>
                  </w:pPr>
                  <w:r>
                    <w:t>Индивидуальная</w:t>
                  </w:r>
                </w:p>
              </w:txbxContent>
            </v:textbox>
          </v:rect>
        </w:pict>
      </w:r>
      <w:r>
        <w:rPr>
          <w:noProof/>
          <w:sz w:val="28"/>
        </w:rPr>
        <w:pict>
          <v:rect id="_x0000_s1055" style="position:absolute;left:0;text-align:left;margin-left:18pt;margin-top:119.65pt;width:126pt;height:27pt;z-index:251660288">
            <v:textbox style="mso-next-textbox:#_x0000_s1055">
              <w:txbxContent>
                <w:p w:rsidR="00DE42B0" w:rsidRDefault="00DE42B0">
                  <w:pPr>
                    <w:pStyle w:val="2"/>
                  </w:pPr>
                  <w:r>
                    <w:t>Личная</w:t>
                  </w:r>
                </w:p>
              </w:txbxContent>
            </v:textbox>
          </v:rect>
        </w:pict>
      </w:r>
      <w:r>
        <w:rPr>
          <w:noProof/>
          <w:sz w:val="28"/>
        </w:rPr>
        <w:pict>
          <v:roundrect id="_x0000_s1041" style="position:absolute;left:0;text-align:left;margin-left:0;margin-top:11.65pt;width:234pt;height:27pt;z-index:-251670528;mso-wrap-edited:f;mso-position-horizontal:center" arcsize="10923f" wrapcoords="208 0 0 2400 -69 4200 -69 19200 138 21600 21462 21600 21669 19200 21669 2400 21392 0 208 0" fillcolor="silver">
            <v:fill r:id="rId7" o:title="70%" type="pattern"/>
            <v:textbox style="mso-next-textbox:#_x0000_s1041">
              <w:txbxContent>
                <w:p w:rsidR="00DE42B0" w:rsidRDefault="00DE42B0">
                  <w:pPr>
                    <w:pStyle w:val="2"/>
                    <w:rPr>
                      <w:b/>
                      <w:bCs/>
                    </w:rPr>
                  </w:pPr>
                  <w:r>
                    <w:rPr>
                      <w:b/>
                      <w:bCs/>
                    </w:rPr>
                    <w:t>ФОРМЫ СОБСТВЕННОСТИ</w:t>
                  </w:r>
                </w:p>
              </w:txbxContent>
            </v:textbox>
            <w10:wrap type="topAndBottom"/>
          </v:roundrect>
        </w:pict>
      </w:r>
      <w:r>
        <w:rPr>
          <w:noProof/>
          <w:sz w:val="28"/>
        </w:rPr>
        <w:pict>
          <v:line id="_x0000_s1044" style="position:absolute;left:0;text-align:left;flip:x;z-index:251649024" from="5in,20.65pt" to="405pt,20.65pt"/>
        </w:pict>
      </w:r>
      <w:r>
        <w:rPr>
          <w:noProof/>
          <w:sz w:val="28"/>
        </w:rPr>
        <w:pict>
          <v:line id="_x0000_s1042" style="position:absolute;left:0;text-align:left;flip:x;z-index:251646976" from="81pt,20.65pt" to="126pt,20.65pt">
            <w10:wrap type="topAndBottom"/>
          </v:line>
        </w:pict>
      </w:r>
      <w:r>
        <w:rPr>
          <w:noProof/>
          <w:sz w:val="28"/>
        </w:rPr>
        <w:pict>
          <v:line id="_x0000_s1053" style="position:absolute;left:0;text-align:left;z-index:251658240" from="297pt,101.65pt" to="297pt,119.65pt"/>
        </w:pict>
      </w:r>
      <w:r>
        <w:rPr>
          <w:noProof/>
          <w:sz w:val="28"/>
        </w:rPr>
        <w:pict>
          <v:line id="_x0000_s1052" style="position:absolute;left:0;text-align:left;z-index:251657216" from="189pt,101.65pt" to="189pt,119.65pt"/>
        </w:pict>
      </w:r>
      <w:r>
        <w:rPr>
          <w:noProof/>
          <w:sz w:val="28"/>
        </w:rPr>
        <w:pict>
          <v:line id="_x0000_s1050" style="position:absolute;left:0;text-align:left;flip:x;z-index:251655168" from="9pt,83.65pt" to="18pt,83.65pt"/>
        </w:pict>
      </w:r>
      <w:r>
        <w:rPr>
          <w:noProof/>
          <w:sz w:val="28"/>
        </w:rPr>
        <w:pict>
          <v:rect id="_x0000_s1049" style="position:absolute;left:0;text-align:left;margin-left:180pt;margin-top:74.65pt;width:126pt;height:27pt;z-index:251654144" fillcolor="#ddd">
            <v:fill r:id="rId8" o:title="75%" type="pattern"/>
            <v:textbox>
              <w:txbxContent>
                <w:p w:rsidR="00DE42B0" w:rsidRDefault="00DE42B0">
                  <w:pPr>
                    <w:pStyle w:val="3"/>
                    <w:rPr>
                      <w:b/>
                      <w:bCs/>
                    </w:rPr>
                  </w:pPr>
                  <w:r>
                    <w:rPr>
                      <w:b/>
                      <w:bCs/>
                    </w:rPr>
                    <w:t>Общая</w:t>
                  </w:r>
                </w:p>
              </w:txbxContent>
            </v:textbox>
          </v:rect>
        </w:pict>
      </w:r>
      <w:r>
        <w:rPr>
          <w:noProof/>
          <w:sz w:val="28"/>
        </w:rPr>
        <w:pict>
          <v:line id="_x0000_s1048" style="position:absolute;left:0;text-align:left;z-index:251653120" from="243pt,38.65pt" to="243pt,74.65pt"/>
        </w:pict>
      </w:r>
      <w:r>
        <w:rPr>
          <w:noProof/>
          <w:sz w:val="28"/>
        </w:rPr>
        <w:pict>
          <v:rect id="_x0000_s1046" style="position:absolute;left:0;text-align:left;margin-left:17.85pt;margin-top:74.65pt;width:126pt;height:27pt;z-index:251651072" fillcolor="#ddd">
            <v:fill r:id="rId8" o:title="75%" type="pattern"/>
            <v:textbox>
              <w:txbxContent>
                <w:p w:rsidR="00DE42B0" w:rsidRDefault="00DE42B0">
                  <w:pPr>
                    <w:pStyle w:val="3"/>
                    <w:rPr>
                      <w:b/>
                      <w:bCs/>
                    </w:rPr>
                  </w:pPr>
                  <w:r>
                    <w:rPr>
                      <w:b/>
                      <w:bCs/>
                    </w:rPr>
                    <w:t>Частная</w:t>
                  </w:r>
                </w:p>
              </w:txbxContent>
            </v:textbox>
            <w10:wrap type="topAndBottom"/>
          </v:rect>
        </w:pict>
      </w:r>
      <w:r>
        <w:rPr>
          <w:noProof/>
          <w:sz w:val="28"/>
        </w:rPr>
        <w:pict>
          <v:rect id="_x0000_s1047" style="position:absolute;left:0;text-align:left;margin-left:342pt;margin-top:74.65pt;width:126pt;height:27pt;z-index:251652096" fillcolor="#ddd">
            <v:fill r:id="rId8" o:title="75%" type="pattern"/>
            <v:textbox>
              <w:txbxContent>
                <w:p w:rsidR="00DE42B0" w:rsidRDefault="00DE42B0">
                  <w:pPr>
                    <w:pStyle w:val="3"/>
                    <w:rPr>
                      <w:b/>
                      <w:bCs/>
                    </w:rPr>
                  </w:pPr>
                  <w:r>
                    <w:rPr>
                      <w:b/>
                      <w:bCs/>
                    </w:rPr>
                    <w:t>Государственная</w:t>
                  </w:r>
                </w:p>
              </w:txbxContent>
            </v:textbox>
          </v:rect>
        </w:pict>
      </w:r>
      <w:r>
        <w:rPr>
          <w:noProof/>
          <w:sz w:val="28"/>
        </w:rPr>
        <w:pict>
          <v:line id="_x0000_s1045" style="position:absolute;left:0;text-align:left;z-index:251650048" from="405pt,20.65pt" to="405pt,74.65pt"/>
        </w:pict>
      </w:r>
      <w:r>
        <w:rPr>
          <w:noProof/>
          <w:sz w:val="28"/>
        </w:rPr>
        <w:pict>
          <v:line id="_x0000_s1043" style="position:absolute;left:0;text-align:left;z-index:251648000" from="81pt,20.65pt" to="81pt,74.65pt">
            <w10:wrap type="topAndBottom"/>
          </v:line>
        </w:pict>
      </w:r>
    </w:p>
    <w:p w:rsidR="00DE42B0" w:rsidRDefault="00DE42B0">
      <w:pPr>
        <w:spacing w:line="360" w:lineRule="auto"/>
        <w:ind w:firstLine="567"/>
        <w:rPr>
          <w:sz w:val="28"/>
        </w:rPr>
      </w:pPr>
      <w:r>
        <w:rPr>
          <w:b/>
          <w:bCs/>
          <w:sz w:val="28"/>
        </w:rPr>
        <w:t>Рис. 2</w:t>
      </w:r>
      <w:r>
        <w:rPr>
          <w:sz w:val="28"/>
        </w:rPr>
        <w:t xml:space="preserve"> - Общая схема форм собственности.</w:t>
      </w:r>
    </w:p>
    <w:p w:rsidR="00DE42B0" w:rsidRDefault="00DE42B0">
      <w:pPr>
        <w:spacing w:line="360" w:lineRule="auto"/>
        <w:ind w:firstLine="720"/>
        <w:rPr>
          <w:sz w:val="28"/>
        </w:rPr>
      </w:pPr>
      <w:r>
        <w:rPr>
          <w:sz w:val="28"/>
        </w:rPr>
        <w:t xml:space="preserve">В подавляющем большинстве стран мира сегодня превалирует в различной степени частная собственность. </w:t>
      </w:r>
    </w:p>
    <w:p w:rsidR="00DE42B0" w:rsidRDefault="00DE42B0">
      <w:pPr>
        <w:spacing w:line="360" w:lineRule="auto"/>
        <w:ind w:firstLine="720"/>
      </w:pPr>
      <w:r>
        <w:rPr>
          <w:sz w:val="28"/>
        </w:rPr>
        <w:t>Использование частной собственности является одним из базовых элементов смешанной экономической системы. Значительная часть капитала находится в частном владении. Частная собственность на капитале, произведенные товары и услуги, полученные доходы являются важным условием поддержки системы свободного предпринимательства.</w:t>
      </w:r>
    </w:p>
    <w:p w:rsidR="00DE42B0" w:rsidRDefault="00DE42B0">
      <w:pPr>
        <w:spacing w:line="360" w:lineRule="auto"/>
        <w:ind w:firstLine="567"/>
        <w:jc w:val="both"/>
        <w:rPr>
          <w:sz w:val="28"/>
        </w:rPr>
      </w:pPr>
      <w:r>
        <w:rPr>
          <w:sz w:val="28"/>
        </w:rPr>
        <w:t>Частной называют собственность, по отношению к которой собственник персонифицирован, выделен как физическое лицо, отдельная личность, индивидуум. Частная собственность предполагает определенное отторжение от других лиц, не относящихся к числу владельцев, права контроля над определенными объектами – капиталом, землей, доходом, конечными товарами и т.д. Все они теперь становятся персонифицированными и имеют конкретных владельцев. Иначе говоря, собственность считается частной, если правом на нее обладает либо один человек, либо сравнительно небольшая группа людей, каждый из которых есть собственник-компаньон, имеет свою личную долю собственности. Частная собственность принадлежит только частным лицам.</w:t>
      </w:r>
    </w:p>
    <w:p w:rsidR="00DE42B0" w:rsidRDefault="00DE42B0">
      <w:pPr>
        <w:pStyle w:val="a4"/>
        <w:ind w:left="0" w:firstLine="567"/>
        <w:jc w:val="both"/>
      </w:pPr>
      <w:r>
        <w:t>Разновидностью частной является индивидуальная собственность. Индивидуальные частные фирмы, образующие юридическое лицо, невелики по размерам и представлены в небольшом числе отраслей: ремесленном и сельскохозяйственном производстве, сфере услуг разного рода, в том числе и самых современных, например, консалтинговых. Их собственниками являются или одно лицо, или небольшое число лиц; преобладает собственный труд (одного лица или семьи, как это имеет место в фермерских хозяйствах на селе), но в дополнение к нему может применяться и наемный труд. Во всем мире имеется несколько сотен миллионов таких хозяйств, но для них характерна огромная ротация: каждый год большое число таких фирм разоряется и ликвидируется, но на смену им приходят новые.</w:t>
      </w:r>
    </w:p>
    <w:p w:rsidR="00DE42B0" w:rsidRDefault="00DE42B0">
      <w:pPr>
        <w:spacing w:line="360" w:lineRule="auto"/>
        <w:ind w:firstLine="567"/>
        <w:jc w:val="both"/>
        <w:rPr>
          <w:sz w:val="28"/>
        </w:rPr>
      </w:pPr>
      <w:r>
        <w:rPr>
          <w:sz w:val="28"/>
        </w:rPr>
        <w:t>Кроме мелких фирм, к индивидуальной частной собственности относятся служащие для извлечения дохода имущественные объекты отдельных предпринимателей (мелких торговцев, ремесленников, лиц свободных профессий), работающих по соответствующему разрешению (патент, лицензия) от властей и не образующих юридического лица.</w:t>
      </w:r>
    </w:p>
    <w:p w:rsidR="00DE42B0" w:rsidRDefault="00DE42B0">
      <w:pPr>
        <w:spacing w:line="360" w:lineRule="auto"/>
        <w:ind w:firstLine="567"/>
        <w:jc w:val="both"/>
        <w:rPr>
          <w:sz w:val="28"/>
        </w:rPr>
      </w:pPr>
      <w:r>
        <w:rPr>
          <w:sz w:val="28"/>
        </w:rPr>
        <w:t>Промежуточное место между частной и государственной занимает общая собственность нескольких субъектов. Согласно Гражданскому кодексу Российской Федерации общая собственность подразделяется на совместную и долевую. Общая совместная собственность принадлежит всем собственникам вместе и не делится между ними на части. Общая долевая собственность разделена на доли, части. В кооперативах, товариществах долю каждого собственника именуют паем. Во многих случаях долевая собственность распространяется только на стоимость объекта собственности, она дает право участвовать в управлении объектом, но при этом собственник не может изымать свою долю в материальной, вещественной форме, забрать «свой кусок».</w:t>
      </w:r>
    </w:p>
    <w:p w:rsidR="00DE42B0" w:rsidRDefault="00DE42B0">
      <w:pPr>
        <w:spacing w:line="360" w:lineRule="auto"/>
        <w:ind w:firstLine="567"/>
        <w:jc w:val="both"/>
        <w:rPr>
          <w:sz w:val="28"/>
        </w:rPr>
      </w:pPr>
      <w:r>
        <w:rPr>
          <w:sz w:val="28"/>
        </w:rPr>
        <w:t>Общую долевую собственность трудно отличить от частной, граница между ними размыта. Например, акционерную собственность можно считать и частной и общей долевой, так как акционер вносит свою долю в капитал акционерного общества. Акционерную собственность называют также корпоративной, так как это собственность единой корпорации.</w:t>
      </w:r>
    </w:p>
    <w:p w:rsidR="00DE42B0" w:rsidRDefault="00DE42B0">
      <w:pPr>
        <w:spacing w:line="360" w:lineRule="auto"/>
        <w:ind w:firstLine="567"/>
        <w:jc w:val="both"/>
        <w:rPr>
          <w:sz w:val="28"/>
        </w:rPr>
      </w:pPr>
      <w:r>
        <w:rPr>
          <w:sz w:val="28"/>
        </w:rPr>
        <w:t>Корпорированные предприятия существуют везде, де технологическая база той или иной отрасли предполагает формирование среднего или крупного производства, для чего необходимы большие капиталы. Эти предприятия существуют в виде обществ (акционерные и с ограниченной ответственностью), товариществ (полных, на вере и др.), кооперативов, некоммерческих организаций (фондов, объединений).</w:t>
      </w:r>
    </w:p>
    <w:p w:rsidR="00DE42B0" w:rsidRDefault="00DE42B0">
      <w:pPr>
        <w:spacing w:line="360" w:lineRule="auto"/>
        <w:ind w:firstLine="567"/>
        <w:jc w:val="both"/>
        <w:rPr>
          <w:sz w:val="28"/>
        </w:rPr>
      </w:pPr>
      <w:r>
        <w:rPr>
          <w:sz w:val="28"/>
        </w:rPr>
        <w:t>Субъектами общей собственности могут быть любые собственники, в том числе и государство. Если собственник отделяет свою часть из общей собственности, она становится частной собственностью.</w:t>
      </w:r>
    </w:p>
    <w:p w:rsidR="00DE42B0" w:rsidRDefault="00DE42B0">
      <w:pPr>
        <w:spacing w:line="360" w:lineRule="auto"/>
        <w:ind w:firstLine="567"/>
        <w:jc w:val="both"/>
        <w:rPr>
          <w:sz w:val="28"/>
        </w:rPr>
      </w:pPr>
      <w:r>
        <w:rPr>
          <w:sz w:val="28"/>
        </w:rPr>
        <w:t>Общая собственность, понимается в широком смысле слова, простирается от узкогрупповой до общенародной. В общенародной собственности не выделяется субъект собственности как индивидуум, а право собственности распространяется на всех граждан. В то же время было бы неправомерным полагать, что в общенародной собственности (называемой иногда общественной) личность как собственник вообще не фигурирует. Общенародная собственность – это то, что принадлежит всем вместе и каждому в отдельности, т.е. каждый член общества хотя бы в какой-то минимальной, но определенной степени обладает правами собственника. Часто общенародную собственность отождествляют с государственной, что не совсем корректно.</w:t>
      </w:r>
    </w:p>
    <w:p w:rsidR="00DE42B0" w:rsidRDefault="00DE42B0">
      <w:pPr>
        <w:spacing w:line="360" w:lineRule="auto"/>
        <w:ind w:firstLine="567"/>
        <w:jc w:val="both"/>
        <w:rPr>
          <w:sz w:val="28"/>
        </w:rPr>
      </w:pPr>
      <w:r>
        <w:rPr>
          <w:sz w:val="28"/>
        </w:rPr>
        <w:t>Общая, в том числе общенародная собственность иногда разделяется по территориальному признаку. В этом случае выделяются такие формы собственности, как региональная (территориальная) и муниципальная (местная). Выделение таких форм собственности подчеркивает и то обстоятельство, что собственностью в известной степени распоряжаются органы власти на данной территории, скажем, муниципалитет. Муниципальная собственность примыкает непосредственно к государственной, которая, однако, и на Западе, и в России квалифицируется как отличная от государственной. Тем не менее, по своей экономической природе они родственны друг другу. Разница лишь в том, что муниципальная собственность связана с бюджетом более низкого уровня и функционирует в территориально ограниченной области национального хозяйства; собственность земель или штатов также не распространяется на всю страну.</w:t>
      </w:r>
    </w:p>
    <w:p w:rsidR="00DE42B0" w:rsidRDefault="00DE42B0">
      <w:pPr>
        <w:spacing w:line="360" w:lineRule="auto"/>
        <w:ind w:firstLine="567"/>
        <w:jc w:val="both"/>
        <w:rPr>
          <w:sz w:val="28"/>
        </w:rPr>
      </w:pPr>
      <w:r>
        <w:rPr>
          <w:sz w:val="28"/>
        </w:rPr>
        <w:t xml:space="preserve">Государственная собственность – это закрепление права контроля объектов за государством. </w:t>
      </w:r>
      <w:r>
        <w:rPr>
          <w:iCs/>
          <w:sz w:val="28"/>
        </w:rPr>
        <w:t>Государственная собственность в странах развитого капитализма сосре</w:t>
      </w:r>
      <w:r>
        <w:rPr>
          <w:sz w:val="28"/>
        </w:rPr>
        <w:t>доточена сегодня в крайне ограниченном спектре отраслей, которые по тем или иным причинам малорентабельны или даже убыточны, что делает их непривлекательными для частного капитала. Речь идет главным образом о социально-экономической инфраструктуре (железнодорожный транспорт, коммунальное хозяйство, сфера образования). В других отраслях имеются лишь «точечные» участия государства в виде пакетов акций ряда фирм. В среднем по развитым странам доля государственных предприятий в создании ВВП в 1995 г. не превышала 7%. В развивающихся странах и странах с переходной экономикой этот показатель составлял соответственно 11 и более 40%.</w:t>
      </w:r>
    </w:p>
    <w:p w:rsidR="00DE42B0" w:rsidRDefault="00DE42B0">
      <w:pPr>
        <w:ind w:firstLine="720"/>
        <w:rPr>
          <w:sz w:val="28"/>
        </w:rPr>
      </w:pPr>
    </w:p>
    <w:p w:rsidR="00DE42B0" w:rsidRDefault="00DE42B0">
      <w:pPr>
        <w:spacing w:line="360" w:lineRule="auto"/>
        <w:ind w:firstLine="567"/>
        <w:jc w:val="both"/>
        <w:rPr>
          <w:sz w:val="28"/>
        </w:rPr>
      </w:pPr>
      <w:r>
        <w:rPr>
          <w:sz w:val="28"/>
        </w:rPr>
        <w:t>Предприятия, именуемые государственными, либо целиком принадлежат государству, либо оно владеет контрольным пакетом акций (или, по меньшей мере, обладает солидным блокирующим меньшинством). Юридически их собственником выступают в федеративных государствах федеральные и земельные органы (типа земель Германии или штатов США, т.е. образования типа субъектов федерации в России), а в унитарных государствах – соответствующие центральные и региональные учреждения.</w:t>
      </w:r>
    </w:p>
    <w:p w:rsidR="00DE42B0" w:rsidRDefault="00DE42B0">
      <w:pPr>
        <w:pStyle w:val="21"/>
      </w:pPr>
      <w:r>
        <w:t>Фирмы и учреждения (например, в сферах образования или здравоохранения), в которых государство участвует на уровне ниже блокирующего меньшинства, можно назвать смешанными.</w:t>
      </w:r>
    </w:p>
    <w:p w:rsidR="00DE42B0" w:rsidRDefault="00DE42B0">
      <w:pPr>
        <w:pStyle w:val="21"/>
      </w:pPr>
      <w:r>
        <w:t>В странах с федеративным устройством государственная собственность делится на федеральную и субфедеральную, т.е. собственность регионов – субъектов федерации.</w:t>
      </w:r>
    </w:p>
    <w:p w:rsidR="00DE42B0" w:rsidRDefault="00DE42B0">
      <w:pPr>
        <w:pStyle w:val="21"/>
      </w:pPr>
      <w:r>
        <w:t>Четко провести грань между государственной и общенародной собственность трудно. Объектами общенародной собственности, по логике, должны быть блага, общедоступные всем гражданам на равных правах, такие, как свободные земли, водные и речные просторы, открытые парки и пляжи, лесные массивы. Если возможности использования их всеми людьми ограничены, то применяется принцип очередности. А такие места, как зоопарки, заповедники, находящиеся в ведении государственных органов управления, относятся уже к государственной собственности, так же, как и государственные предприятия, учреждения, основные виды природных ресурсов, оборонные объекты.</w:t>
      </w:r>
    </w:p>
    <w:p w:rsidR="00DE42B0" w:rsidRDefault="00DE42B0">
      <w:pPr>
        <w:spacing w:line="360" w:lineRule="auto"/>
        <w:ind w:firstLine="567"/>
        <w:jc w:val="both"/>
        <w:rPr>
          <w:sz w:val="28"/>
        </w:rPr>
      </w:pPr>
      <w:r>
        <w:rPr>
          <w:sz w:val="28"/>
        </w:rPr>
        <w:t>Теперь обратимся к отнюдь не праздному вопросу: какая из рассмотренных форм собственности лучше? Обычно этот вопрос становится в виде дилеммы: государственная или частная собственность? В действительности такая альтернативная постановка вопроса неплодотворна. Речь должна идти о поиске наиболее рационального, оптимального сочетания обеих форм.</w:t>
      </w:r>
    </w:p>
    <w:p w:rsidR="00DE42B0" w:rsidRDefault="00DE42B0">
      <w:pPr>
        <w:spacing w:line="360" w:lineRule="auto"/>
        <w:ind w:firstLine="567"/>
        <w:jc w:val="both"/>
        <w:rPr>
          <w:sz w:val="28"/>
        </w:rPr>
      </w:pPr>
      <w:r>
        <w:rPr>
          <w:sz w:val="28"/>
        </w:rPr>
        <w:t>Критерий оценки может быть только один: какая форма собственности обеспечивает в данный исторический момент и в отдаленной перспективе более высокий уровень удовлетворения потребностей населения в благах, но обязательно с учетом индикаторов качества жизни.</w:t>
      </w:r>
    </w:p>
    <w:p w:rsidR="00DE42B0" w:rsidRDefault="00DE42B0">
      <w:pPr>
        <w:pStyle w:val="a4"/>
        <w:ind w:left="0" w:firstLine="567"/>
        <w:jc w:val="both"/>
      </w:pPr>
      <w:r>
        <w:t>По совокупности этих критериев предпочтение следует отдать частной собственности, являющейся в настоящее время стержнем развитой рыночной экономики стран Запада. К формированию именно такой хозяйственной системы стремятся развивающиеся и бывшие социалистические страны. Она содержит в себе мотивы прибыли и конкуренции, реализация которых приносит наивысшую экономическую эффективность и наилучшее удовлетворение потребностей. Однако и частная собственность имеет свои недостатки, в первую очередь касающиеся занятости и безработицы. Ведь мотив прибыли и конкуренции вынуждает предпринимателей постоянно стремиться к возможно большему сокращению издержек производства, в том числе и на наем рабочей силы.</w:t>
      </w:r>
    </w:p>
    <w:p w:rsidR="00DE42B0" w:rsidRDefault="00DE42B0">
      <w:pPr>
        <w:pStyle w:val="21"/>
      </w:pPr>
      <w:r>
        <w:t>В странах Запада волна приватизации в 80-х – первой половине 90-х гг. привела к сокращению доли государственной собственности в производстве ВВП с 9 до 7% в среднем (разумеется, по отдельным странам – членам ОЭСР этот показатель немного отклоняется в ту или иную сторону), что означает преодоление наследия предвоенных и первых послевоенных лет. В 30-х гг. прямое участие государства в экономике расширялось в процессе преодоления самого глубокого в истории капитализма кризиса 1929 – 1933 гг. Государственная собственность в предвоенные годы в большинстве стран Запада была заметно усилена как своего рода «подпорка» частного предпринимательства, обнаружившего очередные слабости, и инструмент поддержания прочности общественного строя. В конце 40-х – 50-х гг. в Западной Европе и Японии частный капитал был временно ослаблен военными разрушениями и некоторыми другими обстоятельствами. Такого рода брешь по необходимости была заполнена государством, в чем теперь нет надобности.</w:t>
      </w:r>
    </w:p>
    <w:p w:rsidR="00DE42B0" w:rsidRDefault="00DE42B0">
      <w:pPr>
        <w:spacing w:line="360" w:lineRule="auto"/>
        <w:ind w:firstLine="567"/>
        <w:jc w:val="both"/>
        <w:rPr>
          <w:sz w:val="28"/>
        </w:rPr>
      </w:pPr>
      <w:r>
        <w:rPr>
          <w:sz w:val="28"/>
        </w:rPr>
        <w:t>Потенциал для дальнейшей приватизации в странах Запада в основном исчерпан. Доля государства в них, по меньшей мере в среднесрочной перспективе, будет оставаться примерно на нынешнем уровне, немного изменяясь в отдельных странах. При этом в ряде случаев для борьбы с безработицей возможно создание в трудоемких отраслях (прежде всего в инфраструктуре) новых предприятий за счет государственных инвестиций. Программы западноевропейской социал-демократии, пришедшей в последние годы к власти в ряде стран, в том числе во Франции, в Великобритании, Германии и Италии, предусматривают подобные меры.</w:t>
      </w:r>
    </w:p>
    <w:p w:rsidR="00DE42B0" w:rsidRDefault="00DE42B0">
      <w:pPr>
        <w:pStyle w:val="21"/>
      </w:pPr>
      <w:r>
        <w:t>В развивающихся странах в тот же период указанный показатель оставался на уровне 11%. С одной стороны, это было обусловлено притоком иностранных частных инвестиций, за счет которых создавались новые частные предприятия. С другой стороны, слабость национального частного капитала вынуждала государство поддерживать сравнительно высокий уровень своего присутствия в экономике. Поскольку в среднесрочной перспективе нельзя ожидать массированного увеличения притока прямых инвестиций из стран Запада, а также по ряду других причин нынешний показатель вряд ли заметно изменится в обозримом будущем.</w:t>
      </w:r>
    </w:p>
    <w:p w:rsidR="00DE42B0" w:rsidRDefault="00DE42B0">
      <w:pPr>
        <w:pStyle w:val="21"/>
      </w:pPr>
      <w:r>
        <w:t>Бывшие социалистические страны встали на путь перехода от планового к рыночному хозяйству преимущественно на рубеже 80-х и 90-х гг. Рыночная трансформация, естественно, в первую очередь требовала вытеснения государственной собственности частным путем приватизации первой и создания новых частных предприятий.</w:t>
      </w:r>
    </w:p>
    <w:p w:rsidR="00DE42B0" w:rsidRDefault="00DE42B0">
      <w:pPr>
        <w:spacing w:line="360" w:lineRule="auto"/>
        <w:ind w:firstLine="567"/>
        <w:jc w:val="both"/>
        <w:rPr>
          <w:sz w:val="28"/>
        </w:rPr>
      </w:pPr>
      <w:r>
        <w:rPr>
          <w:sz w:val="28"/>
        </w:rPr>
        <w:t>В этом направлении страны с переходной экономикой с начала 90-х гг. уже прошли (каждая в разной степени) значительный отрезок пути. Вместе с тем доля госсобственности в производстве ВВП этих стран, как правило, все еще составляет 20 – 30% и более, т.е. заметно превышает соответствующий показатель для развитых и развивающихся государств.</w:t>
      </w:r>
    </w:p>
    <w:p w:rsidR="00DE42B0" w:rsidRDefault="00DE42B0">
      <w:pPr>
        <w:pStyle w:val="21"/>
      </w:pPr>
    </w:p>
    <w:p w:rsidR="00DE42B0" w:rsidRDefault="00DE42B0" w:rsidP="00AA38DD">
      <w:pPr>
        <w:spacing w:line="360" w:lineRule="auto"/>
        <w:jc w:val="center"/>
        <w:rPr>
          <w:b/>
          <w:bCs/>
          <w:sz w:val="28"/>
        </w:rPr>
      </w:pPr>
      <w:r>
        <w:rPr>
          <w:b/>
          <w:bCs/>
          <w:sz w:val="28"/>
        </w:rPr>
        <w:t>ГЛАВА 3.  РАЗВИТИЕ СОБСТВЕННОСТИ В</w:t>
      </w:r>
    </w:p>
    <w:p w:rsidR="00DE42B0" w:rsidRDefault="00DE42B0" w:rsidP="00AA38DD">
      <w:pPr>
        <w:spacing w:line="360" w:lineRule="auto"/>
        <w:ind w:firstLine="567"/>
        <w:jc w:val="center"/>
        <w:rPr>
          <w:b/>
          <w:bCs/>
          <w:sz w:val="28"/>
        </w:rPr>
      </w:pPr>
      <w:r>
        <w:rPr>
          <w:b/>
          <w:bCs/>
          <w:sz w:val="28"/>
        </w:rPr>
        <w:t>РОССИИ В КОНЦЕ ХХ ВЕКА</w:t>
      </w:r>
      <w:r w:rsidR="00AA38DD">
        <w:rPr>
          <w:b/>
          <w:bCs/>
          <w:sz w:val="28"/>
        </w:rPr>
        <w:t>.</w:t>
      </w:r>
    </w:p>
    <w:p w:rsidR="00DE42B0" w:rsidRDefault="00DE42B0">
      <w:pPr>
        <w:spacing w:line="360" w:lineRule="auto"/>
        <w:ind w:firstLine="567"/>
        <w:jc w:val="center"/>
        <w:rPr>
          <w:b/>
          <w:bCs/>
          <w:sz w:val="28"/>
        </w:rPr>
      </w:pPr>
    </w:p>
    <w:p w:rsidR="00DE42B0" w:rsidRDefault="00DE42B0">
      <w:pPr>
        <w:pStyle w:val="30"/>
      </w:pPr>
      <w:r>
        <w:t xml:space="preserve">С конца 80-х годов в социалистических странах обозначился переход к коренному преобразованию присущих прежнему типу экономики отношений. Сложившуюся в СССР и в других социалистических странах экономическую систему отличал целый ряд устойчивых признаков от всех прежних и параллельно существующих в мире систем. </w:t>
      </w:r>
    </w:p>
    <w:p w:rsidR="00DE42B0" w:rsidRDefault="00DE42B0">
      <w:pPr>
        <w:spacing w:line="360" w:lineRule="auto"/>
        <w:ind w:firstLine="567"/>
        <w:jc w:val="both"/>
        <w:rPr>
          <w:sz w:val="28"/>
        </w:rPr>
      </w:pPr>
      <w:r>
        <w:rPr>
          <w:sz w:val="28"/>
        </w:rPr>
        <w:t xml:space="preserve">Экономическая система, основанная на общественной собственности, позволяла концентрировать материальные и людские ресурсы общества на важнейших направлениях и обеспечивать мощные прорывы на решающих участках хозяйственной деятельности. Однако исторически эта система была обречена на поражение. Нормальное функционирование усложняющегося хозяйства пришло в противоречие с централизованным директивным управлением. СССР оказался не в состоянии в полной мере освоить достижения научно-технической революции во второй ее части и экономика страны вступила в стадию угасания. Возникла необходимость в изменении отношений собственности как основы всей системы экономических отношений. </w:t>
      </w:r>
    </w:p>
    <w:p w:rsidR="00DE42B0" w:rsidRDefault="00DE42B0">
      <w:pPr>
        <w:pStyle w:val="21"/>
      </w:pPr>
      <w:r>
        <w:t xml:space="preserve">Возрождение различных форм частной собственности путем разгосударствления предприятий началось с конца 80-х годов. Приватизация была направлена на повышение эффективности хозяйственной деятельности через развитие рынка и формирование слоя частных собственников-предпринимателей, стимулирование предпринимателей на повышение эффективности работы предприятий, расширение индивидуальных свобод и создание конкурентной среды, привлечение иностранных инвестиций, содействие демократизации экономики. Сложный хозяйственный комплекс с установившимися связями был рывком брошен в рыночную стихию. В рынок страна вступила, будучи не подготовленной ни в экономическом, ни в социальном плане. </w:t>
      </w:r>
    </w:p>
    <w:p w:rsidR="00DE42B0" w:rsidRDefault="00DE42B0">
      <w:pPr>
        <w:pStyle w:val="21"/>
      </w:pPr>
      <w:r>
        <w:t xml:space="preserve">Мировая практика накопила определенный опыт приватизации. В странах, где процесс национализации принимал относительной широкие масштабы (Великобритания, Франция), приватизация проходила, например, в Великобритании, путем: распродажи и безвозмездного распределения акций; подряда на оказание услуг; продажи государственного жилья квартиросъемщикам; отказ от государственной монополии в целях развития конкуренции. Процесс этот длительный. В Западной Европе он продолжался 10-15 лет. Проведению приватизации предшествовала большая кропотливая работа. Определяются основные направления: бесплатная передача собственности, выкуп предприятий на льготных условиях, продажа акций, сдача предприятий в аренду, продажа мелких предприятий с аукциона и т.д. </w:t>
      </w:r>
    </w:p>
    <w:p w:rsidR="00DE42B0" w:rsidRDefault="00DE42B0">
      <w:pPr>
        <w:pStyle w:val="21"/>
      </w:pPr>
      <w:r>
        <w:t>Выбор направлений и форм преобразований в переходной экономике России осуществлял</w:t>
      </w:r>
      <w:r>
        <w:softHyphen/>
        <w:t>ся в ходе острых дискуссий, которые велись по следующим основным направлениям. В качестве приоритетных обосновывалось: разгосударствление с сохранением го</w:t>
      </w:r>
      <w:r>
        <w:softHyphen/>
        <w:t>сударственной собственности на крупных предприятиях и приватизация в сфере малого бизнеса; создание коллективных предприятий, как с неделимой, так и коллективно-долевой собственностью; бесплатное распределение государствен</w:t>
      </w:r>
      <w:r>
        <w:softHyphen/>
        <w:t>ного имущества среди населения (через специальные приватизационные счета, государственные ценные бумаги и др.); акционирование предприятий и прода</w:t>
      </w:r>
      <w:r>
        <w:softHyphen/>
        <w:t>жа с аукциона акций и самих предприятий. Приватизация в России была осуществлена в радикальном варианте по характеру, масштабам, темпам, срокам и методам.</w:t>
      </w:r>
    </w:p>
    <w:p w:rsidR="00DE42B0" w:rsidRDefault="00DE42B0">
      <w:pPr>
        <w:pStyle w:val="10"/>
        <w:spacing w:line="360" w:lineRule="auto"/>
        <w:ind w:firstLine="567"/>
        <w:rPr>
          <w:sz w:val="28"/>
        </w:rPr>
      </w:pPr>
      <w:r>
        <w:rPr>
          <w:sz w:val="28"/>
        </w:rPr>
        <w:t xml:space="preserve">В России приватизация началась в октябре 1992 г. Первым ее этапом стала так называемой </w:t>
      </w:r>
      <w:r>
        <w:rPr>
          <w:bCs/>
          <w:sz w:val="28"/>
        </w:rPr>
        <w:t>доваучерная приватизация</w:t>
      </w:r>
      <w:r>
        <w:rPr>
          <w:b/>
          <w:sz w:val="28"/>
        </w:rPr>
        <w:t>.</w:t>
      </w:r>
      <w:r>
        <w:rPr>
          <w:sz w:val="28"/>
        </w:rPr>
        <w:t xml:space="preserve"> Она проводилась в основном в форме выкупа арендованного имущества и охватывала в основном сферу социальной ин</w:t>
      </w:r>
      <w:r>
        <w:rPr>
          <w:sz w:val="28"/>
        </w:rPr>
        <w:softHyphen/>
        <w:t>фраструктуры: торговля, бытовое обслуживание, общественное питание, гости</w:t>
      </w:r>
      <w:r>
        <w:rPr>
          <w:sz w:val="28"/>
        </w:rPr>
        <w:softHyphen/>
        <w:t>ничное хозяйство и т.</w:t>
      </w:r>
      <w:r>
        <w:rPr>
          <w:noProof/>
          <w:sz w:val="28"/>
        </w:rPr>
        <w:t xml:space="preserve"> </w:t>
      </w:r>
      <w:r>
        <w:rPr>
          <w:sz w:val="28"/>
        </w:rPr>
        <w:t>д.</w:t>
      </w:r>
    </w:p>
    <w:p w:rsidR="00DE42B0" w:rsidRDefault="00DE42B0">
      <w:pPr>
        <w:pStyle w:val="10"/>
        <w:spacing w:line="360" w:lineRule="auto"/>
        <w:ind w:firstLine="567"/>
        <w:rPr>
          <w:sz w:val="28"/>
        </w:rPr>
      </w:pPr>
      <w:r>
        <w:rPr>
          <w:sz w:val="28"/>
        </w:rPr>
        <w:t>Второй этап – ваучерной приватизации ставились. Его основным содержанием стало преобразование государственных предприятий в акционерные общества открытого типа и продажа, как правило, малых предприятий по конкурсу и на аукционе. От 50% до 80% стоимости пакетов акций и выкупаемого иму</w:t>
      </w:r>
      <w:r>
        <w:rPr>
          <w:sz w:val="28"/>
        </w:rPr>
        <w:softHyphen/>
        <w:t>щества оплачивалось приватизационными чеками. Одной из задач этого этапа было формирование класса собственников, который по уровню доходов превратился бы в зажиточный «средний класс».</w:t>
      </w:r>
    </w:p>
    <w:p w:rsidR="00DE42B0" w:rsidRDefault="00DE42B0">
      <w:pPr>
        <w:pStyle w:val="21"/>
      </w:pPr>
      <w:r>
        <w:t>По официальным данным за период ваучерной приватизации (до 1.06.1994 г.) было разгосударствлено 70% промышленных предприятий. Доля государственной собственности в общем объеме стоимости имущества составила 35%.</w:t>
      </w:r>
    </w:p>
    <w:p w:rsidR="00DE42B0" w:rsidRDefault="00DE42B0">
      <w:pPr>
        <w:pStyle w:val="10"/>
        <w:spacing w:line="360" w:lineRule="auto"/>
        <w:ind w:firstLine="567"/>
        <w:rPr>
          <w:sz w:val="28"/>
        </w:rPr>
      </w:pPr>
      <w:r>
        <w:rPr>
          <w:sz w:val="28"/>
        </w:rPr>
        <w:t>С 1 июля 1994 г. был объявлен третий –</w:t>
      </w:r>
      <w:r>
        <w:rPr>
          <w:b/>
          <w:sz w:val="28"/>
        </w:rPr>
        <w:t xml:space="preserve"> </w:t>
      </w:r>
      <w:r>
        <w:rPr>
          <w:sz w:val="28"/>
        </w:rPr>
        <w:t>денежный этап приватизации. Его основным содержа</w:t>
      </w:r>
      <w:r>
        <w:rPr>
          <w:sz w:val="28"/>
        </w:rPr>
        <w:softHyphen/>
        <w:t>нием была продажа как самих предприятий (с аукциона и по конкурсу), так и акций акционированных в порядке приватизации предприятий за деньги. При этом преследовалась основная цель - способствовать появлению новых собственников, которые будут заинтересованы развивать производство и вложат в него средства, повышающие эффективность хозяйственной деятельности. На этот этап возлагались не оправдавшиеся пока надежды на появление "страте</w:t>
      </w:r>
      <w:r>
        <w:rPr>
          <w:sz w:val="28"/>
        </w:rPr>
        <w:softHyphen/>
        <w:t>гических" инвесторов. Этому мешал ряд обстоятельств:</w:t>
      </w:r>
    </w:p>
    <w:p w:rsidR="00DE42B0" w:rsidRDefault="00DE42B0">
      <w:pPr>
        <w:numPr>
          <w:ilvl w:val="0"/>
          <w:numId w:val="12"/>
        </w:numPr>
        <w:spacing w:line="360" w:lineRule="auto"/>
        <w:ind w:left="0" w:firstLine="567"/>
        <w:jc w:val="both"/>
        <w:rPr>
          <w:sz w:val="28"/>
        </w:rPr>
      </w:pPr>
      <w:r>
        <w:rPr>
          <w:sz w:val="28"/>
        </w:rPr>
        <w:t>75% предприятий находились в собственности трудовых коллективов, которые не собирались продавать свою долю какому-то другому лицу.</w:t>
      </w:r>
    </w:p>
    <w:p w:rsidR="00DE42B0" w:rsidRDefault="00DE42B0">
      <w:pPr>
        <w:numPr>
          <w:ilvl w:val="0"/>
          <w:numId w:val="12"/>
        </w:numPr>
        <w:spacing w:line="360" w:lineRule="auto"/>
        <w:ind w:left="0" w:firstLine="567"/>
        <w:jc w:val="both"/>
        <w:rPr>
          <w:sz w:val="28"/>
        </w:rPr>
      </w:pPr>
      <w:r>
        <w:rPr>
          <w:sz w:val="28"/>
        </w:rPr>
        <w:t>Большое количество акций приобрели за ваучеры мелкие собственники. Они заинтересованы только в получении высоких дивидендов и не вкладывают деньги в производство.</w:t>
      </w:r>
    </w:p>
    <w:p w:rsidR="00DE42B0" w:rsidRDefault="00DE42B0">
      <w:pPr>
        <w:numPr>
          <w:ilvl w:val="0"/>
          <w:numId w:val="12"/>
        </w:numPr>
        <w:spacing w:line="360" w:lineRule="auto"/>
        <w:ind w:left="0" w:firstLine="567"/>
        <w:jc w:val="both"/>
        <w:rPr>
          <w:sz w:val="28"/>
        </w:rPr>
      </w:pPr>
      <w:r>
        <w:rPr>
          <w:sz w:val="28"/>
        </w:rPr>
        <w:t>Инвесторы не хотят вкладывать деньги в убыточные и малоприбыльные предприятия.</w:t>
      </w:r>
    </w:p>
    <w:p w:rsidR="00DE42B0" w:rsidRDefault="00DE42B0">
      <w:pPr>
        <w:pStyle w:val="10"/>
        <w:spacing w:line="360" w:lineRule="auto"/>
        <w:ind w:firstLine="567"/>
        <w:rPr>
          <w:sz w:val="28"/>
        </w:rPr>
      </w:pPr>
      <w:r>
        <w:rPr>
          <w:bCs/>
          <w:sz w:val="28"/>
        </w:rPr>
        <w:t>Четвертым этапом приватизации стали залоговые аукционы.</w:t>
      </w:r>
      <w:r>
        <w:rPr>
          <w:sz w:val="28"/>
        </w:rPr>
        <w:t xml:space="preserve"> Государство, для покрытия дефицита госу</w:t>
      </w:r>
      <w:r>
        <w:rPr>
          <w:sz w:val="28"/>
        </w:rPr>
        <w:softHyphen/>
        <w:t>дарственного бюджета, отдает в залог под кредиты коммерческих банков пакеты акций крупнейших предприятий, акционированных в порядке приватизации. Считать залоговые аукционы формой приватизации следует потому, что госу</w:t>
      </w:r>
      <w:r>
        <w:rPr>
          <w:sz w:val="28"/>
        </w:rPr>
        <w:softHyphen/>
        <w:t>дарство, отдавая в залог пакеты акций, не планирует их возвращения и не ре</w:t>
      </w:r>
      <w:r>
        <w:rPr>
          <w:sz w:val="28"/>
        </w:rPr>
        <w:softHyphen/>
        <w:t xml:space="preserve">зервирует средства на возвращение кредитов. </w:t>
      </w:r>
    </w:p>
    <w:p w:rsidR="00DE42B0" w:rsidRDefault="00DE42B0">
      <w:pPr>
        <w:pStyle w:val="10"/>
        <w:spacing w:line="360" w:lineRule="auto"/>
        <w:ind w:firstLine="567"/>
        <w:rPr>
          <w:sz w:val="28"/>
        </w:rPr>
      </w:pPr>
      <w:r>
        <w:rPr>
          <w:sz w:val="28"/>
        </w:rPr>
        <w:t>В чем состояли основные особенности процесса приватиза</w:t>
      </w:r>
      <w:r>
        <w:rPr>
          <w:sz w:val="28"/>
        </w:rPr>
        <w:softHyphen/>
        <w:t>ции в России?</w:t>
      </w:r>
    </w:p>
    <w:p w:rsidR="00DE42B0" w:rsidRDefault="00DE42B0">
      <w:pPr>
        <w:pStyle w:val="10"/>
        <w:spacing w:line="360" w:lineRule="auto"/>
        <w:ind w:firstLine="567"/>
        <w:rPr>
          <w:sz w:val="28"/>
        </w:rPr>
      </w:pPr>
      <w:r>
        <w:rPr>
          <w:bCs/>
          <w:sz w:val="28"/>
        </w:rPr>
        <w:t>1. Директивность.</w:t>
      </w:r>
      <w:r>
        <w:rPr>
          <w:sz w:val="28"/>
        </w:rPr>
        <w:t xml:space="preserve"> Решение о приватизации принималось не трудовыми коллективами или руководителями, знавшими специфику фи</w:t>
      </w:r>
      <w:r>
        <w:rPr>
          <w:sz w:val="28"/>
        </w:rPr>
        <w:softHyphen/>
        <w:t>нансового и технологического состояния предприятий, а Госкомимуществом. Регионам директивно предписывались даже количественные масштабы приватизации с разбивкой по отраслям. Трудовые коллективы государственных предприятий не имели права выбора сроков и механизма преобразования собствен</w:t>
      </w:r>
      <w:r>
        <w:rPr>
          <w:sz w:val="28"/>
        </w:rPr>
        <w:softHyphen/>
        <w:t>ности.</w:t>
      </w:r>
    </w:p>
    <w:p w:rsidR="00DE42B0" w:rsidRDefault="00DE42B0">
      <w:pPr>
        <w:pStyle w:val="10"/>
        <w:spacing w:line="360" w:lineRule="auto"/>
        <w:ind w:firstLine="567"/>
        <w:rPr>
          <w:sz w:val="28"/>
        </w:rPr>
      </w:pPr>
      <w:r>
        <w:rPr>
          <w:bCs/>
          <w:sz w:val="28"/>
        </w:rPr>
        <w:t>2. Приоритетность одной формы.</w:t>
      </w:r>
      <w:r>
        <w:rPr>
          <w:sz w:val="28"/>
        </w:rPr>
        <w:t xml:space="preserve"> В качестве приоритетного направления было превращение государственной собственности в частную. Недооценивались и даже игнорировались другие формы преобразований государственной собственности, свя</w:t>
      </w:r>
      <w:r>
        <w:rPr>
          <w:sz w:val="28"/>
        </w:rPr>
        <w:softHyphen/>
        <w:t>занные с перераспределением прав собственности. В результате российская мо</w:t>
      </w:r>
      <w:r>
        <w:rPr>
          <w:sz w:val="28"/>
        </w:rPr>
        <w:softHyphen/>
        <w:t>дель была жестко нацелена на перераспределение экономической власти между социальными слоями общества.</w:t>
      </w:r>
    </w:p>
    <w:p w:rsidR="00DE42B0" w:rsidRDefault="00DE42B0">
      <w:pPr>
        <w:pStyle w:val="10"/>
        <w:spacing w:line="360" w:lineRule="auto"/>
        <w:ind w:firstLine="567"/>
        <w:rPr>
          <w:sz w:val="28"/>
        </w:rPr>
      </w:pPr>
      <w:r>
        <w:rPr>
          <w:bCs/>
          <w:sz w:val="28"/>
        </w:rPr>
        <w:t>3. Приоритет социально-политических целей над экономическими</w:t>
      </w:r>
      <w:r>
        <w:rPr>
          <w:b/>
          <w:sz w:val="28"/>
        </w:rPr>
        <w:t>.</w:t>
      </w:r>
      <w:r>
        <w:rPr>
          <w:sz w:val="28"/>
        </w:rPr>
        <w:t xml:space="preserve"> Рос</w:t>
      </w:r>
      <w:r>
        <w:rPr>
          <w:sz w:val="28"/>
        </w:rPr>
        <w:softHyphen/>
        <w:t>сийская модель приватизации не учитывала критерии экономической эффективности, осуществления приватизации в краткосрочном и среднесрочном ас</w:t>
      </w:r>
      <w:r>
        <w:rPr>
          <w:sz w:val="28"/>
        </w:rPr>
        <w:softHyphen/>
        <w:t>пектах, что неизбежно приводило к расточительности. Имущество государст</w:t>
      </w:r>
      <w:r>
        <w:rPr>
          <w:sz w:val="28"/>
        </w:rPr>
        <w:softHyphen/>
        <w:t>венных предприятий, преобразованных в открытые акционерные общества в порядке приватизации, оценивалось по остаточной стоимости на основе опто</w:t>
      </w:r>
      <w:r>
        <w:rPr>
          <w:sz w:val="28"/>
        </w:rPr>
        <w:softHyphen/>
        <w:t>вых цен 80-х годов. Рабочие комиссии по подготовке предприятий к приватиза</w:t>
      </w:r>
      <w:r>
        <w:rPr>
          <w:sz w:val="28"/>
        </w:rPr>
        <w:softHyphen/>
        <w:t>ции, состоящие из руководства и членов трудовых коллективов, были заинтере</w:t>
      </w:r>
      <w:r>
        <w:rPr>
          <w:sz w:val="28"/>
        </w:rPr>
        <w:softHyphen/>
        <w:t>сованы в сведении к минимуму стоимости выкупаемого имущества государст</w:t>
      </w:r>
      <w:r>
        <w:rPr>
          <w:sz w:val="28"/>
        </w:rPr>
        <w:softHyphen/>
        <w:t xml:space="preserve">венных предприятий и стоимости уставного капитала акционируемых предприятий. Резкий спад производства и обесценение оборотных средств предприятий привели к снижению доходов работников. Поэтому трудовые коллективы были заинтересованы в минимизации уставного капитала акционируемых в порядке приватизации государственных предприятий. А органы Госкомимущества были заинтересованы в скорейшей и массовой приватизации. </w:t>
      </w:r>
    </w:p>
    <w:p w:rsidR="00DE42B0" w:rsidRDefault="00DE42B0">
      <w:pPr>
        <w:pStyle w:val="10"/>
        <w:spacing w:line="360" w:lineRule="auto"/>
        <w:ind w:firstLine="567"/>
        <w:rPr>
          <w:sz w:val="28"/>
        </w:rPr>
      </w:pPr>
      <w:r>
        <w:rPr>
          <w:bCs/>
          <w:sz w:val="28"/>
        </w:rPr>
        <w:t>4. Социальная деформированность при быстрой концентрации капитала.</w:t>
      </w:r>
      <w:r>
        <w:rPr>
          <w:b/>
          <w:sz w:val="28"/>
        </w:rPr>
        <w:t xml:space="preserve"> </w:t>
      </w:r>
      <w:r>
        <w:rPr>
          <w:sz w:val="28"/>
        </w:rPr>
        <w:t>Провозглашенная социально-стартовая цель превратить всех граждан в собст</w:t>
      </w:r>
      <w:r>
        <w:rPr>
          <w:sz w:val="28"/>
        </w:rPr>
        <w:softHyphen/>
        <w:t>венников и создать массовый средний класс на практике обернулась сосредо</w:t>
      </w:r>
      <w:r>
        <w:rPr>
          <w:sz w:val="28"/>
        </w:rPr>
        <w:softHyphen/>
        <w:t>точием государственной собственности у отдельных групп и отторжением от ре</w:t>
      </w:r>
      <w:r>
        <w:rPr>
          <w:sz w:val="28"/>
        </w:rPr>
        <w:softHyphen/>
        <w:t>ального государственного имущества основной массы населения.</w:t>
      </w:r>
    </w:p>
    <w:p w:rsidR="00DE42B0" w:rsidRDefault="00DE42B0">
      <w:pPr>
        <w:pStyle w:val="10"/>
        <w:spacing w:line="360" w:lineRule="auto"/>
        <w:ind w:firstLine="567"/>
        <w:rPr>
          <w:sz w:val="28"/>
        </w:rPr>
      </w:pPr>
      <w:r>
        <w:rPr>
          <w:sz w:val="28"/>
        </w:rPr>
        <w:t>Реальные результаты приватизации состояли в массовом (в количествен</w:t>
      </w:r>
      <w:r>
        <w:rPr>
          <w:sz w:val="28"/>
        </w:rPr>
        <w:softHyphen/>
        <w:t>ном отношении) перераспределении государственного имущества и закреплении права частной собственности в ограниченные сроки. Наиболее массовым этот процесс был в 1992-1994 гг. В результате приватизации изменилась струк</w:t>
      </w:r>
      <w:r>
        <w:rPr>
          <w:sz w:val="28"/>
        </w:rPr>
        <w:softHyphen/>
        <w:t>тура собственности. В количественных оценках она выглядела в 1995г. следую</w:t>
      </w:r>
      <w:r>
        <w:rPr>
          <w:sz w:val="28"/>
        </w:rPr>
        <w:softHyphen/>
        <w:t>щим образом. (Таблица 1)</w:t>
      </w:r>
    </w:p>
    <w:p w:rsidR="00DE42B0" w:rsidRDefault="00DE42B0">
      <w:pPr>
        <w:pStyle w:val="10"/>
        <w:spacing w:line="360" w:lineRule="auto"/>
        <w:ind w:firstLine="567"/>
        <w:rPr>
          <w:bCs/>
          <w:sz w:val="28"/>
        </w:rPr>
      </w:pPr>
      <w:r>
        <w:rPr>
          <w:b/>
          <w:bCs/>
          <w:sz w:val="28"/>
        </w:rPr>
        <w:t>Таблица 1</w:t>
      </w:r>
      <w:r>
        <w:rPr>
          <w:spacing w:val="40"/>
          <w:sz w:val="28"/>
        </w:rPr>
        <w:t xml:space="preserve"> - </w:t>
      </w:r>
      <w:r>
        <w:rPr>
          <w:bCs/>
          <w:sz w:val="28"/>
        </w:rPr>
        <w:t>Доля предприятий в государственном и частном секторах экономики России</w:t>
      </w:r>
    </w:p>
    <w:tbl>
      <w:tblPr>
        <w:tblW w:w="5000" w:type="pct"/>
        <w:jc w:val="center"/>
        <w:tblCellMar>
          <w:left w:w="40" w:type="dxa"/>
          <w:right w:w="40" w:type="dxa"/>
        </w:tblCellMar>
        <w:tblLook w:val="0000" w:firstRow="0" w:lastRow="0" w:firstColumn="0" w:lastColumn="0" w:noHBand="0" w:noVBand="0"/>
      </w:tblPr>
      <w:tblGrid>
        <w:gridCol w:w="4604"/>
        <w:gridCol w:w="2556"/>
        <w:gridCol w:w="2558"/>
      </w:tblGrid>
      <w:tr w:rsidR="00DE42B0">
        <w:trPr>
          <w:trHeight w:val="644"/>
          <w:jc w:val="center"/>
        </w:trPr>
        <w:tc>
          <w:tcPr>
            <w:tcW w:w="2369" w:type="pct"/>
            <w:tcBorders>
              <w:top w:val="single" w:sz="6" w:space="0" w:color="auto"/>
              <w:left w:val="single" w:sz="6" w:space="0" w:color="auto"/>
              <w:bottom w:val="single" w:sz="6" w:space="0" w:color="auto"/>
              <w:right w:val="single" w:sz="6" w:space="0" w:color="auto"/>
            </w:tcBorders>
          </w:tcPr>
          <w:p w:rsidR="00DE42B0" w:rsidRDefault="00DE42B0">
            <w:pPr>
              <w:pStyle w:val="10"/>
              <w:spacing w:line="240" w:lineRule="auto"/>
              <w:ind w:firstLine="0"/>
              <w:jc w:val="center"/>
              <w:rPr>
                <w:sz w:val="28"/>
              </w:rPr>
            </w:pPr>
          </w:p>
          <w:p w:rsidR="00DE42B0" w:rsidRDefault="00DE42B0">
            <w:pPr>
              <w:pStyle w:val="10"/>
              <w:spacing w:line="240" w:lineRule="auto"/>
              <w:ind w:firstLine="0"/>
              <w:jc w:val="center"/>
              <w:rPr>
                <w:sz w:val="28"/>
              </w:rPr>
            </w:pPr>
          </w:p>
        </w:tc>
        <w:tc>
          <w:tcPr>
            <w:tcW w:w="1315" w:type="pct"/>
            <w:tcBorders>
              <w:top w:val="single" w:sz="6" w:space="0" w:color="auto"/>
              <w:left w:val="single" w:sz="6" w:space="0" w:color="auto"/>
              <w:bottom w:val="single" w:sz="6" w:space="0" w:color="auto"/>
              <w:right w:val="single" w:sz="6" w:space="0" w:color="auto"/>
            </w:tcBorders>
            <w:vAlign w:val="center"/>
          </w:tcPr>
          <w:p w:rsidR="00DE42B0" w:rsidRDefault="00DE42B0">
            <w:pPr>
              <w:pStyle w:val="10"/>
              <w:spacing w:line="240" w:lineRule="auto"/>
              <w:ind w:firstLine="0"/>
              <w:jc w:val="center"/>
              <w:rPr>
                <w:sz w:val="28"/>
              </w:rPr>
            </w:pPr>
            <w:r>
              <w:rPr>
                <w:sz w:val="28"/>
              </w:rPr>
              <w:t>Госсектор, %</w:t>
            </w:r>
          </w:p>
        </w:tc>
        <w:tc>
          <w:tcPr>
            <w:tcW w:w="1316" w:type="pct"/>
            <w:tcBorders>
              <w:top w:val="single" w:sz="6" w:space="0" w:color="auto"/>
              <w:left w:val="single" w:sz="6" w:space="0" w:color="auto"/>
              <w:bottom w:val="single" w:sz="6" w:space="0" w:color="auto"/>
              <w:right w:val="single" w:sz="6" w:space="0" w:color="auto"/>
            </w:tcBorders>
            <w:vAlign w:val="center"/>
          </w:tcPr>
          <w:p w:rsidR="00DE42B0" w:rsidRDefault="00DE42B0">
            <w:pPr>
              <w:pStyle w:val="10"/>
              <w:spacing w:line="240" w:lineRule="auto"/>
              <w:ind w:firstLine="0"/>
              <w:jc w:val="center"/>
              <w:rPr>
                <w:sz w:val="28"/>
              </w:rPr>
            </w:pPr>
            <w:r>
              <w:rPr>
                <w:sz w:val="28"/>
              </w:rPr>
              <w:t>Частный сектор, %</w:t>
            </w:r>
          </w:p>
        </w:tc>
      </w:tr>
      <w:tr w:rsidR="00DE42B0">
        <w:trPr>
          <w:trHeight w:val="580"/>
          <w:jc w:val="center"/>
        </w:trPr>
        <w:tc>
          <w:tcPr>
            <w:tcW w:w="2369" w:type="pct"/>
            <w:tcBorders>
              <w:top w:val="single" w:sz="6" w:space="0" w:color="auto"/>
              <w:left w:val="single" w:sz="6" w:space="0" w:color="auto"/>
              <w:bottom w:val="single" w:sz="6" w:space="0" w:color="auto"/>
              <w:right w:val="single" w:sz="6" w:space="0" w:color="auto"/>
            </w:tcBorders>
            <w:vAlign w:val="center"/>
          </w:tcPr>
          <w:p w:rsidR="00DE42B0" w:rsidRDefault="00DE42B0">
            <w:pPr>
              <w:pStyle w:val="10"/>
              <w:spacing w:line="240" w:lineRule="auto"/>
              <w:ind w:firstLine="0"/>
              <w:jc w:val="left"/>
              <w:rPr>
                <w:sz w:val="28"/>
              </w:rPr>
            </w:pPr>
            <w:r>
              <w:rPr>
                <w:sz w:val="28"/>
              </w:rPr>
              <w:t>Легкая промышленность</w:t>
            </w:r>
          </w:p>
        </w:tc>
        <w:tc>
          <w:tcPr>
            <w:tcW w:w="1315" w:type="pct"/>
            <w:tcBorders>
              <w:top w:val="single" w:sz="6" w:space="0" w:color="auto"/>
              <w:left w:val="single" w:sz="6" w:space="0" w:color="auto"/>
              <w:bottom w:val="single" w:sz="6" w:space="0" w:color="auto"/>
              <w:right w:val="single" w:sz="6" w:space="0" w:color="auto"/>
            </w:tcBorders>
            <w:vAlign w:val="center"/>
          </w:tcPr>
          <w:p w:rsidR="00DE42B0" w:rsidRDefault="00DE42B0">
            <w:pPr>
              <w:pStyle w:val="10"/>
              <w:spacing w:line="240" w:lineRule="auto"/>
              <w:ind w:firstLine="0"/>
              <w:jc w:val="center"/>
              <w:rPr>
                <w:sz w:val="28"/>
              </w:rPr>
            </w:pPr>
            <w:r>
              <w:rPr>
                <w:sz w:val="28"/>
              </w:rPr>
              <w:t>41</w:t>
            </w:r>
          </w:p>
        </w:tc>
        <w:tc>
          <w:tcPr>
            <w:tcW w:w="1316" w:type="pct"/>
            <w:tcBorders>
              <w:top w:val="single" w:sz="6" w:space="0" w:color="auto"/>
              <w:left w:val="single" w:sz="6" w:space="0" w:color="auto"/>
              <w:bottom w:val="single" w:sz="6" w:space="0" w:color="auto"/>
              <w:right w:val="single" w:sz="6" w:space="0" w:color="auto"/>
            </w:tcBorders>
            <w:vAlign w:val="center"/>
          </w:tcPr>
          <w:p w:rsidR="00DE42B0" w:rsidRDefault="00DE42B0">
            <w:pPr>
              <w:pStyle w:val="10"/>
              <w:spacing w:line="240" w:lineRule="auto"/>
              <w:ind w:firstLine="0"/>
              <w:jc w:val="center"/>
              <w:rPr>
                <w:sz w:val="28"/>
              </w:rPr>
            </w:pPr>
            <w:r>
              <w:rPr>
                <w:sz w:val="28"/>
              </w:rPr>
              <w:t>59</w:t>
            </w:r>
          </w:p>
        </w:tc>
      </w:tr>
      <w:tr w:rsidR="00DE42B0">
        <w:trPr>
          <w:trHeight w:val="580"/>
          <w:jc w:val="center"/>
        </w:trPr>
        <w:tc>
          <w:tcPr>
            <w:tcW w:w="2369" w:type="pct"/>
            <w:tcBorders>
              <w:top w:val="single" w:sz="6" w:space="0" w:color="auto"/>
              <w:left w:val="single" w:sz="6" w:space="0" w:color="auto"/>
              <w:bottom w:val="single" w:sz="6" w:space="0" w:color="auto"/>
              <w:right w:val="single" w:sz="6" w:space="0" w:color="auto"/>
            </w:tcBorders>
            <w:vAlign w:val="center"/>
          </w:tcPr>
          <w:p w:rsidR="00DE42B0" w:rsidRDefault="00DE42B0">
            <w:pPr>
              <w:pStyle w:val="10"/>
              <w:spacing w:line="240" w:lineRule="auto"/>
              <w:ind w:firstLine="0"/>
              <w:jc w:val="left"/>
              <w:rPr>
                <w:sz w:val="28"/>
              </w:rPr>
            </w:pPr>
            <w:r>
              <w:rPr>
                <w:sz w:val="28"/>
              </w:rPr>
              <w:t>Пищевая промышленность</w:t>
            </w:r>
          </w:p>
        </w:tc>
        <w:tc>
          <w:tcPr>
            <w:tcW w:w="1315" w:type="pct"/>
            <w:tcBorders>
              <w:top w:val="single" w:sz="6" w:space="0" w:color="auto"/>
              <w:left w:val="single" w:sz="6" w:space="0" w:color="auto"/>
              <w:bottom w:val="single" w:sz="6" w:space="0" w:color="auto"/>
              <w:right w:val="single" w:sz="6" w:space="0" w:color="auto"/>
            </w:tcBorders>
            <w:vAlign w:val="center"/>
          </w:tcPr>
          <w:p w:rsidR="00DE42B0" w:rsidRDefault="00DE42B0">
            <w:pPr>
              <w:pStyle w:val="10"/>
              <w:spacing w:line="240" w:lineRule="auto"/>
              <w:ind w:firstLine="0"/>
              <w:jc w:val="center"/>
              <w:rPr>
                <w:sz w:val="28"/>
              </w:rPr>
            </w:pPr>
            <w:r>
              <w:rPr>
                <w:sz w:val="28"/>
              </w:rPr>
              <w:t>43</w:t>
            </w:r>
          </w:p>
        </w:tc>
        <w:tc>
          <w:tcPr>
            <w:tcW w:w="1316" w:type="pct"/>
            <w:tcBorders>
              <w:top w:val="single" w:sz="6" w:space="0" w:color="auto"/>
              <w:left w:val="single" w:sz="6" w:space="0" w:color="auto"/>
              <w:bottom w:val="single" w:sz="6" w:space="0" w:color="auto"/>
              <w:right w:val="single" w:sz="6" w:space="0" w:color="auto"/>
            </w:tcBorders>
            <w:vAlign w:val="center"/>
          </w:tcPr>
          <w:p w:rsidR="00DE42B0" w:rsidRDefault="00DE42B0">
            <w:pPr>
              <w:pStyle w:val="10"/>
              <w:spacing w:line="240" w:lineRule="auto"/>
              <w:ind w:firstLine="0"/>
              <w:jc w:val="center"/>
              <w:rPr>
                <w:sz w:val="28"/>
              </w:rPr>
            </w:pPr>
            <w:r>
              <w:rPr>
                <w:sz w:val="28"/>
              </w:rPr>
              <w:t>57</w:t>
            </w:r>
          </w:p>
        </w:tc>
      </w:tr>
      <w:tr w:rsidR="00DE42B0">
        <w:trPr>
          <w:trHeight w:val="580"/>
          <w:jc w:val="center"/>
        </w:trPr>
        <w:tc>
          <w:tcPr>
            <w:tcW w:w="2369" w:type="pct"/>
            <w:tcBorders>
              <w:top w:val="single" w:sz="6" w:space="0" w:color="auto"/>
              <w:left w:val="single" w:sz="6" w:space="0" w:color="auto"/>
              <w:bottom w:val="single" w:sz="6" w:space="0" w:color="auto"/>
              <w:right w:val="single" w:sz="6" w:space="0" w:color="auto"/>
            </w:tcBorders>
            <w:vAlign w:val="center"/>
          </w:tcPr>
          <w:p w:rsidR="00DE42B0" w:rsidRDefault="00DE42B0">
            <w:pPr>
              <w:pStyle w:val="10"/>
              <w:spacing w:line="240" w:lineRule="auto"/>
              <w:ind w:firstLine="0"/>
              <w:jc w:val="left"/>
              <w:rPr>
                <w:sz w:val="28"/>
              </w:rPr>
            </w:pPr>
            <w:r>
              <w:rPr>
                <w:sz w:val="28"/>
              </w:rPr>
              <w:t>Строительство</w:t>
            </w:r>
          </w:p>
        </w:tc>
        <w:tc>
          <w:tcPr>
            <w:tcW w:w="1315" w:type="pct"/>
            <w:tcBorders>
              <w:top w:val="single" w:sz="6" w:space="0" w:color="auto"/>
              <w:left w:val="single" w:sz="6" w:space="0" w:color="auto"/>
              <w:bottom w:val="single" w:sz="6" w:space="0" w:color="auto"/>
              <w:right w:val="single" w:sz="6" w:space="0" w:color="auto"/>
            </w:tcBorders>
            <w:vAlign w:val="center"/>
          </w:tcPr>
          <w:p w:rsidR="00DE42B0" w:rsidRDefault="00DE42B0">
            <w:pPr>
              <w:pStyle w:val="10"/>
              <w:spacing w:line="240" w:lineRule="auto"/>
              <w:ind w:firstLine="0"/>
              <w:jc w:val="center"/>
              <w:rPr>
                <w:sz w:val="28"/>
              </w:rPr>
            </w:pPr>
            <w:r>
              <w:rPr>
                <w:sz w:val="28"/>
              </w:rPr>
              <w:t>52</w:t>
            </w:r>
          </w:p>
        </w:tc>
        <w:tc>
          <w:tcPr>
            <w:tcW w:w="1316" w:type="pct"/>
            <w:tcBorders>
              <w:top w:val="single" w:sz="6" w:space="0" w:color="auto"/>
              <w:left w:val="single" w:sz="6" w:space="0" w:color="auto"/>
              <w:bottom w:val="single" w:sz="6" w:space="0" w:color="auto"/>
              <w:right w:val="single" w:sz="6" w:space="0" w:color="auto"/>
            </w:tcBorders>
            <w:vAlign w:val="center"/>
          </w:tcPr>
          <w:p w:rsidR="00DE42B0" w:rsidRDefault="00DE42B0">
            <w:pPr>
              <w:pStyle w:val="10"/>
              <w:spacing w:line="240" w:lineRule="auto"/>
              <w:ind w:firstLine="0"/>
              <w:jc w:val="center"/>
              <w:rPr>
                <w:sz w:val="28"/>
              </w:rPr>
            </w:pPr>
            <w:r>
              <w:rPr>
                <w:sz w:val="28"/>
              </w:rPr>
              <w:t>48</w:t>
            </w:r>
          </w:p>
        </w:tc>
      </w:tr>
      <w:tr w:rsidR="00DE42B0">
        <w:trPr>
          <w:trHeight w:val="869"/>
          <w:jc w:val="center"/>
        </w:trPr>
        <w:tc>
          <w:tcPr>
            <w:tcW w:w="2369" w:type="pct"/>
            <w:tcBorders>
              <w:top w:val="single" w:sz="6" w:space="0" w:color="auto"/>
              <w:left w:val="single" w:sz="6" w:space="0" w:color="auto"/>
              <w:bottom w:val="single" w:sz="6" w:space="0" w:color="auto"/>
              <w:right w:val="single" w:sz="6" w:space="0" w:color="auto"/>
            </w:tcBorders>
            <w:vAlign w:val="center"/>
          </w:tcPr>
          <w:p w:rsidR="00DE42B0" w:rsidRDefault="00DE42B0">
            <w:pPr>
              <w:pStyle w:val="10"/>
              <w:spacing w:line="240" w:lineRule="auto"/>
              <w:ind w:firstLine="0"/>
              <w:rPr>
                <w:sz w:val="28"/>
              </w:rPr>
            </w:pPr>
            <w:r>
              <w:rPr>
                <w:sz w:val="28"/>
              </w:rPr>
              <w:t>Промышленность стройматериалов</w:t>
            </w:r>
          </w:p>
        </w:tc>
        <w:tc>
          <w:tcPr>
            <w:tcW w:w="1315" w:type="pct"/>
            <w:tcBorders>
              <w:top w:val="single" w:sz="6" w:space="0" w:color="auto"/>
              <w:left w:val="single" w:sz="6" w:space="0" w:color="auto"/>
              <w:bottom w:val="single" w:sz="6" w:space="0" w:color="auto"/>
              <w:right w:val="single" w:sz="6" w:space="0" w:color="auto"/>
            </w:tcBorders>
            <w:vAlign w:val="center"/>
          </w:tcPr>
          <w:p w:rsidR="00DE42B0" w:rsidRDefault="00DE42B0">
            <w:pPr>
              <w:pStyle w:val="10"/>
              <w:spacing w:line="240" w:lineRule="auto"/>
              <w:ind w:firstLine="0"/>
              <w:jc w:val="center"/>
              <w:rPr>
                <w:sz w:val="28"/>
              </w:rPr>
            </w:pPr>
            <w:r>
              <w:rPr>
                <w:sz w:val="28"/>
              </w:rPr>
              <w:t>41</w:t>
            </w:r>
          </w:p>
        </w:tc>
        <w:tc>
          <w:tcPr>
            <w:tcW w:w="1316" w:type="pct"/>
            <w:tcBorders>
              <w:top w:val="single" w:sz="6" w:space="0" w:color="auto"/>
              <w:left w:val="single" w:sz="6" w:space="0" w:color="auto"/>
              <w:bottom w:val="single" w:sz="6" w:space="0" w:color="auto"/>
              <w:right w:val="single" w:sz="6" w:space="0" w:color="auto"/>
            </w:tcBorders>
            <w:vAlign w:val="center"/>
          </w:tcPr>
          <w:p w:rsidR="00DE42B0" w:rsidRDefault="00DE42B0">
            <w:pPr>
              <w:pStyle w:val="10"/>
              <w:spacing w:line="240" w:lineRule="auto"/>
              <w:ind w:firstLine="0"/>
              <w:jc w:val="center"/>
              <w:rPr>
                <w:sz w:val="28"/>
              </w:rPr>
            </w:pPr>
            <w:r>
              <w:rPr>
                <w:sz w:val="28"/>
              </w:rPr>
              <w:t>59</w:t>
            </w:r>
          </w:p>
        </w:tc>
      </w:tr>
      <w:tr w:rsidR="00DE42B0">
        <w:trPr>
          <w:trHeight w:val="560"/>
          <w:jc w:val="center"/>
        </w:trPr>
        <w:tc>
          <w:tcPr>
            <w:tcW w:w="2369" w:type="pct"/>
            <w:tcBorders>
              <w:top w:val="single" w:sz="6" w:space="0" w:color="auto"/>
              <w:left w:val="single" w:sz="6" w:space="0" w:color="auto"/>
              <w:bottom w:val="single" w:sz="6" w:space="0" w:color="auto"/>
              <w:right w:val="single" w:sz="6" w:space="0" w:color="auto"/>
            </w:tcBorders>
            <w:vAlign w:val="center"/>
          </w:tcPr>
          <w:p w:rsidR="00DE42B0" w:rsidRDefault="008D582F">
            <w:pPr>
              <w:pStyle w:val="10"/>
              <w:spacing w:line="240" w:lineRule="auto"/>
              <w:ind w:firstLine="0"/>
              <w:jc w:val="left"/>
              <w:rPr>
                <w:sz w:val="28"/>
              </w:rPr>
            </w:pPr>
            <w:r>
              <w:rPr>
                <w:sz w:val="28"/>
              </w:rPr>
              <w:t>Автотранспорт и авто</w:t>
            </w:r>
            <w:r w:rsidR="00DE42B0">
              <w:rPr>
                <w:sz w:val="28"/>
              </w:rPr>
              <w:t>ремонт</w:t>
            </w:r>
          </w:p>
        </w:tc>
        <w:tc>
          <w:tcPr>
            <w:tcW w:w="1315" w:type="pct"/>
            <w:tcBorders>
              <w:top w:val="single" w:sz="6" w:space="0" w:color="auto"/>
              <w:left w:val="single" w:sz="6" w:space="0" w:color="auto"/>
              <w:bottom w:val="single" w:sz="6" w:space="0" w:color="auto"/>
              <w:right w:val="single" w:sz="6" w:space="0" w:color="auto"/>
            </w:tcBorders>
            <w:vAlign w:val="center"/>
          </w:tcPr>
          <w:p w:rsidR="00DE42B0" w:rsidRDefault="00DE42B0">
            <w:pPr>
              <w:pStyle w:val="10"/>
              <w:spacing w:line="240" w:lineRule="auto"/>
              <w:ind w:firstLine="0"/>
              <w:jc w:val="center"/>
              <w:rPr>
                <w:sz w:val="28"/>
              </w:rPr>
            </w:pPr>
            <w:r>
              <w:rPr>
                <w:sz w:val="28"/>
              </w:rPr>
              <w:t>52</w:t>
            </w:r>
          </w:p>
        </w:tc>
        <w:tc>
          <w:tcPr>
            <w:tcW w:w="1316" w:type="pct"/>
            <w:tcBorders>
              <w:top w:val="single" w:sz="6" w:space="0" w:color="auto"/>
              <w:left w:val="single" w:sz="6" w:space="0" w:color="auto"/>
              <w:bottom w:val="single" w:sz="6" w:space="0" w:color="auto"/>
              <w:right w:val="single" w:sz="6" w:space="0" w:color="auto"/>
            </w:tcBorders>
            <w:vAlign w:val="center"/>
          </w:tcPr>
          <w:p w:rsidR="00DE42B0" w:rsidRDefault="00DE42B0">
            <w:pPr>
              <w:pStyle w:val="10"/>
              <w:spacing w:line="240" w:lineRule="auto"/>
              <w:ind w:firstLine="0"/>
              <w:jc w:val="center"/>
              <w:rPr>
                <w:sz w:val="28"/>
              </w:rPr>
            </w:pPr>
            <w:r>
              <w:rPr>
                <w:sz w:val="28"/>
              </w:rPr>
              <w:t>48</w:t>
            </w:r>
          </w:p>
        </w:tc>
      </w:tr>
      <w:tr w:rsidR="00DE42B0">
        <w:trPr>
          <w:trHeight w:val="560"/>
          <w:jc w:val="center"/>
        </w:trPr>
        <w:tc>
          <w:tcPr>
            <w:tcW w:w="2369" w:type="pct"/>
            <w:tcBorders>
              <w:top w:val="single" w:sz="6" w:space="0" w:color="auto"/>
              <w:left w:val="single" w:sz="6" w:space="0" w:color="auto"/>
              <w:bottom w:val="single" w:sz="6" w:space="0" w:color="auto"/>
              <w:right w:val="single" w:sz="6" w:space="0" w:color="auto"/>
            </w:tcBorders>
            <w:vAlign w:val="center"/>
          </w:tcPr>
          <w:p w:rsidR="00DE42B0" w:rsidRDefault="00DE42B0">
            <w:pPr>
              <w:pStyle w:val="10"/>
              <w:spacing w:line="240" w:lineRule="auto"/>
              <w:ind w:firstLine="0"/>
              <w:jc w:val="left"/>
              <w:rPr>
                <w:sz w:val="28"/>
              </w:rPr>
            </w:pPr>
            <w:r>
              <w:rPr>
                <w:sz w:val="28"/>
              </w:rPr>
              <w:t>Торговля оптовая</w:t>
            </w:r>
          </w:p>
        </w:tc>
        <w:tc>
          <w:tcPr>
            <w:tcW w:w="1315" w:type="pct"/>
            <w:tcBorders>
              <w:top w:val="single" w:sz="6" w:space="0" w:color="auto"/>
              <w:left w:val="single" w:sz="6" w:space="0" w:color="auto"/>
              <w:bottom w:val="single" w:sz="6" w:space="0" w:color="auto"/>
              <w:right w:val="single" w:sz="6" w:space="0" w:color="auto"/>
            </w:tcBorders>
            <w:vAlign w:val="center"/>
          </w:tcPr>
          <w:p w:rsidR="00DE42B0" w:rsidRDefault="00DE42B0">
            <w:pPr>
              <w:pStyle w:val="10"/>
              <w:spacing w:line="240" w:lineRule="auto"/>
              <w:ind w:firstLine="0"/>
              <w:jc w:val="center"/>
              <w:rPr>
                <w:sz w:val="28"/>
              </w:rPr>
            </w:pPr>
            <w:r>
              <w:rPr>
                <w:sz w:val="28"/>
              </w:rPr>
              <w:t>45</w:t>
            </w:r>
          </w:p>
        </w:tc>
        <w:tc>
          <w:tcPr>
            <w:tcW w:w="1316" w:type="pct"/>
            <w:tcBorders>
              <w:top w:val="single" w:sz="6" w:space="0" w:color="auto"/>
              <w:left w:val="single" w:sz="6" w:space="0" w:color="auto"/>
              <w:bottom w:val="single" w:sz="6" w:space="0" w:color="auto"/>
              <w:right w:val="single" w:sz="6" w:space="0" w:color="auto"/>
            </w:tcBorders>
            <w:vAlign w:val="center"/>
          </w:tcPr>
          <w:p w:rsidR="00DE42B0" w:rsidRDefault="00DE42B0">
            <w:pPr>
              <w:pStyle w:val="10"/>
              <w:spacing w:line="240" w:lineRule="auto"/>
              <w:ind w:firstLine="0"/>
              <w:jc w:val="center"/>
              <w:rPr>
                <w:sz w:val="28"/>
              </w:rPr>
            </w:pPr>
            <w:r>
              <w:rPr>
                <w:sz w:val="28"/>
              </w:rPr>
              <w:t>55</w:t>
            </w:r>
          </w:p>
        </w:tc>
      </w:tr>
      <w:tr w:rsidR="00DE42B0">
        <w:trPr>
          <w:trHeight w:val="560"/>
          <w:jc w:val="center"/>
        </w:trPr>
        <w:tc>
          <w:tcPr>
            <w:tcW w:w="2369" w:type="pct"/>
            <w:tcBorders>
              <w:top w:val="single" w:sz="6" w:space="0" w:color="auto"/>
              <w:left w:val="single" w:sz="6" w:space="0" w:color="auto"/>
              <w:bottom w:val="single" w:sz="6" w:space="0" w:color="auto"/>
              <w:right w:val="single" w:sz="6" w:space="0" w:color="auto"/>
            </w:tcBorders>
            <w:vAlign w:val="center"/>
          </w:tcPr>
          <w:p w:rsidR="00DE42B0" w:rsidRDefault="00DE42B0">
            <w:pPr>
              <w:pStyle w:val="10"/>
              <w:spacing w:line="240" w:lineRule="auto"/>
              <w:ind w:firstLine="0"/>
              <w:jc w:val="left"/>
              <w:rPr>
                <w:sz w:val="28"/>
              </w:rPr>
            </w:pPr>
            <w:r>
              <w:rPr>
                <w:sz w:val="28"/>
              </w:rPr>
              <w:t>Торговля розничная</w:t>
            </w:r>
          </w:p>
        </w:tc>
        <w:tc>
          <w:tcPr>
            <w:tcW w:w="1315" w:type="pct"/>
            <w:tcBorders>
              <w:top w:val="single" w:sz="6" w:space="0" w:color="auto"/>
              <w:left w:val="single" w:sz="6" w:space="0" w:color="auto"/>
              <w:bottom w:val="single" w:sz="6" w:space="0" w:color="auto"/>
              <w:right w:val="single" w:sz="6" w:space="0" w:color="auto"/>
            </w:tcBorders>
            <w:vAlign w:val="center"/>
          </w:tcPr>
          <w:p w:rsidR="00DE42B0" w:rsidRDefault="00DE42B0">
            <w:pPr>
              <w:pStyle w:val="10"/>
              <w:spacing w:line="240" w:lineRule="auto"/>
              <w:ind w:firstLine="0"/>
              <w:jc w:val="center"/>
              <w:rPr>
                <w:sz w:val="28"/>
              </w:rPr>
            </w:pPr>
            <w:r>
              <w:rPr>
                <w:sz w:val="28"/>
              </w:rPr>
              <w:t>33</w:t>
            </w:r>
          </w:p>
        </w:tc>
        <w:tc>
          <w:tcPr>
            <w:tcW w:w="1316" w:type="pct"/>
            <w:tcBorders>
              <w:top w:val="single" w:sz="6" w:space="0" w:color="auto"/>
              <w:left w:val="single" w:sz="6" w:space="0" w:color="auto"/>
              <w:bottom w:val="single" w:sz="6" w:space="0" w:color="auto"/>
              <w:right w:val="single" w:sz="6" w:space="0" w:color="auto"/>
            </w:tcBorders>
            <w:vAlign w:val="center"/>
          </w:tcPr>
          <w:p w:rsidR="00DE42B0" w:rsidRDefault="00DE42B0">
            <w:pPr>
              <w:pStyle w:val="10"/>
              <w:spacing w:line="240" w:lineRule="auto"/>
              <w:ind w:firstLine="0"/>
              <w:jc w:val="center"/>
              <w:rPr>
                <w:sz w:val="28"/>
              </w:rPr>
            </w:pPr>
            <w:r>
              <w:rPr>
                <w:sz w:val="28"/>
              </w:rPr>
              <w:t>67</w:t>
            </w:r>
          </w:p>
        </w:tc>
      </w:tr>
      <w:tr w:rsidR="00DE42B0">
        <w:trPr>
          <w:trHeight w:val="560"/>
          <w:jc w:val="center"/>
        </w:trPr>
        <w:tc>
          <w:tcPr>
            <w:tcW w:w="2369" w:type="pct"/>
            <w:tcBorders>
              <w:top w:val="single" w:sz="6" w:space="0" w:color="auto"/>
              <w:left w:val="single" w:sz="6" w:space="0" w:color="auto"/>
              <w:bottom w:val="single" w:sz="6" w:space="0" w:color="auto"/>
              <w:right w:val="single" w:sz="6" w:space="0" w:color="auto"/>
            </w:tcBorders>
            <w:vAlign w:val="center"/>
          </w:tcPr>
          <w:p w:rsidR="00DE42B0" w:rsidRDefault="00DE42B0">
            <w:pPr>
              <w:pStyle w:val="10"/>
              <w:spacing w:line="240" w:lineRule="auto"/>
              <w:ind w:firstLine="0"/>
              <w:jc w:val="left"/>
              <w:rPr>
                <w:sz w:val="28"/>
              </w:rPr>
            </w:pPr>
            <w:r>
              <w:rPr>
                <w:sz w:val="28"/>
              </w:rPr>
              <w:t>Общепит</w:t>
            </w:r>
          </w:p>
        </w:tc>
        <w:tc>
          <w:tcPr>
            <w:tcW w:w="1315" w:type="pct"/>
            <w:tcBorders>
              <w:top w:val="single" w:sz="6" w:space="0" w:color="auto"/>
              <w:left w:val="single" w:sz="6" w:space="0" w:color="auto"/>
              <w:bottom w:val="single" w:sz="6" w:space="0" w:color="auto"/>
              <w:right w:val="single" w:sz="6" w:space="0" w:color="auto"/>
            </w:tcBorders>
            <w:vAlign w:val="center"/>
          </w:tcPr>
          <w:p w:rsidR="00DE42B0" w:rsidRDefault="00DE42B0">
            <w:pPr>
              <w:pStyle w:val="10"/>
              <w:spacing w:line="240" w:lineRule="auto"/>
              <w:ind w:firstLine="0"/>
              <w:jc w:val="center"/>
              <w:rPr>
                <w:sz w:val="28"/>
              </w:rPr>
            </w:pPr>
            <w:r>
              <w:rPr>
                <w:sz w:val="28"/>
              </w:rPr>
              <w:t>44</w:t>
            </w:r>
          </w:p>
        </w:tc>
        <w:tc>
          <w:tcPr>
            <w:tcW w:w="1316" w:type="pct"/>
            <w:tcBorders>
              <w:top w:val="single" w:sz="6" w:space="0" w:color="auto"/>
              <w:left w:val="single" w:sz="6" w:space="0" w:color="auto"/>
              <w:bottom w:val="single" w:sz="6" w:space="0" w:color="auto"/>
              <w:right w:val="single" w:sz="6" w:space="0" w:color="auto"/>
            </w:tcBorders>
            <w:vAlign w:val="center"/>
          </w:tcPr>
          <w:p w:rsidR="00DE42B0" w:rsidRDefault="00DE42B0">
            <w:pPr>
              <w:pStyle w:val="10"/>
              <w:spacing w:line="240" w:lineRule="auto"/>
              <w:ind w:firstLine="0"/>
              <w:jc w:val="center"/>
              <w:rPr>
                <w:sz w:val="28"/>
              </w:rPr>
            </w:pPr>
            <w:r>
              <w:rPr>
                <w:sz w:val="28"/>
              </w:rPr>
              <w:t>56</w:t>
            </w:r>
          </w:p>
        </w:tc>
      </w:tr>
      <w:tr w:rsidR="00DE42B0">
        <w:trPr>
          <w:trHeight w:val="560"/>
          <w:jc w:val="center"/>
        </w:trPr>
        <w:tc>
          <w:tcPr>
            <w:tcW w:w="2369" w:type="pct"/>
            <w:tcBorders>
              <w:top w:val="single" w:sz="6" w:space="0" w:color="auto"/>
              <w:left w:val="single" w:sz="6" w:space="0" w:color="auto"/>
              <w:bottom w:val="single" w:sz="6" w:space="0" w:color="auto"/>
              <w:right w:val="single" w:sz="6" w:space="0" w:color="auto"/>
            </w:tcBorders>
            <w:vAlign w:val="center"/>
          </w:tcPr>
          <w:p w:rsidR="00DE42B0" w:rsidRDefault="00DE42B0">
            <w:pPr>
              <w:pStyle w:val="10"/>
              <w:spacing w:line="240" w:lineRule="auto"/>
              <w:ind w:firstLine="0"/>
              <w:jc w:val="left"/>
              <w:rPr>
                <w:sz w:val="28"/>
              </w:rPr>
            </w:pPr>
            <w:r>
              <w:rPr>
                <w:sz w:val="28"/>
              </w:rPr>
              <w:t>Бытовое обслуживание</w:t>
            </w:r>
          </w:p>
        </w:tc>
        <w:tc>
          <w:tcPr>
            <w:tcW w:w="1315" w:type="pct"/>
            <w:tcBorders>
              <w:top w:val="single" w:sz="6" w:space="0" w:color="auto"/>
              <w:left w:val="single" w:sz="6" w:space="0" w:color="auto"/>
              <w:bottom w:val="single" w:sz="6" w:space="0" w:color="auto"/>
              <w:right w:val="single" w:sz="6" w:space="0" w:color="auto"/>
            </w:tcBorders>
            <w:vAlign w:val="center"/>
          </w:tcPr>
          <w:p w:rsidR="00DE42B0" w:rsidRDefault="00DE42B0">
            <w:pPr>
              <w:pStyle w:val="10"/>
              <w:spacing w:line="240" w:lineRule="auto"/>
              <w:ind w:firstLine="0"/>
              <w:jc w:val="center"/>
              <w:rPr>
                <w:sz w:val="28"/>
              </w:rPr>
            </w:pPr>
            <w:r>
              <w:rPr>
                <w:sz w:val="28"/>
              </w:rPr>
              <w:t>35</w:t>
            </w:r>
          </w:p>
        </w:tc>
        <w:tc>
          <w:tcPr>
            <w:tcW w:w="1316" w:type="pct"/>
            <w:tcBorders>
              <w:top w:val="single" w:sz="6" w:space="0" w:color="auto"/>
              <w:left w:val="single" w:sz="6" w:space="0" w:color="auto"/>
              <w:bottom w:val="single" w:sz="6" w:space="0" w:color="auto"/>
              <w:right w:val="single" w:sz="6" w:space="0" w:color="auto"/>
            </w:tcBorders>
            <w:vAlign w:val="center"/>
          </w:tcPr>
          <w:p w:rsidR="00DE42B0" w:rsidRDefault="00DE42B0">
            <w:pPr>
              <w:pStyle w:val="10"/>
              <w:spacing w:line="240" w:lineRule="auto"/>
              <w:ind w:firstLine="0"/>
              <w:jc w:val="center"/>
              <w:rPr>
                <w:sz w:val="28"/>
              </w:rPr>
            </w:pPr>
            <w:r>
              <w:rPr>
                <w:sz w:val="28"/>
              </w:rPr>
              <w:t>65</w:t>
            </w:r>
          </w:p>
        </w:tc>
      </w:tr>
      <w:tr w:rsidR="00DE42B0">
        <w:trPr>
          <w:trHeight w:val="560"/>
          <w:jc w:val="center"/>
        </w:trPr>
        <w:tc>
          <w:tcPr>
            <w:tcW w:w="2369" w:type="pct"/>
            <w:tcBorders>
              <w:top w:val="single" w:sz="6" w:space="0" w:color="auto"/>
              <w:left w:val="single" w:sz="6" w:space="0" w:color="auto"/>
              <w:bottom w:val="single" w:sz="6" w:space="0" w:color="auto"/>
              <w:right w:val="single" w:sz="6" w:space="0" w:color="auto"/>
            </w:tcBorders>
            <w:vAlign w:val="center"/>
          </w:tcPr>
          <w:p w:rsidR="00DE42B0" w:rsidRDefault="00DE42B0">
            <w:pPr>
              <w:pStyle w:val="10"/>
              <w:spacing w:line="240" w:lineRule="auto"/>
              <w:ind w:firstLine="0"/>
              <w:jc w:val="left"/>
              <w:rPr>
                <w:sz w:val="28"/>
              </w:rPr>
            </w:pPr>
            <w:r>
              <w:rPr>
                <w:sz w:val="28"/>
              </w:rPr>
              <w:t>Прочее</w:t>
            </w:r>
          </w:p>
        </w:tc>
        <w:tc>
          <w:tcPr>
            <w:tcW w:w="1315" w:type="pct"/>
            <w:tcBorders>
              <w:top w:val="single" w:sz="6" w:space="0" w:color="auto"/>
              <w:left w:val="single" w:sz="6" w:space="0" w:color="auto"/>
              <w:bottom w:val="single" w:sz="6" w:space="0" w:color="auto"/>
              <w:right w:val="single" w:sz="6" w:space="0" w:color="auto"/>
            </w:tcBorders>
            <w:vAlign w:val="center"/>
          </w:tcPr>
          <w:p w:rsidR="00DE42B0" w:rsidRDefault="00DE42B0">
            <w:pPr>
              <w:pStyle w:val="10"/>
              <w:spacing w:line="240" w:lineRule="auto"/>
              <w:ind w:firstLine="0"/>
              <w:jc w:val="center"/>
              <w:rPr>
                <w:sz w:val="28"/>
              </w:rPr>
            </w:pPr>
            <w:r>
              <w:rPr>
                <w:sz w:val="28"/>
              </w:rPr>
              <w:t>68</w:t>
            </w:r>
          </w:p>
        </w:tc>
        <w:tc>
          <w:tcPr>
            <w:tcW w:w="1316" w:type="pct"/>
            <w:tcBorders>
              <w:top w:val="single" w:sz="6" w:space="0" w:color="auto"/>
              <w:left w:val="single" w:sz="6" w:space="0" w:color="auto"/>
              <w:bottom w:val="single" w:sz="6" w:space="0" w:color="auto"/>
              <w:right w:val="single" w:sz="6" w:space="0" w:color="auto"/>
            </w:tcBorders>
            <w:vAlign w:val="center"/>
          </w:tcPr>
          <w:p w:rsidR="00DE42B0" w:rsidRDefault="00DE42B0">
            <w:pPr>
              <w:pStyle w:val="10"/>
              <w:spacing w:line="240" w:lineRule="auto"/>
              <w:ind w:firstLine="0"/>
              <w:jc w:val="center"/>
              <w:rPr>
                <w:sz w:val="28"/>
              </w:rPr>
            </w:pPr>
            <w:r>
              <w:rPr>
                <w:sz w:val="28"/>
              </w:rPr>
              <w:t>32</w:t>
            </w:r>
          </w:p>
        </w:tc>
      </w:tr>
      <w:tr w:rsidR="00DE42B0">
        <w:trPr>
          <w:trHeight w:val="560"/>
          <w:jc w:val="center"/>
        </w:trPr>
        <w:tc>
          <w:tcPr>
            <w:tcW w:w="2369" w:type="pct"/>
            <w:tcBorders>
              <w:top w:val="single" w:sz="6" w:space="0" w:color="auto"/>
              <w:left w:val="single" w:sz="6" w:space="0" w:color="auto"/>
              <w:bottom w:val="single" w:sz="6" w:space="0" w:color="auto"/>
              <w:right w:val="single" w:sz="6" w:space="0" w:color="auto"/>
            </w:tcBorders>
            <w:vAlign w:val="center"/>
          </w:tcPr>
          <w:p w:rsidR="00DE42B0" w:rsidRDefault="00DE42B0">
            <w:pPr>
              <w:pStyle w:val="10"/>
              <w:spacing w:line="240" w:lineRule="auto"/>
              <w:ind w:firstLine="0"/>
              <w:jc w:val="left"/>
              <w:rPr>
                <w:sz w:val="28"/>
              </w:rPr>
            </w:pPr>
            <w:r>
              <w:rPr>
                <w:sz w:val="28"/>
              </w:rPr>
              <w:t>В среднем по России</w:t>
            </w:r>
          </w:p>
        </w:tc>
        <w:tc>
          <w:tcPr>
            <w:tcW w:w="1315" w:type="pct"/>
            <w:tcBorders>
              <w:top w:val="single" w:sz="6" w:space="0" w:color="auto"/>
              <w:left w:val="single" w:sz="6" w:space="0" w:color="auto"/>
              <w:bottom w:val="single" w:sz="6" w:space="0" w:color="auto"/>
              <w:right w:val="single" w:sz="6" w:space="0" w:color="auto"/>
            </w:tcBorders>
            <w:vAlign w:val="center"/>
          </w:tcPr>
          <w:p w:rsidR="00DE42B0" w:rsidRDefault="00DE42B0">
            <w:pPr>
              <w:pStyle w:val="10"/>
              <w:spacing w:line="240" w:lineRule="auto"/>
              <w:ind w:firstLine="0"/>
              <w:jc w:val="center"/>
              <w:rPr>
                <w:sz w:val="28"/>
              </w:rPr>
            </w:pPr>
            <w:r>
              <w:rPr>
                <w:sz w:val="28"/>
              </w:rPr>
              <w:t>49,</w:t>
            </w:r>
            <w:r>
              <w:rPr>
                <w:noProof/>
                <w:sz w:val="28"/>
              </w:rPr>
              <w:t xml:space="preserve"> </w:t>
            </w:r>
            <w:r>
              <w:rPr>
                <w:sz w:val="28"/>
              </w:rPr>
              <w:t>5</w:t>
            </w:r>
          </w:p>
        </w:tc>
        <w:tc>
          <w:tcPr>
            <w:tcW w:w="1316" w:type="pct"/>
            <w:tcBorders>
              <w:top w:val="single" w:sz="6" w:space="0" w:color="auto"/>
              <w:left w:val="single" w:sz="6" w:space="0" w:color="auto"/>
              <w:bottom w:val="single" w:sz="6" w:space="0" w:color="auto"/>
              <w:right w:val="single" w:sz="6" w:space="0" w:color="auto"/>
            </w:tcBorders>
            <w:vAlign w:val="center"/>
          </w:tcPr>
          <w:p w:rsidR="00DE42B0" w:rsidRDefault="00DE42B0">
            <w:pPr>
              <w:pStyle w:val="10"/>
              <w:spacing w:line="240" w:lineRule="auto"/>
              <w:ind w:firstLine="0"/>
              <w:jc w:val="center"/>
              <w:rPr>
                <w:sz w:val="28"/>
              </w:rPr>
            </w:pPr>
            <w:r>
              <w:rPr>
                <w:sz w:val="28"/>
              </w:rPr>
              <w:t>50,</w:t>
            </w:r>
            <w:r>
              <w:rPr>
                <w:noProof/>
                <w:sz w:val="28"/>
              </w:rPr>
              <w:t xml:space="preserve"> </w:t>
            </w:r>
            <w:r>
              <w:rPr>
                <w:sz w:val="28"/>
              </w:rPr>
              <w:t>5</w:t>
            </w:r>
          </w:p>
        </w:tc>
      </w:tr>
    </w:tbl>
    <w:p w:rsidR="00DE42B0" w:rsidRDefault="00DE42B0">
      <w:pPr>
        <w:pStyle w:val="10"/>
        <w:spacing w:line="360" w:lineRule="auto"/>
        <w:ind w:firstLine="0"/>
        <w:rPr>
          <w:sz w:val="28"/>
        </w:rPr>
      </w:pPr>
    </w:p>
    <w:p w:rsidR="00DE42B0" w:rsidRDefault="00DE42B0">
      <w:pPr>
        <w:pStyle w:val="10"/>
        <w:spacing w:line="360" w:lineRule="auto"/>
        <w:ind w:firstLine="567"/>
        <w:rPr>
          <w:sz w:val="28"/>
        </w:rPr>
      </w:pPr>
      <w:r>
        <w:rPr>
          <w:sz w:val="28"/>
        </w:rPr>
        <w:t>Пятидесяти процентный рубеж частной собственности по количеству предприятий был преодолен в середине 1995 г.</w:t>
      </w:r>
    </w:p>
    <w:p w:rsidR="00DE42B0" w:rsidRDefault="00DE42B0">
      <w:pPr>
        <w:pStyle w:val="10"/>
        <w:spacing w:line="360" w:lineRule="auto"/>
        <w:ind w:firstLine="567"/>
        <w:rPr>
          <w:sz w:val="28"/>
        </w:rPr>
      </w:pPr>
      <w:r>
        <w:rPr>
          <w:bCs/>
          <w:sz w:val="28"/>
        </w:rPr>
        <w:t>5. Форсирование развития фондового рынка.</w:t>
      </w:r>
      <w:r>
        <w:rPr>
          <w:b/>
          <w:sz w:val="28"/>
        </w:rPr>
        <w:t xml:space="preserve"> </w:t>
      </w:r>
      <w:r>
        <w:rPr>
          <w:bCs/>
          <w:sz w:val="28"/>
        </w:rPr>
        <w:t>К</w:t>
      </w:r>
      <w:r>
        <w:rPr>
          <w:sz w:val="28"/>
        </w:rPr>
        <w:t xml:space="preserve"> изменениям в структуре собственности не сводятся результаты приватизации по российской модели. Поскольку основная масса средних и крупных предприятий директивно прива</w:t>
      </w:r>
      <w:r>
        <w:rPr>
          <w:sz w:val="28"/>
        </w:rPr>
        <w:softHyphen/>
        <w:t>тизировалась в виде превращения государственных предприятий в открытые ак</w:t>
      </w:r>
      <w:r>
        <w:rPr>
          <w:sz w:val="28"/>
        </w:rPr>
        <w:softHyphen/>
        <w:t>ционерные общества, сам процесс приватизации явился сильным фактором раз</w:t>
      </w:r>
      <w:r>
        <w:rPr>
          <w:sz w:val="28"/>
        </w:rPr>
        <w:softHyphen/>
        <w:t>вития фондового рынка,</w:t>
      </w:r>
    </w:p>
    <w:p w:rsidR="00DE42B0" w:rsidRDefault="00DE42B0">
      <w:pPr>
        <w:pStyle w:val="10"/>
        <w:spacing w:line="360" w:lineRule="auto"/>
        <w:ind w:firstLine="567"/>
        <w:rPr>
          <w:sz w:val="28"/>
        </w:rPr>
      </w:pPr>
      <w:r>
        <w:rPr>
          <w:sz w:val="28"/>
        </w:rPr>
        <w:t>Следует отметить, что акции приватизированных предприятий и обра</w:t>
      </w:r>
      <w:r>
        <w:rPr>
          <w:sz w:val="28"/>
        </w:rPr>
        <w:softHyphen/>
        <w:t>зуемый ими фондовый рынок существенно отличаются от их классических аналогов. Особенность состоит в том, что если классические (обычные) акции являются порождением реального инвестиционного процесса и обмена акций на реальные активы, то акции, вошедшие в фондовый рынок, берут свое происхождение из обмена на фиктивные активы в виде ваучеров и за ними не было реального инвестиционного процесса. Указанные обстоятельства суще</w:t>
      </w:r>
      <w:r>
        <w:rPr>
          <w:sz w:val="28"/>
        </w:rPr>
        <w:softHyphen/>
        <w:t>ственно влияют на формирование фондового рынка и движение акционерного капитала. Курсовое поведение акций предприятий, акционированных в по</w:t>
      </w:r>
      <w:r>
        <w:rPr>
          <w:sz w:val="28"/>
        </w:rPr>
        <w:softHyphen/>
        <w:t>рядке приватизации, не отражало реальные инвестиционные процессы или экономическую эффективность представляемых ими предприятий. На курсо</w:t>
      </w:r>
      <w:r>
        <w:rPr>
          <w:sz w:val="28"/>
        </w:rPr>
        <w:softHyphen/>
        <w:t>вое поведение акций названного типа влияли иные, не вполне обычные для фондового рынка факторы: стремление к перераспределению экономической власти через формирование контрольных пакетов акций. Подтверждением то</w:t>
      </w:r>
      <w:r>
        <w:rPr>
          <w:sz w:val="28"/>
        </w:rPr>
        <w:softHyphen/>
        <w:t>му служили факты роста курса акций (в реальном измерении) при спаде про</w:t>
      </w:r>
      <w:r>
        <w:rPr>
          <w:sz w:val="28"/>
        </w:rPr>
        <w:softHyphen/>
        <w:t>изводства на предприятиях. Стремительное развитие рынка фиктивного капитала сопровождалось столь же стремительным сужением и деиндустриализацией реального сектора, спад в котором к 1997 г. превысил 50% от уровня 1990 г.</w:t>
      </w:r>
    </w:p>
    <w:p w:rsidR="00DE42B0" w:rsidRDefault="00DE42B0">
      <w:pPr>
        <w:pStyle w:val="10"/>
        <w:spacing w:line="360" w:lineRule="auto"/>
        <w:ind w:firstLine="567"/>
        <w:rPr>
          <w:sz w:val="28"/>
        </w:rPr>
      </w:pPr>
      <w:r>
        <w:rPr>
          <w:sz w:val="28"/>
        </w:rPr>
        <w:t>К 1997 г. сложилась ситуация, которая может спровоцировать новое масштабное перераспределение прав собственности, т.</w:t>
      </w:r>
      <w:r>
        <w:rPr>
          <w:noProof/>
          <w:sz w:val="28"/>
        </w:rPr>
        <w:t xml:space="preserve"> </w:t>
      </w:r>
      <w:r>
        <w:rPr>
          <w:sz w:val="28"/>
        </w:rPr>
        <w:t>е. новый этап приватиза</w:t>
      </w:r>
      <w:r>
        <w:rPr>
          <w:sz w:val="28"/>
        </w:rPr>
        <w:softHyphen/>
        <w:t>ции и переприватизации. Система неплатежей, в которую «вползли» практичес</w:t>
      </w:r>
      <w:r>
        <w:rPr>
          <w:sz w:val="28"/>
        </w:rPr>
        <w:softHyphen/>
        <w:t>ки все отрасли реального сектора экономики, после резкого повышения мас</w:t>
      </w:r>
      <w:r>
        <w:rPr>
          <w:sz w:val="28"/>
        </w:rPr>
        <w:softHyphen/>
        <w:t>штаба цен с 1992 г. привела к тому, что большинство предприятий, включая це</w:t>
      </w:r>
      <w:r>
        <w:rPr>
          <w:sz w:val="28"/>
        </w:rPr>
        <w:softHyphen/>
        <w:t>лые отрасли жизнеобеспечения государства, оказались хроническими должни</w:t>
      </w:r>
      <w:r>
        <w:rPr>
          <w:sz w:val="28"/>
        </w:rPr>
        <w:softHyphen/>
        <w:t>ками. Покупателями в новых условиях могут быть банки и иные финансовые структуры, обладающие денежным капиталом.</w:t>
      </w:r>
    </w:p>
    <w:p w:rsidR="00DE42B0" w:rsidRDefault="00DE42B0">
      <w:pPr>
        <w:pStyle w:val="10"/>
        <w:spacing w:line="360" w:lineRule="auto"/>
        <w:ind w:firstLine="567"/>
        <w:rPr>
          <w:sz w:val="28"/>
        </w:rPr>
      </w:pPr>
      <w:r>
        <w:rPr>
          <w:sz w:val="28"/>
        </w:rPr>
        <w:t>В переходной экономике России наметились тенденции обратных преобразований собст</w:t>
      </w:r>
      <w:r>
        <w:rPr>
          <w:sz w:val="28"/>
        </w:rPr>
        <w:softHyphen/>
        <w:t>венности из частной в государственную, кооперативную, муниципальную. При</w:t>
      </w:r>
      <w:r>
        <w:rPr>
          <w:sz w:val="28"/>
        </w:rPr>
        <w:softHyphen/>
        <w:t>мерами могут служить многочисленные факты возвращения приватизированно</w:t>
      </w:r>
      <w:r>
        <w:rPr>
          <w:sz w:val="28"/>
        </w:rPr>
        <w:softHyphen/>
        <w:t>го жилья в муниципальную собственность; объединение паев акционированных сельскохозяйственных предприятий; приобретение муниципальными органами власти контрольного пакета акций приватизированных предприятий с целью подъема производства и др.</w:t>
      </w:r>
    </w:p>
    <w:p w:rsidR="00DE42B0" w:rsidRDefault="00DE42B0">
      <w:pPr>
        <w:pStyle w:val="10"/>
        <w:spacing w:line="360" w:lineRule="auto"/>
        <w:ind w:firstLine="567"/>
        <w:rPr>
          <w:sz w:val="28"/>
        </w:rPr>
      </w:pPr>
      <w:r>
        <w:rPr>
          <w:sz w:val="28"/>
        </w:rPr>
        <w:t>Несмотря на то, что пройдены крупные этапы в процессе приватизации, перераспределение прав собственности еще не завершено. Не найдена еще оп</w:t>
      </w:r>
      <w:r>
        <w:rPr>
          <w:sz w:val="28"/>
        </w:rPr>
        <w:softHyphen/>
        <w:t>тимальная концентрация правомочий у физических и юридических лиц, даю</w:t>
      </w:r>
      <w:r>
        <w:rPr>
          <w:sz w:val="28"/>
        </w:rPr>
        <w:softHyphen/>
        <w:t>щая наиболее эффективные формы функционального движения собственности. Критерий экономической эффективности должен выдвинуться на передний план в процессе перераспределения прав собственности на новых этапах преобразования собственности.</w:t>
      </w:r>
    </w:p>
    <w:p w:rsidR="00DE42B0" w:rsidRDefault="00DE42B0"/>
    <w:p w:rsidR="00DE42B0" w:rsidRDefault="00DE42B0">
      <w:pPr>
        <w:pStyle w:val="10"/>
        <w:spacing w:line="360" w:lineRule="auto"/>
        <w:ind w:firstLine="567"/>
        <w:jc w:val="center"/>
        <w:rPr>
          <w:sz w:val="28"/>
        </w:rPr>
      </w:pPr>
      <w:r>
        <w:br w:type="page"/>
      </w:r>
      <w:r>
        <w:rPr>
          <w:b/>
          <w:bCs/>
          <w:sz w:val="28"/>
        </w:rPr>
        <w:t>ЗАКЛЮЧЕНИЕ</w:t>
      </w:r>
    </w:p>
    <w:p w:rsidR="00DE42B0" w:rsidRDefault="00DE42B0">
      <w:pPr>
        <w:pStyle w:val="10"/>
        <w:spacing w:line="360" w:lineRule="auto"/>
        <w:ind w:firstLine="567"/>
        <w:rPr>
          <w:sz w:val="28"/>
        </w:rPr>
      </w:pPr>
      <w:r>
        <w:rPr>
          <w:sz w:val="28"/>
        </w:rPr>
        <w:t>Собственность как экономическое отношение начало формироваться еще на заре ста</w:t>
      </w:r>
      <w:r>
        <w:rPr>
          <w:sz w:val="28"/>
        </w:rPr>
        <w:softHyphen/>
        <w:t>новления человеческого общества. На монополизации различных объектов соб</w:t>
      </w:r>
      <w:r>
        <w:rPr>
          <w:sz w:val="28"/>
        </w:rPr>
        <w:softHyphen/>
        <w:t>ственности держатся все важнейшие формы внеэкономического и экономического принуждения к труду. Экономическое принуждение к труду исходит из собственности на условия производства или из собственности на капитал.</w:t>
      </w:r>
    </w:p>
    <w:p w:rsidR="00DE42B0" w:rsidRDefault="00DE42B0">
      <w:pPr>
        <w:pStyle w:val="10"/>
        <w:spacing w:line="360" w:lineRule="auto"/>
        <w:ind w:firstLine="567"/>
        <w:rPr>
          <w:sz w:val="28"/>
        </w:rPr>
      </w:pPr>
      <w:r>
        <w:rPr>
          <w:sz w:val="28"/>
        </w:rPr>
        <w:t>Общественная мысль всегда уделяла большое внимание проблеме собственности. Специальные обращения к ней можно найти в историчес</w:t>
      </w:r>
      <w:r>
        <w:rPr>
          <w:sz w:val="28"/>
        </w:rPr>
        <w:softHyphen/>
        <w:t>кой, философской и художественной литературе. Богатая традиция и материал накоплены в юридической литературе, в рамках которой сло</w:t>
      </w:r>
      <w:r>
        <w:rPr>
          <w:sz w:val="28"/>
        </w:rPr>
        <w:softHyphen/>
        <w:t>жился ряд направлений в изучении прав собственности.</w:t>
      </w:r>
    </w:p>
    <w:p w:rsidR="00DE42B0" w:rsidRDefault="00DE42B0">
      <w:pPr>
        <w:pStyle w:val="10"/>
        <w:spacing w:line="360" w:lineRule="auto"/>
        <w:ind w:firstLine="567"/>
        <w:rPr>
          <w:sz w:val="28"/>
        </w:rPr>
      </w:pPr>
      <w:r>
        <w:rPr>
          <w:sz w:val="28"/>
        </w:rPr>
        <w:t>Собственность принадлежит к числу таких понятий, вокруг которых на протяжении  многих  веков  скрещиваются лучшие умы человечества.</w:t>
      </w:r>
    </w:p>
    <w:p w:rsidR="00DE42B0" w:rsidRDefault="00DE42B0">
      <w:pPr>
        <w:pStyle w:val="10"/>
        <w:spacing w:line="360" w:lineRule="auto"/>
        <w:ind w:firstLine="567"/>
        <w:rPr>
          <w:sz w:val="28"/>
        </w:rPr>
      </w:pPr>
      <w:r>
        <w:rPr>
          <w:sz w:val="28"/>
        </w:rPr>
        <w:t>В социально-экономической  литературе широко распространено определение собственности как присвоения индивидом или коллективом средств и продуктов производства внутри и посредством определенной  общественной  формы  или как самой общественной формы, посредством которой совершается присвоение.</w:t>
      </w:r>
    </w:p>
    <w:p w:rsidR="00DE42B0" w:rsidRDefault="00DE42B0">
      <w:pPr>
        <w:pStyle w:val="10"/>
        <w:spacing w:line="360" w:lineRule="auto"/>
        <w:ind w:firstLine="567"/>
        <w:rPr>
          <w:sz w:val="28"/>
        </w:rPr>
      </w:pPr>
      <w:r>
        <w:rPr>
          <w:sz w:val="28"/>
        </w:rPr>
        <w:t>Формы собственности представляют собой различные комбинации призна</w:t>
      </w:r>
      <w:r>
        <w:rPr>
          <w:sz w:val="28"/>
        </w:rPr>
        <w:softHyphen/>
        <w:t>ков (правомочий). Я рассмотрела их, начиная с самых простых и заканчивая самыми сложными.</w:t>
      </w:r>
    </w:p>
    <w:p w:rsidR="00DE42B0" w:rsidRDefault="00DE42B0">
      <w:pPr>
        <w:pStyle w:val="10"/>
        <w:spacing w:line="360" w:lineRule="auto"/>
        <w:ind w:firstLine="567"/>
        <w:rPr>
          <w:sz w:val="28"/>
        </w:rPr>
      </w:pPr>
      <w:r>
        <w:rPr>
          <w:sz w:val="28"/>
        </w:rPr>
        <w:t>В итоге свое работы я рассмотрела такой важный вопрос как: приватизация, рассмотрев его поэтапно, а также воспользовалась опытом зарубежных стран. Можно сделать вывод, что приватизация в России была осуществлена в радикальном варианте по характеру, масштабам, темпам, срокам и методам.</w:t>
      </w:r>
    </w:p>
    <w:p w:rsidR="004320C6" w:rsidRDefault="00DE42B0" w:rsidP="004320C6">
      <w:pPr>
        <w:pStyle w:val="10"/>
        <w:spacing w:line="360" w:lineRule="auto"/>
        <w:ind w:firstLine="567"/>
        <w:rPr>
          <w:sz w:val="28"/>
        </w:rPr>
      </w:pPr>
      <w:r>
        <w:rPr>
          <w:sz w:val="28"/>
        </w:rPr>
        <w:t xml:space="preserve">Экономическая наука также всегда уделяла особое внимание проблеме собственности. И, тем не менее, эта проблема остается </w:t>
      </w:r>
      <w:r w:rsidR="004320C6">
        <w:rPr>
          <w:sz w:val="28"/>
        </w:rPr>
        <w:t xml:space="preserve">дискуссио </w:t>
      </w:r>
      <w:r>
        <w:rPr>
          <w:sz w:val="28"/>
        </w:rPr>
        <w:t xml:space="preserve">недостаточно </w:t>
      </w:r>
    </w:p>
    <w:p w:rsidR="00DE42B0" w:rsidRDefault="00DE42B0" w:rsidP="004320C6">
      <w:pPr>
        <w:pStyle w:val="10"/>
        <w:spacing w:line="360" w:lineRule="auto"/>
        <w:ind w:firstLine="0"/>
        <w:rPr>
          <w:sz w:val="28"/>
        </w:rPr>
      </w:pPr>
      <w:r>
        <w:rPr>
          <w:sz w:val="28"/>
        </w:rPr>
        <w:t>разработан</w:t>
      </w:r>
      <w:r>
        <w:rPr>
          <w:sz w:val="28"/>
        </w:rPr>
        <w:softHyphen/>
        <w:t>ной.</w:t>
      </w:r>
    </w:p>
    <w:p w:rsidR="00DE42B0" w:rsidRDefault="00DE42B0">
      <w:pPr>
        <w:spacing w:line="360" w:lineRule="auto"/>
        <w:ind w:firstLine="567"/>
        <w:jc w:val="center"/>
        <w:rPr>
          <w:b/>
          <w:bCs/>
          <w:sz w:val="28"/>
        </w:rPr>
      </w:pPr>
      <w:r>
        <w:rPr>
          <w:sz w:val="28"/>
        </w:rPr>
        <w:br w:type="page"/>
      </w:r>
      <w:r>
        <w:rPr>
          <w:b/>
          <w:bCs/>
          <w:sz w:val="28"/>
        </w:rPr>
        <w:t>ЛИТЕРАТУРА:</w:t>
      </w:r>
    </w:p>
    <w:p w:rsidR="00DE42B0" w:rsidRDefault="00DE42B0">
      <w:pPr>
        <w:spacing w:line="360" w:lineRule="auto"/>
        <w:ind w:firstLine="567"/>
        <w:rPr>
          <w:sz w:val="28"/>
        </w:rPr>
      </w:pPr>
    </w:p>
    <w:p w:rsidR="00DE42B0" w:rsidRDefault="00DE42B0">
      <w:pPr>
        <w:numPr>
          <w:ilvl w:val="0"/>
          <w:numId w:val="14"/>
        </w:numPr>
        <w:spacing w:line="360" w:lineRule="auto"/>
        <w:jc w:val="both"/>
        <w:rPr>
          <w:sz w:val="28"/>
        </w:rPr>
      </w:pPr>
      <w:r>
        <w:rPr>
          <w:sz w:val="28"/>
        </w:rPr>
        <w:t>Курс экономической теории. Учебник под ред. Чепурина М. Н., Киселевой Е. А. Киров: «АСА», 2001. с. 75-87.</w:t>
      </w:r>
    </w:p>
    <w:p w:rsidR="00DE42B0" w:rsidRDefault="00DE42B0">
      <w:pPr>
        <w:numPr>
          <w:ilvl w:val="0"/>
          <w:numId w:val="14"/>
        </w:numPr>
        <w:spacing w:line="360" w:lineRule="auto"/>
        <w:jc w:val="both"/>
        <w:rPr>
          <w:sz w:val="28"/>
        </w:rPr>
      </w:pPr>
      <w:r>
        <w:rPr>
          <w:sz w:val="28"/>
        </w:rPr>
        <w:t>Основы экономики. Учебник. Под ред. Райзберга Б. А.. М.: Инфра-М, 2002. с. 84-104.</w:t>
      </w:r>
    </w:p>
    <w:p w:rsidR="00DE42B0" w:rsidRDefault="00DE42B0">
      <w:pPr>
        <w:numPr>
          <w:ilvl w:val="0"/>
          <w:numId w:val="14"/>
        </w:numPr>
        <w:tabs>
          <w:tab w:val="num" w:pos="360"/>
        </w:tabs>
        <w:spacing w:line="360" w:lineRule="auto"/>
        <w:rPr>
          <w:sz w:val="28"/>
        </w:rPr>
      </w:pPr>
      <w:r>
        <w:rPr>
          <w:sz w:val="28"/>
        </w:rPr>
        <w:t>Радыгин А., Архипов С. Собственность, корпоративные конфликты и эффективность Журнал «Вопросы экономики» - №11, 2000 г. с.114.</w:t>
      </w:r>
    </w:p>
    <w:p w:rsidR="00DE42B0" w:rsidRDefault="00DE42B0">
      <w:pPr>
        <w:numPr>
          <w:ilvl w:val="0"/>
          <w:numId w:val="14"/>
        </w:numPr>
        <w:spacing w:line="360" w:lineRule="auto"/>
        <w:rPr>
          <w:sz w:val="28"/>
        </w:rPr>
      </w:pPr>
      <w:r>
        <w:rPr>
          <w:sz w:val="28"/>
        </w:rPr>
        <w:t>Резников Л. Нужно ли развивать отношения частноземельной собственности? «Российский экономический журнал» - №5, 2000 г. с.42.</w:t>
      </w:r>
    </w:p>
    <w:p w:rsidR="00DE42B0" w:rsidRDefault="00DE42B0">
      <w:pPr>
        <w:numPr>
          <w:ilvl w:val="0"/>
          <w:numId w:val="14"/>
        </w:numPr>
        <w:spacing w:line="360" w:lineRule="auto"/>
        <w:jc w:val="both"/>
        <w:rPr>
          <w:sz w:val="28"/>
        </w:rPr>
      </w:pPr>
      <w:r>
        <w:rPr>
          <w:sz w:val="28"/>
        </w:rPr>
        <w:t>Экономика. Учебник. Под ред. Булатова А. С.. – М: Юрист, 2001. с. 71-74; 663-669.</w:t>
      </w:r>
    </w:p>
    <w:p w:rsidR="00DE42B0" w:rsidRDefault="00DE42B0">
      <w:pPr>
        <w:numPr>
          <w:ilvl w:val="0"/>
          <w:numId w:val="14"/>
        </w:numPr>
        <w:spacing w:line="360" w:lineRule="auto"/>
        <w:ind w:left="714" w:hanging="357"/>
        <w:rPr>
          <w:sz w:val="28"/>
        </w:rPr>
      </w:pPr>
      <w:r>
        <w:rPr>
          <w:sz w:val="28"/>
        </w:rPr>
        <w:t>Экономическая теория. Учебник. Под ред. Базнева Н. И., Турко С. П.. М Н: БТЭУ, 1997. с.71-82.</w:t>
      </w:r>
    </w:p>
    <w:p w:rsidR="00DE42B0" w:rsidRDefault="00DE42B0">
      <w:pPr>
        <w:numPr>
          <w:ilvl w:val="0"/>
          <w:numId w:val="14"/>
        </w:numPr>
        <w:spacing w:line="360" w:lineRule="auto"/>
        <w:ind w:left="714" w:hanging="357"/>
        <w:jc w:val="both"/>
        <w:rPr>
          <w:sz w:val="28"/>
        </w:rPr>
      </w:pPr>
      <w:r>
        <w:rPr>
          <w:sz w:val="28"/>
        </w:rPr>
        <w:t>Экономическая теория. Учебник. Под ред. Борисова Е. Ф. М.: Юрайт-М, 2000. с. 47-68.</w:t>
      </w:r>
    </w:p>
    <w:p w:rsidR="00DE42B0" w:rsidRDefault="00DE42B0">
      <w:pPr>
        <w:numPr>
          <w:ilvl w:val="0"/>
          <w:numId w:val="14"/>
        </w:numPr>
        <w:spacing w:line="360" w:lineRule="auto"/>
        <w:rPr>
          <w:sz w:val="28"/>
        </w:rPr>
      </w:pPr>
      <w:r>
        <w:rPr>
          <w:sz w:val="28"/>
        </w:rPr>
        <w:t>Экономическая теория. Учебник. Под ред. Добрынина А. И., Тарсевича Л. С. М: Литера, 2000. с. 67-75.</w:t>
      </w:r>
    </w:p>
    <w:p w:rsidR="00DE42B0" w:rsidRDefault="00DE42B0">
      <w:pPr>
        <w:numPr>
          <w:ilvl w:val="0"/>
          <w:numId w:val="14"/>
        </w:numPr>
        <w:spacing w:line="360" w:lineRule="auto"/>
        <w:rPr>
          <w:sz w:val="28"/>
        </w:rPr>
      </w:pPr>
      <w:r>
        <w:rPr>
          <w:sz w:val="28"/>
        </w:rPr>
        <w:t>Экономическая теория. Учебник. Под ред. Мчерного С. В. и др.  М.: При, 2000. с.131-150.</w:t>
      </w:r>
    </w:p>
    <w:p w:rsidR="00DE42B0" w:rsidRDefault="00DE42B0">
      <w:pPr>
        <w:numPr>
          <w:ilvl w:val="0"/>
          <w:numId w:val="14"/>
        </w:numPr>
        <w:spacing w:line="360" w:lineRule="auto"/>
        <w:ind w:left="714" w:hanging="357"/>
        <w:rPr>
          <w:sz w:val="28"/>
        </w:rPr>
      </w:pPr>
      <w:r>
        <w:rPr>
          <w:sz w:val="28"/>
        </w:rPr>
        <w:t>Экономическая теория. Учебник. Под ред. Николаева И. П. М: Проспект, 1999. с. 157-175.</w:t>
      </w:r>
    </w:p>
    <w:p w:rsidR="00DE42B0" w:rsidRDefault="00DE42B0"/>
    <w:p w:rsidR="00DE42B0" w:rsidRDefault="00DE42B0">
      <w:pPr>
        <w:pStyle w:val="10"/>
        <w:spacing w:line="360" w:lineRule="auto"/>
        <w:ind w:firstLine="567"/>
        <w:rPr>
          <w:sz w:val="28"/>
        </w:rPr>
      </w:pPr>
      <w:bookmarkStart w:id="0" w:name="_GoBack"/>
      <w:bookmarkEnd w:id="0"/>
    </w:p>
    <w:sectPr w:rsidR="00DE42B0" w:rsidSect="00704BAF">
      <w:footerReference w:type="even" r:id="rId9"/>
      <w:footerReference w:type="default" r:id="rId10"/>
      <w:pgSz w:w="11906" w:h="16838"/>
      <w:pgMar w:top="1134" w:right="567" w:bottom="851" w:left="1701" w:header="1440" w:footer="1440" w:gutter="0"/>
      <w:pgBorders w:display="firstPage">
        <w:top w:val="twistedLines1" w:sz="15" w:space="1" w:color="auto"/>
        <w:left w:val="twistedLines1" w:sz="15" w:space="4" w:color="auto"/>
        <w:bottom w:val="twistedLines1" w:sz="15" w:space="1" w:color="auto"/>
        <w:right w:val="twistedLines1" w:sz="15" w:space="4" w:color="auto"/>
      </w:pgBorders>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ED7" w:rsidRDefault="00C24ED7">
      <w:r>
        <w:separator/>
      </w:r>
    </w:p>
  </w:endnote>
  <w:endnote w:type="continuationSeparator" w:id="0">
    <w:p w:rsidR="00C24ED7" w:rsidRDefault="00C2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C6" w:rsidRDefault="004320C6" w:rsidP="00704BAF">
    <w:pPr>
      <w:pStyle w:val="a8"/>
      <w:framePr w:wrap="around" w:vAnchor="text" w:hAnchor="margin" w:xAlign="center" w:y="1"/>
      <w:rPr>
        <w:rStyle w:val="a9"/>
      </w:rPr>
    </w:pPr>
  </w:p>
  <w:p w:rsidR="004320C6" w:rsidRDefault="004320C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C6" w:rsidRDefault="007A025B" w:rsidP="00704BAF">
    <w:pPr>
      <w:pStyle w:val="a8"/>
      <w:framePr w:wrap="around" w:vAnchor="text" w:hAnchor="margin" w:xAlign="center" w:y="1"/>
      <w:rPr>
        <w:rStyle w:val="a9"/>
      </w:rPr>
    </w:pPr>
    <w:r>
      <w:rPr>
        <w:rStyle w:val="a9"/>
        <w:noProof/>
      </w:rPr>
      <w:t>3</w:t>
    </w:r>
  </w:p>
  <w:p w:rsidR="004320C6" w:rsidRDefault="004320C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ED7" w:rsidRDefault="00C24ED7">
      <w:r>
        <w:separator/>
      </w:r>
    </w:p>
  </w:footnote>
  <w:footnote w:type="continuationSeparator" w:id="0">
    <w:p w:rsidR="00C24ED7" w:rsidRDefault="00C24ED7">
      <w:r>
        <w:continuationSeparator/>
      </w:r>
    </w:p>
  </w:footnote>
  <w:footnote w:id="1">
    <w:p w:rsidR="00DD4DE6" w:rsidRDefault="00DD4DE6" w:rsidP="00DD4DE6">
      <w:pPr>
        <w:pStyle w:val="a6"/>
      </w:pPr>
      <w:r>
        <w:rPr>
          <w:rStyle w:val="a7"/>
        </w:rPr>
        <w:footnoteRef/>
      </w:r>
      <w:r>
        <w:t xml:space="preserve"> Толстой Ю.К. Указ. соч. С. 20.</w:t>
      </w:r>
    </w:p>
  </w:footnote>
  <w:footnote w:id="2">
    <w:p w:rsidR="00DD4DE6" w:rsidRDefault="00DD4DE6" w:rsidP="00DD4DE6">
      <w:pPr>
        <w:pStyle w:val="a6"/>
      </w:pPr>
      <w:r>
        <w:rPr>
          <w:rStyle w:val="a7"/>
        </w:rPr>
        <w:footnoteRef/>
      </w:r>
      <w:r>
        <w:t xml:space="preserve"> Суханов Е.А. Право собственности и вещные права в России / Маттеи У., Суханов Е.А. Основные положения права собственности. – М.: Юристъ, 1999. – С. 312.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C8A44AE"/>
    <w:lvl w:ilvl="0">
      <w:numFmt w:val="decimal"/>
      <w:lvlText w:val="*"/>
      <w:lvlJc w:val="left"/>
    </w:lvl>
  </w:abstractNum>
  <w:abstractNum w:abstractNumId="1">
    <w:nsid w:val="06452A8B"/>
    <w:multiLevelType w:val="multilevel"/>
    <w:tmpl w:val="A5E0EC2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2">
    <w:nsid w:val="06EE02C9"/>
    <w:multiLevelType w:val="hybridMultilevel"/>
    <w:tmpl w:val="F56E29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45E0A09"/>
    <w:multiLevelType w:val="hybridMultilevel"/>
    <w:tmpl w:val="756C5116"/>
    <w:lvl w:ilvl="0" w:tplc="04190001">
      <w:start w:val="1"/>
      <w:numFmt w:val="bullet"/>
      <w:lvlText w:val=""/>
      <w:lvlJc w:val="left"/>
      <w:pPr>
        <w:tabs>
          <w:tab w:val="num" w:pos="1287"/>
        </w:tabs>
        <w:ind w:left="1287" w:hanging="360"/>
      </w:pPr>
      <w:rPr>
        <w:rFonts w:ascii="Symbol" w:hAnsi="Symbol" w:hint="default"/>
      </w:rPr>
    </w:lvl>
    <w:lvl w:ilvl="1" w:tplc="0419000F">
      <w:start w:val="1"/>
      <w:numFmt w:val="decimal"/>
      <w:lvlText w:val="%2."/>
      <w:lvlJc w:val="left"/>
      <w:pPr>
        <w:tabs>
          <w:tab w:val="num" w:pos="2007"/>
        </w:tabs>
        <w:ind w:left="2007" w:hanging="360"/>
      </w:p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7BB1A48"/>
    <w:multiLevelType w:val="hybridMultilevel"/>
    <w:tmpl w:val="D6A29B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BAD7B5D"/>
    <w:multiLevelType w:val="multilevel"/>
    <w:tmpl w:val="F006C022"/>
    <w:lvl w:ilvl="0">
      <w:start w:val="1"/>
      <w:numFmt w:val="decimal"/>
      <w:lvlText w:val="%1."/>
      <w:lvlJc w:val="left"/>
      <w:pPr>
        <w:tabs>
          <w:tab w:val="num" w:pos="360"/>
        </w:tabs>
        <w:ind w:left="227" w:hanging="227"/>
      </w:pPr>
      <w:rPr>
        <w:rFonts w:hint="default"/>
      </w:rPr>
    </w:lvl>
    <w:lvl w:ilvl="1">
      <w:start w:val="1"/>
      <w:numFmt w:val="decimal"/>
      <w:lvlText w:val="%1.%2."/>
      <w:lvlJc w:val="left"/>
      <w:pPr>
        <w:tabs>
          <w:tab w:val="num" w:pos="1571"/>
        </w:tabs>
        <w:ind w:left="0" w:firstLine="851"/>
      </w:pPr>
      <w:rPr>
        <w:rFonts w:hint="default"/>
      </w:rPr>
    </w:lvl>
    <w:lvl w:ilvl="2">
      <w:start w:val="1"/>
      <w:numFmt w:val="decimal"/>
      <w:lvlText w:val="%1.%2.%3."/>
      <w:lvlJc w:val="left"/>
      <w:pPr>
        <w:tabs>
          <w:tab w:val="num" w:pos="1440"/>
        </w:tabs>
        <w:ind w:left="227" w:firstLine="493"/>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D7F3DC0"/>
    <w:multiLevelType w:val="hybridMultilevel"/>
    <w:tmpl w:val="3F0ACD56"/>
    <w:lvl w:ilvl="0" w:tplc="0419000F">
      <w:start w:val="1"/>
      <w:numFmt w:val="decimal"/>
      <w:lvlText w:val="%1."/>
      <w:lvlJc w:val="left"/>
      <w:pPr>
        <w:tabs>
          <w:tab w:val="num" w:pos="8487"/>
        </w:tabs>
        <w:ind w:left="8487" w:hanging="360"/>
      </w:pPr>
    </w:lvl>
    <w:lvl w:ilvl="1" w:tplc="04190019" w:tentative="1">
      <w:start w:val="1"/>
      <w:numFmt w:val="lowerLetter"/>
      <w:lvlText w:val="%2."/>
      <w:lvlJc w:val="left"/>
      <w:pPr>
        <w:tabs>
          <w:tab w:val="num" w:pos="9207"/>
        </w:tabs>
        <w:ind w:left="9207" w:hanging="360"/>
      </w:pPr>
    </w:lvl>
    <w:lvl w:ilvl="2" w:tplc="0419001B" w:tentative="1">
      <w:start w:val="1"/>
      <w:numFmt w:val="lowerRoman"/>
      <w:lvlText w:val="%3."/>
      <w:lvlJc w:val="right"/>
      <w:pPr>
        <w:tabs>
          <w:tab w:val="num" w:pos="9927"/>
        </w:tabs>
        <w:ind w:left="9927" w:hanging="180"/>
      </w:pPr>
    </w:lvl>
    <w:lvl w:ilvl="3" w:tplc="0419000F" w:tentative="1">
      <w:start w:val="1"/>
      <w:numFmt w:val="decimal"/>
      <w:lvlText w:val="%4."/>
      <w:lvlJc w:val="left"/>
      <w:pPr>
        <w:tabs>
          <w:tab w:val="num" w:pos="10647"/>
        </w:tabs>
        <w:ind w:left="10647" w:hanging="360"/>
      </w:pPr>
    </w:lvl>
    <w:lvl w:ilvl="4" w:tplc="04190019" w:tentative="1">
      <w:start w:val="1"/>
      <w:numFmt w:val="lowerLetter"/>
      <w:lvlText w:val="%5."/>
      <w:lvlJc w:val="left"/>
      <w:pPr>
        <w:tabs>
          <w:tab w:val="num" w:pos="11367"/>
        </w:tabs>
        <w:ind w:left="11367" w:hanging="360"/>
      </w:pPr>
    </w:lvl>
    <w:lvl w:ilvl="5" w:tplc="0419001B" w:tentative="1">
      <w:start w:val="1"/>
      <w:numFmt w:val="lowerRoman"/>
      <w:lvlText w:val="%6."/>
      <w:lvlJc w:val="right"/>
      <w:pPr>
        <w:tabs>
          <w:tab w:val="num" w:pos="12087"/>
        </w:tabs>
        <w:ind w:left="12087" w:hanging="180"/>
      </w:pPr>
    </w:lvl>
    <w:lvl w:ilvl="6" w:tplc="0419000F" w:tentative="1">
      <w:start w:val="1"/>
      <w:numFmt w:val="decimal"/>
      <w:lvlText w:val="%7."/>
      <w:lvlJc w:val="left"/>
      <w:pPr>
        <w:tabs>
          <w:tab w:val="num" w:pos="12807"/>
        </w:tabs>
        <w:ind w:left="12807" w:hanging="360"/>
      </w:pPr>
    </w:lvl>
    <w:lvl w:ilvl="7" w:tplc="04190019" w:tentative="1">
      <w:start w:val="1"/>
      <w:numFmt w:val="lowerLetter"/>
      <w:lvlText w:val="%8."/>
      <w:lvlJc w:val="left"/>
      <w:pPr>
        <w:tabs>
          <w:tab w:val="num" w:pos="13527"/>
        </w:tabs>
        <w:ind w:left="13527" w:hanging="360"/>
      </w:pPr>
    </w:lvl>
    <w:lvl w:ilvl="8" w:tplc="0419001B" w:tentative="1">
      <w:start w:val="1"/>
      <w:numFmt w:val="lowerRoman"/>
      <w:lvlText w:val="%9."/>
      <w:lvlJc w:val="right"/>
      <w:pPr>
        <w:tabs>
          <w:tab w:val="num" w:pos="14247"/>
        </w:tabs>
        <w:ind w:left="14247" w:hanging="180"/>
      </w:pPr>
    </w:lvl>
  </w:abstractNum>
  <w:abstractNum w:abstractNumId="7">
    <w:nsid w:val="25403F37"/>
    <w:multiLevelType w:val="multilevel"/>
    <w:tmpl w:val="CCFA1E7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8">
    <w:nsid w:val="498363A1"/>
    <w:multiLevelType w:val="hybridMultilevel"/>
    <w:tmpl w:val="C81A4034"/>
    <w:lvl w:ilvl="0" w:tplc="04190001">
      <w:start w:val="1"/>
      <w:numFmt w:val="bullet"/>
      <w:lvlText w:val=""/>
      <w:lvlJc w:val="left"/>
      <w:pPr>
        <w:tabs>
          <w:tab w:val="num" w:pos="7767"/>
        </w:tabs>
        <w:ind w:left="7767" w:hanging="360"/>
      </w:pPr>
      <w:rPr>
        <w:rFonts w:ascii="Symbol" w:hAnsi="Symbol" w:hint="default"/>
      </w:rPr>
    </w:lvl>
    <w:lvl w:ilvl="1" w:tplc="04190003" w:tentative="1">
      <w:start w:val="1"/>
      <w:numFmt w:val="bullet"/>
      <w:lvlText w:val="o"/>
      <w:lvlJc w:val="left"/>
      <w:pPr>
        <w:tabs>
          <w:tab w:val="num" w:pos="8487"/>
        </w:tabs>
        <w:ind w:left="8487" w:hanging="360"/>
      </w:pPr>
      <w:rPr>
        <w:rFonts w:ascii="Courier New" w:hAnsi="Courier New" w:hint="default"/>
      </w:rPr>
    </w:lvl>
    <w:lvl w:ilvl="2" w:tplc="04190005" w:tentative="1">
      <w:start w:val="1"/>
      <w:numFmt w:val="bullet"/>
      <w:lvlText w:val=""/>
      <w:lvlJc w:val="left"/>
      <w:pPr>
        <w:tabs>
          <w:tab w:val="num" w:pos="9207"/>
        </w:tabs>
        <w:ind w:left="9207" w:hanging="360"/>
      </w:pPr>
      <w:rPr>
        <w:rFonts w:ascii="Wingdings" w:hAnsi="Wingdings" w:hint="default"/>
      </w:rPr>
    </w:lvl>
    <w:lvl w:ilvl="3" w:tplc="04190001" w:tentative="1">
      <w:start w:val="1"/>
      <w:numFmt w:val="bullet"/>
      <w:lvlText w:val=""/>
      <w:lvlJc w:val="left"/>
      <w:pPr>
        <w:tabs>
          <w:tab w:val="num" w:pos="9927"/>
        </w:tabs>
        <w:ind w:left="9927" w:hanging="360"/>
      </w:pPr>
      <w:rPr>
        <w:rFonts w:ascii="Symbol" w:hAnsi="Symbol" w:hint="default"/>
      </w:rPr>
    </w:lvl>
    <w:lvl w:ilvl="4" w:tplc="04190003" w:tentative="1">
      <w:start w:val="1"/>
      <w:numFmt w:val="bullet"/>
      <w:lvlText w:val="o"/>
      <w:lvlJc w:val="left"/>
      <w:pPr>
        <w:tabs>
          <w:tab w:val="num" w:pos="10647"/>
        </w:tabs>
        <w:ind w:left="10647" w:hanging="360"/>
      </w:pPr>
      <w:rPr>
        <w:rFonts w:ascii="Courier New" w:hAnsi="Courier New" w:hint="default"/>
      </w:rPr>
    </w:lvl>
    <w:lvl w:ilvl="5" w:tplc="04190005" w:tentative="1">
      <w:start w:val="1"/>
      <w:numFmt w:val="bullet"/>
      <w:lvlText w:val=""/>
      <w:lvlJc w:val="left"/>
      <w:pPr>
        <w:tabs>
          <w:tab w:val="num" w:pos="11367"/>
        </w:tabs>
        <w:ind w:left="11367" w:hanging="360"/>
      </w:pPr>
      <w:rPr>
        <w:rFonts w:ascii="Wingdings" w:hAnsi="Wingdings" w:hint="default"/>
      </w:rPr>
    </w:lvl>
    <w:lvl w:ilvl="6" w:tplc="04190001" w:tentative="1">
      <w:start w:val="1"/>
      <w:numFmt w:val="bullet"/>
      <w:lvlText w:val=""/>
      <w:lvlJc w:val="left"/>
      <w:pPr>
        <w:tabs>
          <w:tab w:val="num" w:pos="12087"/>
        </w:tabs>
        <w:ind w:left="12087" w:hanging="360"/>
      </w:pPr>
      <w:rPr>
        <w:rFonts w:ascii="Symbol" w:hAnsi="Symbol" w:hint="default"/>
      </w:rPr>
    </w:lvl>
    <w:lvl w:ilvl="7" w:tplc="04190003" w:tentative="1">
      <w:start w:val="1"/>
      <w:numFmt w:val="bullet"/>
      <w:lvlText w:val="o"/>
      <w:lvlJc w:val="left"/>
      <w:pPr>
        <w:tabs>
          <w:tab w:val="num" w:pos="12807"/>
        </w:tabs>
        <w:ind w:left="12807" w:hanging="360"/>
      </w:pPr>
      <w:rPr>
        <w:rFonts w:ascii="Courier New" w:hAnsi="Courier New" w:hint="default"/>
      </w:rPr>
    </w:lvl>
    <w:lvl w:ilvl="8" w:tplc="04190005" w:tentative="1">
      <w:start w:val="1"/>
      <w:numFmt w:val="bullet"/>
      <w:lvlText w:val=""/>
      <w:lvlJc w:val="left"/>
      <w:pPr>
        <w:tabs>
          <w:tab w:val="num" w:pos="13527"/>
        </w:tabs>
        <w:ind w:left="13527" w:hanging="360"/>
      </w:pPr>
      <w:rPr>
        <w:rFonts w:ascii="Wingdings" w:hAnsi="Wingdings" w:hint="default"/>
      </w:rPr>
    </w:lvl>
  </w:abstractNum>
  <w:abstractNum w:abstractNumId="9">
    <w:nsid w:val="4F15313D"/>
    <w:multiLevelType w:val="hybridMultilevel"/>
    <w:tmpl w:val="8BE696C6"/>
    <w:lvl w:ilvl="0" w:tplc="9D9E23C4">
      <w:start w:val="1"/>
      <w:numFmt w:val="decimal"/>
      <w:lvlText w:val="%1)"/>
      <w:lvlJc w:val="left"/>
      <w:pPr>
        <w:tabs>
          <w:tab w:val="num" w:pos="927"/>
        </w:tabs>
        <w:ind w:left="0" w:firstLine="567"/>
      </w:pPr>
      <w:rPr>
        <w:rFonts w:hint="default"/>
      </w:rPr>
    </w:lvl>
    <w:lvl w:ilvl="1" w:tplc="E9D08928">
      <w:start w:val="1"/>
      <w:numFmt w:val="decimal"/>
      <w:lvlText w:val="%2)"/>
      <w:lvlJc w:val="left"/>
      <w:pPr>
        <w:tabs>
          <w:tab w:val="num" w:pos="1647"/>
        </w:tabs>
        <w:ind w:left="720" w:firstLine="567"/>
      </w:pPr>
      <w:rPr>
        <w:rFonts w:ascii="Times New Roman" w:hAnsi="Times New Roman" w:hint="default"/>
        <w:sz w:val="28"/>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50E36E11"/>
    <w:multiLevelType w:val="singleLevel"/>
    <w:tmpl w:val="0419000F"/>
    <w:lvl w:ilvl="0">
      <w:start w:val="1"/>
      <w:numFmt w:val="decimal"/>
      <w:lvlText w:val="%1."/>
      <w:lvlJc w:val="left"/>
      <w:pPr>
        <w:tabs>
          <w:tab w:val="num" w:pos="360"/>
        </w:tabs>
        <w:ind w:left="360" w:hanging="360"/>
      </w:pPr>
    </w:lvl>
  </w:abstractNum>
  <w:abstractNum w:abstractNumId="11">
    <w:nsid w:val="53BA4DA6"/>
    <w:multiLevelType w:val="multilevel"/>
    <w:tmpl w:val="E54E6F5E"/>
    <w:lvl w:ilvl="0">
      <w:start w:val="1"/>
      <w:numFmt w:val="decimal"/>
      <w:lvlText w:val="%1."/>
      <w:lvlJc w:val="left"/>
      <w:pPr>
        <w:tabs>
          <w:tab w:val="num" w:pos="1040"/>
        </w:tabs>
        <w:ind w:left="1040" w:hanging="360"/>
      </w:pPr>
      <w:rPr>
        <w:rFonts w:hint="default"/>
      </w:rPr>
    </w:lvl>
    <w:lvl w:ilvl="1">
      <w:start w:val="1"/>
      <w:numFmt w:val="decimal"/>
      <w:isLgl/>
      <w:lvlText w:val="%1.%2."/>
      <w:lvlJc w:val="left"/>
      <w:pPr>
        <w:tabs>
          <w:tab w:val="num" w:pos="1400"/>
        </w:tabs>
        <w:ind w:left="1400" w:hanging="720"/>
      </w:pPr>
      <w:rPr>
        <w:rFonts w:hint="default"/>
      </w:rPr>
    </w:lvl>
    <w:lvl w:ilvl="2">
      <w:start w:val="1"/>
      <w:numFmt w:val="decimal"/>
      <w:isLgl/>
      <w:lvlText w:val="%1.%2.%3."/>
      <w:lvlJc w:val="left"/>
      <w:pPr>
        <w:tabs>
          <w:tab w:val="num" w:pos="1400"/>
        </w:tabs>
        <w:ind w:left="1400" w:hanging="720"/>
      </w:pPr>
      <w:rPr>
        <w:rFonts w:hint="default"/>
      </w:rPr>
    </w:lvl>
    <w:lvl w:ilvl="3">
      <w:start w:val="1"/>
      <w:numFmt w:val="decimal"/>
      <w:isLgl/>
      <w:lvlText w:val="%1.%2.%3.%4."/>
      <w:lvlJc w:val="left"/>
      <w:pPr>
        <w:tabs>
          <w:tab w:val="num" w:pos="1760"/>
        </w:tabs>
        <w:ind w:left="1760" w:hanging="1080"/>
      </w:pPr>
      <w:rPr>
        <w:rFonts w:hint="default"/>
      </w:rPr>
    </w:lvl>
    <w:lvl w:ilvl="4">
      <w:start w:val="1"/>
      <w:numFmt w:val="decimal"/>
      <w:isLgl/>
      <w:lvlText w:val="%1.%2.%3.%4.%5."/>
      <w:lvlJc w:val="left"/>
      <w:pPr>
        <w:tabs>
          <w:tab w:val="num" w:pos="1760"/>
        </w:tabs>
        <w:ind w:left="1760" w:hanging="1080"/>
      </w:pPr>
      <w:rPr>
        <w:rFonts w:hint="default"/>
      </w:rPr>
    </w:lvl>
    <w:lvl w:ilvl="5">
      <w:start w:val="1"/>
      <w:numFmt w:val="decimal"/>
      <w:isLgl/>
      <w:lvlText w:val="%1.%2.%3.%4.%5.%6."/>
      <w:lvlJc w:val="left"/>
      <w:pPr>
        <w:tabs>
          <w:tab w:val="num" w:pos="2120"/>
        </w:tabs>
        <w:ind w:left="2120" w:hanging="1440"/>
      </w:pPr>
      <w:rPr>
        <w:rFonts w:hint="default"/>
      </w:rPr>
    </w:lvl>
    <w:lvl w:ilvl="6">
      <w:start w:val="1"/>
      <w:numFmt w:val="decimal"/>
      <w:isLgl/>
      <w:lvlText w:val="%1.%2.%3.%4.%5.%6.%7."/>
      <w:lvlJc w:val="left"/>
      <w:pPr>
        <w:tabs>
          <w:tab w:val="num" w:pos="2480"/>
        </w:tabs>
        <w:ind w:left="2480" w:hanging="1800"/>
      </w:pPr>
      <w:rPr>
        <w:rFonts w:hint="default"/>
      </w:rPr>
    </w:lvl>
    <w:lvl w:ilvl="7">
      <w:start w:val="1"/>
      <w:numFmt w:val="decimal"/>
      <w:isLgl/>
      <w:lvlText w:val="%1.%2.%3.%4.%5.%6.%7.%8."/>
      <w:lvlJc w:val="left"/>
      <w:pPr>
        <w:tabs>
          <w:tab w:val="num" w:pos="2480"/>
        </w:tabs>
        <w:ind w:left="2480" w:hanging="1800"/>
      </w:pPr>
      <w:rPr>
        <w:rFonts w:hint="default"/>
      </w:rPr>
    </w:lvl>
    <w:lvl w:ilvl="8">
      <w:start w:val="1"/>
      <w:numFmt w:val="decimal"/>
      <w:isLgl/>
      <w:lvlText w:val="%1.%2.%3.%4.%5.%6.%7.%8.%9."/>
      <w:lvlJc w:val="left"/>
      <w:pPr>
        <w:tabs>
          <w:tab w:val="num" w:pos="2840"/>
        </w:tabs>
        <w:ind w:left="2840" w:hanging="2160"/>
      </w:pPr>
      <w:rPr>
        <w:rFonts w:hint="default"/>
      </w:rPr>
    </w:lvl>
  </w:abstractNum>
  <w:abstractNum w:abstractNumId="12">
    <w:nsid w:val="59F5631C"/>
    <w:multiLevelType w:val="hybridMultilevel"/>
    <w:tmpl w:val="DD2A2AA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766C5025"/>
    <w:multiLevelType w:val="singleLevel"/>
    <w:tmpl w:val="3984CAA2"/>
    <w:lvl w:ilvl="0">
      <w:start w:val="1"/>
      <w:numFmt w:val="decimal"/>
      <w:lvlText w:val="%1."/>
      <w:lvlJc w:val="left"/>
      <w:pPr>
        <w:tabs>
          <w:tab w:val="num" w:pos="927"/>
        </w:tabs>
        <w:ind w:left="0" w:firstLine="567"/>
      </w:pPr>
    </w:lvl>
  </w:abstractNum>
  <w:abstractNum w:abstractNumId="14">
    <w:nsid w:val="78B05453"/>
    <w:multiLevelType w:val="multilevel"/>
    <w:tmpl w:val="041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5"/>
  </w:num>
  <w:num w:numId="2">
    <w:abstractNumId w:val="11"/>
  </w:num>
  <w:num w:numId="3">
    <w:abstractNumId w:val="1"/>
  </w:num>
  <w:num w:numId="4">
    <w:abstractNumId w:val="13"/>
  </w:num>
  <w:num w:numId="5">
    <w:abstractNumId w:val="14"/>
  </w:num>
  <w:num w:numId="6">
    <w:abstractNumId w:val="7"/>
  </w:num>
  <w:num w:numId="7">
    <w:abstractNumId w:val="9"/>
  </w:num>
  <w:num w:numId="8">
    <w:abstractNumId w:val="8"/>
  </w:num>
  <w:num w:numId="9">
    <w:abstractNumId w:val="12"/>
  </w:num>
  <w:num w:numId="10">
    <w:abstractNumId w:val="3"/>
  </w:num>
  <w:num w:numId="11">
    <w:abstractNumId w:val="4"/>
  </w:num>
  <w:num w:numId="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6"/>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12C"/>
    <w:rsid w:val="000C6784"/>
    <w:rsid w:val="0011112C"/>
    <w:rsid w:val="001C0130"/>
    <w:rsid w:val="00225075"/>
    <w:rsid w:val="00240B60"/>
    <w:rsid w:val="004320C6"/>
    <w:rsid w:val="00645FB1"/>
    <w:rsid w:val="00704BAF"/>
    <w:rsid w:val="007A025B"/>
    <w:rsid w:val="008D582F"/>
    <w:rsid w:val="00AA38DD"/>
    <w:rsid w:val="00C24ED7"/>
    <w:rsid w:val="00C5665F"/>
    <w:rsid w:val="00DD4DE6"/>
    <w:rsid w:val="00DE42B0"/>
    <w:rsid w:val="00F34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9"/>
    <o:shapelayout v:ext="edit">
      <o:idmap v:ext="edit" data="1"/>
    </o:shapelayout>
  </w:shapeDefaults>
  <w:decimalSymbol w:val=","/>
  <w:listSeparator w:val=";"/>
  <w15:chartTrackingRefBased/>
  <w15:docId w15:val="{2CD382AF-D162-4162-A580-B663F611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jc w:val="center"/>
      <w:outlineLvl w:val="0"/>
    </w:pPr>
    <w:rPr>
      <w:sz w:val="40"/>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ind w:left="5040"/>
      <w:outlineLvl w:val="2"/>
    </w:pPr>
    <w:rPr>
      <w:sz w:val="28"/>
    </w:rPr>
  </w:style>
  <w:style w:type="paragraph" w:styleId="4">
    <w:name w:val="heading 4"/>
    <w:basedOn w:val="a"/>
    <w:next w:val="a"/>
    <w:qFormat/>
    <w:pPr>
      <w:keepNext/>
      <w:spacing w:line="360" w:lineRule="auto"/>
      <w:jc w:val="center"/>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2"/>
    </w:rPr>
  </w:style>
  <w:style w:type="paragraph" w:styleId="a4">
    <w:name w:val="Body Text Indent"/>
    <w:basedOn w:val="a"/>
    <w:pPr>
      <w:spacing w:line="360" w:lineRule="auto"/>
      <w:ind w:left="5040"/>
    </w:pPr>
    <w:rPr>
      <w:sz w:val="28"/>
    </w:rPr>
  </w:style>
  <w:style w:type="paragraph" w:styleId="a5">
    <w:name w:val="Body Text"/>
    <w:basedOn w:val="a"/>
    <w:pPr>
      <w:spacing w:line="360" w:lineRule="auto"/>
      <w:jc w:val="both"/>
    </w:pPr>
    <w:rPr>
      <w:sz w:val="28"/>
    </w:rPr>
  </w:style>
  <w:style w:type="paragraph" w:styleId="30">
    <w:name w:val="Body Text Indent 3"/>
    <w:basedOn w:val="a"/>
    <w:pPr>
      <w:spacing w:line="360" w:lineRule="auto"/>
      <w:ind w:firstLine="567"/>
      <w:jc w:val="both"/>
    </w:pPr>
    <w:rPr>
      <w:sz w:val="28"/>
    </w:rPr>
  </w:style>
  <w:style w:type="paragraph" w:customStyle="1" w:styleId="20">
    <w:name w:val="Обычный 2"/>
    <w:basedOn w:val="a"/>
  </w:style>
  <w:style w:type="paragraph" w:customStyle="1" w:styleId="10">
    <w:name w:val="Обычный1"/>
    <w:pPr>
      <w:widowControl w:val="0"/>
      <w:spacing w:line="260" w:lineRule="auto"/>
      <w:ind w:firstLine="640"/>
      <w:jc w:val="both"/>
    </w:pPr>
    <w:rPr>
      <w:snapToGrid w:val="0"/>
      <w:sz w:val="22"/>
    </w:rPr>
  </w:style>
  <w:style w:type="paragraph" w:styleId="21">
    <w:name w:val="Body Text Indent 2"/>
    <w:basedOn w:val="a"/>
    <w:pPr>
      <w:spacing w:line="360" w:lineRule="auto"/>
      <w:ind w:firstLine="567"/>
      <w:jc w:val="both"/>
    </w:pPr>
    <w:rPr>
      <w:sz w:val="28"/>
    </w:rPr>
  </w:style>
  <w:style w:type="paragraph" w:styleId="a6">
    <w:name w:val="footnote text"/>
    <w:basedOn w:val="a"/>
    <w:semiHidden/>
    <w:rsid w:val="00DD4DE6"/>
    <w:rPr>
      <w:sz w:val="20"/>
    </w:rPr>
  </w:style>
  <w:style w:type="character" w:styleId="a7">
    <w:name w:val="footnote reference"/>
    <w:semiHidden/>
    <w:rsid w:val="00DD4DE6"/>
    <w:rPr>
      <w:vertAlign w:val="superscript"/>
    </w:rPr>
  </w:style>
  <w:style w:type="paragraph" w:styleId="a8">
    <w:name w:val="footer"/>
    <w:basedOn w:val="a"/>
    <w:rsid w:val="004320C6"/>
    <w:pPr>
      <w:tabs>
        <w:tab w:val="center" w:pos="4677"/>
        <w:tab w:val="right" w:pos="9355"/>
      </w:tabs>
    </w:pPr>
  </w:style>
  <w:style w:type="character" w:styleId="a9">
    <w:name w:val="page number"/>
    <w:basedOn w:val="a0"/>
    <w:rsid w:val="004320C6"/>
  </w:style>
  <w:style w:type="paragraph" w:styleId="aa">
    <w:name w:val="header"/>
    <w:basedOn w:val="a"/>
    <w:rsid w:val="004320C6"/>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42690">
      <w:bodyDiv w:val="1"/>
      <w:marLeft w:val="0"/>
      <w:marRight w:val="0"/>
      <w:marTop w:val="0"/>
      <w:marBottom w:val="0"/>
      <w:divBdr>
        <w:top w:val="none" w:sz="0" w:space="0" w:color="auto"/>
        <w:left w:val="none" w:sz="0" w:space="0" w:color="auto"/>
        <w:bottom w:val="none" w:sz="0" w:space="0" w:color="auto"/>
        <w:right w:val="none" w:sz="0" w:space="0" w:color="auto"/>
      </w:divBdr>
    </w:div>
    <w:div w:id="48177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8131</Words>
  <Characters>46353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Дом</Company>
  <LinksUpToDate>false</LinksUpToDate>
  <CharactersWithSpaces>54376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Катерина</dc:creator>
  <cp:keywords/>
  <cp:lastModifiedBy>admin</cp:lastModifiedBy>
  <cp:revision>2</cp:revision>
  <dcterms:created xsi:type="dcterms:W3CDTF">2014-02-12T19:09:00Z</dcterms:created>
  <dcterms:modified xsi:type="dcterms:W3CDTF">2014-02-12T19:09:00Z</dcterms:modified>
</cp:coreProperties>
</file>