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E3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B3386F">
        <w:rPr>
          <w:b/>
          <w:sz w:val="28"/>
        </w:rPr>
        <w:t>Волгоградский государственный педагогический университет</w:t>
      </w: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B3386F">
        <w:rPr>
          <w:b/>
          <w:sz w:val="28"/>
          <w:szCs w:val="32"/>
        </w:rPr>
        <w:t>РЕФЕРАТ</w:t>
      </w: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B3386F">
        <w:rPr>
          <w:b/>
          <w:sz w:val="28"/>
          <w:szCs w:val="32"/>
        </w:rPr>
        <w:t>по теме</w:t>
      </w:r>
    </w:p>
    <w:p w:rsidR="00030602" w:rsidRPr="00B3386F" w:rsidRDefault="008539AA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48"/>
        </w:rPr>
      </w:pPr>
      <w:r w:rsidRPr="00B3386F">
        <w:rPr>
          <w:b/>
          <w:sz w:val="28"/>
          <w:szCs w:val="48"/>
        </w:rPr>
        <w:t>Социализация как развитие человека во взаимодействии с окру</w:t>
      </w:r>
      <w:r w:rsidR="00B3386F">
        <w:rPr>
          <w:b/>
          <w:sz w:val="28"/>
          <w:szCs w:val="48"/>
        </w:rPr>
        <w:t>жающей средой</w:t>
      </w: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B3386F">
        <w:rPr>
          <w:b/>
          <w:sz w:val="28"/>
        </w:rPr>
        <w:t>Выполнила</w:t>
      </w: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B3386F">
        <w:rPr>
          <w:b/>
          <w:sz w:val="28"/>
        </w:rPr>
        <w:t>студентка группы СП-14</w:t>
      </w: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B3386F">
        <w:rPr>
          <w:b/>
          <w:sz w:val="28"/>
        </w:rPr>
        <w:t>факультета СКП</w:t>
      </w:r>
    </w:p>
    <w:p w:rsidR="00030602" w:rsidRPr="00B3386F" w:rsidRDefault="008539AA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B3386F">
        <w:rPr>
          <w:b/>
          <w:sz w:val="28"/>
        </w:rPr>
        <w:t>Саликова Е.С.</w:t>
      </w: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B3386F">
        <w:rPr>
          <w:b/>
          <w:sz w:val="28"/>
        </w:rPr>
        <w:t>Руководитель работы</w:t>
      </w: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B3386F">
        <w:rPr>
          <w:b/>
          <w:sz w:val="28"/>
        </w:rPr>
        <w:t>Ярикова С.Г.</w:t>
      </w: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8539AA" w:rsidRPr="00B3386F" w:rsidRDefault="008539AA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B3386F">
        <w:rPr>
          <w:b/>
          <w:sz w:val="28"/>
        </w:rPr>
        <w:t>Волгоград</w:t>
      </w:r>
    </w:p>
    <w:p w:rsidR="00030602" w:rsidRPr="00B3386F" w:rsidRDefault="0003060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B3386F">
        <w:rPr>
          <w:b/>
          <w:sz w:val="28"/>
        </w:rPr>
        <w:t>2007</w:t>
      </w:r>
    </w:p>
    <w:p w:rsidR="002E2F53" w:rsidRPr="00B3386F" w:rsidRDefault="00B3386F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2E2F53" w:rsidRPr="00B3386F">
        <w:rPr>
          <w:b/>
          <w:sz w:val="28"/>
          <w:szCs w:val="36"/>
        </w:rPr>
        <w:t>СОДЕРЖАНИЕ</w:t>
      </w:r>
    </w:p>
    <w:p w:rsidR="002E2F53" w:rsidRPr="00B3386F" w:rsidRDefault="002E2F53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2E2F53" w:rsidRPr="00B3386F" w:rsidRDefault="00382956" w:rsidP="00B3386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3386F">
        <w:rPr>
          <w:sz w:val="28"/>
          <w:szCs w:val="28"/>
        </w:rPr>
        <w:t>Введение</w:t>
      </w:r>
    </w:p>
    <w:p w:rsidR="00B3386F" w:rsidRDefault="00382956" w:rsidP="00B3386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3386F">
        <w:rPr>
          <w:sz w:val="28"/>
          <w:szCs w:val="28"/>
        </w:rPr>
        <w:t>О понятии «социализация</w:t>
      </w:r>
      <w:r w:rsidR="00B3386F">
        <w:rPr>
          <w:sz w:val="28"/>
          <w:szCs w:val="28"/>
        </w:rPr>
        <w:t>»</w:t>
      </w:r>
    </w:p>
    <w:p w:rsidR="00382956" w:rsidRPr="00B3386F" w:rsidRDefault="00382956" w:rsidP="00B3386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3386F">
        <w:rPr>
          <w:sz w:val="28"/>
          <w:szCs w:val="28"/>
        </w:rPr>
        <w:t>Сущность социализации</w:t>
      </w:r>
    </w:p>
    <w:p w:rsidR="00382956" w:rsidRPr="00B3386F" w:rsidRDefault="00382956" w:rsidP="00B3386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3386F">
        <w:rPr>
          <w:sz w:val="28"/>
          <w:szCs w:val="28"/>
        </w:rPr>
        <w:t>Этапы социализации</w:t>
      </w:r>
    </w:p>
    <w:p w:rsidR="00382956" w:rsidRPr="00B3386F" w:rsidRDefault="00382956" w:rsidP="00B3386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3386F">
        <w:rPr>
          <w:sz w:val="28"/>
          <w:szCs w:val="28"/>
        </w:rPr>
        <w:t>Агенты социализации</w:t>
      </w:r>
    </w:p>
    <w:p w:rsidR="00B3386F" w:rsidRDefault="001B4853" w:rsidP="00B3386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3386F">
        <w:rPr>
          <w:sz w:val="28"/>
          <w:szCs w:val="28"/>
        </w:rPr>
        <w:t>Средства социализации</w:t>
      </w:r>
    </w:p>
    <w:p w:rsidR="00382956" w:rsidRPr="00B3386F" w:rsidRDefault="001B4853" w:rsidP="00B3386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3386F">
        <w:rPr>
          <w:sz w:val="28"/>
          <w:szCs w:val="28"/>
        </w:rPr>
        <w:t>Механизмы социализации</w:t>
      </w:r>
    </w:p>
    <w:p w:rsidR="001B4853" w:rsidRPr="00B3386F" w:rsidRDefault="001B4853" w:rsidP="00B3386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3386F">
        <w:rPr>
          <w:sz w:val="28"/>
          <w:szCs w:val="28"/>
        </w:rPr>
        <w:t>Литература</w:t>
      </w:r>
    </w:p>
    <w:p w:rsidR="001B4853" w:rsidRPr="00B3386F" w:rsidRDefault="00B3386F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52"/>
        </w:rPr>
      </w:pPr>
      <w:r>
        <w:rPr>
          <w:b/>
          <w:sz w:val="28"/>
          <w:szCs w:val="52"/>
        </w:rPr>
        <w:br w:type="page"/>
      </w:r>
      <w:r w:rsidR="00746C56" w:rsidRPr="00B3386F">
        <w:rPr>
          <w:b/>
          <w:sz w:val="28"/>
          <w:szCs w:val="52"/>
        </w:rPr>
        <w:t>Введение</w:t>
      </w:r>
    </w:p>
    <w:p w:rsidR="00746C56" w:rsidRPr="00B3386F" w:rsidRDefault="00746C56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746C56" w:rsidRPr="00B3386F" w:rsidRDefault="00746C56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 xml:space="preserve">Россия конца </w:t>
      </w:r>
      <w:r w:rsidRPr="00B3386F">
        <w:rPr>
          <w:sz w:val="28"/>
          <w:lang w:val="en-US"/>
        </w:rPr>
        <w:t>XX</w:t>
      </w:r>
      <w:r w:rsidRPr="00B3386F">
        <w:rPr>
          <w:sz w:val="28"/>
        </w:rPr>
        <w:t xml:space="preserve"> столетия, поменявшая свои ориентиры, задает новый социальный контекст жизни и деятельности человека. Происходит смена устоявшихся традиций, ментальных характеристик образа жизни, стиля общения и взаимодействия людей. Вырисовываются и дают о себе знать новые социальные нормы и установки. Иными становятся требования к становящейся и развивающейся личности. Претерпевают существенные изменения социальные институты и транслируемые с их помощью ценности и социально одобряемые стереотипы индивидуального и массового сознания. Меняются личностные эталоны и идеалы.</w:t>
      </w:r>
    </w:p>
    <w:p w:rsidR="00746C56" w:rsidRPr="00B3386F" w:rsidRDefault="00746C56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>Педагогика, как и другие человековедческие дисциплины, отвечает на создавшуюся социальную ситуацию пересмотром, казалось бы, незыблемых категорий, к числу которых относятся социализация и воспитание. Основанием для такого пересмотра являются современные знания о сущности социализации и воспитания, их соотношении и процессуальных характеристиках, феноменологических новообразованиях (адаптивность и неадаптивность, конформность, личный опыт, субъективность и духовность личности, самореализация, личностный рост и др.).</w:t>
      </w:r>
    </w:p>
    <w:p w:rsidR="00746C56" w:rsidRPr="00B3386F" w:rsidRDefault="00746C56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>Сегодня педагог имеет возможность ближе познакомиться с наиболее выдающимися персоналиями (3. Фрейд, П. Сорокин, Э. Берн, К. Роджерс, В. Франкл, М. Бубер, М. Мид и др.), вписавшими в теорию социализации и развития личности основные страницы. Доступ к их работам долгие годы был практически закрыт.</w:t>
      </w:r>
    </w:p>
    <w:p w:rsidR="00746C56" w:rsidRPr="00B3386F" w:rsidRDefault="00746C56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B3386F">
        <w:rPr>
          <w:sz w:val="28"/>
        </w:rPr>
        <w:t>Расширившееся смысловое пространство является исходной посылкой для рассмотрения факторов, механизмов и условий социализации и воспитания личности, научное осмысление которых позволит педагогу вводить своего воспитанника в сложный и противоречивый мир с наибольшими приобретениями в физическом и психическом здоровье, интеллектуальном и эмоциональном развитии, а также с расширенными возможностями в саморазвитии, самореализации и самоутверждении.</w:t>
      </w:r>
    </w:p>
    <w:p w:rsidR="002E2F53" w:rsidRPr="00B3386F" w:rsidRDefault="002E2F53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2E2F53" w:rsidRPr="00B3386F" w:rsidRDefault="00B3386F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52"/>
        </w:rPr>
      </w:pPr>
      <w:r>
        <w:rPr>
          <w:b/>
          <w:sz w:val="28"/>
          <w:szCs w:val="52"/>
        </w:rPr>
        <w:br w:type="page"/>
      </w:r>
      <w:r w:rsidR="000E158A" w:rsidRPr="00B3386F">
        <w:rPr>
          <w:b/>
          <w:sz w:val="28"/>
          <w:szCs w:val="52"/>
        </w:rPr>
        <w:t>О понятии «социализация»</w:t>
      </w:r>
    </w:p>
    <w:p w:rsidR="000E158A" w:rsidRPr="00B3386F" w:rsidRDefault="000E158A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52"/>
        </w:rPr>
      </w:pPr>
    </w:p>
    <w:p w:rsidR="000E158A" w:rsidRPr="00B3386F" w:rsidRDefault="000E158A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>В гуманитарные науки термин «социализация» пришел из политэкономии, где его первоначальным значением было «обобществление» земли, средств производства и т. п.</w:t>
      </w:r>
    </w:p>
    <w:p w:rsidR="000E158A" w:rsidRPr="00B3386F" w:rsidRDefault="000E158A" w:rsidP="00B3386F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 xml:space="preserve">Автором термина «социализация» применительно к человеку, очевидно, является американский социолог </w:t>
      </w:r>
      <w:r w:rsidRPr="00B3386F">
        <w:rPr>
          <w:i/>
          <w:iCs/>
          <w:sz w:val="28"/>
        </w:rPr>
        <w:t xml:space="preserve">Ф. Г. Гиддингс, </w:t>
      </w:r>
      <w:r w:rsidRPr="00B3386F">
        <w:rPr>
          <w:sz w:val="28"/>
        </w:rPr>
        <w:t>который в 1887 г. в книге «Теория социализации» употребил его в значении, близком к современному, - «развитие социальной природы или характера индивида, подготовка человеческого материала к социальной жизни».</w:t>
      </w:r>
    </w:p>
    <w:p w:rsidR="000E158A" w:rsidRPr="00B3386F" w:rsidRDefault="000E158A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 xml:space="preserve">К середине </w:t>
      </w:r>
      <w:r w:rsidRPr="00B3386F">
        <w:rPr>
          <w:sz w:val="28"/>
          <w:lang w:val="en-US"/>
        </w:rPr>
        <w:t>XX</w:t>
      </w:r>
      <w:r w:rsidRPr="00B3386F">
        <w:rPr>
          <w:sz w:val="28"/>
        </w:rPr>
        <w:t xml:space="preserve"> в. социализация превратилась в самостоятельную междисциплинарную область исследований. Сегодня проблему социализации или ее отдельные аспекты изучают философы, этнографы, социологи, психологи, криминологи, представители других наук.</w:t>
      </w:r>
    </w:p>
    <w:p w:rsidR="000E158A" w:rsidRPr="00B3386F" w:rsidRDefault="000E158A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 xml:space="preserve">Попутно отметим, что почти до 60-х гг. </w:t>
      </w:r>
      <w:r w:rsidRPr="00B3386F">
        <w:rPr>
          <w:sz w:val="28"/>
          <w:lang w:val="en-US"/>
        </w:rPr>
        <w:t>XX</w:t>
      </w:r>
      <w:r w:rsidRPr="00B3386F">
        <w:rPr>
          <w:sz w:val="28"/>
        </w:rPr>
        <w:t xml:space="preserve"> в., говоря о социализации, почти все ученые имели в виду развитие человека в детстве, отрочестве и юности. Лишь в последние десятилетия детство перестало быть единственным фокусом интереса исследователей, а изучение социализации распространилось на взрослость и даже старость.</w:t>
      </w:r>
    </w:p>
    <w:p w:rsidR="000E158A" w:rsidRPr="00B3386F" w:rsidRDefault="000E158A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>Анализ многочисленных концепций социализации показывает, что все они так или иначе тяготеют к одному из двух подходов, расходящихся между собой в понимании роли самого человека в процессе социализации (хотя, конечно же, такое разделение, во-первых, весьма условно, а во-вторых, довольно огрублено).</w:t>
      </w:r>
    </w:p>
    <w:p w:rsidR="000E158A" w:rsidRPr="00B3386F" w:rsidRDefault="000E158A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 xml:space="preserve">Первый подход утверждает или предполагает пассивную позицию человека в процессе социализации, а саму социализацию рассматривает как процесс его адаптации к обществу, которое формирует каждого своего члена в соответствии с присущей ему культурой. Этот подход может быть назван </w:t>
      </w:r>
      <w:r w:rsidRPr="00B3386F">
        <w:rPr>
          <w:i/>
          <w:iCs/>
          <w:sz w:val="28"/>
        </w:rPr>
        <w:t xml:space="preserve">субъект-объектным </w:t>
      </w:r>
      <w:r w:rsidRPr="00B3386F">
        <w:rPr>
          <w:sz w:val="28"/>
        </w:rPr>
        <w:t xml:space="preserve">(общество - субъект воздействия, а человек - его объект). У истоков этого подхода стояли французский ученый </w:t>
      </w:r>
      <w:r w:rsidRPr="00B3386F">
        <w:rPr>
          <w:i/>
          <w:iCs/>
          <w:sz w:val="28"/>
        </w:rPr>
        <w:t xml:space="preserve">Эмиль Дюркгейм </w:t>
      </w:r>
      <w:r w:rsidRPr="00B3386F">
        <w:rPr>
          <w:sz w:val="28"/>
        </w:rPr>
        <w:t xml:space="preserve">и американский - </w:t>
      </w:r>
      <w:r w:rsidRPr="00B3386F">
        <w:rPr>
          <w:i/>
          <w:iCs/>
          <w:sz w:val="28"/>
        </w:rPr>
        <w:t>Талкот Парсонс.</w:t>
      </w:r>
    </w:p>
    <w:p w:rsidR="000E158A" w:rsidRPr="00B3386F" w:rsidRDefault="000E158A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 xml:space="preserve">Сторонники второго подхода исходят из того, что человек активно участвует в процессе социализации и не только адаптируется к обществу, но и влияет на свои жизненные обстоятельства и на себя самого. Этот подход можно определить как </w:t>
      </w:r>
      <w:r w:rsidRPr="00B3386F">
        <w:rPr>
          <w:i/>
          <w:iCs/>
          <w:sz w:val="28"/>
        </w:rPr>
        <w:t xml:space="preserve">субъект-субъектный. </w:t>
      </w:r>
      <w:r w:rsidRPr="00B3386F">
        <w:rPr>
          <w:sz w:val="28"/>
        </w:rPr>
        <w:t xml:space="preserve">Основоположниками такого подхода можно считать американцев </w:t>
      </w:r>
      <w:r w:rsidRPr="00B3386F">
        <w:rPr>
          <w:i/>
          <w:iCs/>
          <w:sz w:val="28"/>
        </w:rPr>
        <w:t xml:space="preserve">Чарльза Кули </w:t>
      </w:r>
      <w:r w:rsidRPr="00B3386F">
        <w:rPr>
          <w:sz w:val="28"/>
        </w:rPr>
        <w:t xml:space="preserve">и </w:t>
      </w:r>
      <w:r w:rsidRPr="00B3386F">
        <w:rPr>
          <w:i/>
          <w:iCs/>
          <w:sz w:val="28"/>
        </w:rPr>
        <w:t>Джорджа Герберта Мида.</w:t>
      </w:r>
    </w:p>
    <w:p w:rsidR="000E158A" w:rsidRPr="00B3386F" w:rsidRDefault="000E158A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 xml:space="preserve">Основываясь на субъект-субъектном подходе </w:t>
      </w:r>
      <w:r w:rsidRPr="00B3386F">
        <w:rPr>
          <w:b/>
          <w:sz w:val="28"/>
        </w:rPr>
        <w:t>социализацию</w:t>
      </w:r>
      <w:r w:rsidRPr="00B3386F">
        <w:rPr>
          <w:sz w:val="28"/>
        </w:rPr>
        <w:t xml:space="preserve"> можно трактовать как </w:t>
      </w:r>
      <w:r w:rsidRPr="00B3386F">
        <w:rPr>
          <w:i/>
          <w:iCs/>
          <w:sz w:val="28"/>
        </w:rPr>
        <w:t>развитие и самоизменение человека в процессе усвоения и воспроизводства культуры, что происходит во взаимодействии человека со стихийными, относительно направляемыми и целенаправленно создаваемыми условиями жизни на всех возрастных этапах.</w:t>
      </w:r>
    </w:p>
    <w:p w:rsidR="002E2F53" w:rsidRPr="00B3386F" w:rsidRDefault="002E2F53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2E2F53" w:rsidRPr="00B3386F" w:rsidRDefault="003347CB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52"/>
        </w:rPr>
      </w:pPr>
      <w:r w:rsidRPr="00B3386F">
        <w:rPr>
          <w:b/>
          <w:sz w:val="28"/>
          <w:szCs w:val="52"/>
        </w:rPr>
        <w:t>Сущность социализации</w:t>
      </w:r>
    </w:p>
    <w:p w:rsidR="003347CB" w:rsidRPr="00B3386F" w:rsidRDefault="003347CB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C73F67" w:rsidRPr="00B3386F" w:rsidRDefault="00C73F67" w:rsidP="00B3386F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/>
          <w:iCs/>
          <w:sz w:val="28"/>
        </w:rPr>
      </w:pPr>
      <w:r w:rsidRPr="00B3386F">
        <w:rPr>
          <w:b/>
          <w:i/>
          <w:iCs/>
          <w:sz w:val="28"/>
        </w:rPr>
        <w:t>Сущность</w:t>
      </w:r>
      <w:r w:rsidRPr="00B3386F">
        <w:rPr>
          <w:i/>
          <w:iCs/>
          <w:sz w:val="28"/>
        </w:rPr>
        <w:t xml:space="preserve"> социализации состоит в сочетании приспособления и</w:t>
      </w:r>
      <w:r w:rsidR="006E4F62">
        <w:rPr>
          <w:i/>
          <w:iCs/>
          <w:sz w:val="28"/>
        </w:rPr>
        <w:t xml:space="preserve"> </w:t>
      </w:r>
      <w:r w:rsidRPr="00B3386F">
        <w:rPr>
          <w:i/>
          <w:iCs/>
          <w:sz w:val="28"/>
        </w:rPr>
        <w:t>обособления человека в условиях конкретного общества.</w:t>
      </w:r>
    </w:p>
    <w:p w:rsidR="00C73F67" w:rsidRPr="00B3386F" w:rsidRDefault="00C73F67" w:rsidP="00B3386F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>Приспособление (социальная адаптация) -</w:t>
      </w:r>
      <w:r w:rsidR="006E4F62">
        <w:rPr>
          <w:sz w:val="28"/>
        </w:rPr>
        <w:t xml:space="preserve"> </w:t>
      </w:r>
      <w:r w:rsidRPr="00B3386F">
        <w:rPr>
          <w:sz w:val="28"/>
        </w:rPr>
        <w:t xml:space="preserve">процесс и результат встречной активности субъекта и социальной среды (Ж. Пиаже, Р. Мертон). Адаптация предполагает согласование требований и ожиданий социальной среды по отношению к человеку с его установками и социальным поведением; согласование самооценок и притязаний человека с его возможностями и с реалиями социальной среды. Таким образом, </w:t>
      </w:r>
      <w:r w:rsidRPr="00B3386F">
        <w:rPr>
          <w:i/>
          <w:iCs/>
          <w:sz w:val="28"/>
        </w:rPr>
        <w:t>адаптация - это процесс и результат становления индивида социальным существом.</w:t>
      </w:r>
    </w:p>
    <w:p w:rsidR="00C73F67" w:rsidRPr="00B3386F" w:rsidRDefault="00C73F67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 xml:space="preserve">Обособление - процесс автономизации человека в обществе. Результат этого процесса - потребность человека иметь собственные взгляды и наличие таковых </w:t>
      </w:r>
      <w:r w:rsidRPr="00B3386F">
        <w:rPr>
          <w:i/>
          <w:iCs/>
          <w:sz w:val="28"/>
        </w:rPr>
        <w:t xml:space="preserve">{ценностная автономия), </w:t>
      </w:r>
      <w:r w:rsidRPr="00B3386F">
        <w:rPr>
          <w:sz w:val="28"/>
        </w:rPr>
        <w:t xml:space="preserve">потребность иметь собственные привязанности </w:t>
      </w:r>
      <w:r w:rsidRPr="00B3386F">
        <w:rPr>
          <w:i/>
          <w:iCs/>
          <w:sz w:val="28"/>
        </w:rPr>
        <w:t xml:space="preserve">(эмоциональная автономия), </w:t>
      </w:r>
      <w:r w:rsidRPr="00B3386F">
        <w:rPr>
          <w:sz w:val="28"/>
        </w:rPr>
        <w:t xml:space="preserve">потребность самостоятельно решать лично его касающиеся вопросы, способность противостоять тем жизненным ситуациям, которые мешают его самоизменению, самоопределению, самореализации, самоутверждению </w:t>
      </w:r>
      <w:r w:rsidRPr="00B3386F">
        <w:rPr>
          <w:i/>
          <w:iCs/>
          <w:sz w:val="28"/>
        </w:rPr>
        <w:t xml:space="preserve">(поведенческая автономия). </w:t>
      </w:r>
      <w:r w:rsidRPr="00B3386F">
        <w:rPr>
          <w:sz w:val="28"/>
        </w:rPr>
        <w:t xml:space="preserve">Таким образом, </w:t>
      </w:r>
      <w:r w:rsidRPr="00B3386F">
        <w:rPr>
          <w:i/>
          <w:iCs/>
          <w:sz w:val="28"/>
        </w:rPr>
        <w:t>обособление - это процесс и результат становления человеческой индивидуальности.</w:t>
      </w:r>
    </w:p>
    <w:p w:rsidR="00C73F67" w:rsidRPr="00B3386F" w:rsidRDefault="00C73F67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 xml:space="preserve">Из сказанного следует, что в процессе социализации заложен внутренний, до конца неразрешимый </w:t>
      </w:r>
      <w:r w:rsidRPr="00B3386F">
        <w:rPr>
          <w:i/>
          <w:iCs/>
          <w:sz w:val="28"/>
        </w:rPr>
        <w:t xml:space="preserve">конфликт между мерой адаптации человека в обществе и степенью обособления его в обществе. </w:t>
      </w:r>
      <w:r w:rsidRPr="00B3386F">
        <w:rPr>
          <w:sz w:val="28"/>
        </w:rPr>
        <w:t>Другими словами, эффективная социализация предполагает определенный баланс адаптации и обособления.</w:t>
      </w:r>
    </w:p>
    <w:p w:rsidR="00C73F67" w:rsidRPr="00B3386F" w:rsidRDefault="00C73F67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>Изложенное понимание сущности социализации справедливо в рамках субъект-субъектного подхода. В рамках субъект-объектного подхода сущность социализации трактуется только как адаптация человека в обществе, как процесс и результат становления индивида социальным существом.</w:t>
      </w:r>
    </w:p>
    <w:p w:rsidR="00C73F67" w:rsidRPr="00B3386F" w:rsidRDefault="00C73F67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 xml:space="preserve">Социализация человека в современном мире, имея более или менее явные особенности в том или ином обществе, в каждом из них обладает рядом общих или сходных характеристик. </w:t>
      </w:r>
    </w:p>
    <w:p w:rsidR="00C73F67" w:rsidRPr="00B3386F" w:rsidRDefault="00C73F67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73F67" w:rsidRPr="00B3386F" w:rsidRDefault="00C73F67" w:rsidP="00B3386F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52"/>
        </w:rPr>
      </w:pPr>
      <w:r w:rsidRPr="00B3386F">
        <w:rPr>
          <w:b/>
          <w:sz w:val="28"/>
          <w:szCs w:val="52"/>
        </w:rPr>
        <w:t>Этапы социализации</w:t>
      </w:r>
    </w:p>
    <w:p w:rsidR="00C73F67" w:rsidRPr="00B3386F" w:rsidRDefault="00C73F67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570B2" w:rsidRPr="00B3386F" w:rsidRDefault="006570B2" w:rsidP="00B3386F">
      <w:pPr>
        <w:widowControl w:val="0"/>
        <w:shd w:val="clear" w:color="auto" w:fill="FFFFFF"/>
        <w:tabs>
          <w:tab w:val="left" w:pos="2035"/>
        </w:tabs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>В любом обществе социализация человека имеет особенности на</w:t>
      </w:r>
      <w:r w:rsidRPr="00B3386F">
        <w:rPr>
          <w:sz w:val="28"/>
        </w:rPr>
        <w:br/>
        <w:t>различных этапах. В самом общем виде этапы социализации можно</w:t>
      </w:r>
      <w:r w:rsidR="00100128" w:rsidRPr="00B3386F">
        <w:rPr>
          <w:sz w:val="28"/>
        </w:rPr>
        <w:t xml:space="preserve"> </w:t>
      </w:r>
      <w:r w:rsidRPr="00B3386F">
        <w:rPr>
          <w:sz w:val="28"/>
        </w:rPr>
        <w:t>соотнести с возрастной периодизацией жизни</w:t>
      </w:r>
      <w:r w:rsidR="00100128" w:rsidRPr="00B3386F">
        <w:rPr>
          <w:sz w:val="28"/>
        </w:rPr>
        <w:t xml:space="preserve"> </w:t>
      </w:r>
      <w:r w:rsidRPr="00B3386F">
        <w:rPr>
          <w:sz w:val="28"/>
        </w:rPr>
        <w:t>человека</w:t>
      </w:r>
      <w:r w:rsidR="00100128" w:rsidRPr="00B3386F">
        <w:rPr>
          <w:sz w:val="28"/>
        </w:rPr>
        <w:t>.</w:t>
      </w:r>
      <w:r w:rsidRPr="00B3386F">
        <w:rPr>
          <w:sz w:val="28"/>
        </w:rPr>
        <w:t xml:space="preserve"> Существуют различные </w:t>
      </w:r>
      <w:r w:rsidR="00100128" w:rsidRPr="00B3386F">
        <w:rPr>
          <w:sz w:val="28"/>
        </w:rPr>
        <w:t>периодизации</w:t>
      </w:r>
      <w:r w:rsidRPr="00B3386F">
        <w:rPr>
          <w:sz w:val="28"/>
        </w:rPr>
        <w:t>, и приводимая ниже не является общепризнанной. Она весьма условна (особенно после этапа юности), но достаточно удобна с социально-педагогической точки зрения.</w:t>
      </w:r>
    </w:p>
    <w:p w:rsidR="002E2F53" w:rsidRPr="00B3386F" w:rsidRDefault="006570B2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B3386F">
        <w:rPr>
          <w:sz w:val="28"/>
        </w:rPr>
        <w:t>Будем исходить из того, что человек в процессе социализации проходит следующие этапы: младенчество (от рождения до 1 года), раннее детство (1-3 года), дошкольное детство (3-6 лет), младший школьный возраст (6-10 лет), младший подростковый (10-12 лет), старший подростковый (12-14 лет), ранний юношеский (15-17 лет), юношеский (18-23 года) возрасты, молодость (23-30 лет), раннюю зрелость (30-40 лет), позднюю зрелость (40-55 лет), пожилой возраст (55-65 лет), старость (65-70 лет), долгожительство (свыше 70 лет). Далее будет рассмотрена социализация человека до этапа молодости, т.е. социализация подрастающих поколений.</w:t>
      </w:r>
    </w:p>
    <w:p w:rsidR="002E2F53" w:rsidRPr="00B3386F" w:rsidRDefault="002E2F53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2E2F53" w:rsidRPr="00B3386F" w:rsidRDefault="00FC5101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52"/>
        </w:rPr>
      </w:pPr>
      <w:r w:rsidRPr="00B3386F">
        <w:rPr>
          <w:b/>
          <w:sz w:val="28"/>
          <w:szCs w:val="52"/>
        </w:rPr>
        <w:t>Агенты социализации</w:t>
      </w:r>
    </w:p>
    <w:p w:rsidR="002E2F53" w:rsidRPr="00B3386F" w:rsidRDefault="002E2F53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FC5101" w:rsidRPr="00B3386F" w:rsidRDefault="00FC5101" w:rsidP="00B3386F">
      <w:pPr>
        <w:widowControl w:val="0"/>
        <w:shd w:val="clear" w:color="auto" w:fill="FFFFFF"/>
        <w:tabs>
          <w:tab w:val="left" w:pos="2040"/>
        </w:tabs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 xml:space="preserve">Важнейшую роль в том, каким вырастает человек, как пройдет его становление, играют люди, в непосредственном взаимодействии с которыми протекает его жизнь. Их принято называть </w:t>
      </w:r>
      <w:r w:rsidRPr="00B3386F">
        <w:rPr>
          <w:b/>
          <w:sz w:val="28"/>
        </w:rPr>
        <w:t>агентами социализации</w:t>
      </w:r>
      <w:r w:rsidRPr="00B3386F">
        <w:rPr>
          <w:sz w:val="28"/>
        </w:rPr>
        <w:t>. На разных возрастных этапах состав агентов специфичен. Так, по отношению к детям и подросткам таковыми выступают родители, братья и сестры, родственники, сверстники, соседи, учителя. В юности или в молодости в число агентов входят также супруг или супруга, коллеги по работе и пр. По своей роли в социализации агенты различаются в зависимости от того, насколько они значимы для человека, как строится взаимодействие с ними, в каком направлении и какими средствами они оказывают свое влияние.</w:t>
      </w:r>
    </w:p>
    <w:p w:rsidR="002E2F53" w:rsidRPr="00B3386F" w:rsidRDefault="002E2F53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2E2F53" w:rsidRPr="00B3386F" w:rsidRDefault="007D6278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52"/>
        </w:rPr>
      </w:pPr>
      <w:r w:rsidRPr="00B3386F">
        <w:rPr>
          <w:b/>
          <w:sz w:val="28"/>
          <w:szCs w:val="52"/>
        </w:rPr>
        <w:t>Средства социализации</w:t>
      </w:r>
    </w:p>
    <w:p w:rsidR="007D6278" w:rsidRPr="00B3386F" w:rsidRDefault="007D6278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E51EE" w:rsidRPr="00B3386F" w:rsidRDefault="000E51EE" w:rsidP="00B3386F">
      <w:pPr>
        <w:widowControl w:val="0"/>
        <w:shd w:val="clear" w:color="auto" w:fill="FFFFFF"/>
        <w:tabs>
          <w:tab w:val="left" w:pos="816"/>
          <w:tab w:val="left" w:pos="2088"/>
        </w:tabs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>Социализация человека осуществляется широким набором универсальных средств, содержание которых специфично для того</w:t>
      </w:r>
      <w:r w:rsidRPr="00B3386F">
        <w:rPr>
          <w:sz w:val="28"/>
        </w:rPr>
        <w:tab/>
        <w:t>или иного общества, того или иного социального слоя того или иного возраста социализируемого. К ним можно отнести: способы вскармливания младенца и ухода за ним; формируемые бытовые и гигиенические умения; окружающие человека продукты материальной культуры; элементы духовной культуры (от колыбельных песен и сказок до скульптур); стиль и содержание общения, а также методы поощрения и наказания в семье, в группах сверстников, в воспитательных и иных социализирующих организациях; последовательное приобщение человека к многочисленным видам и типам отношений в основных сферах его жизнедеятельности - общении, игре, познании, предметно-практической и духовно-практической деятельностях, спорте, а также в семейной, профессиональной, общественной, религиозной сферах.</w:t>
      </w:r>
    </w:p>
    <w:p w:rsidR="000E51EE" w:rsidRPr="00B3386F" w:rsidRDefault="000E51EE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>Каждое общество, каждое государство, каждая социальная группа (большая и малая) вырабатывают в своей истории набор позитивных и негативных формальных и неформальных санкций - способов внушения и убеждения, предписаний и запретов, мер принуждения и давления вплоть до применения физического насилия, способов выражения признания, отличия, наград. С помощью этих способов и мер поведение человека и целых групп людей приводится в соответствие с принятыми в данной культуре образцами, нормами, ценностями.</w:t>
      </w:r>
    </w:p>
    <w:p w:rsidR="002E2F53" w:rsidRPr="00B3386F" w:rsidRDefault="002E2F53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E51EE" w:rsidRPr="00B3386F" w:rsidRDefault="00F44F7B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52"/>
        </w:rPr>
      </w:pPr>
      <w:r w:rsidRPr="00B3386F">
        <w:rPr>
          <w:b/>
          <w:sz w:val="28"/>
          <w:szCs w:val="52"/>
        </w:rPr>
        <w:t>Механизмы социализации</w:t>
      </w:r>
    </w:p>
    <w:p w:rsidR="00F44F7B" w:rsidRPr="00B3386F" w:rsidRDefault="00F44F7B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A4506C" w:rsidRPr="00B3386F" w:rsidRDefault="00A4506C" w:rsidP="00B3386F">
      <w:pPr>
        <w:widowControl w:val="0"/>
        <w:shd w:val="clear" w:color="auto" w:fill="FFFFFF"/>
        <w:tabs>
          <w:tab w:val="left" w:pos="2035"/>
        </w:tabs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>Социализация человека во взаимодействии с различными факторами и агентами происходит с помощью ряда, условно говоря,</w:t>
      </w:r>
      <w:r w:rsidRPr="00B3386F">
        <w:rPr>
          <w:b/>
          <w:bCs/>
          <w:sz w:val="28"/>
        </w:rPr>
        <w:tab/>
      </w:r>
      <w:r w:rsidRPr="00B3386F">
        <w:rPr>
          <w:sz w:val="28"/>
        </w:rPr>
        <w:t>механизмов. Существуют различные подхо</w:t>
      </w:r>
      <w:r w:rsidR="00D0531F" w:rsidRPr="00B3386F">
        <w:rPr>
          <w:sz w:val="28"/>
        </w:rPr>
        <w:t>д</w:t>
      </w:r>
      <w:r w:rsidRPr="00B3386F">
        <w:rPr>
          <w:sz w:val="28"/>
        </w:rPr>
        <w:t xml:space="preserve">ы </w:t>
      </w:r>
      <w:r w:rsidR="00D0531F" w:rsidRPr="00B3386F">
        <w:rPr>
          <w:sz w:val="28"/>
        </w:rPr>
        <w:t>к</w:t>
      </w:r>
      <w:r w:rsidRPr="00B3386F">
        <w:rPr>
          <w:sz w:val="28"/>
        </w:rPr>
        <w:t xml:space="preserve"> рассмотрению механизмов социализации. Так, французский социальный психолог </w:t>
      </w:r>
      <w:r w:rsidRPr="00B3386F">
        <w:rPr>
          <w:i/>
          <w:iCs/>
          <w:sz w:val="28"/>
        </w:rPr>
        <w:t xml:space="preserve">Габриэль Тард </w:t>
      </w:r>
      <w:r w:rsidRPr="00B3386F">
        <w:rPr>
          <w:sz w:val="28"/>
        </w:rPr>
        <w:t xml:space="preserve">считал основным подражание. Американский ученый </w:t>
      </w:r>
      <w:r w:rsidRPr="00B3386F">
        <w:rPr>
          <w:i/>
          <w:iCs/>
          <w:sz w:val="28"/>
        </w:rPr>
        <w:t xml:space="preserve">Ури Бронфенбренер </w:t>
      </w:r>
      <w:r w:rsidRPr="00B3386F">
        <w:rPr>
          <w:sz w:val="28"/>
        </w:rPr>
        <w:t xml:space="preserve">механизмом социализации считает прогрессивную взаимную аккомодацию (приспособляемость) между активным растущим человеческим существом и изменяющимися условиями, в которых оно живет. </w:t>
      </w:r>
      <w:r w:rsidR="00D0531F" w:rsidRPr="00B3386F">
        <w:rPr>
          <w:i/>
          <w:iCs/>
          <w:sz w:val="28"/>
        </w:rPr>
        <w:t>В.</w:t>
      </w:r>
      <w:r w:rsidRPr="00B3386F">
        <w:rPr>
          <w:i/>
          <w:iCs/>
          <w:sz w:val="28"/>
        </w:rPr>
        <w:t xml:space="preserve">С. Мухина </w:t>
      </w:r>
      <w:r w:rsidRPr="00B3386F">
        <w:rPr>
          <w:sz w:val="28"/>
        </w:rPr>
        <w:t xml:space="preserve">рассматривает в качестве механизмов социализации идентификацию и обособление личности, </w:t>
      </w:r>
      <w:r w:rsidRPr="00B3386F">
        <w:rPr>
          <w:i/>
          <w:iCs/>
          <w:sz w:val="28"/>
        </w:rPr>
        <w:t xml:space="preserve">а А.В. Петровский </w:t>
      </w:r>
      <w:r w:rsidRPr="00B3386F">
        <w:rPr>
          <w:sz w:val="28"/>
        </w:rPr>
        <w:t>- закономерную смену фаз адаптации, индивидуализации и интеграции в процессе развития личности. Обобщая имеющиеся данные с точки зрения педагогики, можно выделить несколько универсальных механизмов социализации, которые необходимо учитывать и частично использовать в процессе воспитания человека на различных возрастных этапах.</w:t>
      </w:r>
    </w:p>
    <w:p w:rsidR="00A4506C" w:rsidRPr="00B3386F" w:rsidRDefault="00A4506C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>К психологическим и социально-психологическим механизмам можно отнести следующие.</w:t>
      </w:r>
    </w:p>
    <w:p w:rsidR="00A4506C" w:rsidRPr="00B3386F" w:rsidRDefault="00A4506C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b/>
          <w:i/>
          <w:iCs/>
          <w:sz w:val="28"/>
        </w:rPr>
        <w:t>Импринтинг</w:t>
      </w:r>
      <w:r w:rsidRPr="00B3386F">
        <w:rPr>
          <w:i/>
          <w:iCs/>
          <w:sz w:val="28"/>
        </w:rPr>
        <w:t xml:space="preserve"> </w:t>
      </w:r>
      <w:r w:rsidRPr="00B3386F">
        <w:rPr>
          <w:b/>
          <w:sz w:val="28"/>
        </w:rPr>
        <w:t>(запечатление)</w:t>
      </w:r>
      <w:r w:rsidRPr="00B3386F">
        <w:rPr>
          <w:sz w:val="28"/>
        </w:rPr>
        <w:t xml:space="preserve"> - фиксирование человеком на рецепторном и подсознательном уровнях особенностей воздействующих на него жизненно важных объектов. Импринтинг происходит преимущественно в младенческом возрасте. Однако и на более поздних возрастных этапах возможно запечатление каких-либо образов, ощущений и т.п.</w:t>
      </w:r>
    </w:p>
    <w:p w:rsidR="00A4506C" w:rsidRPr="00B3386F" w:rsidRDefault="00A4506C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b/>
          <w:i/>
          <w:iCs/>
          <w:sz w:val="28"/>
        </w:rPr>
        <w:t>Экзистенциальный нажим</w:t>
      </w:r>
      <w:r w:rsidRPr="00B3386F">
        <w:rPr>
          <w:i/>
          <w:iCs/>
          <w:sz w:val="28"/>
        </w:rPr>
        <w:t xml:space="preserve"> </w:t>
      </w:r>
      <w:r w:rsidRPr="00B3386F">
        <w:rPr>
          <w:sz w:val="28"/>
        </w:rPr>
        <w:t>- овладение языком и неосознаваемое усвоение норм социального поведения, обязательных в процессе взаимодействия со значимыми лицами.</w:t>
      </w:r>
    </w:p>
    <w:p w:rsidR="00A4506C" w:rsidRPr="00B3386F" w:rsidRDefault="00A4506C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b/>
          <w:i/>
          <w:iCs/>
          <w:sz w:val="28"/>
        </w:rPr>
        <w:t xml:space="preserve">Подражание </w:t>
      </w:r>
      <w:r w:rsidRPr="00B3386F">
        <w:rPr>
          <w:sz w:val="28"/>
        </w:rPr>
        <w:t>- следование какому-либо примеру, образцу. В данном случае - один из путей произвольного и чаще всего непроизвольного усвоения человеком социального опыта.</w:t>
      </w:r>
    </w:p>
    <w:p w:rsidR="00A4506C" w:rsidRPr="00B3386F" w:rsidRDefault="00A4506C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b/>
          <w:i/>
          <w:iCs/>
          <w:sz w:val="28"/>
        </w:rPr>
        <w:t xml:space="preserve">Идентификация </w:t>
      </w:r>
      <w:r w:rsidRPr="00B3386F">
        <w:rPr>
          <w:b/>
          <w:sz w:val="28"/>
        </w:rPr>
        <w:t>(отождествление)</w:t>
      </w:r>
      <w:r w:rsidRPr="00B3386F">
        <w:rPr>
          <w:sz w:val="28"/>
        </w:rPr>
        <w:t xml:space="preserve"> - процесс неосознаваемого отождествления человеком себя с другим человеком, группой, образцом.</w:t>
      </w:r>
    </w:p>
    <w:p w:rsidR="00A4506C" w:rsidRPr="00B3386F" w:rsidRDefault="00A4506C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b/>
          <w:i/>
          <w:iCs/>
          <w:sz w:val="28"/>
        </w:rPr>
        <w:t>Рефлексия</w:t>
      </w:r>
      <w:r w:rsidRPr="00B3386F">
        <w:rPr>
          <w:i/>
          <w:iCs/>
          <w:sz w:val="28"/>
        </w:rPr>
        <w:t xml:space="preserve"> </w:t>
      </w:r>
      <w:r w:rsidRPr="00B3386F">
        <w:rPr>
          <w:sz w:val="28"/>
        </w:rPr>
        <w:t xml:space="preserve">- внутренний диалог, в котором человек рассматривает, оценивает, принимает или отвергает те или иные ценности, свойственные различным институтам общества, семье, обществу сверстников, значимым лицам и т. д. Рефлексия может представлять собой внутренний диалог нескольких видов: между различными </w:t>
      </w:r>
      <w:r w:rsidRPr="00B3386F">
        <w:rPr>
          <w:i/>
          <w:iCs/>
          <w:sz w:val="28"/>
        </w:rPr>
        <w:t xml:space="preserve">Я </w:t>
      </w:r>
      <w:r w:rsidRPr="00B3386F">
        <w:rPr>
          <w:sz w:val="28"/>
        </w:rPr>
        <w:t>человека, с реальными или вымышленными лицами и др. С помощью рефлексии человек может формироваться и изменяться в результате осознания и переживания им той реальности, в которой он живет, своего места в этой реальности и себя самого.</w:t>
      </w:r>
    </w:p>
    <w:p w:rsidR="00A4506C" w:rsidRPr="00B3386F" w:rsidRDefault="00A4506C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>К социально-педагогическим механизмам социализации можно отнести следующие.</w:t>
      </w:r>
    </w:p>
    <w:p w:rsidR="00A4506C" w:rsidRPr="00B3386F" w:rsidRDefault="00A4506C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B3386F">
        <w:rPr>
          <w:b/>
          <w:i/>
          <w:iCs/>
          <w:sz w:val="28"/>
        </w:rPr>
        <w:t xml:space="preserve">Традиционный механизм социализации </w:t>
      </w:r>
      <w:r w:rsidRPr="00B3386F">
        <w:rPr>
          <w:b/>
          <w:sz w:val="28"/>
        </w:rPr>
        <w:t>(стихийной)</w:t>
      </w:r>
      <w:r w:rsidRPr="00B3386F">
        <w:rPr>
          <w:sz w:val="28"/>
        </w:rPr>
        <w:t xml:space="preserve"> представляет собой усвоение человеком норм, эталонов поведения, взглядов, стереотипов, которые характерны для его семьи и ближайшего окружения (соседского, приятельского и др.). Это усвоение происходит, как правило, на неосознанном уровне с помощью запечатления, некритического восприятия господствующих стереотипов. Эффективность традиционного механизма весьма рельефно проявляется тогда, когда человек знает, «как надо», «что надо», но это его знание противоречит традициям ближайшего окружения. В таком случае оказывается прав французский мыслитель </w:t>
      </w:r>
      <w:r w:rsidRPr="00B3386F">
        <w:rPr>
          <w:sz w:val="28"/>
          <w:lang w:val="en-US"/>
        </w:rPr>
        <w:t>XVI</w:t>
      </w:r>
      <w:r w:rsidRPr="00B3386F">
        <w:rPr>
          <w:sz w:val="28"/>
        </w:rPr>
        <w:t xml:space="preserve"> в. Мишель Монтень, который писал: «...Мы можем сколько угодно твердить свое, а обычай и общепринятые житейские правила тащат нас за собой». Кроме того, эффективность традиционного механизма проявляется в том, что те или иные элементы социального опыта, усвоенные, например, в детстве, но впоследствии невостребованные</w:t>
      </w:r>
      <w:r w:rsidR="00891F21" w:rsidRPr="00B3386F">
        <w:rPr>
          <w:b/>
          <w:sz w:val="28"/>
        </w:rPr>
        <w:t xml:space="preserve"> </w:t>
      </w:r>
      <w:r w:rsidRPr="00B3386F">
        <w:rPr>
          <w:sz w:val="28"/>
        </w:rPr>
        <w:t>или блокированные в силу изменившихся условий жизни (например, переезд из села в большой город), могут «всплыть» в поведении человека при очередном изменении жизненных условий или на последующих возрастных этапах.</w:t>
      </w:r>
    </w:p>
    <w:p w:rsidR="00A4506C" w:rsidRPr="00B3386F" w:rsidRDefault="00A4506C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b/>
          <w:i/>
          <w:iCs/>
          <w:sz w:val="28"/>
        </w:rPr>
        <w:t>Институциональный механизм социализации</w:t>
      </w:r>
      <w:r w:rsidRPr="00B3386F">
        <w:rPr>
          <w:i/>
          <w:iCs/>
          <w:sz w:val="28"/>
        </w:rPr>
        <w:t xml:space="preserve">, </w:t>
      </w:r>
      <w:r w:rsidRPr="00B3386F">
        <w:rPr>
          <w:sz w:val="28"/>
        </w:rPr>
        <w:t>как следует уже из самого названия, функционирует в процессе взаимодействия человека с институтами общества и различными организациями, как специально созданными для его социализации, так и реализующими социализирующие функции попутно, параллельно со своими основными функциями (производственные, общественные, клубные и другие структуры, а также средства массовой коммуникации). В процессе взаимодействия человека с различными институтами и организациями происходит нарастающее накопление им соответствующих знаний и опыта социально одобряемого поведения, а также опыта имитации социально одобряемого поведения и конфликтного или бесконфликтного избегания выполнения социальных норм.</w:t>
      </w:r>
    </w:p>
    <w:p w:rsidR="00A4506C" w:rsidRPr="00B3386F" w:rsidRDefault="00A4506C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 xml:space="preserve">Надо иметь в виду, что средства массовой коммуникации как социальный институт (печать, радио, кино, телевидение) влияют на социализацию человека не только с помощью трансляции определенной информации, но и через представление определенных образцов поведения героев книг, кинофильмов, телепередач. Эффективность этого влияния определяется тем, что, как тонко подметил еще в </w:t>
      </w:r>
      <w:r w:rsidRPr="00B3386F">
        <w:rPr>
          <w:sz w:val="28"/>
          <w:lang w:val="en-US"/>
        </w:rPr>
        <w:t>XVIII</w:t>
      </w:r>
      <w:r w:rsidRPr="00B3386F">
        <w:rPr>
          <w:sz w:val="28"/>
        </w:rPr>
        <w:t xml:space="preserve"> в. реформатор западноевропейского балета французский балетмейстер Жан Жорж Новер, «поскольку страсти, испытываемые героями, отличаются большей силой и определенностью, нежели страсти людей обыкновенных, им легче и подражать». Люди в соответствии с возрастными и индивидуальными особенностями склонны идентифицировать себя с теми или иными героями, воспринимая при этом свойственные им образцы поведения, стиль жизни и т. д.</w:t>
      </w:r>
    </w:p>
    <w:p w:rsidR="00A4506C" w:rsidRPr="00B3386F" w:rsidRDefault="00A4506C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b/>
          <w:i/>
          <w:iCs/>
          <w:sz w:val="28"/>
        </w:rPr>
        <w:t>Стилизованный механизм социализации</w:t>
      </w:r>
      <w:r w:rsidRPr="00B3386F">
        <w:rPr>
          <w:i/>
          <w:iCs/>
          <w:sz w:val="28"/>
        </w:rPr>
        <w:t xml:space="preserve"> </w:t>
      </w:r>
      <w:r w:rsidRPr="00B3386F">
        <w:rPr>
          <w:sz w:val="28"/>
        </w:rPr>
        <w:t xml:space="preserve">действует в рамках определенной </w:t>
      </w:r>
      <w:r w:rsidRPr="00B3386F">
        <w:rPr>
          <w:i/>
          <w:iCs/>
          <w:sz w:val="28"/>
        </w:rPr>
        <w:t xml:space="preserve">субкультуры. </w:t>
      </w:r>
      <w:r w:rsidRPr="00B3386F">
        <w:rPr>
          <w:sz w:val="28"/>
        </w:rPr>
        <w:t xml:space="preserve">Под субкультурой в общем виде понимается </w:t>
      </w:r>
      <w:r w:rsidRPr="00B3386F">
        <w:rPr>
          <w:i/>
          <w:iCs/>
          <w:sz w:val="28"/>
        </w:rPr>
        <w:t xml:space="preserve">комплекс морально-психологических черт и поведенческих проявлений, типичных для людей определенного возраста или определенного профессионального или культурного слоя, который в целом создает определенный стиль жизни и мышления той или иной возрастной, профессиональной или социальной группы. </w:t>
      </w:r>
      <w:r w:rsidRPr="00B3386F">
        <w:rPr>
          <w:sz w:val="28"/>
        </w:rPr>
        <w:t xml:space="preserve">Но субкультура влияет на социализацию человека постольку и в той мере, поскольку и в какой мере являющиеся ее носителями группы людей (сверстники, коллеги и пр.) </w:t>
      </w:r>
      <w:r w:rsidR="00891F21" w:rsidRPr="00B3386F">
        <w:rPr>
          <w:sz w:val="28"/>
        </w:rPr>
        <w:t>референтны</w:t>
      </w:r>
      <w:r w:rsidRPr="00B3386F">
        <w:rPr>
          <w:sz w:val="28"/>
        </w:rPr>
        <w:t xml:space="preserve"> (значимы) для него.</w:t>
      </w:r>
    </w:p>
    <w:p w:rsidR="00A4506C" w:rsidRPr="00B3386F" w:rsidRDefault="00A4506C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b/>
          <w:i/>
          <w:iCs/>
          <w:sz w:val="28"/>
        </w:rPr>
        <w:t>Межличностный механизм социализации</w:t>
      </w:r>
      <w:r w:rsidRPr="00B3386F">
        <w:rPr>
          <w:i/>
          <w:iCs/>
          <w:sz w:val="28"/>
        </w:rPr>
        <w:t xml:space="preserve"> </w:t>
      </w:r>
      <w:r w:rsidRPr="00B3386F">
        <w:rPr>
          <w:sz w:val="28"/>
        </w:rPr>
        <w:t>функционирует в процессе взаимодействия человека с субъективно значимыми для него лицами. В его основе лежит психологический механизм межличностного переноса благодаря эмпатии, идентификации и т. д. Значимыми лицами могут быть родители (в любом возрасте), любой</w:t>
      </w:r>
      <w:r w:rsidR="00891F21" w:rsidRPr="00B3386F">
        <w:rPr>
          <w:sz w:val="28"/>
        </w:rPr>
        <w:t xml:space="preserve"> </w:t>
      </w:r>
      <w:r w:rsidRPr="00B3386F">
        <w:rPr>
          <w:sz w:val="28"/>
        </w:rPr>
        <w:t>уважаемый взрослый, друг-сверстник своего или противоположного пола и др. Естественно, что значимые лица могут быть членами тех или иных организаций и групп, с которыми человек взаимодействует, а если это сверстники, то они могут быть и носителями возрастной субкультуры. Но нередки случаи, когда общение со значимыми лицами в группах и организациях может оказывать на человека влияние, не идентичное тому, какое оказывает на него сама группа или организация. Поэтому целесообразно выделять межличностный механизм социализации как специфический.</w:t>
      </w:r>
    </w:p>
    <w:p w:rsidR="00A4506C" w:rsidRPr="00B3386F" w:rsidRDefault="00A4506C" w:rsidP="00B3386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3386F">
        <w:rPr>
          <w:sz w:val="28"/>
        </w:rPr>
        <w:t>Социализация человека, а особенно детей, подростков, юношей, происходит с помощью всех названных выше механизмов. Однако у различных половозрастных и социально-культурных групп, у конкретных людей соотношение роли механизмов социализации различно, и порой это различие весьма существенно. Так, в условиях села, малого города, поселка, а также в малообразованных семьях в больших городах существенную роль может играть традиционный механизм. В условиях крупного города особо явно действуют институциональный и стилизованный механизмы. Для людей явно интровертированного типа (т. е. обращенных внутрь себя, повышенно тревожных, самокритичных) важнейшим может стать рефлексивный механизм. Те или иные механизмы играют различную роль в тех или иных аспектах социализации. Так, если речь идет о сфере досуга, о следовании моде, то ведущим часто является стилизованный механизм, а стиль жизни нередко формируется с помощью традиционного механизма.</w:t>
      </w:r>
    </w:p>
    <w:p w:rsidR="00F63A5B" w:rsidRPr="00B3386F" w:rsidRDefault="00B3386F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F63A5B" w:rsidRPr="00B3386F">
        <w:rPr>
          <w:b/>
          <w:sz w:val="28"/>
          <w:szCs w:val="36"/>
        </w:rPr>
        <w:t>Литература</w:t>
      </w:r>
    </w:p>
    <w:p w:rsidR="00F63A5B" w:rsidRPr="00B3386F" w:rsidRDefault="00F63A5B" w:rsidP="00B338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2E2F53" w:rsidRPr="00B3386F" w:rsidRDefault="00CC3B89" w:rsidP="00B338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3386F">
        <w:rPr>
          <w:sz w:val="28"/>
          <w:szCs w:val="28"/>
        </w:rPr>
        <w:t>Котова И.Б., Шиянов Е.Л. Социализация и воспитание. – Ростов-на-Дону: Изд-во Ростовского педуниверситета, 1997.</w:t>
      </w:r>
    </w:p>
    <w:p w:rsidR="00CC3B89" w:rsidRPr="00B3386F" w:rsidRDefault="006766F5" w:rsidP="00B338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3386F">
        <w:rPr>
          <w:sz w:val="28"/>
          <w:szCs w:val="28"/>
        </w:rPr>
        <w:t>Мудрик А.В. Социальная педагогика: Учеб. для студ. пед. вузов / Под ред. В.А. Сластенина. – 5-е изд., доп. – М.: Изд. центр «академия», 2005.</w:t>
      </w:r>
      <w:bookmarkStart w:id="0" w:name="_GoBack"/>
      <w:bookmarkEnd w:id="0"/>
    </w:p>
    <w:sectPr w:rsidR="00CC3B89" w:rsidRPr="00B3386F" w:rsidSect="00B3386F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D1" w:rsidRDefault="002B2DD1">
      <w:r>
        <w:separator/>
      </w:r>
    </w:p>
  </w:endnote>
  <w:endnote w:type="continuationSeparator" w:id="0">
    <w:p w:rsidR="002B2DD1" w:rsidRDefault="002B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BB" w:rsidRDefault="005E2ABB" w:rsidP="00746C56">
    <w:pPr>
      <w:pStyle w:val="a3"/>
      <w:framePr w:wrap="around" w:vAnchor="text" w:hAnchor="margin" w:xAlign="right" w:y="1"/>
      <w:rPr>
        <w:rStyle w:val="a5"/>
      </w:rPr>
    </w:pPr>
  </w:p>
  <w:p w:rsidR="005E2ABB" w:rsidRDefault="005E2ABB" w:rsidP="00746C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D1" w:rsidRDefault="002B2DD1">
      <w:r>
        <w:separator/>
      </w:r>
    </w:p>
  </w:footnote>
  <w:footnote w:type="continuationSeparator" w:id="0">
    <w:p w:rsidR="002B2DD1" w:rsidRDefault="002B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07722"/>
    <w:multiLevelType w:val="multilevel"/>
    <w:tmpl w:val="0419001D"/>
    <w:styleLink w:val="9"/>
    <w:lvl w:ilvl="0">
      <w:start w:val="1"/>
      <w:numFmt w:val="bullet"/>
      <w:lvlText w:val="♪"/>
      <w:lvlJc w:val="left"/>
      <w:pPr>
        <w:tabs>
          <w:tab w:val="num" w:pos="360"/>
        </w:tabs>
        <w:ind w:left="360" w:hanging="360"/>
      </w:pPr>
      <w:rPr>
        <w:rFonts w:ascii="Monotype Corsiva" w:hAnsi="Monotype Corsiv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32220372"/>
    <w:multiLevelType w:val="hybridMultilevel"/>
    <w:tmpl w:val="9C0C1788"/>
    <w:lvl w:ilvl="0" w:tplc="2BB66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BD1"/>
    <w:rsid w:val="00030602"/>
    <w:rsid w:val="00045172"/>
    <w:rsid w:val="000E158A"/>
    <w:rsid w:val="000E51EE"/>
    <w:rsid w:val="00100128"/>
    <w:rsid w:val="001B4853"/>
    <w:rsid w:val="00255990"/>
    <w:rsid w:val="002B2843"/>
    <w:rsid w:val="002B2DD1"/>
    <w:rsid w:val="002D6C6C"/>
    <w:rsid w:val="002E2F53"/>
    <w:rsid w:val="003347CB"/>
    <w:rsid w:val="00382956"/>
    <w:rsid w:val="00532B71"/>
    <w:rsid w:val="00597B5E"/>
    <w:rsid w:val="005E2ABB"/>
    <w:rsid w:val="006570B2"/>
    <w:rsid w:val="006766F5"/>
    <w:rsid w:val="006E10E3"/>
    <w:rsid w:val="006E4F62"/>
    <w:rsid w:val="00746C56"/>
    <w:rsid w:val="00797075"/>
    <w:rsid w:val="007D6278"/>
    <w:rsid w:val="00814758"/>
    <w:rsid w:val="00814BD1"/>
    <w:rsid w:val="008539AA"/>
    <w:rsid w:val="00891F21"/>
    <w:rsid w:val="008B6D49"/>
    <w:rsid w:val="008C0D40"/>
    <w:rsid w:val="00903950"/>
    <w:rsid w:val="00A3303E"/>
    <w:rsid w:val="00A4506C"/>
    <w:rsid w:val="00A625D0"/>
    <w:rsid w:val="00B05585"/>
    <w:rsid w:val="00B32410"/>
    <w:rsid w:val="00B3386F"/>
    <w:rsid w:val="00C73F67"/>
    <w:rsid w:val="00CC3B89"/>
    <w:rsid w:val="00D0531F"/>
    <w:rsid w:val="00D301D1"/>
    <w:rsid w:val="00F44F7B"/>
    <w:rsid w:val="00F63A5B"/>
    <w:rsid w:val="00F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DD33E3-0B1B-4ECB-A6D7-924F5C67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7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6C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46C56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B338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3386F"/>
    <w:rPr>
      <w:rFonts w:cs="Times New Roman"/>
      <w:sz w:val="24"/>
      <w:szCs w:val="24"/>
    </w:rPr>
  </w:style>
  <w:style w:type="numbering" w:customStyle="1" w:styleId="9">
    <w:name w:val="Стиль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Дом</Company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Борис Н.</dc:creator>
  <cp:keywords/>
  <dc:description/>
  <cp:lastModifiedBy>admin</cp:lastModifiedBy>
  <cp:revision>2</cp:revision>
  <cp:lastPrinted>2007-11-17T14:20:00Z</cp:lastPrinted>
  <dcterms:created xsi:type="dcterms:W3CDTF">2014-03-15T18:24:00Z</dcterms:created>
  <dcterms:modified xsi:type="dcterms:W3CDTF">2014-03-15T18:24:00Z</dcterms:modified>
</cp:coreProperties>
</file>