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55" w:rsidRDefault="002C5E55">
      <w:pPr>
        <w:pStyle w:val="a5"/>
        <w:ind w:firstLine="567"/>
      </w:pPr>
      <w:r>
        <w:t>Социальная работа с женщинами и детьми, подвергшимися насилию</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Ведение</w:t>
      </w:r>
    </w:p>
    <w:p w:rsidR="002C5E55" w:rsidRDefault="002C5E55">
      <w:pPr>
        <w:ind w:firstLine="567"/>
        <w:jc w:val="both"/>
        <w:rPr>
          <w:sz w:val="24"/>
          <w:szCs w:val="24"/>
        </w:rPr>
      </w:pPr>
      <w:r>
        <w:rPr>
          <w:sz w:val="24"/>
          <w:szCs w:val="24"/>
        </w:rPr>
        <w:t>Целями и задачами данной работы является: рассмотреть формы и методы социальной работы с женщинами и детьми, подвергшимися насилию. Выявить как социальные, так и психологические проблемы в этой области. Рассмотреть зарубежный опыт работы с женщинами и детьми, подвергшимися насилию. Выявить действительное социальное положение женщины в России и попытаться найти пути разрешения данного вопроса.</w:t>
      </w:r>
    </w:p>
    <w:p w:rsidR="002C5E55" w:rsidRDefault="002C5E55">
      <w:pPr>
        <w:ind w:firstLine="567"/>
        <w:jc w:val="both"/>
        <w:rPr>
          <w:sz w:val="24"/>
          <w:szCs w:val="24"/>
        </w:rPr>
      </w:pPr>
      <w:r>
        <w:rPr>
          <w:sz w:val="24"/>
          <w:szCs w:val="24"/>
        </w:rPr>
        <w:t>Застойная экстремальность жизни ведет к нарастанию пограничных ситуаций и психопатических реакций и состояний, жестокости и агрессивности по отношению к более слабым. Это отражается в усилении масштаба внутрисемейного насилия, брутальных преступлений против женщин и детей.</w:t>
      </w:r>
    </w:p>
    <w:p w:rsidR="002C5E55" w:rsidRDefault="002C5E55">
      <w:pPr>
        <w:ind w:firstLine="567"/>
        <w:jc w:val="both"/>
        <w:rPr>
          <w:sz w:val="24"/>
          <w:szCs w:val="24"/>
        </w:rPr>
      </w:pPr>
      <w:r>
        <w:rPr>
          <w:sz w:val="24"/>
          <w:szCs w:val="24"/>
        </w:rPr>
        <w:t xml:space="preserve">Понятие “женский вопрос” по своему содержанию широкое. Оно охватывает социальное положение женщин во всех сферах общественной жизни, проблемы их дискриминации, организации действий в защиту своего правового и фактического равноправия. </w:t>
      </w:r>
    </w:p>
    <w:p w:rsidR="002C5E55" w:rsidRDefault="002C5E55">
      <w:pPr>
        <w:pStyle w:val="a3"/>
        <w:ind w:firstLine="567"/>
      </w:pPr>
      <w:r>
        <w:t>Поиски социального равенства женщин и мужчин шли через отвоевывание прав - на труд рядом с мужчинами (которые длительное время препятствовали приему женщин на работу, опасаясь конкуренции); на образование (доступ к высшему образованию женщины получили в Европе только в конце XIX в.); на участие в выборах (суфражистки в начале XX в. полагали, что это автоматически откроет женщинам доступ к институтам власти). Каждое отвоеванное право было не только победой, но и своеобразным поражением, так как фактически прибавляло женщине обязанности, не меняя ее второстепенного положения в обществе.</w:t>
      </w:r>
    </w:p>
    <w:p w:rsidR="002C5E55" w:rsidRDefault="002C5E55">
      <w:pPr>
        <w:ind w:firstLine="567"/>
        <w:jc w:val="both"/>
        <w:rPr>
          <w:sz w:val="24"/>
          <w:szCs w:val="24"/>
        </w:rPr>
      </w:pPr>
      <w:r>
        <w:rPr>
          <w:sz w:val="24"/>
          <w:szCs w:val="24"/>
        </w:rPr>
        <w:t xml:space="preserve">Отправным пунктом решения “женского” вопроса в нашей стране следует считать 1918 год, когда принцип равенства женщин и мужчин во всех сферах жизни - гражданских и юридических правах, труде, образовании, семейной жизни - был не только провозглашен, но и закреплен в первой Конституции Советского государства, ряде других политических актов и законов. Уже в 1918 г. проходит первый Всероссийский съезд женщин - работниц и крестьянок, тогда же создаются женотделы, которые ведут культурную, воспитательную и организационную работу среди женщин. Движение женщин за равноправие принимало в стране все более массовый характер, оно встречало поддержку и со стороны мужчин. Традиционные взгляды в обществе на отношения между полами начинали изменяться. В значительной степени это было обусловлено тем, что женщины приобретали экономическую самостоятельность, правовую независимость, получали равное с мужчинами образование. Проводились массовые дискуссии по различным аспектам отношений между мужчинами и женщинами: брак и семья, свободная любовь, родительский дом, свобода женщины распоряжаться собой и своим телом. </w:t>
      </w:r>
    </w:p>
    <w:p w:rsidR="002C5E55" w:rsidRDefault="002C5E55">
      <w:pPr>
        <w:ind w:firstLine="567"/>
        <w:jc w:val="both"/>
        <w:rPr>
          <w:sz w:val="24"/>
          <w:szCs w:val="24"/>
        </w:rPr>
      </w:pPr>
      <w:r>
        <w:rPr>
          <w:sz w:val="24"/>
          <w:szCs w:val="24"/>
        </w:rPr>
        <w:t xml:space="preserve">В эти же годы, несмотря на переживаемые страной военно-экономические трудности, развивалась женская периодическая печать: журналы “Коммунистка”, “Работница”, “Крестьянка”, “женские странички” в ряде центральных и местных газет, издания серии книг и брошюр “Библиотечки для женщин”. Все это способствовало распространению идей о равноправии в стране. До 1926 г продолжали выходить и некоторые популярные издания для женщин, существовавшие еще в дореволюционное время. </w:t>
      </w:r>
    </w:p>
    <w:p w:rsidR="002C5E55" w:rsidRDefault="002C5E55">
      <w:pPr>
        <w:ind w:firstLine="567"/>
        <w:jc w:val="both"/>
        <w:rPr>
          <w:sz w:val="24"/>
          <w:szCs w:val="24"/>
        </w:rPr>
      </w:pPr>
      <w:r>
        <w:rPr>
          <w:sz w:val="24"/>
          <w:szCs w:val="24"/>
        </w:rPr>
        <w:t xml:space="preserve">Однако, первоначально демократическая социальная политика в отношении женщин постепенно трансформировалась, менялась. В 1934 г под предлогом, что в большинстве центральных районов страны решена женская проблема, была свернута и затем прекращена особая работа среди женщин. Мотивировалось это тем, что большинство женщин вовлечено в общественное производство в городе и в кооперативной деревне и, таким образом, преодолена их социальная отсталость. </w:t>
      </w:r>
    </w:p>
    <w:p w:rsidR="002C5E55" w:rsidRDefault="002C5E55">
      <w:pPr>
        <w:ind w:firstLine="567"/>
        <w:jc w:val="both"/>
        <w:rPr>
          <w:sz w:val="24"/>
          <w:szCs w:val="24"/>
        </w:rPr>
      </w:pPr>
      <w:r>
        <w:rPr>
          <w:sz w:val="24"/>
          <w:szCs w:val="24"/>
        </w:rPr>
        <w:t xml:space="preserve">Общие идеологические и социально-экономические процессы в нашей стране оказали специфическое влияние на положение женщин. Индустриализация, осуществляемая экстенсивными методами, требовала новых дешевых рабочих рук. Распределение продуктов по карточкам, реализация лозунга “Кто не работает, тот не ест” обеспечивали почти стопроцентную и мужскую и женскую вовлеченность в общественное производство. Коллективизация и массовое раскулачивание подорвали экономические основы патриархальной сельской семьи и тем самым также вынудили женщину идти на заработки в колхоз или в город, - чаще всего это была тяжелая, непрестижная, малооплачиваемая работа. Уже к 1940 г удельный вес женщин в общей численности рабочих и служащих составил 38,9%. Резко возрос данный показатель в военный и послевоенный период. </w:t>
      </w:r>
    </w:p>
    <w:p w:rsidR="002C5E55" w:rsidRDefault="002C5E55">
      <w:pPr>
        <w:ind w:firstLine="567"/>
        <w:jc w:val="both"/>
        <w:rPr>
          <w:sz w:val="24"/>
          <w:szCs w:val="24"/>
        </w:rPr>
      </w:pPr>
      <w:r>
        <w:rPr>
          <w:sz w:val="24"/>
          <w:szCs w:val="24"/>
        </w:rPr>
        <w:t xml:space="preserve">Но в таком виде дарованное женщине “право на труд” явилось не средством обретения экономической независимости, а дополнительным механизмом эксплуатации, добавившим к традиционным семейным обязанностям женщины еще и трудовые. Политика в отношении женщин стала определяться с позиции того, что они должны дать обществу Нужны были стране рабочие руки - иди и работай, понадобится повысить рождаемость - иди и рожай, причем в послевоенные годы этому “способствовали” такие правовые санкции, как запрещение разводов, абортов и подачи исков на установление отцовства и взыскание алиментов. </w:t>
      </w:r>
    </w:p>
    <w:p w:rsidR="002C5E55" w:rsidRDefault="002C5E55">
      <w:pPr>
        <w:ind w:firstLine="567"/>
        <w:jc w:val="both"/>
        <w:rPr>
          <w:sz w:val="24"/>
          <w:szCs w:val="24"/>
        </w:rPr>
      </w:pPr>
      <w:r>
        <w:rPr>
          <w:sz w:val="24"/>
          <w:szCs w:val="24"/>
        </w:rPr>
        <w:t xml:space="preserve">Однако несмотря на некоторые дискриминационные меры, российские законы в отношении равноправия женщин были самыми прогрессивными и оказали существенное воздействие на “женское” законодательство в других странах. Кроме того, не сбрасывая со счетов волюнтаристские подходы и трудности ЗО-х годов, следует признать опыт решения “женского” вопроса в нашей стране бесценным и остро необходимым в современных условиях возрождающегося женского движения в России. Ведь отношение к женщине у нас до сих пор патриархально-функциональное: отдайся и терпи. Общество использует силы и потенциал женщин на производстве, в семье, в общественной жизни, не особенно заботясь о том, что оно дает ей в свою очередь. </w:t>
      </w:r>
    </w:p>
    <w:p w:rsidR="002C5E55" w:rsidRDefault="002C5E55">
      <w:pPr>
        <w:ind w:firstLine="567"/>
        <w:jc w:val="both"/>
        <w:rPr>
          <w:sz w:val="24"/>
          <w:szCs w:val="24"/>
        </w:rPr>
      </w:pPr>
      <w:r>
        <w:rPr>
          <w:sz w:val="24"/>
          <w:szCs w:val="24"/>
        </w:rPr>
        <w:t xml:space="preserve">Итог же социальных трансформаций в России состоит в том, что фактически женщин лишили многих социальных завоеваний: резко снижен их социальный статус, которым они располагали в обществе до так называемой перестройки; общество пришло к социальной дискриминации женщин во всех сферах общественной жизни. Изменился социально-психологический настрой в женском социуме: среди женщин усилились за два последних года чувства пессимизма (с 8 до 12%), растерянности (с 9 до 15%), неуверенности (с 24до 31%), тревоги (с 39до 46%). Оценили свое психологическое состояние как “душевный подъем” лишь 1,6% опрошенных российских гражданок, как оптимизм - 8%. </w:t>
      </w:r>
    </w:p>
    <w:p w:rsidR="002C5E55" w:rsidRDefault="002C5E55">
      <w:pPr>
        <w:ind w:firstLine="567"/>
        <w:jc w:val="both"/>
        <w:rPr>
          <w:sz w:val="24"/>
          <w:szCs w:val="24"/>
        </w:rPr>
      </w:pPr>
      <w:r>
        <w:rPr>
          <w:sz w:val="24"/>
          <w:szCs w:val="24"/>
        </w:rPr>
        <w:t xml:space="preserve">Женщины с большим трудом адаптируются к новым политическим, социальным, духовным условиям, сложившимся в обществе, при этом видоизменяя не только общую направленность своего социального поведения, но и конкретные поступки в конкретных сферах деятельности. Фактически положение женщин в России - это пример нарушения важнейших положений Конвенции о ликвидации всех форм дискриминации в отношении женщин, принятой Генеральной Ассамблеей ООН в 1979 г и вступившей в силу в сентябре 1981 г </w:t>
      </w:r>
    </w:p>
    <w:p w:rsidR="002C5E55" w:rsidRDefault="002C5E55">
      <w:pPr>
        <w:ind w:firstLine="567"/>
        <w:jc w:val="both"/>
        <w:rPr>
          <w:sz w:val="24"/>
          <w:szCs w:val="24"/>
          <w:lang w:val="en-US"/>
        </w:rPr>
      </w:pPr>
    </w:p>
    <w:p w:rsidR="002C5E55" w:rsidRDefault="002C5E55">
      <w:pPr>
        <w:ind w:firstLine="567"/>
        <w:jc w:val="both"/>
        <w:rPr>
          <w:sz w:val="24"/>
          <w:szCs w:val="24"/>
        </w:rPr>
      </w:pPr>
      <w:r>
        <w:rPr>
          <w:sz w:val="24"/>
          <w:szCs w:val="24"/>
        </w:rPr>
        <w:t>Глава 1 Социальная</w:t>
      </w:r>
      <w:r>
        <w:rPr>
          <w:sz w:val="24"/>
          <w:szCs w:val="24"/>
          <w:lang w:val="en-US"/>
        </w:rPr>
        <w:t xml:space="preserve"> </w:t>
      </w:r>
      <w:r>
        <w:rPr>
          <w:sz w:val="24"/>
          <w:szCs w:val="24"/>
        </w:rPr>
        <w:t>работа с женщинами и детьми, подвергшимися насилию.</w:t>
      </w:r>
    </w:p>
    <w:p w:rsidR="002C5E55" w:rsidRDefault="002C5E55">
      <w:pPr>
        <w:ind w:firstLine="567"/>
        <w:jc w:val="both"/>
        <w:rPr>
          <w:sz w:val="24"/>
          <w:szCs w:val="24"/>
        </w:rPr>
      </w:pPr>
      <w:r>
        <w:rPr>
          <w:sz w:val="24"/>
          <w:szCs w:val="24"/>
        </w:rPr>
        <w:t>1.1.Социальное положение женщин в России</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Проблемы женского труда. На территории России проживает 78,7 млн. женщин, что составляет 53% населения, 34</w:t>
      </w:r>
      <w:r>
        <w:rPr>
          <w:sz w:val="24"/>
          <w:szCs w:val="24"/>
          <w:lang w:val="en-US"/>
        </w:rPr>
        <w:t xml:space="preserve"> </w:t>
      </w:r>
      <w:r>
        <w:rPr>
          <w:sz w:val="24"/>
          <w:szCs w:val="24"/>
        </w:rPr>
        <w:t xml:space="preserve">млн. из них занято в народном хозяйстве. В соответствии с законом запрещено применение труда женщин на тяжелых работах и на работах с вредными условиями труда. Однако в промышленности в неблагоприятных условиях труда работает 3,5 млн. женщин. Среди всех работников, занятых на особо тяжелых и вредных работах, каждая пятая - женщина. На каждом шестом предприятии из сорока проверенных Генеральной прокуратурой Российской Федерации выявлены нарушения закона в отношении женщин. </w:t>
      </w:r>
    </w:p>
    <w:p w:rsidR="002C5E55" w:rsidRDefault="002C5E55">
      <w:pPr>
        <w:ind w:firstLine="567"/>
        <w:jc w:val="both"/>
        <w:rPr>
          <w:sz w:val="24"/>
          <w:szCs w:val="24"/>
        </w:rPr>
      </w:pPr>
      <w:r>
        <w:rPr>
          <w:sz w:val="24"/>
          <w:szCs w:val="24"/>
        </w:rPr>
        <w:t xml:space="preserve">В сельскохозяйственном производстве занято 3,1 млн. женщин, или около 40% от общего числа работающих. Лишь треть женщин выполняют механизированные работы, остальные заняты тяжелым физическим трудом. </w:t>
      </w:r>
    </w:p>
    <w:p w:rsidR="002C5E55" w:rsidRDefault="002C5E55">
      <w:pPr>
        <w:ind w:firstLine="567"/>
        <w:jc w:val="both"/>
        <w:rPr>
          <w:sz w:val="24"/>
          <w:szCs w:val="24"/>
        </w:rPr>
      </w:pPr>
      <w:r>
        <w:rPr>
          <w:sz w:val="24"/>
          <w:szCs w:val="24"/>
        </w:rPr>
        <w:t xml:space="preserve">С 1992 г запрещено привлечение женщин до 35 лет к работам в растениеводстве, животноводстве, птицеводстве и звероводстве, если они связаны с ядохимикатами, пестицидами и дезинфицирующими средствами. Однако среди работающих в условиях, не отвечающих нормам, половина - женщины. В итоге каждая третья сельская женщина в возрасте 46-55 лет имеет заболевания, вызванные тяжестью и вредностью труда. </w:t>
      </w:r>
    </w:p>
    <w:p w:rsidR="002C5E55" w:rsidRDefault="002C5E55">
      <w:pPr>
        <w:ind w:firstLine="567"/>
        <w:jc w:val="both"/>
        <w:rPr>
          <w:sz w:val="24"/>
          <w:szCs w:val="24"/>
        </w:rPr>
      </w:pPr>
      <w:r>
        <w:rPr>
          <w:sz w:val="24"/>
          <w:szCs w:val="24"/>
        </w:rPr>
        <w:t xml:space="preserve">Что касается структуры профессиональной деятельности в целом, то можно сказать, что она стихийно воспроизводит стереотип “женского предназначения”. Так называемые “женские профессии” сформировались путем вынесения на макроуровень традиционных женских занятий в рамках семьи. Подавляющая часть представительниц прекрасного пола работает в торговле и общественном питании (82% от числа работающих), здравоохранении и социальном обслуживании (85%), народном образовании (79%), в сфере культурного обслуживания (73%). Аналогичная ситуация в промышленности: женщины преобладают в таких ее отраслях, как легкая и пищевая, фармацевтическая, швейная, прядильная и тд. Причем здесь много профессий и рабочих мест с вредными и тяжелыми условиями, а престиж и оплата труда невелики. В среднем по народному хозяйству заработная плата женщин более чем на треть ниже, чем у мужчин. </w:t>
      </w:r>
    </w:p>
    <w:p w:rsidR="002C5E55" w:rsidRDefault="002C5E55">
      <w:pPr>
        <w:ind w:firstLine="567"/>
        <w:jc w:val="both"/>
        <w:rPr>
          <w:sz w:val="24"/>
          <w:szCs w:val="24"/>
        </w:rPr>
      </w:pPr>
      <w:r>
        <w:rPr>
          <w:sz w:val="24"/>
          <w:szCs w:val="24"/>
        </w:rPr>
        <w:t xml:space="preserve">Женщины и политика. На руководящей работе в России преобладают мужчины. Женщины фактически вытеснены из активной политической жизни, из структур власти, отстранены от участия в разработке стратегии развития. </w:t>
      </w:r>
    </w:p>
    <w:p w:rsidR="002C5E55" w:rsidRDefault="002C5E55">
      <w:pPr>
        <w:ind w:firstLine="567"/>
        <w:jc w:val="both"/>
        <w:rPr>
          <w:sz w:val="24"/>
          <w:szCs w:val="24"/>
        </w:rPr>
      </w:pPr>
      <w:r>
        <w:rPr>
          <w:sz w:val="24"/>
          <w:szCs w:val="24"/>
        </w:rPr>
        <w:t xml:space="preserve">Если в доперестроечный период представительство женщин в руководящих партийных и государственных структурах составляло более 33%, то в ходе “борьбы за демократию” в Федеральном Собрании женщин осталось всего 11,4%. В правительстве только одна женщина-министр. Среди председателей верховных судов субъектов Федерации женщины составляют 16%. </w:t>
      </w:r>
    </w:p>
    <w:p w:rsidR="002C5E55" w:rsidRDefault="002C5E55">
      <w:pPr>
        <w:ind w:firstLine="567"/>
        <w:jc w:val="both"/>
        <w:rPr>
          <w:sz w:val="24"/>
          <w:szCs w:val="24"/>
        </w:rPr>
      </w:pPr>
      <w:r>
        <w:rPr>
          <w:sz w:val="24"/>
          <w:szCs w:val="24"/>
        </w:rPr>
        <w:t xml:space="preserve">Как данные статистики, так и результаты социологических исследований показывают, что женщинам отводятся должности (в лучшем случае) второго, а как правило, третьего плана, связанные преимущественно с исполнительскими и техническими функциями. В аппарате Министерства финансов женщины составляют 77%, Министерства здравоохранения - 66%, Комитета по политике цен - 72%. Среди нотариусов женщин 95%. </w:t>
      </w:r>
    </w:p>
    <w:p w:rsidR="002C5E55" w:rsidRDefault="002C5E55">
      <w:pPr>
        <w:ind w:firstLine="567"/>
        <w:jc w:val="both"/>
        <w:rPr>
          <w:sz w:val="24"/>
          <w:szCs w:val="24"/>
        </w:rPr>
      </w:pPr>
      <w:r>
        <w:rPr>
          <w:sz w:val="24"/>
          <w:szCs w:val="24"/>
        </w:rPr>
        <w:t>Резко уменьшилось представительство женщин в структурах власти на местах. Например, если в Московской области в 1987 к среди 700 депутатов было 332 женщины (47,7%), то уже в 1992 г их доля снизилась до 9,5%. Из 67 председателей горрайсоветов только 4 женщины, а среди глав администраций городов и районов области всего 3. Эта картина характерна для всех без исключения российских территорий.</w:t>
      </w:r>
    </w:p>
    <w:p w:rsidR="002C5E55" w:rsidRDefault="002C5E55">
      <w:pPr>
        <w:ind w:firstLine="567"/>
        <w:jc w:val="both"/>
        <w:rPr>
          <w:sz w:val="24"/>
          <w:szCs w:val="24"/>
        </w:rPr>
      </w:pPr>
      <w:r>
        <w:rPr>
          <w:sz w:val="24"/>
          <w:szCs w:val="24"/>
        </w:rPr>
        <w:t xml:space="preserve">Здоровье, рождаемость, беременность. Ожидаемая продолжительность жизни традиционно считается главным индикатором физического состояния населения. Сокращение продолжительности жизни населения России в результате роста смертности за период 1989/90-1993ггсоставилоуженщин2,5года(с74,4до71,9лет),у мужчин - 5,1 года (с 64,0 до 58,9 лет). Если в начале 70-х годов продолжительность жизни россиян была примерно на 2 года меньше, чем в развитых странах Европы, Северной Америки, Австралии и Японии, то в настоящее время различие России со странами Европейского содружества ( 19 стран) по этому показателю составляет для женщин 6,7 года, для мужчин 12,3 года. </w:t>
      </w:r>
    </w:p>
    <w:p w:rsidR="002C5E55" w:rsidRDefault="002C5E55">
      <w:pPr>
        <w:ind w:firstLine="567"/>
        <w:jc w:val="both"/>
        <w:rPr>
          <w:sz w:val="24"/>
          <w:szCs w:val="24"/>
        </w:rPr>
      </w:pPr>
      <w:r>
        <w:rPr>
          <w:sz w:val="24"/>
          <w:szCs w:val="24"/>
        </w:rPr>
        <w:t xml:space="preserve">Эксперты ВОЗ, исследовавшие состояние здоровья российских женщин, сделали следующее заключение: “Крайнее ухудшение здоровья женщин и детей в этом регионе приравнивается к катастрофе. Они платят своим здоровьем за ломку экономических отношений, и эта плата непомерна”. </w:t>
      </w:r>
    </w:p>
    <w:p w:rsidR="002C5E55" w:rsidRDefault="002C5E55">
      <w:pPr>
        <w:ind w:firstLine="567"/>
        <w:jc w:val="both"/>
        <w:rPr>
          <w:sz w:val="24"/>
          <w:szCs w:val="24"/>
        </w:rPr>
      </w:pPr>
      <w:r>
        <w:rPr>
          <w:sz w:val="24"/>
          <w:szCs w:val="24"/>
        </w:rPr>
        <w:t>В ухудшении здоровья решающее значение имеют социальные факторы: отсутствие работы или угроза ее утратить, низкий доход на душу населения, плохое жилье и питание, скверная вода и загрязненный воздух, вредные привычки и т.д. Многие инфекционные болезни у женщин протекают тяжелее, чем у мужчин, в том числе и те, что передаются половым путем (протекают дольше и тяжелее в 6 раз). В последние годы возросло число заболевших сифилисом и другими венерическими болезнями, на пороге - вспышка СПИДа. По потреблению алкоголя и табака наши женщины стали догонять мужчин.</w:t>
      </w:r>
    </w:p>
    <w:p w:rsidR="002C5E55" w:rsidRDefault="002C5E55">
      <w:pPr>
        <w:ind w:firstLine="567"/>
        <w:jc w:val="both"/>
        <w:rPr>
          <w:sz w:val="24"/>
          <w:szCs w:val="24"/>
        </w:rPr>
      </w:pPr>
      <w:r>
        <w:rPr>
          <w:sz w:val="24"/>
          <w:szCs w:val="24"/>
        </w:rPr>
        <w:t>Падает рождаемость. В конце 80-х годов суммарный коэффициент рождаемости опустился ниже двух рождений в среднем на женщину (для простого замещения поколения необходимы 2,15-2,17 рождений на одну женщину). Из каждых 26 женщин детородного возраста рожает только одна, и, как правило, это работающие женщины. Социально-экономическая ситуация в стране вынуждает их трудиться в любых условиях, в том числе вредных и опасных, в ущерб собственному здоровью и здоровью своих детей.</w:t>
      </w:r>
    </w:p>
    <w:p w:rsidR="002C5E55" w:rsidRDefault="002C5E55">
      <w:pPr>
        <w:ind w:firstLine="567"/>
        <w:jc w:val="both"/>
        <w:rPr>
          <w:sz w:val="24"/>
          <w:szCs w:val="24"/>
        </w:rPr>
      </w:pPr>
      <w:r>
        <w:rPr>
          <w:sz w:val="24"/>
          <w:szCs w:val="24"/>
        </w:rPr>
        <w:t xml:space="preserve">В последние годы существенно ухудшилось состояние здоровья беременных женщин. Среди них растет общая заболеваемость. За период с 1989 по 1993 г в 2,8 раза увеличилась их заболеваемость анемией, в 1,7 раза возросло число случаев токсикозов у беременных, в 1,5 раза- болезней системы кровообращения. Начиная с 1990 г более половины всех родов имели патологическое течение, число нормальных родов в 1993 1* составило только 40,2%. Психические и моральные травмы утяжеляют течение беременности и родов. Женщины с трудной биографией чаще производят на свет маловесных, слабых детей; они менее внимательны к своему здоровью. </w:t>
      </w:r>
    </w:p>
    <w:p w:rsidR="002C5E55" w:rsidRDefault="002C5E55">
      <w:pPr>
        <w:ind w:firstLine="567"/>
        <w:jc w:val="both"/>
        <w:rPr>
          <w:sz w:val="24"/>
          <w:szCs w:val="24"/>
        </w:rPr>
      </w:pPr>
      <w:r>
        <w:rPr>
          <w:sz w:val="24"/>
          <w:szCs w:val="24"/>
        </w:rPr>
        <w:t xml:space="preserve">В России не снижается материнская смертность, показатель которой более чем в 2 раза превышает среднеевропейский уровень. Среди факторов, определяющих высокую материнскую смертность, основными являются неудовлетворительное состояние здоровья будущих матерей, аборты, в том числе проводимые вне медицинских учреждений, неадекватная медицинская помощь в женских консультациях и акушерских стационарах, низкий уровень общей и санитарной культуры у части женского населения. </w:t>
      </w:r>
    </w:p>
    <w:p w:rsidR="002C5E55" w:rsidRDefault="002C5E55">
      <w:pPr>
        <w:ind w:firstLine="567"/>
        <w:jc w:val="both"/>
        <w:rPr>
          <w:sz w:val="24"/>
          <w:szCs w:val="24"/>
        </w:rPr>
      </w:pPr>
      <w:r>
        <w:rPr>
          <w:sz w:val="24"/>
          <w:szCs w:val="24"/>
        </w:rPr>
        <w:t xml:space="preserve">Несмотря на проводимую работу по созданию службы планирования семьи, внедрению современных средств предупреждения непланируемой беременности (контрацепции), к абортам по-прежнему прибегает 60-70% беременных женщин. В 1993 г число беременных в России составило 4,5-4,7 млн., из них только около 1,4 млн. родили детей. Остальные предпочли аборт Следствием аборта являются хронические воспалительные заболевания, бесплодие, недонашиваемость, высокая временная нетрудоспособность женщин. </w:t>
      </w:r>
    </w:p>
    <w:p w:rsidR="002C5E55" w:rsidRDefault="002C5E55">
      <w:pPr>
        <w:ind w:firstLine="567"/>
        <w:jc w:val="both"/>
        <w:rPr>
          <w:sz w:val="24"/>
          <w:szCs w:val="24"/>
        </w:rPr>
      </w:pPr>
      <w:r>
        <w:rPr>
          <w:sz w:val="24"/>
          <w:szCs w:val="24"/>
        </w:rPr>
        <w:t xml:space="preserve">Проблема занятости женщин. При переходе к рыночным отношениям с учетом особенностей состояния экономики России произошли крупные изменения в среде занятости всего населения, включая женщин. Сейчас в народном хозяйстве занято 34 млн. женщин - 48% всех работающих. Их положение на рынке труда, как и других групп населения, определяется потребностью в работе, спросом на труд данной социально-демографической группы, конкурентоспособностью женской рабочей силы, уровнем ее квалификации, способностью к перемене места работы, профессии, режима труда, формы собственности, а также системой социальной защиты населения в трудовой среде. </w:t>
      </w:r>
    </w:p>
    <w:p w:rsidR="002C5E55" w:rsidRDefault="002C5E55">
      <w:pPr>
        <w:ind w:firstLine="567"/>
        <w:jc w:val="both"/>
        <w:rPr>
          <w:sz w:val="24"/>
          <w:szCs w:val="24"/>
        </w:rPr>
      </w:pPr>
      <w:r>
        <w:rPr>
          <w:sz w:val="24"/>
          <w:szCs w:val="24"/>
        </w:rPr>
        <w:t xml:space="preserve">Представление о “женском” лице безработицы сложилось на основе учета ситуации на контролируемой Федеральной службой занятости части рынка труда. Так, на конец 1992 г женщины преобладали среди зарегистрированных безработных (имеющих статус безработных) - 72,2%. В то время как по данным обследований доля женщин среди незарегистрированных в службах занятости безработных составила 45%. Ухудшается общая конъюнктура рынка труда, что отражается в росте продолжительности безработицы. Доля женщин с продолжительностью безработицы до 4 месяцев сократилась с 77,8% в 1992 г до 48,5% в 19941*, а доля длительно безработных (более 8 месяцев) за тот же период увеличилась с 4,2 до 22,6%. </w:t>
      </w:r>
    </w:p>
    <w:p w:rsidR="002C5E55" w:rsidRDefault="002C5E55">
      <w:pPr>
        <w:ind w:firstLine="567"/>
        <w:jc w:val="both"/>
        <w:rPr>
          <w:sz w:val="24"/>
          <w:szCs w:val="24"/>
        </w:rPr>
      </w:pPr>
      <w:r>
        <w:rPr>
          <w:sz w:val="24"/>
          <w:szCs w:val="24"/>
        </w:rPr>
        <w:t xml:space="preserve">Ухудшается положение на рынке труда женщин, уволившихся по собственному желанию, а также женской молодежи, окончившей общеобразовательные школы и профессионально-технические училища. Среди безработных женщин лица в возрасте до 30 лет составили в 1994 г 87,4%. Примерно половина из них (48%) имеет детей до 16лет, при этом 11% - одинокие матери, 10% - многодетные. </w:t>
      </w:r>
    </w:p>
    <w:p w:rsidR="002C5E55" w:rsidRDefault="002C5E55">
      <w:pPr>
        <w:ind w:firstLine="567"/>
        <w:jc w:val="both"/>
        <w:rPr>
          <w:sz w:val="24"/>
          <w:szCs w:val="24"/>
        </w:rPr>
      </w:pPr>
      <w:r>
        <w:rPr>
          <w:sz w:val="24"/>
          <w:szCs w:val="24"/>
        </w:rPr>
        <w:t xml:space="preserve">В качестве относительно позитивной тенденции следует отметить, что среди безработных женщин снизилась доля лиц, имеющих высшее и среднее специальное образование (с 49,9% в 1992г до 40,4% на июнь 1994 г), хотя этот контингент женщин по-прежнему с трудом находит себе работу. </w:t>
      </w:r>
    </w:p>
    <w:p w:rsidR="002C5E55" w:rsidRDefault="002C5E55">
      <w:pPr>
        <w:ind w:firstLine="567"/>
        <w:jc w:val="both"/>
        <w:rPr>
          <w:sz w:val="24"/>
          <w:szCs w:val="24"/>
        </w:rPr>
      </w:pPr>
      <w:r>
        <w:rPr>
          <w:sz w:val="24"/>
          <w:szCs w:val="24"/>
        </w:rPr>
        <w:t xml:space="preserve">Ухудшение конъюнктуры на рынке труда и рост продолжительности безработицы объясняются главным образом несовпадением спроса и предложения рабочей силы в профессионально-квалификационном разрезе, что имеет более выраженные негативные последствия для женщин. Так, социологические службы различных стран, исследующие положение женщины на рынке труда, анализировали причины, по которым работодатели при приеме отдают предпочтение мужчинам (особых различий между японским, немецким и новоявленным российским предпринимателем в этом отношении нет). Основная причина, по которой женщине отказывают в трудоустройстве, - необходимость предоставления ей льгот как матери малолетних детей. Вторая по значимости причина - работодатель обязан соблюдать ограничения, обусловленные психофизиологическими особенностями женского организма. Третья причина деликатно формулируется социологами как “несоответствие основных профессионально-квалификационных и социально-экономических характеристик женской рабочей силы предъявляемым требованиям”. Фактически же за этим стоит традиционное мнение о том, что женщина менее профессиональна, умна и логична, чем ее коллега-мужчина. Для зарубежных работодателей имеет значение и еще один фактор, который почти не отражен нашими соотечественниками: они считают, что женщина в принципе не должна работать. Поэтому предприятия, подающие заявки в службу занятости или печатающие объявления о приеме, если и не оговаривают в открытую пол работника, то предпочтение все же отдают мужчинам. </w:t>
      </w:r>
    </w:p>
    <w:p w:rsidR="002C5E55" w:rsidRDefault="002C5E55">
      <w:pPr>
        <w:ind w:firstLine="567"/>
        <w:jc w:val="both"/>
        <w:rPr>
          <w:sz w:val="24"/>
          <w:szCs w:val="24"/>
        </w:rPr>
      </w:pPr>
      <w:r>
        <w:rPr>
          <w:sz w:val="24"/>
          <w:szCs w:val="24"/>
        </w:rPr>
        <w:t xml:space="preserve">Женщины предпенсионного возраста, доля которых составляет 6,8%, вообще не могут найти работу. Трудоустройство незанятых женщин, ищущих работу, во многом зависит от состояния региональных рынков труда. По областям и республикам существенно различается состав безработных по полу: доля женщин колеблется от 42-60% до 80-82%. </w:t>
      </w:r>
    </w:p>
    <w:p w:rsidR="002C5E55" w:rsidRDefault="002C5E55">
      <w:pPr>
        <w:ind w:firstLine="567"/>
        <w:jc w:val="both"/>
        <w:rPr>
          <w:sz w:val="24"/>
          <w:szCs w:val="24"/>
        </w:rPr>
      </w:pPr>
      <w:r>
        <w:rPr>
          <w:sz w:val="24"/>
          <w:szCs w:val="24"/>
        </w:rPr>
        <w:t xml:space="preserve">По данным за второй квартал 1994 г в 17 областях доля женщин среди безработных превышала 75%. В основном это регионы Дальнего Востока, Восточной и Западной Сибири, Северный Кавказ, где в силу специфики экономического развития традиционно не хватает рабочих мест для женского населения. Напряженная ситуация на рынке труда сложилась в связи со спадом производства во Владимирской, Ивановской, Ярославской, Костромской и Псковской областях, в Мордовской и Чувашской Республиках, в которых требуются особые методы содействия занятости женщин и регулирования рынка труда. В этих регионах число незанятых, приходящееся на одну вакансию, в 3-18 раз превышает общероссийские показатели. </w:t>
      </w:r>
    </w:p>
    <w:p w:rsidR="002C5E55" w:rsidRDefault="002C5E55">
      <w:pPr>
        <w:ind w:firstLine="567"/>
        <w:jc w:val="both"/>
        <w:rPr>
          <w:sz w:val="24"/>
          <w:szCs w:val="24"/>
        </w:rPr>
      </w:pPr>
      <w:r>
        <w:rPr>
          <w:sz w:val="24"/>
          <w:szCs w:val="24"/>
        </w:rPr>
        <w:t xml:space="preserve">Таким образом, демографические и социально-экономические факторы, имеющие региональную специфику неоднозначно воздействуют на процессы, влияющие на женскую безработицу что в конечном итоге делает необходимым усиление регионального аспекта при разработке программ занятости. </w:t>
      </w:r>
    </w:p>
    <w:p w:rsidR="002C5E55" w:rsidRDefault="002C5E55">
      <w:pPr>
        <w:ind w:firstLine="567"/>
        <w:jc w:val="both"/>
        <w:rPr>
          <w:sz w:val="24"/>
          <w:szCs w:val="24"/>
        </w:rPr>
      </w:pPr>
      <w:r>
        <w:rPr>
          <w:sz w:val="24"/>
          <w:szCs w:val="24"/>
        </w:rPr>
        <w:t xml:space="preserve">Насилие над женщинами. К сожалению, формы насилия в отношении женщин стали весьма разнообразными - сексуальные преследования на рабочем месте и в семье, принуждение к проституции, изнасилование, убийство на сексуальной почве, торговля “живым товаром”. Так, по данным Генеральной прокуратуры Российской Федерации, в 1993 г зарегистрировано 331,8 тыс. преступлений, потерпевшими в которых стали женщины. При этом в 43 тыс. случаев преступники руководствовались корыстными, а в 18,4 тыс. случаев хулиганскими побуждениями. Около 20 тыс. преступлений совершены вследствие ревности, ссор, иных бытовых причин. В результате издевательств и истязаний со стороны собственных мужей в 1993 г погибли 14,5 тыс. женщин, а год спустя число жертв таких преступлений увеличилось почти на тысячу. Более 56 тыс. женщин получили телесные повреждения. Но насилие в семье - это не только и не столько избиения в пьяном бреду, с похмелья, но и оскорбления, психологическое подавление, унижение, изоляция, экономическая зависимость. </w:t>
      </w:r>
    </w:p>
    <w:p w:rsidR="002C5E55" w:rsidRDefault="002C5E55">
      <w:pPr>
        <w:ind w:firstLine="567"/>
        <w:jc w:val="both"/>
        <w:rPr>
          <w:sz w:val="24"/>
          <w:szCs w:val="24"/>
        </w:rPr>
      </w:pPr>
      <w:r>
        <w:rPr>
          <w:sz w:val="24"/>
          <w:szCs w:val="24"/>
        </w:rPr>
        <w:t xml:space="preserve">В 1993 г было зарегистрировано 14,4 тыс. изнасилований, более 12% изнасилований совершено в отношении несовершеннолетних. Хотя действующее законодательство причисляет изнасилование к тяжким преступлениям и предусматривает в качестве наказания значительные сроки лишения свободы, раскрываемость подобных преступлений невысока. Кроме того, до судов доходит примерно 68 % от числа зарегистрированных случаев. Причины различны, в том числе и отказ потерпевших от показаний из-за страха перед преступником. </w:t>
      </w:r>
    </w:p>
    <w:p w:rsidR="002C5E55" w:rsidRDefault="002C5E55">
      <w:pPr>
        <w:ind w:firstLine="567"/>
        <w:jc w:val="both"/>
        <w:rPr>
          <w:sz w:val="24"/>
          <w:szCs w:val="24"/>
        </w:rPr>
      </w:pPr>
      <w:r>
        <w:rPr>
          <w:sz w:val="24"/>
          <w:szCs w:val="24"/>
        </w:rPr>
        <w:t xml:space="preserve">Проблемой остаются серийные убийства по сексуальным мотивам. Нередко убийцы действуют на протяжении длительного времени и число жертв исчисляется десятками. </w:t>
      </w:r>
    </w:p>
    <w:p w:rsidR="002C5E55" w:rsidRDefault="002C5E55">
      <w:pPr>
        <w:ind w:firstLine="567"/>
        <w:jc w:val="both"/>
        <w:rPr>
          <w:sz w:val="24"/>
          <w:szCs w:val="24"/>
        </w:rPr>
      </w:pPr>
      <w:r>
        <w:rPr>
          <w:sz w:val="24"/>
          <w:szCs w:val="24"/>
        </w:rPr>
        <w:t xml:space="preserve">В последние годы все чаще девушки и молодые женщины становятся объектами похищений и перепродажи в притоны разврата (ин- тим-клубы, стриптиз-шоу и тому подобные заведения). Распространение криминального бизнеса, сутенерства, проституции способствует увеличению таких преступных действий, как вовлечение в эту деятельность несовершеннолетних. </w:t>
      </w:r>
    </w:p>
    <w:p w:rsidR="002C5E55" w:rsidRDefault="002C5E55">
      <w:pPr>
        <w:ind w:firstLine="567"/>
        <w:jc w:val="both"/>
        <w:rPr>
          <w:sz w:val="24"/>
          <w:szCs w:val="24"/>
        </w:rPr>
      </w:pPr>
      <w:r>
        <w:rPr>
          <w:sz w:val="24"/>
          <w:szCs w:val="24"/>
        </w:rPr>
        <w:t xml:space="preserve">Все эти широко распространенные случаи насилия еще раз подтверждают, что женщина занимает подчиненное место и чаще всего является жертвой в обществе, что, естественно, сказывается на ее физическом и психическом состоянии. Сложно говорить о каких- либо кардинальных мерах, способных оградить женщин от сексуального насилия. Для этого должна измениться клучшему социально-экономическая обстановка в стране, стать более эффективной законодательная защита, а также должен быть усилен контроль за соблюдением законов. Однако хорошую службу могут сослужить кризисные центры, куда женщины, подвергшиеся насилию, могут обратиться за помощью, психологической поддержкой, медицинской или юридической консультацией. Такие центры уже открылись в Воркуте, Ижевске, Курске, Москве, Перми, Самаре, Санкт-Петербурге и других городах. </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1.2.Государственная политика по улучшению положения женщин</w:t>
      </w:r>
    </w:p>
    <w:p w:rsidR="002C5E55" w:rsidRDefault="002C5E55">
      <w:pPr>
        <w:ind w:firstLine="567"/>
        <w:jc w:val="both"/>
        <w:rPr>
          <w:sz w:val="24"/>
          <w:szCs w:val="24"/>
        </w:rPr>
      </w:pPr>
      <w:r>
        <w:rPr>
          <w:sz w:val="24"/>
          <w:szCs w:val="24"/>
        </w:rPr>
        <w:t xml:space="preserve">Активный рост доли женщин в составе рабочей силы, характерный для всех развитых стран, сопровождается разработкой нормативных актов, устанавливающих соответствующие международные стандарты условий труда и охраны здоровья женщин. В России правовые нормы, связанные с регулированием положения женщин, совмещающих профессиональные и семейные обязанности, содержатся в Кодексе законов о труде Российской Федерации (КЗоТ РФ) и касаются как охраны здоровья женщин-матерей, так и предоставления им определенных преимуществ, связанных с воспитанием детей. </w:t>
      </w:r>
    </w:p>
    <w:p w:rsidR="002C5E55" w:rsidRDefault="002C5E55">
      <w:pPr>
        <w:ind w:firstLine="567"/>
        <w:jc w:val="both"/>
        <w:rPr>
          <w:sz w:val="24"/>
          <w:szCs w:val="24"/>
        </w:rPr>
      </w:pPr>
      <w:r>
        <w:rPr>
          <w:sz w:val="24"/>
          <w:szCs w:val="24"/>
        </w:rPr>
        <w:t xml:space="preserve">К нормам, обеспечивающим соответствие сферы применения труда женщин физическим и физиологическим особенностям их организма, охраняющим здоровье как будущих, так и настоящих матерей, относятся: запрещение труда женщин на тяжелых работах и на работах с вредными условиями труда, на подземных работах; установление предельных норм переноски и передвижения тяжестей (ст. 160); ограничение труда женщин на работах в ночное время (ст. 161); установление облегченных условий труда беременным женщинам (запрещение ночных, сверхурочных работ, направление в командировки, перевод на более легкую работу - ст. 161-164). </w:t>
      </w:r>
    </w:p>
    <w:p w:rsidR="002C5E55" w:rsidRDefault="002C5E55">
      <w:pPr>
        <w:ind w:firstLine="567"/>
        <w:jc w:val="both"/>
        <w:rPr>
          <w:sz w:val="24"/>
          <w:szCs w:val="24"/>
        </w:rPr>
      </w:pPr>
      <w:r>
        <w:rPr>
          <w:sz w:val="24"/>
          <w:szCs w:val="24"/>
        </w:rPr>
        <w:t xml:space="preserve">На создание женщинам-матерям условий, позволяющих сочетать труд в общественном производстве с воспитанием детей, направлены следующие меры: запрещение ночных, сверхурочных работ, работ в выходные дни и направление в командировки женщин, имеющих детей в возрасте до 3 лет (ст. 162); подобного рода работы ограничиваются в отношении женщин, имеющих детей в возрасте от 3 до 14лет (детей-инвалидов до 16лет) и могут допускаться только с согласия самих женщин (ст. 163), по желанию женщины, находящейся в отпуске по уходу за ребенком, она может работать на условиях неполного рабочего времени или дома с сохранением права на получение пособия в период частично оплачиваемого отпуска по уходу за ребенком (ст. 167), установлены перерывы для кормления ребенка, предоставляемые матери, 'имеющей детей в возрасте до полутора лет; эти перерывы включаются в рабочее время и оплачиваются по среднему заработку (ст. 169), на предприятиях, в организациях с широким применением женского труда организуются детские ясли и сады, комнаты для кормления грудных детей (ст 172); по просьбе женщин, имеющих детей в возрасте до 14лет, администрация обязана установить им неполный рабочий день или неполную рабочую неделю; оплата труда в этих случаях производится пропорционально отработанному времени или в зависимости от выработки; подобный режим труда не влечет каких-либо ограничений в отношении стажа работы и продолжительности отпуска (ст. 49). Женщинам, имеющим детей в возрасте до 3 лет, а одинокой матери - ребенка в возрасте до 14 лет, предоставляются особые гарантии при приеме на работу и увольнении: запрещается отказывать им в приеме на работу и снижать заработную плату по мотивам, связанным с наличием детей. </w:t>
      </w:r>
    </w:p>
    <w:p w:rsidR="002C5E55" w:rsidRDefault="002C5E55">
      <w:pPr>
        <w:ind w:firstLine="567"/>
        <w:jc w:val="both"/>
        <w:rPr>
          <w:sz w:val="24"/>
          <w:szCs w:val="24"/>
        </w:rPr>
      </w:pPr>
      <w:r>
        <w:rPr>
          <w:sz w:val="24"/>
          <w:szCs w:val="24"/>
        </w:rPr>
        <w:t xml:space="preserve">Закон Российской Федерации от 19.04.91 г “О занятости населения в Российской Федерации” предоставляет дополнительные гарантии занятости многодетным родителям, воспитывающим несовершеннолетних детей, женщинам, воспитывающим детей дошкольного возраста, детей-инвалидов, нуждающимся в социальной защите и испытывающим трудности в поиске работы, путем создания дополнительных рабочих мест и специализированных предприятий, организации обучения по специальным программам и другими мерами (ст. 13). </w:t>
      </w:r>
    </w:p>
    <w:p w:rsidR="002C5E55" w:rsidRDefault="002C5E55">
      <w:pPr>
        <w:ind w:firstLine="567"/>
        <w:jc w:val="both"/>
        <w:rPr>
          <w:sz w:val="24"/>
          <w:szCs w:val="24"/>
        </w:rPr>
      </w:pPr>
      <w:r>
        <w:rPr>
          <w:sz w:val="24"/>
          <w:szCs w:val="24"/>
        </w:rPr>
        <w:t xml:space="preserve">Временное положение о порядке квотирования рабочих мест на предприятиях, в учреждениях и организациях для лиц, нуждающихся в социальной защите, утвержденное постановлением Минтруда о занятости населения Российской Федерации от 11.05.92 т. № 216, предусматривает квоты для приема на работу категорий населения, особо нуждающихся в социальной защите, испытывающих трудности в поиске работы, одиноких и многодетных родителей, воспитывающих несовершеннолетних детей; женщин, воспитывающих детей дошкольного возраста, детей-инвалидов (п. 12). </w:t>
      </w:r>
    </w:p>
    <w:p w:rsidR="002C5E55" w:rsidRDefault="002C5E55">
      <w:pPr>
        <w:ind w:firstLine="567"/>
        <w:jc w:val="both"/>
        <w:rPr>
          <w:sz w:val="24"/>
          <w:szCs w:val="24"/>
        </w:rPr>
      </w:pPr>
      <w:r>
        <w:rPr>
          <w:sz w:val="24"/>
          <w:szCs w:val="24"/>
        </w:rPr>
        <w:t xml:space="preserve">4 марта 1993 г Президент Российской Федерации подписал Указ “О первоочередных задачах государственной политики в отношении женщин”, направленный на обеспечение одинаковых условий для фактического равноправия женщин и мужчин в политической, социальной, экономической и культурной жизни страны, свободного выбора самореализации женщин во всех областях деятельности. В соответствии с указом осуществление целостной государственной политики по улучшению положения женщин признано одним из приоритетных направлений социально-экономической политики государства. </w:t>
      </w:r>
    </w:p>
    <w:p w:rsidR="002C5E55" w:rsidRDefault="002C5E55">
      <w:pPr>
        <w:ind w:firstLine="567"/>
        <w:jc w:val="both"/>
        <w:rPr>
          <w:sz w:val="24"/>
          <w:szCs w:val="24"/>
        </w:rPr>
      </w:pPr>
      <w:r>
        <w:rPr>
          <w:sz w:val="24"/>
          <w:szCs w:val="24"/>
        </w:rPr>
        <w:t xml:space="preserve">Успешной ее реализации могут способствовать, во-первых, меры по созданию иной системы образования, ориентированной на повышение конкурентоспособности женской рабочей силы, привлечение женщин в образовательные учреждения с целью совершенствования базовой подготовки, повышения квалификации, освоения новых профессий. Во-вторых, система экономического стимулирования, поощрения предприятий всех форм собственности, сохраняющих и создающих рабочие места для женщин, в том числе реализация возможности работать неполный рабочий день. В-третьих, создание специальных консультационно-правовых служб, центров социально-психологической адаптации, специальных банков данных о рабочих местах для женщин в службах занятости. В-четвертых, поддержка женского предпринимательства социальными, экономическими мерами. В-пятых, организация и развитие социальных услуг, позволяющих женщинам совмещать родительские обязанности с трудовой и общественной деятельностью, в том числе посредством расширения сети учреждений по уходу за детьми. </w:t>
      </w:r>
    </w:p>
    <w:p w:rsidR="002C5E55" w:rsidRDefault="002C5E55">
      <w:pPr>
        <w:ind w:firstLine="567"/>
        <w:jc w:val="both"/>
        <w:rPr>
          <w:sz w:val="24"/>
          <w:szCs w:val="24"/>
        </w:rPr>
      </w:pPr>
      <w:r>
        <w:rPr>
          <w:sz w:val="24"/>
          <w:szCs w:val="24"/>
        </w:rPr>
        <w:t xml:space="preserve">В целях осуществления общегосударственной политики в отношении женщин, укрепления семьи, обеспечения выживания, защиты и развития детей образована общественная Комиссия по вопросам женщин, семьи и детей при Президенте Российской Федерации. Органам исполнительной власти было рекомендовано разработать и утвердить региональные программы по улучшению положения женщин. </w:t>
      </w:r>
    </w:p>
    <w:p w:rsidR="002C5E55" w:rsidRDefault="002C5E55">
      <w:pPr>
        <w:ind w:firstLine="567"/>
        <w:jc w:val="both"/>
        <w:rPr>
          <w:sz w:val="24"/>
          <w:szCs w:val="24"/>
        </w:rPr>
      </w:pPr>
      <w:r>
        <w:rPr>
          <w:sz w:val="24"/>
          <w:szCs w:val="24"/>
        </w:rPr>
        <w:t xml:space="preserve">Большую координационную работу по формированию и реализации программ улучшения положения семьи, женщин и детей выполняет департамент проблем семьи, женщин и детей бывшего Министерства социальной защиты населения России, ныне Министерства труда и социального развития. Министерство имеет разветвленную структуру органов управления, в большинстве из которых уже образованы подразделения по работе с семьей и детьми. Развивается сеть учреждений по оказанию социальных услуг семьям, женщинам, детям; имеются свой бюджет, предусматривающий финансирование семейных, женских и детских программ, отраслевую систему подготовки кадров, научного обеспечения, внебюджетные фонды. Департамент инициирует предложения по совершенствованию действующего законодательства об охране прав семьи и обеспечению социально-правовой защищенности женщин и детей, обеспечивает взаимодействие в работе государственных и неправительственных организаций, занимающихся проблемами семьи, женщин и детей. Осуществляется организационно-методическая помощь региональным органам управления по созданию учреждений социальной службы, разрабатываются типовые нормативные документы. Чрезвычайно важен комплекс задач, решаемых департаментом в области анализа, прогнозирования, информации и научных исследований социально-экономических проблем семьи, женщин и детей. </w:t>
      </w:r>
    </w:p>
    <w:p w:rsidR="002C5E55" w:rsidRDefault="002C5E55">
      <w:pPr>
        <w:ind w:firstLine="567"/>
        <w:jc w:val="both"/>
        <w:rPr>
          <w:sz w:val="24"/>
          <w:szCs w:val="24"/>
        </w:rPr>
      </w:pPr>
      <w:r>
        <w:rPr>
          <w:sz w:val="24"/>
          <w:szCs w:val="24"/>
        </w:rPr>
        <w:t>Учитывая, что проблемы улучшения положения женщин должны решаться по межведомственным каналам. Правительство Российской Федерации рассматривает вопрос о создании соответствующих структурных подразделений в Министерстве экономики, Федеральной службе занятости для взаимодействия с уже имеющимися подразделениями в Минздраве, Мин образовании и Министерстве труда и социального развития.</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1.3.Социально-правовые проблемы жестокого обращения с детьми</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Сфера наших профессиональных интересов - уголовная политика, и изучение проблем семьи мы ведем через призму преступности и правонарушений. Это кривое зеркало, но оно надежно.</w:t>
      </w:r>
    </w:p>
    <w:p w:rsidR="002C5E55" w:rsidRDefault="002C5E55">
      <w:pPr>
        <w:ind w:firstLine="567"/>
        <w:jc w:val="both"/>
        <w:rPr>
          <w:sz w:val="24"/>
          <w:szCs w:val="24"/>
        </w:rPr>
      </w:pPr>
      <w:r>
        <w:rPr>
          <w:sz w:val="24"/>
          <w:szCs w:val="24"/>
        </w:rPr>
        <w:t xml:space="preserve">В правовом или в социально-правовом </w:t>
      </w:r>
      <w:r>
        <w:rPr>
          <w:color w:val="000000"/>
          <w:sz w:val="24"/>
          <w:szCs w:val="24"/>
        </w:rPr>
        <w:t xml:space="preserve">понимании жестокость </w:t>
      </w:r>
      <w:r>
        <w:rPr>
          <w:sz w:val="24"/>
          <w:szCs w:val="24"/>
        </w:rPr>
        <w:t xml:space="preserve">- это </w:t>
      </w:r>
      <w:r>
        <w:rPr>
          <w:color w:val="000000"/>
          <w:sz w:val="24"/>
          <w:szCs w:val="24"/>
        </w:rPr>
        <w:t xml:space="preserve">всякое </w:t>
      </w:r>
      <w:r>
        <w:rPr>
          <w:sz w:val="24"/>
          <w:szCs w:val="24"/>
        </w:rPr>
        <w:t xml:space="preserve">систематическое причинение другому лицу </w:t>
      </w:r>
      <w:r>
        <w:rPr>
          <w:color w:val="000000"/>
          <w:sz w:val="24"/>
          <w:szCs w:val="24"/>
        </w:rPr>
        <w:t xml:space="preserve">физических, нравственных </w:t>
      </w:r>
      <w:r>
        <w:rPr>
          <w:sz w:val="24"/>
          <w:szCs w:val="24"/>
        </w:rPr>
        <w:t xml:space="preserve">страданий, унижение его чести и </w:t>
      </w:r>
      <w:r>
        <w:rPr>
          <w:color w:val="000000"/>
          <w:sz w:val="24"/>
          <w:szCs w:val="24"/>
        </w:rPr>
        <w:t xml:space="preserve">достоинства </w:t>
      </w:r>
      <w:r>
        <w:rPr>
          <w:sz w:val="24"/>
          <w:szCs w:val="24"/>
        </w:rPr>
        <w:t>и тому подобное. Проблемы жестокости внутри семьи, в том числе и</w:t>
      </w:r>
      <w:r>
        <w:rPr>
          <w:color w:val="000000"/>
          <w:sz w:val="24"/>
          <w:szCs w:val="24"/>
        </w:rPr>
        <w:t xml:space="preserve"> </w:t>
      </w:r>
      <w:r>
        <w:rPr>
          <w:sz w:val="24"/>
          <w:szCs w:val="24"/>
        </w:rPr>
        <w:t xml:space="preserve">по отношению к детям - проблемы международного характера. Мы систематически следим </w:t>
      </w:r>
      <w:r>
        <w:rPr>
          <w:color w:val="000000"/>
          <w:sz w:val="24"/>
          <w:szCs w:val="24"/>
        </w:rPr>
        <w:t xml:space="preserve">за </w:t>
      </w:r>
      <w:r>
        <w:rPr>
          <w:sz w:val="24"/>
          <w:szCs w:val="24"/>
        </w:rPr>
        <w:t>ситуацией з</w:t>
      </w:r>
      <w:r>
        <w:rPr>
          <w:color w:val="000000"/>
          <w:sz w:val="24"/>
          <w:szCs w:val="24"/>
        </w:rPr>
        <w:t xml:space="preserve">а рубежом, </w:t>
      </w:r>
      <w:r>
        <w:rPr>
          <w:sz w:val="24"/>
          <w:szCs w:val="24"/>
        </w:rPr>
        <w:t xml:space="preserve">она сопоставима с нашей. </w:t>
      </w:r>
    </w:p>
    <w:p w:rsidR="002C5E55" w:rsidRDefault="002C5E55">
      <w:pPr>
        <w:ind w:firstLine="567"/>
        <w:jc w:val="both"/>
        <w:rPr>
          <w:sz w:val="24"/>
          <w:szCs w:val="24"/>
        </w:rPr>
      </w:pPr>
      <w:r>
        <w:rPr>
          <w:sz w:val="24"/>
          <w:szCs w:val="24"/>
        </w:rPr>
        <w:t>Несколько цифровых характеристик. Сейчас в семьях, откуда выходят правонарушители, жестокость имеет место в 40</w:t>
      </w:r>
      <w:r>
        <w:rPr>
          <w:color w:val="000000"/>
          <w:sz w:val="24"/>
          <w:szCs w:val="24"/>
        </w:rPr>
        <w:t xml:space="preserve">-45% </w:t>
      </w:r>
      <w:r>
        <w:rPr>
          <w:sz w:val="24"/>
          <w:szCs w:val="24"/>
        </w:rPr>
        <w:t>случаев, то есть практически в каждой второй - третьей такой семье. К сожалению, в контрольной группе, то есть в семьях</w:t>
      </w:r>
      <w:r>
        <w:rPr>
          <w:color w:val="000000"/>
          <w:sz w:val="24"/>
          <w:szCs w:val="24"/>
        </w:rPr>
        <w:t xml:space="preserve"> </w:t>
      </w:r>
      <w:r>
        <w:rPr>
          <w:sz w:val="24"/>
          <w:szCs w:val="24"/>
        </w:rPr>
        <w:t xml:space="preserve">обычных граждан, жестокость в </w:t>
      </w:r>
      <w:r>
        <w:rPr>
          <w:color w:val="000000"/>
          <w:sz w:val="24"/>
          <w:szCs w:val="24"/>
        </w:rPr>
        <w:t xml:space="preserve">отношении </w:t>
      </w:r>
      <w:r>
        <w:rPr>
          <w:sz w:val="24"/>
          <w:szCs w:val="24"/>
        </w:rPr>
        <w:t xml:space="preserve">друг к друг у в отношении детей имеет место не менее, чем в </w:t>
      </w:r>
      <w:r>
        <w:rPr>
          <w:color w:val="000000"/>
          <w:sz w:val="24"/>
          <w:szCs w:val="24"/>
        </w:rPr>
        <w:t xml:space="preserve">20% случаев, фактически </w:t>
      </w:r>
      <w:r>
        <w:rPr>
          <w:sz w:val="24"/>
          <w:szCs w:val="24"/>
        </w:rPr>
        <w:t xml:space="preserve">в каждой </w:t>
      </w:r>
      <w:r>
        <w:rPr>
          <w:color w:val="000000"/>
          <w:sz w:val="24"/>
          <w:szCs w:val="24"/>
        </w:rPr>
        <w:t xml:space="preserve">пятой </w:t>
      </w:r>
      <w:r>
        <w:rPr>
          <w:sz w:val="24"/>
          <w:szCs w:val="24"/>
        </w:rPr>
        <w:t>семье.</w:t>
      </w:r>
    </w:p>
    <w:p w:rsidR="002C5E55" w:rsidRDefault="002C5E55">
      <w:pPr>
        <w:ind w:firstLine="567"/>
        <w:jc w:val="both"/>
        <w:rPr>
          <w:color w:val="000000"/>
          <w:sz w:val="24"/>
          <w:szCs w:val="24"/>
        </w:rPr>
      </w:pPr>
      <w:r>
        <w:rPr>
          <w:color w:val="000000"/>
          <w:sz w:val="24"/>
          <w:szCs w:val="24"/>
        </w:rPr>
        <w:t>Таковы количественные масштабы проблемы.</w:t>
      </w:r>
    </w:p>
    <w:p w:rsidR="002C5E55" w:rsidRDefault="002C5E55">
      <w:pPr>
        <w:ind w:firstLine="567"/>
        <w:jc w:val="both"/>
        <w:rPr>
          <w:color w:val="000000"/>
          <w:sz w:val="24"/>
          <w:szCs w:val="24"/>
        </w:rPr>
      </w:pPr>
      <w:r>
        <w:rPr>
          <w:color w:val="000000"/>
          <w:sz w:val="24"/>
          <w:szCs w:val="24"/>
        </w:rPr>
        <w:t>Каковы причины? Прежде всего это многовековые традиции патриархального воспитания. В таком замечательном памятнике нашей культуры, как “Домострой”, вы увидите рекомендацию: “сечь чадо, пока оно лежит поперек лавки, потому что когда оно будет лежать вдоль лавки, уже будет поздно”.</w:t>
      </w:r>
    </w:p>
    <w:p w:rsidR="002C5E55" w:rsidRDefault="002C5E55">
      <w:pPr>
        <w:ind w:firstLine="567"/>
        <w:jc w:val="both"/>
        <w:rPr>
          <w:color w:val="000000"/>
          <w:sz w:val="24"/>
          <w:szCs w:val="24"/>
        </w:rPr>
      </w:pPr>
      <w:r>
        <w:rPr>
          <w:color w:val="000000"/>
          <w:sz w:val="24"/>
          <w:szCs w:val="24"/>
        </w:rPr>
        <w:t>Вторая причина - это опять же многовековой, а не только культивируемый в течении последних 70 лет культ жестокости в отношении низших социальных слоев, в отношении друг друга.</w:t>
      </w:r>
    </w:p>
    <w:p w:rsidR="002C5E55" w:rsidRDefault="002C5E55">
      <w:pPr>
        <w:ind w:firstLine="567"/>
        <w:jc w:val="both"/>
        <w:rPr>
          <w:sz w:val="24"/>
          <w:szCs w:val="24"/>
        </w:rPr>
      </w:pPr>
      <w:r>
        <w:rPr>
          <w:sz w:val="24"/>
          <w:szCs w:val="24"/>
        </w:rPr>
        <w:t xml:space="preserve">Этот культ непрерывно </w:t>
      </w:r>
      <w:r>
        <w:rPr>
          <w:color w:val="000000"/>
          <w:sz w:val="24"/>
          <w:szCs w:val="24"/>
        </w:rPr>
        <w:t xml:space="preserve">н </w:t>
      </w:r>
      <w:r>
        <w:rPr>
          <w:sz w:val="24"/>
          <w:szCs w:val="24"/>
        </w:rPr>
        <w:t xml:space="preserve">расширенно воспроизводился </w:t>
      </w:r>
      <w:r>
        <w:rPr>
          <w:color w:val="000000"/>
          <w:sz w:val="24"/>
          <w:szCs w:val="24"/>
        </w:rPr>
        <w:t>н вос</w:t>
      </w:r>
      <w:r>
        <w:rPr>
          <w:sz w:val="24"/>
          <w:szCs w:val="24"/>
        </w:rPr>
        <w:t xml:space="preserve">производится сейчас. Наше изучение общественного мнения показывает, что гуманизации современного общества пока не происходит. Наоборот, имеются тревожные тенденции роста взаимной жестокости, а потому наш прогноз в этой сфере скорее пессимистический. Пик ожесточения наши прогнозисты относят на 1992 год. </w:t>
      </w:r>
    </w:p>
    <w:p w:rsidR="002C5E55" w:rsidRDefault="002C5E55">
      <w:pPr>
        <w:ind w:firstLine="567"/>
        <w:jc w:val="both"/>
        <w:rPr>
          <w:sz w:val="24"/>
          <w:szCs w:val="24"/>
        </w:rPr>
      </w:pPr>
      <w:r>
        <w:rPr>
          <w:sz w:val="24"/>
          <w:szCs w:val="24"/>
        </w:rPr>
        <w:t xml:space="preserve">Третья причина - это низкий уровень общей </w:t>
      </w:r>
      <w:r>
        <w:rPr>
          <w:color w:val="000000"/>
          <w:sz w:val="24"/>
          <w:szCs w:val="24"/>
        </w:rPr>
        <w:t>-</w:t>
      </w:r>
      <w:r>
        <w:rPr>
          <w:sz w:val="24"/>
          <w:szCs w:val="24"/>
        </w:rPr>
        <w:t xml:space="preserve">и правовой культуры общества. Здесь было сообщение о конвенции о правах ребенка и о наших обязательствах, вытекающих из этого документа, тем более, что он ратифицирован Верховным Советом СССР. </w:t>
      </w:r>
      <w:r>
        <w:rPr>
          <w:color w:val="000000"/>
          <w:sz w:val="24"/>
          <w:szCs w:val="24"/>
        </w:rPr>
        <w:t>По-</w:t>
      </w:r>
      <w:r>
        <w:rPr>
          <w:sz w:val="24"/>
          <w:szCs w:val="24"/>
        </w:rPr>
        <w:t xml:space="preserve">видимому, он обязательно должен быть ратифицирован и в суверенных республиках. Так вот, в нашем общественном мнении пока, вопреки конвенции, ребенок и другой объект жестокого обращения рассматривается именно как объект воздействия, а не как субъект взаимодействия. </w:t>
      </w:r>
    </w:p>
    <w:p w:rsidR="002C5E55" w:rsidRDefault="002C5E55">
      <w:pPr>
        <w:ind w:firstLine="567"/>
        <w:jc w:val="both"/>
        <w:rPr>
          <w:sz w:val="24"/>
          <w:szCs w:val="24"/>
        </w:rPr>
      </w:pPr>
      <w:r>
        <w:rPr>
          <w:sz w:val="24"/>
          <w:szCs w:val="24"/>
        </w:rPr>
        <w:t xml:space="preserve">Это один из наиболее неприятных показателей низкой культуры общения и </w:t>
      </w:r>
      <w:r>
        <w:rPr>
          <w:color w:val="000000"/>
          <w:sz w:val="24"/>
          <w:szCs w:val="24"/>
        </w:rPr>
        <w:t xml:space="preserve">демагогической </w:t>
      </w:r>
      <w:r>
        <w:rPr>
          <w:sz w:val="24"/>
          <w:szCs w:val="24"/>
        </w:rPr>
        <w:t xml:space="preserve">культуры. Признанием того что ребенок имеет свою честь и свое достоинство, тоже пока свойственно незначительному меньшинству семей, воспитывающих детей. </w:t>
      </w:r>
    </w:p>
    <w:p w:rsidR="002C5E55" w:rsidRDefault="002C5E55">
      <w:pPr>
        <w:ind w:firstLine="567"/>
        <w:jc w:val="both"/>
        <w:rPr>
          <w:sz w:val="24"/>
          <w:szCs w:val="24"/>
        </w:rPr>
      </w:pPr>
      <w:r>
        <w:rPr>
          <w:sz w:val="24"/>
          <w:szCs w:val="24"/>
        </w:rPr>
        <w:t>Наконец, еще две социальные причины. Одна из них - это бессилие в определении и достижении позитивных воспитательных целей. В определенной степени это бессилие производно от многократного умножения в среде нашего населения лиц со сниженными умственными способностями. 20 лет назад их у нас в школьном контингенте было 0,3%, сейчас их уже в этом же контингенте 4%. Родители не могут добиться успехов этих детей в обычном коллективе и в ряде случаев, по подстрекательству школы, которая вкладывает ремень в родительские руки, избивают детей, пытаясь заставить их делать то, на что дебилы неспособны.</w:t>
      </w:r>
    </w:p>
    <w:p w:rsidR="002C5E55" w:rsidRDefault="002C5E55">
      <w:pPr>
        <w:ind w:firstLine="567"/>
        <w:jc w:val="both"/>
        <w:rPr>
          <w:sz w:val="24"/>
          <w:szCs w:val="24"/>
        </w:rPr>
      </w:pPr>
      <w:r>
        <w:rPr>
          <w:sz w:val="24"/>
          <w:szCs w:val="24"/>
        </w:rPr>
        <w:t>Ежегодно детей со сниженным умственным развитием у нас прибавляется на 100-120 тысяч человек. Я имею в виду территорию всей страны, включая отделившиеся республики.</w:t>
      </w:r>
    </w:p>
    <w:p w:rsidR="002C5E55" w:rsidRDefault="002C5E55">
      <w:pPr>
        <w:ind w:firstLine="567"/>
        <w:jc w:val="both"/>
        <w:rPr>
          <w:sz w:val="24"/>
          <w:szCs w:val="24"/>
        </w:rPr>
      </w:pPr>
      <w:r>
        <w:rPr>
          <w:sz w:val="24"/>
          <w:szCs w:val="24"/>
        </w:rPr>
        <w:t xml:space="preserve">Наконец, последняя причина - это стрессовое состояние родителей, несмотря на свое терпение доведенных до отчаяния тем, что происходит в магазинах, в транспорте, на производстве, тем каскадом черных новостей, которые на них </w:t>
      </w:r>
      <w:r>
        <w:rPr>
          <w:color w:val="000000"/>
          <w:sz w:val="24"/>
          <w:szCs w:val="24"/>
        </w:rPr>
        <w:t xml:space="preserve">обрушиваются </w:t>
      </w:r>
      <w:r>
        <w:rPr>
          <w:sz w:val="24"/>
          <w:szCs w:val="24"/>
        </w:rPr>
        <w:t>из средств массовой информации.</w:t>
      </w:r>
    </w:p>
    <w:p w:rsidR="002C5E55" w:rsidRDefault="002C5E55">
      <w:pPr>
        <w:ind w:firstLine="567"/>
        <w:jc w:val="both"/>
        <w:rPr>
          <w:sz w:val="24"/>
          <w:szCs w:val="24"/>
        </w:rPr>
      </w:pPr>
      <w:r>
        <w:rPr>
          <w:sz w:val="24"/>
          <w:szCs w:val="24"/>
        </w:rPr>
        <w:t>Совокупность всех этих факторов, к сожалению, делает неизбежным достаточно пессимистический в прямом смысле этого слова</w:t>
      </w:r>
      <w:r>
        <w:rPr>
          <w:color w:val="000000"/>
          <w:sz w:val="24"/>
          <w:szCs w:val="24"/>
        </w:rPr>
        <w:t xml:space="preserve"> </w:t>
      </w:r>
      <w:r>
        <w:rPr>
          <w:sz w:val="24"/>
          <w:szCs w:val="24"/>
        </w:rPr>
        <w:t xml:space="preserve">вывод о развитии ситуации, связанной с жестокостью в </w:t>
      </w:r>
      <w:r>
        <w:rPr>
          <w:color w:val="000000"/>
          <w:sz w:val="24"/>
          <w:szCs w:val="24"/>
        </w:rPr>
        <w:t xml:space="preserve">семье, </w:t>
      </w:r>
      <w:r>
        <w:rPr>
          <w:sz w:val="24"/>
          <w:szCs w:val="24"/>
        </w:rPr>
        <w:t>в том числе и в отношении детей.</w:t>
      </w:r>
    </w:p>
    <w:p w:rsidR="002C5E55" w:rsidRDefault="002C5E55">
      <w:pPr>
        <w:ind w:firstLine="567"/>
        <w:jc w:val="both"/>
        <w:rPr>
          <w:sz w:val="24"/>
          <w:szCs w:val="24"/>
        </w:rPr>
      </w:pPr>
      <w:r>
        <w:rPr>
          <w:sz w:val="24"/>
          <w:szCs w:val="24"/>
        </w:rPr>
        <w:t>Мотивация этой жестокости имеет четыре основных блока. Во-</w:t>
      </w:r>
      <w:r>
        <w:rPr>
          <w:color w:val="000000"/>
          <w:sz w:val="24"/>
          <w:szCs w:val="24"/>
        </w:rPr>
        <w:t xml:space="preserve">первых, </w:t>
      </w:r>
      <w:r>
        <w:rPr>
          <w:sz w:val="24"/>
          <w:szCs w:val="24"/>
        </w:rPr>
        <w:t>это воспитательный блок, стремление изменить поведение детей, чего бы это ни стоило. Сейчас такая мотивация просматривается максимум в половине случаев жестокого обращения. На первый план в настоящее время выходит месть. Ребенку родители мстят за то, что он родился, что о нем приходится заботиться, что он приносит только огорчения, что он чего</w:t>
      </w:r>
      <w:r>
        <w:rPr>
          <w:color w:val="000000"/>
          <w:sz w:val="24"/>
          <w:szCs w:val="24"/>
        </w:rPr>
        <w:t xml:space="preserve">-то </w:t>
      </w:r>
      <w:r>
        <w:rPr>
          <w:sz w:val="24"/>
          <w:szCs w:val="24"/>
        </w:rPr>
        <w:t xml:space="preserve">требует и просит. </w:t>
      </w:r>
    </w:p>
    <w:p w:rsidR="002C5E55" w:rsidRDefault="002C5E55">
      <w:pPr>
        <w:ind w:firstLine="567"/>
        <w:jc w:val="both"/>
        <w:rPr>
          <w:sz w:val="24"/>
          <w:szCs w:val="24"/>
        </w:rPr>
      </w:pPr>
      <w:r>
        <w:rPr>
          <w:color w:val="000000"/>
          <w:sz w:val="24"/>
          <w:szCs w:val="24"/>
        </w:rPr>
        <w:t xml:space="preserve">Далее, </w:t>
      </w:r>
      <w:r>
        <w:rPr>
          <w:sz w:val="24"/>
          <w:szCs w:val="24"/>
        </w:rPr>
        <w:t xml:space="preserve">речь идет о </w:t>
      </w:r>
      <w:r>
        <w:rPr>
          <w:color w:val="000000"/>
          <w:sz w:val="24"/>
          <w:szCs w:val="24"/>
        </w:rPr>
        <w:t xml:space="preserve">разрядке </w:t>
      </w:r>
      <w:r>
        <w:rPr>
          <w:sz w:val="24"/>
          <w:szCs w:val="24"/>
        </w:rPr>
        <w:t xml:space="preserve">на более слабых членах семьи от </w:t>
      </w:r>
      <w:r>
        <w:rPr>
          <w:color w:val="000000"/>
          <w:sz w:val="24"/>
          <w:szCs w:val="24"/>
        </w:rPr>
        <w:t xml:space="preserve">стрессового </w:t>
      </w:r>
      <w:r>
        <w:rPr>
          <w:sz w:val="24"/>
          <w:szCs w:val="24"/>
        </w:rPr>
        <w:t xml:space="preserve">состояния, вызванного внешней ситуацией. </w:t>
      </w:r>
    </w:p>
    <w:p w:rsidR="002C5E55" w:rsidRDefault="002C5E55">
      <w:pPr>
        <w:ind w:firstLine="567"/>
        <w:jc w:val="both"/>
        <w:rPr>
          <w:sz w:val="24"/>
          <w:szCs w:val="24"/>
        </w:rPr>
      </w:pPr>
      <w:r>
        <w:rPr>
          <w:sz w:val="24"/>
          <w:szCs w:val="24"/>
        </w:rPr>
        <w:t>И наконец, последний, самый неприятный блок мотивации жестокости, он выявляется в значительной части, в уже более чем 10% случаев. Речь, идет о жестокости как самоцели. Избие</w:t>
      </w:r>
      <w:r>
        <w:rPr>
          <w:color w:val="000000"/>
          <w:sz w:val="24"/>
          <w:szCs w:val="24"/>
        </w:rPr>
        <w:t>ние происходит р</w:t>
      </w:r>
      <w:r>
        <w:rPr>
          <w:sz w:val="24"/>
          <w:szCs w:val="24"/>
        </w:rPr>
        <w:t xml:space="preserve">ади избиения, человек получает удовольствие от </w:t>
      </w:r>
      <w:r>
        <w:rPr>
          <w:color w:val="000000"/>
          <w:sz w:val="24"/>
          <w:szCs w:val="24"/>
        </w:rPr>
        <w:t xml:space="preserve">самого </w:t>
      </w:r>
      <w:r>
        <w:rPr>
          <w:sz w:val="24"/>
          <w:szCs w:val="24"/>
        </w:rPr>
        <w:t>факта издевательства над ближними.</w:t>
      </w:r>
    </w:p>
    <w:p w:rsidR="002C5E55" w:rsidRDefault="002C5E55">
      <w:pPr>
        <w:ind w:firstLine="567"/>
        <w:jc w:val="both"/>
        <w:rPr>
          <w:sz w:val="24"/>
          <w:szCs w:val="24"/>
        </w:rPr>
      </w:pPr>
      <w:r>
        <w:rPr>
          <w:sz w:val="24"/>
          <w:szCs w:val="24"/>
        </w:rPr>
        <w:t xml:space="preserve">Усиление доли такого мотива с точки зрения криминально-политической - это самое тревожное явление. Кстати, оно идет параллельно с ростом жестокости по мотивации самоцели и в </w:t>
      </w:r>
      <w:r>
        <w:rPr>
          <w:color w:val="000000"/>
          <w:sz w:val="24"/>
          <w:szCs w:val="24"/>
        </w:rPr>
        <w:t xml:space="preserve">преступлениях </w:t>
      </w:r>
      <w:r>
        <w:rPr>
          <w:sz w:val="24"/>
          <w:szCs w:val="24"/>
        </w:rPr>
        <w:t>несовершеннолетних. Если десять лет тому назад мы</w:t>
      </w:r>
      <w:r>
        <w:rPr>
          <w:color w:val="000000"/>
          <w:sz w:val="24"/>
          <w:szCs w:val="24"/>
        </w:rPr>
        <w:t xml:space="preserve"> </w:t>
      </w:r>
      <w:r>
        <w:rPr>
          <w:sz w:val="24"/>
          <w:szCs w:val="24"/>
        </w:rPr>
        <w:t xml:space="preserve">говорили о том, что подавляющая часть преступлений </w:t>
      </w:r>
      <w:r>
        <w:rPr>
          <w:color w:val="000000"/>
          <w:sz w:val="24"/>
          <w:szCs w:val="24"/>
        </w:rPr>
        <w:t xml:space="preserve">несовершеннолетних </w:t>
      </w:r>
      <w:r>
        <w:rPr>
          <w:sz w:val="24"/>
          <w:szCs w:val="24"/>
        </w:rPr>
        <w:t xml:space="preserve">- это озорство, то в настоящее время мотивация значительной части этих преступлений сближается со взрослыми, все отчетливее проявляется агрессия и жестокость как самоцель. </w:t>
      </w:r>
    </w:p>
    <w:p w:rsidR="002C5E55" w:rsidRDefault="002C5E55">
      <w:pPr>
        <w:ind w:firstLine="567"/>
        <w:jc w:val="both"/>
        <w:rPr>
          <w:sz w:val="24"/>
          <w:szCs w:val="24"/>
        </w:rPr>
      </w:pPr>
      <w:r>
        <w:rPr>
          <w:color w:val="000000"/>
          <w:sz w:val="24"/>
          <w:szCs w:val="24"/>
        </w:rPr>
        <w:t xml:space="preserve">Проблема </w:t>
      </w:r>
      <w:r>
        <w:rPr>
          <w:sz w:val="24"/>
          <w:szCs w:val="24"/>
        </w:rPr>
        <w:t>жестокости - это не только проблема семьи. Значительную долю ответственности за создавшееся положение дел н</w:t>
      </w:r>
      <w:r>
        <w:rPr>
          <w:color w:val="000000"/>
          <w:sz w:val="24"/>
          <w:szCs w:val="24"/>
        </w:rPr>
        <w:t xml:space="preserve">есут </w:t>
      </w:r>
      <w:r>
        <w:rPr>
          <w:sz w:val="24"/>
          <w:szCs w:val="24"/>
        </w:rPr>
        <w:t xml:space="preserve">учебные заведения, которые, с одной стороны, </w:t>
      </w:r>
      <w:r>
        <w:rPr>
          <w:color w:val="000000"/>
          <w:sz w:val="24"/>
          <w:szCs w:val="24"/>
        </w:rPr>
        <w:t>дем</w:t>
      </w:r>
      <w:r>
        <w:rPr>
          <w:sz w:val="24"/>
          <w:szCs w:val="24"/>
        </w:rPr>
        <w:t xml:space="preserve">онстрируют образцы жестокости, издевательства над учащимися в буквальном смысле этого слова, а с другой - ряд </w:t>
      </w:r>
      <w:r>
        <w:rPr>
          <w:color w:val="000000"/>
          <w:sz w:val="24"/>
          <w:szCs w:val="24"/>
        </w:rPr>
        <w:t>уголовных д</w:t>
      </w:r>
      <w:r>
        <w:rPr>
          <w:sz w:val="24"/>
          <w:szCs w:val="24"/>
        </w:rPr>
        <w:t xml:space="preserve">ел хотя бы по Санкт-Петербургу, которые прошли </w:t>
      </w:r>
      <w:r>
        <w:rPr>
          <w:color w:val="000000"/>
          <w:sz w:val="24"/>
          <w:szCs w:val="24"/>
        </w:rPr>
        <w:t xml:space="preserve">начиная </w:t>
      </w:r>
      <w:r>
        <w:rPr>
          <w:sz w:val="24"/>
          <w:szCs w:val="24"/>
        </w:rPr>
        <w:t xml:space="preserve">с 1985 года, наглядно иллюстрируют проблему </w:t>
      </w:r>
      <w:r>
        <w:rPr>
          <w:color w:val="000000"/>
          <w:sz w:val="24"/>
          <w:szCs w:val="24"/>
        </w:rPr>
        <w:t xml:space="preserve">жестокости </w:t>
      </w:r>
      <w:r>
        <w:rPr>
          <w:sz w:val="24"/>
          <w:szCs w:val="24"/>
        </w:rPr>
        <w:t xml:space="preserve">к детям в школах и домах-интернатах. </w:t>
      </w:r>
    </w:p>
    <w:p w:rsidR="002C5E55" w:rsidRDefault="002C5E55">
      <w:pPr>
        <w:ind w:firstLine="567"/>
        <w:jc w:val="both"/>
        <w:rPr>
          <w:sz w:val="24"/>
          <w:szCs w:val="24"/>
        </w:rPr>
      </w:pPr>
      <w:r>
        <w:rPr>
          <w:color w:val="000000"/>
          <w:sz w:val="24"/>
          <w:szCs w:val="24"/>
        </w:rPr>
        <w:t xml:space="preserve">Анализ </w:t>
      </w:r>
      <w:r>
        <w:rPr>
          <w:sz w:val="24"/>
          <w:szCs w:val="24"/>
        </w:rPr>
        <w:t xml:space="preserve">этих дел позволил установить вероятность </w:t>
      </w:r>
      <w:r>
        <w:rPr>
          <w:color w:val="000000"/>
          <w:sz w:val="24"/>
          <w:szCs w:val="24"/>
        </w:rPr>
        <w:t>использования р</w:t>
      </w:r>
      <w:r>
        <w:rPr>
          <w:sz w:val="24"/>
          <w:szCs w:val="24"/>
        </w:rPr>
        <w:t>аботниками школ жестоких мер и методов обратно пропорционально их педагогической культуре: 80% фактов жестокости в школе приходится на учителей без высшего педагогичен кого образования</w:t>
      </w:r>
      <w:r>
        <w:rPr>
          <w:color w:val="000000"/>
          <w:sz w:val="24"/>
          <w:szCs w:val="24"/>
        </w:rPr>
        <w:t xml:space="preserve">. </w:t>
      </w:r>
      <w:r>
        <w:rPr>
          <w:sz w:val="24"/>
          <w:szCs w:val="24"/>
        </w:rPr>
        <w:t>Интенсивность этих проявлений по отношению к детям среди этой категории в четыре раза выше.</w:t>
      </w:r>
    </w:p>
    <w:p w:rsidR="002C5E55" w:rsidRDefault="002C5E55">
      <w:pPr>
        <w:ind w:firstLine="567"/>
        <w:jc w:val="both"/>
        <w:rPr>
          <w:sz w:val="24"/>
          <w:szCs w:val="24"/>
        </w:rPr>
      </w:pPr>
      <w:r>
        <w:rPr>
          <w:sz w:val="24"/>
          <w:szCs w:val="24"/>
        </w:rPr>
        <w:t>Школа скрывает жестокость. Последствием жестокого обращения с детьми в половине случаев является стойкое изменение характера, включая развитие лживости, трусливости и ряда других черт, которые потом мешают социальной адаптации растущих.</w:t>
      </w:r>
    </w:p>
    <w:p w:rsidR="002C5E55" w:rsidRDefault="002C5E55">
      <w:pPr>
        <w:ind w:firstLine="567"/>
        <w:jc w:val="both"/>
        <w:rPr>
          <w:sz w:val="24"/>
          <w:szCs w:val="24"/>
        </w:rPr>
      </w:pPr>
      <w:r>
        <w:rPr>
          <w:sz w:val="24"/>
          <w:szCs w:val="24"/>
        </w:rPr>
        <w:t xml:space="preserve">Выделим еще один факт. В каждом четвертом случае прямая социальная </w:t>
      </w:r>
      <w:r>
        <w:rPr>
          <w:color w:val="000000"/>
          <w:sz w:val="24"/>
          <w:szCs w:val="24"/>
        </w:rPr>
        <w:t xml:space="preserve">дезадаптация </w:t>
      </w:r>
      <w:r>
        <w:rPr>
          <w:sz w:val="24"/>
          <w:szCs w:val="24"/>
        </w:rPr>
        <w:t xml:space="preserve">детей и подростков происходит в результате бегства из дома. По примерным оценкам различных ведомств, ежегодно у нас бегают 130-160 тысяч детей. </w:t>
      </w:r>
    </w:p>
    <w:p w:rsidR="002C5E55" w:rsidRDefault="002C5E55">
      <w:pPr>
        <w:ind w:firstLine="567"/>
        <w:jc w:val="both"/>
        <w:rPr>
          <w:sz w:val="24"/>
          <w:szCs w:val="24"/>
        </w:rPr>
      </w:pPr>
      <w:r>
        <w:rPr>
          <w:sz w:val="24"/>
          <w:szCs w:val="24"/>
        </w:rPr>
        <w:t>Наконец, в 10% случаев в результате жестокого обращения наносится стойкий ущерб физическому и психическому здоровью детей. Школа знает в двух случаях из пяти о таком развитии ситуации, но скрывает, не сообщая об этом органам социальной защиты детей. Достаточно сказать, что школа знает о семьях, в которых жестоко обращаются с детьми, в 8-</w:t>
      </w:r>
      <w:r>
        <w:rPr>
          <w:color w:val="000000"/>
          <w:sz w:val="24"/>
          <w:szCs w:val="24"/>
        </w:rPr>
        <w:t xml:space="preserve">10 </w:t>
      </w:r>
      <w:r>
        <w:rPr>
          <w:sz w:val="24"/>
          <w:szCs w:val="24"/>
        </w:rPr>
        <w:t>раз больше, чем инспекция по делам несовершеннолетних. Знают, но не сообщают.</w:t>
      </w:r>
    </w:p>
    <w:p w:rsidR="002C5E55" w:rsidRDefault="002C5E55">
      <w:pPr>
        <w:ind w:firstLine="567"/>
        <w:jc w:val="both"/>
        <w:rPr>
          <w:sz w:val="24"/>
          <w:szCs w:val="24"/>
        </w:rPr>
      </w:pPr>
      <w:r>
        <w:rPr>
          <w:sz w:val="24"/>
          <w:szCs w:val="24"/>
        </w:rPr>
        <w:t>Инспекция по делам несовершеннолетних взяла на учет 124 тысячи таких семей, а практически речь должна идти о 8-10% всех семей, воспитывающих детей.</w:t>
      </w:r>
    </w:p>
    <w:p w:rsidR="002C5E55" w:rsidRDefault="002C5E55">
      <w:pPr>
        <w:ind w:firstLine="567"/>
        <w:jc w:val="both"/>
        <w:rPr>
          <w:sz w:val="24"/>
          <w:szCs w:val="24"/>
        </w:rPr>
      </w:pPr>
      <w:r>
        <w:rPr>
          <w:sz w:val="24"/>
          <w:szCs w:val="24"/>
        </w:rPr>
        <w:t>Выдвину еще несколько тезисов. Прошу обратить внимание на соседствующее с жестоким обращением с детьми такое явление, как детоубийство.</w:t>
      </w:r>
    </w:p>
    <w:p w:rsidR="002C5E55" w:rsidRDefault="002C5E55">
      <w:pPr>
        <w:ind w:firstLine="567"/>
        <w:jc w:val="both"/>
        <w:rPr>
          <w:sz w:val="24"/>
          <w:szCs w:val="24"/>
        </w:rPr>
      </w:pPr>
      <w:r>
        <w:rPr>
          <w:sz w:val="24"/>
          <w:szCs w:val="24"/>
        </w:rPr>
        <w:t xml:space="preserve">У нас в год в среднем производится </w:t>
      </w:r>
      <w:r>
        <w:rPr>
          <w:color w:val="000000"/>
          <w:sz w:val="24"/>
          <w:szCs w:val="24"/>
        </w:rPr>
        <w:t>300-</w:t>
      </w:r>
      <w:r>
        <w:rPr>
          <w:sz w:val="24"/>
          <w:szCs w:val="24"/>
        </w:rPr>
        <w:t>400 убийств новорожденных детей по стране. С правовой точки зрения, такое явление может квалифицироваться в Законе как убийство при отягчающих обстоятельствах.</w:t>
      </w:r>
    </w:p>
    <w:p w:rsidR="002C5E55" w:rsidRDefault="002C5E55">
      <w:pPr>
        <w:ind w:firstLine="567"/>
        <w:jc w:val="both"/>
        <w:rPr>
          <w:sz w:val="24"/>
          <w:szCs w:val="24"/>
        </w:rPr>
      </w:pPr>
      <w:r>
        <w:rPr>
          <w:sz w:val="24"/>
          <w:szCs w:val="24"/>
        </w:rPr>
        <w:t xml:space="preserve">Вместе с тем, несмотря на видимое варварство этих </w:t>
      </w:r>
      <w:r>
        <w:rPr>
          <w:color w:val="000000"/>
          <w:sz w:val="24"/>
          <w:szCs w:val="24"/>
        </w:rPr>
        <w:t xml:space="preserve">преступлений, </w:t>
      </w:r>
      <w:r>
        <w:rPr>
          <w:sz w:val="24"/>
          <w:szCs w:val="24"/>
        </w:rPr>
        <w:t>речь идет, как правило, о действиях женщины, находящейся в</w:t>
      </w:r>
      <w:r>
        <w:rPr>
          <w:color w:val="000000"/>
          <w:sz w:val="24"/>
          <w:szCs w:val="24"/>
        </w:rPr>
        <w:t xml:space="preserve"> </w:t>
      </w:r>
      <w:r>
        <w:rPr>
          <w:sz w:val="24"/>
          <w:szCs w:val="24"/>
        </w:rPr>
        <w:t>стрессовом состоянии, не полностью вменяемой, а иногда и не видящей выхода из создавшейся ситуации. Приведу один факт, в который участникам семинара, наверно, будет трудно поверить: 10-15% женщин - строительных рабочих не знают, что у нас разрешены аборты.</w:t>
      </w:r>
    </w:p>
    <w:p w:rsidR="002C5E55" w:rsidRDefault="002C5E55">
      <w:pPr>
        <w:ind w:firstLine="567"/>
        <w:jc w:val="both"/>
        <w:rPr>
          <w:sz w:val="24"/>
          <w:szCs w:val="24"/>
        </w:rPr>
      </w:pPr>
      <w:r>
        <w:rPr>
          <w:sz w:val="24"/>
          <w:szCs w:val="24"/>
        </w:rPr>
        <w:t>Теперь о структуре жестокого обращения. Она имеет специфику, которая не всегда принимается во внимание. Мы з</w:t>
      </w:r>
      <w:r>
        <w:rPr>
          <w:color w:val="000000"/>
          <w:sz w:val="24"/>
          <w:szCs w:val="24"/>
        </w:rPr>
        <w:t>ачас</w:t>
      </w:r>
      <w:r>
        <w:rPr>
          <w:sz w:val="24"/>
          <w:szCs w:val="24"/>
        </w:rPr>
        <w:t xml:space="preserve">тую отождествляем жестокость лишь с побоями. Но оказалось, что субъекты жестокого обращения более изобретательны. До </w:t>
      </w:r>
      <w:r>
        <w:rPr>
          <w:color w:val="000000"/>
          <w:sz w:val="24"/>
          <w:szCs w:val="24"/>
        </w:rPr>
        <w:t xml:space="preserve">20% </w:t>
      </w:r>
      <w:r>
        <w:rPr>
          <w:sz w:val="24"/>
          <w:szCs w:val="24"/>
        </w:rPr>
        <w:t xml:space="preserve">случаев жестокого обращения характеризуются пыткой </w:t>
      </w:r>
      <w:r>
        <w:rPr>
          <w:color w:val="000000"/>
          <w:sz w:val="24"/>
          <w:szCs w:val="24"/>
        </w:rPr>
        <w:t>го</w:t>
      </w:r>
      <w:r>
        <w:rPr>
          <w:sz w:val="24"/>
          <w:szCs w:val="24"/>
        </w:rPr>
        <w:t>лодом, лишением пищи, а иногда и воды. Еще 10% случаев - это незаконное лишение свободы, если говорить правовым языком. Иными словами, это запирание в чулан, в подвал и тому подобное.</w:t>
      </w:r>
    </w:p>
    <w:p w:rsidR="002C5E55" w:rsidRDefault="002C5E55">
      <w:pPr>
        <w:ind w:firstLine="567"/>
        <w:jc w:val="both"/>
        <w:rPr>
          <w:color w:val="000000"/>
          <w:sz w:val="24"/>
          <w:szCs w:val="24"/>
        </w:rPr>
      </w:pPr>
      <w:r>
        <w:rPr>
          <w:sz w:val="24"/>
          <w:szCs w:val="24"/>
        </w:rPr>
        <w:t>Наконец, не считаясь с угрозой закона, в 20% случаев осуществляется прямое</w:t>
      </w:r>
      <w:r>
        <w:rPr>
          <w:color w:val="000000"/>
          <w:sz w:val="24"/>
          <w:szCs w:val="24"/>
        </w:rPr>
        <w:t xml:space="preserve"> </w:t>
      </w:r>
      <w:r>
        <w:rPr>
          <w:sz w:val="24"/>
          <w:szCs w:val="24"/>
        </w:rPr>
        <w:t>изгнание из дома: “Убирайся</w:t>
      </w:r>
      <w:r>
        <w:rPr>
          <w:color w:val="000000"/>
          <w:sz w:val="24"/>
          <w:szCs w:val="24"/>
        </w:rPr>
        <w:t>!”</w:t>
      </w:r>
    </w:p>
    <w:p w:rsidR="002C5E55" w:rsidRDefault="002C5E55">
      <w:pPr>
        <w:ind w:firstLine="567"/>
        <w:jc w:val="both"/>
        <w:rPr>
          <w:sz w:val="24"/>
          <w:szCs w:val="24"/>
        </w:rPr>
      </w:pPr>
      <w:r>
        <w:rPr>
          <w:sz w:val="24"/>
          <w:szCs w:val="24"/>
        </w:rPr>
        <w:t>Структура жестокого обращения значительно многообразнее, чем кажется на первый взгляд.</w:t>
      </w:r>
    </w:p>
    <w:p w:rsidR="002C5E55" w:rsidRDefault="002C5E55">
      <w:pPr>
        <w:ind w:firstLine="567"/>
        <w:jc w:val="both"/>
        <w:rPr>
          <w:sz w:val="24"/>
          <w:szCs w:val="24"/>
        </w:rPr>
      </w:pPr>
      <w:r>
        <w:rPr>
          <w:sz w:val="24"/>
          <w:szCs w:val="24"/>
        </w:rPr>
        <w:t>Теперь - состояние и перспективы борьбы с жестоким обращением по отношению к детям.</w:t>
      </w:r>
    </w:p>
    <w:p w:rsidR="002C5E55" w:rsidRDefault="002C5E55">
      <w:pPr>
        <w:ind w:firstLine="567"/>
        <w:jc w:val="both"/>
        <w:rPr>
          <w:sz w:val="24"/>
          <w:szCs w:val="24"/>
        </w:rPr>
      </w:pPr>
      <w:r>
        <w:rPr>
          <w:sz w:val="24"/>
          <w:szCs w:val="24"/>
        </w:rPr>
        <w:t xml:space="preserve">По примерным оценкам, реагирование в соответствии с законом сейчас имеет место лишь в 7% случаев жестокого обращения, фактически девять десятью этих случаев латентны, они не попадают в сферу воздействия, влияния </w:t>
      </w:r>
      <w:r>
        <w:rPr>
          <w:color w:val="000000"/>
          <w:sz w:val="24"/>
          <w:szCs w:val="24"/>
        </w:rPr>
        <w:t xml:space="preserve">правоохранительных </w:t>
      </w:r>
      <w:r>
        <w:rPr>
          <w:sz w:val="24"/>
          <w:szCs w:val="24"/>
        </w:rPr>
        <w:t xml:space="preserve">органов. Это тем более опасно, что законодательное регулирование этих проблем у нас развито хорошо и даже наши коллеги за рубежом находят </w:t>
      </w:r>
      <w:r>
        <w:rPr>
          <w:color w:val="000000"/>
          <w:sz w:val="24"/>
          <w:szCs w:val="24"/>
        </w:rPr>
        <w:t>кое-</w:t>
      </w:r>
      <w:r>
        <w:rPr>
          <w:sz w:val="24"/>
          <w:szCs w:val="24"/>
        </w:rPr>
        <w:t>что для себя интересное в нашем законодательстве.</w:t>
      </w:r>
    </w:p>
    <w:p w:rsidR="002C5E55" w:rsidRDefault="002C5E55">
      <w:pPr>
        <w:ind w:firstLine="567"/>
        <w:jc w:val="both"/>
        <w:rPr>
          <w:sz w:val="24"/>
          <w:szCs w:val="24"/>
        </w:rPr>
      </w:pPr>
      <w:r>
        <w:rPr>
          <w:sz w:val="24"/>
          <w:szCs w:val="24"/>
        </w:rPr>
        <w:t xml:space="preserve">К примеру, у нас предусмотрено ограничение </w:t>
      </w:r>
      <w:r>
        <w:rPr>
          <w:color w:val="000000"/>
          <w:sz w:val="24"/>
          <w:szCs w:val="24"/>
        </w:rPr>
        <w:t xml:space="preserve">дееспособности </w:t>
      </w:r>
      <w:r>
        <w:rPr>
          <w:sz w:val="24"/>
          <w:szCs w:val="24"/>
        </w:rPr>
        <w:t xml:space="preserve">пьянствующих лиц, а именно они являются основным </w:t>
      </w:r>
      <w:r>
        <w:rPr>
          <w:color w:val="000000"/>
          <w:sz w:val="24"/>
          <w:szCs w:val="24"/>
        </w:rPr>
        <w:t>контин</w:t>
      </w:r>
      <w:r>
        <w:rPr>
          <w:sz w:val="24"/>
          <w:szCs w:val="24"/>
        </w:rPr>
        <w:t>гентом жестокого обращения в семье. Предусмотрено, хотя и почти не применяется выселение этих лиц из жилища в том случае, если они не дают возможности жить другим членам семьи.</w:t>
      </w:r>
    </w:p>
    <w:p w:rsidR="002C5E55" w:rsidRDefault="002C5E55">
      <w:pPr>
        <w:ind w:firstLine="567"/>
        <w:jc w:val="both"/>
        <w:rPr>
          <w:sz w:val="24"/>
          <w:szCs w:val="24"/>
        </w:rPr>
      </w:pPr>
      <w:r>
        <w:rPr>
          <w:sz w:val="24"/>
          <w:szCs w:val="24"/>
        </w:rPr>
        <w:t xml:space="preserve">Предусматривается лишение и временное отчуждение родительских прав, административная ответственность лиц, плохо обращающихся с детьми, в том числе - штрафы. Предусматривается уголовная ответственность лиц за доведение до самоубийства, за посягательство на личность, включая истязания. Но дело в том, что эти нормы закона почти не применяются из-за отсутствия достаточных сил, средств и информационного обеспечения правоохранительных органов. В частности, лишение родительских прав осуществляется примерно в </w:t>
      </w:r>
      <w:r>
        <w:rPr>
          <w:color w:val="000000"/>
          <w:sz w:val="24"/>
          <w:szCs w:val="24"/>
        </w:rPr>
        <w:t xml:space="preserve">10% </w:t>
      </w:r>
      <w:r>
        <w:rPr>
          <w:sz w:val="24"/>
          <w:szCs w:val="24"/>
        </w:rPr>
        <w:t xml:space="preserve">случаев, когда это необходимо, и через пять-шесть лет после </w:t>
      </w:r>
      <w:r>
        <w:rPr>
          <w:color w:val="000000"/>
          <w:sz w:val="24"/>
          <w:szCs w:val="24"/>
        </w:rPr>
        <w:t xml:space="preserve">того, </w:t>
      </w:r>
      <w:r>
        <w:rPr>
          <w:sz w:val="24"/>
          <w:szCs w:val="24"/>
        </w:rPr>
        <w:t>как необходимость в этом очевидна.</w:t>
      </w:r>
    </w:p>
    <w:p w:rsidR="002C5E55" w:rsidRDefault="002C5E55">
      <w:pPr>
        <w:ind w:firstLine="567"/>
        <w:jc w:val="both"/>
        <w:rPr>
          <w:sz w:val="24"/>
          <w:szCs w:val="24"/>
        </w:rPr>
      </w:pPr>
      <w:r>
        <w:rPr>
          <w:sz w:val="24"/>
          <w:szCs w:val="24"/>
        </w:rPr>
        <w:t xml:space="preserve">Замечу, что публицисты, призывающие женщину во имя сохранения семьи терпеть издевательства пьяницы, берут на </w:t>
      </w:r>
      <w:r>
        <w:rPr>
          <w:color w:val="000000"/>
          <w:sz w:val="24"/>
          <w:szCs w:val="24"/>
        </w:rPr>
        <w:t xml:space="preserve">себя </w:t>
      </w:r>
      <w:r>
        <w:rPr>
          <w:sz w:val="24"/>
          <w:szCs w:val="24"/>
        </w:rPr>
        <w:t xml:space="preserve">очень тяжкую ответственность. Криминальный риск детей, воспитывающихся в таких семьях, в десять раз превышает риск обычной семьи; 80% этих детей воспроизводят судьбу отца - пьяницы. Здесь надо выводить этих детей из такой семьи, по-видимому, вместе с матерью. Абстрактные призывы сохранять семью, может быть, и гуманны, но они ужасающе воздействуют на следующую генерацию нашего населения. </w:t>
      </w:r>
    </w:p>
    <w:p w:rsidR="002C5E55" w:rsidRDefault="002C5E55">
      <w:pPr>
        <w:ind w:firstLine="567"/>
        <w:jc w:val="both"/>
        <w:rPr>
          <w:sz w:val="24"/>
          <w:szCs w:val="24"/>
        </w:rPr>
      </w:pPr>
      <w:r>
        <w:rPr>
          <w:sz w:val="24"/>
          <w:szCs w:val="24"/>
        </w:rPr>
        <w:t>В чем я вижу свет в конце туннеля, связанный с ограничением масштабов этой проблемы в нашем обществе? Правовое регулирование должно быть приведено в соответствие с международными конвенциями</w:t>
      </w:r>
      <w:r>
        <w:rPr>
          <w:color w:val="000000"/>
          <w:sz w:val="24"/>
          <w:szCs w:val="24"/>
        </w:rPr>
        <w:t xml:space="preserve">. </w:t>
      </w:r>
      <w:r>
        <w:rPr>
          <w:sz w:val="24"/>
          <w:szCs w:val="24"/>
        </w:rPr>
        <w:t>Должна быть последовательно проведена идея о ребенке как субъекте особой защиты, имеющем</w:t>
      </w:r>
      <w:r>
        <w:rPr>
          <w:color w:val="000000"/>
          <w:sz w:val="24"/>
          <w:szCs w:val="24"/>
        </w:rPr>
        <w:t xml:space="preserve"> </w:t>
      </w:r>
      <w:r>
        <w:rPr>
          <w:sz w:val="24"/>
          <w:szCs w:val="24"/>
        </w:rPr>
        <w:t>честь, достоинство, право на тайну и так далее. Возможно, нужен Кодекс детства, как это сделано в Польше, Венгрии и в ряде других стран.</w:t>
      </w:r>
    </w:p>
    <w:p w:rsidR="002C5E55" w:rsidRDefault="002C5E55">
      <w:pPr>
        <w:ind w:firstLine="567"/>
        <w:jc w:val="both"/>
        <w:rPr>
          <w:sz w:val="24"/>
          <w:szCs w:val="24"/>
        </w:rPr>
      </w:pPr>
      <w:r>
        <w:rPr>
          <w:sz w:val="24"/>
          <w:szCs w:val="24"/>
        </w:rPr>
        <w:t xml:space="preserve">Очень интересна одна норма из польского кодекса. В </w:t>
      </w:r>
      <w:r>
        <w:rPr>
          <w:color w:val="000000"/>
          <w:sz w:val="24"/>
          <w:szCs w:val="24"/>
        </w:rPr>
        <w:t xml:space="preserve">соответствии </w:t>
      </w:r>
      <w:r>
        <w:rPr>
          <w:sz w:val="24"/>
          <w:szCs w:val="24"/>
        </w:rPr>
        <w:t xml:space="preserve">с ней ребенок имеет право на сохранение тайны, если последствием не является смерть или тяжкое телесное повреждение для другого лица. </w:t>
      </w:r>
    </w:p>
    <w:p w:rsidR="002C5E55" w:rsidRDefault="002C5E55">
      <w:pPr>
        <w:ind w:firstLine="567"/>
        <w:jc w:val="both"/>
        <w:rPr>
          <w:sz w:val="24"/>
          <w:szCs w:val="24"/>
        </w:rPr>
      </w:pPr>
      <w:r>
        <w:rPr>
          <w:sz w:val="24"/>
          <w:szCs w:val="24"/>
        </w:rPr>
        <w:t xml:space="preserve">Вторая группа факторов - это правовое воспитание. </w:t>
      </w:r>
      <w:r>
        <w:rPr>
          <w:color w:val="000000"/>
          <w:sz w:val="24"/>
          <w:szCs w:val="24"/>
        </w:rPr>
        <w:t>Необ</w:t>
      </w:r>
      <w:r>
        <w:rPr>
          <w:sz w:val="24"/>
          <w:szCs w:val="24"/>
        </w:rPr>
        <w:t xml:space="preserve">ходимо резко поднимать педагогическую культуру семьи с </w:t>
      </w:r>
      <w:r>
        <w:rPr>
          <w:color w:val="000000"/>
          <w:sz w:val="24"/>
          <w:szCs w:val="24"/>
        </w:rPr>
        <w:t xml:space="preserve">помощью </w:t>
      </w:r>
      <w:r>
        <w:rPr>
          <w:sz w:val="24"/>
          <w:szCs w:val="24"/>
        </w:rPr>
        <w:t xml:space="preserve">всеобуча. В прошлом в многодетной семье дети воспитывали сами себя, родители в основном их содержали. Сейчас речь должна идти о целенаправленном воспитании. Для этого родителю должны знать все о своих правах, обязанностях и ответственности. Правовое воспитание должно </w:t>
      </w:r>
      <w:r>
        <w:rPr>
          <w:color w:val="000000"/>
          <w:sz w:val="24"/>
          <w:szCs w:val="24"/>
        </w:rPr>
        <w:t xml:space="preserve">распространяться и </w:t>
      </w:r>
      <w:r>
        <w:rPr>
          <w:sz w:val="24"/>
          <w:szCs w:val="24"/>
        </w:rPr>
        <w:t xml:space="preserve">на детей. В проекте альтернативного кодекса есть удивительно разумная норма, которая предлагается: это о праве </w:t>
      </w:r>
      <w:r>
        <w:rPr>
          <w:color w:val="000000"/>
          <w:sz w:val="24"/>
          <w:szCs w:val="24"/>
        </w:rPr>
        <w:t>детей с</w:t>
      </w:r>
      <w:r>
        <w:rPr>
          <w:sz w:val="24"/>
          <w:szCs w:val="24"/>
        </w:rPr>
        <w:t xml:space="preserve"> десятилетнего возраста самим обращаться в суд с жалобой на родителей.</w:t>
      </w:r>
    </w:p>
    <w:p w:rsidR="002C5E55" w:rsidRDefault="002C5E55">
      <w:pPr>
        <w:ind w:firstLine="567"/>
        <w:jc w:val="both"/>
        <w:rPr>
          <w:sz w:val="24"/>
          <w:szCs w:val="24"/>
        </w:rPr>
      </w:pPr>
      <w:r>
        <w:rPr>
          <w:sz w:val="24"/>
          <w:szCs w:val="24"/>
        </w:rPr>
        <w:t xml:space="preserve">Третья группа факторов, - это многолетняя кампания в средствах массовой информации. Перед нами пример Соединенных Штатов Америки. В шестидесятых годах там проблемы жестокого обращения в семье была чрезвычайно острой. И последовательная кампания в средствах массовой информации, деятельность добровольных обществ привели к реальному ограничению </w:t>
      </w:r>
      <w:r>
        <w:rPr>
          <w:color w:val="000000"/>
          <w:sz w:val="24"/>
          <w:szCs w:val="24"/>
        </w:rPr>
        <w:t xml:space="preserve">масштабов </w:t>
      </w:r>
      <w:r>
        <w:rPr>
          <w:sz w:val="24"/>
          <w:szCs w:val="24"/>
        </w:rPr>
        <w:t xml:space="preserve">проблемы в стране, хотя она </w:t>
      </w:r>
      <w:r>
        <w:rPr>
          <w:color w:val="000000"/>
          <w:sz w:val="24"/>
          <w:szCs w:val="24"/>
        </w:rPr>
        <w:t>по-преж</w:t>
      </w:r>
      <w:r>
        <w:rPr>
          <w:sz w:val="24"/>
          <w:szCs w:val="24"/>
        </w:rPr>
        <w:t xml:space="preserve">нему остается достаточно острой. По подсчетам американских авторов, уровень жестокого обращения удалось снизить на </w:t>
      </w:r>
      <w:r>
        <w:rPr>
          <w:color w:val="000000"/>
          <w:sz w:val="24"/>
          <w:szCs w:val="24"/>
        </w:rPr>
        <w:t xml:space="preserve">7-14%, </w:t>
      </w:r>
      <w:r>
        <w:rPr>
          <w:sz w:val="24"/>
          <w:szCs w:val="24"/>
        </w:rPr>
        <w:t xml:space="preserve">это очень много. </w:t>
      </w:r>
    </w:p>
    <w:p w:rsidR="002C5E55" w:rsidRDefault="002C5E55">
      <w:pPr>
        <w:ind w:firstLine="567"/>
        <w:jc w:val="both"/>
        <w:rPr>
          <w:sz w:val="24"/>
          <w:szCs w:val="24"/>
        </w:rPr>
      </w:pPr>
      <w:r>
        <w:rPr>
          <w:sz w:val="24"/>
          <w:szCs w:val="24"/>
        </w:rPr>
        <w:t>Четвертый блок - это социальная служба. Здесь упоминалось о новой системе комитетов по семье и демографии. Такие же комитеты созданы и в других странах - субъектах нашего Союза. В настоящее время подготовлены хорошие проекты за</w:t>
      </w:r>
      <w:r>
        <w:rPr>
          <w:color w:val="000000"/>
          <w:sz w:val="24"/>
          <w:szCs w:val="24"/>
        </w:rPr>
        <w:t xml:space="preserve">кона </w:t>
      </w:r>
      <w:r>
        <w:rPr>
          <w:sz w:val="24"/>
          <w:szCs w:val="24"/>
        </w:rPr>
        <w:t xml:space="preserve">о социальной службе. Сейчас центр тяжести этой работы переместился в Россию. Будем надеяться, что закон о социальной службе с нормами о материальной помощи семье, с нормами об участковых инспекторах, социальных работниках, которые должны будут взять под контроль неблагополучные семьи до того, как они привлекают внимание милиции, это </w:t>
      </w:r>
      <w:r>
        <w:rPr>
          <w:color w:val="000000"/>
          <w:sz w:val="24"/>
          <w:szCs w:val="24"/>
        </w:rPr>
        <w:t xml:space="preserve">законодательство </w:t>
      </w:r>
      <w:r>
        <w:rPr>
          <w:sz w:val="24"/>
          <w:szCs w:val="24"/>
        </w:rPr>
        <w:t>в обозримом будущем войдет в силу.</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1.4.Формы социальной работы с женщинами и детьми</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Сущность социальной работы с женщинами. Можно кратко сформулировать, что в социальной работе с женщинами выделяются три группы задач: по спасению их, по поддержанию функционирования и по развитию. В конкретных индивидуальных и социальных условиях на передний план выходит та или иная группа.</w:t>
      </w:r>
    </w:p>
    <w:p w:rsidR="002C5E55" w:rsidRDefault="002C5E55">
      <w:pPr>
        <w:ind w:firstLine="567"/>
        <w:jc w:val="both"/>
        <w:rPr>
          <w:sz w:val="24"/>
          <w:szCs w:val="24"/>
        </w:rPr>
      </w:pPr>
      <w:r>
        <w:rPr>
          <w:sz w:val="24"/>
          <w:szCs w:val="24"/>
        </w:rPr>
        <w:t>Так, в случае реальной опасности для жизни и здоровья женщин и детей могут использоваться приюты-стационары, кризисные центры. убежища с комплексом своих социальных услуг. Острые экономические затруднения дают право женщине обращаться за адресной социальной или экстренной помощью.</w:t>
      </w:r>
    </w:p>
    <w:p w:rsidR="002C5E55" w:rsidRDefault="002C5E55">
      <w:pPr>
        <w:ind w:firstLine="567"/>
        <w:jc w:val="both"/>
        <w:rPr>
          <w:sz w:val="24"/>
          <w:szCs w:val="24"/>
        </w:rPr>
      </w:pPr>
      <w:r>
        <w:rPr>
          <w:sz w:val="24"/>
          <w:szCs w:val="24"/>
        </w:rPr>
        <w:t>Поддержание социального функционирования может обеспечиваться социально-психологической реабилитацией и поддержкой женщин в трудной жизненной ситуации, мероприятиями по переподготовке или переобучению их более нужным профессиям, консультациями или иной правовой помощью для защиты их прав.</w:t>
      </w:r>
    </w:p>
    <w:p w:rsidR="002C5E55" w:rsidRDefault="002C5E55">
      <w:pPr>
        <w:ind w:firstLine="567"/>
        <w:jc w:val="both"/>
        <w:rPr>
          <w:sz w:val="24"/>
          <w:szCs w:val="24"/>
        </w:rPr>
      </w:pPr>
      <w:r>
        <w:rPr>
          <w:sz w:val="24"/>
          <w:szCs w:val="24"/>
        </w:rPr>
        <w:t>Задачи социального развития могут обеспечиваться деятельностью по поддержанию групп самопомощи и взаимопомощи, ассоциаций защиты социальных и иных прав различных страт женского населения, содействием самозанятости и самообеспеченности женщин.</w:t>
      </w:r>
    </w:p>
    <w:p w:rsidR="002C5E55" w:rsidRDefault="002C5E55">
      <w:pPr>
        <w:ind w:firstLine="567"/>
        <w:jc w:val="both"/>
        <w:rPr>
          <w:sz w:val="24"/>
          <w:szCs w:val="24"/>
        </w:rPr>
      </w:pPr>
      <w:r>
        <w:rPr>
          <w:sz w:val="24"/>
          <w:szCs w:val="24"/>
        </w:rPr>
        <w:t>Легко заметить, что все эти задачи, как правило, выполняются социальными работниками совместно с сотрудниками различных сфер социального комплекса</w:t>
      </w:r>
      <w:r>
        <w:rPr>
          <w:noProof/>
          <w:sz w:val="24"/>
          <w:szCs w:val="24"/>
        </w:rPr>
        <w:t xml:space="preserve"> —</w:t>
      </w:r>
      <w:r>
        <w:rPr>
          <w:sz w:val="24"/>
          <w:szCs w:val="24"/>
        </w:rPr>
        <w:t xml:space="preserve"> правоохранительными органами, службами занятости, медицинскими и образовательными учреждениями и т.п.</w:t>
      </w:r>
    </w:p>
    <w:p w:rsidR="002C5E55" w:rsidRDefault="002C5E55">
      <w:pPr>
        <w:ind w:firstLine="567"/>
        <w:jc w:val="both"/>
        <w:rPr>
          <w:sz w:val="24"/>
          <w:szCs w:val="24"/>
        </w:rPr>
      </w:pPr>
      <w:r>
        <w:rPr>
          <w:sz w:val="24"/>
          <w:szCs w:val="24"/>
        </w:rPr>
        <w:t>Формы социальной работы. Оказание экстренной социальной помощи заключается в разовом, единичном содействии индивиду или семье, оказавшимся в состоянии затруднения, путем выдачи денег, продуктов или вещей. Подобная помощь может быть оказана отнюдь не только маргинальным слоям, но и, например, гражданам, попавшим в чужой город и обворованным там.</w:t>
      </w:r>
    </w:p>
    <w:p w:rsidR="002C5E55" w:rsidRDefault="002C5E55">
      <w:pPr>
        <w:ind w:firstLine="567"/>
        <w:jc w:val="both"/>
        <w:rPr>
          <w:sz w:val="24"/>
          <w:szCs w:val="24"/>
        </w:rPr>
      </w:pPr>
      <w:r>
        <w:rPr>
          <w:sz w:val="24"/>
          <w:szCs w:val="24"/>
        </w:rPr>
        <w:t>Адресная социальная помощь оказывается малообеспеченным слоям населения и состоит также в выдаче денег, продуктов и вещей, но может предоставляться неоднократно, даже регулярно. Получателями этих видов помощи могут быть различные категории населения, в первую очередь представители социально неблагополучных семей.</w:t>
      </w:r>
    </w:p>
    <w:p w:rsidR="002C5E55" w:rsidRDefault="002C5E55">
      <w:pPr>
        <w:ind w:firstLine="567"/>
        <w:jc w:val="both"/>
        <w:rPr>
          <w:sz w:val="24"/>
          <w:szCs w:val="24"/>
        </w:rPr>
      </w:pPr>
      <w:r>
        <w:rPr>
          <w:sz w:val="24"/>
          <w:szCs w:val="24"/>
        </w:rPr>
        <w:t>Социальное убежище, социальный приют, социальная гостиница</w:t>
      </w:r>
      <w:r>
        <w:rPr>
          <w:noProof/>
          <w:sz w:val="24"/>
          <w:szCs w:val="24"/>
        </w:rPr>
        <w:t xml:space="preserve"> — </w:t>
      </w:r>
      <w:r>
        <w:rPr>
          <w:sz w:val="24"/>
          <w:szCs w:val="24"/>
        </w:rPr>
        <w:t>учреждения социальной помощи стационарного типа. В этих учреждениях предоставляется возможность временного пребывания для лиц, попавших в тяжелую жизненную ситуацию, в первую очередь для детей и женщин. Клиенты таких учреждений могут укрыться в них от семейной жестокости, а сотрудники оказывают им социально-психологическую помощь, юридические услуги, помогают в случае необходимости в защите собственных прав, в трудоустройстве.</w:t>
      </w:r>
    </w:p>
    <w:p w:rsidR="002C5E55" w:rsidRDefault="002C5E55">
      <w:pPr>
        <w:ind w:firstLine="567"/>
        <w:jc w:val="both"/>
        <w:rPr>
          <w:sz w:val="24"/>
          <w:szCs w:val="24"/>
        </w:rPr>
      </w:pPr>
      <w:r>
        <w:rPr>
          <w:sz w:val="24"/>
          <w:szCs w:val="24"/>
        </w:rPr>
        <w:t>Особая функция таких гостиниц</w:t>
      </w:r>
      <w:r>
        <w:rPr>
          <w:noProof/>
          <w:sz w:val="24"/>
          <w:szCs w:val="24"/>
        </w:rPr>
        <w:t xml:space="preserve"> —</w:t>
      </w:r>
      <w:r>
        <w:rPr>
          <w:sz w:val="24"/>
          <w:szCs w:val="24"/>
        </w:rPr>
        <w:t xml:space="preserve"> помощь несовершеннолетним беременным, для которых их состояние нередко оборачивается необходимостью бегства из дома и школы. Социальные учреждения проводят не только медицинскую и социально-психологическую реабилитацию подобных клиентов, но оказывают помощь в последующем жизнеустройстве, включая содействие в получении жилья, продолжении образования, трудоустройстве, устройстве при необходимости в семью новорожденного ребенка, если несовершеннолетняя мать отказывается от него.</w:t>
      </w:r>
    </w:p>
    <w:p w:rsidR="002C5E55" w:rsidRDefault="002C5E55">
      <w:pPr>
        <w:ind w:firstLine="567"/>
        <w:jc w:val="both"/>
        <w:rPr>
          <w:sz w:val="24"/>
          <w:szCs w:val="24"/>
        </w:rPr>
      </w:pPr>
      <w:r>
        <w:rPr>
          <w:sz w:val="24"/>
          <w:szCs w:val="24"/>
        </w:rPr>
        <w:t>Защита от домашней жестокости в условиях нестационарного учреждения должна сочетать, как правило, деятельность правоохранительных органов и учреждений социального обслуживания. Первые пресекают насилие, вторые оказывают реабилитационную, юридическую и иные виды помощи его жертвам. Она заключается в морально-психологической реабилитации, информационно-консультативной помощи о правах жертвы и социальных ресурсах для их защиты.</w:t>
      </w:r>
    </w:p>
    <w:p w:rsidR="002C5E55" w:rsidRDefault="002C5E55">
      <w:pPr>
        <w:ind w:firstLine="567"/>
        <w:jc w:val="both"/>
        <w:rPr>
          <w:sz w:val="24"/>
          <w:szCs w:val="24"/>
        </w:rPr>
      </w:pPr>
      <w:r>
        <w:rPr>
          <w:sz w:val="24"/>
          <w:szCs w:val="24"/>
        </w:rPr>
        <w:t>Эффективной технологией является создание терапевтических групп из лиц, претерпевших семейное насилие, члены которых наилучшим образом могут поддержать друг друга, достигнуть более высоких результатов под руководством специалиста но социальной работе в коррекции своей личности, в защите своих социальных интересов.</w:t>
      </w:r>
    </w:p>
    <w:p w:rsidR="002C5E55" w:rsidRDefault="002C5E55">
      <w:pPr>
        <w:ind w:firstLine="567"/>
        <w:jc w:val="both"/>
        <w:rPr>
          <w:sz w:val="24"/>
          <w:szCs w:val="24"/>
        </w:rPr>
      </w:pPr>
      <w:r>
        <w:rPr>
          <w:sz w:val="24"/>
          <w:szCs w:val="24"/>
        </w:rPr>
        <w:t>Более высокий уровень работы</w:t>
      </w:r>
      <w:r>
        <w:rPr>
          <w:noProof/>
          <w:sz w:val="24"/>
          <w:szCs w:val="24"/>
        </w:rPr>
        <w:t xml:space="preserve"> —</w:t>
      </w:r>
      <w:r>
        <w:rPr>
          <w:sz w:val="24"/>
          <w:szCs w:val="24"/>
        </w:rPr>
        <w:t xml:space="preserve"> переход терапевтических групп в статус групп самопомощи, т.е. объединений клиентов, имеющих более длительное существование, более обширный круг проблем, сильнее воздействующих на личность своих членов. Содействие социального работника в создании таких групп означает, что из разряда объектов воздействия его клиенты переводятся в ранг субъектов, они равноправно участвуют в решении собственных проблем.</w:t>
      </w:r>
    </w:p>
    <w:p w:rsidR="002C5E55" w:rsidRDefault="002C5E55">
      <w:pPr>
        <w:ind w:firstLine="567"/>
        <w:jc w:val="both"/>
        <w:rPr>
          <w:sz w:val="24"/>
          <w:szCs w:val="24"/>
        </w:rPr>
      </w:pPr>
      <w:r>
        <w:rPr>
          <w:sz w:val="24"/>
          <w:szCs w:val="24"/>
        </w:rPr>
        <w:t>Иногда это решение может быть осуществлено только на уровне коррекции личностного восприятия, когда не меняются травмирующие обстоятельства, но изменяется их восприятие клиентом. Так, группа “жены алкоголиков” лишь косвенно может повлиять на пагубное пристрастие своих мужей, но клиентки ставят своей целью учиться быть счастливыми и в условиях пьянства мужа.</w:t>
      </w:r>
    </w:p>
    <w:p w:rsidR="002C5E55" w:rsidRDefault="002C5E55">
      <w:pPr>
        <w:ind w:firstLine="567"/>
        <w:jc w:val="both"/>
        <w:rPr>
          <w:sz w:val="24"/>
          <w:szCs w:val="24"/>
        </w:rPr>
      </w:pPr>
      <w:r>
        <w:rPr>
          <w:sz w:val="24"/>
          <w:szCs w:val="24"/>
        </w:rPr>
        <w:t>Оказание женщинам содействия в планировании семьи заключается в многосторонней деятельности ряда учреждений, прежде всего медико-социальной реабилитации, которые оказывают консультативную и информационную помощь, рассказывая о существующих методах контрацепции и рекомендуя наиболее подходящие. Кроме того, проводится идеология планирования семьи, пропагандируются разумные подходы в этой области, преимущества свободы выбора стратегии и технологии предохранения.</w:t>
      </w:r>
    </w:p>
    <w:p w:rsidR="002C5E55" w:rsidRDefault="002C5E55">
      <w:pPr>
        <w:ind w:firstLine="567"/>
        <w:jc w:val="both"/>
        <w:rPr>
          <w:sz w:val="24"/>
          <w:szCs w:val="24"/>
        </w:rPr>
      </w:pPr>
      <w:r>
        <w:rPr>
          <w:sz w:val="24"/>
          <w:szCs w:val="24"/>
        </w:rPr>
        <w:t>Подросткам оказывается диагностическая помощь, проводится сексуальное воспитание, дается информация о различных сторонах отношений между мужчиной и женщиной, о возможности обратиться за различными видами содействия в существующие медицинские, социальные или иные учреждения.</w:t>
      </w:r>
    </w:p>
    <w:p w:rsidR="002C5E55" w:rsidRDefault="002C5E55">
      <w:pPr>
        <w:ind w:firstLine="567"/>
        <w:jc w:val="both"/>
        <w:rPr>
          <w:sz w:val="24"/>
          <w:szCs w:val="24"/>
        </w:rPr>
      </w:pPr>
      <w:r>
        <w:rPr>
          <w:sz w:val="24"/>
          <w:szCs w:val="24"/>
        </w:rPr>
        <w:t>Социально-трудовая реабилитация женщин в условиях безработицы или угрозы безработицы заключается в оказании социально-психологической поддержки женщине, фрустрированной своим ущербным положением на рынке труда. Кроме того, ей оказывается информационная и порой организационная помощь в поисках нового места работы. Для лучшей адаптации к изменившимся условиям разворачивается деятельность по переподготовке и переобучению женщин дефицитным или более нужным профессиям, хотя в условиях всеобщего кризиса экономики все труднее оказывается изыскивать эти профессии. Разумеется, в такой деятельности необходима самая тесная координация усилий учреждений социального обслуживания и служб занятости.</w:t>
      </w:r>
    </w:p>
    <w:p w:rsidR="002C5E55" w:rsidRDefault="002C5E55">
      <w:pPr>
        <w:ind w:firstLine="567"/>
        <w:jc w:val="both"/>
        <w:rPr>
          <w:sz w:val="24"/>
          <w:szCs w:val="24"/>
        </w:rPr>
      </w:pPr>
      <w:r>
        <w:rPr>
          <w:sz w:val="24"/>
          <w:szCs w:val="24"/>
        </w:rPr>
        <w:t>Содействие в самопомощи и самозанятости женщин выражается в создании в ряде центров социального обслуживания цехов, мастерских, участков трудотерапии, в рамках которых женщины и девочки-подростки имеют возможность обучиться трудовым операциям; продукция этих цехов поступает в продажу, а средства используются на улучшение жизни клиентов. Наконец, нередко они становятся самостоятельными производствами, которые помимо первоначальных задач предоставляют рабочие места для социально ущемленных категорий населения.</w:t>
      </w:r>
    </w:p>
    <w:p w:rsidR="002C5E55" w:rsidRDefault="002C5E55">
      <w:pPr>
        <w:ind w:firstLine="567"/>
        <w:jc w:val="both"/>
        <w:rPr>
          <w:sz w:val="24"/>
          <w:szCs w:val="24"/>
        </w:rPr>
      </w:pPr>
      <w:r>
        <w:rPr>
          <w:sz w:val="24"/>
          <w:szCs w:val="24"/>
        </w:rPr>
        <w:t>Невозможность решения социальных проблем женщин в отрыве от социальных проблем всего общества. В нашем рассмотрении все время подчеркивалось, что те или иные социальные проблемы женщин неотделимы от проблем их семьи, детей, мужчин, с которыми они связаны различными отношениями. Социальные проблемы женщин тесно переплетены с социальными проблемами других социально-демографических категорий населения, всего общества в целом. Отдельно от них они не могут быть решены.</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1.5.Учреждения социального обслуживания оказывающие помощь женщинам</w:t>
      </w:r>
    </w:p>
    <w:p w:rsidR="002C5E55" w:rsidRDefault="002C5E55">
      <w:pPr>
        <w:ind w:firstLine="567"/>
        <w:jc w:val="both"/>
        <w:rPr>
          <w:sz w:val="24"/>
          <w:szCs w:val="24"/>
        </w:rPr>
      </w:pPr>
      <w:r>
        <w:rPr>
          <w:sz w:val="24"/>
          <w:szCs w:val="24"/>
        </w:rPr>
        <w:t>Учреждения социального обслуживания, оказывающие помощь женщинам. В последние годы в нашей стране активно развивается система центров социальной помощи и других учреждений социального обслуживания. Эти центры действуют преимущественно в системе учреждении Министерства труда и социального развития (в прошлом Министерства социальной защиты населения Российской Федерации), Комиссии по вопросам женщин, семьи и демографии при Президенте Российской Федерации, Министерства здравоохранения, органов народного образования, комитетов по делам молодежи, культуре, туризму и спорту.</w:t>
      </w:r>
    </w:p>
    <w:p w:rsidR="002C5E55" w:rsidRDefault="002C5E55">
      <w:pPr>
        <w:ind w:firstLine="567"/>
        <w:jc w:val="both"/>
        <w:rPr>
          <w:sz w:val="24"/>
          <w:szCs w:val="24"/>
        </w:rPr>
      </w:pPr>
      <w:r>
        <w:rPr>
          <w:sz w:val="24"/>
          <w:szCs w:val="24"/>
        </w:rPr>
        <w:t>Наиболее распространенными типами их являются центры социального обслуживания населения различного (регионального, муниципального и локального) уровня, а также центры социальной помощи семье и детям. Типология и названия подобных центров, набор их функций могут варьировать в зависимости от местных условий.</w:t>
      </w:r>
    </w:p>
    <w:p w:rsidR="002C5E55" w:rsidRDefault="002C5E55">
      <w:pPr>
        <w:ind w:firstLine="567"/>
        <w:jc w:val="both"/>
        <w:rPr>
          <w:sz w:val="24"/>
          <w:szCs w:val="24"/>
        </w:rPr>
      </w:pPr>
      <w:r>
        <w:rPr>
          <w:sz w:val="24"/>
          <w:szCs w:val="24"/>
        </w:rPr>
        <w:t>Кроме того, могут функционировать учреждения социальной помощи, созданные на вневедомственной основе (например, кризисный центр для женщин с телефоном доверия, организованный научно-исследовательским институтом), в том числе зарубежными организациями либо с их помощью, конфессиями, частными и общественными организациями.</w:t>
      </w:r>
    </w:p>
    <w:p w:rsidR="002C5E55" w:rsidRDefault="002C5E55">
      <w:pPr>
        <w:ind w:firstLine="567"/>
        <w:jc w:val="both"/>
        <w:rPr>
          <w:sz w:val="24"/>
          <w:szCs w:val="24"/>
        </w:rPr>
      </w:pPr>
      <w:r>
        <w:rPr>
          <w:sz w:val="24"/>
          <w:szCs w:val="24"/>
        </w:rPr>
        <w:t>Важно, чтобы деятельность этих разнообразных организаций не нарушала права женщин, помогать которым они призваны, была прозрачна для контроля в плане содержания и методов работы, а также была информационно доступна клиентам.</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1.5.1.Шведский опыт</w:t>
      </w:r>
    </w:p>
    <w:p w:rsidR="002C5E55" w:rsidRDefault="002C5E55">
      <w:pPr>
        <w:ind w:firstLine="567"/>
        <w:jc w:val="both"/>
        <w:rPr>
          <w:sz w:val="24"/>
          <w:szCs w:val="24"/>
        </w:rPr>
      </w:pPr>
      <w:r>
        <w:rPr>
          <w:sz w:val="24"/>
          <w:szCs w:val="24"/>
        </w:rPr>
        <w:t>Шведское современное общество пользуется сегодня повышенным вниманием не только в нашей стране, но и практически во всех регионах мира. Не в последнюю очередь данное обстоятельство определяется шведским опытом организации социальной защиты населения, создания эффективно развивающейся социальной системы, создающей хорошие возможности для разностороннего развития человека в условиях смешанной экономике, где доминирует частное предпринимательство.</w:t>
      </w:r>
    </w:p>
    <w:p w:rsidR="002C5E55" w:rsidRDefault="002C5E55">
      <w:pPr>
        <w:ind w:firstLine="567"/>
        <w:jc w:val="both"/>
        <w:rPr>
          <w:sz w:val="24"/>
          <w:szCs w:val="24"/>
        </w:rPr>
      </w:pPr>
      <w:r>
        <w:rPr>
          <w:sz w:val="24"/>
          <w:szCs w:val="24"/>
        </w:rPr>
        <w:t>Одной из наиболее примечательных черт всей системы организации социальной защиты населения в Швеции, пожалуй является именно повышенное внимание к кризисным конфликтным ситуациям в его жизни. При этом охватываются все сферы жизнедеятельности людей - от производственно-трудовой активности для интимных отношений, все этапы их жизни, от младенчества до глубокой старости. Эта особенность защищенности личности обеспечивается, с одной стороны специальными учреждениями, с другой - повышенным вниманием к этой проблеме в обычных, “нормальных” учреждениях социальной защиты.</w:t>
      </w:r>
    </w:p>
    <w:p w:rsidR="002C5E55" w:rsidRDefault="002C5E55">
      <w:pPr>
        <w:ind w:firstLine="567"/>
        <w:jc w:val="both"/>
        <w:rPr>
          <w:sz w:val="24"/>
          <w:szCs w:val="24"/>
        </w:rPr>
      </w:pPr>
      <w:r>
        <w:rPr>
          <w:sz w:val="24"/>
          <w:szCs w:val="24"/>
        </w:rPr>
        <w:t>А базируется такой подход к обеспечению социальной защищенности, помимо особой налоговой системы и развитого самоуправления на местах (о чем речь впереди) на развитом социальном мышлении управленческого актива и массовости, пожалуй всеобщие признание самоценности суверенности прав каждого человека их приоритетности независимо от его возраста, положения, способностей, национальности, здоровья. Судя по всему, ценность человеческой жизни, забота о ее защищенности, при всех проблемах, стало в Швеции не просто идеологической декларацией, но и имеет глубокие социальные формы, прочную духовную основу, солидный социально-экономический фундамент.</w:t>
      </w:r>
    </w:p>
    <w:p w:rsidR="002C5E55" w:rsidRDefault="002C5E55">
      <w:pPr>
        <w:ind w:firstLine="567"/>
        <w:jc w:val="both"/>
        <w:rPr>
          <w:sz w:val="24"/>
          <w:szCs w:val="24"/>
        </w:rPr>
      </w:pPr>
      <w:r>
        <w:rPr>
          <w:sz w:val="24"/>
          <w:szCs w:val="24"/>
        </w:rPr>
        <w:t>В прочем, всмотримся попристальнее в те учреждения социальной поддержки населения, в людей, что здесь работают и многое станет очевидным само собой. Прежде всего показательны в этом плане, конечно, учреждения, которые специально, профессионально помогают людям в кризисных ситуациях.</w:t>
      </w:r>
    </w:p>
    <w:p w:rsidR="002C5E55" w:rsidRDefault="002C5E55">
      <w:pPr>
        <w:ind w:firstLine="567"/>
        <w:jc w:val="both"/>
        <w:rPr>
          <w:sz w:val="24"/>
          <w:szCs w:val="24"/>
        </w:rPr>
      </w:pPr>
      <w:r>
        <w:rPr>
          <w:sz w:val="24"/>
          <w:szCs w:val="24"/>
        </w:rPr>
        <w:t>Рассмотрим Женский кризисный центр в городе Гетеборге.</w:t>
      </w:r>
    </w:p>
    <w:p w:rsidR="002C5E55" w:rsidRDefault="002C5E55">
      <w:pPr>
        <w:ind w:firstLine="567"/>
        <w:jc w:val="both"/>
        <w:rPr>
          <w:sz w:val="24"/>
          <w:szCs w:val="24"/>
        </w:rPr>
      </w:pPr>
      <w:r>
        <w:rPr>
          <w:sz w:val="24"/>
          <w:szCs w:val="24"/>
        </w:rPr>
        <w:t>Он представляет собой жилой комплекс из нескольких квартир и подсобных помещений, обслуживаемый персоналом в 13 человек. Здесь круглосуточно действует телефон доверия.</w:t>
      </w:r>
    </w:p>
    <w:p w:rsidR="002C5E55" w:rsidRDefault="002C5E55">
      <w:pPr>
        <w:ind w:firstLine="567"/>
        <w:jc w:val="both"/>
        <w:rPr>
          <w:sz w:val="24"/>
          <w:szCs w:val="24"/>
        </w:rPr>
      </w:pPr>
      <w:r>
        <w:rPr>
          <w:sz w:val="24"/>
          <w:szCs w:val="24"/>
        </w:rPr>
        <w:t>Первое, что обращает на себя внимание в этом центре, его относительная отъединенность, полузасекреченное существование, отсутствие свободного доступа в помещения. Это подчеркивает Аннет Олефссон, руководитель женского кризисного центра, непременное условие нашей работы, ибо женщина (одна или с детьми) должна себя чувствовать в безопасности.</w:t>
      </w:r>
    </w:p>
    <w:p w:rsidR="002C5E55" w:rsidRDefault="002C5E55">
      <w:pPr>
        <w:ind w:firstLine="567"/>
        <w:jc w:val="both"/>
        <w:rPr>
          <w:sz w:val="24"/>
          <w:szCs w:val="24"/>
        </w:rPr>
      </w:pPr>
      <w:r>
        <w:rPr>
          <w:sz w:val="24"/>
          <w:szCs w:val="24"/>
        </w:rPr>
        <w:t>Контакт с супругом, партнером - обидчиком в стенах центра исключен. Встреча возможна по истечении определенного времени только за пределами этого учреждения, что, помимо всего прочего, предохраняет его пациентов от дополнительных психических травм.</w:t>
      </w:r>
    </w:p>
    <w:p w:rsidR="002C5E55" w:rsidRDefault="002C5E55">
      <w:pPr>
        <w:ind w:firstLine="567"/>
        <w:jc w:val="both"/>
        <w:rPr>
          <w:sz w:val="24"/>
          <w:szCs w:val="24"/>
        </w:rPr>
      </w:pPr>
      <w:r>
        <w:rPr>
          <w:sz w:val="24"/>
          <w:szCs w:val="24"/>
        </w:rPr>
        <w:t>Посетители-пациенты Центры могут жить здесь до четырех месяцев. За этот период персонал (психологи, социологи, юрист, экономка, социальные работники) обычно снимают у них стрессовое состояние, заставляют самостоятельно объективно оценить причины и характер кризиса в отношениях с мужем, родным или близким, избрать оптимальный путь выхода из создавшейся ситуации, обстоятельно подумать о своей жизни и ее перспективах.</w:t>
      </w:r>
    </w:p>
    <w:p w:rsidR="002C5E55" w:rsidRDefault="002C5E55">
      <w:pPr>
        <w:ind w:firstLine="567"/>
        <w:jc w:val="both"/>
        <w:rPr>
          <w:sz w:val="24"/>
          <w:szCs w:val="24"/>
        </w:rPr>
      </w:pPr>
      <w:r>
        <w:rPr>
          <w:sz w:val="24"/>
          <w:szCs w:val="24"/>
        </w:rPr>
        <w:t>В Гетеборге существует три Женских кризисных центра, находящихся на бюджете городских коммун (районов) и один частный. В среднем, годичный бюджет таких центров составляет примерно три млн. крон. Основная часть расходов (до 90 % ) связано с оплатой аренды помещений и выплатой зарплаты сотрудникам (зарплата здесь колеблется от 12 до 16 тысяч крон в месяц, что близко к уровню средней заработной платы, существующей сегодня в стране).</w:t>
      </w:r>
    </w:p>
    <w:p w:rsidR="002C5E55" w:rsidRDefault="002C5E55">
      <w:pPr>
        <w:ind w:firstLine="567"/>
        <w:jc w:val="both"/>
        <w:rPr>
          <w:sz w:val="24"/>
          <w:szCs w:val="24"/>
        </w:rPr>
      </w:pPr>
      <w:r>
        <w:rPr>
          <w:sz w:val="24"/>
          <w:szCs w:val="24"/>
        </w:rPr>
        <w:t>Находясь в Центре, женщина может продолжить работать. Организовать быт ей помогут сотрудники и пациенты. Впрочем существуют и консультативная формы деятельности женского кризисного Центра, а также дневной вариант организации его работ. Обратившейся сюда за помощью могут получать не только квалифицированные консультации но и какое-то время днем (несколько дней) побыть здесь, отдохнуть, выйти из стрессового состояния, что, разумеется в социальном плане заметно снижает напряженность в отношениях между людьми, повышает их жизненные потенции, нормализует социальные связи.</w:t>
      </w:r>
    </w:p>
    <w:p w:rsidR="002C5E55" w:rsidRDefault="002C5E55">
      <w:pPr>
        <w:ind w:firstLine="567"/>
        <w:jc w:val="both"/>
        <w:rPr>
          <w:sz w:val="24"/>
          <w:szCs w:val="24"/>
        </w:rPr>
      </w:pPr>
      <w:r>
        <w:rPr>
          <w:sz w:val="24"/>
          <w:szCs w:val="24"/>
        </w:rPr>
        <w:t>Что может дать сил для борьбы за жизнь больше тем, кто болен, слаб, переживает кризис? Что может быть гуманнее, моральнее, духовно здоровее, чем ощущение реальности, что ты живешь в обществе, где жизнь человека - высшая ценность и общество готово сделать все для ее сохранения? Что может быть разумнее готовить на государственной основе подвижников, социальных работников, защищающих профессионально-социальные, в целом жизненные интересы людей?!</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Глава 2 Психологический аспект проблемы насилия над женщинами и детьми</w:t>
      </w:r>
    </w:p>
    <w:p w:rsidR="002C5E55" w:rsidRDefault="002C5E55">
      <w:pPr>
        <w:ind w:firstLine="567"/>
        <w:jc w:val="both"/>
        <w:rPr>
          <w:sz w:val="24"/>
          <w:szCs w:val="24"/>
        </w:rPr>
      </w:pPr>
      <w:r>
        <w:rPr>
          <w:sz w:val="24"/>
          <w:szCs w:val="24"/>
        </w:rPr>
        <w:t>2.1.Сексуальное насилие в семье</w:t>
      </w:r>
    </w:p>
    <w:p w:rsidR="002C5E55" w:rsidRDefault="002C5E55">
      <w:pPr>
        <w:ind w:firstLine="567"/>
        <w:jc w:val="both"/>
        <w:rPr>
          <w:sz w:val="24"/>
          <w:szCs w:val="24"/>
        </w:rPr>
      </w:pPr>
      <w:r>
        <w:rPr>
          <w:sz w:val="24"/>
          <w:szCs w:val="24"/>
        </w:rPr>
        <w:t>В последнее время в средствах массовой информации все чаще и чаще поднимается тема сексуального насилия. Мы предполагаем, что в дальнейшем публикаций на эту тему в газетах, дискуссий на телевидении, популярных брошюр на эту тему будет все больше. Однако вызывает большое сомнение, что в этих обсуждениях будет затронута тема инцеста. Причина этого в следующем: дочь, которую изнасиловал отец, испытав по отношению к нему и к тому, что между ними произошло, страх, гнев, отвращение, недоверие, но наряду с этим, она продолжает сохранять к своему отцу любовь и привязанность. Она не может сделать выбор между этими амбивалентными чувствами и часто предпочитает выбрать второе, вытеснив первое, чтобы сохранить семью. Как правило, жертва инцеста не решается сказать матери о случившемся, так как боится осуждения и наказания с ее стороны.</w:t>
      </w:r>
    </w:p>
    <w:p w:rsidR="002C5E55" w:rsidRDefault="002C5E55">
      <w:pPr>
        <w:ind w:firstLine="567"/>
        <w:jc w:val="both"/>
        <w:rPr>
          <w:sz w:val="24"/>
          <w:szCs w:val="24"/>
        </w:rPr>
      </w:pPr>
      <w:r>
        <w:rPr>
          <w:sz w:val="24"/>
          <w:szCs w:val="24"/>
        </w:rPr>
        <w:t xml:space="preserve">Если девочка, девушка все-таки решается рассказать матери об этом, то реакция матери может быть двоякой: </w:t>
      </w:r>
    </w:p>
    <w:p w:rsidR="002C5E55" w:rsidRDefault="002C5E55">
      <w:pPr>
        <w:ind w:firstLine="567"/>
        <w:jc w:val="both"/>
        <w:rPr>
          <w:sz w:val="24"/>
          <w:szCs w:val="24"/>
        </w:rPr>
      </w:pPr>
      <w:r>
        <w:rPr>
          <w:sz w:val="24"/>
          <w:szCs w:val="24"/>
        </w:rPr>
        <w:t>1) мать обвиняет дочь во лжи (или только частично верит ей, осуждая ее, говоря при этом: “Ты сама его соблазнила!”) и делает вид, как будто ничего не произошло. Такая реакция вызвана неспособностью матери в данной аффективно окрашенной ситуации объективно оценить ее, а следовательно, пережить возникшие в связи с этой ситуацией чувства, в том числе побороть сильную ревность по отношению к дочери и принять кардинальное решение, как то: подробно выяснить у дочери и у мужа то, что произошло, снять ответственность за случившееся с дочери и разделить ее между собой и мужем, наказать мужа (предать дело огласке) и/или развестись с ним;</w:t>
      </w:r>
    </w:p>
    <w:p w:rsidR="002C5E55" w:rsidRDefault="002C5E55">
      <w:pPr>
        <w:pStyle w:val="21"/>
      </w:pPr>
      <w:r>
        <w:t>2) мать безоговорочно верит дочери, порывает с мужем и оказывает дочери всяческую поддержку, целиком возлагая ответственность за случившееся на насильника.</w:t>
      </w:r>
    </w:p>
    <w:p w:rsidR="002C5E55" w:rsidRDefault="002C5E55">
      <w:pPr>
        <w:ind w:firstLine="567"/>
        <w:jc w:val="both"/>
        <w:rPr>
          <w:sz w:val="24"/>
          <w:szCs w:val="24"/>
        </w:rPr>
      </w:pPr>
      <w:r>
        <w:rPr>
          <w:sz w:val="24"/>
          <w:szCs w:val="24"/>
        </w:rPr>
        <w:t>Очевидно, что реагирование по второму типу требует от матери большого мужества, самоконтроля. Наш опыт работы свидетельствует о том, что первый тип реакции матери, к сожалению, встречается чаще. Мы можем предположить, что реакция матери в тот момент, когда она узнает о случившемся, не зависит ни от уровня ее образования, ни от типа полученного ей воспитания, ни от силы привязанности к дочери и к мужу.</w:t>
      </w:r>
    </w:p>
    <w:p w:rsidR="002C5E55" w:rsidRDefault="002C5E55">
      <w:pPr>
        <w:ind w:firstLine="567"/>
        <w:jc w:val="both"/>
        <w:rPr>
          <w:sz w:val="24"/>
          <w:szCs w:val="24"/>
        </w:rPr>
      </w:pPr>
      <w:r>
        <w:rPr>
          <w:sz w:val="24"/>
          <w:szCs w:val="24"/>
        </w:rPr>
        <w:t xml:space="preserve">Д. Финкельхор [1996] разработал схему, объясняющую, как возникает сексуальное насилие внутри семьи. Он выделяет факторы, предшествующие сексуальному насилию: </w:t>
      </w:r>
    </w:p>
    <w:p w:rsidR="002C5E55" w:rsidRDefault="002C5E55">
      <w:pPr>
        <w:ind w:firstLine="567"/>
        <w:jc w:val="both"/>
        <w:rPr>
          <w:sz w:val="24"/>
          <w:szCs w:val="24"/>
        </w:rPr>
      </w:pPr>
      <w:r>
        <w:rPr>
          <w:sz w:val="24"/>
          <w:szCs w:val="24"/>
        </w:rPr>
        <w:t xml:space="preserve">1. Мотивация к изнасилованию: </w:t>
      </w:r>
    </w:p>
    <w:p w:rsidR="002C5E55" w:rsidRDefault="002C5E55">
      <w:pPr>
        <w:numPr>
          <w:ilvl w:val="0"/>
          <w:numId w:val="3"/>
        </w:numPr>
        <w:jc w:val="both"/>
        <w:rPr>
          <w:sz w:val="24"/>
          <w:szCs w:val="24"/>
        </w:rPr>
      </w:pPr>
      <w:r>
        <w:rPr>
          <w:sz w:val="24"/>
          <w:szCs w:val="24"/>
        </w:rPr>
        <w:t xml:space="preserve">эмоциональная тяга к ребенку; </w:t>
      </w:r>
    </w:p>
    <w:p w:rsidR="002C5E55" w:rsidRDefault="002C5E55">
      <w:pPr>
        <w:numPr>
          <w:ilvl w:val="0"/>
          <w:numId w:val="3"/>
        </w:numPr>
        <w:jc w:val="both"/>
        <w:rPr>
          <w:sz w:val="24"/>
          <w:szCs w:val="24"/>
        </w:rPr>
      </w:pPr>
      <w:r>
        <w:rPr>
          <w:sz w:val="24"/>
          <w:szCs w:val="24"/>
        </w:rPr>
        <w:t xml:space="preserve">сексуальное возбуждение при контакте с ребенком; </w:t>
      </w:r>
    </w:p>
    <w:p w:rsidR="002C5E55" w:rsidRDefault="002C5E55">
      <w:pPr>
        <w:numPr>
          <w:ilvl w:val="0"/>
          <w:numId w:val="3"/>
        </w:numPr>
        <w:jc w:val="both"/>
        <w:rPr>
          <w:sz w:val="24"/>
          <w:szCs w:val="24"/>
        </w:rPr>
      </w:pPr>
      <w:r>
        <w:rPr>
          <w:sz w:val="24"/>
          <w:szCs w:val="24"/>
        </w:rPr>
        <w:t>преграда, блокирующая сексуальный контакт с ребенком (если этой преграды нет, то насильник думает, что у него нет другой возможности сексуально удовлетворить себя иначе, как с ребенком).</w:t>
      </w:r>
    </w:p>
    <w:p w:rsidR="002C5E55" w:rsidRDefault="002C5E55">
      <w:pPr>
        <w:ind w:firstLine="567"/>
        <w:jc w:val="both"/>
        <w:rPr>
          <w:sz w:val="24"/>
          <w:szCs w:val="24"/>
        </w:rPr>
      </w:pPr>
      <w:r>
        <w:rPr>
          <w:sz w:val="24"/>
          <w:szCs w:val="24"/>
        </w:rPr>
        <w:t>Если нет мотивации к изнасилованию, а она самый главный фактор, то ни о каком изнасиловании говорить нельзя.</w:t>
      </w:r>
    </w:p>
    <w:p w:rsidR="002C5E55" w:rsidRDefault="002C5E55">
      <w:pPr>
        <w:ind w:firstLine="567"/>
        <w:jc w:val="both"/>
        <w:rPr>
          <w:sz w:val="24"/>
          <w:szCs w:val="24"/>
        </w:rPr>
      </w:pPr>
      <w:r>
        <w:rPr>
          <w:sz w:val="24"/>
          <w:szCs w:val="24"/>
        </w:rPr>
        <w:t xml:space="preserve">2. Внутренний механизм сдерживания - совесть, супер-эго (это внутренний контроль, который препятствует тому, что человек делать не должен). Но сексуальный насильника обманывает сам себя. Он говорит себе: "Ведь моя дочь меня любит! Лучше пусть узнает, что такое сексуальные отношения, от меня, а не от какого-нибудь мальчишки", или: "Я прихожу домой, а она бросается мне на шею, следовательно, она хочет сексуальных отношений со мной". Насильник повторяет себе это снова и снова, много раз, пока он не поверит в это. Таким образом, он постепенно преодолевает внутренние механизмы сдерживания. </w:t>
      </w:r>
    </w:p>
    <w:p w:rsidR="002C5E55" w:rsidRDefault="002C5E55">
      <w:pPr>
        <w:ind w:firstLine="567"/>
        <w:jc w:val="both"/>
        <w:rPr>
          <w:sz w:val="24"/>
          <w:szCs w:val="24"/>
        </w:rPr>
      </w:pPr>
      <w:r>
        <w:rPr>
          <w:sz w:val="24"/>
          <w:szCs w:val="24"/>
        </w:rPr>
        <w:t>3. Внешние механизмы сдерживания (это может быть, например, мать ребенка, которая обязана все время быть начеку, или тюрьма, куда может попасть насильник, то есть реальные преграды, мешающие насильнику осуществить свое намерение.)</w:t>
      </w:r>
    </w:p>
    <w:p w:rsidR="002C5E55" w:rsidRDefault="002C5E55">
      <w:pPr>
        <w:ind w:firstLine="567"/>
        <w:jc w:val="both"/>
        <w:rPr>
          <w:sz w:val="24"/>
          <w:szCs w:val="24"/>
        </w:rPr>
      </w:pPr>
      <w:r>
        <w:rPr>
          <w:sz w:val="24"/>
          <w:szCs w:val="24"/>
        </w:rPr>
        <w:t>4. Сопротивление самого ребенка. Если внутренние механизмы сдерживания насильник преодолел, а внешних не существует, то ребенка может спасти только его собственное сопротивление но, к сожалению, большинство детей не могут предотвратить насилие, так как они не осознают происходящее, не знают о своем праве сказать насильнику “нет” и не убегают. Почему ребенок не рассказывает о произошедшем над ним насилия? одна из причин заключается в том, что большинство матерей не предупреждают своего ребенка, говоря ему: “Если до тебя кто-то дотронется и тебе это не понравится, приди и скажи мне об этом.”)</w:t>
      </w:r>
    </w:p>
    <w:p w:rsidR="002C5E55" w:rsidRDefault="002C5E55">
      <w:pPr>
        <w:ind w:firstLine="567"/>
        <w:jc w:val="both"/>
        <w:rPr>
          <w:sz w:val="24"/>
          <w:szCs w:val="24"/>
        </w:rPr>
      </w:pPr>
      <w:r>
        <w:rPr>
          <w:sz w:val="24"/>
          <w:szCs w:val="24"/>
        </w:rPr>
        <w:t>При описании жизни внутри инцестуозной семьи используется подход, который называется "Анализ семьи как системы". Характерные черты такой семьи:</w:t>
      </w:r>
    </w:p>
    <w:p w:rsidR="002C5E55" w:rsidRDefault="002C5E55">
      <w:pPr>
        <w:numPr>
          <w:ilvl w:val="0"/>
          <w:numId w:val="3"/>
        </w:numPr>
        <w:jc w:val="both"/>
        <w:rPr>
          <w:sz w:val="24"/>
          <w:szCs w:val="24"/>
        </w:rPr>
      </w:pPr>
      <w:r>
        <w:rPr>
          <w:sz w:val="24"/>
          <w:szCs w:val="24"/>
        </w:rPr>
        <w:t>слепое следование членов семьи патриархальным стереотипам (авторитарность, требовательность отца и беспомощность матери);</w:t>
      </w:r>
    </w:p>
    <w:p w:rsidR="002C5E55" w:rsidRDefault="002C5E55">
      <w:pPr>
        <w:numPr>
          <w:ilvl w:val="0"/>
          <w:numId w:val="3"/>
        </w:numPr>
        <w:jc w:val="both"/>
        <w:rPr>
          <w:sz w:val="24"/>
          <w:szCs w:val="24"/>
        </w:rPr>
      </w:pPr>
      <w:r>
        <w:rPr>
          <w:sz w:val="24"/>
          <w:szCs w:val="24"/>
        </w:rPr>
        <w:t>традиционное распределение ролей в такой семье: мать - домохозяйка; отец - “добытчик”;</w:t>
      </w:r>
    </w:p>
    <w:p w:rsidR="002C5E55" w:rsidRDefault="002C5E55">
      <w:pPr>
        <w:numPr>
          <w:ilvl w:val="0"/>
          <w:numId w:val="3"/>
        </w:numPr>
        <w:jc w:val="both"/>
        <w:rPr>
          <w:sz w:val="24"/>
          <w:szCs w:val="24"/>
        </w:rPr>
      </w:pPr>
      <w:r>
        <w:rPr>
          <w:sz w:val="24"/>
          <w:szCs w:val="24"/>
        </w:rPr>
        <w:t>эмоциональная слабость и уязвимость всех членов семьи (в т.ч. отца) хрупкость внутрисемейных связей;</w:t>
      </w:r>
    </w:p>
    <w:p w:rsidR="002C5E55" w:rsidRDefault="002C5E55">
      <w:pPr>
        <w:numPr>
          <w:ilvl w:val="0"/>
          <w:numId w:val="3"/>
        </w:numPr>
        <w:jc w:val="both"/>
        <w:rPr>
          <w:sz w:val="24"/>
          <w:szCs w:val="24"/>
        </w:rPr>
      </w:pPr>
      <w:r>
        <w:rPr>
          <w:sz w:val="24"/>
          <w:szCs w:val="24"/>
        </w:rPr>
        <w:t>предрасположенность семьи к распаду, объясняемая возможно, тем, что в детстве один из родителей сам пережил распад семьи. В данном случае жертвы идут на инцестные отношения во имя сохранения семьи, пытаясь таким образом удержать отца от ухода из семьи. непринятие той роли, которую играет ребенок в такой семье (а именно, роль родителя и партнера), может привести к распаду семьи;</w:t>
      </w:r>
    </w:p>
    <w:p w:rsidR="002C5E55" w:rsidRDefault="002C5E55">
      <w:pPr>
        <w:numPr>
          <w:ilvl w:val="0"/>
          <w:numId w:val="3"/>
        </w:numPr>
        <w:jc w:val="both"/>
        <w:rPr>
          <w:sz w:val="24"/>
          <w:szCs w:val="24"/>
        </w:rPr>
      </w:pPr>
      <w:r>
        <w:rPr>
          <w:sz w:val="24"/>
          <w:szCs w:val="24"/>
        </w:rPr>
        <w:t>секретность и опасность, которые неизбежно сопровождают инцест, способствуют сплочению семьи.</w:t>
      </w:r>
    </w:p>
    <w:p w:rsidR="002C5E55" w:rsidRDefault="002C5E55">
      <w:pPr>
        <w:ind w:firstLine="567"/>
        <w:jc w:val="both"/>
        <w:rPr>
          <w:sz w:val="24"/>
          <w:szCs w:val="24"/>
        </w:rPr>
      </w:pPr>
      <w:r>
        <w:rPr>
          <w:sz w:val="24"/>
          <w:szCs w:val="24"/>
        </w:rPr>
        <w:t>Цитата, приведенная ниже, возможно, приблизит нас к пониманию корней инцеста:</w:t>
      </w:r>
    </w:p>
    <w:p w:rsidR="002C5E55" w:rsidRDefault="002C5E55">
      <w:pPr>
        <w:ind w:firstLine="567"/>
        <w:jc w:val="both"/>
        <w:rPr>
          <w:sz w:val="24"/>
          <w:szCs w:val="24"/>
        </w:rPr>
      </w:pPr>
      <w:r>
        <w:rPr>
          <w:sz w:val="24"/>
          <w:szCs w:val="24"/>
        </w:rPr>
        <w:t xml:space="preserve">“Процесс, лежащий в основе взаимоотношений, ведущих к инцесту, всегда представляет собой скрытое эмоционально-сексуальное напряжение или конфликте между родителями, замкнутыми в неравном эмоционально-сексуальном партнерстве и в дистанцированности, характеризующей взаимоотношения матери и дочери” (Furniss, 1984, стр.310). </w:t>
      </w:r>
    </w:p>
    <w:p w:rsidR="002C5E55" w:rsidRDefault="002C5E55">
      <w:pPr>
        <w:ind w:firstLine="567"/>
        <w:jc w:val="both"/>
        <w:rPr>
          <w:sz w:val="24"/>
          <w:szCs w:val="24"/>
        </w:rPr>
      </w:pPr>
      <w:r>
        <w:rPr>
          <w:sz w:val="24"/>
          <w:szCs w:val="24"/>
        </w:rPr>
        <w:t>Семьи, в которых допускается инцест, делятся на два типа:</w:t>
      </w:r>
    </w:p>
    <w:p w:rsidR="002C5E55" w:rsidRDefault="002C5E55">
      <w:pPr>
        <w:ind w:firstLine="567"/>
        <w:jc w:val="both"/>
        <w:rPr>
          <w:sz w:val="24"/>
          <w:szCs w:val="24"/>
        </w:rPr>
      </w:pPr>
      <w:r>
        <w:rPr>
          <w:sz w:val="24"/>
          <w:szCs w:val="24"/>
        </w:rPr>
        <w:t xml:space="preserve">1. Семьи, в которых конфликт избегается. В этом случае отчужденность, холодность (особенно сексуальная) отца угрожает семье распадом и тогда роль жены берет на себя дочь, снимая основной источник стресса. </w:t>
      </w:r>
    </w:p>
    <w:p w:rsidR="002C5E55" w:rsidRDefault="002C5E55">
      <w:pPr>
        <w:ind w:firstLine="567"/>
        <w:jc w:val="both"/>
        <w:rPr>
          <w:sz w:val="24"/>
          <w:szCs w:val="24"/>
        </w:rPr>
      </w:pPr>
      <w:r>
        <w:rPr>
          <w:sz w:val="24"/>
          <w:szCs w:val="24"/>
        </w:rPr>
        <w:t>2. Семьи, в которых конфликт регулируется. В таких семьях нарушены социальные роли, в них любят спорить, нередко случается насилие в широком смысле (физическое, эмоциональное, сексуальное), границы между подсистемами семьи также нарушены. Здесь, как и в первом случае, дочь, боясь распада семьи, жертвует собой, чтобы смягчить конфликт в супружеских отношениях между родителями.</w:t>
      </w:r>
    </w:p>
    <w:p w:rsidR="002C5E55" w:rsidRDefault="002C5E55">
      <w:pPr>
        <w:ind w:firstLine="567"/>
        <w:jc w:val="both"/>
        <w:rPr>
          <w:sz w:val="24"/>
          <w:szCs w:val="24"/>
        </w:rPr>
      </w:pPr>
      <w:r>
        <w:rPr>
          <w:sz w:val="24"/>
          <w:szCs w:val="24"/>
        </w:rPr>
        <w:t xml:space="preserve">У данного подхода есть некоторые недостатки: </w:t>
      </w:r>
    </w:p>
    <w:p w:rsidR="002C5E55" w:rsidRDefault="002C5E55">
      <w:pPr>
        <w:numPr>
          <w:ilvl w:val="0"/>
          <w:numId w:val="3"/>
        </w:numPr>
        <w:jc w:val="both"/>
        <w:rPr>
          <w:sz w:val="24"/>
          <w:szCs w:val="24"/>
        </w:rPr>
      </w:pPr>
      <w:r>
        <w:rPr>
          <w:sz w:val="24"/>
          <w:szCs w:val="24"/>
        </w:rPr>
        <w:t>он подходит только для объяснения инцеста "отец-дочь", тогда как в большинстве случаев имеет место инцест не с отцом, а с другим родственником, не проживающим в семье;</w:t>
      </w:r>
    </w:p>
    <w:p w:rsidR="002C5E55" w:rsidRDefault="002C5E55">
      <w:pPr>
        <w:numPr>
          <w:ilvl w:val="0"/>
          <w:numId w:val="3"/>
        </w:numPr>
        <w:jc w:val="both"/>
        <w:rPr>
          <w:sz w:val="24"/>
          <w:szCs w:val="24"/>
        </w:rPr>
      </w:pPr>
      <w:r>
        <w:rPr>
          <w:sz w:val="24"/>
          <w:szCs w:val="24"/>
        </w:rPr>
        <w:t>описанные семейные дисфункции часто ведут не столько к инцесту, сколько к другим отрицательным воздействиям на психику ребенка (физическое, эмоциональное насилие);</w:t>
      </w:r>
    </w:p>
    <w:p w:rsidR="002C5E55" w:rsidRDefault="002C5E55">
      <w:pPr>
        <w:numPr>
          <w:ilvl w:val="0"/>
          <w:numId w:val="3"/>
        </w:numPr>
        <w:jc w:val="both"/>
        <w:rPr>
          <w:sz w:val="24"/>
          <w:szCs w:val="24"/>
        </w:rPr>
      </w:pPr>
      <w:r>
        <w:rPr>
          <w:sz w:val="24"/>
          <w:szCs w:val="24"/>
        </w:rPr>
        <w:t xml:space="preserve">данная теория возлагает основную часть вины на семью в целом, а не на насильника; </w:t>
      </w:r>
    </w:p>
    <w:p w:rsidR="002C5E55" w:rsidRDefault="002C5E55">
      <w:pPr>
        <w:numPr>
          <w:ilvl w:val="0"/>
          <w:numId w:val="3"/>
        </w:numPr>
        <w:jc w:val="both"/>
        <w:rPr>
          <w:sz w:val="24"/>
          <w:szCs w:val="24"/>
        </w:rPr>
      </w:pPr>
      <w:r>
        <w:rPr>
          <w:sz w:val="24"/>
          <w:szCs w:val="24"/>
        </w:rPr>
        <w:t>описанные выше два типа семейных конфликтов встречаются чаще, чем инцест, следовательно, теория семьи как системы не дает полного объяснения происхождению инцеста.</w:t>
      </w:r>
    </w:p>
    <w:p w:rsidR="002C5E55" w:rsidRDefault="002C5E55">
      <w:pPr>
        <w:ind w:firstLine="567"/>
        <w:jc w:val="both"/>
        <w:rPr>
          <w:sz w:val="24"/>
          <w:szCs w:val="24"/>
        </w:rPr>
      </w:pPr>
      <w:r>
        <w:rPr>
          <w:sz w:val="24"/>
          <w:szCs w:val="24"/>
        </w:rPr>
        <w:t xml:space="preserve">Если женщина фригидна, эмоционально отчуждена и отказывается от своих супружеских обязанностей, то муж, ищущий иного сексуального партнера, и дочь, которой не достает материнской ласки, нередко сближаются. В такой ситуации мать либо пассивно соглашается с ситуацией, либо просто бросает ребенка, тем самым способствуя возникновению продолжительных инцестуальных отношений. </w:t>
      </w:r>
    </w:p>
    <w:p w:rsidR="002C5E55" w:rsidRDefault="002C5E55">
      <w:pPr>
        <w:ind w:firstLine="567"/>
        <w:jc w:val="both"/>
        <w:rPr>
          <w:sz w:val="24"/>
          <w:szCs w:val="24"/>
        </w:rPr>
      </w:pPr>
      <w:r>
        <w:rPr>
          <w:sz w:val="24"/>
          <w:szCs w:val="24"/>
        </w:rPr>
        <w:t>Согласно исследованиям Финкельхора (1984) и Германа (1981), такие факторы, как отсутствие матери или ее болезнь, значительно повышают вероятность сексуального насилия. 38 % опрошенных женщин были в детстве на длительное время разлучены со своей матерью, либо по причине ее болезни и госпитализации, либо по другим обстоятельствам, не позволявшим матерям находиться с детьми. Наиболее распространенными проблемами таких матерей были депрессия, алкоголизм, психоз, и другие "загадочные" болезни из-за которых они казались детям далекими и недоступными. Большинство девочек - жертв сексуального насилия - пережили дистанцированность и отвержение со стороны своих матерей и ясно помнят их безразличие к попыткам рассказать о происходящем или произошедшем инцесте. Второй (после наличия отчима вместо отца) фактор риска - переживания матерями чувства вины во время обсуждения сексуальных проблем. Многие авторы отмечают, что матери зачастую отрицают то, что им известен факт насилия, даже если, доподлинно известно, что они об этом знают. Многие дочери верили, что их матерям известно или должно быть известно об инцесте, и с чувством горечи воспринимали невмешательство матери. Вместе с тем, только меньшинство опрошенных дочерей действительно рассказали своим матерям или кому-либо еще о факте инцеста, а большинство из тех, кто сделал это, было разочаровано реакцией матери. Они считали также, что отцам не хватает внимания и ласки; они берегли эти "особые отношения" со своим отцом, отчасти, чтобы задеть за живое мать, отчасти чтобы сохранить нечто, заменявшее им материнскую заботу.</w:t>
      </w:r>
    </w:p>
    <w:p w:rsidR="002C5E55" w:rsidRDefault="002C5E55">
      <w:pPr>
        <w:pStyle w:val="21"/>
      </w:pPr>
      <w:r>
        <w:t xml:space="preserve">Последствия таких сложных отношений матери и дочери могут быть очень серьезными, а именно: в будущем у дочери может нарушиться способность строить нормальные взаимоотношения в своей собственной семье. Согласно исследованиям Цая и Вагнера (1978), из 50 женщин, переживших сексуальное насилие, 31 женщина, которая подверглась этому со стороны своего отца или отчима, обвиняла мать в случившемся не меньше, чем она обвиняла самого насильника. Нарушение роли матери как характерный аспект инцестуозной семьи влечет за собой серьезные изменения в восприятии дочерью себя как будущей женщины и матери. Она внушает себе, что женщинам присущи враждебность и конкуренция, что им не доверяют и что мужчины, требовательные и неустойчивые в своих эмоциональных привязанностях, выбирая ее как сексуальную партнершу, придают ценность ее существованию. Перечислим некоторые последствия самого инцестуозного контакта: </w:t>
      </w:r>
    </w:p>
    <w:p w:rsidR="002C5E55" w:rsidRDefault="002C5E55">
      <w:pPr>
        <w:numPr>
          <w:ilvl w:val="0"/>
          <w:numId w:val="3"/>
        </w:numPr>
        <w:jc w:val="both"/>
        <w:rPr>
          <w:sz w:val="24"/>
          <w:szCs w:val="24"/>
        </w:rPr>
      </w:pPr>
      <w:r>
        <w:rPr>
          <w:sz w:val="24"/>
          <w:szCs w:val="24"/>
        </w:rPr>
        <w:t xml:space="preserve">у женщин, подвергшихся инцесту в детстве, дочери чаще подвергаются инцесту; </w:t>
      </w:r>
    </w:p>
    <w:p w:rsidR="002C5E55" w:rsidRDefault="002C5E55">
      <w:pPr>
        <w:numPr>
          <w:ilvl w:val="0"/>
          <w:numId w:val="3"/>
        </w:numPr>
        <w:jc w:val="both"/>
        <w:rPr>
          <w:sz w:val="24"/>
          <w:szCs w:val="24"/>
        </w:rPr>
      </w:pPr>
      <w:r>
        <w:rPr>
          <w:sz w:val="24"/>
          <w:szCs w:val="24"/>
        </w:rPr>
        <w:t>если дочь остается в семье, то существует опасность повторения инцеста с ней и/или, не исключено, с ее детьми;</w:t>
      </w:r>
    </w:p>
    <w:p w:rsidR="002C5E55" w:rsidRDefault="002C5E55">
      <w:pPr>
        <w:numPr>
          <w:ilvl w:val="0"/>
          <w:numId w:val="3"/>
        </w:numPr>
        <w:jc w:val="both"/>
        <w:rPr>
          <w:sz w:val="24"/>
          <w:szCs w:val="24"/>
        </w:rPr>
      </w:pPr>
      <w:r>
        <w:rPr>
          <w:sz w:val="24"/>
          <w:szCs w:val="24"/>
        </w:rPr>
        <w:t>если же она покидает инцестуозную семью, она рискует стать жертвой первого насильника, который попадется на ее пути, поставив знак равенства между сексуальными отношениями и эмоциональной привязанностью.</w:t>
      </w:r>
    </w:p>
    <w:p w:rsidR="002C5E55" w:rsidRDefault="002C5E55">
      <w:pPr>
        <w:ind w:firstLine="567"/>
        <w:jc w:val="both"/>
        <w:rPr>
          <w:sz w:val="24"/>
          <w:szCs w:val="24"/>
        </w:rPr>
      </w:pPr>
      <w:r>
        <w:rPr>
          <w:sz w:val="24"/>
          <w:szCs w:val="24"/>
        </w:rPr>
        <w:t>Таким образом, учитывая сказанное выше, мы можем видеть, что инцест - это чрезвычайно сложная социальная проблема со многими составляющими. Перечисленные выше теории и факты дают не только более глубокое понимание взаимосвязанных причин инцеста, но и намечают пути активного и компетентного вмешательства, предупреждения и реабилитации.</w:t>
      </w:r>
    </w:p>
    <w:p w:rsidR="002C5E55" w:rsidRDefault="002C5E55">
      <w:pPr>
        <w:ind w:firstLine="567"/>
        <w:jc w:val="both"/>
        <w:rPr>
          <w:sz w:val="24"/>
          <w:szCs w:val="24"/>
        </w:rPr>
      </w:pPr>
      <w:r>
        <w:rPr>
          <w:sz w:val="24"/>
          <w:szCs w:val="24"/>
        </w:rPr>
        <w:t>Факт сексуального насилия оказывает на детей и подростков различное влияние: от незначительного до очень серьезного. Для выявления его специфики необходимо провести психодиагностическое обследование жертвы и на основе его результатов проводить реабилитационную работу.</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2.2.Стрессовые нарушения у детей-жертв сексуального насилия и оказание им психологической помощи</w:t>
      </w:r>
    </w:p>
    <w:p w:rsidR="002C5E55" w:rsidRDefault="002C5E55">
      <w:pPr>
        <w:ind w:firstLine="567"/>
        <w:jc w:val="both"/>
        <w:rPr>
          <w:sz w:val="24"/>
          <w:szCs w:val="24"/>
        </w:rPr>
      </w:pPr>
      <w:r>
        <w:rPr>
          <w:sz w:val="24"/>
          <w:szCs w:val="24"/>
        </w:rPr>
        <w:t xml:space="preserve">В последнее время средствами массовой информации освещается тема инцеста, изнасилования и сексуальной эксплуатации детей и подростков, которые приводят к тяжелым психическим травмам - нарушению их психического равновесия, к особому психическому состоянию ребенка. однако до сих пор в России не создана система помощи детям, пострадавшим от жестокого обращения и насилия; не проводятся профилактические работы; нет специализированных Центров для оказания психологической помощи изнасилованным детям; и вузы страны не готовят психологов. специализирующихся по этой проблеме. А число детей, пострадавших от сексуального насилия, растет из года в год. По данным американских исследований, каждая четвертая девушка и каждый шестой юноша становятся жертвами сексуальных преступлений, не достигнув 18 лет. В 75-80% случаев насильники знакомы детям, из них 45% - это родственники, родители и лица, их знающие. По данным Информационного Центра МВД, в России ежегодно около 2 тысяч детей подвергаются сексуальному насилию. Эти цифры не отражают реального положения дел, т.к. они регистрируют только те случаи насилия, когда преступники были арестованы и понесли заслуженное наказание. Как правило, насильники стараются запугать жертву, избивают, угрожают расправой, родители часто боятся огласки, и не всегда дети рассказывают родителям о случившемся, поэтому только небольшой процент дел, связанных с сексуальным насилием, доходит до суда и завершается вынесением приговора. Занимаясь исследованием проблемы жестокого обращения с детьми в НИИ детства РДФ и одновременно оказывая психологическую помощь жертвам сексуального насилия, я убедилась, что из 40 случаев изнасилования только в 5 виновные понесли уголовное наказание, несмотря на то, что 12 детей пострадали от группового изнасилования. </w:t>
      </w:r>
    </w:p>
    <w:p w:rsidR="002C5E55" w:rsidRDefault="002C5E55">
      <w:pPr>
        <w:ind w:firstLine="567"/>
        <w:jc w:val="both"/>
        <w:rPr>
          <w:sz w:val="24"/>
          <w:szCs w:val="24"/>
        </w:rPr>
      </w:pPr>
      <w:r>
        <w:rPr>
          <w:sz w:val="24"/>
          <w:szCs w:val="24"/>
        </w:rPr>
        <w:t xml:space="preserve">Еще в 1896 г. 3. Фрейд, исследуя проявления истерии у женщин, высказал предположение, что причиной этого явления мог быть ранний сексуальный опыт, предшествующий периоду полового созревания. Но только в 80-е годы нашего столетия исследователи проблемы сексуального насилия пришли к выводу: у жертв изнасилования проявляются те же симптомы, что и у люден, переживших сильную травму (участие в военных конфликтах, землетрясения, потерю близких и др.), т.е. для них характерны посттравматические стрессовые нарушения [1; 2; 2', 4; 51. В первый день совершения изнасилования ребенок может находиться в состоянии шока: он не совсем понимает, где он находится, что с ним происходит, хотя машинально может выполнять все, что от него требуют. Потом ему будет трудно вспомнить, что он делал. Его чувства притуплены, он как бы пребывает во сне. Иногда шоковое состояние продолжается и на следующий день. Через день наступает фаза отрицания. Появляется сильное желание отказаться от ситуации, убедить себя, что .это было не со мной. А на 3-4-й день возникает депрессия: не хочется жить, не хочется ничего делать: ходить в школу, учить уроки, общаться с окружающими. Приходится признать: то, что произошло, - правда, и никуда от этого не уйти. Период депрессии может длиться до 10 дней, может затянуться и на более длительный срок. Затем его охватывает гнев. Он может быть обращен на насильника, на милицию, на родителей, на других людей, на все общество. Следующий этап - принятие решений. Решения могут быть разные: например, ребенок рассказывает кому-то о том, что с ним произошло, или принимает решение молчать; он обращается к кому-то за помощью или пытается что-то делать, чтобы избавиться от тяжелого состояния. Длительность каждого этапа различна, это зависит как от самого человека, так и от объективной ситуации. У маленьких детей, у которых еще не сформировалось мировоззрение и рефлексия, эти этапы не прослеживаются, но каждый подросток, подвергшийся сексуальному насилию, так или иначе проходит через состояние шока, отрицание ситуации, депрессию, гнев, процесс принятия решений. Иногда период отрицания ситуации сопровождается гневом. Опасно, когда гнев выливается на все и на всех. Его нужно сфокусировать. </w:t>
      </w:r>
    </w:p>
    <w:p w:rsidR="002C5E55" w:rsidRDefault="002C5E55">
      <w:pPr>
        <w:ind w:firstLine="567"/>
        <w:jc w:val="both"/>
        <w:rPr>
          <w:sz w:val="24"/>
          <w:szCs w:val="24"/>
        </w:rPr>
      </w:pPr>
      <w:r>
        <w:rPr>
          <w:sz w:val="24"/>
          <w:szCs w:val="24"/>
        </w:rPr>
        <w:t xml:space="preserve">Ребенок, пострадавший от сексуального насилия, может длительное время находиться в состоянии посттравматического стресса (ПТС), особенно если он не проходил восстановительного лечения или сеансов психотерапии. Такие дети могут проявлять три типа поведенческой реакции: </w:t>
      </w:r>
    </w:p>
    <w:p w:rsidR="002C5E55" w:rsidRDefault="002C5E55">
      <w:pPr>
        <w:ind w:firstLine="567"/>
        <w:jc w:val="both"/>
        <w:rPr>
          <w:sz w:val="24"/>
          <w:szCs w:val="24"/>
        </w:rPr>
      </w:pPr>
      <w:r>
        <w:rPr>
          <w:sz w:val="24"/>
          <w:szCs w:val="24"/>
        </w:rPr>
        <w:t xml:space="preserve">1) экспрессивный: ребенок проявляет сильные эмоции, может плакать, кричать, рыдать или смеяться, дрожать, раскачиваться, но главное - он не может контролировать свои эмоции; </w:t>
      </w:r>
    </w:p>
    <w:p w:rsidR="002C5E55" w:rsidRDefault="002C5E55">
      <w:pPr>
        <w:ind w:firstLine="567"/>
        <w:jc w:val="both"/>
        <w:rPr>
          <w:sz w:val="24"/>
          <w:szCs w:val="24"/>
        </w:rPr>
      </w:pPr>
      <w:r>
        <w:rPr>
          <w:sz w:val="24"/>
          <w:szCs w:val="24"/>
        </w:rPr>
        <w:t xml:space="preserve">2) контролирующий: ребенок пытается сдерживать себя, и внешне его поведение не отличается от обычного или он даже выглядит спокойнее обычного, </w:t>
      </w:r>
    </w:p>
    <w:p w:rsidR="002C5E55" w:rsidRDefault="002C5E55">
      <w:pPr>
        <w:ind w:firstLine="567"/>
        <w:jc w:val="both"/>
        <w:rPr>
          <w:sz w:val="24"/>
          <w:szCs w:val="24"/>
        </w:rPr>
      </w:pPr>
      <w:r>
        <w:rPr>
          <w:sz w:val="24"/>
          <w:szCs w:val="24"/>
        </w:rPr>
        <w:t xml:space="preserve">3) шоковый: ребенок как бы оглушен, подавлен, трудно понять, что с ним произошло. Эти типы поведенческих реакций могут сменять друг друга. </w:t>
      </w:r>
    </w:p>
    <w:p w:rsidR="002C5E55" w:rsidRDefault="002C5E55">
      <w:pPr>
        <w:ind w:firstLine="567"/>
        <w:jc w:val="both"/>
        <w:rPr>
          <w:sz w:val="24"/>
          <w:szCs w:val="24"/>
        </w:rPr>
      </w:pPr>
      <w:r>
        <w:rPr>
          <w:sz w:val="24"/>
          <w:szCs w:val="24"/>
        </w:rPr>
        <w:t xml:space="preserve">Признаки ПТС: </w:t>
      </w:r>
    </w:p>
    <w:p w:rsidR="002C5E55" w:rsidRDefault="002C5E55">
      <w:pPr>
        <w:numPr>
          <w:ilvl w:val="0"/>
          <w:numId w:val="3"/>
        </w:numPr>
        <w:jc w:val="both"/>
        <w:rPr>
          <w:sz w:val="24"/>
          <w:szCs w:val="24"/>
        </w:rPr>
      </w:pPr>
      <w:r>
        <w:rPr>
          <w:sz w:val="24"/>
          <w:szCs w:val="24"/>
        </w:rPr>
        <w:t xml:space="preserve">навязчивые воспоминания, образы, мысли. Они могут возникать спонтанно, в любое время дня и ночи, без связи с контекстом травмы. Например, во время школьных уроков, на занятиях перед глазами может возникнуть картина насилия, и ребенок снова окажется в плену негативных переживаний и страхов. Обычно это состояние настолько сильное, что он на какое-то время полностью теряет чувство реальности и не может адекватно отвечать на вопросы и замечания учителей и одноклассников, реагировать на окружающих. </w:t>
      </w:r>
    </w:p>
    <w:p w:rsidR="002C5E55" w:rsidRDefault="002C5E55">
      <w:pPr>
        <w:ind w:firstLine="567"/>
        <w:jc w:val="both"/>
        <w:rPr>
          <w:sz w:val="24"/>
          <w:szCs w:val="24"/>
        </w:rPr>
      </w:pPr>
      <w:r>
        <w:rPr>
          <w:sz w:val="24"/>
          <w:szCs w:val="24"/>
        </w:rPr>
        <w:t xml:space="preserve">У маленьких детей навязчивые воспоминания можно наблюдать в игровой деятельности. В играх таких детей много повторяющихся компонентов, они вновь и вновь возвращаются к проигранным ситуациям, событиям, сюжетам. Например, 4-летняя девочка, которая подверглась сексуальным посягательствам со стороны сожителя матери, играя в доктора, постоянно прикладывала различный врачебный игрушечный инструментарий к интимным местам кукол. Обычно дети в таких повторяющихся играх выглядят безучастными, не улыбаются, и создается впечатление, что они не получают удовольствия от игры; </w:t>
      </w:r>
    </w:p>
    <w:p w:rsidR="002C5E55" w:rsidRDefault="002C5E55">
      <w:pPr>
        <w:numPr>
          <w:ilvl w:val="0"/>
          <w:numId w:val="3"/>
        </w:numPr>
        <w:jc w:val="both"/>
        <w:rPr>
          <w:sz w:val="24"/>
          <w:szCs w:val="24"/>
        </w:rPr>
      </w:pPr>
      <w:r>
        <w:rPr>
          <w:sz w:val="24"/>
          <w:szCs w:val="24"/>
        </w:rPr>
        <w:t xml:space="preserve">интенсивный психологический дистресс, возникающий при столкновении с чем-то, символизирующим травму. </w:t>
      </w:r>
    </w:p>
    <w:p w:rsidR="002C5E55" w:rsidRDefault="002C5E55">
      <w:pPr>
        <w:ind w:firstLine="567"/>
        <w:jc w:val="both"/>
        <w:rPr>
          <w:sz w:val="24"/>
          <w:szCs w:val="24"/>
        </w:rPr>
      </w:pPr>
      <w:r>
        <w:rPr>
          <w:sz w:val="24"/>
          <w:szCs w:val="24"/>
        </w:rPr>
        <w:t xml:space="preserve">Воспоминания могут возникать и ассоциативно, когда что-то, напоминающее перенесенную травму, вновь актуализирует переживания. Например, вид человека, внешне похожего на насильника, окружающая обстановка, звуки или запахи, связанные с травмирующим событием, могут вновь его визуализировать, что приводит к тяжелому, устойчивому дистрессу. Прикосновения тоже могут напоминать о перенесенной травме. Шестилетняя девочка в 5 лет была изнасилована собутыльником отца. В первые месяцы пребывания в приюте для детей и подростков она очень привязалась к медсестре, полюбила ее и называла мамой. Но, когда медсестра обнимала и целовала девочку, она сразу цепенела, настораживалась и как бы прислушивалась к своим ощущениям. Только после 5-6 месяцев жизни в приюте она стала более спокойно и адекватно реагировать на прикосновение любимого человека; </w:t>
      </w:r>
    </w:p>
    <w:p w:rsidR="002C5E55" w:rsidRDefault="002C5E55">
      <w:pPr>
        <w:numPr>
          <w:ilvl w:val="0"/>
          <w:numId w:val="3"/>
        </w:numPr>
        <w:jc w:val="both"/>
        <w:rPr>
          <w:sz w:val="24"/>
          <w:szCs w:val="24"/>
        </w:rPr>
      </w:pPr>
      <w:r>
        <w:rPr>
          <w:sz w:val="24"/>
          <w:szCs w:val="24"/>
        </w:rPr>
        <w:t>повторяющиеся кошмарные сны о событии.</w:t>
      </w:r>
    </w:p>
    <w:p w:rsidR="002C5E55" w:rsidRDefault="002C5E55">
      <w:pPr>
        <w:ind w:firstLine="567"/>
        <w:jc w:val="both"/>
        <w:rPr>
          <w:sz w:val="24"/>
          <w:szCs w:val="24"/>
        </w:rPr>
      </w:pPr>
      <w:r>
        <w:rPr>
          <w:sz w:val="24"/>
          <w:szCs w:val="24"/>
        </w:rPr>
        <w:t>Подростки часто во сне заново переживают сцены насилия: они вновь и вновь оказываются в той же обстановке, с теми же насильниками, испытывают тот же страх и ужас и просыпаются среди ночи в холодном поту, с криками о помощи. Иногда им снится несколько видоизмененная ситуация травмы: например, насильником становится совсем другой человек, или насилие совершается в каком-то незнакомом месте, или на протяжении всего сна ребенок пытается убежать от преследователя. У маленьких детей сны носят символический характер. Их тоже мучают кошмары, но “героями” являются не реальные люди, которых они боятся, а олицетворяющие их различные образы: вампиры, которые пьют у них кровь, черти, скелеты, злые волки, сказочные персонажи: Баба Яга, Змей Горыныч и др. Им снится, что кто-то их бьет, убивает, пугает. Ночью они часто просыпаются и плачут;</w:t>
      </w:r>
    </w:p>
    <w:p w:rsidR="002C5E55" w:rsidRDefault="002C5E55">
      <w:pPr>
        <w:numPr>
          <w:ilvl w:val="0"/>
          <w:numId w:val="3"/>
        </w:numPr>
        <w:jc w:val="both"/>
        <w:rPr>
          <w:sz w:val="24"/>
          <w:szCs w:val="24"/>
        </w:rPr>
      </w:pPr>
      <w:r>
        <w:rPr>
          <w:sz w:val="24"/>
          <w:szCs w:val="24"/>
        </w:rPr>
        <w:t>чувства, как будто то, что происходило во время травмировавших событий, происходит снова в настоящем.</w:t>
      </w:r>
    </w:p>
    <w:p w:rsidR="002C5E55" w:rsidRDefault="002C5E55">
      <w:pPr>
        <w:ind w:firstLine="567"/>
        <w:jc w:val="both"/>
        <w:rPr>
          <w:sz w:val="24"/>
          <w:szCs w:val="24"/>
        </w:rPr>
      </w:pPr>
      <w:r>
        <w:rPr>
          <w:sz w:val="24"/>
          <w:szCs w:val="24"/>
        </w:rPr>
        <w:t xml:space="preserve">У подростков и у детей младшего школьного возраста могут возникать иллюзии, галлюцинации, особенно в вечернее время или при недостатке освещения. Например, 14-летняя девушка, пострадавшая от группового изнасилования (10 чел.), на протяжении 3 месяцев поздно вечером постоянно “видела” в углу своей комнаты одного из преступников, черты лица которого приобретали уродливый характер, пальцы рук превращались в когти, слышались угрозы с его стороны. Указанные расстройства восприятия вызывали панические реакции бегства, матери с большим трудом удавалось успокоить дочь. </w:t>
      </w:r>
    </w:p>
    <w:p w:rsidR="002C5E55" w:rsidRDefault="002C5E55">
      <w:pPr>
        <w:ind w:firstLine="567"/>
        <w:jc w:val="both"/>
        <w:rPr>
          <w:sz w:val="24"/>
          <w:szCs w:val="24"/>
        </w:rPr>
      </w:pPr>
      <w:r>
        <w:rPr>
          <w:sz w:val="24"/>
          <w:szCs w:val="24"/>
        </w:rPr>
        <w:t xml:space="preserve">Ощущения повторения ситуации насилия могут усиливаться результате опьянения, а также в первый момент пробуждения ото сна. У маленьких детей такие чувства могут возникать от “соматических воспоминаний”, т.е. возникновение в памяти ощущений в определенных частях тела; </w:t>
      </w:r>
    </w:p>
    <w:p w:rsidR="002C5E55" w:rsidRDefault="002C5E55">
      <w:pPr>
        <w:numPr>
          <w:ilvl w:val="0"/>
          <w:numId w:val="3"/>
        </w:numPr>
        <w:jc w:val="both"/>
        <w:rPr>
          <w:sz w:val="24"/>
          <w:szCs w:val="24"/>
        </w:rPr>
      </w:pPr>
      <w:r>
        <w:rPr>
          <w:sz w:val="24"/>
          <w:szCs w:val="24"/>
        </w:rPr>
        <w:t>физиологическая реактивность.</w:t>
      </w:r>
    </w:p>
    <w:p w:rsidR="002C5E55" w:rsidRDefault="002C5E55">
      <w:pPr>
        <w:ind w:firstLine="567"/>
        <w:jc w:val="both"/>
        <w:rPr>
          <w:sz w:val="24"/>
          <w:szCs w:val="24"/>
        </w:rPr>
      </w:pPr>
      <w:r>
        <w:rPr>
          <w:sz w:val="24"/>
          <w:szCs w:val="24"/>
        </w:rPr>
        <w:t xml:space="preserve"> У детей могут быть покраснения кожи, повышенное сердцебиение, гипервентиляция легких (одышка) и другие физиологические реакции на ситуации, актуализирующие психотравму. Например, внезапная рвота как реакция на показанное в телевизионной передаче сексуальное насилие. У детей, жертв насилия, часто бывает энурез; </w:t>
      </w:r>
    </w:p>
    <w:p w:rsidR="002C5E55" w:rsidRDefault="002C5E55">
      <w:pPr>
        <w:numPr>
          <w:ilvl w:val="0"/>
          <w:numId w:val="3"/>
        </w:numPr>
        <w:jc w:val="both"/>
        <w:rPr>
          <w:sz w:val="24"/>
          <w:szCs w:val="24"/>
        </w:rPr>
      </w:pPr>
      <w:r>
        <w:rPr>
          <w:sz w:val="24"/>
          <w:szCs w:val="24"/>
        </w:rPr>
        <w:t>стремление избегать всего, что связано с травмой.</w:t>
      </w:r>
    </w:p>
    <w:p w:rsidR="002C5E55" w:rsidRDefault="002C5E55">
      <w:pPr>
        <w:ind w:firstLine="567"/>
        <w:jc w:val="both"/>
        <w:rPr>
          <w:sz w:val="24"/>
          <w:szCs w:val="24"/>
        </w:rPr>
      </w:pPr>
      <w:r>
        <w:rPr>
          <w:sz w:val="24"/>
          <w:szCs w:val="24"/>
        </w:rPr>
        <w:t xml:space="preserve"> Ребенок не желает думать, чувствовать, рассказывать о случившемся, боится бывать в тех местах, которые были связаны с травмой. Например, девочка, подвергшаяся сексуальным развратным действиям в лифте, отказывается пользоваться им. Многие дети, чаще всего младшего школьного возраста, рассказывали, что они просили родителей выбросить одежду, которая была на них во время изнасилования, т.к. она напоминала им о случившемся; </w:t>
      </w:r>
    </w:p>
    <w:p w:rsidR="002C5E55" w:rsidRDefault="002C5E55">
      <w:pPr>
        <w:numPr>
          <w:ilvl w:val="0"/>
          <w:numId w:val="3"/>
        </w:numPr>
        <w:jc w:val="both"/>
        <w:rPr>
          <w:sz w:val="24"/>
          <w:szCs w:val="24"/>
        </w:rPr>
      </w:pPr>
      <w:r>
        <w:rPr>
          <w:sz w:val="24"/>
          <w:szCs w:val="24"/>
        </w:rPr>
        <w:t xml:space="preserve">забывание (амнезия) того, что произошло. Какая-то часть жизни как бы выпадает из памяти; </w:t>
      </w:r>
    </w:p>
    <w:p w:rsidR="002C5E55" w:rsidRDefault="002C5E55">
      <w:pPr>
        <w:numPr>
          <w:ilvl w:val="0"/>
          <w:numId w:val="3"/>
        </w:numPr>
        <w:jc w:val="both"/>
        <w:rPr>
          <w:sz w:val="24"/>
          <w:szCs w:val="24"/>
        </w:rPr>
      </w:pPr>
      <w:r>
        <w:rPr>
          <w:sz w:val="24"/>
          <w:szCs w:val="24"/>
        </w:rPr>
        <w:t>существенное снижение интереса к тому, что раньше его занимало; мысли о смерти или попытки самоубийства; депрессивные переживания.</w:t>
      </w:r>
    </w:p>
    <w:p w:rsidR="002C5E55" w:rsidRDefault="002C5E55">
      <w:pPr>
        <w:ind w:firstLine="567"/>
        <w:jc w:val="both"/>
        <w:rPr>
          <w:sz w:val="24"/>
          <w:szCs w:val="24"/>
        </w:rPr>
      </w:pPr>
      <w:r>
        <w:rPr>
          <w:sz w:val="24"/>
          <w:szCs w:val="24"/>
        </w:rPr>
        <w:t xml:space="preserve"> Чем меньше возраст, тем реже возникают депрессивные состояния и суицидальные тенденции. Ребенок может не говорить, что у него плохое настроение, но депрессия проявляется в форме жалоб: “Не хочется кушать, не интересно играть”. Пока у ребенка не сформированы представления о жизни и смерти, попытки суицида не возникают. Поэтому у детей, моложе 6-8 лет, суицидальные тенденции проявляются крайне редко, а у подростков, переживших сексуальное насилие, очень часто возникают мысли о смерти, а иногда возможны попытки самоубийств; </w:t>
      </w:r>
    </w:p>
    <w:p w:rsidR="002C5E55" w:rsidRDefault="002C5E55">
      <w:pPr>
        <w:numPr>
          <w:ilvl w:val="0"/>
          <w:numId w:val="3"/>
        </w:numPr>
        <w:jc w:val="both"/>
        <w:rPr>
          <w:sz w:val="24"/>
          <w:szCs w:val="24"/>
        </w:rPr>
      </w:pPr>
      <w:r>
        <w:rPr>
          <w:sz w:val="24"/>
          <w:szCs w:val="24"/>
        </w:rPr>
        <w:t xml:space="preserve">возникает чувство непохожести на других, отторжения, отстраненности и одиночества. Особенно эти чувства болезненно переживаются подростками, которым в силу их возраста хочется быть похожими на сверстников, ощущать чувство общности, принадлежности к какой-либо группе; </w:t>
      </w:r>
    </w:p>
    <w:p w:rsidR="002C5E55" w:rsidRDefault="002C5E55">
      <w:pPr>
        <w:numPr>
          <w:ilvl w:val="0"/>
          <w:numId w:val="3"/>
        </w:numPr>
        <w:jc w:val="both"/>
        <w:rPr>
          <w:sz w:val="24"/>
          <w:szCs w:val="24"/>
        </w:rPr>
      </w:pPr>
      <w:r>
        <w:rPr>
          <w:sz w:val="24"/>
          <w:szCs w:val="24"/>
        </w:rPr>
        <w:t xml:space="preserve">невозможность переживать удовольствие от жизни, притупление эмоций, неспособность любить или ненавидеть; </w:t>
      </w:r>
    </w:p>
    <w:p w:rsidR="002C5E55" w:rsidRDefault="002C5E55">
      <w:pPr>
        <w:numPr>
          <w:ilvl w:val="0"/>
          <w:numId w:val="3"/>
        </w:numPr>
        <w:jc w:val="both"/>
        <w:rPr>
          <w:sz w:val="24"/>
          <w:szCs w:val="24"/>
        </w:rPr>
      </w:pPr>
      <w:r>
        <w:rPr>
          <w:sz w:val="24"/>
          <w:szCs w:val="24"/>
        </w:rPr>
        <w:t xml:space="preserve">возникает чувство, что нет больше будущего, что ничего хорошего его в жизни больше не ждет; все самое лучшее осталось в раннем детстве. </w:t>
      </w:r>
    </w:p>
    <w:p w:rsidR="002C5E55" w:rsidRDefault="002C5E55">
      <w:pPr>
        <w:pStyle w:val="21"/>
      </w:pPr>
      <w:r>
        <w:t xml:space="preserve">У детей, пострадавших от сексуального насилия, проявляются типичные для них симптомы: </w:t>
      </w:r>
    </w:p>
    <w:p w:rsidR="002C5E55" w:rsidRDefault="002C5E55">
      <w:pPr>
        <w:ind w:firstLine="567"/>
        <w:jc w:val="both"/>
        <w:rPr>
          <w:sz w:val="24"/>
          <w:szCs w:val="24"/>
        </w:rPr>
      </w:pPr>
      <w:r>
        <w:rPr>
          <w:sz w:val="24"/>
          <w:szCs w:val="24"/>
        </w:rPr>
        <w:t xml:space="preserve">Наличие страхов. Их может быть много, и часто они имеют сильную степень выраженности. Некоторые дети не в состоянии находиться одни в комнате, боятся темноты, взрослых людей, даже тех, кого знают, боятся идти по улице и многое другое. </w:t>
      </w:r>
    </w:p>
    <w:p w:rsidR="002C5E55" w:rsidRDefault="002C5E55">
      <w:pPr>
        <w:ind w:firstLine="567"/>
        <w:jc w:val="both"/>
        <w:rPr>
          <w:sz w:val="24"/>
          <w:szCs w:val="24"/>
        </w:rPr>
      </w:pPr>
      <w:r>
        <w:rPr>
          <w:sz w:val="24"/>
          <w:szCs w:val="24"/>
        </w:rPr>
        <w:t xml:space="preserve">Повышенная возбудимость или чрезмерная бдительность. Так, дети становятся гиперактивными, они не могут усидеть на месте, постоянно ерзают, проявляют беспокойство. Но может возникать и повышенная бдительность, когда ребенок постоянно проверяет, находятся ли его вещи на месте, закрыл ли он квартиру и др. </w:t>
      </w:r>
    </w:p>
    <w:p w:rsidR="002C5E55" w:rsidRDefault="002C5E55">
      <w:pPr>
        <w:ind w:firstLine="567"/>
        <w:jc w:val="both"/>
        <w:rPr>
          <w:sz w:val="24"/>
          <w:szCs w:val="24"/>
        </w:rPr>
      </w:pPr>
      <w:r>
        <w:rPr>
          <w:sz w:val="24"/>
          <w:szCs w:val="24"/>
        </w:rPr>
        <w:t xml:space="preserve">Регресс в поведении. Ребенок разучивается или не желает делать то, что он ранее усвоил или привык делать, словно он совсем маленький. Например, младший школьник начинает сосать палец или бессвязно говорить, подросток - играть в куклы. </w:t>
      </w:r>
    </w:p>
    <w:p w:rsidR="002C5E55" w:rsidRDefault="002C5E55">
      <w:pPr>
        <w:ind w:firstLine="567"/>
        <w:jc w:val="both"/>
        <w:rPr>
          <w:sz w:val="24"/>
          <w:szCs w:val="24"/>
        </w:rPr>
      </w:pPr>
      <w:r>
        <w:rPr>
          <w:sz w:val="24"/>
          <w:szCs w:val="24"/>
        </w:rPr>
        <w:t xml:space="preserve">Агрессивность по отношению к другим. У детей бывают резкие вспышки раздражения, они не контролируют себя, дерутся, жестоко обращаются с животными, проявляют сильный гнев или ярость. Например, ломая куклы, они вырывают у них язык, глаза, руки, ноги. Замечено, что у мальчиков и девочек обычно разные реакции: мальчики чаще агрессивны по отношению к другим, а девочки постарше могут проявлять агрессию против себя. </w:t>
      </w:r>
    </w:p>
    <w:p w:rsidR="002C5E55" w:rsidRDefault="002C5E55">
      <w:pPr>
        <w:ind w:firstLine="567"/>
        <w:jc w:val="both"/>
        <w:rPr>
          <w:sz w:val="24"/>
          <w:szCs w:val="24"/>
        </w:rPr>
      </w:pPr>
      <w:r>
        <w:rPr>
          <w:sz w:val="24"/>
          <w:szCs w:val="24"/>
        </w:rPr>
        <w:t xml:space="preserve">Низкий уровень самооценки. Дети, пострадавшие от сексуального насилия, испытывают чувство беспомощности, вины, неверия в свои силы и, как правило, плохо к себе относятся: “Я сама виновата, я махая”; “Я - грязная, и со мной теперь никто не захочет дружить, только если из плохих компаний”. Большинство из них ожидают, что теперь к ним будут относиться как к проституткам. </w:t>
      </w:r>
    </w:p>
    <w:p w:rsidR="002C5E55" w:rsidRDefault="002C5E55">
      <w:pPr>
        <w:ind w:firstLine="567"/>
        <w:jc w:val="both"/>
        <w:rPr>
          <w:sz w:val="24"/>
          <w:szCs w:val="24"/>
        </w:rPr>
      </w:pPr>
      <w:r>
        <w:rPr>
          <w:sz w:val="24"/>
          <w:szCs w:val="24"/>
        </w:rPr>
        <w:t xml:space="preserve">Склонность к самодиструктивному поведению. Занимаясь самоистязанием, причиняя себе вред, физическую боль, ребенок как бы помогает себе вернуться в реальную жизнь, так как в своих мыслях и чувствах он постоянно пребывает в пережитой травмирующей ситуации. Переносить физическую боль ему легче, чем испытывать боль душевную. Кроме того, они считают себя плохими и добровольно наказывают себя. </w:t>
      </w:r>
    </w:p>
    <w:p w:rsidR="002C5E55" w:rsidRDefault="002C5E55">
      <w:pPr>
        <w:ind w:firstLine="567"/>
        <w:jc w:val="both"/>
        <w:rPr>
          <w:sz w:val="24"/>
          <w:szCs w:val="24"/>
        </w:rPr>
      </w:pPr>
      <w:r>
        <w:rPr>
          <w:sz w:val="24"/>
          <w:szCs w:val="24"/>
        </w:rPr>
        <w:t xml:space="preserve">Нарушение доверия к окружающим людям. У детей постоянно присутствует ощущение опасности. Они боятся взрослых, причем не только мужчин, от которых чаще исходит насилие, но и женщин, их пугают новые жизненные ситуации. </w:t>
      </w:r>
    </w:p>
    <w:p w:rsidR="002C5E55" w:rsidRDefault="002C5E55">
      <w:pPr>
        <w:ind w:firstLine="567"/>
        <w:jc w:val="both"/>
        <w:rPr>
          <w:sz w:val="24"/>
          <w:szCs w:val="24"/>
        </w:rPr>
      </w:pPr>
      <w:r>
        <w:rPr>
          <w:sz w:val="24"/>
          <w:szCs w:val="24"/>
        </w:rPr>
        <w:t xml:space="preserve">Диссоциация. Это - экстремальная форма адаптации ребенка. Он как бы отделяет себя от тела и погружается в свои мысли, достигая ощущения эмоционального безразличия к миру. Такое состояние может находить на ребенка внезапно, даже во время игры, если кто-то его обидел или что-то напомнило ему травмирующее событие. Состояние выключенности бывает очень кратковременным, но если ребенок не найдет других, более конструктивных способов адаптации и будет часто практиковать подобный защитный механизм, то это может привести к раздвоению личности, к множественности личности, что происходит, правда, довольно редко. </w:t>
      </w:r>
    </w:p>
    <w:p w:rsidR="002C5E55" w:rsidRDefault="002C5E55">
      <w:pPr>
        <w:ind w:firstLine="567"/>
        <w:jc w:val="both"/>
        <w:rPr>
          <w:sz w:val="24"/>
          <w:szCs w:val="24"/>
        </w:rPr>
      </w:pPr>
      <w:r>
        <w:rPr>
          <w:sz w:val="24"/>
          <w:szCs w:val="24"/>
        </w:rPr>
        <w:t xml:space="preserve">Неконтролируемая сексуальность или отвращение к сексу. У ребенка, пострадавшего от сексуального насилия, может существенным образом измениться его дальнейшее психосексуальное развитие. Оно может привести его к крайним формам: от отвращения и страха близких, интимных, отношений до постоянной потребности в сексуальных контактах. </w:t>
      </w:r>
    </w:p>
    <w:p w:rsidR="002C5E55" w:rsidRDefault="002C5E55">
      <w:pPr>
        <w:ind w:firstLine="567"/>
        <w:jc w:val="both"/>
        <w:rPr>
          <w:sz w:val="24"/>
          <w:szCs w:val="24"/>
        </w:rPr>
      </w:pPr>
      <w:r>
        <w:rPr>
          <w:sz w:val="24"/>
          <w:szCs w:val="24"/>
        </w:rPr>
        <w:t xml:space="preserve">Психологические последствия сексуального насилия могут быть ближайшими или отдаленными. Посттравматические стрессовые нарушения проявляются у ребенка сразу же после травмы, в острой форме - от 1 до 3 месяцев; в хронической форме - если они имеют место свыше 3 месяцев. Отдаленные психологические последствия сказываются на протяжении всей дальнейшей жизни ребенка и могут негативно проявляться в различных сферах его жизнедеятельности. </w:t>
      </w:r>
    </w:p>
    <w:p w:rsidR="002C5E55" w:rsidRDefault="002C5E55">
      <w:pPr>
        <w:ind w:firstLine="567"/>
        <w:jc w:val="both"/>
        <w:rPr>
          <w:sz w:val="24"/>
          <w:szCs w:val="24"/>
        </w:rPr>
      </w:pPr>
      <w:r>
        <w:rPr>
          <w:sz w:val="24"/>
          <w:szCs w:val="24"/>
        </w:rPr>
        <w:t xml:space="preserve">Содержание и структура симптомокомплекса ближайших и отдаленных психологических последствий сексуального насилия зависит от многих факторов, в том числе от возраста ребенка, от того, кто является насильником: родители, знакомый ребенку человек или незнакомый; групповое это насилие или нет; развратные действия и изнасилования совершались на протяжении длительного времени или только один раз; сопровождалось ли сексуальное насилие физическим или эмоциональным насилием; угрозами, шантажом и т.д. </w:t>
      </w:r>
    </w:p>
    <w:p w:rsidR="002C5E55" w:rsidRDefault="002C5E55">
      <w:pPr>
        <w:ind w:firstLine="567"/>
        <w:jc w:val="both"/>
        <w:rPr>
          <w:sz w:val="24"/>
          <w:szCs w:val="24"/>
        </w:rPr>
      </w:pPr>
      <w:r>
        <w:rPr>
          <w:sz w:val="24"/>
          <w:szCs w:val="24"/>
        </w:rPr>
        <w:t xml:space="preserve">Известный американский исследователь проблемы жестокого обращения с детьми, доктор психологии Д. Финкельхор в своей работе “Влияние травмогенных динамик при сексуальном насилии” выделяет 4 вида таких динамик: </w:t>
      </w:r>
    </w:p>
    <w:p w:rsidR="002C5E55" w:rsidRDefault="002C5E55">
      <w:pPr>
        <w:ind w:firstLine="567"/>
        <w:jc w:val="both"/>
        <w:rPr>
          <w:sz w:val="24"/>
          <w:szCs w:val="24"/>
        </w:rPr>
      </w:pPr>
      <w:r>
        <w:rPr>
          <w:sz w:val="24"/>
          <w:szCs w:val="24"/>
        </w:rPr>
        <w:t xml:space="preserve">1) травматическая сексуализация; </w:t>
      </w:r>
    </w:p>
    <w:p w:rsidR="002C5E55" w:rsidRDefault="002C5E55">
      <w:pPr>
        <w:ind w:firstLine="567"/>
        <w:jc w:val="both"/>
        <w:rPr>
          <w:sz w:val="24"/>
          <w:szCs w:val="24"/>
        </w:rPr>
      </w:pPr>
      <w:r>
        <w:rPr>
          <w:sz w:val="24"/>
          <w:szCs w:val="24"/>
        </w:rPr>
        <w:t xml:space="preserve">2) стигматизация; </w:t>
      </w:r>
    </w:p>
    <w:p w:rsidR="002C5E55" w:rsidRDefault="002C5E55">
      <w:pPr>
        <w:ind w:firstLine="567"/>
        <w:jc w:val="both"/>
        <w:rPr>
          <w:sz w:val="24"/>
          <w:szCs w:val="24"/>
        </w:rPr>
      </w:pPr>
      <w:r>
        <w:rPr>
          <w:sz w:val="24"/>
          <w:szCs w:val="24"/>
        </w:rPr>
        <w:t xml:space="preserve">3) измена (предательство); </w:t>
      </w:r>
    </w:p>
    <w:p w:rsidR="002C5E55" w:rsidRDefault="002C5E55">
      <w:pPr>
        <w:ind w:firstLine="567"/>
        <w:jc w:val="both"/>
        <w:rPr>
          <w:sz w:val="24"/>
          <w:szCs w:val="24"/>
        </w:rPr>
      </w:pPr>
      <w:r>
        <w:rPr>
          <w:sz w:val="24"/>
          <w:szCs w:val="24"/>
        </w:rPr>
        <w:t xml:space="preserve">4) беспомощность. </w:t>
      </w:r>
    </w:p>
    <w:p w:rsidR="002C5E55" w:rsidRDefault="002C5E55">
      <w:pPr>
        <w:ind w:firstLine="567"/>
        <w:jc w:val="both"/>
        <w:rPr>
          <w:sz w:val="24"/>
          <w:szCs w:val="24"/>
        </w:rPr>
      </w:pPr>
      <w:r>
        <w:rPr>
          <w:sz w:val="24"/>
          <w:szCs w:val="24"/>
        </w:rPr>
        <w:t xml:space="preserve">Психологическими проявлениями травматической сексуализа- ции могут выступать: преувеличение значения сексуальных аспектов; затруднения с половой идентификацией; проблемы с сексуальными нормами; затруднения с различением сексуальной любви и любви как заботы; отрицательные ассоциации в связи с сексуальной активностью и сексуальным возбуждением; отвращение к интимным сексуальным отношениям. </w:t>
      </w:r>
    </w:p>
    <w:p w:rsidR="002C5E55" w:rsidRDefault="002C5E55">
      <w:pPr>
        <w:ind w:firstLine="567"/>
        <w:jc w:val="both"/>
        <w:rPr>
          <w:sz w:val="24"/>
          <w:szCs w:val="24"/>
        </w:rPr>
      </w:pPr>
      <w:r>
        <w:rPr>
          <w:sz w:val="24"/>
          <w:szCs w:val="24"/>
        </w:rPr>
        <w:t xml:space="preserve">Психологическое воздействие динамики стигматизации: снижение самооценки; чувство отличия от других; чувство вины, стыда. </w:t>
      </w:r>
    </w:p>
    <w:p w:rsidR="002C5E55" w:rsidRDefault="002C5E55">
      <w:pPr>
        <w:ind w:firstLine="567"/>
        <w:jc w:val="both"/>
        <w:rPr>
          <w:sz w:val="24"/>
          <w:szCs w:val="24"/>
        </w:rPr>
      </w:pPr>
      <w:r>
        <w:rPr>
          <w:sz w:val="24"/>
          <w:szCs w:val="24"/>
        </w:rPr>
        <w:t xml:space="preserve">Психологические проявления динамики измены (предательства): печаль, депрессия, чрезмерная зависимость, нарушение способности оценивать надежность других; подозрения в отношении других людей, особенно мужчин; гнев, враждебность. </w:t>
      </w:r>
    </w:p>
    <w:p w:rsidR="002C5E55" w:rsidRDefault="002C5E55">
      <w:pPr>
        <w:ind w:firstLine="567"/>
        <w:jc w:val="both"/>
        <w:rPr>
          <w:sz w:val="24"/>
          <w:szCs w:val="24"/>
        </w:rPr>
      </w:pPr>
      <w:r>
        <w:rPr>
          <w:sz w:val="24"/>
          <w:szCs w:val="24"/>
        </w:rPr>
        <w:t xml:space="preserve">Для травмогенной динамики “беспомощность” характерны: беспокойство, страх; ощущение утери силы; восприятие себя как жертвы; потребность контролировать; идентификация себя с насильником. </w:t>
      </w:r>
    </w:p>
    <w:p w:rsidR="002C5E55" w:rsidRDefault="002C5E55">
      <w:pPr>
        <w:ind w:firstLine="567"/>
        <w:jc w:val="both"/>
        <w:rPr>
          <w:sz w:val="24"/>
          <w:szCs w:val="24"/>
        </w:rPr>
      </w:pPr>
      <w:r>
        <w:rPr>
          <w:sz w:val="24"/>
          <w:szCs w:val="24"/>
        </w:rPr>
        <w:t xml:space="preserve">Д. Финкельхор считает, что у каждого ребенка, пострадавшего от сексуального насилия, имеется своя иерархия этих травмогенных динамик, поэтому важно установить, какая из них наиболее выражена, и с учетом этого организовывать и проводить терапевтическую работу с ребенком. </w:t>
      </w:r>
    </w:p>
    <w:p w:rsidR="002C5E55" w:rsidRDefault="002C5E55">
      <w:pPr>
        <w:ind w:firstLine="567"/>
        <w:jc w:val="both"/>
        <w:rPr>
          <w:sz w:val="24"/>
          <w:szCs w:val="24"/>
        </w:rPr>
      </w:pPr>
      <w:r>
        <w:rPr>
          <w:sz w:val="24"/>
          <w:szCs w:val="24"/>
        </w:rPr>
        <w:t xml:space="preserve">Каждый практикующий психолог и психотерапевт использует привычные для него и отработанные в своей практике методы работы. Мы предлагаем примерную программу и сценарий индивидуальной психологической работы с детьми младшего школьного и подросткового возраста, пережившими сексуальное насилие. Данный вариант разработан американскими специалистами Марианной Селам, Эин Хзззард, Мэри Симонс, Кэрол Вебб [61 и апробирован автором этой статьи. Программа состоит из 8 занятий. </w:t>
      </w:r>
    </w:p>
    <w:p w:rsidR="002C5E55" w:rsidRDefault="002C5E55">
      <w:pPr>
        <w:ind w:firstLine="567"/>
        <w:jc w:val="both"/>
        <w:rPr>
          <w:sz w:val="24"/>
          <w:szCs w:val="24"/>
        </w:rPr>
      </w:pPr>
      <w:r>
        <w:rPr>
          <w:sz w:val="24"/>
          <w:szCs w:val="24"/>
        </w:rPr>
        <w:t xml:space="preserve">Цели 1-2-20 занятий: </w:t>
      </w:r>
    </w:p>
    <w:p w:rsidR="002C5E55" w:rsidRDefault="002C5E55">
      <w:pPr>
        <w:ind w:firstLine="567"/>
        <w:jc w:val="both"/>
        <w:rPr>
          <w:sz w:val="24"/>
          <w:szCs w:val="24"/>
        </w:rPr>
      </w:pPr>
      <w:r>
        <w:rPr>
          <w:sz w:val="24"/>
          <w:szCs w:val="24"/>
        </w:rPr>
        <w:t xml:space="preserve">Создать атмосферу доверия подростка к психологу и предстоящим </w:t>
      </w:r>
    </w:p>
    <w:p w:rsidR="002C5E55" w:rsidRDefault="002C5E55">
      <w:pPr>
        <w:ind w:firstLine="567"/>
        <w:jc w:val="both"/>
        <w:rPr>
          <w:sz w:val="24"/>
          <w:szCs w:val="24"/>
        </w:rPr>
      </w:pPr>
      <w:r>
        <w:rPr>
          <w:sz w:val="24"/>
          <w:szCs w:val="24"/>
        </w:rPr>
        <w:t xml:space="preserve">занятиям. </w:t>
      </w:r>
    </w:p>
    <w:p w:rsidR="002C5E55" w:rsidRDefault="002C5E55">
      <w:pPr>
        <w:ind w:firstLine="567"/>
        <w:jc w:val="both"/>
        <w:rPr>
          <w:sz w:val="24"/>
          <w:szCs w:val="24"/>
        </w:rPr>
      </w:pPr>
      <w:r>
        <w:rPr>
          <w:sz w:val="24"/>
          <w:szCs w:val="24"/>
        </w:rPr>
        <w:t xml:space="preserve">Помочь ребенку раскрыть свои мысли и чувства, связанные с насилием. </w:t>
      </w:r>
    </w:p>
    <w:p w:rsidR="002C5E55" w:rsidRDefault="002C5E55">
      <w:pPr>
        <w:ind w:firstLine="567"/>
        <w:jc w:val="both"/>
        <w:rPr>
          <w:sz w:val="24"/>
          <w:szCs w:val="24"/>
        </w:rPr>
      </w:pPr>
      <w:r>
        <w:rPr>
          <w:sz w:val="24"/>
          <w:szCs w:val="24"/>
        </w:rPr>
        <w:t xml:space="preserve">Снизить тревожность подростка, ослабить его самопорицание, повысить самооценку. </w:t>
      </w:r>
    </w:p>
    <w:p w:rsidR="002C5E55" w:rsidRDefault="002C5E55">
      <w:pPr>
        <w:ind w:firstLine="567"/>
        <w:jc w:val="both"/>
        <w:rPr>
          <w:sz w:val="24"/>
          <w:szCs w:val="24"/>
        </w:rPr>
      </w:pPr>
      <w:r>
        <w:rPr>
          <w:sz w:val="24"/>
          <w:szCs w:val="24"/>
        </w:rPr>
        <w:t>1 -е занятие</w:t>
      </w:r>
    </w:p>
    <w:p w:rsidR="002C5E55" w:rsidRDefault="002C5E55">
      <w:pPr>
        <w:ind w:firstLine="567"/>
        <w:jc w:val="both"/>
        <w:rPr>
          <w:sz w:val="24"/>
          <w:szCs w:val="24"/>
        </w:rPr>
      </w:pPr>
      <w:r>
        <w:rPr>
          <w:sz w:val="24"/>
          <w:szCs w:val="24"/>
        </w:rPr>
        <w:t xml:space="preserve">На первом занятии психолог стремится расположить ребенка к себе, снять у него напряжение, вызванное ожиданием неизвестного. Для этого используется любой прием, любая отвлеченная деятельность, позволяющая ребенку проявить себя, а терапевту поддержать, похвалить его. Можно предложить ему нарисовать то, что он любит, сложить из бумаги какую-нибудь фигуру, можно поработать с тестом Люшера. При этом психолог подчеркивает, что он покажет сделанное ребенком только с его разрешения. Последнее утверждение очень важно в терапии изнасилованных детей. Когда какой-либо человек физической силой или угрозами овладел его телом, ребенку становится трудно оказывать сопротивление и в других жизненных ситуациях. Он как бы утрачивает способность к самозащите своей личностной суверенности. Ему нужно помогать восстанавливать эту способность. Иначе он потом может снова попасть в ситуацию, когда объективно мог бы сопротивляться насилию, но у него не хватает внутренней силы для этого. Надо помогать ему осознавать свое право на личностный суверенитет. </w:t>
      </w:r>
    </w:p>
    <w:p w:rsidR="002C5E55" w:rsidRDefault="002C5E55">
      <w:pPr>
        <w:ind w:firstLine="567"/>
        <w:jc w:val="both"/>
        <w:rPr>
          <w:sz w:val="24"/>
          <w:szCs w:val="24"/>
        </w:rPr>
      </w:pPr>
      <w:r>
        <w:rPr>
          <w:sz w:val="24"/>
          <w:szCs w:val="24"/>
        </w:rPr>
        <w:t xml:space="preserve">На этом этапе полезно задавать подростку вопросы, позволяющие психологу лучше его узнать: Любишь ли ты рисовать? Делать какие- либо вещи? Кто тебя этому научил? и т.д. </w:t>
      </w:r>
    </w:p>
    <w:p w:rsidR="002C5E55" w:rsidRDefault="002C5E55">
      <w:pPr>
        <w:ind w:firstLine="567"/>
        <w:jc w:val="both"/>
        <w:rPr>
          <w:sz w:val="24"/>
          <w:szCs w:val="24"/>
        </w:rPr>
      </w:pPr>
      <w:r>
        <w:rPr>
          <w:sz w:val="24"/>
          <w:szCs w:val="24"/>
        </w:rPr>
        <w:t xml:space="preserve">Важно дать ребенку представление о его уникальности, личностной ценности, а также общности его со сверстниками. Например, сказать, что у ребенка очень интересное имя, фамилия, или что он замечательно рисует. У всех детей, переживших сексуальное насилие, возникает чувство непохожести на своих сверстников, с которыми таких вещей не происходило. И чтобы вернуть им чувство уверенности в общении со сверстниками, им надо постоянно подчеркивать их сходство с детьми этого возраста. Например, сказать: “О, ты любишь фиолетовый цвет. Большинство девочек и мальчиков твоего возраста тоже любят этот цвет”. </w:t>
      </w:r>
    </w:p>
    <w:p w:rsidR="002C5E55" w:rsidRDefault="002C5E55">
      <w:pPr>
        <w:ind w:firstLine="567"/>
        <w:jc w:val="both"/>
        <w:rPr>
          <w:sz w:val="24"/>
          <w:szCs w:val="24"/>
        </w:rPr>
      </w:pPr>
      <w:r>
        <w:rPr>
          <w:sz w:val="24"/>
          <w:szCs w:val="24"/>
        </w:rPr>
        <w:t xml:space="preserve">Второй этап занятия посвящается обсуждению истории, связанной с насилием (20-30 минут). На этом этапе решаются следующие задачи: ' помочь ребенку актуализировать чувства, связанные с насилием, </w:t>
      </w:r>
    </w:p>
    <w:p w:rsidR="002C5E55" w:rsidRDefault="002C5E55">
      <w:pPr>
        <w:ind w:firstLine="567"/>
        <w:jc w:val="both"/>
        <w:rPr>
          <w:sz w:val="24"/>
          <w:szCs w:val="24"/>
        </w:rPr>
      </w:pPr>
      <w:r>
        <w:rPr>
          <w:sz w:val="24"/>
          <w:szCs w:val="24"/>
        </w:rPr>
        <w:t xml:space="preserve">и вынести их наружу; </w:t>
      </w:r>
    </w:p>
    <w:p w:rsidR="002C5E55" w:rsidRDefault="002C5E55">
      <w:pPr>
        <w:ind w:firstLine="567"/>
        <w:jc w:val="both"/>
        <w:rPr>
          <w:sz w:val="24"/>
          <w:szCs w:val="24"/>
        </w:rPr>
      </w:pPr>
      <w:r>
        <w:rPr>
          <w:sz w:val="24"/>
          <w:szCs w:val="24"/>
        </w:rPr>
        <w:t xml:space="preserve">способствовать преодолению болезненного чувства непохожести на других детей и восстановить уверенность в обратном. </w:t>
      </w:r>
    </w:p>
    <w:p w:rsidR="002C5E55" w:rsidRDefault="002C5E55">
      <w:pPr>
        <w:ind w:firstLine="567"/>
        <w:jc w:val="both"/>
        <w:rPr>
          <w:sz w:val="24"/>
          <w:szCs w:val="24"/>
        </w:rPr>
      </w:pPr>
      <w:r>
        <w:rPr>
          <w:sz w:val="24"/>
          <w:szCs w:val="24"/>
        </w:rPr>
        <w:t xml:space="preserve">К этому занятию психолог готовит описание двух историй о насилии над девочкой или мальчиком. Одна история касается ребенка, который неоднократно подвергался сексуальным домогательствам со стороны знакомых людей (отца, отчима, родственников и знакомых). Другая история связана с ребенком (девочкой, мальчиком), который однажды был изнасилован незнакомым или малознакомым человеком с использованием физической силы. Зачитывать следует ту историю, которая больше подходит к реальной ситуации ребенка. В тексте рассказа будут неоднократно появляться вопросы, на которые, желательно, чтобы ребенок дал ответ. </w:t>
      </w:r>
    </w:p>
    <w:p w:rsidR="002C5E55" w:rsidRDefault="002C5E55">
      <w:pPr>
        <w:ind w:firstLine="567"/>
        <w:jc w:val="both"/>
        <w:rPr>
          <w:sz w:val="24"/>
          <w:szCs w:val="24"/>
        </w:rPr>
      </w:pPr>
      <w:r>
        <w:rPr>
          <w:sz w:val="24"/>
          <w:szCs w:val="24"/>
        </w:rPr>
        <w:t xml:space="preserve">Этот прием используется потому, что иногда затруднительно начинать терапевтическую работу с разбора собственной истории изнасилованного ребенка, особенно это касается детей младшего школьного возраста. Прикасаясь к истории сверстника, ребенок опосредованно выносит наружу те переживания, которые терзают его самого. </w:t>
      </w:r>
    </w:p>
    <w:p w:rsidR="002C5E55" w:rsidRDefault="002C5E55">
      <w:pPr>
        <w:ind w:firstLine="567"/>
        <w:jc w:val="both"/>
        <w:rPr>
          <w:sz w:val="24"/>
          <w:szCs w:val="24"/>
        </w:rPr>
      </w:pPr>
      <w:r>
        <w:rPr>
          <w:sz w:val="24"/>
          <w:szCs w:val="24"/>
        </w:rPr>
        <w:t xml:space="preserve">2-е занятие </w:t>
      </w:r>
    </w:p>
    <w:p w:rsidR="002C5E55" w:rsidRDefault="002C5E55">
      <w:pPr>
        <w:ind w:firstLine="567"/>
        <w:jc w:val="both"/>
        <w:rPr>
          <w:sz w:val="24"/>
          <w:szCs w:val="24"/>
        </w:rPr>
      </w:pPr>
      <w:r>
        <w:rPr>
          <w:sz w:val="24"/>
          <w:szCs w:val="24"/>
        </w:rPr>
        <w:t>Во время второй встречи можно попросить ребенка нарисовать картину насилия. Это не обязательно должна быть копия события. пусть ребенок представит насилие так, как он захочет и сможет. Если насилие совершалось неоднократно, лучше изобразить последнее событие или наиболее неприятное для него. А потом поговорить на тему рисунка, пытаясь выяснить: Как воздействовал насильник? Подкупал? Угрожал? Что он говорил? Пыталась ли жертва сопротивляться? Что для ребенка было самым неприятным? Почему ребенку тяжело об этом рассказывать? Некоторым детям очень трудно рассказывать о насилии, поэтому не обязательно строго придерживаться предлагаемого плана занятий. Это ориентир, который в соответствии с ситуацией может быть подвергнут корректировке.</w:t>
      </w:r>
    </w:p>
    <w:p w:rsidR="002C5E55" w:rsidRDefault="002C5E55">
      <w:pPr>
        <w:ind w:firstLine="567"/>
        <w:jc w:val="both"/>
        <w:rPr>
          <w:sz w:val="24"/>
          <w:szCs w:val="24"/>
        </w:rPr>
      </w:pPr>
      <w:r>
        <w:rPr>
          <w:sz w:val="24"/>
          <w:szCs w:val="24"/>
        </w:rPr>
        <w:t>Еще одна методика: Деление круга на части (15-20 мин.).</w:t>
      </w:r>
    </w:p>
    <w:p w:rsidR="002C5E55" w:rsidRDefault="002C5E55">
      <w:pPr>
        <w:ind w:firstLine="567"/>
        <w:jc w:val="both"/>
        <w:rPr>
          <w:sz w:val="24"/>
          <w:szCs w:val="24"/>
        </w:rPr>
      </w:pPr>
      <w:r>
        <w:rPr>
          <w:sz w:val="24"/>
          <w:szCs w:val="24"/>
        </w:rPr>
        <w:t xml:space="preserve">Ребенку предлагается раскрасить круг, чтобы показать, что он думает о том что с ним случилось. Задание дается так: “Раздели круг на части - одну часть ты можешь оставить для себя, другую - для человека который совершил насилие, остальные части можешь отдать тем людям, которые, как ты думаешь, отвечают за то, что с тобой произошло. Делай эти части большими или маленькими, какими ты захочешь: чем больше человек виноват в случившемся, тем больше ему достается часть. Каждую часть круга раскрась цветом, каким захочешь”. </w:t>
      </w:r>
    </w:p>
    <w:p w:rsidR="002C5E55" w:rsidRDefault="002C5E55">
      <w:pPr>
        <w:ind w:firstLine="567"/>
        <w:jc w:val="both"/>
        <w:rPr>
          <w:sz w:val="24"/>
          <w:szCs w:val="24"/>
        </w:rPr>
      </w:pPr>
      <w:r>
        <w:rPr>
          <w:sz w:val="24"/>
          <w:szCs w:val="24"/>
        </w:rPr>
        <w:t>Большинство детей считают, что они сами виноваты в случившемся. Они могут сами объяснить, в чем они виноваты, как правило, много причин для объяснения находится у подростков, а детям младшего школьного возраста лучше предложить список возможных причин для самообвинения и попросить их выбрать из этого списка 3 наиболее подходящие для его ситуации. (Это могут быть такие утверждения: “Потому что я не сопротивлялась”, “Потому что мне хотелось чтобы этот человек любил меня” и т.д.). После того, как ребенок выбрал 3 основных аргумента для самобичевания, вы можете осторожно обсудить эти аргументы и предложить другие альтернативные варианты объяснения для ребенка ситуации насилия.</w:t>
      </w:r>
    </w:p>
    <w:p w:rsidR="002C5E55" w:rsidRDefault="002C5E55">
      <w:pPr>
        <w:ind w:firstLine="567"/>
        <w:jc w:val="both"/>
        <w:rPr>
          <w:sz w:val="24"/>
          <w:szCs w:val="24"/>
        </w:rPr>
      </w:pPr>
      <w:r>
        <w:rPr>
          <w:sz w:val="24"/>
          <w:szCs w:val="24"/>
        </w:rPr>
        <w:t xml:space="preserve">3-4-е занятие </w:t>
      </w:r>
    </w:p>
    <w:p w:rsidR="002C5E55" w:rsidRDefault="002C5E55">
      <w:pPr>
        <w:ind w:firstLine="567"/>
        <w:jc w:val="both"/>
        <w:rPr>
          <w:sz w:val="24"/>
          <w:szCs w:val="24"/>
        </w:rPr>
      </w:pPr>
      <w:r>
        <w:rPr>
          <w:sz w:val="24"/>
          <w:szCs w:val="24"/>
        </w:rPr>
        <w:t xml:space="preserve">Цеди: </w:t>
      </w:r>
    </w:p>
    <w:p w:rsidR="002C5E55" w:rsidRDefault="002C5E55">
      <w:pPr>
        <w:ind w:firstLine="567"/>
        <w:jc w:val="both"/>
        <w:rPr>
          <w:sz w:val="24"/>
          <w:szCs w:val="24"/>
        </w:rPr>
      </w:pPr>
      <w:r>
        <w:rPr>
          <w:sz w:val="24"/>
          <w:szCs w:val="24"/>
        </w:rPr>
        <w:t xml:space="preserve">Дать возможность ребенку говорить об отношении к насильнику. </w:t>
      </w:r>
    </w:p>
    <w:p w:rsidR="002C5E55" w:rsidRDefault="002C5E55">
      <w:pPr>
        <w:ind w:firstLine="567"/>
        <w:jc w:val="both"/>
        <w:rPr>
          <w:sz w:val="24"/>
          <w:szCs w:val="24"/>
        </w:rPr>
      </w:pPr>
      <w:r>
        <w:rPr>
          <w:sz w:val="24"/>
          <w:szCs w:val="24"/>
        </w:rPr>
        <w:t>Обсудить с ребенком проблему нарушения доверия к другим людям.</w:t>
      </w:r>
    </w:p>
    <w:p w:rsidR="002C5E55" w:rsidRDefault="002C5E55">
      <w:pPr>
        <w:ind w:firstLine="567"/>
        <w:jc w:val="both"/>
        <w:rPr>
          <w:sz w:val="24"/>
          <w:szCs w:val="24"/>
        </w:rPr>
      </w:pPr>
      <w:r>
        <w:rPr>
          <w:sz w:val="24"/>
          <w:szCs w:val="24"/>
        </w:rPr>
        <w:t>Помочь понять каким людям можно доверять, а каким нет.</w:t>
      </w:r>
    </w:p>
    <w:p w:rsidR="002C5E55" w:rsidRDefault="002C5E55">
      <w:pPr>
        <w:ind w:firstLine="567"/>
        <w:jc w:val="both"/>
        <w:rPr>
          <w:sz w:val="24"/>
          <w:szCs w:val="24"/>
        </w:rPr>
      </w:pPr>
      <w:r>
        <w:rPr>
          <w:sz w:val="24"/>
          <w:szCs w:val="24"/>
        </w:rPr>
        <w:t>Для решения этих задач можно использовать метод обсуждения “Обсуждение спорных опросов” (15-20 минут).</w:t>
      </w:r>
    </w:p>
    <w:p w:rsidR="002C5E55" w:rsidRDefault="002C5E55">
      <w:pPr>
        <w:ind w:firstLine="567"/>
        <w:jc w:val="both"/>
        <w:rPr>
          <w:sz w:val="24"/>
          <w:szCs w:val="24"/>
        </w:rPr>
      </w:pPr>
      <w:r>
        <w:rPr>
          <w:sz w:val="24"/>
          <w:szCs w:val="24"/>
        </w:rPr>
        <w:t xml:space="preserve">5-б-е занятие </w:t>
      </w:r>
    </w:p>
    <w:p w:rsidR="002C5E55" w:rsidRDefault="002C5E55">
      <w:pPr>
        <w:ind w:firstLine="567"/>
        <w:jc w:val="both"/>
        <w:rPr>
          <w:sz w:val="24"/>
          <w:szCs w:val="24"/>
        </w:rPr>
      </w:pPr>
      <w:r>
        <w:rPr>
          <w:sz w:val="24"/>
          <w:szCs w:val="24"/>
        </w:rPr>
        <w:t xml:space="preserve">Цели: </w:t>
      </w:r>
    </w:p>
    <w:p w:rsidR="002C5E55" w:rsidRDefault="002C5E55">
      <w:pPr>
        <w:ind w:firstLine="567"/>
        <w:jc w:val="both"/>
        <w:rPr>
          <w:sz w:val="24"/>
          <w:szCs w:val="24"/>
        </w:rPr>
      </w:pPr>
      <w:r>
        <w:rPr>
          <w:sz w:val="24"/>
          <w:szCs w:val="24"/>
        </w:rPr>
        <w:t>Дать ребенку общую информацию о сексуальных отношениях, о любви.</w:t>
      </w:r>
    </w:p>
    <w:p w:rsidR="002C5E55" w:rsidRDefault="002C5E55">
      <w:pPr>
        <w:ind w:firstLine="567"/>
        <w:jc w:val="both"/>
        <w:rPr>
          <w:sz w:val="24"/>
          <w:szCs w:val="24"/>
        </w:rPr>
      </w:pPr>
      <w:r>
        <w:rPr>
          <w:sz w:val="24"/>
          <w:szCs w:val="24"/>
        </w:rPr>
        <w:t>Помочь ребенку понять разницу между сексуальными отношениями по взаимному согласию и сексуальному насилию.</w:t>
      </w:r>
    </w:p>
    <w:p w:rsidR="002C5E55" w:rsidRDefault="002C5E55">
      <w:pPr>
        <w:ind w:firstLine="567"/>
        <w:jc w:val="both"/>
        <w:rPr>
          <w:sz w:val="24"/>
          <w:szCs w:val="24"/>
        </w:rPr>
      </w:pPr>
      <w:r>
        <w:rPr>
          <w:sz w:val="24"/>
          <w:szCs w:val="24"/>
        </w:rPr>
        <w:t xml:space="preserve">Помочь ребенку понять, почему некоторые люди совершают насилие во отношению к детям. </w:t>
      </w:r>
    </w:p>
    <w:p w:rsidR="002C5E55" w:rsidRDefault="002C5E55">
      <w:pPr>
        <w:ind w:firstLine="567"/>
        <w:jc w:val="both"/>
        <w:rPr>
          <w:sz w:val="24"/>
          <w:szCs w:val="24"/>
        </w:rPr>
      </w:pPr>
      <w:r>
        <w:rPr>
          <w:sz w:val="24"/>
          <w:szCs w:val="24"/>
        </w:rPr>
        <w:t xml:space="preserve">7-8-е занятие </w:t>
      </w:r>
    </w:p>
    <w:p w:rsidR="002C5E55" w:rsidRDefault="002C5E55">
      <w:pPr>
        <w:ind w:firstLine="567"/>
        <w:jc w:val="both"/>
        <w:rPr>
          <w:sz w:val="24"/>
          <w:szCs w:val="24"/>
        </w:rPr>
      </w:pPr>
      <w:r>
        <w:rPr>
          <w:sz w:val="24"/>
          <w:szCs w:val="24"/>
        </w:rPr>
        <w:t xml:space="preserve">Цели: </w:t>
      </w:r>
    </w:p>
    <w:p w:rsidR="002C5E55" w:rsidRDefault="002C5E55">
      <w:pPr>
        <w:pStyle w:val="21"/>
      </w:pPr>
      <w:r>
        <w:t>Помочь ребенку понять, что какие-то определенные вещи могут напоминать ему о насилии вызвать страх, и научить его преодолевать негативные чувства, вызываемые этими воспоминаниями.</w:t>
      </w:r>
    </w:p>
    <w:p w:rsidR="002C5E55" w:rsidRDefault="002C5E55">
      <w:pPr>
        <w:ind w:firstLine="567"/>
        <w:jc w:val="both"/>
        <w:rPr>
          <w:sz w:val="24"/>
          <w:szCs w:val="24"/>
        </w:rPr>
      </w:pPr>
      <w:r>
        <w:rPr>
          <w:sz w:val="24"/>
          <w:szCs w:val="24"/>
        </w:rPr>
        <w:t>Показать ребенку, как он может противостоять насилию.</w:t>
      </w:r>
    </w:p>
    <w:p w:rsidR="002C5E55" w:rsidRDefault="002C5E55">
      <w:pPr>
        <w:ind w:firstLine="567"/>
        <w:jc w:val="both"/>
        <w:rPr>
          <w:sz w:val="24"/>
          <w:szCs w:val="24"/>
        </w:rPr>
      </w:pPr>
      <w:r>
        <w:rPr>
          <w:sz w:val="24"/>
          <w:szCs w:val="24"/>
        </w:rPr>
        <w:t>Помочь детям меньше чувствовать себя одинокими в их беде.</w:t>
      </w:r>
    </w:p>
    <w:p w:rsidR="002C5E55" w:rsidRDefault="002C5E55">
      <w:pPr>
        <w:ind w:firstLine="567"/>
        <w:jc w:val="both"/>
        <w:rPr>
          <w:sz w:val="24"/>
          <w:szCs w:val="24"/>
        </w:rPr>
      </w:pPr>
      <w:r>
        <w:rPr>
          <w:sz w:val="24"/>
          <w:szCs w:val="24"/>
        </w:rPr>
        <w:t>Показать детям, что в их личностном развитии есть прогресс.</w:t>
      </w:r>
    </w:p>
    <w:p w:rsidR="002C5E55" w:rsidRDefault="002C5E55">
      <w:pPr>
        <w:ind w:firstLine="567"/>
        <w:jc w:val="both"/>
        <w:rPr>
          <w:sz w:val="24"/>
          <w:szCs w:val="24"/>
        </w:rPr>
      </w:pPr>
      <w:r>
        <w:rPr>
          <w:sz w:val="24"/>
          <w:szCs w:val="24"/>
        </w:rPr>
        <w:t xml:space="preserve">В своей собственной практической работе с детьми по преодолению негативных последствий сексуального насилия я не придерживалась строго этой схемы, используя и другие известные психотерапевтические подходы. Однако многое из этой программы будет полезным для оказания психологической помощи детям, жертвам насилия. </w:t>
      </w:r>
    </w:p>
    <w:p w:rsidR="002C5E55" w:rsidRDefault="002C5E55">
      <w:pPr>
        <w:ind w:firstLine="567"/>
        <w:jc w:val="both"/>
        <w:rPr>
          <w:sz w:val="24"/>
          <w:szCs w:val="24"/>
        </w:rPr>
      </w:pPr>
      <w:r>
        <w:rPr>
          <w:sz w:val="24"/>
          <w:szCs w:val="24"/>
        </w:rPr>
        <w:t xml:space="preserve">Главное, во всех случаях суметь правильно определить реальное психическое состояние ребенка, выделить главные факторы, определяющие его характеристики в каждом конкретном случае, и помнить, что ему можно и нужно помочь. </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Заключение</w:t>
      </w:r>
    </w:p>
    <w:p w:rsidR="002C5E55" w:rsidRDefault="002C5E55">
      <w:pPr>
        <w:ind w:firstLine="567"/>
        <w:jc w:val="both"/>
        <w:rPr>
          <w:sz w:val="24"/>
          <w:szCs w:val="24"/>
        </w:rPr>
      </w:pPr>
    </w:p>
    <w:p w:rsidR="002C5E55" w:rsidRDefault="002C5E55">
      <w:pPr>
        <w:ind w:firstLine="567"/>
        <w:jc w:val="both"/>
        <w:rPr>
          <w:sz w:val="24"/>
          <w:szCs w:val="24"/>
        </w:rPr>
      </w:pPr>
      <w:r>
        <w:rPr>
          <w:sz w:val="24"/>
          <w:szCs w:val="24"/>
        </w:rPr>
        <w:t xml:space="preserve">К сожалению, формы насилия в отношении женщин стали весьма разнообразными - сексуальные преследования на рабочем месте и в семье, принуждение к проституции, изнасилование, убийство на сексуальной почве, торговля “живым товаром”. Так, по данным Генеральной прокуратуры Российской Федерации, в 1993 г зарегистрировано 331,8 тыс. преступлений, потерпевшими в которых стали женщины. При этом в 43 тыс. случаев преступники руководствовались корыстными, а в 18,4 тыс. случаев хулиганскими побуждениями. Около 20 тыс. преступлений совершены вследствие ревности, ссор, иных бытовых причин. В результате издевательств и истязаний со стороны собственных мужей в 1993 г погибли 14,5 тыс. женщин, а год спустя число жертв таких преступлений увеличилось почти на тысячу. Более 56 тыс. женщин получили телесные повреждения. Но насилие в семье - это не только и не столько избиения в пьяном бреду, с похмелья, но и оскорбления, психологическое подавление, унижение, изоляция, экономическая зависимость. </w:t>
      </w:r>
    </w:p>
    <w:p w:rsidR="002C5E55" w:rsidRDefault="002C5E55">
      <w:pPr>
        <w:ind w:firstLine="567"/>
        <w:jc w:val="both"/>
        <w:rPr>
          <w:sz w:val="24"/>
          <w:szCs w:val="24"/>
        </w:rPr>
      </w:pPr>
      <w:r>
        <w:rPr>
          <w:sz w:val="24"/>
          <w:szCs w:val="24"/>
        </w:rPr>
        <w:t xml:space="preserve">В 1993 г было зарегистрировано 14,4 тыс. изнасилований, более 12% изнасилований совершено в отношении несовершеннолетних. Хотя действующее законодательство причисляет изнасилование к тяжким преступлениям и предусматривает в качестве наказания значительные сроки лишения свободы, раскрываемость подобных преступлений невысока. Кроме того, до судов доходит примерно 68 % от числа зарегистрированных случаев. Причины различны, в том числе и отказ потерпевших от показаний из-за страха перед преступником. </w:t>
      </w:r>
    </w:p>
    <w:p w:rsidR="002C5E55" w:rsidRDefault="002C5E55">
      <w:pPr>
        <w:ind w:firstLine="567"/>
        <w:jc w:val="both"/>
        <w:rPr>
          <w:sz w:val="24"/>
          <w:szCs w:val="24"/>
        </w:rPr>
      </w:pPr>
      <w:r>
        <w:rPr>
          <w:sz w:val="24"/>
          <w:szCs w:val="24"/>
        </w:rPr>
        <w:t xml:space="preserve">Проблемой остаются серийные убийства по сексуальным мотивам. Нередко убийцы действуют на протяжении длительного времени и число жертв исчисляется десятками. </w:t>
      </w:r>
    </w:p>
    <w:p w:rsidR="002C5E55" w:rsidRDefault="002C5E55">
      <w:pPr>
        <w:ind w:firstLine="567"/>
        <w:jc w:val="both"/>
        <w:rPr>
          <w:sz w:val="24"/>
          <w:szCs w:val="24"/>
        </w:rPr>
      </w:pPr>
      <w:r>
        <w:rPr>
          <w:sz w:val="24"/>
          <w:szCs w:val="24"/>
        </w:rPr>
        <w:t xml:space="preserve">В последние годы все чаще девушки и молодые женщины становятся объектами похищений и перепродажи в притоны разврата (интим-клубы, стриптиз-шоу и тому подобные заведения). Распространение криминального бизнеса, сутенерства, проституции способствует увеличению таких преступных действий, как вовлечение в эту деятельность несовершеннолетних. </w:t>
      </w:r>
    </w:p>
    <w:p w:rsidR="002C5E55" w:rsidRDefault="002C5E55">
      <w:pPr>
        <w:ind w:firstLine="567"/>
        <w:jc w:val="both"/>
        <w:rPr>
          <w:sz w:val="24"/>
          <w:szCs w:val="24"/>
        </w:rPr>
      </w:pPr>
      <w:r>
        <w:rPr>
          <w:sz w:val="24"/>
          <w:szCs w:val="24"/>
        </w:rPr>
        <w:t xml:space="preserve">Все эти широко распространенные случаи насилия еще раз подтверждают, что женщина занимает подчиненное место и чаще всего является жертвой в обществе, что, естественно, сказывается на ее физическом и психическом состоянии. Сложно говорить о каких- либо кардинальных мерах, способных оградить женщин от сексуального насилия. Для этого должна измениться к лучшему социально-экономическая обстановка в стране, стать более эффективной законодательная защита, а также должен быть усилен контроль за соблюдением законов. Однако хорошую службу могут сослужить кризисные центры, куда женщины, подвергшиеся насилию, могут обратиться за помощью, психологической поддержкой, медицинской или юридической консультацией. Такие центры уже открылись в Воркуте, Ижевске, Курске, Москве, Перми, Самаре, Санкт-Петербурге и других городах. </w:t>
      </w:r>
      <w:bookmarkStart w:id="0" w:name="_GoBack"/>
      <w:bookmarkEnd w:id="0"/>
    </w:p>
    <w:sectPr w:rsidR="002C5E55">
      <w:pgSz w:w="12242" w:h="15842"/>
      <w:pgMar w:top="1134" w:right="567" w:bottom="993"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0EEC"/>
    <w:multiLevelType w:val="singleLevel"/>
    <w:tmpl w:val="1938ED26"/>
    <w:lvl w:ilvl="0">
      <w:numFmt w:val="bullet"/>
      <w:lvlText w:val="-"/>
      <w:lvlJc w:val="left"/>
      <w:pPr>
        <w:tabs>
          <w:tab w:val="num" w:pos="927"/>
        </w:tabs>
        <w:ind w:left="927" w:hanging="360"/>
      </w:pPr>
      <w:rPr>
        <w:rFonts w:hint="default"/>
      </w:rPr>
    </w:lvl>
  </w:abstractNum>
  <w:abstractNum w:abstractNumId="1">
    <w:nsid w:val="11E22EFE"/>
    <w:multiLevelType w:val="singleLevel"/>
    <w:tmpl w:val="1938ED26"/>
    <w:lvl w:ilvl="0">
      <w:numFmt w:val="bullet"/>
      <w:lvlText w:val="-"/>
      <w:lvlJc w:val="left"/>
      <w:pPr>
        <w:tabs>
          <w:tab w:val="num" w:pos="927"/>
        </w:tabs>
        <w:ind w:left="927" w:hanging="360"/>
      </w:pPr>
      <w:rPr>
        <w:rFonts w:hint="default"/>
      </w:rPr>
    </w:lvl>
  </w:abstractNum>
  <w:abstractNum w:abstractNumId="2">
    <w:nsid w:val="25695A8B"/>
    <w:multiLevelType w:val="singleLevel"/>
    <w:tmpl w:val="1938ED26"/>
    <w:lvl w:ilvl="0">
      <w:numFmt w:val="bullet"/>
      <w:lvlText w:val="-"/>
      <w:lvlJc w:val="left"/>
      <w:pPr>
        <w:tabs>
          <w:tab w:val="num" w:pos="927"/>
        </w:tabs>
        <w:ind w:left="927" w:hanging="360"/>
      </w:pPr>
      <w:rPr>
        <w:rFonts w:hint="default"/>
      </w:rPr>
    </w:lvl>
  </w:abstractNum>
  <w:abstractNum w:abstractNumId="3">
    <w:nsid w:val="2BC32130"/>
    <w:multiLevelType w:val="singleLevel"/>
    <w:tmpl w:val="1938ED26"/>
    <w:lvl w:ilvl="0">
      <w:numFmt w:val="bullet"/>
      <w:lvlText w:val="-"/>
      <w:lvlJc w:val="left"/>
      <w:pPr>
        <w:tabs>
          <w:tab w:val="num" w:pos="927"/>
        </w:tabs>
        <w:ind w:left="927" w:hanging="360"/>
      </w:pPr>
      <w:rPr>
        <w:rFonts w:hint="default"/>
      </w:rPr>
    </w:lvl>
  </w:abstractNum>
  <w:abstractNum w:abstractNumId="4">
    <w:nsid w:val="32CF74B2"/>
    <w:multiLevelType w:val="singleLevel"/>
    <w:tmpl w:val="1938ED26"/>
    <w:lvl w:ilvl="0">
      <w:numFmt w:val="bullet"/>
      <w:lvlText w:val="-"/>
      <w:lvlJc w:val="left"/>
      <w:pPr>
        <w:tabs>
          <w:tab w:val="num" w:pos="927"/>
        </w:tabs>
        <w:ind w:left="927" w:hanging="360"/>
      </w:pPr>
      <w:rPr>
        <w:rFonts w:hint="default"/>
      </w:rPr>
    </w:lvl>
  </w:abstractNum>
  <w:abstractNum w:abstractNumId="5">
    <w:nsid w:val="32E530B7"/>
    <w:multiLevelType w:val="singleLevel"/>
    <w:tmpl w:val="1938ED26"/>
    <w:lvl w:ilvl="0">
      <w:numFmt w:val="bullet"/>
      <w:lvlText w:val="-"/>
      <w:lvlJc w:val="left"/>
      <w:pPr>
        <w:tabs>
          <w:tab w:val="num" w:pos="927"/>
        </w:tabs>
        <w:ind w:left="927" w:hanging="360"/>
      </w:pPr>
      <w:rPr>
        <w:rFonts w:hint="default"/>
      </w:rPr>
    </w:lvl>
  </w:abstractNum>
  <w:abstractNum w:abstractNumId="6">
    <w:nsid w:val="35FA7AE7"/>
    <w:multiLevelType w:val="singleLevel"/>
    <w:tmpl w:val="1938ED26"/>
    <w:lvl w:ilvl="0">
      <w:numFmt w:val="bullet"/>
      <w:lvlText w:val="-"/>
      <w:lvlJc w:val="left"/>
      <w:pPr>
        <w:tabs>
          <w:tab w:val="num" w:pos="927"/>
        </w:tabs>
        <w:ind w:left="927" w:hanging="360"/>
      </w:pPr>
      <w:rPr>
        <w:rFonts w:hint="default"/>
      </w:rPr>
    </w:lvl>
  </w:abstractNum>
  <w:abstractNum w:abstractNumId="7">
    <w:nsid w:val="442F79E4"/>
    <w:multiLevelType w:val="singleLevel"/>
    <w:tmpl w:val="1938ED26"/>
    <w:lvl w:ilvl="0">
      <w:numFmt w:val="bullet"/>
      <w:lvlText w:val="-"/>
      <w:lvlJc w:val="left"/>
      <w:pPr>
        <w:tabs>
          <w:tab w:val="num" w:pos="927"/>
        </w:tabs>
        <w:ind w:left="927" w:hanging="360"/>
      </w:pPr>
      <w:rPr>
        <w:rFonts w:hint="default"/>
      </w:rPr>
    </w:lvl>
  </w:abstractNum>
  <w:abstractNum w:abstractNumId="8">
    <w:nsid w:val="484C5A94"/>
    <w:multiLevelType w:val="singleLevel"/>
    <w:tmpl w:val="1938ED26"/>
    <w:lvl w:ilvl="0">
      <w:numFmt w:val="bullet"/>
      <w:lvlText w:val="-"/>
      <w:lvlJc w:val="left"/>
      <w:pPr>
        <w:tabs>
          <w:tab w:val="num" w:pos="927"/>
        </w:tabs>
        <w:ind w:left="927" w:hanging="360"/>
      </w:pPr>
      <w:rPr>
        <w:rFonts w:hint="default"/>
      </w:rPr>
    </w:lvl>
  </w:abstractNum>
  <w:abstractNum w:abstractNumId="9">
    <w:nsid w:val="4F873137"/>
    <w:multiLevelType w:val="singleLevel"/>
    <w:tmpl w:val="1938ED26"/>
    <w:lvl w:ilvl="0">
      <w:numFmt w:val="bullet"/>
      <w:lvlText w:val="-"/>
      <w:lvlJc w:val="left"/>
      <w:pPr>
        <w:tabs>
          <w:tab w:val="num" w:pos="927"/>
        </w:tabs>
        <w:ind w:left="927" w:hanging="360"/>
      </w:pPr>
      <w:rPr>
        <w:rFonts w:hint="default"/>
      </w:rPr>
    </w:lvl>
  </w:abstractNum>
  <w:abstractNum w:abstractNumId="10">
    <w:nsid w:val="5A1E76D6"/>
    <w:multiLevelType w:val="singleLevel"/>
    <w:tmpl w:val="1938ED26"/>
    <w:lvl w:ilvl="0">
      <w:numFmt w:val="bullet"/>
      <w:lvlText w:val="-"/>
      <w:lvlJc w:val="left"/>
      <w:pPr>
        <w:tabs>
          <w:tab w:val="num" w:pos="927"/>
        </w:tabs>
        <w:ind w:left="927" w:hanging="360"/>
      </w:pPr>
      <w:rPr>
        <w:rFonts w:hint="default"/>
      </w:rPr>
    </w:lvl>
  </w:abstractNum>
  <w:abstractNum w:abstractNumId="11">
    <w:nsid w:val="5CE513FA"/>
    <w:multiLevelType w:val="singleLevel"/>
    <w:tmpl w:val="1938ED26"/>
    <w:lvl w:ilvl="0">
      <w:numFmt w:val="bullet"/>
      <w:lvlText w:val="-"/>
      <w:lvlJc w:val="left"/>
      <w:pPr>
        <w:tabs>
          <w:tab w:val="num" w:pos="927"/>
        </w:tabs>
        <w:ind w:left="927" w:hanging="360"/>
      </w:pPr>
      <w:rPr>
        <w:rFonts w:hint="default"/>
      </w:rPr>
    </w:lvl>
  </w:abstractNum>
  <w:abstractNum w:abstractNumId="12">
    <w:nsid w:val="5E760E11"/>
    <w:multiLevelType w:val="singleLevel"/>
    <w:tmpl w:val="B0B4821C"/>
    <w:lvl w:ilvl="0">
      <w:start w:val="1"/>
      <w:numFmt w:val="decimal"/>
      <w:lvlText w:val="%1."/>
      <w:lvlJc w:val="left"/>
      <w:pPr>
        <w:tabs>
          <w:tab w:val="num" w:pos="1080"/>
        </w:tabs>
        <w:ind w:left="1080" w:hanging="360"/>
      </w:pPr>
      <w:rPr>
        <w:rFonts w:hint="default"/>
      </w:rPr>
    </w:lvl>
  </w:abstractNum>
  <w:abstractNum w:abstractNumId="13">
    <w:nsid w:val="5ED02A3B"/>
    <w:multiLevelType w:val="singleLevel"/>
    <w:tmpl w:val="1938ED26"/>
    <w:lvl w:ilvl="0">
      <w:numFmt w:val="bullet"/>
      <w:lvlText w:val="-"/>
      <w:lvlJc w:val="left"/>
      <w:pPr>
        <w:tabs>
          <w:tab w:val="num" w:pos="927"/>
        </w:tabs>
        <w:ind w:left="927" w:hanging="360"/>
      </w:pPr>
      <w:rPr>
        <w:rFonts w:hint="default"/>
      </w:rPr>
    </w:lvl>
  </w:abstractNum>
  <w:abstractNum w:abstractNumId="14">
    <w:nsid w:val="60B378EF"/>
    <w:multiLevelType w:val="singleLevel"/>
    <w:tmpl w:val="1938ED26"/>
    <w:lvl w:ilvl="0">
      <w:numFmt w:val="bullet"/>
      <w:lvlText w:val="-"/>
      <w:lvlJc w:val="left"/>
      <w:pPr>
        <w:tabs>
          <w:tab w:val="num" w:pos="927"/>
        </w:tabs>
        <w:ind w:left="927" w:hanging="360"/>
      </w:pPr>
      <w:rPr>
        <w:rFonts w:hint="default"/>
      </w:rPr>
    </w:lvl>
  </w:abstractNum>
  <w:abstractNum w:abstractNumId="15">
    <w:nsid w:val="68AB3F4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12"/>
  </w:num>
  <w:num w:numId="2">
    <w:abstractNumId w:val="15"/>
  </w:num>
  <w:num w:numId="3">
    <w:abstractNumId w:val="11"/>
  </w:num>
  <w:num w:numId="4">
    <w:abstractNumId w:val="6"/>
  </w:num>
  <w:num w:numId="5">
    <w:abstractNumId w:val="8"/>
  </w:num>
  <w:num w:numId="6">
    <w:abstractNumId w:val="3"/>
  </w:num>
  <w:num w:numId="7">
    <w:abstractNumId w:val="10"/>
  </w:num>
  <w:num w:numId="8">
    <w:abstractNumId w:val="7"/>
  </w:num>
  <w:num w:numId="9">
    <w:abstractNumId w:val="14"/>
  </w:num>
  <w:num w:numId="10">
    <w:abstractNumId w:val="4"/>
  </w:num>
  <w:num w:numId="11">
    <w:abstractNumId w:val="1"/>
  </w:num>
  <w:num w:numId="12">
    <w:abstractNumId w:val="0"/>
  </w:num>
  <w:num w:numId="13">
    <w:abstractNumId w:val="5"/>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782"/>
    <w:rsid w:val="00047F1E"/>
    <w:rsid w:val="002C5E55"/>
    <w:rsid w:val="005E2BAC"/>
    <w:rsid w:val="008C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EF27BF-03D7-4B30-83D0-5CAC7D16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12" w:lineRule="auto"/>
      <w:ind w:firstLine="720"/>
      <w:jc w:val="both"/>
    </w:pPr>
    <w:rPr>
      <w:sz w:val="26"/>
      <w:szCs w:val="2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13739</Words>
  <Characters>78317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Гл а в а 16</vt:lpstr>
    </vt:vector>
  </TitlesOfParts>
  <Company>RSL</Company>
  <LinksUpToDate>false</LinksUpToDate>
  <CharactersWithSpaces>91873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 а в а 16</dc:title>
  <dc:subject/>
  <dc:creator>user</dc:creator>
  <cp:keywords/>
  <dc:description/>
  <cp:lastModifiedBy>admin</cp:lastModifiedBy>
  <cp:revision>2</cp:revision>
  <dcterms:created xsi:type="dcterms:W3CDTF">2014-02-02T17:47:00Z</dcterms:created>
  <dcterms:modified xsi:type="dcterms:W3CDTF">2014-02-02T17:47:00Z</dcterms:modified>
</cp:coreProperties>
</file>