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40A3" w:rsidRPr="00D85565" w:rsidRDefault="009B40A3" w:rsidP="00D85565">
      <w:pPr>
        <w:pStyle w:val="31"/>
        <w:tabs>
          <w:tab w:val="left" w:pos="4535"/>
        </w:tabs>
        <w:spacing w:before="0" w:beforeAutospacing="0" w:after="0" w:afterAutospacing="0" w:line="360" w:lineRule="auto"/>
        <w:ind w:firstLine="709"/>
        <w:jc w:val="both"/>
        <w:outlineLvl w:val="9"/>
        <w:rPr>
          <w:rFonts w:cs="Arial"/>
          <w:b w:val="0"/>
          <w:i w:val="0"/>
          <w:sz w:val="28"/>
          <w:szCs w:val="18"/>
        </w:rPr>
      </w:pPr>
      <w:bookmarkStart w:id="0" w:name="p1"/>
      <w:r w:rsidRPr="00D85565">
        <w:rPr>
          <w:rFonts w:cs="Arial"/>
          <w:b w:val="0"/>
          <w:bCs w:val="0"/>
          <w:i w:val="0"/>
          <w:iCs w:val="0"/>
          <w:sz w:val="28"/>
          <w:szCs w:val="18"/>
        </w:rPr>
        <w:t>Что такое социальная стратификация.</w:t>
      </w:r>
      <w:bookmarkEnd w:id="0"/>
      <w:r w:rsidRPr="00D85565">
        <w:rPr>
          <w:rFonts w:cs="Arial"/>
          <w:b w:val="0"/>
          <w:i w:val="0"/>
          <w:sz w:val="28"/>
          <w:szCs w:val="18"/>
        </w:rPr>
        <w:t xml:space="preserve"> Обращаясь к социальной структуре общества, важно не только анализировать многообразие социальных групп и их классификации, но и их "расположение" в социальном пространстве, причем расположение неравное. Последнее делается с помощью теории социальной стратификации. Отметим, что социальная стратификация является той же социальной структурой общества, в которой социальные группы расположены в определенной иерархии, представляющей собой </w:t>
      </w:r>
      <w:r w:rsidRPr="00D85565">
        <w:rPr>
          <w:rFonts w:cs="Arial"/>
          <w:b w:val="0"/>
          <w:i w:val="0"/>
          <w:iCs w:val="0"/>
          <w:sz w:val="28"/>
          <w:szCs w:val="18"/>
        </w:rPr>
        <w:t>социальное неравенство</w:t>
      </w:r>
      <w:r w:rsidRPr="00D85565">
        <w:rPr>
          <w:rFonts w:cs="Arial"/>
          <w:b w:val="0"/>
          <w:i w:val="0"/>
          <w:sz w:val="28"/>
          <w:szCs w:val="18"/>
        </w:rPr>
        <w:t xml:space="preserve">. Главное отличие социальной стратификации от социальной структуры состоит в том, что первая означает выделение социальных слоев, т.е. </w:t>
      </w:r>
      <w:r w:rsidRPr="00D85565">
        <w:rPr>
          <w:rFonts w:cs="Arial"/>
          <w:b w:val="0"/>
          <w:i w:val="0"/>
          <w:iCs w:val="0"/>
          <w:sz w:val="28"/>
          <w:szCs w:val="18"/>
        </w:rPr>
        <w:t>страт</w:t>
      </w:r>
      <w:r w:rsidRPr="00D85565">
        <w:rPr>
          <w:rFonts w:cs="Arial"/>
          <w:b w:val="0"/>
          <w:i w:val="0"/>
          <w:sz w:val="28"/>
          <w:szCs w:val="18"/>
        </w:rPr>
        <w:t xml:space="preserve"> (от лат. </w:t>
      </w:r>
      <w:r w:rsidRPr="00D85565">
        <w:rPr>
          <w:rFonts w:cs="Arial"/>
          <w:b w:val="0"/>
          <w:i w:val="0"/>
          <w:iCs w:val="0"/>
          <w:sz w:val="28"/>
          <w:szCs w:val="18"/>
        </w:rPr>
        <w:t>stratum</w:t>
      </w:r>
      <w:r w:rsidRPr="00D85565">
        <w:rPr>
          <w:rFonts w:cs="Arial"/>
          <w:b w:val="0"/>
          <w:i w:val="0"/>
          <w:sz w:val="28"/>
          <w:szCs w:val="18"/>
        </w:rPr>
        <w:t>) и изучение социального неравенства в их положении. Центральным понятием социальной стратификации является неравенство.</w:t>
      </w:r>
    </w:p>
    <w:p w:rsidR="00F040D2" w:rsidRPr="00D85565" w:rsidRDefault="009B40A3" w:rsidP="00D85565">
      <w:pPr>
        <w:pStyle w:val="a3"/>
        <w:spacing w:before="0" w:beforeAutospacing="0" w:after="0" w:afterAutospacing="0" w:line="360" w:lineRule="auto"/>
        <w:ind w:firstLine="709"/>
        <w:jc w:val="both"/>
        <w:rPr>
          <w:rFonts w:cs="Arial"/>
          <w:sz w:val="28"/>
          <w:szCs w:val="18"/>
        </w:rPr>
      </w:pPr>
      <w:r w:rsidRPr="00D85565">
        <w:rPr>
          <w:rFonts w:cs="Arial"/>
          <w:sz w:val="28"/>
          <w:szCs w:val="18"/>
        </w:rPr>
        <w:t xml:space="preserve">Термин "социальная стратификация" ввел в научный оборот русско-американский социолог, выдающийся ученый ХХ века Питирим Александрович Сорокин (1889-1988). Понятие заимствовано из геологии. Стратификация обязательно подчеркивает упорядочивание социальных слоев и имеет русский аналог - расслоение. Итак, социальная стратификация - это то же самое, что </w:t>
      </w:r>
      <w:r w:rsidRPr="00D85565">
        <w:rPr>
          <w:rFonts w:cs="Arial"/>
          <w:iCs/>
          <w:sz w:val="28"/>
          <w:szCs w:val="18"/>
        </w:rPr>
        <w:t>социальное расслоение</w:t>
      </w:r>
      <w:r w:rsidRPr="00D85565">
        <w:rPr>
          <w:rFonts w:cs="Arial"/>
          <w:sz w:val="28"/>
          <w:szCs w:val="18"/>
        </w:rPr>
        <w:t xml:space="preserve"> по определенному критерию. Такими главными критериями в современной социологии считаются размер доходов, доступ к власти, престиж профессий, уровень образования. Эти критерии выражают отношения неравенства между людьми. Ни один из критериев нельзя абсолютизировать, использовать их надо комплексно, в сочетании, к тому же значение отдельных критериев может расти и падать вместе с социальными изменениями, переживаемыми обществом. Так, в современном российском обществе особую значимость приобрели первые два критерия.</w:t>
      </w:r>
    </w:p>
    <w:p w:rsidR="00F040D2" w:rsidRPr="00D85565" w:rsidRDefault="00F040D2" w:rsidP="00D85565">
      <w:pPr>
        <w:pStyle w:val="a3"/>
        <w:spacing w:before="0" w:beforeAutospacing="0" w:after="0" w:afterAutospacing="0" w:line="360" w:lineRule="auto"/>
        <w:ind w:firstLine="709"/>
        <w:jc w:val="both"/>
        <w:rPr>
          <w:rFonts w:cs="Arial"/>
          <w:sz w:val="28"/>
          <w:szCs w:val="18"/>
        </w:rPr>
      </w:pPr>
      <w:r w:rsidRPr="00D85565">
        <w:rPr>
          <w:rFonts w:cs="Arial"/>
          <w:bCs/>
          <w:iCs/>
          <w:sz w:val="28"/>
          <w:szCs w:val="18"/>
        </w:rPr>
        <w:t>Исторические типы социальной стратификации.</w:t>
      </w:r>
      <w:r w:rsidRPr="00D85565">
        <w:rPr>
          <w:rFonts w:cs="Arial"/>
          <w:sz w:val="28"/>
          <w:szCs w:val="18"/>
        </w:rPr>
        <w:t xml:space="preserve"> Английский социолог Энтони Гидденс (род. 1938) выделяет четыре исторически сложившиеся системы стратификации: рабство, касты, сословия, классы. Эта классификация имеет широкое распространение в мировой социологии. Что же это за системы?</w:t>
      </w:r>
    </w:p>
    <w:p w:rsidR="00F040D2" w:rsidRPr="00D85565" w:rsidRDefault="00F040D2" w:rsidP="00D85565">
      <w:pPr>
        <w:pStyle w:val="a3"/>
        <w:spacing w:before="0" w:beforeAutospacing="0" w:after="0" w:afterAutospacing="0" w:line="360" w:lineRule="auto"/>
        <w:ind w:firstLine="709"/>
        <w:jc w:val="both"/>
        <w:rPr>
          <w:rFonts w:cs="Arial"/>
          <w:sz w:val="28"/>
          <w:szCs w:val="18"/>
        </w:rPr>
      </w:pPr>
      <w:r w:rsidRPr="00D85565">
        <w:rPr>
          <w:rFonts w:cs="Arial"/>
          <w:sz w:val="28"/>
          <w:szCs w:val="18"/>
        </w:rPr>
        <w:t>Рабство - наиболее выраженная форма неравенства, при которой индивиды буквально принадлежат другим как собственность. Кастовые системы жестко иерархизированы, ритуализированы, между кастами существуют непроходимые границы. Кастовый строй связывают чаще всего с культурой Индии. Сословная система стратификации была свойственна прежде всего средневековым европейским обществам. Межсословные перегородки не были столь жесткими, как в кастовом обществе, были возможны социальные перемещения в рамках трех основных сословий: дворянства, духовенства, а также третьего сословия (крестьяне, ремесленники, торговцы, слуги и т.д.). Сословная система была характерна и для российского общества дооктябрьского периода.</w:t>
      </w:r>
    </w:p>
    <w:p w:rsidR="00F040D2" w:rsidRPr="00D85565" w:rsidRDefault="00F040D2" w:rsidP="00D85565">
      <w:pPr>
        <w:pStyle w:val="a3"/>
        <w:spacing w:before="0" w:beforeAutospacing="0" w:after="0" w:afterAutospacing="0" w:line="360" w:lineRule="auto"/>
        <w:ind w:firstLine="709"/>
        <w:jc w:val="both"/>
        <w:rPr>
          <w:rFonts w:cs="Arial"/>
          <w:sz w:val="28"/>
          <w:szCs w:val="18"/>
        </w:rPr>
      </w:pPr>
      <w:r w:rsidRPr="00D85565">
        <w:rPr>
          <w:rFonts w:cs="Arial"/>
          <w:sz w:val="28"/>
          <w:szCs w:val="18"/>
        </w:rPr>
        <w:t>Классовая система стратификации формируется как самая поздняя и связанная уже с социальными изменениями в европейском обществе в результате осуществления промышленной революции, начавшейся в XVIII в. в Англии. Под классами в современной социологии понимаются большие социальные группы - экономические. Это чрезвычайно подвижная, мобильная стратификационная система, принадлежность к классу легко меняется. Существование классов зависит не от религиозных и правовых норм, что соответствует кастовой и сословной системам, а от экономических различий между группами людей, связанных с неравенством во владении и контроле над материальными ресурсами.</w:t>
      </w:r>
    </w:p>
    <w:p w:rsidR="00F040D2" w:rsidRPr="00D85565" w:rsidRDefault="00F040D2" w:rsidP="00D85565">
      <w:pPr>
        <w:pStyle w:val="a3"/>
        <w:spacing w:before="0" w:beforeAutospacing="0" w:after="0" w:afterAutospacing="0" w:line="360" w:lineRule="auto"/>
        <w:ind w:firstLine="709"/>
        <w:jc w:val="both"/>
        <w:rPr>
          <w:rFonts w:cs="Arial"/>
          <w:sz w:val="28"/>
          <w:szCs w:val="18"/>
        </w:rPr>
      </w:pPr>
      <w:r w:rsidRPr="00D85565">
        <w:rPr>
          <w:rFonts w:cs="Arial"/>
          <w:bCs/>
          <w:iCs/>
          <w:sz w:val="28"/>
          <w:szCs w:val="18"/>
        </w:rPr>
        <w:t>Стратификационная модель современного западного общества.</w:t>
      </w:r>
      <w:r w:rsidRPr="00D85565">
        <w:rPr>
          <w:rFonts w:cs="Arial"/>
          <w:sz w:val="28"/>
          <w:szCs w:val="18"/>
        </w:rPr>
        <w:t xml:space="preserve"> Что представляет собой классовая система современного западного общества, выступающая как его основная стратификационная модель? По существу речь не идет о противостоящих друг другу классах (такая картина давалась применительно к XIX в. в работах К. Маркса (1818-1883). Стратификационная модель современного западного общества представляет собой ранжированные определенным образом социальные группы. Среди них: </w:t>
      </w:r>
      <w:r w:rsidRPr="00D85565">
        <w:rPr>
          <w:rFonts w:cs="Arial"/>
          <w:iCs/>
          <w:sz w:val="28"/>
          <w:szCs w:val="18"/>
        </w:rPr>
        <w:t>высший класс</w:t>
      </w:r>
      <w:r w:rsidRPr="00D85565">
        <w:rPr>
          <w:rFonts w:cs="Arial"/>
          <w:sz w:val="28"/>
          <w:szCs w:val="18"/>
        </w:rPr>
        <w:t xml:space="preserve"> (те, кто владеет производственными ресурсами или непосредственно их контролирует - крупные промышленники, высшее руководство); </w:t>
      </w:r>
      <w:r w:rsidRPr="00D85565">
        <w:rPr>
          <w:rFonts w:cs="Arial"/>
          <w:iCs/>
          <w:sz w:val="28"/>
          <w:szCs w:val="18"/>
        </w:rPr>
        <w:t>средний класс</w:t>
      </w:r>
      <w:r w:rsidRPr="00D85565">
        <w:rPr>
          <w:rFonts w:cs="Arial"/>
          <w:sz w:val="28"/>
          <w:szCs w:val="18"/>
        </w:rPr>
        <w:t xml:space="preserve"> (профессионалы и "белые воротнички"); </w:t>
      </w:r>
      <w:r w:rsidRPr="00D85565">
        <w:rPr>
          <w:rFonts w:cs="Arial"/>
          <w:iCs/>
          <w:sz w:val="28"/>
          <w:szCs w:val="18"/>
        </w:rPr>
        <w:t>рабочий класс</w:t>
      </w:r>
      <w:r w:rsidRPr="00D85565">
        <w:rPr>
          <w:rFonts w:cs="Arial"/>
          <w:sz w:val="28"/>
          <w:szCs w:val="18"/>
        </w:rPr>
        <w:t xml:space="preserve"> ("синие воротнички"); </w:t>
      </w:r>
      <w:r w:rsidRPr="00D85565">
        <w:rPr>
          <w:rFonts w:cs="Arial"/>
          <w:iCs/>
          <w:sz w:val="28"/>
          <w:szCs w:val="18"/>
        </w:rPr>
        <w:t>низший класс</w:t>
      </w:r>
      <w:r w:rsidRPr="00D85565">
        <w:rPr>
          <w:rFonts w:cs="Arial"/>
          <w:sz w:val="28"/>
          <w:szCs w:val="18"/>
        </w:rPr>
        <w:t xml:space="preserve"> (малоквалифицированные работники, занятые в массовом производстве). Самым многочисленным является средний класс, составляющий более 2/3 самодеятельного населения.</w:t>
      </w:r>
    </w:p>
    <w:p w:rsidR="00F040D2" w:rsidRPr="00D85565" w:rsidRDefault="00F040D2" w:rsidP="00D85565">
      <w:pPr>
        <w:pStyle w:val="a3"/>
        <w:spacing w:before="0" w:beforeAutospacing="0" w:after="0" w:afterAutospacing="0" w:line="360" w:lineRule="auto"/>
        <w:ind w:firstLine="709"/>
        <w:jc w:val="both"/>
        <w:rPr>
          <w:rFonts w:cs="Arial"/>
          <w:sz w:val="28"/>
          <w:szCs w:val="18"/>
        </w:rPr>
      </w:pPr>
      <w:r w:rsidRPr="00D85565">
        <w:rPr>
          <w:rFonts w:cs="Arial"/>
          <w:sz w:val="28"/>
          <w:szCs w:val="18"/>
        </w:rPr>
        <w:t>Что представляет собой средний класс? Из самого термина следует, что ему принадлежит срединное положение в обществе, но важны его другие характеристики, прежде всего качественные. Отметим, что сам средний класс внутренне неоднороден, в нем выделяют такие слои, как высший средний класс (в него входят имеющие в массе своей высокий престиж и большой доход менеджеры, юристы, врачи, представители среднего бизнеса), средний средний класс (владельцы мелкого бизнеса, фермеры), низший средний класс (конторский персонал, учителя, медсестры, продавцы). Главное заключается в том, что многочисленные слои, составляющие средний класс и характеризующиеся достаточно высоким уровнем жизни, оказывают весьма сильное, а подчас решающее влияние на принятие тех или иных экономических и политических решений, в целом на политику властвующей элиты, которая не может не прислушиваться к "голосу" большинства. Средний класс во многом, если не полностью, формирует идеологию западного общества, его мораль, типичный образ жизни. Отметим, что по отношению к среднему классу применяется комплексный критерий: его включенность во властные структуры и влияние на них, доход, престиж профессии, уровень образования. Важно подчеркнуть последнее из слагаемых этого многомерного критерия. За счет высокого уровня образования многочисленных представителей среднего класса современного западного общества и обеспечиваются его включенность во властные структуры разных уровней, высокие доходы и престиж профессии.</w:t>
      </w:r>
    </w:p>
    <w:p w:rsidR="00F040D2" w:rsidRPr="00D85565" w:rsidRDefault="00F040D2" w:rsidP="00D85565">
      <w:pPr>
        <w:pStyle w:val="a3"/>
        <w:spacing w:before="0" w:beforeAutospacing="0" w:after="0" w:afterAutospacing="0" w:line="360" w:lineRule="auto"/>
        <w:ind w:firstLine="709"/>
        <w:jc w:val="both"/>
        <w:rPr>
          <w:rFonts w:cs="Arial"/>
          <w:sz w:val="28"/>
          <w:szCs w:val="18"/>
        </w:rPr>
      </w:pPr>
      <w:bookmarkStart w:id="1" w:name="p4"/>
      <w:r w:rsidRPr="00D85565">
        <w:rPr>
          <w:rFonts w:cs="Arial"/>
          <w:bCs/>
          <w:iCs/>
          <w:sz w:val="28"/>
          <w:szCs w:val="18"/>
        </w:rPr>
        <w:t>Трансформация социальной структуры российского общества.</w:t>
      </w:r>
      <w:bookmarkEnd w:id="1"/>
      <w:r w:rsidRPr="00D85565">
        <w:rPr>
          <w:rFonts w:cs="Arial"/>
          <w:sz w:val="28"/>
          <w:szCs w:val="18"/>
        </w:rPr>
        <w:t xml:space="preserve"> Обратимся теперь к вопросу о российском среднем классе. Его исследованием занимаются многие отечественные социологи, например, Зинаида Тихоновна Голенкова (Институт социологии Российской Академии наук), Татьяна Ивановна Заславская (Всероссийский Центр изучения общественного мнения). Перспективы его роста (по некоторым данным его удельный вес не превышает 13 % занятого населения России) зависят в значительной степени от того пути, по которому пойдет развитие общества. Если это будет путь политической демократии и рыночных реформ, то у среднего класса есть возможности становления, хотя и не быстрого. Ситуация со средним классом служит достаточно емким показателем развития российского общества, результативности осуществляемых в нем реформ.</w:t>
      </w:r>
    </w:p>
    <w:p w:rsidR="00F040D2" w:rsidRPr="00D85565" w:rsidRDefault="00F040D2" w:rsidP="00D85565">
      <w:pPr>
        <w:pStyle w:val="a3"/>
        <w:spacing w:before="0" w:beforeAutospacing="0" w:after="0" w:afterAutospacing="0" w:line="360" w:lineRule="auto"/>
        <w:ind w:firstLine="709"/>
        <w:jc w:val="both"/>
        <w:rPr>
          <w:rFonts w:cs="Arial"/>
          <w:sz w:val="28"/>
          <w:szCs w:val="18"/>
        </w:rPr>
      </w:pPr>
      <w:r w:rsidRPr="00D85565">
        <w:rPr>
          <w:rFonts w:cs="Arial"/>
          <w:sz w:val="28"/>
          <w:szCs w:val="18"/>
        </w:rPr>
        <w:t>В отношении немногочисленного российского среднего класса не срабатывает приведенный выше комплексный критерий стратификации. Лишь доступ к власти и уровень дохода действуют как четко выраженные показатели (применительно к политической элите - власть и отчасти доход, позволяющий относить ее к среднему классу; применительно к экономической элите - в основном доход). Что касается престижа профессии и образования, то ситуация иная, не столь благополучная, как в западном обществе, отсюда и черты среднего класса в России не имеют столь выраженного характера. Оборотной стороной медленного роста российского среднего класса и повышения его удельного веса в самодеятельном населении является продолжающееся социальное расслоение россиян. Не менее трети населения России располагает денежными доходами ниже уровня бедности.</w:t>
      </w:r>
    </w:p>
    <w:p w:rsidR="00F040D2" w:rsidRPr="00D85565" w:rsidRDefault="00F040D2" w:rsidP="00D85565">
      <w:pPr>
        <w:pStyle w:val="a3"/>
        <w:spacing w:before="0" w:beforeAutospacing="0" w:after="0" w:afterAutospacing="0" w:line="360" w:lineRule="auto"/>
        <w:ind w:firstLine="709"/>
        <w:jc w:val="both"/>
        <w:rPr>
          <w:rFonts w:cs="Arial"/>
          <w:sz w:val="28"/>
          <w:szCs w:val="18"/>
        </w:rPr>
      </w:pPr>
      <w:r w:rsidRPr="00D85565">
        <w:rPr>
          <w:rFonts w:cs="Arial"/>
          <w:sz w:val="28"/>
          <w:szCs w:val="18"/>
        </w:rPr>
        <w:t xml:space="preserve">Конечно, нельзя ограничивать социальную стратификацию современного российского общества только распределением различных слоев в высший, средний и другие классы. Надо учитывать, что возникли новые профессии и виды деятельности в связи с рыночными преобразованиями, некоторые из них уже стали массовыми. Так, существует мощный социальный слой коммерсантов, часто именуемых "челноками". По разным оценкам этот слой включает от 10 до 20 млн. человек и к нему относят тех, кто закупает и привозит товары, реализует их на рынках. К новым слоям относят охранников, которых нанимают и содержат банки, фирмы, предприятия, различные учреждения, учебные заведения. Более точно охранники представляют не просто новый слой, но и новую социально-демографическую группу, поскольку в нее входят физически здоровые мужчины, как </w:t>
      </w:r>
      <w:r w:rsidR="00D85565" w:rsidRPr="00D85565">
        <w:rPr>
          <w:rFonts w:cs="Arial"/>
          <w:sz w:val="28"/>
          <w:szCs w:val="18"/>
        </w:rPr>
        <w:t>правило,</w:t>
      </w:r>
      <w:r w:rsidRPr="00D85565">
        <w:rPr>
          <w:rFonts w:cs="Arial"/>
          <w:sz w:val="28"/>
          <w:szCs w:val="18"/>
        </w:rPr>
        <w:t xml:space="preserve"> молодого возраста.</w:t>
      </w:r>
    </w:p>
    <w:p w:rsidR="00F040D2" w:rsidRPr="00D85565" w:rsidRDefault="00F040D2" w:rsidP="00D85565">
      <w:pPr>
        <w:pStyle w:val="a3"/>
        <w:spacing w:before="0" w:beforeAutospacing="0" w:after="0" w:afterAutospacing="0" w:line="360" w:lineRule="auto"/>
        <w:ind w:firstLine="709"/>
        <w:jc w:val="both"/>
        <w:rPr>
          <w:rFonts w:cs="Arial"/>
          <w:sz w:val="28"/>
          <w:szCs w:val="18"/>
        </w:rPr>
      </w:pPr>
      <w:r w:rsidRPr="00D85565">
        <w:rPr>
          <w:rFonts w:cs="Arial"/>
          <w:sz w:val="28"/>
          <w:szCs w:val="18"/>
        </w:rPr>
        <w:t>Социальные трансформации в современном российском обществе своим последствием имеют появление таких групп, как беженцы, которых только по официальным данным более 1 млн. человек, а также безработные, их по разным данным от 5 до 10 млн. человек. Конечно, эти группы занимают место в низших слоях общества.</w:t>
      </w:r>
    </w:p>
    <w:p w:rsidR="00F040D2" w:rsidRPr="00D85565" w:rsidRDefault="00F040D2" w:rsidP="00D85565">
      <w:pPr>
        <w:pStyle w:val="a3"/>
        <w:spacing w:before="0" w:beforeAutospacing="0" w:after="0" w:afterAutospacing="0" w:line="360" w:lineRule="auto"/>
        <w:ind w:firstLine="709"/>
        <w:jc w:val="both"/>
        <w:rPr>
          <w:rFonts w:cs="Arial"/>
          <w:sz w:val="28"/>
          <w:szCs w:val="18"/>
        </w:rPr>
      </w:pPr>
      <w:r w:rsidRPr="00D85565">
        <w:rPr>
          <w:rFonts w:cs="Arial"/>
          <w:sz w:val="28"/>
          <w:szCs w:val="18"/>
        </w:rPr>
        <w:t>Итак, социальная стратификация позволяет дать весьма конкретный "социальный портрет" любого общества, выразив его своеобразие, достижения и трудности. Стратификационные изменения в российском обществе свидетельствуют о сложном и противоречивом осуществлении рыночных реформ и демократических преобразований.</w:t>
      </w:r>
    </w:p>
    <w:p w:rsidR="009B40A3" w:rsidRPr="00D85565" w:rsidRDefault="009B40A3" w:rsidP="00D85565">
      <w:pPr>
        <w:pStyle w:val="a3"/>
        <w:spacing w:before="0" w:beforeAutospacing="0" w:after="0" w:afterAutospacing="0" w:line="360" w:lineRule="auto"/>
        <w:ind w:firstLine="709"/>
        <w:jc w:val="both"/>
        <w:rPr>
          <w:rFonts w:cs="Arial"/>
          <w:sz w:val="28"/>
          <w:szCs w:val="18"/>
        </w:rPr>
      </w:pPr>
      <w:r w:rsidRPr="00D85565">
        <w:rPr>
          <w:rFonts w:cs="Arial"/>
          <w:bCs/>
          <w:iCs/>
          <w:sz w:val="28"/>
          <w:szCs w:val="18"/>
        </w:rPr>
        <w:t>Социальная стратификация и социальная мобильность.</w:t>
      </w:r>
      <w:r w:rsidRPr="00D85565">
        <w:rPr>
          <w:rFonts w:cs="Arial"/>
          <w:sz w:val="28"/>
          <w:szCs w:val="18"/>
        </w:rPr>
        <w:t xml:space="preserve"> Анализ социальной стратификации теснейшим образом связан с анализом социальной мобильности. А как иначе объяснять социальную стратификацию, </w:t>
      </w:r>
      <w:r w:rsidR="00D85565" w:rsidRPr="00D85565">
        <w:rPr>
          <w:rFonts w:cs="Arial"/>
          <w:sz w:val="28"/>
          <w:szCs w:val="18"/>
        </w:rPr>
        <w:t>если,</w:t>
      </w:r>
      <w:r w:rsidRPr="00D85565">
        <w:rPr>
          <w:rFonts w:cs="Arial"/>
          <w:sz w:val="28"/>
          <w:szCs w:val="18"/>
        </w:rPr>
        <w:t xml:space="preserve"> не исследуя</w:t>
      </w:r>
      <w:r w:rsidR="00D85565">
        <w:rPr>
          <w:rFonts w:cs="Arial"/>
          <w:sz w:val="28"/>
          <w:szCs w:val="18"/>
        </w:rPr>
        <w:t>,</w:t>
      </w:r>
      <w:r w:rsidRPr="00D85565">
        <w:rPr>
          <w:rFonts w:cs="Arial"/>
          <w:sz w:val="28"/>
          <w:szCs w:val="18"/>
        </w:rPr>
        <w:t xml:space="preserve"> социальные перемещения индивидов и социальных групп за счет чего и поддерживаются различные иерархически расположенные социальные слои. Например, появляются вакансии в более высоких стратах, их надо заполнять, используя продвижение по служебной лестнице.</w:t>
      </w:r>
    </w:p>
    <w:p w:rsidR="009B40A3" w:rsidRPr="00D85565" w:rsidRDefault="009B40A3" w:rsidP="00D85565">
      <w:pPr>
        <w:pStyle w:val="a3"/>
        <w:spacing w:before="0" w:beforeAutospacing="0" w:after="0" w:afterAutospacing="0" w:line="360" w:lineRule="auto"/>
        <w:ind w:firstLine="709"/>
        <w:jc w:val="both"/>
        <w:rPr>
          <w:rFonts w:cs="Arial"/>
          <w:sz w:val="28"/>
          <w:szCs w:val="18"/>
        </w:rPr>
      </w:pPr>
      <w:r w:rsidRPr="00D85565">
        <w:rPr>
          <w:rFonts w:cs="Arial"/>
          <w:sz w:val="28"/>
          <w:szCs w:val="18"/>
        </w:rPr>
        <w:t>Обращаясь к социальной мобильности, мы должны снова упомянуть П.А. Сорокина. Именно ему принадлежит и сам термин, и первая крупная работа по этой проблеме (опубликована в 1927 г.) Эта работа под названием "Социальная мобильность" принадлежит социологической классике и ее важнейшие положения давно вошли в многочисленные учебники по социальным наукам.</w:t>
      </w:r>
    </w:p>
    <w:p w:rsidR="009B40A3" w:rsidRPr="00D85565" w:rsidRDefault="009B40A3" w:rsidP="00D85565">
      <w:pPr>
        <w:pStyle w:val="a3"/>
        <w:spacing w:before="0" w:beforeAutospacing="0" w:after="0" w:afterAutospacing="0" w:line="360" w:lineRule="auto"/>
        <w:ind w:firstLine="709"/>
        <w:jc w:val="both"/>
        <w:rPr>
          <w:rFonts w:cs="Arial"/>
          <w:sz w:val="28"/>
          <w:szCs w:val="18"/>
        </w:rPr>
      </w:pPr>
      <w:r w:rsidRPr="00D85565">
        <w:rPr>
          <w:rFonts w:cs="Arial"/>
          <w:sz w:val="28"/>
          <w:szCs w:val="18"/>
        </w:rPr>
        <w:t xml:space="preserve">Что такое </w:t>
      </w:r>
      <w:r w:rsidRPr="00D85565">
        <w:rPr>
          <w:rFonts w:cs="Arial"/>
          <w:iCs/>
          <w:sz w:val="28"/>
          <w:szCs w:val="18"/>
        </w:rPr>
        <w:t>социальная мобильность</w:t>
      </w:r>
      <w:r w:rsidRPr="00D85565">
        <w:rPr>
          <w:rFonts w:cs="Arial"/>
          <w:sz w:val="28"/>
          <w:szCs w:val="18"/>
        </w:rPr>
        <w:t>? Это изменение положения групп и индивидов в рамках системы социальной стратификации. Это изменение социального статуса, социальной позиции людей в социальной структуре общества. Так, смена индивидом одного социального статуса на другой, как правило, означает его переход из одной социальной группы в другую. Это, например, переход из подростков в юноши, из школьников в студенты, из курсантов в офицеры и т.п. Люди находятся в постоянном социальном движении, а общество - в развитии.</w:t>
      </w:r>
    </w:p>
    <w:p w:rsidR="009B40A3" w:rsidRPr="00D85565" w:rsidRDefault="009B40A3" w:rsidP="00D85565">
      <w:pPr>
        <w:pStyle w:val="a3"/>
        <w:spacing w:before="0" w:beforeAutospacing="0" w:after="0" w:afterAutospacing="0" w:line="360" w:lineRule="auto"/>
        <w:ind w:firstLine="709"/>
        <w:jc w:val="both"/>
        <w:rPr>
          <w:rFonts w:cs="Arial"/>
          <w:sz w:val="28"/>
          <w:szCs w:val="18"/>
        </w:rPr>
      </w:pPr>
      <w:bookmarkStart w:id="2" w:name="p2"/>
      <w:r w:rsidRPr="00D85565">
        <w:rPr>
          <w:rFonts w:cs="Arial"/>
          <w:bCs/>
          <w:iCs/>
          <w:sz w:val="28"/>
          <w:szCs w:val="18"/>
        </w:rPr>
        <w:t>Типы социальной мобильности.</w:t>
      </w:r>
      <w:bookmarkEnd w:id="2"/>
      <w:r w:rsidRPr="00D85565">
        <w:rPr>
          <w:rFonts w:cs="Arial"/>
          <w:sz w:val="28"/>
          <w:szCs w:val="18"/>
        </w:rPr>
        <w:t xml:space="preserve"> Существует несколько вариантов социальной мобильности, но основными из них принято выделять горизонтальную и вертикальную социальную мобильность.</w:t>
      </w:r>
    </w:p>
    <w:p w:rsidR="009B40A3" w:rsidRPr="00D85565" w:rsidRDefault="009B40A3" w:rsidP="00D85565">
      <w:pPr>
        <w:pStyle w:val="a3"/>
        <w:spacing w:before="0" w:beforeAutospacing="0" w:after="0" w:afterAutospacing="0" w:line="360" w:lineRule="auto"/>
        <w:ind w:firstLine="709"/>
        <w:jc w:val="both"/>
        <w:rPr>
          <w:rFonts w:cs="Arial"/>
          <w:sz w:val="28"/>
          <w:szCs w:val="18"/>
        </w:rPr>
      </w:pPr>
      <w:r w:rsidRPr="00D85565">
        <w:rPr>
          <w:rFonts w:cs="Arial"/>
          <w:iCs/>
          <w:sz w:val="28"/>
          <w:szCs w:val="18"/>
        </w:rPr>
        <w:t>Горизонтальная</w:t>
      </w:r>
      <w:r w:rsidRPr="00D85565">
        <w:rPr>
          <w:rFonts w:cs="Arial"/>
          <w:sz w:val="28"/>
          <w:szCs w:val="18"/>
        </w:rPr>
        <w:t xml:space="preserve"> мобильность подразумевает перемещение индивида из одной социальной группы в другую, причем обе группы находятся примерно на одном и том же уровне. Примерами в данном случае могут служить перемещения из одного гражданства в другое, из православной религиозной группы в католическую, из одного трудового коллектива в другой и т.п. Подобные движения не сопровождаются заметными изменениями социального положения в вертикальном направлении.</w:t>
      </w:r>
    </w:p>
    <w:p w:rsidR="009B40A3" w:rsidRPr="00D85565" w:rsidRDefault="009B40A3" w:rsidP="00D85565">
      <w:pPr>
        <w:pStyle w:val="a3"/>
        <w:spacing w:before="0" w:beforeAutospacing="0" w:after="0" w:afterAutospacing="0" w:line="360" w:lineRule="auto"/>
        <w:ind w:firstLine="709"/>
        <w:jc w:val="both"/>
        <w:rPr>
          <w:rFonts w:cs="Arial"/>
          <w:sz w:val="28"/>
          <w:szCs w:val="18"/>
        </w:rPr>
      </w:pPr>
      <w:r w:rsidRPr="00D85565">
        <w:rPr>
          <w:rFonts w:cs="Arial"/>
          <w:iCs/>
          <w:sz w:val="28"/>
          <w:szCs w:val="18"/>
        </w:rPr>
        <w:t>Вертикальная</w:t>
      </w:r>
      <w:r w:rsidRPr="00D85565">
        <w:rPr>
          <w:rFonts w:cs="Arial"/>
          <w:sz w:val="28"/>
          <w:szCs w:val="18"/>
        </w:rPr>
        <w:t xml:space="preserve"> мобильность подразумевает перемещение индивида или группы из одной социальной страты в другую. В зависимости от направленности перемещения выделяют </w:t>
      </w:r>
      <w:r w:rsidRPr="00D85565">
        <w:rPr>
          <w:rFonts w:cs="Arial"/>
          <w:iCs/>
          <w:sz w:val="28"/>
          <w:szCs w:val="18"/>
        </w:rPr>
        <w:t xml:space="preserve">восходящую </w:t>
      </w:r>
      <w:r w:rsidRPr="00D85565">
        <w:rPr>
          <w:rFonts w:cs="Arial"/>
          <w:sz w:val="28"/>
          <w:szCs w:val="18"/>
        </w:rPr>
        <w:t xml:space="preserve">мобильность, или </w:t>
      </w:r>
      <w:r w:rsidRPr="00D85565">
        <w:rPr>
          <w:rFonts w:cs="Arial"/>
          <w:iCs/>
          <w:sz w:val="28"/>
          <w:szCs w:val="18"/>
        </w:rPr>
        <w:t>социальный подъем</w:t>
      </w:r>
      <w:r w:rsidRPr="00D85565">
        <w:rPr>
          <w:rFonts w:cs="Arial"/>
          <w:sz w:val="28"/>
          <w:szCs w:val="18"/>
        </w:rPr>
        <w:t xml:space="preserve">, и </w:t>
      </w:r>
      <w:r w:rsidRPr="00D85565">
        <w:rPr>
          <w:rFonts w:cs="Arial"/>
          <w:iCs/>
          <w:sz w:val="28"/>
          <w:szCs w:val="18"/>
        </w:rPr>
        <w:t xml:space="preserve">нисходящую </w:t>
      </w:r>
      <w:r w:rsidRPr="00D85565">
        <w:rPr>
          <w:rFonts w:cs="Arial"/>
          <w:sz w:val="28"/>
          <w:szCs w:val="18"/>
        </w:rPr>
        <w:t xml:space="preserve">мобильность, или </w:t>
      </w:r>
      <w:r w:rsidRPr="00D85565">
        <w:rPr>
          <w:rFonts w:cs="Arial"/>
          <w:iCs/>
          <w:sz w:val="28"/>
          <w:szCs w:val="18"/>
        </w:rPr>
        <w:t>социальный спуск</w:t>
      </w:r>
      <w:r w:rsidRPr="00D85565">
        <w:rPr>
          <w:rFonts w:cs="Arial"/>
          <w:sz w:val="28"/>
          <w:szCs w:val="18"/>
        </w:rPr>
        <w:t>. Так, повышение в должности, звании и разжалование показывает соответственно эти типы вертикальной социальной мобильности. Оба типа проявляют себя в экономической, политической и профессиональной мобильности, что представляет собой еще один вариант структурирования социальной мобильности. Вертикальную восходящую мобильность можно в данном случае показать как приобретение человеком собственности, избрание депутатом, получение более высокой должности.</w:t>
      </w:r>
    </w:p>
    <w:p w:rsidR="009B40A3" w:rsidRPr="00D85565" w:rsidRDefault="009B40A3" w:rsidP="00D85565">
      <w:pPr>
        <w:pStyle w:val="a3"/>
        <w:spacing w:before="0" w:beforeAutospacing="0" w:after="0" w:afterAutospacing="0" w:line="360" w:lineRule="auto"/>
        <w:ind w:firstLine="709"/>
        <w:jc w:val="both"/>
        <w:rPr>
          <w:rFonts w:cs="Arial"/>
          <w:sz w:val="28"/>
          <w:szCs w:val="18"/>
        </w:rPr>
      </w:pPr>
      <w:r w:rsidRPr="00D85565">
        <w:rPr>
          <w:rFonts w:cs="Arial"/>
          <w:sz w:val="28"/>
          <w:szCs w:val="18"/>
        </w:rPr>
        <w:t xml:space="preserve">Кроме того, социальная мобильность может быть </w:t>
      </w:r>
      <w:r w:rsidRPr="00D85565">
        <w:rPr>
          <w:rFonts w:cs="Arial"/>
          <w:iCs/>
          <w:sz w:val="28"/>
          <w:szCs w:val="18"/>
        </w:rPr>
        <w:t>групповой</w:t>
      </w:r>
      <w:r w:rsidRPr="00D85565">
        <w:rPr>
          <w:rFonts w:cs="Arial"/>
          <w:sz w:val="28"/>
          <w:szCs w:val="18"/>
        </w:rPr>
        <w:t xml:space="preserve"> (индивид опускается или поднимается по социальной лестнице вместе со своей группой) и </w:t>
      </w:r>
      <w:r w:rsidRPr="00D85565">
        <w:rPr>
          <w:rFonts w:cs="Arial"/>
          <w:iCs/>
          <w:sz w:val="28"/>
          <w:szCs w:val="18"/>
        </w:rPr>
        <w:t>индивидуальной</w:t>
      </w:r>
      <w:r w:rsidRPr="00D85565">
        <w:rPr>
          <w:rFonts w:cs="Arial"/>
          <w:sz w:val="28"/>
          <w:szCs w:val="18"/>
        </w:rPr>
        <w:t xml:space="preserve"> (когда он совершает это независимо от других).</w:t>
      </w:r>
    </w:p>
    <w:p w:rsidR="009B40A3" w:rsidRPr="00D85565" w:rsidRDefault="009B40A3" w:rsidP="00D85565">
      <w:pPr>
        <w:pStyle w:val="a3"/>
        <w:spacing w:before="0" w:beforeAutospacing="0" w:after="0" w:afterAutospacing="0" w:line="360" w:lineRule="auto"/>
        <w:ind w:firstLine="709"/>
        <w:jc w:val="both"/>
        <w:rPr>
          <w:rFonts w:cs="Arial"/>
          <w:sz w:val="28"/>
          <w:szCs w:val="18"/>
        </w:rPr>
      </w:pPr>
      <w:r w:rsidRPr="00D85565">
        <w:rPr>
          <w:rFonts w:cs="Arial"/>
          <w:sz w:val="28"/>
          <w:szCs w:val="18"/>
        </w:rPr>
        <w:t>Факторы групповой мобильности: социальные революции, иностранные интервенции, гражданские войны, военные перевороты, смена политических режимов, вступление в силу новой конституции, экономический кризис и т.д.</w:t>
      </w:r>
    </w:p>
    <w:p w:rsidR="009B40A3" w:rsidRPr="00D85565" w:rsidRDefault="009B40A3" w:rsidP="00D85565">
      <w:pPr>
        <w:pStyle w:val="a3"/>
        <w:spacing w:before="0" w:beforeAutospacing="0" w:after="0" w:afterAutospacing="0" w:line="360" w:lineRule="auto"/>
        <w:ind w:firstLine="709"/>
        <w:jc w:val="both"/>
        <w:rPr>
          <w:rFonts w:cs="Arial"/>
          <w:sz w:val="28"/>
          <w:szCs w:val="18"/>
        </w:rPr>
      </w:pPr>
      <w:r w:rsidRPr="00D85565">
        <w:rPr>
          <w:rFonts w:cs="Arial"/>
          <w:sz w:val="28"/>
          <w:szCs w:val="18"/>
        </w:rPr>
        <w:t>Факторы индивидуальной мобильности: социальный статус семьи, уровень образования, национальность, физические способности, интеллектуальные способности, место жительства, выгодный брак и т.д.</w:t>
      </w:r>
    </w:p>
    <w:p w:rsidR="009B40A3" w:rsidRPr="00D85565" w:rsidRDefault="009B40A3" w:rsidP="00D85565">
      <w:pPr>
        <w:pStyle w:val="a3"/>
        <w:spacing w:before="0" w:beforeAutospacing="0" w:after="0" w:afterAutospacing="0" w:line="360" w:lineRule="auto"/>
        <w:ind w:firstLine="709"/>
        <w:jc w:val="both"/>
        <w:rPr>
          <w:rFonts w:cs="Arial"/>
          <w:sz w:val="28"/>
          <w:szCs w:val="18"/>
        </w:rPr>
      </w:pPr>
      <w:r w:rsidRPr="00D85565">
        <w:rPr>
          <w:rFonts w:cs="Arial"/>
          <w:sz w:val="28"/>
          <w:szCs w:val="18"/>
        </w:rPr>
        <w:t>Общество не может не регулировать социальную мобильность, поэтому П.А. Сорокин, рассматривая в своих трудах вертикальную мобильность, выделяет так называемые "каналы социальной циркуляции". В качестве таковых он анализирует армию, церковь, правительственные группы, политические организации и политические партии, школу, профессиональные организации, семью и т.д. Так, характеризуя в этом отношении школу, П.А. Сорокин отмечает: "В обществе, где школы доступны всем его членам, школьная система представляет собой "</w:t>
      </w:r>
      <w:r w:rsidRPr="00D85565">
        <w:rPr>
          <w:rFonts w:cs="Arial"/>
          <w:iCs/>
          <w:sz w:val="28"/>
          <w:szCs w:val="18"/>
        </w:rPr>
        <w:t>социальный лифт</w:t>
      </w:r>
      <w:r w:rsidRPr="00D85565">
        <w:rPr>
          <w:rFonts w:cs="Arial"/>
          <w:sz w:val="28"/>
          <w:szCs w:val="18"/>
        </w:rPr>
        <w:t>", движущийся с самого низа общества до самых верхов. В обществе, где привилегированные школы доступны только высшим слоям населения, школьная система представляет собой лифт, движущийся только по верхним этажам социального здания, перевозящий вверх и вниз только жильцов верхних этажей. Однако даже в таких обществах некоторым индивидам из низших слоев все-таки удавалось проникнуть в этот школьный лифт и благодаря ему возвыситься".</w:t>
      </w:r>
    </w:p>
    <w:p w:rsidR="009B40A3" w:rsidRPr="00D85565" w:rsidRDefault="009B40A3" w:rsidP="00D85565">
      <w:pPr>
        <w:pStyle w:val="a3"/>
        <w:spacing w:before="0" w:beforeAutospacing="0" w:after="0" w:afterAutospacing="0" w:line="360" w:lineRule="auto"/>
        <w:ind w:firstLine="709"/>
        <w:jc w:val="both"/>
        <w:rPr>
          <w:rFonts w:cs="Arial"/>
          <w:sz w:val="28"/>
          <w:szCs w:val="18"/>
        </w:rPr>
      </w:pPr>
      <w:r w:rsidRPr="00D85565">
        <w:rPr>
          <w:rFonts w:cs="Arial"/>
          <w:sz w:val="28"/>
          <w:szCs w:val="18"/>
        </w:rPr>
        <w:t xml:space="preserve">Существуют два пути изучения социальной мобильности и они связаны с анализом </w:t>
      </w:r>
      <w:r w:rsidRPr="00D85565">
        <w:rPr>
          <w:rFonts w:cs="Arial"/>
          <w:iCs/>
          <w:sz w:val="28"/>
          <w:szCs w:val="18"/>
        </w:rPr>
        <w:t>внутрипоколенной и межпоколенной</w:t>
      </w:r>
      <w:r w:rsidRPr="00D85565">
        <w:rPr>
          <w:rFonts w:cs="Arial"/>
          <w:sz w:val="28"/>
          <w:szCs w:val="18"/>
        </w:rPr>
        <w:t xml:space="preserve"> мобильности. В первом случае речь идет об изучении служебной карьеры людей, а во втором - об изменении или сохранении социального статуса детей по отношению к родителям. Исследование межпоколенной мобильности позволяет представить степень закрепления социального неравенства в конкретном обществе.</w:t>
      </w:r>
    </w:p>
    <w:p w:rsidR="009B40A3" w:rsidRPr="00D85565" w:rsidRDefault="009B40A3" w:rsidP="00D85565">
      <w:pPr>
        <w:pStyle w:val="a3"/>
        <w:spacing w:before="0" w:beforeAutospacing="0" w:after="0" w:afterAutospacing="0" w:line="360" w:lineRule="auto"/>
        <w:ind w:firstLine="709"/>
        <w:jc w:val="both"/>
        <w:rPr>
          <w:rFonts w:cs="Arial"/>
          <w:sz w:val="28"/>
          <w:szCs w:val="18"/>
        </w:rPr>
      </w:pPr>
      <w:bookmarkStart w:id="3" w:name="p3"/>
      <w:r w:rsidRPr="00D85565">
        <w:rPr>
          <w:rFonts w:cs="Arial"/>
          <w:bCs/>
          <w:iCs/>
          <w:sz w:val="28"/>
          <w:szCs w:val="18"/>
        </w:rPr>
        <w:t>Социальная мобильность в современном российском обществе.</w:t>
      </w:r>
      <w:bookmarkEnd w:id="3"/>
      <w:r w:rsidRPr="00D85565">
        <w:rPr>
          <w:rFonts w:cs="Arial"/>
          <w:sz w:val="28"/>
          <w:szCs w:val="18"/>
        </w:rPr>
        <w:t xml:space="preserve"> Реформы, осуществляемые в современном российском обществе, во многом простимулировали усиление социальной мобильности, как групповой, так и индивидуальной, причем и в виде социального подъема, и в виде социального спуска, что проявило себя в экономической, политической и профессиональной мобильности. В качестве особо сильного "социального магнита" сейчас в России выступает новая социальная группа - предприниматели. Стремление к достижению социального статуса предпринимателя, к вхождению в новую престижную социальную страту в наибольшей степени проявляется у молодежи. Для перехода в этот слой все большее значение стало приобретать наличие соответствующего "социального капитала" в виде качественного образования, в котором особая роль отводится таким слагаемым, как экономическое и правовое знание, владение иностранными языками и компьютером. Это создает новые возможности социальной мобильности для наиболее способных молодых людей. Но сама российская реальность выглядит несколько по-иному. Слой предпринимателей фактически не растет, во многом это обусловлено налоговым прессом, невыгодностью и незаинтересованностью предпринимателей вкладывать средства в развитие производства, криминогенной обстановкой в России.</w:t>
      </w:r>
    </w:p>
    <w:p w:rsidR="009B40A3" w:rsidRPr="00D85565" w:rsidRDefault="009B40A3" w:rsidP="00D85565">
      <w:pPr>
        <w:pStyle w:val="a3"/>
        <w:spacing w:before="0" w:beforeAutospacing="0" w:after="0" w:afterAutospacing="0" w:line="360" w:lineRule="auto"/>
        <w:ind w:firstLine="709"/>
        <w:jc w:val="both"/>
        <w:rPr>
          <w:rFonts w:cs="Arial"/>
          <w:sz w:val="28"/>
          <w:szCs w:val="18"/>
        </w:rPr>
      </w:pPr>
      <w:r w:rsidRPr="00D85565">
        <w:rPr>
          <w:rFonts w:cs="Arial"/>
          <w:sz w:val="28"/>
          <w:szCs w:val="18"/>
        </w:rPr>
        <w:t>В целом в современном российском обществе преобладает нисходящая мобильность, понижение социальных статусов индивидов и некоторых социальных групп. Такими социальными группами стали, например, работники оборонных предприятий, научные работники и др. Данная ситуация не может не сказаться отрицательно на ходе преобразований, поскольку возникает почва для появления противоречий между различными социальными группами, для усиления социальной напряженности, протестного выступления отдельных групп. Довольно часто причиной ряда протестных выступлений энергетиков, шахтеров, учителей, медиков являлась невыплата заработной платы в течение длительного времени.</w:t>
      </w:r>
    </w:p>
    <w:p w:rsidR="009B40A3" w:rsidRPr="00D85565" w:rsidRDefault="009B40A3" w:rsidP="00D85565">
      <w:pPr>
        <w:pStyle w:val="a3"/>
        <w:spacing w:before="0" w:beforeAutospacing="0" w:after="0" w:afterAutospacing="0" w:line="360" w:lineRule="auto"/>
        <w:ind w:firstLine="709"/>
        <w:jc w:val="both"/>
        <w:rPr>
          <w:rFonts w:cs="Arial"/>
          <w:sz w:val="28"/>
          <w:szCs w:val="18"/>
        </w:rPr>
      </w:pPr>
      <w:r w:rsidRPr="00D85565">
        <w:rPr>
          <w:rFonts w:cs="Arial"/>
          <w:sz w:val="28"/>
          <w:szCs w:val="18"/>
        </w:rPr>
        <w:t>Итак, социальная мобильность означает перемещение индивидов и групп между различными уровнями социальной иерархии, или в системе социальной стратификации. Степень социальной мобильности является признаком уровня открытость и подвижности общества, показывает его в динамике.</w:t>
      </w:r>
    </w:p>
    <w:p w:rsidR="009B40A3" w:rsidRPr="00D85565" w:rsidRDefault="00D85565" w:rsidP="00D85565">
      <w:pPr>
        <w:pStyle w:val="a3"/>
        <w:spacing w:before="0" w:beforeAutospacing="0" w:after="0" w:afterAutospacing="0" w:line="360" w:lineRule="auto"/>
        <w:ind w:firstLine="709"/>
        <w:jc w:val="center"/>
        <w:rPr>
          <w:rFonts w:cs="Arial"/>
          <w:b/>
          <w:sz w:val="28"/>
          <w:szCs w:val="18"/>
        </w:rPr>
      </w:pPr>
      <w:r>
        <w:rPr>
          <w:rFonts w:cs="Arial"/>
          <w:sz w:val="28"/>
          <w:szCs w:val="18"/>
        </w:rPr>
        <w:br w:type="page"/>
      </w:r>
      <w:r w:rsidR="006B4460" w:rsidRPr="00D85565">
        <w:rPr>
          <w:rFonts w:cs="Arial"/>
          <w:b/>
          <w:sz w:val="28"/>
          <w:szCs w:val="18"/>
        </w:rPr>
        <w:t>§ 1. ПРИРОДА СОЦИАЛЬНОЙ МОБИЛЬНОСТИ</w:t>
      </w:r>
    </w:p>
    <w:p w:rsidR="00D85565" w:rsidRDefault="00D85565" w:rsidP="00D85565">
      <w:pPr>
        <w:pStyle w:val="a3"/>
        <w:spacing w:before="0" w:beforeAutospacing="0" w:after="0" w:afterAutospacing="0" w:line="360" w:lineRule="auto"/>
        <w:ind w:firstLine="709"/>
        <w:jc w:val="both"/>
        <w:rPr>
          <w:rFonts w:cs="Arial"/>
          <w:sz w:val="28"/>
          <w:szCs w:val="18"/>
        </w:rPr>
      </w:pPr>
    </w:p>
    <w:p w:rsidR="006B4460" w:rsidRPr="00D85565" w:rsidRDefault="006B4460" w:rsidP="00D85565">
      <w:pPr>
        <w:pStyle w:val="a3"/>
        <w:spacing w:before="0" w:beforeAutospacing="0" w:after="0" w:afterAutospacing="0" w:line="360" w:lineRule="auto"/>
        <w:ind w:firstLine="709"/>
        <w:jc w:val="both"/>
        <w:rPr>
          <w:rFonts w:cs="Arial"/>
          <w:sz w:val="28"/>
          <w:szCs w:val="18"/>
        </w:rPr>
      </w:pPr>
      <w:r w:rsidRPr="00D85565">
        <w:rPr>
          <w:rFonts w:cs="Arial"/>
          <w:sz w:val="28"/>
          <w:szCs w:val="18"/>
        </w:rPr>
        <w:t>Талантливые личности, несомненно, рождаются во всех социальных слоях и социальных классах. Если не существует барьеров для социального достижения, можно ожидать большую социальную мобильность, когда некоторые личности быстро поднимаются и получают высокие статусы, другие же опускаются на более низкие. Но между слоями и классами существуют барьеры, мешающие свободному переходу индивидов из одной статусной группы в другую. Один из самых главных барьеров возникает из-за того, что социальные классы обладают субкультурами, готовящими детей представителей каждого класса для участия в классовой субкультуре, в которой они социализированы. Обычный ребенок из семьи представителей творческой интеллигенции с меньшей вероятностью будет усваивать привычки и нормы, помогающие ему впоследствии работать крестьянином или рабочим. То же мож-но сказать о нормах, помогающих ему в работе в качестве крупного руководителя. Тем не менее в конечном счете он может стать не только писателем (актером, художником), как его родители, но и рабочим или крупным руководителем. Просто для продвижения из одного слоя в другой или из одного социального класса в другой имеет значение "различие в стартовых возможностях". Скажем, сын министра и сын крестьянина имеют разные возможности для получения высоких должностных статусов. Поэтому общепринятая официальная точка зрения, состоящая в том, что для достижения любых высот в обществе нужно только трудиться и иметь способности, оказывается несостоя-тельной.</w:t>
      </w:r>
    </w:p>
    <w:p w:rsidR="006B4460" w:rsidRPr="00D85565" w:rsidRDefault="006B4460" w:rsidP="00D85565">
      <w:pPr>
        <w:pStyle w:val="1"/>
        <w:spacing w:before="0" w:after="0" w:afterAutospacing="0" w:line="360" w:lineRule="auto"/>
        <w:ind w:firstLine="709"/>
        <w:rPr>
          <w:rFonts w:ascii="Times New Roman" w:hAnsi="Times New Roman"/>
          <w:color w:val="auto"/>
          <w:sz w:val="28"/>
          <w:szCs w:val="18"/>
        </w:rPr>
      </w:pPr>
      <w:r w:rsidRPr="00D85565">
        <w:rPr>
          <w:rFonts w:ascii="Times New Roman" w:hAnsi="Times New Roman"/>
          <w:color w:val="auto"/>
          <w:sz w:val="28"/>
          <w:szCs w:val="18"/>
        </w:rPr>
        <w:t>Приведенные примеры свидетельствуют о том, что всякое социаль-ное перемещение происходит не просто в связи с возникновением желания, а путем преодоления более или менее существенных барьеров. Даже переезд человека с одного места жительства на другое предполагает определенный период адаптации к новым условиям.</w:t>
      </w:r>
    </w:p>
    <w:p w:rsidR="006B4460" w:rsidRPr="00D85565" w:rsidRDefault="006B4460" w:rsidP="00D85565">
      <w:pPr>
        <w:pStyle w:val="1"/>
        <w:spacing w:before="0" w:after="0" w:afterAutospacing="0" w:line="360" w:lineRule="auto"/>
        <w:ind w:firstLine="709"/>
        <w:rPr>
          <w:rFonts w:ascii="Times New Roman" w:hAnsi="Times New Roman"/>
          <w:color w:val="auto"/>
          <w:sz w:val="28"/>
          <w:szCs w:val="18"/>
        </w:rPr>
      </w:pPr>
      <w:r w:rsidRPr="00D85565">
        <w:rPr>
          <w:rFonts w:ascii="Times New Roman" w:hAnsi="Times New Roman"/>
          <w:color w:val="auto"/>
          <w:sz w:val="28"/>
          <w:szCs w:val="18"/>
        </w:rPr>
        <w:t>Все социальные перемещения личности или социальной группы включают в процесс мобильности. Согласно определению П. Сорокина, "под социальной мобильностью понимается любой переход индивида, или социального объекта, или ценности, созданной или модифицирован-ной благодаря деятельности, от одной социальной позиции к другой" (91, с. 373).</w:t>
      </w:r>
    </w:p>
    <w:p w:rsidR="006B4460" w:rsidRPr="00D85565" w:rsidRDefault="006B4460" w:rsidP="00D85565">
      <w:pPr>
        <w:pStyle w:val="1"/>
        <w:spacing w:before="0" w:after="0" w:afterAutospacing="0" w:line="360" w:lineRule="auto"/>
        <w:ind w:firstLine="709"/>
        <w:rPr>
          <w:rFonts w:ascii="Times New Roman" w:hAnsi="Times New Roman"/>
          <w:color w:val="auto"/>
          <w:sz w:val="28"/>
          <w:szCs w:val="18"/>
        </w:rPr>
      </w:pPr>
      <w:r w:rsidRPr="00D85565">
        <w:rPr>
          <w:rFonts w:ascii="Times New Roman" w:hAnsi="Times New Roman"/>
          <w:color w:val="auto"/>
          <w:sz w:val="28"/>
          <w:szCs w:val="18"/>
        </w:rPr>
        <w:t xml:space="preserve">П. Сорокин различает два типа социальной мобильности: </w:t>
      </w:r>
      <w:r w:rsidRPr="00D85565">
        <w:rPr>
          <w:rFonts w:ascii="Times New Roman" w:hAnsi="Times New Roman"/>
          <w:iCs/>
          <w:color w:val="auto"/>
          <w:sz w:val="28"/>
          <w:szCs w:val="18"/>
        </w:rPr>
        <w:t>горизонтальную и вертикальную</w:t>
      </w:r>
      <w:r w:rsidRPr="00D85565">
        <w:rPr>
          <w:rFonts w:ascii="Times New Roman" w:hAnsi="Times New Roman"/>
          <w:color w:val="auto"/>
          <w:sz w:val="28"/>
          <w:szCs w:val="18"/>
        </w:rPr>
        <w:t xml:space="preserve">. </w:t>
      </w:r>
      <w:r w:rsidRPr="00D85565">
        <w:rPr>
          <w:rFonts w:ascii="Times New Roman" w:hAnsi="Times New Roman"/>
          <w:iCs/>
          <w:color w:val="auto"/>
          <w:sz w:val="28"/>
          <w:szCs w:val="18"/>
        </w:rPr>
        <w:t xml:space="preserve">Горизонтальная мобильность </w:t>
      </w:r>
      <w:r w:rsidRPr="00D85565">
        <w:rPr>
          <w:rFonts w:ascii="Times New Roman" w:hAnsi="Times New Roman"/>
          <w:color w:val="auto"/>
          <w:sz w:val="28"/>
          <w:szCs w:val="18"/>
        </w:rPr>
        <w:t xml:space="preserve">- это переход индивида или социального объекта от одной социальной позициии к другой, лежащей на том же уровне, например переход индивида из одной семьи в другую, из одной религиозной группы в другую, а также смена места жительства. Во всех этих случаях индивид не меняет социального слоя, к которому он принадлежит, или социального статуса. Но наиболее важным процессом является </w:t>
      </w:r>
      <w:r w:rsidRPr="00D85565">
        <w:rPr>
          <w:rFonts w:ascii="Times New Roman" w:hAnsi="Times New Roman"/>
          <w:iCs/>
          <w:color w:val="auto"/>
          <w:sz w:val="28"/>
          <w:szCs w:val="18"/>
        </w:rPr>
        <w:t>вертикальная мобильность</w:t>
      </w:r>
      <w:r w:rsidRPr="00D85565">
        <w:rPr>
          <w:rFonts w:ascii="Times New Roman" w:hAnsi="Times New Roman"/>
          <w:color w:val="auto"/>
          <w:sz w:val="28"/>
          <w:szCs w:val="18"/>
        </w:rPr>
        <w:t>, представляющая собой совокупность взаимодействий, способствующих переходу индивида или социального объекта из одного со-циального слоя в другой. Сюда входит, например, служебное повы-шение (профессиональная вертикальная мобильность), существенное улучшение благосостояния (экономическая вертикальная мобильность), или переход в более высокий социальный слой на другой уровень власти (политическя вертикальная мобильность).</w:t>
      </w:r>
    </w:p>
    <w:p w:rsidR="006B4460" w:rsidRPr="00D85565" w:rsidRDefault="006B4460" w:rsidP="00D85565">
      <w:pPr>
        <w:pStyle w:val="1"/>
        <w:spacing w:before="0" w:after="0" w:afterAutospacing="0" w:line="360" w:lineRule="auto"/>
        <w:ind w:firstLine="709"/>
        <w:rPr>
          <w:rFonts w:ascii="Times New Roman" w:hAnsi="Times New Roman"/>
          <w:color w:val="auto"/>
          <w:sz w:val="28"/>
          <w:szCs w:val="18"/>
        </w:rPr>
      </w:pPr>
      <w:r w:rsidRPr="00D85565">
        <w:rPr>
          <w:rFonts w:ascii="Times New Roman" w:hAnsi="Times New Roman"/>
          <w:color w:val="auto"/>
          <w:sz w:val="28"/>
          <w:szCs w:val="18"/>
        </w:rPr>
        <w:t>Общество может возвышать статус одних индивидов и понижать статус других. И это понятно: одни индивиды, обладающие талантом, энергией, молодостью, должны вытеснять с высших статусов других индивидов, не обладающих этими качествами. В зависимости от этого различают</w:t>
      </w:r>
      <w:r w:rsidRPr="00D85565">
        <w:rPr>
          <w:rFonts w:ascii="Times New Roman" w:hAnsi="Times New Roman"/>
          <w:iCs/>
          <w:color w:val="auto"/>
          <w:sz w:val="28"/>
          <w:szCs w:val="18"/>
        </w:rPr>
        <w:t xml:space="preserve"> восходящую</w:t>
      </w:r>
      <w:r w:rsidRPr="00D85565">
        <w:rPr>
          <w:rFonts w:ascii="Times New Roman" w:hAnsi="Times New Roman"/>
          <w:color w:val="auto"/>
          <w:sz w:val="28"/>
          <w:szCs w:val="18"/>
        </w:rPr>
        <w:t xml:space="preserve"> и </w:t>
      </w:r>
      <w:r w:rsidRPr="00D85565">
        <w:rPr>
          <w:rFonts w:ascii="Times New Roman" w:hAnsi="Times New Roman"/>
          <w:iCs/>
          <w:color w:val="auto"/>
          <w:sz w:val="28"/>
          <w:szCs w:val="18"/>
        </w:rPr>
        <w:t>нисходящую</w:t>
      </w:r>
      <w:r w:rsidRPr="00D85565">
        <w:rPr>
          <w:rFonts w:ascii="Times New Roman" w:hAnsi="Times New Roman"/>
          <w:color w:val="auto"/>
          <w:sz w:val="28"/>
          <w:szCs w:val="18"/>
        </w:rPr>
        <w:t xml:space="preserve"> социальную мобильность, или социальный подъем и социальное падение. Восходящие течения профессиональной, экономической и политической мобильности существуют в двух основных формах: как индивидуальный подъем, или </w:t>
      </w:r>
      <w:r w:rsidRPr="00D85565">
        <w:rPr>
          <w:rFonts w:ascii="Times New Roman" w:hAnsi="Times New Roman"/>
          <w:iCs/>
          <w:color w:val="auto"/>
          <w:sz w:val="28"/>
          <w:szCs w:val="18"/>
        </w:rPr>
        <w:t xml:space="preserve">инфильтрация индивидов </w:t>
      </w:r>
      <w:r w:rsidRPr="00D85565">
        <w:rPr>
          <w:rFonts w:ascii="Times New Roman" w:hAnsi="Times New Roman"/>
          <w:color w:val="auto"/>
          <w:sz w:val="28"/>
          <w:szCs w:val="18"/>
        </w:rPr>
        <w:t xml:space="preserve">из низшего слоя в высший, и как </w:t>
      </w:r>
      <w:r w:rsidRPr="00D85565">
        <w:rPr>
          <w:rFonts w:ascii="Times New Roman" w:hAnsi="Times New Roman"/>
          <w:iCs/>
          <w:color w:val="auto"/>
          <w:sz w:val="28"/>
          <w:szCs w:val="18"/>
        </w:rPr>
        <w:t xml:space="preserve">создание новых групп индивидов </w:t>
      </w:r>
      <w:r w:rsidRPr="00D85565">
        <w:rPr>
          <w:rFonts w:ascii="Times New Roman" w:hAnsi="Times New Roman"/>
          <w:color w:val="auto"/>
          <w:sz w:val="28"/>
          <w:szCs w:val="18"/>
        </w:rPr>
        <w:t>с включением групп в высший слой рядом с существующими группами этого слоя или вместо них (91, с. 374). Аналогично нисходящая мобильность существует как в форме выталки-вания отдельных индивидов с высоких социальных статусов на более низкие, так и в форме понижения социальных статусов целой группы. Примером второй формы нисходящей мобильности может служить падение социального статуса профессиональной группы инженеров, которая некогда занимала весьма высокие позиции в нашем обществе, или снижение статуса политической партии, теряющей реальную власть. По образному выражению П. Сорокина, "первый случай упадка напоминает падение человека с корабля; второй - корабль, затонувший со всеми находящимися на борту" (91, с. 376).</w:t>
      </w:r>
    </w:p>
    <w:p w:rsidR="006B4460" w:rsidRPr="00D85565" w:rsidRDefault="006B4460" w:rsidP="00D85565">
      <w:pPr>
        <w:pStyle w:val="1"/>
        <w:spacing w:before="0" w:after="0" w:afterAutospacing="0" w:line="360" w:lineRule="auto"/>
        <w:ind w:firstLine="709"/>
        <w:rPr>
          <w:rFonts w:ascii="Times New Roman" w:hAnsi="Times New Roman"/>
          <w:color w:val="auto"/>
          <w:sz w:val="28"/>
          <w:szCs w:val="18"/>
        </w:rPr>
      </w:pPr>
      <w:r w:rsidRPr="00D85565">
        <w:rPr>
          <w:rFonts w:ascii="Times New Roman" w:hAnsi="Times New Roman"/>
          <w:color w:val="auto"/>
          <w:sz w:val="28"/>
          <w:szCs w:val="18"/>
        </w:rPr>
        <w:t>Для наглядности все виды и формы социальной мобильности приведены на рис. 12.</w:t>
      </w:r>
    </w:p>
    <w:p w:rsidR="006B4460" w:rsidRPr="00D85565" w:rsidRDefault="006B4460" w:rsidP="00D85565">
      <w:pPr>
        <w:pStyle w:val="1"/>
        <w:spacing w:before="0" w:after="0" w:afterAutospacing="0" w:line="360" w:lineRule="auto"/>
        <w:ind w:firstLine="709"/>
        <w:rPr>
          <w:rFonts w:ascii="Times New Roman" w:hAnsi="Times New Roman"/>
          <w:color w:val="auto"/>
          <w:sz w:val="28"/>
          <w:szCs w:val="18"/>
        </w:rPr>
      </w:pPr>
      <w:r w:rsidRPr="00D85565">
        <w:rPr>
          <w:rFonts w:ascii="Times New Roman" w:hAnsi="Times New Roman"/>
          <w:iCs/>
          <w:color w:val="auto"/>
          <w:sz w:val="28"/>
          <w:szCs w:val="18"/>
        </w:rPr>
        <w:t>Механизм инфильтрации</w:t>
      </w:r>
      <w:r w:rsidRPr="00D85565">
        <w:rPr>
          <w:rFonts w:ascii="Times New Roman" w:hAnsi="Times New Roman"/>
          <w:color w:val="auto"/>
          <w:sz w:val="28"/>
          <w:szCs w:val="18"/>
        </w:rPr>
        <w:t xml:space="preserve"> в вертикальной мобильности. Для того чтобы понять, как происходит процесс восхождения, важно изучить, каким образом отдельный индивид может преодолеть барьеры и границы между группами и подниматься вверх, т.е. повышать свой социальный, профессиональный, экономический и политический статус. Это стремление достичь более высокого статуса обусловлено мотивом достижения, который в той или иной степени имеется у каждого индивида и связано его потребностью добиваться успехов и избегать неудач в социальном аспекте. Актуализация этого мотива порождает в конечном счете силу, с которой индивид стремится к достижению высшей социальной позиция или к тому, чтобы удержаться на имеющейся и не скатиться вниз. Реализация силы достижения зависит от многих причин, в частности от Рис. 13. Схема инфильтрации индивида в слой с более высоким статусом ситуации, складывающейся в обществе. Анализ проблем, возникающих при реализации мотива достижения, полезно рассматривать, пользуясь терминами и идеями, высказанными К. Левином в его теории поля (44; 181).</w:t>
      </w:r>
    </w:p>
    <w:p w:rsidR="006B4460" w:rsidRPr="00D85565" w:rsidRDefault="006B4460" w:rsidP="00D85565">
      <w:pPr>
        <w:pStyle w:val="1"/>
        <w:spacing w:before="0" w:after="0" w:afterAutospacing="0" w:line="360" w:lineRule="auto"/>
        <w:ind w:firstLine="709"/>
        <w:rPr>
          <w:rFonts w:ascii="Times New Roman" w:hAnsi="Times New Roman"/>
          <w:color w:val="auto"/>
          <w:sz w:val="28"/>
          <w:szCs w:val="18"/>
        </w:rPr>
      </w:pPr>
      <w:r w:rsidRPr="00D85565">
        <w:rPr>
          <w:rFonts w:ascii="Times New Roman" w:hAnsi="Times New Roman"/>
          <w:color w:val="auto"/>
          <w:sz w:val="28"/>
          <w:szCs w:val="18"/>
        </w:rPr>
        <w:t>Схема действия силы достижения индивида при его стремлении достичь более высокого статусного слоя такова (рис. 13).</w:t>
      </w:r>
    </w:p>
    <w:p w:rsidR="006B4460" w:rsidRPr="00D85565" w:rsidRDefault="006B4460" w:rsidP="00D85565">
      <w:pPr>
        <w:pStyle w:val="1"/>
        <w:spacing w:before="0" w:after="0" w:afterAutospacing="0" w:line="360" w:lineRule="auto"/>
        <w:ind w:firstLine="709"/>
        <w:rPr>
          <w:rFonts w:ascii="Times New Roman" w:hAnsi="Times New Roman"/>
          <w:color w:val="auto"/>
          <w:sz w:val="28"/>
          <w:szCs w:val="18"/>
        </w:rPr>
      </w:pPr>
      <w:r w:rsidRPr="00D85565">
        <w:rPr>
          <w:rFonts w:ascii="Times New Roman" w:hAnsi="Times New Roman"/>
          <w:color w:val="auto"/>
          <w:sz w:val="28"/>
          <w:szCs w:val="18"/>
        </w:rPr>
        <w:t>Для того чтобы достичь более высокого статуса, индивид, находя-щийся в группе с более низкими статусами, должен преодолеть барьеры между группами или слоями. Эти барьеры на рис. 13 представлены как силы, отталкивающие индивидов низшего слоя (природа этих сил многообразна и представлена в основном субкультурными нормами и запретами). Индивид, стремящийся попасть в более высокую статусную группу, имеет определенную энергию, направленную на прео-доление этих барьеров и расходующуюся на прохождение расстояния "L" между статусами более высокой и более низкой группы. Энергия индивида, стремящегося к более высокому статусу, находит выражение в силе "F", с которой он пытается преодолеть барьеры перед высшим слоем. Удачное прохождение барьера возможно только в том случае, если сила, с которой индивид стремится достичь высокого статуса, будет больше силы отталкивания. В соответствии с теорией поля сила, с которой индивид может пробиваться в верхний слой, равна:</w:t>
      </w:r>
    </w:p>
    <w:p w:rsidR="00D85565" w:rsidRDefault="00D85565" w:rsidP="00D85565">
      <w:pPr>
        <w:pStyle w:val="1"/>
        <w:spacing w:before="0" w:after="0" w:afterAutospacing="0" w:line="360" w:lineRule="auto"/>
        <w:ind w:firstLine="709"/>
        <w:rPr>
          <w:rFonts w:ascii="Times New Roman" w:hAnsi="Times New Roman"/>
          <w:color w:val="auto"/>
          <w:sz w:val="28"/>
          <w:szCs w:val="18"/>
        </w:rPr>
      </w:pPr>
    </w:p>
    <w:p w:rsidR="006B4460" w:rsidRPr="00D85565" w:rsidRDefault="006B4460" w:rsidP="00D85565">
      <w:pPr>
        <w:pStyle w:val="1"/>
        <w:spacing w:before="0" w:after="0" w:afterAutospacing="0" w:line="360" w:lineRule="auto"/>
        <w:ind w:firstLine="709"/>
        <w:rPr>
          <w:rFonts w:ascii="Times New Roman" w:hAnsi="Times New Roman"/>
          <w:color w:val="auto"/>
          <w:sz w:val="28"/>
          <w:szCs w:val="18"/>
        </w:rPr>
      </w:pPr>
      <w:r w:rsidRPr="00D85565">
        <w:rPr>
          <w:rFonts w:ascii="Times New Roman" w:hAnsi="Times New Roman"/>
          <w:color w:val="auto"/>
          <w:sz w:val="28"/>
          <w:szCs w:val="18"/>
        </w:rPr>
        <w:t>F= ((V*P1)/L) *K</w:t>
      </w:r>
    </w:p>
    <w:p w:rsidR="00D85565" w:rsidRDefault="00D85565" w:rsidP="00D85565">
      <w:pPr>
        <w:pStyle w:val="1"/>
        <w:spacing w:before="0" w:after="0" w:afterAutospacing="0" w:line="360" w:lineRule="auto"/>
        <w:ind w:firstLine="709"/>
        <w:rPr>
          <w:rFonts w:ascii="Times New Roman" w:hAnsi="Times New Roman"/>
          <w:color w:val="auto"/>
          <w:sz w:val="28"/>
          <w:szCs w:val="18"/>
        </w:rPr>
      </w:pPr>
    </w:p>
    <w:p w:rsidR="009B40A3" w:rsidRPr="00D85565" w:rsidRDefault="006B4460" w:rsidP="00D85565">
      <w:pPr>
        <w:pStyle w:val="1"/>
        <w:spacing w:before="0" w:after="0" w:afterAutospacing="0" w:line="360" w:lineRule="auto"/>
        <w:ind w:firstLine="709"/>
        <w:rPr>
          <w:rFonts w:ascii="Times New Roman" w:hAnsi="Times New Roman"/>
          <w:color w:val="auto"/>
          <w:sz w:val="28"/>
          <w:szCs w:val="18"/>
        </w:rPr>
      </w:pPr>
      <w:r w:rsidRPr="00D85565">
        <w:rPr>
          <w:rFonts w:ascii="Times New Roman" w:hAnsi="Times New Roman"/>
          <w:color w:val="auto"/>
          <w:sz w:val="28"/>
          <w:szCs w:val="18"/>
        </w:rPr>
        <w:t>где F - сила, с которой индивид проникает в группу с высшим статусом, V - валентность, определяемая как сила предпочтения индивида в отношении данного результата (в нашем случае достижения высокого статуса). Каждый рассматриваемый индивидом результат имеет некоторый уровень желательности. Валентность изменяется от -1,0 (весьма нежелательно) до +1,0 (весьма желательно). В случае отрицательной валентности сила будет направлена на то, чтобы избежать более высокого статуса.</w:t>
      </w:r>
    </w:p>
    <w:p w:rsidR="006B4460" w:rsidRPr="00D85565" w:rsidRDefault="006B4460" w:rsidP="00D85565">
      <w:pPr>
        <w:pStyle w:val="1"/>
        <w:spacing w:before="0" w:after="0" w:afterAutospacing="0" w:line="360" w:lineRule="auto"/>
        <w:ind w:firstLine="709"/>
        <w:rPr>
          <w:rFonts w:ascii="Times New Roman" w:hAnsi="Times New Roman"/>
          <w:color w:val="auto"/>
          <w:sz w:val="28"/>
          <w:szCs w:val="18"/>
        </w:rPr>
      </w:pPr>
      <w:r w:rsidRPr="00D85565">
        <w:rPr>
          <w:rFonts w:ascii="Times New Roman" w:hAnsi="Times New Roman"/>
          <w:color w:val="auto"/>
          <w:sz w:val="28"/>
          <w:szCs w:val="18"/>
        </w:rPr>
        <w:t>Р1 - потенциал индивида, включающий в себя ресурсы, которые он может использовать при достижении более высокого статуса. К таким ресурсам могут относиться образование, происхождение, связи, деньги и многое другое. Опыт показывает, что можно вывести индексный показатель, измеряющий потенциал любого индивида в достижении определенного статуса.</w:t>
      </w:r>
    </w:p>
    <w:p w:rsidR="006B4460" w:rsidRPr="00D85565" w:rsidRDefault="006B4460" w:rsidP="00D85565">
      <w:pPr>
        <w:pStyle w:val="1"/>
        <w:spacing w:before="0" w:after="0" w:afterAutospacing="0" w:line="360" w:lineRule="auto"/>
        <w:ind w:firstLine="709"/>
        <w:rPr>
          <w:rFonts w:ascii="Times New Roman" w:hAnsi="Times New Roman"/>
          <w:color w:val="auto"/>
          <w:sz w:val="28"/>
          <w:szCs w:val="18"/>
        </w:rPr>
      </w:pPr>
      <w:r w:rsidRPr="00D85565">
        <w:rPr>
          <w:rFonts w:ascii="Times New Roman" w:hAnsi="Times New Roman"/>
          <w:color w:val="auto"/>
          <w:sz w:val="28"/>
          <w:szCs w:val="18"/>
        </w:rPr>
        <w:t>К - коэффициент конкуренции. Очевидно, может случиться, что усилия нескольких индивидов в достижении одной социальной позиции столкнутся. В этом случае сила инфильтрации будет уменьшаться в зависимости от действий конкурентов. Коэффициент конкуренции колеблется в пределах от 1 до 0. В случае отсутствия конкуренции он равен 1 и сила инфильтрации максимальна; напротив, если конкуренция настолько велика, что шансов занять желаемую социальную позицию практически нет, коэффициент конкуренции равен О.</w:t>
      </w:r>
    </w:p>
    <w:p w:rsidR="006B4460" w:rsidRPr="00D85565" w:rsidRDefault="006B4460" w:rsidP="00D85565">
      <w:pPr>
        <w:pStyle w:val="1"/>
        <w:spacing w:before="0" w:after="0" w:afterAutospacing="0" w:line="360" w:lineRule="auto"/>
        <w:ind w:firstLine="709"/>
        <w:rPr>
          <w:rFonts w:ascii="Times New Roman" w:hAnsi="Times New Roman"/>
          <w:color w:val="auto"/>
          <w:sz w:val="28"/>
          <w:szCs w:val="18"/>
        </w:rPr>
      </w:pPr>
      <w:r w:rsidRPr="00D85565">
        <w:rPr>
          <w:rFonts w:ascii="Times New Roman" w:hAnsi="Times New Roman"/>
          <w:color w:val="auto"/>
          <w:sz w:val="28"/>
          <w:szCs w:val="18"/>
        </w:rPr>
        <w:t>L - социальная дистанция между двумя статусными слоями или группами. Это самая трудноизмеряемая величина. Социальная дистанция - "понятие, характеризующее степень близости или отчуждения социальных групп. Она не тождественна пространственной, географической дистанции" (135, с. 28). Социальная дистанция может быть измерена с помощью шкал Э. Богардуса и Л. Терстоуна.</w:t>
      </w:r>
    </w:p>
    <w:p w:rsidR="006B4460" w:rsidRPr="00D85565" w:rsidRDefault="006B4460" w:rsidP="00D85565">
      <w:pPr>
        <w:pStyle w:val="1"/>
        <w:spacing w:before="0" w:after="0" w:afterAutospacing="0" w:line="360" w:lineRule="auto"/>
        <w:ind w:firstLine="709"/>
        <w:rPr>
          <w:rFonts w:ascii="Times New Roman" w:hAnsi="Times New Roman"/>
          <w:color w:val="auto"/>
          <w:sz w:val="28"/>
          <w:szCs w:val="18"/>
        </w:rPr>
      </w:pPr>
      <w:r w:rsidRPr="00D85565">
        <w:rPr>
          <w:rFonts w:ascii="Times New Roman" w:hAnsi="Times New Roman"/>
          <w:color w:val="auto"/>
          <w:sz w:val="28"/>
          <w:szCs w:val="18"/>
        </w:rPr>
        <w:t>Измерив силу, с которой индивид может инфильтрировать в верхний слой, можно с определенной вероятностью предсказать его попадание туда. Вероятностный характер инфильтрации обусловлен тем, что при оценке процесса следует учитывать постоянно меняющуюся ситуацию, которая складывается из многих факторов, в том числе из личностных отношений индивидов.</w:t>
      </w:r>
    </w:p>
    <w:p w:rsidR="006B4460" w:rsidRPr="00D85565" w:rsidRDefault="006B4460" w:rsidP="00D85565">
      <w:pPr>
        <w:pStyle w:val="1"/>
        <w:spacing w:before="0" w:after="0" w:afterAutospacing="0" w:line="360" w:lineRule="auto"/>
        <w:ind w:firstLine="709"/>
        <w:rPr>
          <w:rFonts w:ascii="Times New Roman" w:hAnsi="Times New Roman"/>
          <w:color w:val="auto"/>
          <w:sz w:val="28"/>
          <w:szCs w:val="18"/>
        </w:rPr>
      </w:pPr>
      <w:r w:rsidRPr="00D85565">
        <w:rPr>
          <w:rFonts w:ascii="Times New Roman" w:hAnsi="Times New Roman"/>
          <w:iCs/>
          <w:color w:val="auto"/>
          <w:sz w:val="28"/>
          <w:szCs w:val="18"/>
        </w:rPr>
        <w:t>Характеристики социальной мобильности</w:t>
      </w:r>
      <w:r w:rsidRPr="00D85565">
        <w:rPr>
          <w:rFonts w:ascii="Times New Roman" w:hAnsi="Times New Roman"/>
          <w:color w:val="auto"/>
          <w:sz w:val="28"/>
          <w:szCs w:val="18"/>
        </w:rPr>
        <w:t xml:space="preserve">. Для количественной оценки процессов мобильности обычно используют показатели скорости и интенсивности социальной мобильности. Под скоростью мобильности понимается "вертикальная социальная дистанция или число страт -экономических, профессиональных или политических, которые проходит индивид в его движении вверх или вниз за определенный промежуток времени" (91, с. 374). Например, некоему индивиду в течение трех лет после окончания института и начала работы по специальности удается занять должность заведующего отделом, а его коллеге, закончившему институт вместе с ним, - должность старшего инженера. Очевидно, что скорость мобильности выше у первого индивида, так как за указанный промежуток времени он преодолел больше статусных уровней. С другой стороны, если какой-либо индивид в результате сложившихся обстоятельств или личной слабости с высокого общественного положения скатывается на дно общества, то говорят, что у него высокая скорость социальной мобильности, но направленная вниз по статусной иерархии. </w:t>
      </w:r>
    </w:p>
    <w:p w:rsidR="006B4460" w:rsidRPr="00D85565" w:rsidRDefault="006B4460" w:rsidP="00D85565">
      <w:pPr>
        <w:pStyle w:val="1"/>
        <w:spacing w:before="0" w:after="0" w:afterAutospacing="0" w:line="360" w:lineRule="auto"/>
        <w:ind w:firstLine="709"/>
        <w:rPr>
          <w:rFonts w:ascii="Times New Roman" w:hAnsi="Times New Roman"/>
          <w:color w:val="auto"/>
          <w:sz w:val="28"/>
          <w:szCs w:val="18"/>
        </w:rPr>
      </w:pPr>
      <w:r w:rsidRPr="00D85565">
        <w:rPr>
          <w:rFonts w:ascii="Times New Roman" w:hAnsi="Times New Roman"/>
          <w:color w:val="auto"/>
          <w:sz w:val="28"/>
          <w:szCs w:val="18"/>
        </w:rPr>
        <w:t xml:space="preserve">Под </w:t>
      </w:r>
      <w:r w:rsidRPr="00D85565">
        <w:rPr>
          <w:rFonts w:ascii="Times New Roman" w:hAnsi="Times New Roman"/>
          <w:iCs/>
          <w:color w:val="auto"/>
          <w:sz w:val="28"/>
          <w:szCs w:val="18"/>
        </w:rPr>
        <w:t>интенсивностью мобильности</w:t>
      </w:r>
      <w:r w:rsidRPr="00D85565">
        <w:rPr>
          <w:rFonts w:ascii="Times New Roman" w:hAnsi="Times New Roman"/>
          <w:color w:val="auto"/>
          <w:sz w:val="28"/>
          <w:szCs w:val="18"/>
        </w:rPr>
        <w:t xml:space="preserve"> понимается число индивидов, меняющих социальные позиции в вертикальном или горизонтальном направлении за определенный промежуток времени. Число таких индивидов в какой-либо социальной общности дает </w:t>
      </w:r>
      <w:r w:rsidRPr="00D85565">
        <w:rPr>
          <w:rFonts w:ascii="Times New Roman" w:hAnsi="Times New Roman"/>
          <w:iCs/>
          <w:color w:val="auto"/>
          <w:sz w:val="28"/>
          <w:szCs w:val="18"/>
        </w:rPr>
        <w:t>абсолютную интенсивность</w:t>
      </w:r>
      <w:r w:rsidRPr="00D85565">
        <w:rPr>
          <w:rFonts w:ascii="Times New Roman" w:hAnsi="Times New Roman"/>
          <w:color w:val="auto"/>
          <w:sz w:val="28"/>
          <w:szCs w:val="18"/>
        </w:rPr>
        <w:t xml:space="preserve"> мобильности, а их доля в общей численности данной социальной общности показывает</w:t>
      </w:r>
      <w:r w:rsidRPr="00D85565">
        <w:rPr>
          <w:rFonts w:ascii="Times New Roman" w:hAnsi="Times New Roman"/>
          <w:iCs/>
          <w:color w:val="auto"/>
          <w:sz w:val="28"/>
          <w:szCs w:val="18"/>
        </w:rPr>
        <w:t xml:space="preserve"> относительную мобильность</w:t>
      </w:r>
      <w:r w:rsidRPr="00D85565">
        <w:rPr>
          <w:rFonts w:ascii="Times New Roman" w:hAnsi="Times New Roman"/>
          <w:color w:val="auto"/>
          <w:sz w:val="28"/>
          <w:szCs w:val="18"/>
        </w:rPr>
        <w:t>. Например, если мы будем учитывать число индивидов в возрасте до 30 лет, разведенных и перешедших в другие семьи, то речь пойдет об абсолютной интенсивности горизонтальной мобильности в данной возрастной категории. Если мы будем рассматривать отношение числа перешедших в другие семьи к численности всех индивидов в возрасте до 30 лет, то речь пойдет об относительной социальной мобильности в горизонтальном направлении.</w:t>
      </w:r>
    </w:p>
    <w:p w:rsidR="00C76A83" w:rsidRPr="00D85565" w:rsidRDefault="006B4460" w:rsidP="00D85565">
      <w:pPr>
        <w:pStyle w:val="1"/>
        <w:spacing w:before="0" w:after="0" w:afterAutospacing="0" w:line="360" w:lineRule="auto"/>
        <w:ind w:firstLine="709"/>
        <w:rPr>
          <w:rFonts w:ascii="Times New Roman" w:hAnsi="Times New Roman"/>
          <w:sz w:val="28"/>
          <w:szCs w:val="18"/>
        </w:rPr>
      </w:pPr>
      <w:r w:rsidRPr="00D85565">
        <w:rPr>
          <w:rFonts w:ascii="Times New Roman" w:hAnsi="Times New Roman"/>
          <w:color w:val="auto"/>
          <w:sz w:val="28"/>
          <w:szCs w:val="18"/>
        </w:rPr>
        <w:t>Часто возникает необходимость рассмотреть процесс мобильности с точки зрения взаимосвязи ее скорости и интенсивности. В этом случае используется совокупный индекс мобильности для данной социальной общности. Таким путем можно, например, сравнить одно общество с другим с целью выяснения, в каком из них или в какой период мобильность по всем показателям выше. Такой индекс может быть рассчитан отдельно по экономической, профессиональной или политической области деятельности.</w:t>
      </w:r>
      <w:bookmarkStart w:id="4" w:name="_GoBack"/>
      <w:bookmarkEnd w:id="4"/>
    </w:p>
    <w:sectPr w:rsidR="00C76A83" w:rsidRPr="00D85565" w:rsidSect="00D85565">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21E3" w:rsidRDefault="00F221E3" w:rsidP="00F040D2">
      <w:pPr>
        <w:spacing w:after="0" w:line="240" w:lineRule="auto"/>
      </w:pPr>
      <w:r>
        <w:separator/>
      </w:r>
    </w:p>
  </w:endnote>
  <w:endnote w:type="continuationSeparator" w:id="0">
    <w:p w:rsidR="00F221E3" w:rsidRDefault="00F221E3" w:rsidP="00F040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21E3" w:rsidRDefault="00F221E3" w:rsidP="00F040D2">
      <w:pPr>
        <w:spacing w:after="0" w:line="240" w:lineRule="auto"/>
      </w:pPr>
      <w:r>
        <w:separator/>
      </w:r>
    </w:p>
  </w:footnote>
  <w:footnote w:type="continuationSeparator" w:id="0">
    <w:p w:rsidR="00F221E3" w:rsidRDefault="00F221E3" w:rsidP="00F040D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4460"/>
    <w:rsid w:val="00054F40"/>
    <w:rsid w:val="0019728D"/>
    <w:rsid w:val="006B4460"/>
    <w:rsid w:val="007E6FE6"/>
    <w:rsid w:val="009B40A3"/>
    <w:rsid w:val="00C76A83"/>
    <w:rsid w:val="00CB53A2"/>
    <w:rsid w:val="00D85565"/>
    <w:rsid w:val="00F040D2"/>
    <w:rsid w:val="00F221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4D0CF50-D665-4B97-85C1-4BDC350A6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6A83"/>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 (веб)1"/>
    <w:basedOn w:val="a"/>
    <w:rsid w:val="006B4460"/>
    <w:pPr>
      <w:spacing w:before="66" w:after="100" w:afterAutospacing="1" w:line="240" w:lineRule="auto"/>
      <w:jc w:val="both"/>
    </w:pPr>
    <w:rPr>
      <w:rFonts w:ascii="Arial" w:hAnsi="Arial" w:cs="Arial"/>
      <w:color w:val="000000"/>
      <w:sz w:val="20"/>
      <w:szCs w:val="20"/>
      <w:lang w:eastAsia="ru-RU"/>
    </w:rPr>
  </w:style>
  <w:style w:type="paragraph" w:customStyle="1" w:styleId="31">
    <w:name w:val="Заголовок 31"/>
    <w:basedOn w:val="a"/>
    <w:rsid w:val="006B4460"/>
    <w:pPr>
      <w:spacing w:before="100" w:beforeAutospacing="1" w:after="100" w:afterAutospacing="1" w:line="240" w:lineRule="auto"/>
      <w:jc w:val="center"/>
      <w:outlineLvl w:val="3"/>
    </w:pPr>
    <w:rPr>
      <w:rFonts w:ascii="Times New Roman" w:hAnsi="Times New Roman"/>
      <w:b/>
      <w:bCs/>
      <w:i/>
      <w:iCs/>
      <w:sz w:val="24"/>
      <w:szCs w:val="24"/>
      <w:lang w:eastAsia="ru-RU"/>
    </w:rPr>
  </w:style>
  <w:style w:type="paragraph" w:styleId="a3">
    <w:name w:val="Normal (Web)"/>
    <w:basedOn w:val="a"/>
    <w:uiPriority w:val="99"/>
    <w:unhideWhenUsed/>
    <w:rsid w:val="009B40A3"/>
    <w:pPr>
      <w:spacing w:before="100" w:beforeAutospacing="1" w:after="100" w:afterAutospacing="1" w:line="240" w:lineRule="auto"/>
    </w:pPr>
    <w:rPr>
      <w:rFonts w:ascii="Times New Roman" w:hAnsi="Times New Roman"/>
      <w:sz w:val="24"/>
      <w:szCs w:val="24"/>
      <w:lang w:eastAsia="ru-RU"/>
    </w:rPr>
  </w:style>
  <w:style w:type="paragraph" w:styleId="a4">
    <w:name w:val="Document Map"/>
    <w:basedOn w:val="a"/>
    <w:link w:val="a5"/>
    <w:uiPriority w:val="99"/>
    <w:semiHidden/>
    <w:unhideWhenUsed/>
    <w:rsid w:val="009B40A3"/>
    <w:pPr>
      <w:spacing w:after="0" w:line="240" w:lineRule="auto"/>
    </w:pPr>
    <w:rPr>
      <w:rFonts w:ascii="Tahoma" w:hAnsi="Tahoma" w:cs="Tahoma"/>
      <w:sz w:val="16"/>
      <w:szCs w:val="16"/>
    </w:rPr>
  </w:style>
  <w:style w:type="character" w:customStyle="1" w:styleId="a5">
    <w:name w:val="Схема документа Знак"/>
    <w:link w:val="a4"/>
    <w:uiPriority w:val="99"/>
    <w:semiHidden/>
    <w:locked/>
    <w:rsid w:val="009B40A3"/>
    <w:rPr>
      <w:rFonts w:ascii="Tahoma" w:hAnsi="Tahoma" w:cs="Tahoma"/>
      <w:sz w:val="16"/>
      <w:szCs w:val="16"/>
    </w:rPr>
  </w:style>
  <w:style w:type="paragraph" w:styleId="a6">
    <w:name w:val="header"/>
    <w:basedOn w:val="a"/>
    <w:link w:val="a7"/>
    <w:uiPriority w:val="99"/>
    <w:semiHidden/>
    <w:unhideWhenUsed/>
    <w:rsid w:val="00F040D2"/>
    <w:pPr>
      <w:tabs>
        <w:tab w:val="center" w:pos="4677"/>
        <w:tab w:val="right" w:pos="9355"/>
      </w:tabs>
      <w:spacing w:after="0" w:line="240" w:lineRule="auto"/>
    </w:pPr>
  </w:style>
  <w:style w:type="character" w:customStyle="1" w:styleId="a7">
    <w:name w:val="Верхний колонтитул Знак"/>
    <w:link w:val="a6"/>
    <w:uiPriority w:val="99"/>
    <w:semiHidden/>
    <w:locked/>
    <w:rsid w:val="00F040D2"/>
    <w:rPr>
      <w:rFonts w:cs="Times New Roman"/>
    </w:rPr>
  </w:style>
  <w:style w:type="paragraph" w:styleId="a8">
    <w:name w:val="footer"/>
    <w:basedOn w:val="a"/>
    <w:link w:val="a9"/>
    <w:uiPriority w:val="99"/>
    <w:semiHidden/>
    <w:unhideWhenUsed/>
    <w:rsid w:val="00F040D2"/>
    <w:pPr>
      <w:tabs>
        <w:tab w:val="center" w:pos="4677"/>
        <w:tab w:val="right" w:pos="9355"/>
      </w:tabs>
      <w:spacing w:after="0" w:line="240" w:lineRule="auto"/>
    </w:pPr>
  </w:style>
  <w:style w:type="character" w:customStyle="1" w:styleId="a9">
    <w:name w:val="Нижний колонтитул Знак"/>
    <w:link w:val="a8"/>
    <w:uiPriority w:val="99"/>
    <w:semiHidden/>
    <w:locked/>
    <w:rsid w:val="00F040D2"/>
    <w:rPr>
      <w:rFonts w:cs="Times New Roman"/>
    </w:rPr>
  </w:style>
  <w:style w:type="character" w:styleId="aa">
    <w:name w:val="page number"/>
    <w:uiPriority w:val="99"/>
    <w:unhideWhenUsed/>
    <w:rsid w:val="00F040D2"/>
    <w:rPr>
      <w:rFonts w:eastAsia="Times New Roman" w:cs="Times New Roman"/>
      <w:sz w:val="22"/>
      <w:szCs w:val="22"/>
      <w:lang w:val="ru-RU"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8117965">
      <w:marLeft w:val="0"/>
      <w:marRight w:val="0"/>
      <w:marTop w:val="0"/>
      <w:marBottom w:val="0"/>
      <w:divBdr>
        <w:top w:val="none" w:sz="0" w:space="0" w:color="auto"/>
        <w:left w:val="none" w:sz="0" w:space="0" w:color="auto"/>
        <w:bottom w:val="none" w:sz="0" w:space="0" w:color="auto"/>
        <w:right w:val="none" w:sz="0" w:space="0" w:color="auto"/>
      </w:divBdr>
    </w:div>
    <w:div w:id="1428117966">
      <w:marLeft w:val="0"/>
      <w:marRight w:val="0"/>
      <w:marTop w:val="0"/>
      <w:marBottom w:val="0"/>
      <w:divBdr>
        <w:top w:val="none" w:sz="0" w:space="0" w:color="auto"/>
        <w:left w:val="none" w:sz="0" w:space="0" w:color="auto"/>
        <w:bottom w:val="none" w:sz="0" w:space="0" w:color="auto"/>
        <w:right w:val="none" w:sz="0" w:space="0" w:color="auto"/>
      </w:divBdr>
    </w:div>
    <w:div w:id="142811796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CDBA4C-87DF-4974-A36A-FE9C79E1E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3973</Words>
  <Characters>22652</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Ig-Rоck</dc:creator>
  <cp:keywords/>
  <dc:description/>
  <cp:lastModifiedBy>admin</cp:lastModifiedBy>
  <cp:revision>2</cp:revision>
  <dcterms:created xsi:type="dcterms:W3CDTF">2014-03-08T02:28:00Z</dcterms:created>
  <dcterms:modified xsi:type="dcterms:W3CDTF">2014-03-08T02:28:00Z</dcterms:modified>
</cp:coreProperties>
</file>