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15" w:rsidRPr="00375AD0" w:rsidRDefault="00805115" w:rsidP="00805115">
      <w:pPr>
        <w:spacing w:before="120"/>
        <w:jc w:val="center"/>
        <w:rPr>
          <w:b/>
          <w:bCs/>
          <w:sz w:val="32"/>
          <w:szCs w:val="32"/>
        </w:rPr>
      </w:pPr>
      <w:r w:rsidRPr="00375AD0">
        <w:rPr>
          <w:b/>
          <w:bCs/>
          <w:sz w:val="32"/>
          <w:szCs w:val="32"/>
        </w:rPr>
        <w:t>Социально-экономические предпосылки Английской буржуазной революции</w:t>
      </w:r>
    </w:p>
    <w:p w:rsidR="00805115" w:rsidRPr="00375AD0" w:rsidRDefault="00805115" w:rsidP="00805115">
      <w:pPr>
        <w:spacing w:before="120"/>
        <w:jc w:val="center"/>
        <w:rPr>
          <w:b/>
          <w:bCs/>
          <w:sz w:val="28"/>
          <w:szCs w:val="28"/>
        </w:rPr>
      </w:pPr>
      <w:r w:rsidRPr="00375AD0">
        <w:rPr>
          <w:b/>
          <w:bCs/>
          <w:sz w:val="28"/>
          <w:szCs w:val="28"/>
        </w:rPr>
        <w:t>Введение</w:t>
      </w:r>
    </w:p>
    <w:p w:rsidR="00805115" w:rsidRPr="00BC1578" w:rsidRDefault="00805115" w:rsidP="00805115">
      <w:pPr>
        <w:spacing w:before="120"/>
        <w:ind w:firstLine="567"/>
        <w:jc w:val="both"/>
      </w:pPr>
      <w:r w:rsidRPr="00BC1578">
        <w:t xml:space="preserve">В последние столетия средневековья в недрах феодального общества развивались новые производительные силы и соответствующие им новые экономические отношения-капиталистические отношения. Старые феодальные производственные отношения и политическое господство дворянства задерживали развитие нового общественного строя. Политический строй Европы конца средних веков имел в большинстве европейских стран феодально-абсолютистский характер. Сильное централизованное государство было орудием феодалов-дворян для охраны феодальных порядков, для обуздания и подавления трудящихся масс деревни и города, боровшихся против феодального гнёта. Устранение старых феодальных экономических отношений и старых феодально-абсолютистских политических форм, мешавших дальнейшему росту капитализма, могло быть произведено только революционным путём. Переход европейского общества от феодализма к капитализму был осуществлён в основном в результате английской буржуазной революции XVII в. </w:t>
      </w:r>
    </w:p>
    <w:p w:rsidR="00805115" w:rsidRPr="00BC1578" w:rsidRDefault="00805115" w:rsidP="00805115">
      <w:pPr>
        <w:spacing w:before="120"/>
        <w:ind w:firstLine="567"/>
        <w:jc w:val="both"/>
      </w:pPr>
      <w:r w:rsidRPr="00BC1578">
        <w:t>Английская революция XVII в. первая провозгласила принципы буржуазного общества и государства и установила буржуазный строй в одной из наиболее крупных стран Европы. Она была подготовлена всем предшествующим развитием Европы и происходила одновременно с серьёзными общественно-политическими потрясениями во Франции, Италии, Германии, Польше, России. Английская революция вызвала в Европе многочисленные идейные отклики ещё в XVII в.</w:t>
      </w:r>
    </w:p>
    <w:p w:rsidR="00805115" w:rsidRPr="00BC1578" w:rsidRDefault="00805115" w:rsidP="00805115">
      <w:pPr>
        <w:spacing w:before="120"/>
        <w:ind w:firstLine="567"/>
        <w:jc w:val="both"/>
      </w:pPr>
      <w:r w:rsidRPr="00BC1578">
        <w:t xml:space="preserve">Таким образом, английская революция XVII в. может рассматриваться как грань между средними веками и новым временем. Она стала началом новой эпохи и сделала необратимым процесс становления буржуазных общественно-политических порядков не только в Англии, но и в Европе в целом. </w:t>
      </w:r>
    </w:p>
    <w:p w:rsidR="00805115" w:rsidRPr="00BC1578" w:rsidRDefault="00805115" w:rsidP="00805115">
      <w:pPr>
        <w:spacing w:before="120"/>
        <w:ind w:firstLine="567"/>
        <w:jc w:val="both"/>
      </w:pPr>
      <w:r w:rsidRPr="00BC1578">
        <w:t>Особенности экономического развития Англии накануне революции. Экономические предпосылки.</w:t>
      </w:r>
    </w:p>
    <w:p w:rsidR="00805115" w:rsidRPr="00BC1578" w:rsidRDefault="00805115" w:rsidP="00805115">
      <w:pPr>
        <w:spacing w:before="120"/>
        <w:ind w:firstLine="567"/>
        <w:jc w:val="both"/>
      </w:pPr>
      <w:r w:rsidRPr="00BC1578">
        <w:t>Накануне революции Англия была страной аграрной. Из 4,5 миллионов её населения около 75% составляли сельские жители. Но это не означало, что в Англии отсутствовала промышленность. Металлургическая, каменноугольная и текстильная отрасли уже достигли в это время значительного развития, и именно в промышленной сфере, особенно в текстильной промышленности, наиболее отчетливо проявлялись черты нового капиталистического уклада.</w:t>
      </w:r>
    </w:p>
    <w:p w:rsidR="00805115" w:rsidRPr="00BC1578" w:rsidRDefault="00805115" w:rsidP="00805115">
      <w:pPr>
        <w:spacing w:before="120"/>
        <w:ind w:firstLine="567"/>
        <w:jc w:val="both"/>
      </w:pPr>
      <w:r w:rsidRPr="00BC1578">
        <w:t xml:space="preserve">Новые технические изобретения и усовершенствования, а главное - новые формы организации промышленного труда и производства ярко свидетельствовали о том, что английская промышленность всё более и более проникалась капиталистическими тенденциями, духом коммерции. </w:t>
      </w:r>
    </w:p>
    <w:p w:rsidR="00805115" w:rsidRPr="00BC1578" w:rsidRDefault="00805115" w:rsidP="00805115">
      <w:pPr>
        <w:spacing w:before="120"/>
        <w:ind w:firstLine="567"/>
        <w:jc w:val="both"/>
      </w:pPr>
      <w:r w:rsidRPr="00BC1578">
        <w:t>В Англии были довольно большие запасы железной руды. Особенно богат был рудой Глостершир. Обработка руды велась главным образом в графствах Чешир, Суссекс, Герифордшир, Йокшир, Сомерсетшир. В значительных размерах осуществлялась добыча и обработка медной руды. Англия имела также большие запасы угля - главным образом в графстве Нортумберленд. Каменный уголь в качестве топлива ещё не применялся в металлургии, но широко использовался в быту (особенно в Лондоне). Потребность в угле и для внутреннего потребления и для вывоза за границу была очень велика.</w:t>
      </w:r>
    </w:p>
    <w:p w:rsidR="00805115" w:rsidRPr="00BC1578" w:rsidRDefault="00805115" w:rsidP="00805115">
      <w:pPr>
        <w:spacing w:before="120"/>
        <w:ind w:firstLine="567"/>
        <w:jc w:val="both"/>
      </w:pPr>
      <w:r w:rsidRPr="00BC1578">
        <w:t>И в металлургической и в каменной промышленности в XVII веке уже имелось немало довольно крупных мануфактур, где работали наёмные рабочие и существовало разделение труда. При всей важности этих отраслей промышленности, они, однако, ещё не стали в то время основными в английской экономике.</w:t>
      </w:r>
    </w:p>
    <w:p w:rsidR="00805115" w:rsidRPr="00BC1578" w:rsidRDefault="00805115" w:rsidP="00805115">
      <w:pPr>
        <w:spacing w:before="120"/>
        <w:ind w:firstLine="567"/>
        <w:jc w:val="both"/>
      </w:pPr>
      <w:r w:rsidRPr="00BC1578">
        <w:t>Наиболее распространённой в Англии отраслью промышленности была текстильная, особенно производство шерстяных тканей. В большей или меньшей степени оно существовало во всех графствах. Многие графства специализировались на производстве одного - двух сортов материи. Наибольшее распространение шерстяная промышленность получила в Глостершире, Вустершире, Уилтшире, Дорсетшире, Сомерсетшире, Девоншире, западном Райдинге (Йоркшир) и в восточной Англии, где было сильно развито овцеводство.</w:t>
      </w:r>
    </w:p>
    <w:p w:rsidR="00805115" w:rsidRPr="00BC1578" w:rsidRDefault="00805115" w:rsidP="00805115">
      <w:pPr>
        <w:spacing w:before="120"/>
        <w:ind w:firstLine="567"/>
        <w:jc w:val="both"/>
      </w:pPr>
      <w:r w:rsidRPr="00BC1578">
        <w:t>Льняная промышленность развивалась главным образом в Ирландии, где имелись подходящие для выращивания льна климатические условия.</w:t>
      </w:r>
    </w:p>
    <w:p w:rsidR="00805115" w:rsidRPr="00BC1578" w:rsidRDefault="00805115" w:rsidP="00805115">
      <w:pPr>
        <w:spacing w:before="120"/>
        <w:ind w:firstLine="567"/>
        <w:jc w:val="both"/>
      </w:pPr>
      <w:r w:rsidRPr="00BC1578">
        <w:t>В XVII веке появилась хлопчатобумажная промышленность, сырьё для которой привозилось из Леванта, Смирны и с острова Кипр. Центром этой отрасли стал Манчестер.</w:t>
      </w:r>
    </w:p>
    <w:p w:rsidR="00805115" w:rsidRPr="00BC1578" w:rsidRDefault="00805115" w:rsidP="00805115">
      <w:pPr>
        <w:spacing w:before="120"/>
        <w:ind w:firstLine="567"/>
        <w:jc w:val="both"/>
      </w:pPr>
      <w:r w:rsidRPr="00BC1578">
        <w:t>В текстильной промышленности существовало значительноё разнообразие организационных форм производства. В Лондоне и во многих старых городах ещё сохранялись ремесленные цехи с их средневековыми правилами, тормозившими свободное развитие промышленности. В сельских местностях и в тех населенных пунктах, где не было цехов, работало большое число самостоятельных мелких ремесленников, причем в сельских местностях они, как правило, сочетали ремесло с земледелием.</w:t>
      </w:r>
    </w:p>
    <w:p w:rsidR="00805115" w:rsidRPr="00BC1578" w:rsidRDefault="00805115" w:rsidP="00805115">
      <w:pPr>
        <w:spacing w:before="120"/>
        <w:ind w:firstLine="567"/>
        <w:jc w:val="both"/>
      </w:pPr>
      <w:r w:rsidRPr="00BC1578">
        <w:t xml:space="preserve">Но наряду с цехами и мелкими ремесленниками постепенно складывалась новая форма организации производства - мануфактура, являвшаяся переходной формой от мелкого производства ремесленников к крупной капиталистической промышленности. В XVII веке в Англии уже существовала централизованная мануфактура. Но в большинстве отраслей промышленности преобладающей являлась так называемая рассеянная мануфактура, связанная с обработкой на дому сырья, принадлежащего предпринимателю. Иногда рабочие пользовались и инструментами хозяина. Это уже были прежние самостоятельные ремесленники. Они превращались, по существу, в наемных рабочих, подвергающихся капиталистической эксплуатации, хотя в ряде случаев они ещё сохраняли крошечный клочок земли, служивший дополнительным источником средств к существованию. Кадры мануфактурных рабочих вербовались из числа обезземеливаемых и разоряемых крестьян. </w:t>
      </w:r>
    </w:p>
    <w:p w:rsidR="00805115" w:rsidRPr="00BC1578" w:rsidRDefault="00805115" w:rsidP="00805115">
      <w:pPr>
        <w:spacing w:before="120"/>
        <w:ind w:firstLine="567"/>
        <w:jc w:val="both"/>
      </w:pPr>
      <w:r w:rsidRPr="00BC1578">
        <w:t>Весьма важным моментом в истории разложения английского феодализма являлось проникновение капиталистических отношений в сельское хозяйство. Английское сельское хозяйство развивалось в тесном взаимодействии с развитием капитализма в других областях народного хозяйства - в промышленности, торговле, морском деле.</w:t>
      </w:r>
    </w:p>
    <w:p w:rsidR="00805115" w:rsidRPr="00BC1578" w:rsidRDefault="00805115" w:rsidP="00805115">
      <w:pPr>
        <w:spacing w:before="120"/>
        <w:ind w:firstLine="567"/>
        <w:jc w:val="both"/>
      </w:pPr>
      <w:r w:rsidRPr="00BC1578">
        <w:t xml:space="preserve">Английская деревня оказалась весьма рано связанной с рынком - сначала с внешним, а потом всё более и с внутренним. Громадное количество шерсти вывозилось из Англии на континент Европы ещё в XI - XII вв. и особенно с XIII - XIV вв. Рост спроса на английскую шерсть на внешнем и внутреннем рынках привёл к чрезвычайному развитию в Англии овцеводства. А это в свою очередь явилось толчком к началу знаменитых "огораживаний"(насильственный сгон феодалами крестьян с земли) XV, XVI и первой половины XVII в. Массовое разведение овец и превращение пашни в пастбище влекли за собой важнейшие социально-экономические последствия. Огораживания были главным методом так называемого первоначального накопления, проводившегося в английской деревне классом землевладельцев в самых жестоких формах открытой насильственной эксплуатации народных масс. Особенностью огораживаний XVII в. было то, что мотивом их было уже не столько овцеводство, сколько развитие интенсивного земледелия. Непосредственным результатом огораживаний было отделение массы производителей, крестьян, от их главного средства производства, т.е. от земли. </w:t>
      </w:r>
    </w:p>
    <w:p w:rsidR="00805115" w:rsidRPr="00BC1578" w:rsidRDefault="00805115" w:rsidP="00805115">
      <w:pPr>
        <w:spacing w:before="120"/>
        <w:ind w:firstLine="567"/>
        <w:jc w:val="both"/>
      </w:pPr>
      <w:r w:rsidRPr="00BC1578">
        <w:t xml:space="preserve">В английской деревне в XVI - XVII вв. развивалось капиталистическое фермерство, представлявшее собой в экономическом отношении аналогию с мануфактурой в промышленности. Фермер - предприниматель эксплуатировал в крупном масштабе сельскохозяйственных рабочих из деревенской бедноты. Однако центральной фигурой деревни стюартовского периода ещё являлись не крупные фермеры - арендаторы чужой земли, и не безземельные коттеры - сельские батраки, а численно преобладавшие йомены - самостоятельные землепашцы, владельцы наследственного надела. </w:t>
      </w:r>
    </w:p>
    <w:p w:rsidR="00805115" w:rsidRPr="00BC1578" w:rsidRDefault="00805115" w:rsidP="00805115">
      <w:pPr>
        <w:spacing w:before="120"/>
        <w:ind w:firstLine="567"/>
        <w:jc w:val="both"/>
      </w:pPr>
      <w:r w:rsidRPr="00BC1578">
        <w:t>Крестьянское население (йомены) переживало процесс имущественного и правового расслоения и находилось в большей или меньшей степени от помещиков. Наиболее зажиточные крестьяне, приближавшиеся к положению полных собственников земли, назывались фригольдерами (свободными держателями). В юго-восточной части страны они составляли около трети крестьянства, а на северо-западе их было гораздо меньше. Основную массу крестьян представляли так называемые копигольдеры (держатели по копии, или по договору), находившиеся в гораздо худшем положении. Часть их считалась вечными наследственными держателями земли, но обычно помещики склонны были рассматривать это держание как временное и краткосрочное. Краткосрочные держатели назывались арендаторами или лизгольдерами. Копигольдеры обязаны были уплачивать помещику постоянную денежную ренту, но при переходе надела к новому держателю по наследству или в результате купли - продажи помещики увеличивали ренту. Тяжёлыми поборами были файны - специальные платежи помещику при переходе надела в другие руки, а также посмертные взносы (гериоты). Лендлорды взимали поборы за пользование выгонами, лесами, мельницами и т.д. На северо-западе страны нередко сохранялись натуральный оброк и барщинные работы. Копигольдер держал ответ перед судом помещика по мелким делам, не входившим в ведение специальных судебных властей.</w:t>
      </w:r>
    </w:p>
    <w:p w:rsidR="00805115" w:rsidRPr="00BC1578" w:rsidRDefault="00805115" w:rsidP="00805115">
      <w:pPr>
        <w:spacing w:before="120"/>
        <w:ind w:firstLine="567"/>
        <w:jc w:val="both"/>
      </w:pPr>
      <w:r w:rsidRPr="00BC1578">
        <w:t>Беднейшую часть деревни составляли безземельные батраки, поденщики, подмастерья и рабочие деревенских мастерских, имевшие только свою хижину, или коттедж,- их называли коттерами. Среди деревенской бедноты усиливалось стремление к уравнению имущества и враждебность к богатым землевладельцам.</w:t>
      </w:r>
    </w:p>
    <w:p w:rsidR="00805115" w:rsidRPr="00BC1578" w:rsidRDefault="00805115" w:rsidP="00805115">
      <w:pPr>
        <w:spacing w:before="120"/>
        <w:ind w:firstLine="567"/>
        <w:jc w:val="both"/>
      </w:pPr>
      <w:r w:rsidRPr="00BC1578">
        <w:t>Таким образом, Англия XVI и в первой половине XVII становиться крупной экономически-развитой державой с высокоразвитой промышленностью и капиталистической формой производства. "Построив сильный морской флот, англичане смогли участвовать в Великих географических открытиях и в захвате многих заморских территорий. В 1588 г. они разгромили флот главного своего соперника по колониальным захватам -Испании. Колониальные владения Англии расширялись. На их ограблении наживались купечество и крепнущая буржуазия, а на происходившем "огораживании" - новое дворянство. В руках этих слоев населения фактически сосредоточивалась экономическая мощь страны, и они стали стремиться через парламент (палату общин) направлять государственную политику в своих интересах".</w:t>
      </w:r>
    </w:p>
    <w:p w:rsidR="00805115" w:rsidRPr="00375AD0" w:rsidRDefault="00805115" w:rsidP="00805115">
      <w:pPr>
        <w:spacing w:before="120"/>
        <w:jc w:val="center"/>
        <w:rPr>
          <w:b/>
          <w:bCs/>
          <w:sz w:val="28"/>
          <w:szCs w:val="28"/>
        </w:rPr>
      </w:pPr>
      <w:r w:rsidRPr="00375AD0">
        <w:rPr>
          <w:b/>
          <w:bCs/>
          <w:sz w:val="28"/>
          <w:szCs w:val="28"/>
        </w:rPr>
        <w:t>Расстановка социальных сил накануне революции. Социальные предпосылки.</w:t>
      </w:r>
    </w:p>
    <w:p w:rsidR="00805115" w:rsidRPr="00BC1578" w:rsidRDefault="00805115" w:rsidP="00805115">
      <w:pPr>
        <w:spacing w:before="120"/>
        <w:ind w:firstLine="567"/>
        <w:jc w:val="both"/>
      </w:pPr>
      <w:r w:rsidRPr="00BC1578">
        <w:t>Политико-экономический облик общества предреволюционной Англии определяло, как было упомянуто выше, наличие одновременно двух хозяйственных укладов: нового - капиталистического и старого - феодального. Ведущая роль принадлежала капиталистическому укладу. Англия, как уже было отмечено, существенно быстрее, чем другие европейские страны, продвигалась по капиталистическому пути, и особенность развития этой страны заключалась в том, что активная ломка средневекового уклада хозяйства началась в деревне намного раньше, чем в городе, и протекала истинно революционным путем. Английское сельское хозяйство намного раньше промышленного превратилось в выгодный объект прибыльного вложения капитала, сферу капиталистического типа хозяйствования.</w:t>
      </w:r>
    </w:p>
    <w:p w:rsidR="00805115" w:rsidRPr="00BC1578" w:rsidRDefault="00805115" w:rsidP="00805115">
      <w:pPr>
        <w:spacing w:before="120"/>
        <w:ind w:firstLine="567"/>
        <w:jc w:val="both"/>
      </w:pPr>
      <w:r w:rsidRPr="00BC1578">
        <w:t>Начавшийся аграрный переворот в английской деревне давал промышленности необходимое сырьё и выталкивал одновременно массу "избыточного населения", которое могло быть использовано капиталистической промышленностью в разных видах домашнего и концентрированного мануфактурного производства.</w:t>
      </w:r>
    </w:p>
    <w:p w:rsidR="00805115" w:rsidRPr="00BC1578" w:rsidRDefault="00805115" w:rsidP="00805115">
      <w:pPr>
        <w:spacing w:before="120"/>
        <w:ind w:firstLine="567"/>
        <w:jc w:val="both"/>
      </w:pPr>
      <w:r w:rsidRPr="00BC1578">
        <w:t>По этим причинам именно английская деревня стала центром социального конфликта. В английской деревне в классовой форме происходили два процесса - обезземеливание крестьянства и формирование класса капиталистических арендаторов. Обезземеливание крестьян, в значительной мере вызванное печально известными огораживаниями общинных земель, зашло столь далеко, что исчезло множество деревень, а тысячи крестьян превратились в бродяг. Именно в это время наблюдался подъём движения крестьянства и городской бедноты. Непосредственные поводы для выступлений крестьянства давало то или иное очередное притеснение (чаще всего огораживания или лишение крестьян общинных заболоченных пастбищ под предлогом осушки болот). Подлинные же причины подъёма крестьянского движения лежали глубже. Крестьянство стремилось к ликвидации феодальной ренты, к радикальной аграрной реформе, которая превратила бы необеспеченное феодальное земельное держание крестьян в их полную "свободную" собственность.</w:t>
      </w:r>
    </w:p>
    <w:p w:rsidR="00805115" w:rsidRPr="00BC1578" w:rsidRDefault="00805115" w:rsidP="00805115">
      <w:pPr>
        <w:spacing w:before="120"/>
        <w:ind w:firstLine="567"/>
        <w:jc w:val="both"/>
      </w:pPr>
      <w:r w:rsidRPr="00BC1578">
        <w:t>Разрозненные выступления крестьян были почти постоянным явлением. Одновременно в первые десятилетия XVII в. в различных городах время от времени вспыхивали "бунты" городского плебейства. Все эти народные волнения, разумеется, не были ещё началом революции. Но они расшатывали существующий "порядок" и создавали у буржуазных лидеров ощущение, что стоит лишь дать толчок - и силы, необходимые для победы, придут в движение по всей стране. Так и случилось в 40-х годах. Энгельс, говоря о революционном восстании в Англии, указывает: "Городская буржуазия дала ему первый толчок, а среднее крестьянство сельских округов, йоменри (yeomanry), привело его к победе. Оригинальное явление: во всех трёх великих буржуазных революциях боевой армией являются крестьяне; и именно крестьяне оказываются тем классом, который после завоевания победы неизбежно разоряется вследствие экономических последствий этих побед… Благодаря вмешательству этого йоменри и плебейского элемента городов борьба была доведена до последнего решительного конца, и Карл I угодил на эшафот. Для того, чтобы буржуазия могла заполучить хотя бы только те плоды победы, которые тогда были уже вполне зрелы для сбора, необходимо было довести революцию значительно дальше такой цели" .</w:t>
      </w:r>
    </w:p>
    <w:p w:rsidR="00805115" w:rsidRPr="00BC1578" w:rsidRDefault="00805115" w:rsidP="00805115">
      <w:pPr>
        <w:spacing w:before="120"/>
        <w:ind w:firstLine="567"/>
        <w:jc w:val="both"/>
      </w:pPr>
      <w:r w:rsidRPr="00BC1578">
        <w:t>Таким образом, в ходе английской буржуазной революции неизбежно должны были вскрыться довольно сложные и противоречивые взаимоотношения между буржуазией и крестьянско-плебейской массой. Союз с этой массой, способный привести к победе, не мог в то же время и не пугать буржуазию, так как таил в себе опасность чрезмерной активизации масс. Английская буржуазия поэтому на практике лишь использовала движение масс, но не вступила с ними в союз; она всё время не переставала опасаться слишком поколебать и расшатать старую государственную машину, обуздывавшую народные массы.</w:t>
      </w:r>
    </w:p>
    <w:p w:rsidR="00805115" w:rsidRPr="00BC1578" w:rsidRDefault="00805115" w:rsidP="00805115">
      <w:pPr>
        <w:spacing w:before="120"/>
        <w:ind w:firstLine="567"/>
        <w:jc w:val="both"/>
      </w:pPr>
      <w:r w:rsidRPr="00BC1578">
        <w:t>Феодально-абсолютистское государство долгое время умело использовало эти колебания буржуазии. В течение всего XVI в. при династии Тюдоров оно делало частичные уступки буржуазии, оказывало ей экономическое покровительство и тем отрывало её от возможного союза с глухо клокотавшими и в XVI в. крестьянско-плебейскими революционными силами.</w:t>
      </w:r>
    </w:p>
    <w:p w:rsidR="00805115" w:rsidRPr="00BC1578" w:rsidRDefault="00805115" w:rsidP="00805115">
      <w:pPr>
        <w:spacing w:before="120"/>
        <w:ind w:firstLine="567"/>
        <w:jc w:val="both"/>
      </w:pPr>
      <w:r w:rsidRPr="00BC1578">
        <w:t>Основной социальной опорой абсолютизма было дворянство. Но особенностью социальной структуры Англии XVI-XVII вв. было то, что само английское дворянство в некоторой части подвергалось капиталистическому перерождению, приближаясь по своему социально-экономическому облику всё более к буржуазии.</w:t>
      </w:r>
    </w:p>
    <w:p w:rsidR="00805115" w:rsidRPr="00BC1578" w:rsidRDefault="00805115" w:rsidP="00805115">
      <w:pPr>
        <w:spacing w:before="120"/>
        <w:ind w:firstLine="567"/>
        <w:jc w:val="both"/>
      </w:pPr>
      <w:r w:rsidRPr="00BC1578">
        <w:t>Абсолютизм, тормозивший развитие капитализма, не мог решить проблему рабочих мест для огромной массы ставших безработными крестьян. Деятельность правительства сводилась к принятию законодательства против бродяг и здоровых нищих, предусматривающего наказание и принуждение к труду, и созданию системы "вспомощенствования бедным". Девять десятых населения Англии составляли лица, лишенные права участвовать в выборах членов парламента. Лишь одну десятую мужского населения составляли джентльмены, бюргеры, зажиточные крестьяне, имевшие доступ к управлению.</w:t>
      </w:r>
    </w:p>
    <w:p w:rsidR="00805115" w:rsidRPr="00BC1578" w:rsidRDefault="00805115" w:rsidP="00805115">
      <w:pPr>
        <w:spacing w:before="120"/>
        <w:ind w:firstLine="567"/>
        <w:jc w:val="both"/>
      </w:pPr>
      <w:r w:rsidRPr="00BC1578">
        <w:t>Наиболее примечательной чертой общественной структуры Англии предреволюционного периода является раскол дворянского сословия на два общественных класса, во многом антагонистических - старое и новое (обуржуазившееся) дворянство. Об английском дворянстве Маркс писал: "Этот связанный с буржуазией класс крупных землевладельцев… находился… не в противоречии, а, наоборот, в полном согласии с условиями существования буржуазии" . Джентри (мелкопоместное дворянство), будучи дворянами по сословному положению, по хозяйственному укладу были буржуа. История промышленности и торговли Англии предреволюционного периода в значительной степени творилась представителями нового дворянства. Эта особенность придала революции 40-х гг. XVII в. историческое своеобразие и предопределило и ее характер, и конечный результат.</w:t>
      </w:r>
    </w:p>
    <w:p w:rsidR="00805115" w:rsidRPr="00BC1578" w:rsidRDefault="00805115" w:rsidP="00805115">
      <w:pPr>
        <w:spacing w:before="120"/>
        <w:ind w:firstLine="567"/>
        <w:jc w:val="both"/>
      </w:pPr>
      <w:r w:rsidRPr="00BC1578">
        <w:t>Итак, в социальной конфликт между Англией феодальной и Англией буржуазной были втянуты различные слои населения.</w:t>
      </w:r>
    </w:p>
    <w:p w:rsidR="00805115" w:rsidRPr="00375AD0" w:rsidRDefault="00805115" w:rsidP="00805115">
      <w:pPr>
        <w:spacing w:before="120"/>
        <w:jc w:val="center"/>
        <w:rPr>
          <w:b/>
          <w:bCs/>
          <w:sz w:val="28"/>
          <w:szCs w:val="28"/>
        </w:rPr>
      </w:pPr>
      <w:r w:rsidRPr="00375AD0">
        <w:rPr>
          <w:b/>
          <w:bCs/>
          <w:sz w:val="28"/>
          <w:szCs w:val="28"/>
        </w:rPr>
        <w:t>Пуританизм - идеология революции</w:t>
      </w:r>
    </w:p>
    <w:p w:rsidR="00805115" w:rsidRPr="00BC1578" w:rsidRDefault="00805115" w:rsidP="00805115">
      <w:pPr>
        <w:spacing w:before="120"/>
        <w:ind w:firstLine="567"/>
        <w:jc w:val="both"/>
      </w:pPr>
      <w:r w:rsidRPr="00BC1578">
        <w:t>Одной из важнейших особенностей английской революции XVII в. является своеобразное идеологическое оформление ее социально-классовых и политических целей. Роль боевой теории восставших играла идеология Реформации в форме пуританизма, т.е. борьбы за "очищение" веры выполнявшего идеологическую функцию в процессе мобилизации сил революции.</w:t>
      </w:r>
    </w:p>
    <w:p w:rsidR="00805115" w:rsidRPr="00BC1578" w:rsidRDefault="00805115" w:rsidP="00805115">
      <w:pPr>
        <w:spacing w:before="120"/>
        <w:ind w:firstLine="567"/>
        <w:jc w:val="both"/>
      </w:pPr>
      <w:r w:rsidRPr="00BC1578">
        <w:t xml:space="preserve">Пуританизм как религиозное течение возник задолго до революционной ситуации в стране, но в 20-30-е г. XVII в. превратился в идеологию широкой антиабсолютистской оппозиции. Наиболее важным следствием этого движения явилось распространение в широких слоях общества сознания настоятельной необходимости перемен как в церкви, так и в государстве. </w:t>
      </w:r>
    </w:p>
    <w:p w:rsidR="00805115" w:rsidRPr="00BC1578" w:rsidRDefault="00805115" w:rsidP="00805115">
      <w:pPr>
        <w:spacing w:before="120"/>
        <w:ind w:firstLine="567"/>
        <w:jc w:val="both"/>
      </w:pPr>
      <w:r w:rsidRPr="00BC1578">
        <w:t>Оппозиция против абсолютизма развивалась в Англии именно под религиозном началом пуританизма. Реформационные учения XVI в.создали благоприятную почву для идеологии английской буржуазной революции. Этой идеологией стал кальвинизм, догматы и церковно - политические принципы которого ещё в период Реформации послужили основой для устройства церкви в Швейцарии, Шотландии и Голландии и были началом революции 1566 г. в Нидерландах.</w:t>
      </w:r>
    </w:p>
    <w:p w:rsidR="00805115" w:rsidRPr="00BC1578" w:rsidRDefault="00805115" w:rsidP="00805115">
      <w:pPr>
        <w:spacing w:before="120"/>
        <w:ind w:firstLine="567"/>
        <w:jc w:val="both"/>
      </w:pPr>
      <w:r w:rsidRPr="00BC1578">
        <w:t>Кальвинизм в XVI - XVII вв. стал идеологией самой смелой части тогдашней буржуазии и вполне отвечал потребностям борьбы с абсолютизмом и английской церковью в Англии. Пуританизм в Англии был разновидностью кальвинизма. Пуритане отвергали учение о "благодати", необходимость епископата и подчинение церкви королю. Они требовали независимости церкви от королевской власти, коллегиального управления церковными делами, изгнания "идолослужения", т.е. пышных обрядов, расписных окон, поклонения иконам, отвергали алтари и предметы утвари, применявшиеся в английских церквах при богослужении. Они желали введения свободной устной проповеди, удешевления и упрощения религии, упразднения епископата и отправляли богослужение в частных домах, сопровождая его обличительными проповедями против роскоши и развращенности двора и аристократии.</w:t>
      </w:r>
    </w:p>
    <w:p w:rsidR="00805115" w:rsidRPr="00BC1578" w:rsidRDefault="00805115" w:rsidP="00805115">
      <w:pPr>
        <w:spacing w:before="120"/>
        <w:ind w:firstLine="567"/>
        <w:jc w:val="both"/>
      </w:pPr>
      <w:r w:rsidRPr="00BC1578">
        <w:t xml:space="preserve">Трудолюбие, бережливость и скупость прославлялись пуританами в полном соответствии с духом обогащения и скопидомства, свойственным молодой английской буржуазии. Для пуритан была характерна проповедь мирского аскетизма, светских развлечений. В этих чертах пуританизма, переходивших в ханжество, ярко выразился протест английской средней дворянской знати и королевского двора. </w:t>
      </w:r>
    </w:p>
    <w:p w:rsidR="00805115" w:rsidRPr="00BC1578" w:rsidRDefault="00805115" w:rsidP="00805115">
      <w:pPr>
        <w:spacing w:before="120"/>
        <w:ind w:firstLine="567"/>
        <w:jc w:val="both"/>
      </w:pPr>
      <w:r w:rsidRPr="00BC1578">
        <w:t>В ходе революции пуританизм подвергся расколу. Среди пуритан возникли различные течения, отвечавшие интересам различных прослоек и классов общества, находившихся в оппозиции к абсолютизму и английской церкви. Умеренное течение среди пуритан представляли так называемые пресвитериане, выступавшие за пресвитерианское устройство церкви. Пресвитериане желали сохранить в Англии единую церковь с одинаковым богослужением, но требовали очищения церкви от пережитков католичества, или папизма, и замены епископов собраниями старейшин, или пресвитеров, избранных верующими. Они добивались независимости церкви от короля. Своих сторонников пресвитериане находили среди богатого купечества и верхушки нового дворянства, рассчитывавших при таком устройстве церкви захватить руководящее влияние на нее в свои руки.</w:t>
      </w:r>
    </w:p>
    <w:p w:rsidR="00805115" w:rsidRPr="00BC1578" w:rsidRDefault="00805115" w:rsidP="00805115">
      <w:pPr>
        <w:spacing w:before="120"/>
        <w:ind w:firstLine="567"/>
        <w:jc w:val="both"/>
      </w:pPr>
      <w:r w:rsidRPr="00BC1578">
        <w:t>Более радикальным направлением среди пуритан были индепенденты, или "независимые", стоявшие за упразднение всякой единой церкви с обязательными текстами молитв и догматами. Они выступали за полную самостоятельность в религиозных делах для каждой религиозной общины, т.е. за распадение единой церкви на ряд самостоятельных общин и сект. Это течение имело успех среди средней и мелкой буржуазии, крестьян, ремесленников и средней руки деревенских джентри. Анализ пуританизма показывает, что его сущность была буржуазной, т.е. что это была лишь религиозная оболочка буржуазных классовых требований.</w:t>
      </w:r>
    </w:p>
    <w:p w:rsidR="00805115" w:rsidRPr="00BC1578" w:rsidRDefault="00805115" w:rsidP="00805115">
      <w:pPr>
        <w:spacing w:before="120"/>
        <w:ind w:firstLine="567"/>
        <w:jc w:val="both"/>
      </w:pPr>
      <w:r w:rsidRPr="00BC1578">
        <w:t>Пресвитерианство, объединяя крупную буржуазную и земельную аристократию, проповедовало идею конституционной монархии. Индепендентство нашло сторонников в рядах средней и мелкой буржуазии. Согласные в целом с идеей конституционной монархии, индепенденты вместе с тем требовали перераспределения избирательных округов, что позволило бы им увеличить число своих представителей в парламенте, а также признания за свободным человеком таких прав, как свобода совести, слова и т.п. Наиболее радикальное движение левеллеров объединяло ремесленников, свободных крестьян, которые требовали установления республики, равноправия всех граждан.</w:t>
      </w:r>
    </w:p>
    <w:p w:rsidR="00805115" w:rsidRPr="00375AD0" w:rsidRDefault="00805115" w:rsidP="00805115">
      <w:pPr>
        <w:spacing w:before="120"/>
        <w:jc w:val="center"/>
        <w:rPr>
          <w:b/>
          <w:bCs/>
          <w:sz w:val="28"/>
          <w:szCs w:val="28"/>
        </w:rPr>
      </w:pPr>
      <w:r w:rsidRPr="00375AD0">
        <w:rPr>
          <w:b/>
          <w:bCs/>
          <w:sz w:val="28"/>
          <w:szCs w:val="28"/>
        </w:rPr>
        <w:t>Заключение</w:t>
      </w:r>
    </w:p>
    <w:p w:rsidR="00805115" w:rsidRPr="00BC1578" w:rsidRDefault="00805115" w:rsidP="00805115">
      <w:pPr>
        <w:spacing w:before="120"/>
        <w:ind w:firstLine="567"/>
        <w:jc w:val="both"/>
      </w:pPr>
      <w:r w:rsidRPr="00BC1578">
        <w:t>Постепенно в экономической и политической жизни абсолютизм Стюартов и охраняемые им феодальные порядки стали главным препятствием для развития капиталистических отношений в стране. Конфликт между ростом производительных сил нового, капиталистического уклада, с одной стороны, и старыми, феодальными производственными отношениями, вместе с их политической надстройкой в виде абсолютизма, - с другой, был основной причиной назревания буржуазной революции в Англии. Эту коренную причину революции не следует смешивать с революционной ситуацией, т.е. совокупностью обстоятельств, непосредственно ведущих к началу революции.</w:t>
      </w:r>
    </w:p>
    <w:p w:rsidR="00805115" w:rsidRPr="00BC1578" w:rsidRDefault="00805115" w:rsidP="00805115">
      <w:pPr>
        <w:spacing w:before="120"/>
        <w:ind w:firstLine="567"/>
        <w:jc w:val="both"/>
      </w:pPr>
      <w:r w:rsidRPr="00BC1578">
        <w:t>Революционная ситуация сложилась в Англии в конце 30-х - начале 40-х годов XVII в., когда незаконные налоги и другие стеснения привели к задержке в развитие торговли и промышленности и резкому ухудшению положения народа. Посредничество купцов - монополистов мешало сбыту сукон и удорожало их. Многие тысячи кусков сукна не находили покупателей. Большое число подмастерьев и рабочих были уволены и лишились заработка. Обострение нужды и бедствий трудящихся сочеталось с критическим положением правящей верхушки. Король и его двор попали в тиски финансового кризиса: в 1637 г. против короля вспыхнуло восстание в Шотландии, где Карл I хотел установить абсолютную монархию и епископальную церковь; война с Шотландией потребовала крупных расходов; в казне образовался большой дефицит, и король был поставлен перед необходимостью созвать парламент для утверждения новых займов и налогов.</w:t>
      </w:r>
    </w:p>
    <w:p w:rsidR="00805115" w:rsidRPr="00BC1578" w:rsidRDefault="00805115" w:rsidP="00805115">
      <w:pPr>
        <w:spacing w:before="120"/>
        <w:ind w:firstLine="567"/>
        <w:jc w:val="both"/>
      </w:pPr>
      <w:r w:rsidRPr="00BC1578">
        <w:t xml:space="preserve">Заседания парламента открылись 13 апреля 1640 г., но 6 мая король распустил его, ничего не добившись. Этот парламент вошел в историю под названием Короткого. Разгон его дал новый толчок для борьбы народных масс, буржуазии и нового дворянства против абсолютизма. </w:t>
      </w:r>
    </w:p>
    <w:p w:rsidR="00805115" w:rsidRPr="00BC1578" w:rsidRDefault="00805115" w:rsidP="00805115">
      <w:pPr>
        <w:spacing w:before="120"/>
        <w:ind w:firstLine="567"/>
        <w:jc w:val="both"/>
      </w:pPr>
      <w:r w:rsidRPr="00BC1578">
        <w:t>В.И. Ленин отмечал, что во всякой революционной ситуации обязательно имеют место 3 признака: кризис "верхов", или невозможность для них управлять по-старому, значительное усиление бедствий народных масс и события, вызывающие повышение их политической активности. Все эти признаки революционной ситуации возникли и были налицо в Англии в начале 40-х годов XVII в. Политическая обстановка в стране накалилась до крайнего предела.</w:t>
      </w:r>
    </w:p>
    <w:p w:rsidR="00805115" w:rsidRPr="00375AD0" w:rsidRDefault="00805115" w:rsidP="00805115">
      <w:pPr>
        <w:spacing w:before="120"/>
        <w:jc w:val="center"/>
        <w:rPr>
          <w:b/>
          <w:bCs/>
          <w:sz w:val="28"/>
          <w:szCs w:val="28"/>
        </w:rPr>
      </w:pPr>
      <w:r w:rsidRPr="00375AD0">
        <w:rPr>
          <w:b/>
          <w:bCs/>
          <w:sz w:val="28"/>
          <w:szCs w:val="28"/>
        </w:rPr>
        <w:t>Список литературы</w:t>
      </w:r>
    </w:p>
    <w:p w:rsidR="00805115" w:rsidRPr="00BC1578" w:rsidRDefault="00805115" w:rsidP="00805115">
      <w:pPr>
        <w:spacing w:before="120"/>
        <w:ind w:firstLine="567"/>
        <w:jc w:val="both"/>
      </w:pPr>
      <w:r w:rsidRPr="00BC1578">
        <w:t>1. Татаринова К.И. "Очерки истории Англии" М., 1958</w:t>
      </w:r>
    </w:p>
    <w:p w:rsidR="00805115" w:rsidRPr="00BC1578" w:rsidRDefault="00805115" w:rsidP="00805115">
      <w:pPr>
        <w:spacing w:before="120"/>
        <w:ind w:firstLine="567"/>
        <w:jc w:val="both"/>
      </w:pPr>
      <w:r w:rsidRPr="00BC1578">
        <w:t>2. Польская Н.М. "Великобритания" М., 1986</w:t>
      </w:r>
    </w:p>
    <w:p w:rsidR="00805115" w:rsidRPr="00BC1578" w:rsidRDefault="00805115" w:rsidP="00805115">
      <w:pPr>
        <w:spacing w:before="120"/>
        <w:ind w:firstLine="567"/>
        <w:jc w:val="both"/>
      </w:pPr>
      <w:r w:rsidRPr="00BC1578">
        <w:t>3. Новая история, под ред. В.В.Бирюковича, М., 1951</w:t>
      </w:r>
    </w:p>
    <w:p w:rsidR="00805115" w:rsidRPr="00BC1578" w:rsidRDefault="00805115" w:rsidP="00805115">
      <w:pPr>
        <w:spacing w:before="120"/>
        <w:ind w:firstLine="567"/>
        <w:jc w:val="both"/>
      </w:pPr>
      <w:r w:rsidRPr="00BC1578">
        <w:t>4. История мировой экономики, под ред. Г.Б. Поляка, А.Н. Марковой, М., 2004</w:t>
      </w:r>
    </w:p>
    <w:p w:rsidR="00805115" w:rsidRPr="00BC1578" w:rsidRDefault="00805115" w:rsidP="00805115">
      <w:pPr>
        <w:spacing w:before="120"/>
        <w:ind w:firstLine="567"/>
        <w:jc w:val="both"/>
      </w:pPr>
      <w:r w:rsidRPr="00BC1578">
        <w:t>5. Барг М.А. Кромвель и его и время. - М., 1950</w:t>
      </w:r>
    </w:p>
    <w:p w:rsidR="00805115" w:rsidRPr="00BC1578" w:rsidRDefault="00805115" w:rsidP="00805115">
      <w:pPr>
        <w:spacing w:before="120"/>
        <w:ind w:firstLine="567"/>
        <w:jc w:val="both"/>
      </w:pPr>
      <w:r w:rsidRPr="00BC1578">
        <w:t>6. Новая история,Ч. 1, под ред. А.Л. Нарочницкого, М., 1972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115"/>
    <w:rsid w:val="00002B5A"/>
    <w:rsid w:val="0010437E"/>
    <w:rsid w:val="002A6510"/>
    <w:rsid w:val="00316F32"/>
    <w:rsid w:val="00375AD0"/>
    <w:rsid w:val="00616072"/>
    <w:rsid w:val="006A5004"/>
    <w:rsid w:val="00710178"/>
    <w:rsid w:val="00805115"/>
    <w:rsid w:val="0081563E"/>
    <w:rsid w:val="008B35EE"/>
    <w:rsid w:val="00905CC1"/>
    <w:rsid w:val="00B42C45"/>
    <w:rsid w:val="00B47B6A"/>
    <w:rsid w:val="00BC1578"/>
    <w:rsid w:val="00D260C5"/>
    <w:rsid w:val="00E81051"/>
    <w:rsid w:val="00F3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70234E-0B7D-4218-B842-12401974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1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05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Социально-экономические предпосылки Английской буржуазной революции</vt:lpstr>
    </vt:vector>
  </TitlesOfParts>
  <Company>Home</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Социально-экономические предпосылки Английской буржуазной революции</dc:title>
  <dc:subject/>
  <dc:creator>User</dc:creator>
  <cp:keywords/>
  <dc:description/>
  <cp:lastModifiedBy>admin</cp:lastModifiedBy>
  <cp:revision>2</cp:revision>
  <dcterms:created xsi:type="dcterms:W3CDTF">2014-02-14T21:37:00Z</dcterms:created>
  <dcterms:modified xsi:type="dcterms:W3CDTF">2014-02-14T21:37:00Z</dcterms:modified>
</cp:coreProperties>
</file>