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6A" w:rsidRDefault="001E126A" w:rsidP="001E126A">
      <w:pPr>
        <w:spacing w:line="360" w:lineRule="auto"/>
        <w:ind w:firstLine="709"/>
        <w:jc w:val="center"/>
        <w:rPr>
          <w:rFonts w:ascii="Times New Roman" w:hAnsi="Times New Roman" w:cs="Times New Roman"/>
          <w:color w:val="auto"/>
          <w:sz w:val="28"/>
          <w:szCs w:val="72"/>
          <w:lang w:val="en-US"/>
        </w:rPr>
      </w:pPr>
      <w:bookmarkStart w:id="0" w:name="bookmark0"/>
    </w:p>
    <w:p w:rsidR="001E126A" w:rsidRDefault="001E126A" w:rsidP="001E126A">
      <w:pPr>
        <w:spacing w:line="360" w:lineRule="auto"/>
        <w:ind w:firstLine="709"/>
        <w:jc w:val="center"/>
        <w:rPr>
          <w:rFonts w:ascii="Times New Roman" w:hAnsi="Times New Roman" w:cs="Times New Roman"/>
          <w:color w:val="auto"/>
          <w:sz w:val="28"/>
          <w:szCs w:val="72"/>
          <w:lang w:val="en-US"/>
        </w:rPr>
      </w:pPr>
    </w:p>
    <w:p w:rsidR="001E126A" w:rsidRDefault="001E126A" w:rsidP="001E126A">
      <w:pPr>
        <w:spacing w:line="360" w:lineRule="auto"/>
        <w:ind w:firstLine="709"/>
        <w:jc w:val="center"/>
        <w:rPr>
          <w:rFonts w:ascii="Times New Roman" w:hAnsi="Times New Roman" w:cs="Times New Roman"/>
          <w:color w:val="auto"/>
          <w:sz w:val="28"/>
          <w:szCs w:val="72"/>
          <w:lang w:val="en-US"/>
        </w:rPr>
      </w:pPr>
    </w:p>
    <w:p w:rsidR="001E126A" w:rsidRDefault="001E126A" w:rsidP="001E126A">
      <w:pPr>
        <w:spacing w:line="360" w:lineRule="auto"/>
        <w:ind w:firstLine="709"/>
        <w:jc w:val="center"/>
        <w:rPr>
          <w:rFonts w:ascii="Times New Roman" w:hAnsi="Times New Roman" w:cs="Times New Roman"/>
          <w:color w:val="auto"/>
          <w:sz w:val="28"/>
          <w:szCs w:val="72"/>
          <w:lang w:val="en-US"/>
        </w:rPr>
      </w:pPr>
    </w:p>
    <w:p w:rsidR="001E126A" w:rsidRDefault="001E126A" w:rsidP="001E126A">
      <w:pPr>
        <w:spacing w:line="360" w:lineRule="auto"/>
        <w:ind w:firstLine="709"/>
        <w:jc w:val="center"/>
        <w:rPr>
          <w:rFonts w:ascii="Times New Roman" w:hAnsi="Times New Roman" w:cs="Times New Roman"/>
          <w:color w:val="auto"/>
          <w:sz w:val="28"/>
          <w:szCs w:val="72"/>
          <w:lang w:val="en-US"/>
        </w:rPr>
      </w:pPr>
    </w:p>
    <w:p w:rsidR="001E126A" w:rsidRDefault="001E126A" w:rsidP="001E126A">
      <w:pPr>
        <w:spacing w:line="360" w:lineRule="auto"/>
        <w:ind w:firstLine="709"/>
        <w:jc w:val="center"/>
        <w:rPr>
          <w:rFonts w:ascii="Times New Roman" w:hAnsi="Times New Roman" w:cs="Times New Roman"/>
          <w:color w:val="auto"/>
          <w:sz w:val="28"/>
          <w:szCs w:val="72"/>
          <w:lang w:val="en-US"/>
        </w:rPr>
      </w:pPr>
    </w:p>
    <w:p w:rsidR="001E126A" w:rsidRDefault="001E126A" w:rsidP="001E126A">
      <w:pPr>
        <w:spacing w:line="360" w:lineRule="auto"/>
        <w:ind w:firstLine="709"/>
        <w:jc w:val="center"/>
        <w:rPr>
          <w:rFonts w:ascii="Times New Roman" w:hAnsi="Times New Roman" w:cs="Times New Roman"/>
          <w:color w:val="auto"/>
          <w:sz w:val="28"/>
          <w:szCs w:val="72"/>
          <w:lang w:val="en-US"/>
        </w:rPr>
      </w:pPr>
    </w:p>
    <w:p w:rsidR="001E126A" w:rsidRDefault="001E126A" w:rsidP="001E126A">
      <w:pPr>
        <w:spacing w:line="360" w:lineRule="auto"/>
        <w:ind w:firstLine="709"/>
        <w:jc w:val="center"/>
        <w:rPr>
          <w:rFonts w:ascii="Times New Roman" w:hAnsi="Times New Roman" w:cs="Times New Roman"/>
          <w:color w:val="auto"/>
          <w:sz w:val="28"/>
          <w:szCs w:val="72"/>
          <w:lang w:val="en-US"/>
        </w:rPr>
      </w:pPr>
    </w:p>
    <w:p w:rsidR="001E126A" w:rsidRDefault="001E126A" w:rsidP="001E126A">
      <w:pPr>
        <w:spacing w:line="360" w:lineRule="auto"/>
        <w:ind w:firstLine="709"/>
        <w:jc w:val="center"/>
        <w:rPr>
          <w:rFonts w:ascii="Times New Roman" w:hAnsi="Times New Roman" w:cs="Times New Roman"/>
          <w:color w:val="auto"/>
          <w:sz w:val="28"/>
          <w:szCs w:val="72"/>
          <w:lang w:val="en-US"/>
        </w:rPr>
      </w:pPr>
    </w:p>
    <w:p w:rsidR="001E126A" w:rsidRDefault="001E126A" w:rsidP="001E126A">
      <w:pPr>
        <w:spacing w:line="360" w:lineRule="auto"/>
        <w:ind w:firstLine="709"/>
        <w:jc w:val="center"/>
        <w:rPr>
          <w:rFonts w:ascii="Times New Roman" w:hAnsi="Times New Roman" w:cs="Times New Roman"/>
          <w:color w:val="auto"/>
          <w:sz w:val="28"/>
          <w:szCs w:val="72"/>
          <w:lang w:val="en-US"/>
        </w:rPr>
      </w:pPr>
    </w:p>
    <w:p w:rsidR="001E126A" w:rsidRDefault="001E126A" w:rsidP="001E126A">
      <w:pPr>
        <w:spacing w:line="360" w:lineRule="auto"/>
        <w:ind w:firstLine="709"/>
        <w:jc w:val="center"/>
        <w:rPr>
          <w:rFonts w:ascii="Times New Roman" w:hAnsi="Times New Roman" w:cs="Times New Roman"/>
          <w:color w:val="auto"/>
          <w:sz w:val="28"/>
          <w:szCs w:val="72"/>
          <w:lang w:val="en-US"/>
        </w:rPr>
      </w:pPr>
    </w:p>
    <w:p w:rsidR="00A57452" w:rsidRPr="001E126A" w:rsidRDefault="00A57452" w:rsidP="001E126A">
      <w:pPr>
        <w:spacing w:line="360" w:lineRule="auto"/>
        <w:ind w:firstLine="709"/>
        <w:jc w:val="center"/>
        <w:rPr>
          <w:rFonts w:ascii="Times New Roman" w:hAnsi="Times New Roman" w:cs="Times New Roman"/>
          <w:color w:val="auto"/>
          <w:sz w:val="28"/>
          <w:szCs w:val="72"/>
        </w:rPr>
      </w:pPr>
      <w:r w:rsidRPr="001E126A">
        <w:rPr>
          <w:rFonts w:ascii="Times New Roman" w:hAnsi="Times New Roman" w:cs="Times New Roman"/>
          <w:color w:val="auto"/>
          <w:sz w:val="28"/>
          <w:szCs w:val="72"/>
        </w:rPr>
        <w:t>РЕФЕРАТ</w:t>
      </w:r>
    </w:p>
    <w:p w:rsidR="00A57452" w:rsidRPr="001E126A" w:rsidRDefault="00A57452" w:rsidP="001E126A">
      <w:pPr>
        <w:spacing w:line="360" w:lineRule="auto"/>
        <w:ind w:firstLine="709"/>
        <w:jc w:val="center"/>
        <w:rPr>
          <w:rFonts w:ascii="Times New Roman" w:hAnsi="Times New Roman" w:cs="Times New Roman"/>
          <w:color w:val="auto"/>
          <w:sz w:val="28"/>
          <w:szCs w:val="28"/>
        </w:rPr>
      </w:pPr>
      <w:r w:rsidRPr="001E126A">
        <w:rPr>
          <w:rFonts w:ascii="Times New Roman" w:hAnsi="Times New Roman" w:cs="Times New Roman"/>
          <w:color w:val="auto"/>
          <w:sz w:val="28"/>
          <w:szCs w:val="30"/>
        </w:rPr>
        <w:t xml:space="preserve">по </w:t>
      </w:r>
      <w:r w:rsidRPr="001E126A">
        <w:rPr>
          <w:rFonts w:ascii="Times New Roman" w:hAnsi="Times New Roman" w:cs="Times New Roman"/>
          <w:color w:val="auto"/>
          <w:sz w:val="28"/>
          <w:szCs w:val="28"/>
        </w:rPr>
        <w:t xml:space="preserve">курсу </w:t>
      </w:r>
      <w:r w:rsidR="001E126A">
        <w:rPr>
          <w:rFonts w:ascii="Times New Roman" w:hAnsi="Times New Roman" w:cs="Times New Roman"/>
          <w:color w:val="auto"/>
          <w:sz w:val="28"/>
          <w:szCs w:val="28"/>
        </w:rPr>
        <w:t>"</w:t>
      </w:r>
      <w:r w:rsidRPr="001E126A">
        <w:rPr>
          <w:rFonts w:ascii="Times New Roman" w:hAnsi="Times New Roman" w:cs="Times New Roman"/>
          <w:color w:val="auto"/>
          <w:sz w:val="28"/>
          <w:szCs w:val="28"/>
        </w:rPr>
        <w:t>Финансы и кредит</w:t>
      </w:r>
      <w:r w:rsidR="001E126A">
        <w:rPr>
          <w:rFonts w:ascii="Times New Roman" w:hAnsi="Times New Roman" w:cs="Times New Roman"/>
          <w:color w:val="auto"/>
          <w:sz w:val="28"/>
          <w:szCs w:val="28"/>
        </w:rPr>
        <w:t>"</w:t>
      </w:r>
    </w:p>
    <w:p w:rsidR="00A57452" w:rsidRPr="001E126A" w:rsidRDefault="00A57452" w:rsidP="001E126A">
      <w:pPr>
        <w:spacing w:line="360" w:lineRule="auto"/>
        <w:ind w:firstLine="709"/>
        <w:jc w:val="center"/>
        <w:rPr>
          <w:rFonts w:ascii="Times New Roman" w:hAnsi="Times New Roman" w:cs="Times New Roman"/>
          <w:color w:val="auto"/>
          <w:sz w:val="28"/>
          <w:szCs w:val="28"/>
        </w:rPr>
      </w:pPr>
      <w:r w:rsidRPr="001E126A">
        <w:rPr>
          <w:rFonts w:ascii="Times New Roman" w:hAnsi="Times New Roman" w:cs="Times New Roman"/>
          <w:color w:val="auto"/>
          <w:sz w:val="28"/>
          <w:szCs w:val="28"/>
        </w:rPr>
        <w:t xml:space="preserve">по теме: </w:t>
      </w:r>
      <w:r w:rsidR="001E126A">
        <w:rPr>
          <w:rFonts w:ascii="Times New Roman" w:hAnsi="Times New Roman" w:cs="Times New Roman"/>
          <w:color w:val="auto"/>
          <w:sz w:val="28"/>
          <w:szCs w:val="28"/>
        </w:rPr>
        <w:t>"</w:t>
      </w:r>
      <w:r w:rsidRPr="001E126A">
        <w:rPr>
          <w:rFonts w:ascii="Times New Roman" w:hAnsi="Times New Roman" w:cs="Times New Roman"/>
          <w:color w:val="auto"/>
          <w:sz w:val="28"/>
          <w:szCs w:val="28"/>
        </w:rPr>
        <w:t>Социальное обеспечение</w:t>
      </w:r>
      <w:r w:rsidR="001E126A">
        <w:rPr>
          <w:rFonts w:ascii="Times New Roman" w:hAnsi="Times New Roman" w:cs="Times New Roman"/>
          <w:color w:val="auto"/>
          <w:sz w:val="28"/>
          <w:szCs w:val="28"/>
        </w:rPr>
        <w:t>"</w:t>
      </w:r>
    </w:p>
    <w:p w:rsidR="00A57452" w:rsidRPr="001E126A" w:rsidRDefault="00A57452" w:rsidP="001E126A">
      <w:pPr>
        <w:pStyle w:val="121"/>
        <w:spacing w:line="360" w:lineRule="auto"/>
        <w:ind w:firstLine="709"/>
        <w:rPr>
          <w:rFonts w:ascii="Times New Roman" w:hAnsi="Times New Roman" w:cs="Times New Roman"/>
          <w:b w:val="0"/>
        </w:rPr>
      </w:pPr>
      <w:bookmarkStart w:id="1" w:name="bookmark1"/>
      <w:bookmarkEnd w:id="0"/>
    </w:p>
    <w:p w:rsidR="00C07705" w:rsidRPr="001E126A" w:rsidRDefault="001E126A" w:rsidP="001E126A">
      <w:pPr>
        <w:pStyle w:val="121"/>
        <w:spacing w:line="360" w:lineRule="auto"/>
        <w:ind w:firstLine="709"/>
        <w:rPr>
          <w:rFonts w:ascii="Times New Roman" w:hAnsi="Times New Roman" w:cs="Times New Roman"/>
          <w:b w:val="0"/>
        </w:rPr>
      </w:pPr>
      <w:r w:rsidRPr="001E126A">
        <w:rPr>
          <w:rFonts w:ascii="Times New Roman" w:hAnsi="Times New Roman" w:cs="Times New Roman"/>
          <w:b w:val="0"/>
        </w:rPr>
        <w:br w:type="page"/>
      </w:r>
      <w:r w:rsidR="00C07705" w:rsidRPr="001E126A">
        <w:rPr>
          <w:rFonts w:ascii="Times New Roman" w:hAnsi="Times New Roman" w:cs="Times New Roman"/>
          <w:b w:val="0"/>
        </w:rPr>
        <w:t>1. Социальное обеспечение: сущность и принципы</w:t>
      </w:r>
      <w:bookmarkEnd w:id="1"/>
    </w:p>
    <w:p w:rsidR="00A57452" w:rsidRPr="001E126A" w:rsidRDefault="00A57452" w:rsidP="001E126A">
      <w:pPr>
        <w:pStyle w:val="21"/>
        <w:spacing w:line="360" w:lineRule="auto"/>
        <w:ind w:firstLine="709"/>
        <w:rPr>
          <w:sz w:val="28"/>
          <w:szCs w:val="28"/>
        </w:rPr>
      </w:pPr>
    </w:p>
    <w:p w:rsidR="00C07705" w:rsidRPr="001E126A" w:rsidRDefault="00C07705" w:rsidP="001E126A">
      <w:pPr>
        <w:pStyle w:val="21"/>
        <w:spacing w:line="360" w:lineRule="auto"/>
        <w:ind w:firstLine="709"/>
        <w:rPr>
          <w:sz w:val="28"/>
          <w:szCs w:val="28"/>
        </w:rPr>
      </w:pPr>
      <w:r w:rsidRPr="001E126A">
        <w:rPr>
          <w:sz w:val="28"/>
          <w:szCs w:val="28"/>
        </w:rPr>
        <w:t>Конституция РФ определяет Российскую Федерацию как социальное государство, политика которого направлена на создание условий, обеспечивающих достойную жизнь и свободное развитие человека.</w:t>
      </w:r>
    </w:p>
    <w:p w:rsidR="00C07705" w:rsidRPr="001E126A" w:rsidRDefault="00C07705" w:rsidP="001E126A">
      <w:pPr>
        <w:pStyle w:val="a3"/>
        <w:spacing w:line="360" w:lineRule="auto"/>
        <w:ind w:firstLine="709"/>
        <w:rPr>
          <w:sz w:val="28"/>
          <w:szCs w:val="28"/>
        </w:rPr>
      </w:pPr>
      <w:r w:rsidRPr="001E126A">
        <w:rPr>
          <w:sz w:val="28"/>
          <w:szCs w:val="28"/>
        </w:rPr>
        <w:t>Конституцией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C07705" w:rsidRPr="001E126A" w:rsidRDefault="00C07705" w:rsidP="001E126A">
      <w:pPr>
        <w:pStyle w:val="a3"/>
        <w:spacing w:line="360" w:lineRule="auto"/>
        <w:ind w:firstLine="709"/>
        <w:rPr>
          <w:sz w:val="28"/>
          <w:szCs w:val="28"/>
        </w:rPr>
      </w:pPr>
      <w:r w:rsidRPr="001E126A">
        <w:rPr>
          <w:sz w:val="28"/>
          <w:szCs w:val="28"/>
        </w:rPr>
        <w:t>Конституция РФ гарантирует каждому социальное обеспечение по возрасту, в случае болезни, инвалидности, потери кормильца, на воспитание детей и в иных случаях, установленных законом.</w:t>
      </w:r>
    </w:p>
    <w:p w:rsidR="00C07705" w:rsidRPr="001E126A" w:rsidRDefault="00C07705" w:rsidP="001E126A">
      <w:pPr>
        <w:pStyle w:val="a3"/>
        <w:spacing w:line="360" w:lineRule="auto"/>
        <w:ind w:firstLine="709"/>
        <w:rPr>
          <w:sz w:val="28"/>
          <w:szCs w:val="28"/>
        </w:rPr>
      </w:pPr>
      <w:r w:rsidRPr="001E126A">
        <w:rPr>
          <w:rStyle w:val="a5"/>
          <w:i w:val="0"/>
          <w:iCs/>
          <w:sz w:val="28"/>
          <w:szCs w:val="28"/>
        </w:rPr>
        <w:t>Социальное обеспечение</w:t>
      </w:r>
      <w:r w:rsidRPr="001E126A">
        <w:rPr>
          <w:sz w:val="28"/>
          <w:szCs w:val="28"/>
        </w:rPr>
        <w:t xml:space="preserve"> </w:t>
      </w:r>
      <w:r w:rsidR="00A57452" w:rsidRPr="001E126A">
        <w:rPr>
          <w:sz w:val="28"/>
          <w:szCs w:val="28"/>
        </w:rPr>
        <w:t xml:space="preserve">представляет </w:t>
      </w:r>
      <w:r w:rsidRPr="001E126A">
        <w:rPr>
          <w:sz w:val="28"/>
          <w:szCs w:val="28"/>
        </w:rPr>
        <w:t>собой систему экономических отношений, направленных на формирование и использование фондов денежных средств государства для материального обеспечения граждан в старости, по инвалидности, предоставление пособий и льгот семьям со сравнительно низкими среднедушевыми доходами и иных случаях, предусмотренных законодательством.</w:t>
      </w:r>
    </w:p>
    <w:p w:rsidR="00C07705" w:rsidRPr="001E126A" w:rsidRDefault="00C07705" w:rsidP="001E126A">
      <w:pPr>
        <w:pStyle w:val="a3"/>
        <w:spacing w:line="360" w:lineRule="auto"/>
        <w:ind w:firstLine="709"/>
        <w:rPr>
          <w:sz w:val="28"/>
          <w:szCs w:val="28"/>
        </w:rPr>
      </w:pPr>
      <w:r w:rsidRPr="001E126A">
        <w:rPr>
          <w:sz w:val="28"/>
          <w:szCs w:val="28"/>
        </w:rPr>
        <w:t>Основные виды расходов по социальному обеспечению — пенсии и пособия.</w:t>
      </w:r>
    </w:p>
    <w:p w:rsidR="00C07705" w:rsidRPr="001E126A" w:rsidRDefault="00C07705" w:rsidP="001E126A">
      <w:pPr>
        <w:pStyle w:val="a3"/>
        <w:spacing w:line="360" w:lineRule="auto"/>
        <w:ind w:firstLine="709"/>
        <w:rPr>
          <w:sz w:val="28"/>
          <w:szCs w:val="28"/>
        </w:rPr>
      </w:pPr>
      <w:r w:rsidRPr="001E126A">
        <w:rPr>
          <w:rStyle w:val="a5"/>
          <w:i w:val="0"/>
          <w:iCs/>
          <w:sz w:val="28"/>
          <w:szCs w:val="28"/>
        </w:rPr>
        <w:t>Пенсия —</w:t>
      </w:r>
      <w:r w:rsidRPr="001E126A">
        <w:rPr>
          <w:sz w:val="28"/>
          <w:szCs w:val="28"/>
        </w:rPr>
        <w:t xml:space="preserve"> это денежная выплата гражданам в целях компенсации заработка (дохода), утраченного в связи с достижением установленного законом возраста, наступлением инвалидности, потерей кормильца, а также по другим основаниям, право на получение которой определяется по условиям и нормам, установленным законодательством Российской Федерации.</w:t>
      </w:r>
    </w:p>
    <w:p w:rsidR="00C07705" w:rsidRPr="001E126A" w:rsidRDefault="00C07705" w:rsidP="001E126A">
      <w:pPr>
        <w:pStyle w:val="a3"/>
        <w:spacing w:line="360" w:lineRule="auto"/>
        <w:ind w:firstLine="709"/>
        <w:rPr>
          <w:sz w:val="28"/>
          <w:szCs w:val="28"/>
        </w:rPr>
      </w:pPr>
      <w:r w:rsidRPr="001E126A">
        <w:rPr>
          <w:sz w:val="28"/>
          <w:szCs w:val="28"/>
        </w:rPr>
        <w:t>К основным видам пенсий по государственному пенсионному обеспечению относятся пенсии по старости, по инвалидности, по случаю потери кормильца и пенсия за выслугу лет.</w:t>
      </w:r>
    </w:p>
    <w:p w:rsidR="00C07705" w:rsidRPr="001E126A" w:rsidRDefault="00C07705" w:rsidP="001E126A">
      <w:pPr>
        <w:pStyle w:val="a3"/>
        <w:spacing w:line="360" w:lineRule="auto"/>
        <w:ind w:firstLine="709"/>
        <w:rPr>
          <w:sz w:val="28"/>
          <w:szCs w:val="28"/>
        </w:rPr>
      </w:pPr>
      <w:r w:rsidRPr="001E126A">
        <w:rPr>
          <w:rStyle w:val="a5"/>
          <w:i w:val="0"/>
          <w:iCs/>
          <w:sz w:val="28"/>
          <w:szCs w:val="28"/>
        </w:rPr>
        <w:t>Пособие</w:t>
      </w:r>
      <w:r w:rsidRPr="001E126A">
        <w:rPr>
          <w:sz w:val="28"/>
          <w:szCs w:val="28"/>
        </w:rPr>
        <w:t xml:space="preserve"> — это денежная выплата гражданам в случаях, предусмотренных законодательством, одна из форм материального обеспечения в старости, при болезни и потере трудоспособности, а также в некоторых других случаях.</w:t>
      </w:r>
    </w:p>
    <w:p w:rsidR="00C07705" w:rsidRPr="001E126A" w:rsidRDefault="00C07705" w:rsidP="001E126A">
      <w:pPr>
        <w:pStyle w:val="a3"/>
        <w:spacing w:line="360" w:lineRule="auto"/>
        <w:ind w:firstLine="709"/>
        <w:rPr>
          <w:sz w:val="28"/>
          <w:szCs w:val="28"/>
        </w:rPr>
      </w:pPr>
      <w:r w:rsidRPr="001E126A">
        <w:rPr>
          <w:sz w:val="28"/>
          <w:szCs w:val="28"/>
        </w:rPr>
        <w:t>В отличие от пенсии назначение и выплата этих пособий не обусловлены прежней трудовой или иной общественно полезной</w:t>
      </w:r>
      <w:r w:rsidR="00A57452" w:rsidRPr="001E126A">
        <w:rPr>
          <w:sz w:val="28"/>
          <w:szCs w:val="28"/>
        </w:rPr>
        <w:t xml:space="preserve"> </w:t>
      </w:r>
      <w:r w:rsidRPr="001E126A">
        <w:rPr>
          <w:sz w:val="28"/>
          <w:szCs w:val="28"/>
        </w:rPr>
        <w:t>деятельностью, они устанавливаются лишь в связи с наступлением нетрудоспособности с тем, чтобы материально обеспечить граждан, которые по каким-либо причинам не получают пенсию, но в силу старости либо плохого состояния здоровья нуждаются в заботе общества.</w:t>
      </w:r>
    </w:p>
    <w:p w:rsidR="00C07705" w:rsidRPr="001E126A" w:rsidRDefault="00C07705" w:rsidP="001E126A">
      <w:pPr>
        <w:pStyle w:val="31"/>
        <w:spacing w:line="360" w:lineRule="auto"/>
        <w:ind w:firstLine="709"/>
        <w:jc w:val="both"/>
        <w:rPr>
          <w:sz w:val="28"/>
          <w:szCs w:val="28"/>
        </w:rPr>
      </w:pPr>
      <w:r w:rsidRPr="001E126A">
        <w:rPr>
          <w:sz w:val="28"/>
          <w:szCs w:val="28"/>
        </w:rPr>
        <w:t>Основные виды пособий:</w:t>
      </w:r>
    </w:p>
    <w:p w:rsidR="00C07705" w:rsidRPr="001E126A" w:rsidRDefault="00C07705" w:rsidP="001E126A">
      <w:pPr>
        <w:pStyle w:val="31"/>
        <w:numPr>
          <w:ilvl w:val="0"/>
          <w:numId w:val="1"/>
        </w:numPr>
        <w:tabs>
          <w:tab w:val="left" w:pos="686"/>
        </w:tabs>
        <w:spacing w:line="360" w:lineRule="auto"/>
        <w:ind w:firstLine="709"/>
        <w:jc w:val="both"/>
        <w:rPr>
          <w:sz w:val="28"/>
          <w:szCs w:val="28"/>
        </w:rPr>
      </w:pPr>
      <w:r w:rsidRPr="001E126A">
        <w:rPr>
          <w:sz w:val="28"/>
          <w:szCs w:val="28"/>
        </w:rPr>
        <w:t>по временной нетрудоспособности;</w:t>
      </w:r>
    </w:p>
    <w:p w:rsidR="00C07705" w:rsidRPr="001E126A" w:rsidRDefault="00C07705" w:rsidP="001E126A">
      <w:pPr>
        <w:pStyle w:val="31"/>
        <w:numPr>
          <w:ilvl w:val="0"/>
          <w:numId w:val="1"/>
        </w:numPr>
        <w:tabs>
          <w:tab w:val="left" w:pos="691"/>
        </w:tabs>
        <w:spacing w:line="360" w:lineRule="auto"/>
        <w:ind w:firstLine="709"/>
        <w:jc w:val="both"/>
        <w:rPr>
          <w:sz w:val="28"/>
          <w:szCs w:val="28"/>
        </w:rPr>
      </w:pPr>
      <w:r w:rsidRPr="001E126A">
        <w:rPr>
          <w:sz w:val="28"/>
          <w:szCs w:val="28"/>
        </w:rPr>
        <w:t>по беременности и родам;</w:t>
      </w:r>
    </w:p>
    <w:p w:rsidR="00C07705" w:rsidRPr="001E126A" w:rsidRDefault="00C07705" w:rsidP="001E126A">
      <w:pPr>
        <w:pStyle w:val="31"/>
        <w:numPr>
          <w:ilvl w:val="0"/>
          <w:numId w:val="1"/>
        </w:numPr>
        <w:tabs>
          <w:tab w:val="left" w:pos="691"/>
        </w:tabs>
        <w:spacing w:line="360" w:lineRule="auto"/>
        <w:ind w:firstLine="709"/>
        <w:jc w:val="both"/>
        <w:rPr>
          <w:sz w:val="28"/>
          <w:szCs w:val="28"/>
        </w:rPr>
      </w:pPr>
      <w:r w:rsidRPr="001E126A">
        <w:rPr>
          <w:sz w:val="28"/>
          <w:szCs w:val="28"/>
        </w:rPr>
        <w:t>при рождении ребенка;</w:t>
      </w:r>
    </w:p>
    <w:p w:rsidR="00C07705" w:rsidRPr="001E126A" w:rsidRDefault="00C07705" w:rsidP="001E126A">
      <w:pPr>
        <w:pStyle w:val="31"/>
        <w:numPr>
          <w:ilvl w:val="0"/>
          <w:numId w:val="1"/>
        </w:numPr>
        <w:tabs>
          <w:tab w:val="left" w:pos="696"/>
        </w:tabs>
        <w:spacing w:line="360" w:lineRule="auto"/>
        <w:ind w:firstLine="709"/>
        <w:jc w:val="both"/>
        <w:rPr>
          <w:sz w:val="28"/>
          <w:szCs w:val="28"/>
        </w:rPr>
      </w:pPr>
      <w:r w:rsidRPr="001E126A">
        <w:rPr>
          <w:sz w:val="28"/>
          <w:szCs w:val="28"/>
        </w:rPr>
        <w:t>на период отпуска по уходу за ребенком до достижения им возраста полутора лет;</w:t>
      </w:r>
    </w:p>
    <w:p w:rsidR="00C07705" w:rsidRPr="001E126A" w:rsidRDefault="00C07705" w:rsidP="001E126A">
      <w:pPr>
        <w:pStyle w:val="31"/>
        <w:numPr>
          <w:ilvl w:val="0"/>
          <w:numId w:val="1"/>
        </w:numPr>
        <w:tabs>
          <w:tab w:val="left" w:pos="691"/>
        </w:tabs>
        <w:spacing w:line="360" w:lineRule="auto"/>
        <w:ind w:firstLine="709"/>
        <w:jc w:val="both"/>
        <w:rPr>
          <w:sz w:val="28"/>
          <w:szCs w:val="28"/>
        </w:rPr>
      </w:pPr>
      <w:r w:rsidRPr="001E126A">
        <w:rPr>
          <w:sz w:val="28"/>
          <w:szCs w:val="28"/>
        </w:rPr>
        <w:t>на погребение и т.д.</w:t>
      </w:r>
    </w:p>
    <w:p w:rsidR="00C07705" w:rsidRPr="001E126A" w:rsidRDefault="00C07705" w:rsidP="001E126A">
      <w:pPr>
        <w:pStyle w:val="a3"/>
        <w:spacing w:line="360" w:lineRule="auto"/>
        <w:ind w:firstLine="709"/>
        <w:rPr>
          <w:sz w:val="28"/>
          <w:szCs w:val="28"/>
        </w:rPr>
      </w:pPr>
      <w:r w:rsidRPr="001E126A">
        <w:rPr>
          <w:sz w:val="28"/>
          <w:szCs w:val="28"/>
        </w:rPr>
        <w:t>Существуют и другие виды социального обеспечения: выплата пособий по безработице, профессиональная переподготовка безработных, обучение и трудоустройство инвалидов, предоставление инвалидам индивидуальных средств передвижения, выплата пособий многодетным и одиноким матерям, оплата дополнительных выходных дней одному из родителей для ухода за детьми-инвалидами и инвалидами с детства до достижения ими возраста 18</w:t>
      </w:r>
      <w:r w:rsidR="00A57452" w:rsidRPr="001E126A">
        <w:rPr>
          <w:sz w:val="28"/>
          <w:szCs w:val="28"/>
        </w:rPr>
        <w:t xml:space="preserve"> л</w:t>
      </w:r>
      <w:r w:rsidRPr="001E126A">
        <w:rPr>
          <w:sz w:val="28"/>
          <w:szCs w:val="28"/>
        </w:rPr>
        <w:t>ет, единовременного пособия женщинам, вставшим на учет в женской консультации в ранние сроки беременности (до 12 недель)</w:t>
      </w:r>
      <w:r w:rsidR="00A57452" w:rsidRPr="001E126A">
        <w:rPr>
          <w:sz w:val="28"/>
          <w:szCs w:val="28"/>
        </w:rPr>
        <w:t xml:space="preserve"> и т.д.</w:t>
      </w:r>
    </w:p>
    <w:p w:rsidR="00C07705" w:rsidRPr="001E126A" w:rsidRDefault="00C07705" w:rsidP="001E126A">
      <w:pPr>
        <w:pStyle w:val="a3"/>
        <w:spacing w:line="360" w:lineRule="auto"/>
        <w:ind w:firstLine="709"/>
        <w:rPr>
          <w:sz w:val="28"/>
          <w:szCs w:val="28"/>
        </w:rPr>
      </w:pPr>
      <w:r w:rsidRPr="001E126A">
        <w:rPr>
          <w:rStyle w:val="a8"/>
          <w:b w:val="0"/>
          <w:bCs/>
          <w:i w:val="0"/>
          <w:iCs/>
          <w:sz w:val="28"/>
          <w:szCs w:val="28"/>
        </w:rPr>
        <w:t>Обязательное социальное страхование.</w:t>
      </w:r>
      <w:r w:rsidRPr="001E126A">
        <w:rPr>
          <w:sz w:val="28"/>
          <w:szCs w:val="28"/>
        </w:rPr>
        <w:t xml:space="preserve"> Это государственная система материального обеспечения граждан в старости, в случае временной или постоянной потери трудоспособности, а также охраны их здоровья. Обязательное социальное страхование — одна из форм социального обеспечения; его специфика заключается в осуществляемом в соответствии с федеральным законом страховании работающих граждан от возможного изменения материального и (или) социального положения, в том числе по не зависящим от них обстоятельствам. Осуществляется за счет особых фондов, образуемых из обязательных взносов организаций, а также дотаций из бюджетных средств на материальное обеспечение рабочих, служащих и членов их семей. Основными составляющими финансового механизма социального страхования служат взносы, целевые фонды и социальные выплаты. Выполнение основных функций государства в сфере социального страхования возложено на Фонд социального страхования РФ, а также на Пенсионный фонд РФ.</w:t>
      </w:r>
    </w:p>
    <w:p w:rsidR="00C07705" w:rsidRPr="001E126A" w:rsidRDefault="00C07705" w:rsidP="001E126A">
      <w:pPr>
        <w:pStyle w:val="a3"/>
        <w:spacing w:line="360" w:lineRule="auto"/>
        <w:ind w:firstLine="709"/>
        <w:rPr>
          <w:sz w:val="28"/>
          <w:szCs w:val="28"/>
        </w:rPr>
      </w:pPr>
      <w:r w:rsidRPr="001E126A">
        <w:rPr>
          <w:rStyle w:val="a8"/>
          <w:b w:val="0"/>
          <w:bCs/>
          <w:i w:val="0"/>
          <w:iCs/>
          <w:sz w:val="28"/>
          <w:szCs w:val="28"/>
        </w:rPr>
        <w:t>Источники финансирования социальной защиты населения.</w:t>
      </w:r>
      <w:r w:rsidRPr="001E126A">
        <w:rPr>
          <w:sz w:val="28"/>
          <w:szCs w:val="28"/>
        </w:rPr>
        <w:t xml:space="preserve"> Социальное обеспечение, социальное страхование и социальная помощь формируют единый механизм финансового обеспечения социальной защиты населения и должны рассматриваться вместе как часть финансовых отношений.</w:t>
      </w:r>
    </w:p>
    <w:p w:rsidR="00C07705" w:rsidRPr="001E126A" w:rsidRDefault="00C07705" w:rsidP="001E126A">
      <w:pPr>
        <w:pStyle w:val="a3"/>
        <w:spacing w:line="360" w:lineRule="auto"/>
        <w:ind w:firstLine="709"/>
        <w:rPr>
          <w:sz w:val="28"/>
          <w:szCs w:val="28"/>
        </w:rPr>
      </w:pPr>
      <w:r w:rsidRPr="001E126A">
        <w:rPr>
          <w:rStyle w:val="a5"/>
          <w:i w:val="0"/>
          <w:iCs/>
          <w:sz w:val="28"/>
          <w:szCs w:val="28"/>
        </w:rPr>
        <w:t>Финансовое обеспечение</w:t>
      </w:r>
      <w:r w:rsidRPr="001E126A">
        <w:rPr>
          <w:sz w:val="28"/>
          <w:szCs w:val="28"/>
        </w:rPr>
        <w:t xml:space="preserve"> социальной защиты населения представляет собой систему распределительных отношений, в процессе которых за счет налогов и специальных взносов формируются централизованные и децентрализованные финансовые ресурсы, направленные на социальное обеспечение, социальное страхование и оказание социальной помощи всем членам общества. Финансовое обеспечение социальной защиты населения предусматривает оценку и планирование объемов необходимых денежных средств, формирование доходов и финансирование расходов, осуществление социальных выплат и. контроль за эффективным использованием средств, направляемых на социальную защиту, социальное страхование и социальное обеспечение. В основе механизма финансирования социальной защиты населения лежит</w:t>
      </w:r>
      <w:r w:rsidRPr="001E126A">
        <w:rPr>
          <w:rStyle w:val="a5"/>
          <w:i w:val="0"/>
          <w:iCs/>
          <w:sz w:val="28"/>
          <w:szCs w:val="28"/>
        </w:rPr>
        <w:t xml:space="preserve"> социальный контракт, </w:t>
      </w:r>
      <w:r w:rsidRPr="001E126A">
        <w:rPr>
          <w:sz w:val="28"/>
          <w:szCs w:val="28"/>
        </w:rPr>
        <w:t>который заключается между гос</w:t>
      </w:r>
      <w:r w:rsidR="00A57452" w:rsidRPr="001E126A">
        <w:rPr>
          <w:sz w:val="28"/>
          <w:szCs w:val="28"/>
        </w:rPr>
        <w:t>ударством, организациями и домох</w:t>
      </w:r>
      <w:r w:rsidRPr="001E126A">
        <w:rPr>
          <w:sz w:val="28"/>
          <w:szCs w:val="28"/>
        </w:rPr>
        <w:t>озяйствами. В соответствии с этим контрактом государство берет на себя обязательство выполнять определенные социальные функции перед обществом и определяет тем самым объем предоставляемых благ, которые теоретически должно определять само общество.</w:t>
      </w:r>
    </w:p>
    <w:p w:rsidR="00C07705" w:rsidRPr="001E126A" w:rsidRDefault="00C07705" w:rsidP="001E126A">
      <w:pPr>
        <w:pStyle w:val="a3"/>
        <w:spacing w:line="360" w:lineRule="auto"/>
        <w:ind w:firstLine="709"/>
        <w:rPr>
          <w:sz w:val="28"/>
          <w:szCs w:val="28"/>
        </w:rPr>
      </w:pPr>
      <w:r w:rsidRPr="001E126A">
        <w:rPr>
          <w:sz w:val="28"/>
          <w:szCs w:val="28"/>
        </w:rPr>
        <w:t>Таким образом, можно выделить три источника финансирования социальной защиты населения:</w:t>
      </w:r>
    </w:p>
    <w:p w:rsidR="00C07705" w:rsidRPr="001E126A" w:rsidRDefault="00C07705" w:rsidP="001E126A">
      <w:pPr>
        <w:pStyle w:val="111"/>
        <w:numPr>
          <w:ilvl w:val="0"/>
          <w:numId w:val="1"/>
        </w:numPr>
        <w:tabs>
          <w:tab w:val="left" w:pos="676"/>
        </w:tabs>
        <w:spacing w:line="360" w:lineRule="auto"/>
        <w:ind w:firstLine="709"/>
        <w:rPr>
          <w:sz w:val="28"/>
          <w:szCs w:val="28"/>
        </w:rPr>
      </w:pPr>
      <w:r w:rsidRPr="001E126A">
        <w:rPr>
          <w:sz w:val="28"/>
          <w:szCs w:val="28"/>
        </w:rPr>
        <w:t>средства налогоплательщиков, за счет которых формируются доходы бюджетов всех уровней бюджетной системы Российской Федерации;</w:t>
      </w:r>
    </w:p>
    <w:p w:rsidR="00C07705" w:rsidRPr="001E126A" w:rsidRDefault="00C07705" w:rsidP="001E126A">
      <w:pPr>
        <w:pStyle w:val="31"/>
        <w:numPr>
          <w:ilvl w:val="0"/>
          <w:numId w:val="1"/>
        </w:numPr>
        <w:tabs>
          <w:tab w:val="left" w:pos="676"/>
        </w:tabs>
        <w:spacing w:line="360" w:lineRule="auto"/>
        <w:ind w:firstLine="709"/>
        <w:jc w:val="both"/>
        <w:rPr>
          <w:sz w:val="28"/>
          <w:szCs w:val="28"/>
        </w:rPr>
      </w:pPr>
      <w:r w:rsidRPr="001E126A">
        <w:rPr>
          <w:sz w:val="28"/>
          <w:szCs w:val="28"/>
        </w:rPr>
        <w:t>страховые средства работодателей и работников;</w:t>
      </w:r>
    </w:p>
    <w:p w:rsidR="00C07705" w:rsidRPr="001E126A" w:rsidRDefault="00C07705" w:rsidP="001E126A">
      <w:pPr>
        <w:pStyle w:val="111"/>
        <w:numPr>
          <w:ilvl w:val="0"/>
          <w:numId w:val="1"/>
        </w:numPr>
        <w:tabs>
          <w:tab w:val="left" w:pos="681"/>
        </w:tabs>
        <w:spacing w:line="360" w:lineRule="auto"/>
        <w:ind w:firstLine="709"/>
        <w:rPr>
          <w:sz w:val="28"/>
          <w:szCs w:val="28"/>
        </w:rPr>
      </w:pPr>
      <w:r w:rsidRPr="001E126A">
        <w:rPr>
          <w:sz w:val="28"/>
          <w:szCs w:val="28"/>
        </w:rPr>
        <w:t>общественные и частные пожертвования на благотворительность.</w:t>
      </w:r>
    </w:p>
    <w:p w:rsidR="00C07705" w:rsidRPr="001E126A" w:rsidRDefault="00C07705" w:rsidP="001E126A">
      <w:pPr>
        <w:pStyle w:val="a3"/>
        <w:spacing w:line="360" w:lineRule="auto"/>
        <w:ind w:firstLine="709"/>
        <w:rPr>
          <w:sz w:val="28"/>
          <w:szCs w:val="28"/>
        </w:rPr>
      </w:pPr>
      <w:r w:rsidRPr="001E126A">
        <w:rPr>
          <w:rStyle w:val="a8"/>
          <w:b w:val="0"/>
          <w:bCs/>
          <w:i w:val="0"/>
          <w:iCs/>
          <w:sz w:val="28"/>
          <w:szCs w:val="28"/>
        </w:rPr>
        <w:t>Развитие социального обеспечения в России.</w:t>
      </w:r>
      <w:r w:rsidRPr="001E126A">
        <w:rPr>
          <w:sz w:val="28"/>
          <w:szCs w:val="28"/>
        </w:rPr>
        <w:t xml:space="preserve"> В советский период социальные пособия и льготы должны были частично компенсировать населению низкую заработную плату, служить дополнительным стимулом к работе во вредных и тяжелых условиях труда, а также признанием особых заслуг перед государством определенной категории населения. Таким образом, советская система социальной защиты населения решала следующие основные задачи:</w:t>
      </w:r>
    </w:p>
    <w:p w:rsidR="00C07705" w:rsidRPr="001E126A" w:rsidRDefault="00C07705" w:rsidP="001E126A">
      <w:pPr>
        <w:pStyle w:val="111"/>
        <w:numPr>
          <w:ilvl w:val="0"/>
          <w:numId w:val="2"/>
        </w:numPr>
        <w:tabs>
          <w:tab w:val="left" w:pos="662"/>
        </w:tabs>
        <w:spacing w:line="360" w:lineRule="auto"/>
        <w:ind w:firstLine="709"/>
        <w:rPr>
          <w:sz w:val="28"/>
          <w:szCs w:val="28"/>
        </w:rPr>
      </w:pPr>
      <w:r w:rsidRPr="001E126A">
        <w:rPr>
          <w:sz w:val="28"/>
          <w:szCs w:val="28"/>
        </w:rPr>
        <w:t>оказание помощи нетрудоспособным гражданам, лишенным поддержки со стороны семьи, в том числе выплата пособий на детей, многодетным и одиноким матерям и т.д.;</w:t>
      </w:r>
    </w:p>
    <w:p w:rsidR="00C07705" w:rsidRPr="001E126A" w:rsidRDefault="00C07705" w:rsidP="001E126A">
      <w:pPr>
        <w:pStyle w:val="111"/>
        <w:numPr>
          <w:ilvl w:val="0"/>
          <w:numId w:val="2"/>
        </w:numPr>
        <w:tabs>
          <w:tab w:val="left" w:pos="676"/>
        </w:tabs>
        <w:spacing w:line="360" w:lineRule="auto"/>
        <w:ind w:firstLine="709"/>
        <w:rPr>
          <w:sz w:val="28"/>
          <w:szCs w:val="28"/>
        </w:rPr>
      </w:pPr>
      <w:r w:rsidRPr="001E126A">
        <w:rPr>
          <w:sz w:val="28"/>
          <w:szCs w:val="28"/>
        </w:rPr>
        <w:t>обеспечение поддержки граждан с особыми заслугами перед обществом;</w:t>
      </w:r>
    </w:p>
    <w:p w:rsidR="00C07705" w:rsidRPr="001E126A" w:rsidRDefault="00C07705" w:rsidP="001E126A">
      <w:pPr>
        <w:pStyle w:val="111"/>
        <w:spacing w:line="360" w:lineRule="auto"/>
        <w:ind w:firstLine="709"/>
        <w:rPr>
          <w:sz w:val="28"/>
          <w:szCs w:val="28"/>
        </w:rPr>
      </w:pPr>
      <w:r w:rsidRPr="001E126A">
        <w:rPr>
          <w:sz w:val="28"/>
          <w:szCs w:val="28"/>
        </w:rPr>
        <w:t>3) выплата пенсий и социальных пособий, в том числе трудовых пенсий, пособий по временной нетрудоспособности, предоставление льгот, связанных с работой во вредных и тяжелых условиях труда.</w:t>
      </w:r>
    </w:p>
    <w:p w:rsidR="00C07705" w:rsidRPr="001E126A" w:rsidRDefault="00A57452" w:rsidP="001E126A">
      <w:pPr>
        <w:pStyle w:val="a3"/>
        <w:spacing w:line="360" w:lineRule="auto"/>
        <w:ind w:firstLine="709"/>
        <w:rPr>
          <w:sz w:val="28"/>
          <w:szCs w:val="28"/>
        </w:rPr>
      </w:pPr>
      <w:r w:rsidRPr="001E126A">
        <w:rPr>
          <w:sz w:val="28"/>
          <w:szCs w:val="28"/>
        </w:rPr>
        <w:t>Однако,</w:t>
      </w:r>
      <w:r w:rsidR="00C07705" w:rsidRPr="001E126A">
        <w:rPr>
          <w:sz w:val="28"/>
          <w:szCs w:val="28"/>
        </w:rPr>
        <w:t xml:space="preserve"> несмотря на то, что в целом в этой системе применялись отдельные инструменты выравнивания уровня жизни населения, существовавшая система социальной защиты была основана на категориальном принципе социальных выплат и льгот. Это приводило к тому, что социальная помощь предоставлялась не тем, кто в ней действительно больше нуждался, а по другим критериям: по трудовому стажу, по возрасту, профессиональной деятельности. В результате помощь поступала как в бедные, так и в небедные семьи, что, в свою очередь, усугубляло социально-экономическое неравенство в стране.</w:t>
      </w:r>
    </w:p>
    <w:p w:rsidR="00C07705" w:rsidRPr="001E126A" w:rsidRDefault="00C07705" w:rsidP="001E126A">
      <w:pPr>
        <w:pStyle w:val="a3"/>
        <w:spacing w:line="360" w:lineRule="auto"/>
        <w:ind w:firstLine="709"/>
        <w:rPr>
          <w:sz w:val="28"/>
          <w:szCs w:val="28"/>
        </w:rPr>
      </w:pPr>
      <w:r w:rsidRPr="001E126A">
        <w:rPr>
          <w:sz w:val="28"/>
          <w:szCs w:val="28"/>
        </w:rPr>
        <w:t>В результате реформ, проведенных в Российской Федерации в начале 1990-х годов, были заложены основы новой системы социального обеспечения населения, а также созданы государственные социально-страховые внебюджетные фонды: Пенсионный фонд РФ (1991), Фонд социального страхования РФ (1992), Фонд занятости населения РФ (1993), Федеральный и территориальные фонды обязательного медицинского страхования РФ (1993).</w:t>
      </w:r>
    </w:p>
    <w:p w:rsidR="00C07705" w:rsidRPr="001E126A" w:rsidRDefault="00C07705" w:rsidP="001E126A">
      <w:pPr>
        <w:pStyle w:val="a3"/>
        <w:spacing w:line="360" w:lineRule="auto"/>
        <w:ind w:firstLine="709"/>
        <w:rPr>
          <w:sz w:val="28"/>
          <w:szCs w:val="28"/>
        </w:rPr>
      </w:pPr>
      <w:r w:rsidRPr="001E126A">
        <w:rPr>
          <w:sz w:val="28"/>
          <w:szCs w:val="28"/>
        </w:rPr>
        <w:t xml:space="preserve">В принятом в 1999 г. Федеральном законе </w:t>
      </w:r>
      <w:r w:rsidR="001E126A">
        <w:rPr>
          <w:sz w:val="28"/>
          <w:szCs w:val="28"/>
        </w:rPr>
        <w:t>"</w:t>
      </w:r>
      <w:r w:rsidRPr="001E126A">
        <w:rPr>
          <w:sz w:val="28"/>
          <w:szCs w:val="28"/>
        </w:rPr>
        <w:t>О государственной социальной помощи</w:t>
      </w:r>
      <w:r w:rsidR="001E126A">
        <w:rPr>
          <w:sz w:val="28"/>
          <w:szCs w:val="28"/>
        </w:rPr>
        <w:t>"</w:t>
      </w:r>
      <w:r w:rsidRPr="001E126A">
        <w:rPr>
          <w:sz w:val="28"/>
          <w:szCs w:val="28"/>
        </w:rPr>
        <w:t xml:space="preserve"> №178-ФЗ были сформулированы основные цели предоставления государственной социальной помощи: </w:t>
      </w:r>
      <w:r w:rsidR="001E126A">
        <w:rPr>
          <w:sz w:val="28"/>
          <w:szCs w:val="28"/>
        </w:rPr>
        <w:t>"</w:t>
      </w:r>
      <w:r w:rsidRPr="001E126A">
        <w:rPr>
          <w:sz w:val="28"/>
          <w:szCs w:val="28"/>
        </w:rPr>
        <w:t>...поддержание уровня жизни малоимущих семей, а также малоимущих одиноко проживающих граждан, среднедушевой доход которых ниже величины прожиточного минимума</w:t>
      </w:r>
      <w:r w:rsidR="001E126A">
        <w:rPr>
          <w:sz w:val="28"/>
          <w:szCs w:val="28"/>
        </w:rPr>
        <w:t>"</w:t>
      </w:r>
      <w:r w:rsidRPr="001E126A">
        <w:rPr>
          <w:sz w:val="28"/>
          <w:szCs w:val="28"/>
        </w:rPr>
        <w:t>. Закон устанавливает получателей государственной социальной помощи — только тех граждан, чей среднедушевой доход ниже прожиточного минимума, а также адресное и рациональное использование бюджетных средств, направляемых в данную сферу.</w:t>
      </w:r>
    </w:p>
    <w:p w:rsidR="00C07705" w:rsidRPr="001E126A" w:rsidRDefault="00C07705" w:rsidP="001E126A">
      <w:pPr>
        <w:pStyle w:val="a3"/>
        <w:spacing w:line="360" w:lineRule="auto"/>
        <w:ind w:firstLine="709"/>
        <w:rPr>
          <w:sz w:val="28"/>
          <w:szCs w:val="28"/>
        </w:rPr>
      </w:pPr>
      <w:r w:rsidRPr="001E126A">
        <w:rPr>
          <w:sz w:val="28"/>
          <w:szCs w:val="28"/>
        </w:rPr>
        <w:t xml:space="preserve">В федеральных законах, указах Президента РФ, постановлениях Правительства РФ и других нормативных законодательных актах, принятых в 1990-х годах, предусматривается выплата различных пособий, льгот и компенсаций определенным категориям населения, к которым относятся: беженцы и переселенцы; лица, пострадавшие от репрессий; лица, проживающие в районах Крайнего Севера и приравненных к ним местностях; Герои Советского Союза и Герои России; доноры; военнослужащие, участвовавшие в разрешении вооруженных конфликтов на территории России и за ее пределами; граждане, пострадавшие вследствие аварии на ПО </w:t>
      </w:r>
      <w:r w:rsidR="001E126A">
        <w:rPr>
          <w:sz w:val="28"/>
          <w:szCs w:val="28"/>
        </w:rPr>
        <w:t>"</w:t>
      </w:r>
      <w:r w:rsidRPr="001E126A">
        <w:rPr>
          <w:sz w:val="28"/>
          <w:szCs w:val="28"/>
        </w:rPr>
        <w:t>Маяк</w:t>
      </w:r>
      <w:r w:rsidR="001E126A">
        <w:rPr>
          <w:sz w:val="28"/>
          <w:szCs w:val="28"/>
        </w:rPr>
        <w:t>"</w:t>
      </w:r>
      <w:r w:rsidRPr="001E126A">
        <w:rPr>
          <w:sz w:val="28"/>
          <w:szCs w:val="28"/>
        </w:rPr>
        <w:t>, Семипалатинском полигоне, Чернобыльской АЭС; ВИЧ-инфицированные и обслуживающие их медицинские работники, а также другие категории граждан.</w:t>
      </w:r>
    </w:p>
    <w:p w:rsidR="00C07705" w:rsidRPr="001E126A" w:rsidRDefault="00C07705" w:rsidP="001E126A">
      <w:pPr>
        <w:pStyle w:val="a3"/>
        <w:spacing w:line="360" w:lineRule="auto"/>
        <w:ind w:firstLine="709"/>
        <w:rPr>
          <w:sz w:val="28"/>
          <w:szCs w:val="28"/>
        </w:rPr>
      </w:pPr>
      <w:r w:rsidRPr="001E126A">
        <w:rPr>
          <w:sz w:val="28"/>
          <w:szCs w:val="28"/>
        </w:rPr>
        <w:t>Таким образом, реформы, проведенные в социальной сфере в 1990-х годах, практически не коснулись базовых принципов предоставления социальной помощи советского периода. Многие из нормативных актов, направленных на социальную защиту населения, принимались накануне избирательных кампаний и носили ярко выраженный политический характер. Их существенный недостаток заключается в том, что большинство социальных пособий, выплат и льгот продолжают предоставляться на основе категориального признака, а следовательно, социальная помощь не достигает малоимущих граждан. Повышение адресности социальной поддержки населения невозможно до тех пор, пока не будут решены проблемы с финансированием уже принятых государством расходных обязательств, касающихся социальной помощи.</w:t>
      </w:r>
    </w:p>
    <w:p w:rsidR="00C07705" w:rsidRPr="001E126A" w:rsidRDefault="00C07705" w:rsidP="001E126A">
      <w:pPr>
        <w:pStyle w:val="a3"/>
        <w:spacing w:line="360" w:lineRule="auto"/>
        <w:ind w:firstLine="709"/>
        <w:rPr>
          <w:sz w:val="28"/>
          <w:szCs w:val="28"/>
        </w:rPr>
      </w:pPr>
      <w:r w:rsidRPr="001E126A">
        <w:rPr>
          <w:sz w:val="28"/>
          <w:szCs w:val="28"/>
        </w:rPr>
        <w:t>В настоящее время необходимость реформирования системы финансового обеспечения социальной защиты населения в России общепризнанна. На правительственном уровне принимаются концепции реформирования пенсионной системы, модернизации системы обязательного медицинского страхования, однако отсутствует целостная концепция финансового обеспечения защиты населения.</w:t>
      </w:r>
    </w:p>
    <w:p w:rsidR="00C07705" w:rsidRPr="001E126A" w:rsidRDefault="00C07705" w:rsidP="001E126A">
      <w:pPr>
        <w:pStyle w:val="a3"/>
        <w:spacing w:line="360" w:lineRule="auto"/>
        <w:ind w:firstLine="709"/>
        <w:rPr>
          <w:sz w:val="28"/>
          <w:szCs w:val="28"/>
        </w:rPr>
      </w:pPr>
      <w:r w:rsidRPr="001E126A">
        <w:rPr>
          <w:sz w:val="28"/>
          <w:szCs w:val="28"/>
        </w:rPr>
        <w:t>Можно выделить следующие основные направления развития финансового обеспечения социальной защиты населения в Российской Федерации:</w:t>
      </w:r>
    </w:p>
    <w:p w:rsidR="00C07705" w:rsidRPr="001E126A" w:rsidRDefault="00C07705" w:rsidP="001E126A">
      <w:pPr>
        <w:pStyle w:val="61"/>
        <w:numPr>
          <w:ilvl w:val="0"/>
          <w:numId w:val="1"/>
        </w:numPr>
        <w:tabs>
          <w:tab w:val="left" w:pos="696"/>
        </w:tabs>
        <w:spacing w:line="360" w:lineRule="auto"/>
        <w:ind w:firstLine="709"/>
        <w:jc w:val="both"/>
        <w:rPr>
          <w:sz w:val="28"/>
          <w:szCs w:val="28"/>
        </w:rPr>
      </w:pPr>
      <w:r w:rsidRPr="001E126A">
        <w:rPr>
          <w:sz w:val="28"/>
          <w:szCs w:val="28"/>
        </w:rPr>
        <w:t>обеспечение адресности социальной помощи;</w:t>
      </w:r>
    </w:p>
    <w:p w:rsidR="00C07705" w:rsidRPr="001E126A" w:rsidRDefault="00C07705" w:rsidP="001E126A">
      <w:pPr>
        <w:pStyle w:val="111"/>
        <w:numPr>
          <w:ilvl w:val="0"/>
          <w:numId w:val="1"/>
        </w:numPr>
        <w:tabs>
          <w:tab w:val="left" w:pos="696"/>
        </w:tabs>
        <w:spacing w:line="360" w:lineRule="auto"/>
        <w:ind w:firstLine="709"/>
        <w:rPr>
          <w:sz w:val="28"/>
          <w:szCs w:val="28"/>
        </w:rPr>
      </w:pPr>
      <w:r w:rsidRPr="001E126A">
        <w:rPr>
          <w:sz w:val="28"/>
          <w:szCs w:val="28"/>
        </w:rPr>
        <w:t>приведение расходных обязательств в соответствие с доходными возможностями органов власти, которые уполномочены финансировать социальную помощь населению;</w:t>
      </w:r>
    </w:p>
    <w:p w:rsidR="00C07705" w:rsidRPr="001E126A" w:rsidRDefault="00C07705" w:rsidP="001E126A">
      <w:pPr>
        <w:pStyle w:val="61"/>
        <w:numPr>
          <w:ilvl w:val="0"/>
          <w:numId w:val="1"/>
        </w:numPr>
        <w:tabs>
          <w:tab w:val="left" w:pos="696"/>
        </w:tabs>
        <w:spacing w:line="360" w:lineRule="auto"/>
        <w:ind w:firstLine="709"/>
        <w:jc w:val="both"/>
        <w:rPr>
          <w:sz w:val="28"/>
          <w:szCs w:val="28"/>
        </w:rPr>
      </w:pPr>
      <w:r w:rsidRPr="001E126A">
        <w:rPr>
          <w:sz w:val="28"/>
          <w:szCs w:val="28"/>
        </w:rPr>
        <w:t>повышение эффективности социальной помощи.</w:t>
      </w:r>
    </w:p>
    <w:p w:rsidR="00C07705" w:rsidRPr="001E126A" w:rsidRDefault="00C07705" w:rsidP="001E126A">
      <w:pPr>
        <w:pStyle w:val="a3"/>
        <w:spacing w:line="360" w:lineRule="auto"/>
        <w:ind w:firstLine="709"/>
        <w:rPr>
          <w:sz w:val="28"/>
          <w:szCs w:val="28"/>
        </w:rPr>
      </w:pPr>
      <w:r w:rsidRPr="001E126A">
        <w:rPr>
          <w:sz w:val="28"/>
          <w:szCs w:val="28"/>
        </w:rPr>
        <w:t>Повысить эффективность социальной помощи можно обеспечением адресности и предоставлением равных возможностей доступа к социальной поддержке тех граждан, которые реально в ней нуждаются.</w:t>
      </w:r>
    </w:p>
    <w:p w:rsidR="00C07705" w:rsidRPr="001E126A" w:rsidRDefault="00C07705" w:rsidP="001E126A">
      <w:pPr>
        <w:pStyle w:val="a3"/>
        <w:spacing w:line="360" w:lineRule="auto"/>
        <w:ind w:firstLine="709"/>
        <w:rPr>
          <w:sz w:val="28"/>
          <w:szCs w:val="28"/>
        </w:rPr>
      </w:pPr>
      <w:r w:rsidRPr="001E126A">
        <w:rPr>
          <w:sz w:val="28"/>
          <w:szCs w:val="28"/>
        </w:rPr>
        <w:t>Предоставление социальной помощи семьям с доходами ниже официального прожиточного минимума, т.е. соблюдение принципа адресности, позволит сократить контингент получателей и повысить долю социальных трансфертов в доходах малообеспеченных слоев населения. Таким образом достигается вертикальное равенство, т.е. происходит перераспределение дохода или потребления от богатых слоев населения в пользу малообеспеченных.</w:t>
      </w:r>
    </w:p>
    <w:p w:rsidR="00C07705" w:rsidRPr="001E126A" w:rsidRDefault="00C07705" w:rsidP="001E126A">
      <w:pPr>
        <w:pStyle w:val="a3"/>
        <w:spacing w:line="360" w:lineRule="auto"/>
        <w:ind w:firstLine="709"/>
        <w:rPr>
          <w:sz w:val="28"/>
          <w:szCs w:val="28"/>
        </w:rPr>
      </w:pPr>
      <w:r w:rsidRPr="001E126A">
        <w:rPr>
          <w:sz w:val="28"/>
          <w:szCs w:val="28"/>
        </w:rPr>
        <w:t>Предоставление равных возможностей доступа к социальной поддержке тех граждан, кто реально в ней нуждаются, обеспечивает горизонтальное равенство и исключает доступ к ней прочих категорий населения.</w:t>
      </w:r>
    </w:p>
    <w:p w:rsidR="00C07705" w:rsidRPr="001E126A" w:rsidRDefault="00C07705" w:rsidP="001E126A">
      <w:pPr>
        <w:pStyle w:val="a3"/>
        <w:spacing w:line="360" w:lineRule="auto"/>
        <w:ind w:firstLine="709"/>
        <w:rPr>
          <w:sz w:val="28"/>
          <w:szCs w:val="28"/>
        </w:rPr>
      </w:pPr>
      <w:r w:rsidRPr="001E126A">
        <w:rPr>
          <w:sz w:val="28"/>
          <w:szCs w:val="28"/>
        </w:rPr>
        <w:t>На эффективность социальной помощи также влияет отношение объема трансфертов, достигающих тех граждан, которые реально в ней нуждаются, к общему объему социальной помощи.</w:t>
      </w:r>
    </w:p>
    <w:p w:rsidR="00C07705" w:rsidRPr="001E126A" w:rsidRDefault="00C07705" w:rsidP="001E126A">
      <w:pPr>
        <w:pStyle w:val="a3"/>
        <w:spacing w:line="360" w:lineRule="auto"/>
        <w:ind w:firstLine="709"/>
        <w:rPr>
          <w:sz w:val="28"/>
          <w:szCs w:val="28"/>
        </w:rPr>
      </w:pPr>
      <w:r w:rsidRPr="001E126A">
        <w:rPr>
          <w:sz w:val="28"/>
          <w:szCs w:val="28"/>
        </w:rPr>
        <w:t>В конечном итоге эффективность социальной политики зависит от адекватности принципов социального обеспечения.</w:t>
      </w:r>
    </w:p>
    <w:p w:rsidR="00C07705" w:rsidRPr="001E126A" w:rsidRDefault="00C07705" w:rsidP="001E126A">
      <w:pPr>
        <w:pStyle w:val="a3"/>
        <w:spacing w:line="360" w:lineRule="auto"/>
        <w:ind w:firstLine="709"/>
        <w:rPr>
          <w:sz w:val="28"/>
          <w:szCs w:val="28"/>
        </w:rPr>
      </w:pPr>
      <w:r w:rsidRPr="001E126A">
        <w:rPr>
          <w:rStyle w:val="a8"/>
          <w:b w:val="0"/>
          <w:bCs/>
          <w:i w:val="0"/>
          <w:iCs/>
          <w:sz w:val="28"/>
          <w:szCs w:val="28"/>
        </w:rPr>
        <w:t>Принципы социального обеспечения.</w:t>
      </w:r>
      <w:r w:rsidRPr="001E126A">
        <w:rPr>
          <w:sz w:val="28"/>
          <w:szCs w:val="28"/>
        </w:rPr>
        <w:t xml:space="preserve"> Система социального обеспечения основывается на следующих главных принципах.</w:t>
      </w:r>
    </w:p>
    <w:p w:rsidR="00C07705" w:rsidRPr="001E126A" w:rsidRDefault="00C07705" w:rsidP="001E126A">
      <w:pPr>
        <w:pStyle w:val="a3"/>
        <w:numPr>
          <w:ilvl w:val="0"/>
          <w:numId w:val="3"/>
        </w:numPr>
        <w:tabs>
          <w:tab w:val="left" w:pos="620"/>
        </w:tabs>
        <w:spacing w:line="360" w:lineRule="auto"/>
        <w:ind w:firstLine="709"/>
        <w:rPr>
          <w:sz w:val="28"/>
          <w:szCs w:val="28"/>
        </w:rPr>
      </w:pPr>
      <w:r w:rsidRPr="001E126A">
        <w:rPr>
          <w:sz w:val="28"/>
          <w:szCs w:val="28"/>
        </w:rPr>
        <w:t>Солидарность. Принцип распределения социальной помощи только в зависимости от нуждаемости, без учета размеров уплачиваемых гражданами налогов и страховых взносов.</w:t>
      </w:r>
    </w:p>
    <w:p w:rsidR="00C07705" w:rsidRPr="001E126A" w:rsidRDefault="00C07705" w:rsidP="001E126A">
      <w:pPr>
        <w:pStyle w:val="a3"/>
        <w:numPr>
          <w:ilvl w:val="0"/>
          <w:numId w:val="3"/>
        </w:numPr>
        <w:tabs>
          <w:tab w:val="left" w:pos="625"/>
        </w:tabs>
        <w:spacing w:line="360" w:lineRule="auto"/>
        <w:ind w:firstLine="709"/>
        <w:rPr>
          <w:sz w:val="28"/>
          <w:szCs w:val="28"/>
        </w:rPr>
      </w:pPr>
      <w:r w:rsidRPr="001E126A">
        <w:rPr>
          <w:sz w:val="28"/>
          <w:szCs w:val="28"/>
        </w:rPr>
        <w:t>Всеобщность. Социальное обеспечение распространяется на всех трудящихся, без каких-либо исключений и независимо от расы, пола, политических, религиозных и иных убеждений, этнического и социального происхождения, имущественного положения, места жительства, языковых или иных признаков.</w:t>
      </w:r>
    </w:p>
    <w:p w:rsidR="00C07705" w:rsidRPr="001E126A" w:rsidRDefault="00C07705" w:rsidP="001E126A">
      <w:pPr>
        <w:pStyle w:val="a3"/>
        <w:numPr>
          <w:ilvl w:val="0"/>
          <w:numId w:val="3"/>
        </w:numPr>
        <w:tabs>
          <w:tab w:val="left" w:pos="678"/>
        </w:tabs>
        <w:spacing w:line="360" w:lineRule="auto"/>
        <w:ind w:firstLine="709"/>
        <w:rPr>
          <w:sz w:val="28"/>
          <w:szCs w:val="28"/>
        </w:rPr>
      </w:pPr>
      <w:r w:rsidRPr="001E126A">
        <w:rPr>
          <w:sz w:val="28"/>
          <w:szCs w:val="28"/>
        </w:rPr>
        <w:t>Адресность. Социальная помощь предоставляется только семьям с доходами ниже официального прожиточного минимума, при этом:</w:t>
      </w:r>
    </w:p>
    <w:p w:rsidR="00C07705" w:rsidRPr="001E126A" w:rsidRDefault="00C07705" w:rsidP="001E126A">
      <w:pPr>
        <w:pStyle w:val="31"/>
        <w:numPr>
          <w:ilvl w:val="0"/>
          <w:numId w:val="1"/>
        </w:numPr>
        <w:tabs>
          <w:tab w:val="left" w:pos="691"/>
        </w:tabs>
        <w:spacing w:line="360" w:lineRule="auto"/>
        <w:ind w:firstLine="709"/>
        <w:jc w:val="both"/>
        <w:rPr>
          <w:sz w:val="28"/>
          <w:szCs w:val="28"/>
        </w:rPr>
      </w:pPr>
      <w:r w:rsidRPr="001E126A">
        <w:rPr>
          <w:sz w:val="28"/>
          <w:szCs w:val="28"/>
        </w:rPr>
        <w:t>помощь оказывается не категориям населения, а семьям и гражданам;</w:t>
      </w:r>
    </w:p>
    <w:p w:rsidR="00C07705" w:rsidRPr="001E126A" w:rsidRDefault="00C07705" w:rsidP="001E126A">
      <w:pPr>
        <w:pStyle w:val="a3"/>
        <w:numPr>
          <w:ilvl w:val="0"/>
          <w:numId w:val="1"/>
        </w:numPr>
        <w:tabs>
          <w:tab w:val="left" w:pos="351"/>
        </w:tabs>
        <w:spacing w:line="360" w:lineRule="auto"/>
        <w:ind w:firstLine="709"/>
        <w:rPr>
          <w:sz w:val="28"/>
          <w:szCs w:val="28"/>
        </w:rPr>
      </w:pPr>
      <w:r w:rsidRPr="001E126A">
        <w:rPr>
          <w:sz w:val="28"/>
          <w:szCs w:val="28"/>
        </w:rPr>
        <w:t>проводится выявление и учет малоимущих слоев населения;</w:t>
      </w:r>
    </w:p>
    <w:p w:rsidR="00C07705" w:rsidRPr="001E126A" w:rsidRDefault="00C07705" w:rsidP="001E126A">
      <w:pPr>
        <w:pStyle w:val="31"/>
        <w:numPr>
          <w:ilvl w:val="0"/>
          <w:numId w:val="1"/>
        </w:numPr>
        <w:tabs>
          <w:tab w:val="left" w:pos="691"/>
        </w:tabs>
        <w:spacing w:line="360" w:lineRule="auto"/>
        <w:ind w:firstLine="709"/>
        <w:jc w:val="both"/>
        <w:rPr>
          <w:sz w:val="28"/>
          <w:szCs w:val="28"/>
        </w:rPr>
      </w:pPr>
      <w:r w:rsidRPr="001E126A">
        <w:rPr>
          <w:sz w:val="28"/>
          <w:szCs w:val="28"/>
        </w:rPr>
        <w:t>проводятся проверки обеспеченности населения.</w:t>
      </w:r>
    </w:p>
    <w:p w:rsidR="00C07705" w:rsidRPr="001E126A" w:rsidRDefault="00C07705" w:rsidP="001E126A">
      <w:pPr>
        <w:pStyle w:val="a3"/>
        <w:numPr>
          <w:ilvl w:val="0"/>
          <w:numId w:val="3"/>
        </w:numPr>
        <w:tabs>
          <w:tab w:val="left" w:pos="591"/>
        </w:tabs>
        <w:spacing w:line="360" w:lineRule="auto"/>
        <w:ind w:firstLine="709"/>
        <w:rPr>
          <w:sz w:val="28"/>
          <w:szCs w:val="28"/>
        </w:rPr>
      </w:pPr>
      <w:r w:rsidRPr="001E126A">
        <w:rPr>
          <w:sz w:val="28"/>
          <w:szCs w:val="28"/>
        </w:rPr>
        <w:t>Общедоступность. Означает, что условия, которые дают право на получение социальных пособий и льгот, доступны каждому.</w:t>
      </w:r>
    </w:p>
    <w:p w:rsidR="00C07705" w:rsidRPr="001E126A" w:rsidRDefault="00C07705" w:rsidP="001E126A">
      <w:pPr>
        <w:pStyle w:val="a3"/>
        <w:numPr>
          <w:ilvl w:val="0"/>
          <w:numId w:val="3"/>
        </w:numPr>
        <w:tabs>
          <w:tab w:val="left" w:pos="586"/>
        </w:tabs>
        <w:spacing w:line="360" w:lineRule="auto"/>
        <w:ind w:firstLine="709"/>
        <w:rPr>
          <w:sz w:val="28"/>
          <w:szCs w:val="28"/>
        </w:rPr>
      </w:pPr>
      <w:r w:rsidRPr="001E126A">
        <w:rPr>
          <w:sz w:val="28"/>
          <w:szCs w:val="28"/>
        </w:rPr>
        <w:t>Многообразие. Принцип закрепляет разные формы и виды социального обеспечения: государственное социальное страхование, пенсионное обеспечение, индивидуальные средства передвижения инвалидам, пособия многодетным семьям и одиноким матерям и т.д.</w:t>
      </w:r>
    </w:p>
    <w:p w:rsidR="00C07705" w:rsidRPr="001E126A" w:rsidRDefault="00C07705" w:rsidP="001E126A">
      <w:pPr>
        <w:pStyle w:val="a3"/>
        <w:spacing w:line="360" w:lineRule="auto"/>
        <w:ind w:firstLine="709"/>
        <w:rPr>
          <w:sz w:val="28"/>
          <w:szCs w:val="28"/>
        </w:rPr>
      </w:pPr>
      <w:r w:rsidRPr="001E126A">
        <w:rPr>
          <w:sz w:val="28"/>
          <w:szCs w:val="28"/>
        </w:rPr>
        <w:t>Именно от полной реализации этих принципов зависит эффективность новой системы социального обеспечения.</w:t>
      </w:r>
    </w:p>
    <w:p w:rsidR="00A57452" w:rsidRPr="001E126A" w:rsidRDefault="00A57452" w:rsidP="001E126A">
      <w:pPr>
        <w:pStyle w:val="a3"/>
        <w:spacing w:line="360" w:lineRule="auto"/>
        <w:ind w:firstLine="709"/>
        <w:rPr>
          <w:sz w:val="28"/>
          <w:szCs w:val="28"/>
        </w:rPr>
      </w:pPr>
    </w:p>
    <w:p w:rsidR="00C07705" w:rsidRPr="001E126A" w:rsidRDefault="00C07705" w:rsidP="001E126A">
      <w:pPr>
        <w:pStyle w:val="110"/>
        <w:spacing w:before="0" w:after="0" w:line="360" w:lineRule="auto"/>
        <w:ind w:firstLine="709"/>
        <w:jc w:val="both"/>
        <w:rPr>
          <w:rFonts w:ascii="Times New Roman" w:hAnsi="Times New Roman" w:cs="Times New Roman"/>
          <w:b w:val="0"/>
        </w:rPr>
      </w:pPr>
      <w:bookmarkStart w:id="2" w:name="bookmark2"/>
      <w:r w:rsidRPr="001E126A">
        <w:rPr>
          <w:rFonts w:ascii="Times New Roman" w:hAnsi="Times New Roman" w:cs="Times New Roman"/>
          <w:b w:val="0"/>
        </w:rPr>
        <w:t>2. Государственные пенсии</w:t>
      </w:r>
      <w:bookmarkEnd w:id="2"/>
    </w:p>
    <w:p w:rsidR="00A57452" w:rsidRPr="001E126A" w:rsidRDefault="00A57452" w:rsidP="001E126A">
      <w:pPr>
        <w:pStyle w:val="a3"/>
        <w:spacing w:line="360" w:lineRule="auto"/>
        <w:ind w:firstLine="709"/>
        <w:rPr>
          <w:sz w:val="28"/>
          <w:szCs w:val="28"/>
        </w:rPr>
      </w:pPr>
    </w:p>
    <w:p w:rsidR="00C07705" w:rsidRPr="001E126A" w:rsidRDefault="00C07705" w:rsidP="001E126A">
      <w:pPr>
        <w:pStyle w:val="a3"/>
        <w:spacing w:line="360" w:lineRule="auto"/>
        <w:ind w:firstLine="709"/>
        <w:rPr>
          <w:sz w:val="28"/>
          <w:szCs w:val="28"/>
        </w:rPr>
      </w:pPr>
      <w:r w:rsidRPr="001E126A">
        <w:rPr>
          <w:sz w:val="28"/>
          <w:szCs w:val="28"/>
        </w:rPr>
        <w:t>В составе мер по социальной защите населения важнейшее место занимает пенсионное обеспечение. Управление финансами государственного пенсионного обеспечения возложено на Пенсионный фонд РФ. Объем получаемых Фондом доходов и выполняемых им пенсионных платежей в 2005 г. составил более 1,5 трлн руб. За счет средств Фонда пенсии получают 38,2 млн российских пенсионеров, включая трудовые пенсии (по старости, по инвалидности, по случаю потери кормильца), по государственному пенсионному обеспечению, военнослужащих и их семей, социальные пенсии, пенсии государственных служащих.</w:t>
      </w:r>
    </w:p>
    <w:p w:rsidR="00C07705" w:rsidRPr="001E126A" w:rsidRDefault="00C07705" w:rsidP="001E126A">
      <w:pPr>
        <w:pStyle w:val="a3"/>
        <w:spacing w:line="360" w:lineRule="auto"/>
        <w:ind w:firstLine="709"/>
        <w:rPr>
          <w:sz w:val="28"/>
          <w:szCs w:val="28"/>
        </w:rPr>
      </w:pPr>
      <w:r w:rsidRPr="001E126A">
        <w:rPr>
          <w:sz w:val="28"/>
          <w:szCs w:val="28"/>
        </w:rPr>
        <w:t>В целях достижения долгосрочной финансовой сбалансированности пенсионной системы, повышения уровня пенсионного обеспечения граждан и формирования стабильного источника для дополнительных доходов в социальную сферу с 2002 г. в России проводится пенсионная реформа. Она направлена на изменение существующей распределительной системы начисления пенсий, дополнение ее накопительной частью и персонифицированным учетом страховых обязательств государства перед каждым гражданином.</w:t>
      </w:r>
    </w:p>
    <w:p w:rsidR="00C07705" w:rsidRPr="001E126A" w:rsidRDefault="00C07705" w:rsidP="001E126A">
      <w:pPr>
        <w:pStyle w:val="a3"/>
        <w:spacing w:line="360" w:lineRule="auto"/>
        <w:ind w:firstLine="709"/>
        <w:rPr>
          <w:sz w:val="28"/>
          <w:szCs w:val="28"/>
        </w:rPr>
      </w:pPr>
      <w:r w:rsidRPr="001E126A">
        <w:rPr>
          <w:sz w:val="28"/>
          <w:szCs w:val="28"/>
        </w:rPr>
        <w:t>Существовавшая ранее система пенсионного обеспечения лишь перераспределяла средства между группами населения с разным уровнем доходов и из одних регионов в другие. Новая пенсионная модель в значительной степени стала накопительной, она учитывает пенсионные права граждан в зависимости от их заработной платы и пенсионных взносов.</w:t>
      </w:r>
    </w:p>
    <w:p w:rsidR="00C07705" w:rsidRPr="001E126A" w:rsidRDefault="00C07705" w:rsidP="001E126A">
      <w:pPr>
        <w:pStyle w:val="a3"/>
        <w:spacing w:line="360" w:lineRule="auto"/>
        <w:ind w:firstLine="709"/>
        <w:rPr>
          <w:sz w:val="28"/>
          <w:szCs w:val="28"/>
        </w:rPr>
      </w:pPr>
      <w:r w:rsidRPr="001E126A">
        <w:rPr>
          <w:sz w:val="28"/>
          <w:szCs w:val="28"/>
        </w:rPr>
        <w:t>Основные отличия новой пенсионной модели от предыдущей заключаются в следующем:</w:t>
      </w:r>
    </w:p>
    <w:p w:rsidR="00C07705" w:rsidRPr="001E126A" w:rsidRDefault="00C07705" w:rsidP="001E126A">
      <w:pPr>
        <w:pStyle w:val="81"/>
        <w:spacing w:line="360" w:lineRule="auto"/>
        <w:ind w:firstLine="709"/>
        <w:jc w:val="both"/>
        <w:rPr>
          <w:sz w:val="28"/>
          <w:szCs w:val="28"/>
        </w:rPr>
      </w:pPr>
      <w:r w:rsidRPr="001E126A">
        <w:rPr>
          <w:sz w:val="28"/>
          <w:szCs w:val="28"/>
        </w:rPr>
        <w:t xml:space="preserve">• размер пенсии определяется не стажем работника, как в старой модели, а его реальным заработком и размером отчислений в Пенсионный фонд </w:t>
      </w:r>
      <w:r w:rsidR="00A57452" w:rsidRPr="001E126A">
        <w:rPr>
          <w:sz w:val="28"/>
          <w:szCs w:val="28"/>
        </w:rPr>
        <w:t>РФ, производимых работодателем. Н</w:t>
      </w:r>
      <w:r w:rsidRPr="001E126A">
        <w:rPr>
          <w:sz w:val="28"/>
          <w:szCs w:val="28"/>
        </w:rPr>
        <w:t>овая модель основана на персонифицированном учете обязательств государства перед будущим пенсионером, т.е. на счетах граждан накапливаются не средства, а обязательства государства перед гражданами. Платежи за работающих поступают в Пенсионный фонд РФ и фиксируются на лицевых счетах, но деньги, как и раньше, направляются на выплаты пенсий нынешним пенсионерам;</w:t>
      </w:r>
    </w:p>
    <w:p w:rsidR="00C07705" w:rsidRPr="001E126A" w:rsidRDefault="00C07705" w:rsidP="001E126A">
      <w:pPr>
        <w:pStyle w:val="111"/>
        <w:numPr>
          <w:ilvl w:val="0"/>
          <w:numId w:val="1"/>
        </w:numPr>
        <w:tabs>
          <w:tab w:val="left" w:pos="696"/>
        </w:tabs>
        <w:spacing w:line="360" w:lineRule="auto"/>
        <w:ind w:firstLine="709"/>
        <w:rPr>
          <w:sz w:val="28"/>
          <w:szCs w:val="28"/>
        </w:rPr>
      </w:pPr>
      <w:r w:rsidRPr="001E126A">
        <w:rPr>
          <w:sz w:val="28"/>
          <w:szCs w:val="28"/>
        </w:rPr>
        <w:t>предложена новая схема индексации размера базовой и страховой части пенсии, основанная на прогнозе темпов инфляции и роста заработной платы на планируемый год;</w:t>
      </w:r>
    </w:p>
    <w:p w:rsidR="00C07705" w:rsidRPr="001E126A" w:rsidRDefault="00C07705" w:rsidP="001E126A">
      <w:pPr>
        <w:pStyle w:val="111"/>
        <w:numPr>
          <w:ilvl w:val="0"/>
          <w:numId w:val="1"/>
        </w:numPr>
        <w:tabs>
          <w:tab w:val="left" w:pos="691"/>
        </w:tabs>
        <w:spacing w:line="360" w:lineRule="auto"/>
        <w:ind w:firstLine="709"/>
        <w:rPr>
          <w:sz w:val="28"/>
          <w:szCs w:val="28"/>
        </w:rPr>
      </w:pPr>
      <w:r w:rsidRPr="001E126A">
        <w:rPr>
          <w:sz w:val="28"/>
          <w:szCs w:val="28"/>
        </w:rPr>
        <w:t>в новой пенсионной модели участвуют и негосударственные пенсионные фонды, в которые граждане могут переводить свои накопления из Пенсионного фонда РФ.</w:t>
      </w:r>
    </w:p>
    <w:p w:rsidR="00C07705" w:rsidRPr="001E126A" w:rsidRDefault="00C07705" w:rsidP="001E126A">
      <w:pPr>
        <w:pStyle w:val="a3"/>
        <w:spacing w:line="360" w:lineRule="auto"/>
        <w:ind w:firstLine="709"/>
        <w:rPr>
          <w:sz w:val="28"/>
          <w:szCs w:val="28"/>
        </w:rPr>
      </w:pPr>
      <w:r w:rsidRPr="001E126A">
        <w:rPr>
          <w:sz w:val="28"/>
          <w:szCs w:val="28"/>
        </w:rPr>
        <w:t>Система начисления пенсий, основанная на накопительной составляющей, достаточно широко распространена в мире, в том числе в Швеции, Италии, Латвии и Польше. Переход к новой системе также позволит преодолеть возможные негативные демографические аспекты, когда перераспределение средств от двух-трех работающих к одному пенсионеру становится невозможным — пенсионной системе приходится выполнять обязательства перед каждым пенсионером индивидуально.</w:t>
      </w:r>
    </w:p>
    <w:p w:rsidR="00C07705" w:rsidRPr="001E126A" w:rsidRDefault="00C07705" w:rsidP="001E126A">
      <w:pPr>
        <w:pStyle w:val="a3"/>
        <w:spacing w:line="360" w:lineRule="auto"/>
        <w:ind w:firstLine="709"/>
        <w:rPr>
          <w:sz w:val="28"/>
          <w:szCs w:val="28"/>
        </w:rPr>
      </w:pPr>
      <w:r w:rsidRPr="001E126A">
        <w:rPr>
          <w:sz w:val="28"/>
          <w:szCs w:val="28"/>
        </w:rPr>
        <w:t>Пенсионная реформа затрагивает и состояние экономики в целом, привлекая значительные ресурсы на финансовые рынки страны.</w:t>
      </w:r>
    </w:p>
    <w:p w:rsidR="00C07705" w:rsidRPr="001E126A" w:rsidRDefault="00C07705" w:rsidP="001E126A">
      <w:pPr>
        <w:pStyle w:val="a3"/>
        <w:spacing w:line="360" w:lineRule="auto"/>
        <w:ind w:firstLine="709"/>
        <w:rPr>
          <w:sz w:val="28"/>
          <w:szCs w:val="28"/>
        </w:rPr>
      </w:pPr>
      <w:r w:rsidRPr="001E126A">
        <w:rPr>
          <w:sz w:val="28"/>
          <w:szCs w:val="28"/>
        </w:rPr>
        <w:t xml:space="preserve">В соответствии с действующим Федеральным законом </w:t>
      </w:r>
      <w:r w:rsidR="001E126A">
        <w:rPr>
          <w:sz w:val="28"/>
          <w:szCs w:val="28"/>
        </w:rPr>
        <w:t>"</w:t>
      </w:r>
      <w:r w:rsidRPr="001E126A">
        <w:rPr>
          <w:sz w:val="28"/>
          <w:szCs w:val="28"/>
        </w:rPr>
        <w:t>О трудовых пенсиях в Российской Федерации</w:t>
      </w:r>
      <w:r w:rsidR="001E126A">
        <w:rPr>
          <w:sz w:val="28"/>
          <w:szCs w:val="28"/>
        </w:rPr>
        <w:t>"</w:t>
      </w:r>
      <w:r w:rsidRPr="001E126A">
        <w:rPr>
          <w:sz w:val="28"/>
          <w:szCs w:val="28"/>
        </w:rPr>
        <w:t xml:space="preserve"> от 17 декабря 2001 г. № 17Э-ФЗ (в редакции федеральных законов от 25 июля 2002 г. № 116-ФЗ, от 31 декабря 2002 № 198-ФЗ, от 29 ноября 2003 г. № 154-ФЗ, с изменениями, внесенными Постановлением Конституционного Суда РФ от 3 июня 2004 г. № 11-П, Определением Конституционного Суда РФ от 27 июня 2005 г. № 231-0) в России установлены следующие</w:t>
      </w:r>
      <w:r w:rsidRPr="001E126A">
        <w:rPr>
          <w:rStyle w:val="a5"/>
          <w:i w:val="0"/>
          <w:iCs/>
          <w:sz w:val="28"/>
          <w:szCs w:val="28"/>
        </w:rPr>
        <w:t xml:space="preserve"> виды трудовых пенсий:</w:t>
      </w:r>
    </w:p>
    <w:p w:rsidR="00C07705" w:rsidRPr="001E126A" w:rsidRDefault="00C07705" w:rsidP="001E126A">
      <w:pPr>
        <w:pStyle w:val="61"/>
        <w:numPr>
          <w:ilvl w:val="0"/>
          <w:numId w:val="1"/>
        </w:numPr>
        <w:tabs>
          <w:tab w:val="left" w:pos="691"/>
        </w:tabs>
        <w:spacing w:line="360" w:lineRule="auto"/>
        <w:ind w:firstLine="709"/>
        <w:jc w:val="both"/>
        <w:rPr>
          <w:sz w:val="28"/>
          <w:szCs w:val="28"/>
        </w:rPr>
      </w:pPr>
      <w:r w:rsidRPr="001E126A">
        <w:rPr>
          <w:sz w:val="28"/>
          <w:szCs w:val="28"/>
        </w:rPr>
        <w:t>по старости;</w:t>
      </w:r>
    </w:p>
    <w:p w:rsidR="00C07705" w:rsidRPr="001E126A" w:rsidRDefault="00C07705" w:rsidP="001E126A">
      <w:pPr>
        <w:pStyle w:val="61"/>
        <w:numPr>
          <w:ilvl w:val="0"/>
          <w:numId w:val="1"/>
        </w:numPr>
        <w:tabs>
          <w:tab w:val="left" w:pos="696"/>
        </w:tabs>
        <w:spacing w:line="360" w:lineRule="auto"/>
        <w:ind w:firstLine="709"/>
        <w:jc w:val="both"/>
        <w:rPr>
          <w:sz w:val="28"/>
          <w:szCs w:val="28"/>
        </w:rPr>
      </w:pPr>
      <w:r w:rsidRPr="001E126A">
        <w:rPr>
          <w:sz w:val="28"/>
          <w:szCs w:val="28"/>
        </w:rPr>
        <w:t>по инвалидности;</w:t>
      </w:r>
    </w:p>
    <w:p w:rsidR="00C07705" w:rsidRPr="001E126A" w:rsidRDefault="00C07705" w:rsidP="001E126A">
      <w:pPr>
        <w:pStyle w:val="61"/>
        <w:numPr>
          <w:ilvl w:val="0"/>
          <w:numId w:val="1"/>
        </w:numPr>
        <w:tabs>
          <w:tab w:val="left" w:pos="691"/>
        </w:tabs>
        <w:spacing w:line="360" w:lineRule="auto"/>
        <w:ind w:firstLine="709"/>
        <w:jc w:val="both"/>
        <w:rPr>
          <w:sz w:val="28"/>
          <w:szCs w:val="28"/>
        </w:rPr>
      </w:pPr>
      <w:r w:rsidRPr="001E126A">
        <w:rPr>
          <w:sz w:val="28"/>
          <w:szCs w:val="28"/>
        </w:rPr>
        <w:t>по случаю потери кормильца.</w:t>
      </w:r>
    </w:p>
    <w:p w:rsidR="00C07705" w:rsidRPr="001E126A" w:rsidRDefault="00C07705" w:rsidP="001E126A">
      <w:pPr>
        <w:pStyle w:val="a3"/>
        <w:spacing w:line="360" w:lineRule="auto"/>
        <w:ind w:firstLine="709"/>
        <w:rPr>
          <w:sz w:val="28"/>
          <w:szCs w:val="28"/>
        </w:rPr>
      </w:pPr>
      <w:r w:rsidRPr="001E126A">
        <w:rPr>
          <w:rStyle w:val="a8"/>
          <w:b w:val="0"/>
          <w:bCs/>
          <w:i w:val="0"/>
          <w:iCs/>
          <w:sz w:val="28"/>
          <w:szCs w:val="28"/>
        </w:rPr>
        <w:t>Пенсия по старости.</w:t>
      </w:r>
      <w:r w:rsidRPr="001E126A">
        <w:rPr>
          <w:sz w:val="28"/>
          <w:szCs w:val="28"/>
        </w:rPr>
        <w:t xml:space="preserve"> Назначается в связи с достижением определенного возраста при наличии требуемого стажа работы. При выполнении этих условий пенсия может быть назначена как в период работы, так и после ее прекращения.</w:t>
      </w:r>
    </w:p>
    <w:p w:rsidR="00C07705" w:rsidRPr="001E126A" w:rsidRDefault="00C07705" w:rsidP="001E126A">
      <w:pPr>
        <w:pStyle w:val="a3"/>
        <w:spacing w:line="360" w:lineRule="auto"/>
        <w:ind w:firstLine="709"/>
        <w:rPr>
          <w:sz w:val="28"/>
          <w:szCs w:val="28"/>
        </w:rPr>
      </w:pPr>
      <w:r w:rsidRPr="001E126A">
        <w:rPr>
          <w:sz w:val="28"/>
          <w:szCs w:val="28"/>
        </w:rPr>
        <w:t>Право на трудовую пенсию по старости имеют мужчины, достигшие возраста 60 лет, и женщины, достигшие возраста 55 лет, при наличии не менее пяти лет страхового стажа.</w:t>
      </w:r>
    </w:p>
    <w:p w:rsidR="00C07705" w:rsidRPr="001E126A" w:rsidRDefault="00C07705" w:rsidP="001E126A">
      <w:pPr>
        <w:pStyle w:val="a3"/>
        <w:spacing w:line="360" w:lineRule="auto"/>
        <w:ind w:firstLine="709"/>
        <w:rPr>
          <w:sz w:val="28"/>
          <w:szCs w:val="28"/>
        </w:rPr>
      </w:pPr>
      <w:r w:rsidRPr="001E126A">
        <w:rPr>
          <w:sz w:val="28"/>
          <w:szCs w:val="28"/>
        </w:rPr>
        <w:t>Ранее достижения установленного возраста трудовая пенсия по старости назначается следующим лицам:</w:t>
      </w:r>
    </w:p>
    <w:p w:rsidR="00C07705" w:rsidRPr="001E126A" w:rsidRDefault="00C07705" w:rsidP="001E126A">
      <w:pPr>
        <w:pStyle w:val="a3"/>
        <w:numPr>
          <w:ilvl w:val="0"/>
          <w:numId w:val="4"/>
        </w:numPr>
        <w:tabs>
          <w:tab w:val="left" w:pos="649"/>
        </w:tabs>
        <w:spacing w:line="360" w:lineRule="auto"/>
        <w:ind w:firstLine="709"/>
        <w:rPr>
          <w:sz w:val="28"/>
          <w:szCs w:val="28"/>
        </w:rPr>
      </w:pPr>
      <w:r w:rsidRPr="001E126A">
        <w:rPr>
          <w:sz w:val="28"/>
          <w:szCs w:val="28"/>
        </w:rPr>
        <w:t>мужчинам по достижении возраста 55 лет и женщинам по достижении возраста 50 лет, если они проработали на работах с тяжелыми условиями труда не менее 12 лет 6 месяцев — для мужчин и 10 лет — для женщин и имеют страховой стаж не менее 25 и 20 лет соответственно;</w:t>
      </w:r>
    </w:p>
    <w:p w:rsidR="00C07705" w:rsidRPr="001E126A" w:rsidRDefault="00C07705" w:rsidP="001E126A">
      <w:pPr>
        <w:pStyle w:val="a3"/>
        <w:numPr>
          <w:ilvl w:val="0"/>
          <w:numId w:val="4"/>
        </w:numPr>
        <w:tabs>
          <w:tab w:val="left" w:pos="606"/>
        </w:tabs>
        <w:spacing w:line="360" w:lineRule="auto"/>
        <w:ind w:firstLine="709"/>
        <w:rPr>
          <w:sz w:val="28"/>
          <w:szCs w:val="28"/>
        </w:rPr>
      </w:pPr>
      <w:r w:rsidRPr="001E126A">
        <w:rPr>
          <w:sz w:val="28"/>
          <w:szCs w:val="28"/>
        </w:rPr>
        <w:t>женщинам по достижении возраста 50 лет, родившим пятеро и более детей и воспитавшим их до достижения ими возраста 8 лет, если они имеют страховой стаж не менее 15 лет, а также одному из родителей инвалидов с детства, воспитавшему их до достижения ими возраста 8 лет — женщинам по достижении возраста 50 лет, мужчинам по достижении возраста 55 лет, если они имеют страховой стаж соответственно не менее 15 и 20 лет;</w:t>
      </w:r>
    </w:p>
    <w:p w:rsidR="00C07705" w:rsidRPr="001E126A" w:rsidRDefault="00C07705" w:rsidP="001E126A">
      <w:pPr>
        <w:pStyle w:val="a3"/>
        <w:numPr>
          <w:ilvl w:val="0"/>
          <w:numId w:val="4"/>
        </w:numPr>
        <w:tabs>
          <w:tab w:val="left" w:pos="649"/>
        </w:tabs>
        <w:spacing w:line="360" w:lineRule="auto"/>
        <w:ind w:firstLine="709"/>
        <w:rPr>
          <w:sz w:val="28"/>
          <w:szCs w:val="28"/>
        </w:rPr>
      </w:pPr>
      <w:r w:rsidRPr="001E126A">
        <w:rPr>
          <w:sz w:val="28"/>
          <w:szCs w:val="28"/>
        </w:rPr>
        <w:t>мужчинам по достижении возраста 55 лет и женщинам по достижении возраста 50 лет,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w:t>
      </w:r>
    </w:p>
    <w:p w:rsidR="00C07705" w:rsidRPr="001E126A" w:rsidRDefault="00C07705" w:rsidP="001E126A">
      <w:pPr>
        <w:pStyle w:val="a3"/>
        <w:spacing w:line="360" w:lineRule="auto"/>
        <w:ind w:firstLine="709"/>
        <w:rPr>
          <w:sz w:val="28"/>
          <w:szCs w:val="28"/>
        </w:rPr>
      </w:pPr>
      <w:r w:rsidRPr="001E126A">
        <w:rPr>
          <w:sz w:val="28"/>
          <w:szCs w:val="28"/>
        </w:rPr>
        <w:t xml:space="preserve">В Российской Федерации также предусмотрено льготное назначение пенсий по старости инвалидам вследствие военной травмы, инвалидам по зрению III степени, гражданам, больным гипофизарным нанизмом (лилипутам), а также для определенных категорий граждан в связи с особыми условиями труда. Перечень таких работ, профессий и должностей утвержден Законом </w:t>
      </w:r>
      <w:r w:rsidR="001E126A">
        <w:rPr>
          <w:sz w:val="28"/>
          <w:szCs w:val="28"/>
        </w:rPr>
        <w:t>"</w:t>
      </w:r>
      <w:r w:rsidRPr="001E126A">
        <w:rPr>
          <w:sz w:val="28"/>
          <w:szCs w:val="28"/>
        </w:rPr>
        <w:t>О трудовых пенсиях в Российской Федерации</w:t>
      </w:r>
      <w:r w:rsidR="001E126A">
        <w:rPr>
          <w:sz w:val="28"/>
          <w:szCs w:val="28"/>
        </w:rPr>
        <w:t>"</w:t>
      </w:r>
      <w:r w:rsidRPr="001E126A">
        <w:rPr>
          <w:sz w:val="28"/>
          <w:szCs w:val="28"/>
        </w:rPr>
        <w:t>.</w:t>
      </w:r>
    </w:p>
    <w:p w:rsidR="00C07705" w:rsidRPr="001E126A" w:rsidRDefault="00C07705" w:rsidP="001E126A">
      <w:pPr>
        <w:pStyle w:val="a3"/>
        <w:spacing w:line="360" w:lineRule="auto"/>
        <w:ind w:firstLine="709"/>
        <w:rPr>
          <w:sz w:val="28"/>
          <w:szCs w:val="28"/>
        </w:rPr>
      </w:pPr>
      <w:r w:rsidRPr="001E126A">
        <w:rPr>
          <w:sz w:val="28"/>
          <w:szCs w:val="28"/>
        </w:rPr>
        <w:t>Трудовая пенсия по старости может состоять из следующих частей:</w:t>
      </w:r>
    </w:p>
    <w:p w:rsidR="00C07705" w:rsidRPr="001E126A" w:rsidRDefault="00C07705" w:rsidP="001E126A">
      <w:pPr>
        <w:pStyle w:val="111"/>
        <w:numPr>
          <w:ilvl w:val="0"/>
          <w:numId w:val="1"/>
        </w:numPr>
        <w:tabs>
          <w:tab w:val="left" w:pos="696"/>
        </w:tabs>
        <w:spacing w:line="360" w:lineRule="auto"/>
        <w:ind w:firstLine="709"/>
        <w:rPr>
          <w:sz w:val="28"/>
          <w:szCs w:val="28"/>
        </w:rPr>
      </w:pPr>
      <w:r w:rsidRPr="001E126A">
        <w:rPr>
          <w:sz w:val="28"/>
          <w:szCs w:val="28"/>
        </w:rPr>
        <w:t>базовой — это фиксированная часть трудовой пенсии, установленная в твердой сумме, которая выплачивается за счет средств федерального бюджета;</w:t>
      </w:r>
    </w:p>
    <w:p w:rsidR="00C07705" w:rsidRPr="001E126A" w:rsidRDefault="00C07705" w:rsidP="001E126A">
      <w:pPr>
        <w:pStyle w:val="111"/>
        <w:numPr>
          <w:ilvl w:val="0"/>
          <w:numId w:val="1"/>
        </w:numPr>
        <w:tabs>
          <w:tab w:val="left" w:pos="696"/>
        </w:tabs>
        <w:spacing w:line="360" w:lineRule="auto"/>
        <w:ind w:firstLine="709"/>
        <w:rPr>
          <w:sz w:val="28"/>
          <w:szCs w:val="28"/>
        </w:rPr>
      </w:pPr>
      <w:r w:rsidRPr="001E126A">
        <w:rPr>
          <w:sz w:val="28"/>
          <w:szCs w:val="28"/>
        </w:rPr>
        <w:t>страховой — это дифференцированная часть трудовой пенсии, зависящая от результатов труда конкретного человека, в том числе и от суммы страховых взносов в Пенсионный фонд РФ за застрахованное лицо, которые отражаются на его индивидуальном лицевом счете;</w:t>
      </w:r>
    </w:p>
    <w:p w:rsidR="00C07705" w:rsidRPr="001E126A" w:rsidRDefault="00C07705" w:rsidP="001E126A">
      <w:pPr>
        <w:pStyle w:val="111"/>
        <w:numPr>
          <w:ilvl w:val="0"/>
          <w:numId w:val="1"/>
        </w:numPr>
        <w:tabs>
          <w:tab w:val="left" w:pos="691"/>
        </w:tabs>
        <w:spacing w:line="360" w:lineRule="auto"/>
        <w:ind w:firstLine="709"/>
        <w:rPr>
          <w:sz w:val="28"/>
          <w:szCs w:val="28"/>
        </w:rPr>
      </w:pPr>
      <w:r w:rsidRPr="001E126A">
        <w:rPr>
          <w:sz w:val="28"/>
          <w:szCs w:val="28"/>
        </w:rPr>
        <w:t>накопительной — это часть трудовой пенсии, которая выплачивается в пределах сумм уплаченных страховых взносов, отраженных в специальной части лицевых счетов застрахованных лиц в системе индивидуального (персонифицированного) учета.</w:t>
      </w:r>
    </w:p>
    <w:p w:rsidR="00C07705" w:rsidRPr="001E126A" w:rsidRDefault="00C07705" w:rsidP="001E126A">
      <w:pPr>
        <w:pStyle w:val="a3"/>
        <w:spacing w:line="360" w:lineRule="auto"/>
        <w:ind w:firstLine="709"/>
        <w:rPr>
          <w:sz w:val="28"/>
          <w:szCs w:val="28"/>
        </w:rPr>
      </w:pPr>
      <w:r w:rsidRPr="001E126A">
        <w:rPr>
          <w:sz w:val="28"/>
          <w:szCs w:val="28"/>
        </w:rPr>
        <w:t>Размер базовой части трудовой пенсии по старости устанавливается в сумме 900 руб. в месяц, а лицам, достигшим возраста 80 лет или являющимся инвалидами III степени, — 1800 руб. в месяц.</w:t>
      </w:r>
    </w:p>
    <w:p w:rsidR="00C07705" w:rsidRPr="001E126A" w:rsidRDefault="00C07705" w:rsidP="001E126A">
      <w:pPr>
        <w:pStyle w:val="a3"/>
        <w:spacing w:line="360" w:lineRule="auto"/>
        <w:ind w:firstLine="709"/>
        <w:rPr>
          <w:sz w:val="28"/>
          <w:szCs w:val="28"/>
        </w:rPr>
      </w:pPr>
      <w:r w:rsidRPr="001E126A">
        <w:rPr>
          <w:sz w:val="28"/>
          <w:szCs w:val="28"/>
        </w:rPr>
        <w:t>Лицам, на иждивении которых находятся нетрудоспособные члены семьи, размер базовой части трудовой пенсии по старости устанавливается в следующих суммах: при наличии одного такого члена семьи — 1200 руб. в месяц, двух — 1500, трех и более — 1800 руб. в месяц.</w:t>
      </w:r>
    </w:p>
    <w:p w:rsidR="00C07705" w:rsidRPr="001E126A" w:rsidRDefault="00C07705" w:rsidP="001E126A">
      <w:pPr>
        <w:pStyle w:val="a3"/>
        <w:spacing w:line="360" w:lineRule="auto"/>
        <w:ind w:firstLine="709"/>
        <w:rPr>
          <w:sz w:val="28"/>
          <w:szCs w:val="28"/>
        </w:rPr>
      </w:pPr>
      <w:r w:rsidRPr="001E126A">
        <w:rPr>
          <w:sz w:val="28"/>
          <w:szCs w:val="28"/>
        </w:rPr>
        <w:t>Законом также предусмотрено увеличение размера базовой части трудовой пенсии по старости лицам, достигшим возраста 80 лет или являющимся инвалидами III степени, на иждивении которых находятся нетрудоспособные члены семьи. В этом случае размер базовой части составляет: при наличии одного такого члена семьи — 2100 руб. в месяц, двух — 2400, трех и более — 2700 руб. в месяц.</w:t>
      </w:r>
    </w:p>
    <w:p w:rsidR="00C07705" w:rsidRPr="001E126A" w:rsidRDefault="00C07705" w:rsidP="001E126A">
      <w:pPr>
        <w:pStyle w:val="a3"/>
        <w:spacing w:line="360" w:lineRule="auto"/>
        <w:ind w:firstLine="709"/>
        <w:rPr>
          <w:sz w:val="28"/>
          <w:szCs w:val="28"/>
        </w:rPr>
      </w:pPr>
      <w:r w:rsidRPr="001E126A">
        <w:rPr>
          <w:sz w:val="28"/>
          <w:szCs w:val="28"/>
        </w:rPr>
        <w:t>Размер базовой части трудовой пенсии по старости для лиц, проживающих в районах Крайнего Севера и приравненных к ним местностях, увеличивается с учетом районного коэффициента, установленного Правительством РФ в зависимости от района проживания, на весь период проживания данных лиц в этих районах.</w:t>
      </w:r>
    </w:p>
    <w:p w:rsidR="00C07705" w:rsidRPr="001E126A" w:rsidRDefault="00C07705" w:rsidP="001E126A">
      <w:pPr>
        <w:pStyle w:val="a3"/>
        <w:spacing w:line="360" w:lineRule="auto"/>
        <w:ind w:firstLine="709"/>
        <w:rPr>
          <w:sz w:val="28"/>
          <w:szCs w:val="28"/>
        </w:rPr>
      </w:pPr>
      <w:r w:rsidRPr="001E126A">
        <w:rPr>
          <w:sz w:val="28"/>
          <w:szCs w:val="28"/>
        </w:rPr>
        <w:t>Размер страховой части (СЧ) трудовой пенсии по старости определяется по формуле</w:t>
      </w:r>
      <w:r w:rsidR="00A57452" w:rsidRPr="001E126A">
        <w:rPr>
          <w:sz w:val="28"/>
          <w:szCs w:val="28"/>
        </w:rPr>
        <w:t>:</w:t>
      </w:r>
    </w:p>
    <w:p w:rsidR="001E126A" w:rsidRPr="001E126A" w:rsidRDefault="001E126A" w:rsidP="001E126A">
      <w:pPr>
        <w:pStyle w:val="61"/>
        <w:spacing w:line="360" w:lineRule="auto"/>
        <w:ind w:firstLine="709"/>
        <w:jc w:val="both"/>
        <w:rPr>
          <w:sz w:val="28"/>
          <w:szCs w:val="28"/>
        </w:rPr>
      </w:pPr>
    </w:p>
    <w:p w:rsidR="00C07705" w:rsidRPr="001E126A" w:rsidRDefault="00C07705" w:rsidP="001E126A">
      <w:pPr>
        <w:pStyle w:val="61"/>
        <w:spacing w:line="360" w:lineRule="auto"/>
        <w:ind w:firstLine="709"/>
        <w:jc w:val="both"/>
        <w:rPr>
          <w:sz w:val="28"/>
          <w:szCs w:val="28"/>
        </w:rPr>
      </w:pPr>
      <w:r w:rsidRPr="001E126A">
        <w:rPr>
          <w:sz w:val="28"/>
          <w:szCs w:val="28"/>
        </w:rPr>
        <w:t>СЧ = ПК / Т,</w:t>
      </w:r>
    </w:p>
    <w:p w:rsidR="001E126A" w:rsidRPr="001E126A" w:rsidRDefault="001E126A" w:rsidP="001E126A">
      <w:pPr>
        <w:pStyle w:val="61"/>
        <w:spacing w:line="360" w:lineRule="auto"/>
        <w:ind w:firstLine="709"/>
        <w:jc w:val="both"/>
        <w:rPr>
          <w:sz w:val="28"/>
          <w:szCs w:val="28"/>
        </w:rPr>
      </w:pPr>
    </w:p>
    <w:p w:rsidR="00C07705" w:rsidRPr="001E126A" w:rsidRDefault="00C07705" w:rsidP="001E126A">
      <w:pPr>
        <w:pStyle w:val="21"/>
        <w:spacing w:line="360" w:lineRule="auto"/>
        <w:ind w:firstLine="709"/>
        <w:rPr>
          <w:sz w:val="28"/>
          <w:szCs w:val="28"/>
        </w:rPr>
      </w:pPr>
      <w:r w:rsidRPr="001E126A">
        <w:rPr>
          <w:sz w:val="28"/>
          <w:szCs w:val="28"/>
        </w:rPr>
        <w:t>где ПК — сумма расчетного пенсионного капитала застрахованного лица, учтенного по состоянию на день, с которого указанному лицу назначается страховая часть трудовой пенсии по старости;</w:t>
      </w:r>
    </w:p>
    <w:p w:rsidR="00C07705" w:rsidRPr="001E126A" w:rsidRDefault="00C07705" w:rsidP="001E126A">
      <w:pPr>
        <w:pStyle w:val="a3"/>
        <w:spacing w:line="360" w:lineRule="auto"/>
        <w:ind w:firstLine="709"/>
        <w:rPr>
          <w:sz w:val="28"/>
          <w:szCs w:val="28"/>
        </w:rPr>
      </w:pPr>
      <w:r w:rsidRPr="001E126A">
        <w:rPr>
          <w:sz w:val="28"/>
          <w:szCs w:val="28"/>
        </w:rPr>
        <w:t>Т — число месяцев ожидаемого периода выплаты трудовой пенсии по старости, применяемого для расчета страховой части указанной пенсии, составляющее 228 месяцев, или 19 лет.</w:t>
      </w:r>
    </w:p>
    <w:p w:rsidR="00C07705" w:rsidRPr="001E126A" w:rsidRDefault="00C07705" w:rsidP="001E126A">
      <w:pPr>
        <w:pStyle w:val="a3"/>
        <w:spacing w:line="360" w:lineRule="auto"/>
        <w:ind w:firstLine="709"/>
        <w:rPr>
          <w:sz w:val="28"/>
          <w:szCs w:val="28"/>
        </w:rPr>
      </w:pPr>
      <w:r w:rsidRPr="001E126A">
        <w:rPr>
          <w:sz w:val="28"/>
          <w:szCs w:val="28"/>
        </w:rPr>
        <w:t>Размер накопительной части (НЧ) трудовой пенсии по старости определяется по формуле</w:t>
      </w:r>
      <w:r w:rsidR="00A57452" w:rsidRPr="001E126A">
        <w:rPr>
          <w:sz w:val="28"/>
          <w:szCs w:val="28"/>
        </w:rPr>
        <w:t>:</w:t>
      </w:r>
    </w:p>
    <w:p w:rsidR="001E126A" w:rsidRPr="001E126A" w:rsidRDefault="001E126A" w:rsidP="001E126A">
      <w:pPr>
        <w:pStyle w:val="61"/>
        <w:spacing w:line="360" w:lineRule="auto"/>
        <w:ind w:firstLine="709"/>
        <w:jc w:val="both"/>
        <w:rPr>
          <w:sz w:val="28"/>
          <w:szCs w:val="28"/>
        </w:rPr>
      </w:pPr>
    </w:p>
    <w:p w:rsidR="00C07705" w:rsidRPr="001E126A" w:rsidRDefault="00C07705" w:rsidP="001E126A">
      <w:pPr>
        <w:pStyle w:val="61"/>
        <w:spacing w:line="360" w:lineRule="auto"/>
        <w:ind w:firstLine="709"/>
        <w:jc w:val="both"/>
        <w:rPr>
          <w:sz w:val="28"/>
          <w:szCs w:val="28"/>
        </w:rPr>
      </w:pPr>
      <w:r w:rsidRPr="001E126A">
        <w:rPr>
          <w:sz w:val="28"/>
          <w:szCs w:val="28"/>
        </w:rPr>
        <w:t>НЧ = ПН / Т,</w:t>
      </w:r>
    </w:p>
    <w:p w:rsidR="001E126A" w:rsidRPr="001E126A" w:rsidRDefault="001E126A" w:rsidP="001E126A">
      <w:pPr>
        <w:pStyle w:val="61"/>
        <w:spacing w:line="360" w:lineRule="auto"/>
        <w:ind w:firstLine="709"/>
        <w:jc w:val="both"/>
        <w:rPr>
          <w:sz w:val="28"/>
          <w:szCs w:val="28"/>
        </w:rPr>
      </w:pPr>
    </w:p>
    <w:p w:rsidR="00C07705" w:rsidRPr="001E126A" w:rsidRDefault="001E126A" w:rsidP="001E126A">
      <w:pPr>
        <w:pStyle w:val="21"/>
        <w:spacing w:line="360" w:lineRule="auto"/>
        <w:ind w:firstLine="709"/>
        <w:rPr>
          <w:sz w:val="28"/>
          <w:szCs w:val="28"/>
        </w:rPr>
      </w:pPr>
      <w:r>
        <w:rPr>
          <w:sz w:val="28"/>
          <w:szCs w:val="28"/>
        </w:rPr>
        <w:br w:type="page"/>
      </w:r>
      <w:r w:rsidR="00C07705" w:rsidRPr="001E126A">
        <w:rPr>
          <w:sz w:val="28"/>
          <w:szCs w:val="28"/>
        </w:rPr>
        <w:t>где ПН — сумма пенсионных накоплений застрахованного лица, учтенных в специальной части его индивидуального лицевого счета по состоянию на день, с которого ему назначается накопительная часть пенсии по старости;</w:t>
      </w:r>
    </w:p>
    <w:p w:rsidR="00C07705" w:rsidRPr="001E126A" w:rsidRDefault="00C07705" w:rsidP="001E126A">
      <w:pPr>
        <w:pStyle w:val="61"/>
        <w:spacing w:line="360" w:lineRule="auto"/>
        <w:ind w:firstLine="709"/>
        <w:jc w:val="both"/>
        <w:rPr>
          <w:sz w:val="28"/>
          <w:szCs w:val="28"/>
        </w:rPr>
      </w:pPr>
      <w:r w:rsidRPr="001E126A">
        <w:rPr>
          <w:sz w:val="28"/>
          <w:szCs w:val="28"/>
        </w:rPr>
        <w:t>Т — число месяцев ожидаемого периода выплаты пенсии.</w:t>
      </w:r>
    </w:p>
    <w:p w:rsidR="00C07705" w:rsidRPr="001E126A" w:rsidRDefault="00C07705" w:rsidP="001E126A">
      <w:pPr>
        <w:pStyle w:val="a3"/>
        <w:spacing w:line="360" w:lineRule="auto"/>
        <w:ind w:firstLine="709"/>
        <w:rPr>
          <w:sz w:val="28"/>
          <w:szCs w:val="28"/>
        </w:rPr>
      </w:pPr>
      <w:r w:rsidRPr="001E126A">
        <w:rPr>
          <w:sz w:val="28"/>
          <w:szCs w:val="28"/>
        </w:rPr>
        <w:t>Общий размер трудовой пенсии (П) по старости определяется по формуле</w:t>
      </w:r>
      <w:r w:rsidR="00A57452" w:rsidRPr="001E126A">
        <w:rPr>
          <w:sz w:val="28"/>
          <w:szCs w:val="28"/>
        </w:rPr>
        <w:t>:</w:t>
      </w:r>
    </w:p>
    <w:p w:rsidR="001E126A" w:rsidRPr="001E126A" w:rsidRDefault="001E126A" w:rsidP="001E126A">
      <w:pPr>
        <w:pStyle w:val="61"/>
        <w:spacing w:line="360" w:lineRule="auto"/>
        <w:ind w:firstLine="709"/>
        <w:jc w:val="both"/>
        <w:rPr>
          <w:sz w:val="28"/>
          <w:szCs w:val="28"/>
        </w:rPr>
      </w:pPr>
    </w:p>
    <w:p w:rsidR="00C07705" w:rsidRPr="001E126A" w:rsidRDefault="00C07705" w:rsidP="001E126A">
      <w:pPr>
        <w:pStyle w:val="61"/>
        <w:spacing w:line="360" w:lineRule="auto"/>
        <w:ind w:firstLine="709"/>
        <w:jc w:val="both"/>
        <w:rPr>
          <w:sz w:val="28"/>
          <w:szCs w:val="28"/>
        </w:rPr>
      </w:pPr>
      <w:r w:rsidRPr="001E126A">
        <w:rPr>
          <w:sz w:val="28"/>
          <w:szCs w:val="28"/>
        </w:rPr>
        <w:t>П = БЧ + СЧ + НЧ,</w:t>
      </w:r>
    </w:p>
    <w:p w:rsidR="001E126A" w:rsidRPr="001E126A" w:rsidRDefault="001E126A" w:rsidP="001E126A">
      <w:pPr>
        <w:pStyle w:val="61"/>
        <w:spacing w:line="360" w:lineRule="auto"/>
        <w:ind w:firstLine="709"/>
        <w:jc w:val="both"/>
        <w:rPr>
          <w:sz w:val="28"/>
          <w:szCs w:val="28"/>
        </w:rPr>
      </w:pPr>
    </w:p>
    <w:p w:rsidR="00C07705" w:rsidRPr="001E126A" w:rsidRDefault="00C07705" w:rsidP="001E126A">
      <w:pPr>
        <w:pStyle w:val="61"/>
        <w:spacing w:line="360" w:lineRule="auto"/>
        <w:ind w:firstLine="709"/>
        <w:jc w:val="both"/>
        <w:rPr>
          <w:sz w:val="28"/>
          <w:szCs w:val="28"/>
        </w:rPr>
      </w:pPr>
      <w:r w:rsidRPr="001E126A">
        <w:rPr>
          <w:sz w:val="28"/>
          <w:szCs w:val="28"/>
        </w:rPr>
        <w:t>где БЧ — базовая часть трудовой пенсии по старости.</w:t>
      </w:r>
    </w:p>
    <w:p w:rsidR="00C07705" w:rsidRPr="001E126A" w:rsidRDefault="00C07705" w:rsidP="001E126A">
      <w:pPr>
        <w:pStyle w:val="a3"/>
        <w:spacing w:line="360" w:lineRule="auto"/>
        <w:ind w:firstLine="709"/>
        <w:rPr>
          <w:sz w:val="28"/>
          <w:szCs w:val="28"/>
        </w:rPr>
      </w:pPr>
      <w:r w:rsidRPr="001E126A">
        <w:rPr>
          <w:rStyle w:val="a8"/>
          <w:b w:val="0"/>
          <w:bCs/>
          <w:i w:val="0"/>
          <w:iCs/>
          <w:sz w:val="28"/>
          <w:szCs w:val="28"/>
        </w:rPr>
        <w:t>Пенсия по инвалидности.</w:t>
      </w:r>
      <w:r w:rsidRPr="001E126A">
        <w:rPr>
          <w:sz w:val="28"/>
          <w:szCs w:val="28"/>
        </w:rPr>
        <w:t xml:space="preserve"> Устанавливается в связи с нарушением здоровья человека со стойким расстройством функций организма, приводящим к длительной или постоянной, полной или значительной потере профессиональной трудоспособности или существенным затруднениям трудовой жизни. Условия и нормы пенсионного обеспечения по инвалидности зависят от характера трудовых отношений, причины наступления инвалидности, степени потери трудоспособности и других факторов. В зависимости от потери трудоспособности выделяются три степени инвалидности:</w:t>
      </w:r>
    </w:p>
    <w:p w:rsidR="00C07705" w:rsidRPr="001E126A" w:rsidRDefault="00C07705" w:rsidP="001E126A">
      <w:pPr>
        <w:pStyle w:val="a3"/>
        <w:numPr>
          <w:ilvl w:val="1"/>
          <w:numId w:val="1"/>
        </w:numPr>
        <w:tabs>
          <w:tab w:val="left" w:pos="601"/>
        </w:tabs>
        <w:spacing w:line="360" w:lineRule="auto"/>
        <w:ind w:firstLine="709"/>
        <w:rPr>
          <w:sz w:val="28"/>
          <w:szCs w:val="28"/>
        </w:rPr>
      </w:pPr>
      <w:r w:rsidRPr="001E126A">
        <w:rPr>
          <w:sz w:val="28"/>
          <w:szCs w:val="28"/>
        </w:rPr>
        <w:t>степень устанавливается гражданам, частично утратившим способность к профессиональному труду;</w:t>
      </w:r>
    </w:p>
    <w:p w:rsidR="00C07705" w:rsidRPr="001E126A" w:rsidRDefault="00C07705" w:rsidP="001E126A">
      <w:pPr>
        <w:pStyle w:val="a3"/>
        <w:numPr>
          <w:ilvl w:val="1"/>
          <w:numId w:val="1"/>
        </w:numPr>
        <w:tabs>
          <w:tab w:val="left" w:pos="644"/>
        </w:tabs>
        <w:spacing w:line="360" w:lineRule="auto"/>
        <w:ind w:firstLine="709"/>
        <w:rPr>
          <w:sz w:val="28"/>
          <w:szCs w:val="28"/>
        </w:rPr>
      </w:pPr>
      <w:r w:rsidRPr="001E126A">
        <w:rPr>
          <w:sz w:val="28"/>
          <w:szCs w:val="28"/>
        </w:rPr>
        <w:t>степень инвалидности устанавливается гражданам, которые полностью утратили способность к труду, но не нуждаются в постороннем уходе;</w:t>
      </w:r>
    </w:p>
    <w:p w:rsidR="00C07705" w:rsidRPr="001E126A" w:rsidRDefault="00C07705" w:rsidP="001E126A">
      <w:pPr>
        <w:pStyle w:val="a3"/>
        <w:numPr>
          <w:ilvl w:val="1"/>
          <w:numId w:val="1"/>
        </w:numPr>
        <w:tabs>
          <w:tab w:val="left" w:pos="726"/>
        </w:tabs>
        <w:spacing w:line="360" w:lineRule="auto"/>
        <w:ind w:firstLine="709"/>
        <w:rPr>
          <w:sz w:val="28"/>
          <w:szCs w:val="28"/>
        </w:rPr>
      </w:pPr>
      <w:r w:rsidRPr="001E126A">
        <w:rPr>
          <w:sz w:val="28"/>
          <w:szCs w:val="28"/>
        </w:rPr>
        <w:t>степень инвалидности устанавливается гражданам, полностью утратившим способность к регулярному профессиональному труду в обычных условиях и нуждающимся в постоянном постороннем уходе.</w:t>
      </w:r>
    </w:p>
    <w:p w:rsidR="00C07705" w:rsidRPr="001E126A" w:rsidRDefault="00C07705" w:rsidP="001E126A">
      <w:pPr>
        <w:pStyle w:val="a3"/>
        <w:spacing w:line="360" w:lineRule="auto"/>
        <w:ind w:firstLine="709"/>
        <w:rPr>
          <w:sz w:val="28"/>
          <w:szCs w:val="28"/>
        </w:rPr>
      </w:pPr>
      <w:r w:rsidRPr="001E126A">
        <w:rPr>
          <w:sz w:val="28"/>
          <w:szCs w:val="28"/>
        </w:rPr>
        <w:t>Трудовая пенсия по инвалидности устанавливается независимо от причины инвалидности, продолжительности страхового стажа застрахованного лица, продолжения инвалидом трудовой деятельности, а также от того, наступила инвалидность в период работы, до поступления на работу или после прекращения работы.</w:t>
      </w:r>
    </w:p>
    <w:p w:rsidR="00C07705" w:rsidRPr="001E126A" w:rsidRDefault="00C07705" w:rsidP="001E126A">
      <w:pPr>
        <w:pStyle w:val="a3"/>
        <w:spacing w:line="360" w:lineRule="auto"/>
        <w:ind w:firstLine="709"/>
        <w:rPr>
          <w:sz w:val="28"/>
          <w:szCs w:val="28"/>
        </w:rPr>
      </w:pPr>
      <w:r w:rsidRPr="001E126A">
        <w:rPr>
          <w:sz w:val="28"/>
          <w:szCs w:val="28"/>
        </w:rPr>
        <w:t>Трудовая пенсия по инвалидности может состоять из базовой, страховой и накопительной частей.</w:t>
      </w:r>
    </w:p>
    <w:p w:rsidR="00C07705" w:rsidRPr="001E126A" w:rsidRDefault="00C07705" w:rsidP="001E126A">
      <w:pPr>
        <w:pStyle w:val="a3"/>
        <w:spacing w:line="360" w:lineRule="auto"/>
        <w:ind w:firstLine="709"/>
        <w:rPr>
          <w:sz w:val="28"/>
          <w:szCs w:val="28"/>
        </w:rPr>
      </w:pPr>
      <w:r w:rsidRPr="001E126A">
        <w:rPr>
          <w:sz w:val="28"/>
          <w:szCs w:val="28"/>
        </w:rPr>
        <w:t xml:space="preserve">При наличии пенсионных накоплений, учтенных в специальной части индивидуального лицевого счета застрахованного лица, признанного инвалидом, накопительная часть трудовой пенсии по инвалидности устанавливается: мужчинам, достигшим возраста 60 лет, и женщинам, достигшим возраста 55 лет, инвалидам с детства III и II степени независимо от возраста; лицам, больным гипофизарным нанизмом (лилипутам), диспропорциональным карликам и инвалидам по зрению III степени не ранее достижения ими возраста, предусмотренного Законом </w:t>
      </w:r>
      <w:r w:rsidR="001E126A">
        <w:rPr>
          <w:sz w:val="28"/>
          <w:szCs w:val="28"/>
        </w:rPr>
        <w:t>"</w:t>
      </w:r>
      <w:r w:rsidRPr="001E126A">
        <w:rPr>
          <w:sz w:val="28"/>
          <w:szCs w:val="28"/>
        </w:rPr>
        <w:t>О трудовых пенсиях в Российской Федерации</w:t>
      </w:r>
      <w:r w:rsidR="001E126A">
        <w:rPr>
          <w:sz w:val="28"/>
          <w:szCs w:val="28"/>
        </w:rPr>
        <w:t>"</w:t>
      </w:r>
      <w:r w:rsidRPr="001E126A">
        <w:rPr>
          <w:sz w:val="28"/>
          <w:szCs w:val="28"/>
        </w:rPr>
        <w:t>.</w:t>
      </w:r>
    </w:p>
    <w:p w:rsidR="00C07705" w:rsidRPr="001E126A" w:rsidRDefault="00C07705" w:rsidP="001E126A">
      <w:pPr>
        <w:pStyle w:val="a3"/>
        <w:spacing w:line="360" w:lineRule="auto"/>
        <w:ind w:firstLine="709"/>
        <w:rPr>
          <w:sz w:val="28"/>
          <w:szCs w:val="28"/>
        </w:rPr>
      </w:pPr>
      <w:r w:rsidRPr="001E126A">
        <w:rPr>
          <w:sz w:val="28"/>
          <w:szCs w:val="28"/>
        </w:rPr>
        <w:t>Размер базовой части трудовой пенсии по инвалидности в зависимости от степени ограничения способности к трудовой деятельности устанавливается в следующих суммах: при III степени — 1800 руб. в месяц, II степени — 900, I степени — 450 руб. в месяц.</w:t>
      </w:r>
    </w:p>
    <w:p w:rsidR="00C07705" w:rsidRPr="001E126A" w:rsidRDefault="00C07705" w:rsidP="001E126A">
      <w:pPr>
        <w:pStyle w:val="a3"/>
        <w:spacing w:line="360" w:lineRule="auto"/>
        <w:ind w:firstLine="709"/>
        <w:rPr>
          <w:sz w:val="28"/>
          <w:szCs w:val="28"/>
        </w:rPr>
      </w:pPr>
      <w:r w:rsidRPr="001E126A">
        <w:rPr>
          <w:sz w:val="28"/>
          <w:szCs w:val="28"/>
        </w:rPr>
        <w:t>Лицам, на иждивении которых находятся нетрудоспособные члены семьи, размер базовой части трудовой пенсии по инвалидности определяется в следующих суммах:</w:t>
      </w:r>
    </w:p>
    <w:p w:rsidR="00C07705" w:rsidRPr="001E126A" w:rsidRDefault="00C07705" w:rsidP="001E126A">
      <w:pPr>
        <w:pStyle w:val="111"/>
        <w:spacing w:line="360" w:lineRule="auto"/>
        <w:ind w:firstLine="709"/>
        <w:rPr>
          <w:sz w:val="28"/>
          <w:szCs w:val="28"/>
        </w:rPr>
      </w:pPr>
      <w:r w:rsidRPr="001E126A">
        <w:rPr>
          <w:sz w:val="28"/>
          <w:szCs w:val="28"/>
        </w:rPr>
        <w:t>• при III степени и наличии одного такого члена семьи — 2100 руб. в месяц, двух — 2400, трех и более — 2700 руб. в месяц;</w:t>
      </w:r>
    </w:p>
    <w:p w:rsidR="00C07705" w:rsidRPr="001E126A" w:rsidRDefault="00C07705" w:rsidP="001E126A">
      <w:pPr>
        <w:pStyle w:val="111"/>
        <w:numPr>
          <w:ilvl w:val="0"/>
          <w:numId w:val="1"/>
        </w:numPr>
        <w:tabs>
          <w:tab w:val="left" w:pos="696"/>
        </w:tabs>
        <w:spacing w:line="360" w:lineRule="auto"/>
        <w:ind w:firstLine="709"/>
        <w:rPr>
          <w:sz w:val="28"/>
          <w:szCs w:val="28"/>
        </w:rPr>
      </w:pPr>
      <w:r w:rsidRPr="001E126A">
        <w:rPr>
          <w:sz w:val="28"/>
          <w:szCs w:val="28"/>
        </w:rPr>
        <w:t>при II степени и наличии одного такого члена семьи — 1200 руб. в месяц, двух 1500, трех и более — 1800 руб. в месяц;</w:t>
      </w:r>
    </w:p>
    <w:p w:rsidR="00C07705" w:rsidRPr="001E126A" w:rsidRDefault="00C07705" w:rsidP="001E126A">
      <w:pPr>
        <w:pStyle w:val="111"/>
        <w:numPr>
          <w:ilvl w:val="0"/>
          <w:numId w:val="1"/>
        </w:numPr>
        <w:tabs>
          <w:tab w:val="left" w:pos="696"/>
        </w:tabs>
        <w:spacing w:line="360" w:lineRule="auto"/>
        <w:ind w:firstLine="709"/>
        <w:rPr>
          <w:sz w:val="28"/>
          <w:szCs w:val="28"/>
        </w:rPr>
      </w:pPr>
      <w:r w:rsidRPr="001E126A">
        <w:rPr>
          <w:sz w:val="28"/>
          <w:szCs w:val="28"/>
        </w:rPr>
        <w:t>при I степени и наличии одного такого члена семьи — 750 руб. в месяц, двух — 1050, трех и более — 1350 руб. в месяц.</w:t>
      </w:r>
    </w:p>
    <w:p w:rsidR="00C07705" w:rsidRPr="001E126A" w:rsidRDefault="00C07705" w:rsidP="001E126A">
      <w:pPr>
        <w:pStyle w:val="a3"/>
        <w:spacing w:line="360" w:lineRule="auto"/>
        <w:ind w:firstLine="709"/>
        <w:rPr>
          <w:sz w:val="28"/>
          <w:szCs w:val="28"/>
        </w:rPr>
      </w:pPr>
      <w:r w:rsidRPr="001E126A">
        <w:rPr>
          <w:sz w:val="28"/>
          <w:szCs w:val="28"/>
        </w:rPr>
        <w:t>Размер базовой части трудовой пенсии по инвалидности лицам, проживающим в районах Крайнего Севера и приравненных к ним местностях, увеличивается с учетом районного коэффициента, установленного Правительством РФ в зависимости от района проживания, на весь период проживания данных лиц в указанных районах.</w:t>
      </w:r>
    </w:p>
    <w:p w:rsidR="00C07705" w:rsidRPr="001E126A" w:rsidRDefault="00C07705" w:rsidP="001E126A">
      <w:pPr>
        <w:pStyle w:val="a3"/>
        <w:spacing w:line="360" w:lineRule="auto"/>
        <w:ind w:firstLine="709"/>
        <w:rPr>
          <w:sz w:val="28"/>
          <w:szCs w:val="28"/>
        </w:rPr>
      </w:pPr>
      <w:r w:rsidRPr="001E126A">
        <w:rPr>
          <w:sz w:val="28"/>
          <w:szCs w:val="28"/>
        </w:rPr>
        <w:t>Размер страховой части (СЧ) трудовой пенсии по инвалидности определяется по формуле</w:t>
      </w:r>
    </w:p>
    <w:p w:rsidR="001E126A" w:rsidRPr="001E126A" w:rsidRDefault="001E126A" w:rsidP="001E126A">
      <w:pPr>
        <w:pStyle w:val="a3"/>
        <w:spacing w:line="360" w:lineRule="auto"/>
        <w:ind w:firstLine="709"/>
        <w:rPr>
          <w:sz w:val="28"/>
          <w:szCs w:val="28"/>
        </w:rPr>
      </w:pPr>
    </w:p>
    <w:p w:rsidR="00C07705" w:rsidRPr="001E126A" w:rsidRDefault="00C07705" w:rsidP="001E126A">
      <w:pPr>
        <w:pStyle w:val="141"/>
        <w:spacing w:before="0" w:after="0" w:line="360" w:lineRule="auto"/>
        <w:ind w:firstLine="709"/>
        <w:jc w:val="both"/>
        <w:rPr>
          <w:sz w:val="28"/>
          <w:szCs w:val="28"/>
        </w:rPr>
      </w:pPr>
      <w:r w:rsidRPr="001E126A">
        <w:rPr>
          <w:sz w:val="28"/>
          <w:szCs w:val="28"/>
        </w:rPr>
        <w:t>СЧ = ПК/(Т-К),</w:t>
      </w:r>
    </w:p>
    <w:p w:rsidR="001E126A" w:rsidRPr="001E126A" w:rsidRDefault="001E126A" w:rsidP="001E126A">
      <w:pPr>
        <w:pStyle w:val="141"/>
        <w:spacing w:before="0" w:after="0" w:line="360" w:lineRule="auto"/>
        <w:ind w:firstLine="709"/>
        <w:jc w:val="both"/>
        <w:rPr>
          <w:sz w:val="28"/>
          <w:szCs w:val="28"/>
        </w:rPr>
      </w:pPr>
    </w:p>
    <w:p w:rsidR="00C07705" w:rsidRPr="001E126A" w:rsidRDefault="00C07705" w:rsidP="001E126A">
      <w:pPr>
        <w:pStyle w:val="21"/>
        <w:spacing w:line="360" w:lineRule="auto"/>
        <w:ind w:firstLine="709"/>
        <w:rPr>
          <w:sz w:val="28"/>
          <w:szCs w:val="28"/>
        </w:rPr>
      </w:pPr>
      <w:r w:rsidRPr="001E126A">
        <w:rPr>
          <w:sz w:val="28"/>
          <w:szCs w:val="28"/>
        </w:rPr>
        <w:t>где ПК — сумма расчетного пенсионного капитала застрахованного лица, учтенного по состоянию на день, с которого ему назначается страховая часть трудовой пенсии;</w:t>
      </w:r>
    </w:p>
    <w:p w:rsidR="00C07705" w:rsidRPr="001E126A" w:rsidRDefault="00C07705" w:rsidP="001E126A">
      <w:pPr>
        <w:pStyle w:val="a3"/>
        <w:spacing w:line="360" w:lineRule="auto"/>
        <w:ind w:firstLine="709"/>
        <w:rPr>
          <w:sz w:val="28"/>
          <w:szCs w:val="28"/>
        </w:rPr>
      </w:pPr>
      <w:r w:rsidRPr="001E126A">
        <w:rPr>
          <w:sz w:val="28"/>
          <w:szCs w:val="28"/>
        </w:rPr>
        <w:t>Т — число месяцев ожидаемого периода выплаты трудовой пенсии по старости;</w:t>
      </w:r>
    </w:p>
    <w:p w:rsidR="00C07705" w:rsidRPr="001E126A" w:rsidRDefault="00C07705" w:rsidP="001E126A">
      <w:pPr>
        <w:pStyle w:val="a3"/>
        <w:spacing w:line="360" w:lineRule="auto"/>
        <w:ind w:firstLine="709"/>
        <w:rPr>
          <w:sz w:val="28"/>
          <w:szCs w:val="28"/>
        </w:rPr>
      </w:pPr>
      <w:r w:rsidRPr="001E126A">
        <w:rPr>
          <w:sz w:val="28"/>
          <w:szCs w:val="28"/>
        </w:rPr>
        <w:t>К — отношение нормативной продолжительности страхового стажа, мес., по состоянию на указанную дату к 180 месяцам. Нормативная продолжительность страхового стажа до достижения инвалидом возраста 19 лет составляет 12 месяцев и увеличивается на 4 месяца за каждый полный год возраста начиная с 19 лет, но не более чем до 180 месяцев.</w:t>
      </w:r>
    </w:p>
    <w:p w:rsidR="00C07705" w:rsidRPr="001E126A" w:rsidRDefault="00C07705" w:rsidP="001E126A">
      <w:pPr>
        <w:pStyle w:val="a3"/>
        <w:spacing w:line="360" w:lineRule="auto"/>
        <w:ind w:firstLine="709"/>
        <w:rPr>
          <w:sz w:val="28"/>
          <w:szCs w:val="28"/>
        </w:rPr>
      </w:pPr>
      <w:r w:rsidRPr="001E126A">
        <w:rPr>
          <w:sz w:val="28"/>
          <w:szCs w:val="28"/>
        </w:rPr>
        <w:t>Сумма базовой и страховой частей трудовой пенсии по инвалидности не может составлять менее 660 руб. в месяц.</w:t>
      </w:r>
    </w:p>
    <w:p w:rsidR="00C07705" w:rsidRPr="001E126A" w:rsidRDefault="00C07705" w:rsidP="001E126A">
      <w:pPr>
        <w:pStyle w:val="a3"/>
        <w:spacing w:line="360" w:lineRule="auto"/>
        <w:ind w:firstLine="709"/>
        <w:rPr>
          <w:sz w:val="28"/>
          <w:szCs w:val="28"/>
        </w:rPr>
      </w:pPr>
      <w:r w:rsidRPr="001E126A">
        <w:rPr>
          <w:sz w:val="28"/>
          <w:szCs w:val="28"/>
        </w:rPr>
        <w:t>Размер накопительной части (НЧ) трудовой пенсии по инвалидности определяется по формуле</w:t>
      </w:r>
    </w:p>
    <w:p w:rsidR="001E126A" w:rsidRPr="001E126A" w:rsidRDefault="001E126A" w:rsidP="001E126A">
      <w:pPr>
        <w:pStyle w:val="61"/>
        <w:spacing w:line="360" w:lineRule="auto"/>
        <w:ind w:firstLine="709"/>
        <w:jc w:val="both"/>
        <w:rPr>
          <w:sz w:val="28"/>
          <w:szCs w:val="28"/>
        </w:rPr>
      </w:pPr>
    </w:p>
    <w:p w:rsidR="00C07705" w:rsidRPr="001E126A" w:rsidRDefault="00C07705" w:rsidP="001E126A">
      <w:pPr>
        <w:pStyle w:val="61"/>
        <w:spacing w:line="360" w:lineRule="auto"/>
        <w:ind w:firstLine="709"/>
        <w:jc w:val="both"/>
        <w:rPr>
          <w:sz w:val="28"/>
          <w:szCs w:val="28"/>
        </w:rPr>
      </w:pPr>
      <w:r w:rsidRPr="001E126A">
        <w:rPr>
          <w:sz w:val="28"/>
          <w:szCs w:val="28"/>
        </w:rPr>
        <w:t>НЧ = ПН / Т,</w:t>
      </w:r>
    </w:p>
    <w:p w:rsidR="001E126A" w:rsidRPr="001E126A" w:rsidRDefault="001E126A" w:rsidP="001E126A">
      <w:pPr>
        <w:pStyle w:val="61"/>
        <w:spacing w:line="360" w:lineRule="auto"/>
        <w:ind w:firstLine="709"/>
        <w:jc w:val="both"/>
        <w:rPr>
          <w:sz w:val="28"/>
          <w:szCs w:val="28"/>
        </w:rPr>
      </w:pPr>
    </w:p>
    <w:p w:rsidR="00C07705" w:rsidRPr="001E126A" w:rsidRDefault="00C07705" w:rsidP="001E126A">
      <w:pPr>
        <w:pStyle w:val="21"/>
        <w:spacing w:line="360" w:lineRule="auto"/>
        <w:ind w:firstLine="709"/>
        <w:rPr>
          <w:sz w:val="28"/>
          <w:szCs w:val="28"/>
        </w:rPr>
      </w:pPr>
      <w:r w:rsidRPr="001E126A">
        <w:rPr>
          <w:sz w:val="28"/>
          <w:szCs w:val="28"/>
        </w:rPr>
        <w:t>где ПН — сумма пенсионных накоплений застрахованного лица, учтенных в специальной части его индивидуального лицевого счета по состоянию на день, с которого указанному лицу назначается накопительная часть трудовой пенсии.</w:t>
      </w:r>
    </w:p>
    <w:p w:rsidR="00C07705" w:rsidRPr="001E126A" w:rsidRDefault="00C07705" w:rsidP="001E126A">
      <w:pPr>
        <w:pStyle w:val="a3"/>
        <w:spacing w:line="360" w:lineRule="auto"/>
        <w:ind w:firstLine="709"/>
        <w:rPr>
          <w:sz w:val="28"/>
          <w:szCs w:val="28"/>
        </w:rPr>
      </w:pPr>
      <w:r w:rsidRPr="001E126A">
        <w:rPr>
          <w:sz w:val="28"/>
          <w:szCs w:val="28"/>
        </w:rPr>
        <w:t>Размер трудовой пенсии (П) по инвалидности определяется по формуле</w:t>
      </w:r>
      <w:r w:rsidR="00416C87" w:rsidRPr="001E126A">
        <w:rPr>
          <w:sz w:val="28"/>
          <w:szCs w:val="28"/>
        </w:rPr>
        <w:t>:</w:t>
      </w:r>
    </w:p>
    <w:p w:rsidR="00C07705" w:rsidRPr="001E126A" w:rsidRDefault="00C07705" w:rsidP="001E126A">
      <w:pPr>
        <w:pStyle w:val="141"/>
        <w:spacing w:before="0" w:after="0" w:line="360" w:lineRule="auto"/>
        <w:ind w:firstLine="709"/>
        <w:jc w:val="both"/>
        <w:rPr>
          <w:sz w:val="28"/>
          <w:szCs w:val="28"/>
        </w:rPr>
      </w:pPr>
      <w:r w:rsidRPr="001E126A">
        <w:rPr>
          <w:sz w:val="28"/>
          <w:szCs w:val="28"/>
        </w:rPr>
        <w:t>П = БЧ + СЧ + НЧ, где БЧ — базовая часть трудовой пенсии по инвалидности.</w:t>
      </w:r>
    </w:p>
    <w:p w:rsidR="00C07705" w:rsidRPr="001E126A" w:rsidRDefault="00C07705" w:rsidP="001E126A">
      <w:pPr>
        <w:pStyle w:val="a3"/>
        <w:spacing w:line="360" w:lineRule="auto"/>
        <w:ind w:firstLine="709"/>
        <w:rPr>
          <w:sz w:val="28"/>
          <w:szCs w:val="28"/>
        </w:rPr>
      </w:pPr>
      <w:r w:rsidRPr="001E126A">
        <w:rPr>
          <w:rStyle w:val="a8"/>
          <w:b w:val="0"/>
          <w:bCs/>
          <w:i w:val="0"/>
          <w:iCs/>
          <w:sz w:val="28"/>
          <w:szCs w:val="28"/>
        </w:rPr>
        <w:t>Пенсия по случаю потери кормильца.</w:t>
      </w:r>
      <w:r w:rsidRPr="001E126A">
        <w:rPr>
          <w:sz w:val="28"/>
          <w:szCs w:val="28"/>
        </w:rPr>
        <w:t xml:space="preserve"> Назначается нетрудоспособным членам семьи умершего кормильца, состоявшим на его иждивении. Одному из родителей, супругу или другим членам семьи указанная пенсия назначается независимо от того, состояли они или нет на иждивении умершего кормильца. Семья безвестно отсутствующего кормильца приравнивается к семье умершего кормильца, если его безвестное отсутствие удостоверено в установленном порядке.</w:t>
      </w:r>
    </w:p>
    <w:p w:rsidR="00C07705" w:rsidRPr="001E126A" w:rsidRDefault="00C07705" w:rsidP="001E126A">
      <w:pPr>
        <w:pStyle w:val="a3"/>
        <w:spacing w:line="360" w:lineRule="auto"/>
        <w:ind w:firstLine="709"/>
        <w:rPr>
          <w:sz w:val="28"/>
          <w:szCs w:val="28"/>
        </w:rPr>
      </w:pPr>
      <w:r w:rsidRPr="001E126A">
        <w:rPr>
          <w:sz w:val="28"/>
          <w:szCs w:val="28"/>
        </w:rPr>
        <w:t xml:space="preserve">В соответствии с Законом </w:t>
      </w:r>
      <w:r w:rsidR="001E126A">
        <w:rPr>
          <w:sz w:val="28"/>
          <w:szCs w:val="28"/>
        </w:rPr>
        <w:t>"</w:t>
      </w:r>
      <w:r w:rsidRPr="001E126A">
        <w:rPr>
          <w:sz w:val="28"/>
          <w:szCs w:val="28"/>
        </w:rPr>
        <w:t>О трудовых пенсиях в Российской Федерации</w:t>
      </w:r>
      <w:r w:rsidR="001E126A">
        <w:rPr>
          <w:sz w:val="28"/>
          <w:szCs w:val="28"/>
        </w:rPr>
        <w:t>"</w:t>
      </w:r>
      <w:r w:rsidRPr="001E126A">
        <w:rPr>
          <w:sz w:val="28"/>
          <w:szCs w:val="28"/>
        </w:rPr>
        <w:t xml:space="preserve"> к нетрудоспособным членам семьи относятся:</w:t>
      </w:r>
    </w:p>
    <w:p w:rsidR="00C07705" w:rsidRPr="001E126A" w:rsidRDefault="00C07705" w:rsidP="001E126A">
      <w:pPr>
        <w:pStyle w:val="a3"/>
        <w:numPr>
          <w:ilvl w:val="0"/>
          <w:numId w:val="5"/>
        </w:numPr>
        <w:tabs>
          <w:tab w:val="left" w:pos="630"/>
        </w:tabs>
        <w:spacing w:line="360" w:lineRule="auto"/>
        <w:ind w:firstLine="709"/>
        <w:rPr>
          <w:sz w:val="28"/>
          <w:szCs w:val="28"/>
        </w:rPr>
      </w:pPr>
      <w:r w:rsidRPr="001E126A">
        <w:rPr>
          <w:sz w:val="28"/>
          <w:szCs w:val="28"/>
        </w:rPr>
        <w:t>дети, братья, сестры и внуки умершего кормильца, не достигшие возраста 18 лет или старше этого возраста, если они до достижения возраста 18 лет стали инвалидами, или обучающиеся по очной форме в образовательных учреждениях до окончания ими обучения, но не дольше чем до достижения ими возраста 23 лет. Братья, сестры и внуки умершего кормильца признаются нетрудоспособными членами семьи при условии, что они не имеют трудоспособных родителей;</w:t>
      </w:r>
    </w:p>
    <w:p w:rsidR="00C07705" w:rsidRPr="001E126A" w:rsidRDefault="00C07705" w:rsidP="001E126A">
      <w:pPr>
        <w:pStyle w:val="a3"/>
        <w:numPr>
          <w:ilvl w:val="0"/>
          <w:numId w:val="5"/>
        </w:numPr>
        <w:tabs>
          <w:tab w:val="left" w:pos="620"/>
        </w:tabs>
        <w:spacing w:line="360" w:lineRule="auto"/>
        <w:ind w:firstLine="709"/>
        <w:rPr>
          <w:sz w:val="28"/>
          <w:szCs w:val="28"/>
        </w:rPr>
      </w:pPr>
      <w:r w:rsidRPr="001E126A">
        <w:rPr>
          <w:sz w:val="28"/>
          <w:szCs w:val="28"/>
        </w:rPr>
        <w:t>один из родителей или супруг(а) либо дедушка, бабушка, брат, сестра,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трудовую пенсию по случаю потери кормильца, и не работают;</w:t>
      </w:r>
    </w:p>
    <w:p w:rsidR="00C07705" w:rsidRPr="001E126A" w:rsidRDefault="00C07705" w:rsidP="001E126A">
      <w:pPr>
        <w:pStyle w:val="a3"/>
        <w:numPr>
          <w:ilvl w:val="0"/>
          <w:numId w:val="5"/>
        </w:numPr>
        <w:tabs>
          <w:tab w:val="left" w:pos="610"/>
        </w:tabs>
        <w:spacing w:line="360" w:lineRule="auto"/>
        <w:ind w:firstLine="709"/>
        <w:rPr>
          <w:sz w:val="28"/>
          <w:szCs w:val="28"/>
        </w:rPr>
      </w:pPr>
      <w:r w:rsidRPr="001E126A">
        <w:rPr>
          <w:sz w:val="28"/>
          <w:szCs w:val="28"/>
        </w:rPr>
        <w:t>родители и супруг(а) умершего кормильца, если они достигли пенсионного возраста (мужчины 60 лет, женщины 55 лет) либо являются инвалидами;</w:t>
      </w:r>
    </w:p>
    <w:p w:rsidR="00C07705" w:rsidRPr="001E126A" w:rsidRDefault="00C07705" w:rsidP="001E126A">
      <w:pPr>
        <w:pStyle w:val="a3"/>
        <w:numPr>
          <w:ilvl w:val="0"/>
          <w:numId w:val="5"/>
        </w:numPr>
        <w:tabs>
          <w:tab w:val="left" w:pos="615"/>
        </w:tabs>
        <w:spacing w:line="360" w:lineRule="auto"/>
        <w:ind w:firstLine="709"/>
        <w:rPr>
          <w:sz w:val="28"/>
          <w:szCs w:val="28"/>
        </w:rPr>
      </w:pPr>
      <w:r w:rsidRPr="001E126A">
        <w:rPr>
          <w:sz w:val="28"/>
          <w:szCs w:val="28"/>
        </w:rPr>
        <w:t>дедушка и бабушка умершего кормильца, если они достигли возраста соответственно 60 и 55 лет либо являются инвалидами, при отсутствии лиц, которые в соответствии с законодательством Российской Федерации обязаны их содержать.</w:t>
      </w:r>
    </w:p>
    <w:p w:rsidR="00C07705" w:rsidRPr="001E126A" w:rsidRDefault="00C07705" w:rsidP="001E126A">
      <w:pPr>
        <w:pStyle w:val="a3"/>
        <w:spacing w:line="360" w:lineRule="auto"/>
        <w:ind w:firstLine="709"/>
        <w:rPr>
          <w:sz w:val="28"/>
          <w:szCs w:val="28"/>
        </w:rPr>
      </w:pPr>
      <w:r w:rsidRPr="001E126A">
        <w:rPr>
          <w:sz w:val="28"/>
          <w:szCs w:val="28"/>
        </w:rPr>
        <w:t>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C07705" w:rsidRPr="001E126A" w:rsidRDefault="00C07705" w:rsidP="001E126A">
      <w:pPr>
        <w:pStyle w:val="a3"/>
        <w:spacing w:line="360" w:lineRule="auto"/>
        <w:ind w:firstLine="709"/>
        <w:rPr>
          <w:sz w:val="28"/>
          <w:szCs w:val="28"/>
        </w:rPr>
      </w:pPr>
      <w:r w:rsidRPr="001E126A">
        <w:rPr>
          <w:sz w:val="28"/>
          <w:szCs w:val="28"/>
        </w:rPr>
        <w:t>Пенсия по случаю потери кормильца устанавливается независимо от продолжительности страхового стажа кормильца, а также от причины и времени наступления его смерти.</w:t>
      </w:r>
    </w:p>
    <w:p w:rsidR="00C07705" w:rsidRPr="001E126A" w:rsidRDefault="00C07705" w:rsidP="001E126A">
      <w:pPr>
        <w:pStyle w:val="a3"/>
        <w:spacing w:line="360" w:lineRule="auto"/>
        <w:ind w:firstLine="709"/>
        <w:rPr>
          <w:sz w:val="28"/>
          <w:szCs w:val="28"/>
        </w:rPr>
      </w:pPr>
      <w:r w:rsidRPr="001E126A">
        <w:rPr>
          <w:sz w:val="28"/>
          <w:szCs w:val="28"/>
        </w:rPr>
        <w:t xml:space="preserve">При полном отсутствии у умершего кормильца страхового стажа, а также в случае наступления его смерти вследствие совершения им умышленного уголовно наказуемого деяния или умышленного нанесения ущерба своему здоровью, которые установлены в судебном порядке, назначается социальная пенсия в связи со смертью кормильца в соответствии с Законом </w:t>
      </w:r>
      <w:r w:rsidR="001E126A">
        <w:rPr>
          <w:sz w:val="28"/>
          <w:szCs w:val="28"/>
        </w:rPr>
        <w:t>"</w:t>
      </w:r>
      <w:r w:rsidRPr="001E126A">
        <w:rPr>
          <w:sz w:val="28"/>
          <w:szCs w:val="28"/>
        </w:rPr>
        <w:t>О государственном пенсионном обеспечении в Российской Федерации</w:t>
      </w:r>
      <w:r w:rsidR="001E126A">
        <w:rPr>
          <w:sz w:val="28"/>
          <w:szCs w:val="28"/>
        </w:rPr>
        <w:t>"</w:t>
      </w:r>
      <w:r w:rsidRPr="001E126A">
        <w:rPr>
          <w:sz w:val="28"/>
          <w:szCs w:val="28"/>
        </w:rPr>
        <w:t>.</w:t>
      </w:r>
      <w:r w:rsidR="001E126A" w:rsidRPr="001E126A">
        <w:rPr>
          <w:sz w:val="28"/>
          <w:szCs w:val="28"/>
        </w:rPr>
        <w:t xml:space="preserve"> </w:t>
      </w:r>
      <w:r w:rsidRPr="001E126A">
        <w:rPr>
          <w:sz w:val="28"/>
          <w:szCs w:val="28"/>
        </w:rPr>
        <w:t>Трудовая пенсия по случаю потери кормильца состоит из базовой и страховой частей.</w:t>
      </w:r>
    </w:p>
    <w:p w:rsidR="00C07705" w:rsidRPr="001E126A" w:rsidRDefault="00C07705" w:rsidP="001E126A">
      <w:pPr>
        <w:pStyle w:val="a3"/>
        <w:spacing w:line="360" w:lineRule="auto"/>
        <w:ind w:firstLine="709"/>
        <w:rPr>
          <w:sz w:val="28"/>
          <w:szCs w:val="28"/>
        </w:rPr>
      </w:pPr>
      <w:r w:rsidRPr="001E126A">
        <w:rPr>
          <w:sz w:val="28"/>
          <w:szCs w:val="28"/>
        </w:rPr>
        <w:t>Размер базовой части трудовой пенсии по случаю потери кормильца устанавливается в следующих суммах:</w:t>
      </w:r>
    </w:p>
    <w:p w:rsidR="00C07705" w:rsidRPr="001E126A" w:rsidRDefault="00C07705" w:rsidP="001E126A">
      <w:pPr>
        <w:pStyle w:val="31"/>
        <w:numPr>
          <w:ilvl w:val="0"/>
          <w:numId w:val="1"/>
        </w:numPr>
        <w:tabs>
          <w:tab w:val="left" w:pos="666"/>
        </w:tabs>
        <w:spacing w:line="360" w:lineRule="auto"/>
        <w:ind w:firstLine="709"/>
        <w:jc w:val="both"/>
        <w:rPr>
          <w:sz w:val="28"/>
          <w:szCs w:val="28"/>
        </w:rPr>
      </w:pPr>
      <w:r w:rsidRPr="001E126A">
        <w:rPr>
          <w:sz w:val="28"/>
          <w:szCs w:val="28"/>
        </w:rPr>
        <w:t>детям, потерявшим обоих родителей, или детям умершей одинокой матери — 900 руб. в месяц (на каждого ребенка);</w:t>
      </w:r>
    </w:p>
    <w:p w:rsidR="00C07705" w:rsidRPr="001E126A" w:rsidRDefault="00C07705" w:rsidP="001E126A">
      <w:pPr>
        <w:pStyle w:val="31"/>
        <w:numPr>
          <w:ilvl w:val="0"/>
          <w:numId w:val="1"/>
        </w:numPr>
        <w:tabs>
          <w:tab w:val="left" w:pos="666"/>
        </w:tabs>
        <w:spacing w:line="360" w:lineRule="auto"/>
        <w:ind w:firstLine="709"/>
        <w:jc w:val="both"/>
        <w:rPr>
          <w:sz w:val="28"/>
          <w:szCs w:val="28"/>
        </w:rPr>
      </w:pPr>
      <w:r w:rsidRPr="001E126A">
        <w:rPr>
          <w:sz w:val="28"/>
          <w:szCs w:val="28"/>
        </w:rPr>
        <w:t>другим нетрудоспособным членам семьи умершего кормильца — 450 руб. в месяц (на каждого члена семьи).</w:t>
      </w:r>
    </w:p>
    <w:p w:rsidR="00C07705" w:rsidRPr="001E126A" w:rsidRDefault="00C07705" w:rsidP="001E126A">
      <w:pPr>
        <w:pStyle w:val="a3"/>
        <w:spacing w:line="360" w:lineRule="auto"/>
        <w:ind w:firstLine="709"/>
        <w:rPr>
          <w:sz w:val="28"/>
          <w:szCs w:val="28"/>
        </w:rPr>
      </w:pPr>
      <w:r w:rsidRPr="001E126A">
        <w:rPr>
          <w:sz w:val="28"/>
          <w:szCs w:val="28"/>
        </w:rPr>
        <w:t>Размер базовой части трудовой пенсии по случаю потери кормильца лицам, проживающим в районах Крайнего Севера и приравненных к ним местностях, увеличивается с учетом районного коэффициента, установленного Правительством РФ в зависимости от района проживания, на весь период проживания данных лиц в указанных районах.</w:t>
      </w:r>
    </w:p>
    <w:p w:rsidR="00C07705" w:rsidRPr="001E126A" w:rsidRDefault="00C07705" w:rsidP="001E126A">
      <w:pPr>
        <w:pStyle w:val="a3"/>
        <w:spacing w:line="360" w:lineRule="auto"/>
        <w:ind w:firstLine="709"/>
        <w:rPr>
          <w:sz w:val="28"/>
          <w:szCs w:val="28"/>
        </w:rPr>
      </w:pPr>
      <w:r w:rsidRPr="001E126A">
        <w:rPr>
          <w:sz w:val="28"/>
          <w:szCs w:val="28"/>
        </w:rPr>
        <w:t>Размер страховой части (СЧ) трудовой пенсии по случаю потери кормильца на каждого нетрудоспособного члена семьи определяется по формуле</w:t>
      </w:r>
    </w:p>
    <w:p w:rsidR="00C07705" w:rsidRPr="001E126A" w:rsidRDefault="001E126A" w:rsidP="001E126A">
      <w:pPr>
        <w:pStyle w:val="61"/>
        <w:spacing w:line="360" w:lineRule="auto"/>
        <w:ind w:firstLine="709"/>
        <w:jc w:val="both"/>
        <w:rPr>
          <w:sz w:val="28"/>
          <w:szCs w:val="28"/>
        </w:rPr>
      </w:pPr>
      <w:r>
        <w:rPr>
          <w:sz w:val="28"/>
          <w:szCs w:val="28"/>
        </w:rPr>
        <w:br w:type="page"/>
      </w:r>
      <w:r w:rsidR="00C07705" w:rsidRPr="001E126A">
        <w:rPr>
          <w:sz w:val="28"/>
          <w:szCs w:val="28"/>
        </w:rPr>
        <w:t>СЧ = ПК / (Т • К) / КН,</w:t>
      </w:r>
    </w:p>
    <w:p w:rsidR="001E126A" w:rsidRPr="001E126A" w:rsidRDefault="001E126A" w:rsidP="001E126A">
      <w:pPr>
        <w:pStyle w:val="61"/>
        <w:spacing w:line="360" w:lineRule="auto"/>
        <w:ind w:firstLine="709"/>
        <w:jc w:val="both"/>
        <w:rPr>
          <w:sz w:val="28"/>
          <w:szCs w:val="28"/>
        </w:rPr>
      </w:pPr>
    </w:p>
    <w:p w:rsidR="00C07705" w:rsidRPr="001E126A" w:rsidRDefault="00C07705" w:rsidP="001E126A">
      <w:pPr>
        <w:pStyle w:val="21"/>
        <w:spacing w:line="360" w:lineRule="auto"/>
        <w:ind w:firstLine="709"/>
        <w:rPr>
          <w:sz w:val="28"/>
          <w:szCs w:val="28"/>
        </w:rPr>
      </w:pPr>
      <w:r w:rsidRPr="001E126A">
        <w:rPr>
          <w:sz w:val="28"/>
          <w:szCs w:val="28"/>
        </w:rPr>
        <w:t>где ПК — сумма расчетного пенсионного капитала умершего кормильца, учтенного по состоянию на день его смерти;</w:t>
      </w:r>
    </w:p>
    <w:p w:rsidR="00C07705" w:rsidRPr="001E126A" w:rsidRDefault="00C07705" w:rsidP="001E126A">
      <w:pPr>
        <w:pStyle w:val="a3"/>
        <w:spacing w:line="360" w:lineRule="auto"/>
        <w:ind w:firstLine="709"/>
        <w:rPr>
          <w:sz w:val="28"/>
          <w:szCs w:val="28"/>
        </w:rPr>
      </w:pPr>
      <w:r w:rsidRPr="001E126A">
        <w:rPr>
          <w:sz w:val="28"/>
          <w:szCs w:val="28"/>
        </w:rPr>
        <w:t>К — отношение нормативной продолжительности страхового стажа кормильца, мес., по состоянию на день его смерти к 180 месяцам. Нормативная продолжительность страхового стажа до достижения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C07705" w:rsidRPr="001E126A" w:rsidRDefault="00C07705" w:rsidP="001E126A">
      <w:pPr>
        <w:pStyle w:val="a3"/>
        <w:spacing w:line="360" w:lineRule="auto"/>
        <w:ind w:firstLine="709"/>
        <w:rPr>
          <w:sz w:val="28"/>
          <w:szCs w:val="28"/>
        </w:rPr>
      </w:pPr>
      <w:r w:rsidRPr="001E126A">
        <w:rPr>
          <w:sz w:val="28"/>
          <w:szCs w:val="28"/>
        </w:rPr>
        <w:t>КН — численность нетрудоспособных членов семьи умершего кормильца — получателей пенсии.</w:t>
      </w:r>
    </w:p>
    <w:p w:rsidR="00C07705" w:rsidRPr="001E126A" w:rsidRDefault="00C07705" w:rsidP="001E126A">
      <w:pPr>
        <w:pStyle w:val="a3"/>
        <w:spacing w:line="360" w:lineRule="auto"/>
        <w:ind w:firstLine="709"/>
        <w:rPr>
          <w:sz w:val="28"/>
          <w:szCs w:val="28"/>
        </w:rPr>
      </w:pPr>
      <w:r w:rsidRPr="001E126A">
        <w:rPr>
          <w:sz w:val="28"/>
          <w:szCs w:val="28"/>
        </w:rPr>
        <w:t>Если пенсия по случаю потери кормильца устанавливается в связи со смертью лица, которому на день смерти была установлена страховая часть трудовой пенсии по старости или страховая часть трудовой пенсии по инвалидности, размер страховой части трудовой пенсии по случаю потери кормильца на каждого нетрудоспособного члена семьи определяется по формуле</w:t>
      </w:r>
    </w:p>
    <w:p w:rsidR="001E126A" w:rsidRPr="001E126A" w:rsidRDefault="001E126A" w:rsidP="001E126A">
      <w:pPr>
        <w:pStyle w:val="61"/>
        <w:spacing w:line="360" w:lineRule="auto"/>
        <w:ind w:firstLine="709"/>
        <w:jc w:val="both"/>
        <w:rPr>
          <w:sz w:val="28"/>
          <w:szCs w:val="28"/>
        </w:rPr>
      </w:pPr>
    </w:p>
    <w:p w:rsidR="00C07705" w:rsidRPr="001E126A" w:rsidRDefault="00C07705" w:rsidP="001E126A">
      <w:pPr>
        <w:pStyle w:val="61"/>
        <w:spacing w:line="360" w:lineRule="auto"/>
        <w:ind w:firstLine="709"/>
        <w:jc w:val="both"/>
        <w:rPr>
          <w:sz w:val="28"/>
          <w:szCs w:val="28"/>
        </w:rPr>
      </w:pPr>
      <w:r w:rsidRPr="001E126A">
        <w:rPr>
          <w:sz w:val="28"/>
          <w:szCs w:val="28"/>
        </w:rPr>
        <w:t>СЧ = СЧп / КН,</w:t>
      </w:r>
    </w:p>
    <w:p w:rsidR="001E126A" w:rsidRPr="001E126A" w:rsidRDefault="001E126A" w:rsidP="001E126A">
      <w:pPr>
        <w:pStyle w:val="61"/>
        <w:spacing w:line="360" w:lineRule="auto"/>
        <w:ind w:firstLine="709"/>
        <w:jc w:val="both"/>
        <w:rPr>
          <w:sz w:val="28"/>
          <w:szCs w:val="28"/>
        </w:rPr>
      </w:pPr>
    </w:p>
    <w:p w:rsidR="00C07705" w:rsidRPr="001E126A" w:rsidRDefault="00C07705" w:rsidP="001E126A">
      <w:pPr>
        <w:pStyle w:val="21"/>
        <w:spacing w:line="360" w:lineRule="auto"/>
        <w:ind w:firstLine="709"/>
        <w:rPr>
          <w:sz w:val="28"/>
          <w:szCs w:val="28"/>
        </w:rPr>
      </w:pPr>
      <w:r w:rsidRPr="001E126A">
        <w:rPr>
          <w:sz w:val="28"/>
          <w:szCs w:val="28"/>
        </w:rPr>
        <w:t>где СЧп — размер страховой части пенсии по старости или пенсии по инвалидности, установленный умершему кормильцу по состоянию на день его смерти.</w:t>
      </w:r>
    </w:p>
    <w:p w:rsidR="00C07705" w:rsidRPr="001E126A" w:rsidRDefault="00C07705" w:rsidP="001E126A">
      <w:pPr>
        <w:pStyle w:val="a3"/>
        <w:spacing w:line="360" w:lineRule="auto"/>
        <w:ind w:firstLine="709"/>
        <w:rPr>
          <w:sz w:val="28"/>
          <w:szCs w:val="28"/>
        </w:rPr>
      </w:pPr>
      <w:r w:rsidRPr="001E126A">
        <w:rPr>
          <w:sz w:val="28"/>
          <w:szCs w:val="28"/>
        </w:rPr>
        <w:t>Размер страховой части пенсии по случаю потери кормильца не может быть менее размера, который был первоначально назначен другим членам семьи умершего кормильца в связи со смертью того же самого кормильца.</w:t>
      </w:r>
    </w:p>
    <w:p w:rsidR="001E126A" w:rsidRPr="001E126A" w:rsidRDefault="00C07705" w:rsidP="001E126A">
      <w:pPr>
        <w:pStyle w:val="a3"/>
        <w:spacing w:line="360" w:lineRule="auto"/>
        <w:ind w:firstLine="709"/>
        <w:rPr>
          <w:sz w:val="28"/>
          <w:szCs w:val="28"/>
        </w:rPr>
      </w:pPr>
      <w:r w:rsidRPr="001E126A">
        <w:rPr>
          <w:sz w:val="28"/>
          <w:szCs w:val="28"/>
        </w:rPr>
        <w:t>Размер трудовой пенсии (П) по случаю потери кормильца определяется по формуле</w:t>
      </w:r>
    </w:p>
    <w:p w:rsidR="00C07705" w:rsidRPr="001E126A" w:rsidRDefault="001E126A" w:rsidP="001E126A">
      <w:pPr>
        <w:pStyle w:val="61"/>
        <w:spacing w:line="360" w:lineRule="auto"/>
        <w:ind w:firstLine="709"/>
        <w:jc w:val="both"/>
        <w:rPr>
          <w:sz w:val="28"/>
          <w:szCs w:val="28"/>
        </w:rPr>
      </w:pPr>
      <w:r>
        <w:rPr>
          <w:sz w:val="28"/>
          <w:szCs w:val="28"/>
        </w:rPr>
        <w:br w:type="page"/>
      </w:r>
      <w:r w:rsidR="00C07705" w:rsidRPr="001E126A">
        <w:rPr>
          <w:sz w:val="28"/>
          <w:szCs w:val="28"/>
        </w:rPr>
        <w:t>П = БЧ + СЧ,</w:t>
      </w:r>
    </w:p>
    <w:p w:rsidR="001E126A" w:rsidRPr="001E126A" w:rsidRDefault="001E126A" w:rsidP="001E126A">
      <w:pPr>
        <w:pStyle w:val="61"/>
        <w:spacing w:line="360" w:lineRule="auto"/>
        <w:ind w:firstLine="709"/>
        <w:jc w:val="both"/>
        <w:rPr>
          <w:sz w:val="28"/>
          <w:szCs w:val="28"/>
        </w:rPr>
      </w:pPr>
    </w:p>
    <w:p w:rsidR="00C07705" w:rsidRPr="001E126A" w:rsidRDefault="00C07705" w:rsidP="001E126A">
      <w:pPr>
        <w:pStyle w:val="61"/>
        <w:spacing w:line="360" w:lineRule="auto"/>
        <w:ind w:firstLine="709"/>
        <w:jc w:val="both"/>
        <w:rPr>
          <w:sz w:val="28"/>
          <w:szCs w:val="28"/>
        </w:rPr>
      </w:pPr>
      <w:r w:rsidRPr="001E126A">
        <w:rPr>
          <w:sz w:val="28"/>
          <w:szCs w:val="28"/>
        </w:rPr>
        <w:t>где БЧ — базовая часть.</w:t>
      </w:r>
    </w:p>
    <w:p w:rsidR="00C07705" w:rsidRPr="001E126A" w:rsidRDefault="00C07705" w:rsidP="001E126A">
      <w:pPr>
        <w:pStyle w:val="a3"/>
        <w:spacing w:line="360" w:lineRule="auto"/>
        <w:ind w:firstLine="709"/>
        <w:rPr>
          <w:sz w:val="28"/>
          <w:szCs w:val="28"/>
        </w:rPr>
      </w:pPr>
      <w:r w:rsidRPr="001E126A">
        <w:rPr>
          <w:sz w:val="28"/>
          <w:szCs w:val="28"/>
        </w:rPr>
        <w:t>Размер трудовой пенсии по случаю потери кормильца не может быть менее 660 руб. в месяц.</w:t>
      </w:r>
    </w:p>
    <w:p w:rsidR="00C07705" w:rsidRPr="001E126A" w:rsidRDefault="00C07705" w:rsidP="001E126A">
      <w:pPr>
        <w:pStyle w:val="a3"/>
        <w:spacing w:line="360" w:lineRule="auto"/>
        <w:ind w:firstLine="709"/>
        <w:rPr>
          <w:sz w:val="28"/>
          <w:szCs w:val="28"/>
        </w:rPr>
      </w:pPr>
      <w:r w:rsidRPr="001E126A">
        <w:rPr>
          <w:rStyle w:val="a8"/>
          <w:b w:val="0"/>
          <w:bCs/>
          <w:i w:val="0"/>
          <w:iCs/>
          <w:sz w:val="28"/>
          <w:szCs w:val="28"/>
        </w:rPr>
        <w:t>Пенсии по государственному пенсионному обеспечению.</w:t>
      </w:r>
      <w:r w:rsidRPr="001E126A">
        <w:rPr>
          <w:sz w:val="28"/>
          <w:szCs w:val="28"/>
        </w:rPr>
        <w:t xml:space="preserve"> Это ежемесячная государственная денежная выплата гражданам в целях компенсации им заработка (дохода), утраченного в связи с прекращением государственной службы по достижении установленной выслуги при выходе на трудовую пенсию по старости (инвалидности);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по достижении установленного возраста; либо нетрудоспособным гражданам в целях предоставления им средств к существованию. Право на получение этой пенсии определяется в соответствии с условиями и нормами, установленными Федеральным законом </w:t>
      </w:r>
      <w:r w:rsidR="001E126A">
        <w:rPr>
          <w:sz w:val="28"/>
          <w:szCs w:val="28"/>
        </w:rPr>
        <w:t>"</w:t>
      </w:r>
      <w:r w:rsidRPr="001E126A">
        <w:rPr>
          <w:sz w:val="28"/>
          <w:szCs w:val="28"/>
        </w:rPr>
        <w:t>О государственном пенсионном обеспечении в РФ</w:t>
      </w:r>
      <w:r w:rsidR="001E126A">
        <w:rPr>
          <w:sz w:val="28"/>
          <w:szCs w:val="28"/>
        </w:rPr>
        <w:t>"</w:t>
      </w:r>
      <w:r w:rsidRPr="001E126A">
        <w:rPr>
          <w:sz w:val="28"/>
          <w:szCs w:val="28"/>
        </w:rPr>
        <w:t xml:space="preserve"> от 15 декабря 2001 г. №166-ФЗ (в редакции федеральных законов от 25 июля 2002 г. № 116-ФЗ, от 30 июня 2003 г. № 86-ФЗ, от И ноября 2003 г. № 141-ФЗ, от 8 мая 2004 г. № 34-Ф3, от 22 августа 2004 г. № 122-ФЗ, с изменениями, внесенными определением Конституционного Суда РФ от 11 мая 2006 г. № 187-0).</w:t>
      </w:r>
    </w:p>
    <w:p w:rsidR="00C07705" w:rsidRPr="001E126A" w:rsidRDefault="00C07705" w:rsidP="001E126A">
      <w:pPr>
        <w:pStyle w:val="a3"/>
        <w:spacing w:line="360" w:lineRule="auto"/>
        <w:ind w:firstLine="709"/>
        <w:rPr>
          <w:sz w:val="28"/>
          <w:szCs w:val="28"/>
        </w:rPr>
      </w:pPr>
      <w:r w:rsidRPr="001E126A">
        <w:rPr>
          <w:sz w:val="28"/>
          <w:szCs w:val="28"/>
        </w:rPr>
        <w:t>В соответствии с этим Законом различают следующие виды пенсий по государственному пенсионному обеспечению:</w:t>
      </w:r>
    </w:p>
    <w:p w:rsidR="00C07705" w:rsidRPr="001E126A" w:rsidRDefault="00C07705" w:rsidP="001E126A">
      <w:pPr>
        <w:pStyle w:val="61"/>
        <w:numPr>
          <w:ilvl w:val="0"/>
          <w:numId w:val="1"/>
        </w:numPr>
        <w:tabs>
          <w:tab w:val="left" w:pos="696"/>
        </w:tabs>
        <w:spacing w:line="360" w:lineRule="auto"/>
        <w:ind w:firstLine="709"/>
        <w:jc w:val="both"/>
        <w:rPr>
          <w:sz w:val="28"/>
          <w:szCs w:val="28"/>
        </w:rPr>
      </w:pPr>
      <w:r w:rsidRPr="001E126A">
        <w:rPr>
          <w:sz w:val="28"/>
          <w:szCs w:val="28"/>
        </w:rPr>
        <w:t>за выслугу лет;</w:t>
      </w:r>
    </w:p>
    <w:p w:rsidR="00C07705" w:rsidRPr="001E126A" w:rsidRDefault="00C07705" w:rsidP="001E126A">
      <w:pPr>
        <w:pStyle w:val="61"/>
        <w:numPr>
          <w:ilvl w:val="0"/>
          <w:numId w:val="1"/>
        </w:numPr>
        <w:tabs>
          <w:tab w:val="left" w:pos="691"/>
        </w:tabs>
        <w:spacing w:line="360" w:lineRule="auto"/>
        <w:ind w:firstLine="709"/>
        <w:jc w:val="both"/>
        <w:rPr>
          <w:sz w:val="28"/>
          <w:szCs w:val="28"/>
        </w:rPr>
      </w:pPr>
      <w:r w:rsidRPr="001E126A">
        <w:rPr>
          <w:sz w:val="28"/>
          <w:szCs w:val="28"/>
        </w:rPr>
        <w:t>по старости;</w:t>
      </w:r>
    </w:p>
    <w:p w:rsidR="00C07705" w:rsidRPr="001E126A" w:rsidRDefault="00C07705" w:rsidP="001E126A">
      <w:pPr>
        <w:pStyle w:val="61"/>
        <w:numPr>
          <w:ilvl w:val="0"/>
          <w:numId w:val="1"/>
        </w:numPr>
        <w:tabs>
          <w:tab w:val="left" w:pos="696"/>
        </w:tabs>
        <w:spacing w:line="360" w:lineRule="auto"/>
        <w:ind w:firstLine="709"/>
        <w:jc w:val="both"/>
        <w:rPr>
          <w:sz w:val="28"/>
          <w:szCs w:val="28"/>
        </w:rPr>
      </w:pPr>
      <w:r w:rsidRPr="001E126A">
        <w:rPr>
          <w:sz w:val="28"/>
          <w:szCs w:val="28"/>
        </w:rPr>
        <w:t>по инвалидности;</w:t>
      </w:r>
    </w:p>
    <w:p w:rsidR="00C07705" w:rsidRPr="001E126A" w:rsidRDefault="00C07705" w:rsidP="001E126A">
      <w:pPr>
        <w:pStyle w:val="61"/>
        <w:numPr>
          <w:ilvl w:val="0"/>
          <w:numId w:val="1"/>
        </w:numPr>
        <w:tabs>
          <w:tab w:val="left" w:pos="701"/>
        </w:tabs>
        <w:spacing w:line="360" w:lineRule="auto"/>
        <w:ind w:firstLine="709"/>
        <w:jc w:val="both"/>
        <w:rPr>
          <w:sz w:val="28"/>
          <w:szCs w:val="28"/>
        </w:rPr>
      </w:pPr>
      <w:r w:rsidRPr="001E126A">
        <w:rPr>
          <w:sz w:val="28"/>
          <w:szCs w:val="28"/>
        </w:rPr>
        <w:t>социальную.</w:t>
      </w:r>
    </w:p>
    <w:p w:rsidR="00C07705" w:rsidRPr="001E126A" w:rsidRDefault="00C07705" w:rsidP="001E126A">
      <w:pPr>
        <w:pStyle w:val="a3"/>
        <w:spacing w:line="360" w:lineRule="auto"/>
        <w:ind w:firstLine="709"/>
        <w:rPr>
          <w:sz w:val="28"/>
          <w:szCs w:val="28"/>
        </w:rPr>
      </w:pPr>
      <w:r w:rsidRPr="001E126A">
        <w:rPr>
          <w:sz w:val="28"/>
          <w:szCs w:val="28"/>
        </w:rPr>
        <w:t>Финансирование всех видов пенсий по государственному пенсионному обеспечению осуществляется за счет средств федерального бюджета РФ.</w:t>
      </w:r>
    </w:p>
    <w:p w:rsidR="00C07705" w:rsidRPr="001E126A" w:rsidRDefault="00C07705" w:rsidP="001E126A">
      <w:pPr>
        <w:pStyle w:val="a3"/>
        <w:spacing w:line="360" w:lineRule="auto"/>
        <w:ind w:firstLine="709"/>
        <w:rPr>
          <w:sz w:val="28"/>
          <w:szCs w:val="28"/>
        </w:rPr>
      </w:pPr>
      <w:r w:rsidRPr="001E126A">
        <w:rPr>
          <w:rStyle w:val="a8"/>
          <w:b w:val="0"/>
          <w:bCs/>
          <w:i w:val="0"/>
          <w:iCs/>
          <w:sz w:val="28"/>
          <w:szCs w:val="28"/>
        </w:rPr>
        <w:t>Пенсия за выслугу лет.</w:t>
      </w:r>
      <w:r w:rsidRPr="001E126A">
        <w:rPr>
          <w:sz w:val="28"/>
          <w:szCs w:val="28"/>
        </w:rPr>
        <w:t xml:space="preserve"> Назначается отдельным категориям федеральных государственных служащих и военнослужащим.</w:t>
      </w:r>
    </w:p>
    <w:p w:rsidR="00C07705" w:rsidRPr="001E126A" w:rsidRDefault="00C07705" w:rsidP="001E126A">
      <w:pPr>
        <w:pStyle w:val="a3"/>
        <w:spacing w:line="360" w:lineRule="auto"/>
        <w:ind w:firstLine="709"/>
        <w:rPr>
          <w:sz w:val="28"/>
          <w:szCs w:val="28"/>
        </w:rPr>
      </w:pPr>
      <w:r w:rsidRPr="001E126A">
        <w:rPr>
          <w:sz w:val="28"/>
          <w:szCs w:val="28"/>
        </w:rPr>
        <w:t>Право на пенсию за выслугу лет имеют федеральные государственные служащие при наличии стажа государственной службы не менее 15 лет; при увольнении с государственной службы в случаях ликвидации федеральных органов государственной власти; сокращения штата служащих в федеральных органах государственной власти; достижения предельного возраста, установленного федеральным законом для замещения должности федеральной государственной службы; увольнения по собственному желанию в связи с выходом на государственную пенсию.</w:t>
      </w:r>
    </w:p>
    <w:p w:rsidR="00C07705" w:rsidRPr="001E126A" w:rsidRDefault="00442D12" w:rsidP="001E126A">
      <w:pPr>
        <w:pStyle w:val="a3"/>
        <w:spacing w:line="360" w:lineRule="auto"/>
        <w:ind w:firstLine="709"/>
        <w:rPr>
          <w:sz w:val="28"/>
          <w:szCs w:val="28"/>
        </w:rPr>
      </w:pPr>
      <w:r w:rsidRPr="001E126A">
        <w:rPr>
          <w:sz w:val="28"/>
          <w:szCs w:val="28"/>
        </w:rPr>
        <w:t>Право на пенсию за выслугу лет предоставляется также военнослужащим, имеющим на день увольнения выслугу на военной службе, в органах внутренних дел, в Государственной противопожарной службе, в органах по контролю за оборотом наркотических средств и психотропных веществ, в учреждениях и органах уголовно-и</w:t>
      </w:r>
      <w:r>
        <w:rPr>
          <w:sz w:val="28"/>
          <w:szCs w:val="28"/>
        </w:rPr>
        <w:t>сполнительной системы — 20 лет и</w:t>
      </w:r>
      <w:r w:rsidRPr="001E126A">
        <w:rPr>
          <w:sz w:val="28"/>
          <w:szCs w:val="28"/>
        </w:rPr>
        <w:t xml:space="preserve"> более; </w:t>
      </w:r>
      <w:r w:rsidR="00C07705" w:rsidRPr="001E126A">
        <w:rPr>
          <w:sz w:val="28"/>
          <w:szCs w:val="28"/>
        </w:rPr>
        <w:t>а также уволенным по достижении предельного возраста пребывания на службе, по состоянию здоровья и достигшие на день увольнения 45-летнего возраста, имеющие общий трудовой стаж 25 лет, из которых не менее 12 лет 6 месяцев составляет военная служба.</w:t>
      </w:r>
    </w:p>
    <w:p w:rsidR="00C07705" w:rsidRPr="001E126A" w:rsidRDefault="00C07705" w:rsidP="001E126A">
      <w:pPr>
        <w:pStyle w:val="61"/>
        <w:spacing w:line="360" w:lineRule="auto"/>
        <w:ind w:firstLine="709"/>
        <w:jc w:val="both"/>
        <w:rPr>
          <w:sz w:val="28"/>
          <w:szCs w:val="28"/>
        </w:rPr>
      </w:pPr>
      <w:r w:rsidRPr="001E126A">
        <w:rPr>
          <w:sz w:val="28"/>
          <w:szCs w:val="28"/>
        </w:rPr>
        <w:t xml:space="preserve">Пенсия за выслугу лет </w:t>
      </w:r>
      <w:r w:rsidR="00416C87" w:rsidRPr="001E126A">
        <w:rPr>
          <w:sz w:val="28"/>
          <w:szCs w:val="28"/>
        </w:rPr>
        <w:t xml:space="preserve">назначается </w:t>
      </w:r>
      <w:r w:rsidRPr="001E126A">
        <w:rPr>
          <w:sz w:val="28"/>
          <w:szCs w:val="28"/>
        </w:rPr>
        <w:t>в следующих размерах.</w:t>
      </w:r>
    </w:p>
    <w:p w:rsidR="00C07705" w:rsidRPr="001E126A" w:rsidRDefault="00C07705" w:rsidP="001E126A">
      <w:pPr>
        <w:pStyle w:val="a3"/>
        <w:numPr>
          <w:ilvl w:val="0"/>
          <w:numId w:val="6"/>
        </w:numPr>
        <w:tabs>
          <w:tab w:val="left" w:pos="634"/>
        </w:tabs>
        <w:spacing w:line="360" w:lineRule="auto"/>
        <w:ind w:firstLine="709"/>
        <w:rPr>
          <w:sz w:val="28"/>
          <w:szCs w:val="28"/>
        </w:rPr>
      </w:pPr>
      <w:r w:rsidRPr="001E126A">
        <w:rPr>
          <w:sz w:val="28"/>
          <w:szCs w:val="28"/>
        </w:rPr>
        <w:t xml:space="preserve">Федеральным государственным служащим назначается пенсия за выслугу лет при наличии стажа государственной службы не менее 15 лет в размере 45% среднемесячного заработка за вычетом базовой и страховой частей трудовой пенсии по старости или инвалидности, установленной в соответствии с Федеральным законом </w:t>
      </w:r>
      <w:r w:rsidR="001E126A">
        <w:rPr>
          <w:sz w:val="28"/>
          <w:szCs w:val="28"/>
        </w:rPr>
        <w:t>"</w:t>
      </w:r>
      <w:r w:rsidRPr="001E126A">
        <w:rPr>
          <w:sz w:val="28"/>
          <w:szCs w:val="28"/>
        </w:rPr>
        <w:t>О трудовых пенсиях в Российской Федерации</w:t>
      </w:r>
      <w:r w:rsidR="001E126A">
        <w:rPr>
          <w:sz w:val="28"/>
          <w:szCs w:val="28"/>
        </w:rPr>
        <w:t>"</w:t>
      </w:r>
      <w:r w:rsidRPr="001E126A">
        <w:rPr>
          <w:sz w:val="28"/>
          <w:szCs w:val="28"/>
        </w:rPr>
        <w:t>. За каждый полный год стажа государственной службы сверх 15 лет пенсия за выслугу лет увеличивается на 3% среднемесячного заработка. Общая сумма пенсии за выслугу лет и указанных частей пенсии по старости или инвалидности не может превышать 75% среднемесячного заработка федерального государственного служащего.</w:t>
      </w:r>
    </w:p>
    <w:p w:rsidR="00C07705" w:rsidRPr="001E126A" w:rsidRDefault="00C07705" w:rsidP="001E126A">
      <w:pPr>
        <w:pStyle w:val="a3"/>
        <w:numPr>
          <w:ilvl w:val="0"/>
          <w:numId w:val="6"/>
        </w:numPr>
        <w:tabs>
          <w:tab w:val="left" w:pos="596"/>
        </w:tabs>
        <w:spacing w:line="360" w:lineRule="auto"/>
        <w:ind w:firstLine="709"/>
        <w:rPr>
          <w:sz w:val="28"/>
          <w:szCs w:val="28"/>
        </w:rPr>
      </w:pPr>
      <w:r w:rsidRPr="001E126A">
        <w:rPr>
          <w:sz w:val="28"/>
          <w:szCs w:val="28"/>
        </w:rPr>
        <w:t xml:space="preserve">Размеры пенсий за выслугу лет военнослужащим определяются в порядке, предусмотренном Законом Российской Федерации </w:t>
      </w:r>
      <w:r w:rsidR="001E126A">
        <w:rPr>
          <w:sz w:val="28"/>
          <w:szCs w:val="28"/>
        </w:rPr>
        <w:t>"</w:t>
      </w:r>
      <w:r w:rsidRPr="001E126A">
        <w:rPr>
          <w:sz w:val="28"/>
          <w:szCs w:val="28"/>
        </w:rPr>
        <w:t>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w:t>
      </w:r>
      <w:r w:rsidR="001E126A">
        <w:rPr>
          <w:sz w:val="28"/>
          <w:szCs w:val="28"/>
        </w:rPr>
        <w:t>"</w:t>
      </w:r>
      <w:r w:rsidRPr="001E126A">
        <w:rPr>
          <w:sz w:val="28"/>
          <w:szCs w:val="28"/>
        </w:rPr>
        <w:t>.</w:t>
      </w:r>
    </w:p>
    <w:p w:rsidR="00C07705" w:rsidRPr="001E126A" w:rsidRDefault="00C07705" w:rsidP="001E126A">
      <w:pPr>
        <w:pStyle w:val="a3"/>
        <w:spacing w:line="360" w:lineRule="auto"/>
        <w:ind w:firstLine="709"/>
        <w:rPr>
          <w:sz w:val="28"/>
          <w:szCs w:val="28"/>
        </w:rPr>
      </w:pPr>
      <w:r w:rsidRPr="001E126A">
        <w:rPr>
          <w:sz w:val="28"/>
          <w:szCs w:val="28"/>
        </w:rPr>
        <w:t xml:space="preserve">Пенсия за выслугу лет устанавливается дополнительно к трудовой пенсии по старости или инвалидности, назначенной в соответствии с Федеральным законом </w:t>
      </w:r>
      <w:r w:rsidR="001E126A">
        <w:rPr>
          <w:sz w:val="28"/>
          <w:szCs w:val="28"/>
        </w:rPr>
        <w:t>"</w:t>
      </w:r>
      <w:r w:rsidRPr="001E126A">
        <w:rPr>
          <w:sz w:val="28"/>
          <w:szCs w:val="28"/>
        </w:rPr>
        <w:t>О трудовых пенсиях в Российской Федерации</w:t>
      </w:r>
      <w:r w:rsidR="001E126A">
        <w:rPr>
          <w:sz w:val="28"/>
          <w:szCs w:val="28"/>
        </w:rPr>
        <w:t>"</w:t>
      </w:r>
      <w:r w:rsidRPr="001E126A">
        <w:rPr>
          <w:sz w:val="28"/>
          <w:szCs w:val="28"/>
        </w:rPr>
        <w:t>, и выплачивается одновременно с ней.</w:t>
      </w:r>
    </w:p>
    <w:p w:rsidR="00C07705" w:rsidRPr="001E126A" w:rsidRDefault="00C07705" w:rsidP="001E126A">
      <w:pPr>
        <w:pStyle w:val="a3"/>
        <w:spacing w:line="360" w:lineRule="auto"/>
        <w:ind w:firstLine="709"/>
        <w:rPr>
          <w:sz w:val="28"/>
          <w:szCs w:val="28"/>
        </w:rPr>
      </w:pPr>
      <w:r w:rsidRPr="001E126A">
        <w:rPr>
          <w:sz w:val="28"/>
          <w:szCs w:val="28"/>
        </w:rPr>
        <w:t>Пенсия за выслугу лет не выплачивается в период нахождения на государственной службе, дающей право на эту пенсию.</w:t>
      </w:r>
    </w:p>
    <w:p w:rsidR="00C07705" w:rsidRPr="001E126A" w:rsidRDefault="00C07705" w:rsidP="001E126A">
      <w:pPr>
        <w:pStyle w:val="a3"/>
        <w:spacing w:line="360" w:lineRule="auto"/>
        <w:ind w:firstLine="709"/>
        <w:rPr>
          <w:sz w:val="28"/>
          <w:szCs w:val="28"/>
        </w:rPr>
      </w:pPr>
      <w:r w:rsidRPr="001E126A">
        <w:rPr>
          <w:rStyle w:val="a8"/>
          <w:b w:val="0"/>
          <w:bCs/>
          <w:i w:val="0"/>
          <w:iCs/>
          <w:sz w:val="28"/>
          <w:szCs w:val="28"/>
        </w:rPr>
        <w:t>Социальная пенсия.</w:t>
      </w:r>
      <w:r w:rsidRPr="001E126A">
        <w:rPr>
          <w:sz w:val="28"/>
          <w:szCs w:val="28"/>
        </w:rPr>
        <w:t xml:space="preserve"> Устанавливается гражданам, не имеющим по каким-либо причинам права на трудовую пенсию.</w:t>
      </w:r>
    </w:p>
    <w:p w:rsidR="00C07705" w:rsidRPr="001E126A" w:rsidRDefault="00C07705" w:rsidP="001E126A">
      <w:pPr>
        <w:pStyle w:val="31"/>
        <w:spacing w:line="360" w:lineRule="auto"/>
        <w:ind w:firstLine="709"/>
        <w:jc w:val="both"/>
        <w:rPr>
          <w:sz w:val="28"/>
          <w:szCs w:val="28"/>
        </w:rPr>
      </w:pPr>
      <w:r w:rsidRPr="001E126A">
        <w:rPr>
          <w:sz w:val="28"/>
          <w:szCs w:val="28"/>
        </w:rPr>
        <w:t>Право на социальную пенсию имеют:</w:t>
      </w:r>
    </w:p>
    <w:p w:rsidR="00C07705" w:rsidRPr="001E126A" w:rsidRDefault="00C07705" w:rsidP="001E126A">
      <w:pPr>
        <w:pStyle w:val="a3"/>
        <w:numPr>
          <w:ilvl w:val="0"/>
          <w:numId w:val="1"/>
        </w:numPr>
        <w:tabs>
          <w:tab w:val="left" w:pos="351"/>
        </w:tabs>
        <w:spacing w:line="360" w:lineRule="auto"/>
        <w:ind w:firstLine="709"/>
        <w:rPr>
          <w:sz w:val="28"/>
          <w:szCs w:val="28"/>
        </w:rPr>
      </w:pPr>
      <w:r w:rsidRPr="001E126A">
        <w:rPr>
          <w:sz w:val="28"/>
          <w:szCs w:val="28"/>
        </w:rPr>
        <w:t xml:space="preserve">инвалиды </w:t>
      </w:r>
      <w:r w:rsidRPr="001E126A">
        <w:rPr>
          <w:sz w:val="28"/>
          <w:szCs w:val="28"/>
          <w:lang w:val="en-US" w:eastAsia="en-US"/>
        </w:rPr>
        <w:t>III</w:t>
      </w:r>
      <w:r w:rsidRPr="001E126A">
        <w:rPr>
          <w:sz w:val="28"/>
          <w:szCs w:val="28"/>
          <w:lang w:eastAsia="en-US"/>
        </w:rPr>
        <w:t xml:space="preserve">, </w:t>
      </w:r>
      <w:r w:rsidRPr="001E126A">
        <w:rPr>
          <w:sz w:val="28"/>
          <w:szCs w:val="28"/>
        </w:rPr>
        <w:t>II и I степени, в том числе инвалиды с детства;</w:t>
      </w:r>
    </w:p>
    <w:p w:rsidR="00C07705" w:rsidRPr="001E126A" w:rsidRDefault="00C07705" w:rsidP="001E126A">
      <w:pPr>
        <w:pStyle w:val="31"/>
        <w:numPr>
          <w:ilvl w:val="0"/>
          <w:numId w:val="1"/>
        </w:numPr>
        <w:tabs>
          <w:tab w:val="left" w:pos="686"/>
        </w:tabs>
        <w:spacing w:line="360" w:lineRule="auto"/>
        <w:ind w:firstLine="709"/>
        <w:jc w:val="both"/>
        <w:rPr>
          <w:sz w:val="28"/>
          <w:szCs w:val="28"/>
        </w:rPr>
      </w:pPr>
      <w:r w:rsidRPr="001E126A">
        <w:rPr>
          <w:sz w:val="28"/>
          <w:szCs w:val="28"/>
        </w:rPr>
        <w:t>дети-инвалиды;</w:t>
      </w:r>
    </w:p>
    <w:p w:rsidR="00C07705" w:rsidRPr="001E126A" w:rsidRDefault="00C07705" w:rsidP="001E126A">
      <w:pPr>
        <w:pStyle w:val="31"/>
        <w:numPr>
          <w:ilvl w:val="0"/>
          <w:numId w:val="1"/>
        </w:numPr>
        <w:tabs>
          <w:tab w:val="left" w:pos="686"/>
        </w:tabs>
        <w:spacing w:line="360" w:lineRule="auto"/>
        <w:ind w:firstLine="709"/>
        <w:jc w:val="both"/>
        <w:rPr>
          <w:sz w:val="28"/>
          <w:szCs w:val="28"/>
        </w:rPr>
      </w:pPr>
      <w:r w:rsidRPr="001E126A">
        <w:rPr>
          <w:sz w:val="28"/>
          <w:szCs w:val="28"/>
        </w:rPr>
        <w:t>дети в возрасте до 18 лет, потерявшие одного или обоих ро</w:t>
      </w:r>
      <w:r w:rsidR="00416C87" w:rsidRPr="001E126A">
        <w:rPr>
          <w:sz w:val="28"/>
          <w:szCs w:val="28"/>
        </w:rPr>
        <w:t>д</w:t>
      </w:r>
      <w:r w:rsidRPr="001E126A">
        <w:rPr>
          <w:sz w:val="28"/>
          <w:szCs w:val="28"/>
        </w:rPr>
        <w:t>ителей;</w:t>
      </w:r>
    </w:p>
    <w:p w:rsidR="00C07705" w:rsidRPr="001E126A" w:rsidRDefault="00C07705" w:rsidP="001E126A">
      <w:pPr>
        <w:pStyle w:val="111"/>
        <w:numPr>
          <w:ilvl w:val="0"/>
          <w:numId w:val="1"/>
        </w:numPr>
        <w:tabs>
          <w:tab w:val="left" w:pos="696"/>
        </w:tabs>
        <w:spacing w:line="360" w:lineRule="auto"/>
        <w:ind w:firstLine="709"/>
        <w:rPr>
          <w:sz w:val="28"/>
          <w:szCs w:val="28"/>
        </w:rPr>
      </w:pPr>
      <w:r w:rsidRPr="001E126A">
        <w:rPr>
          <w:sz w:val="28"/>
          <w:szCs w:val="28"/>
        </w:rPr>
        <w:t>граждане из числа малочисленных народов Севера, достигшие возраста 55 и 50 лет (соответственно мужчины и женщины);</w:t>
      </w:r>
    </w:p>
    <w:p w:rsidR="00C07705" w:rsidRPr="001E126A" w:rsidRDefault="00C07705" w:rsidP="001E126A">
      <w:pPr>
        <w:pStyle w:val="31"/>
        <w:numPr>
          <w:ilvl w:val="0"/>
          <w:numId w:val="1"/>
        </w:numPr>
        <w:tabs>
          <w:tab w:val="left" w:pos="696"/>
        </w:tabs>
        <w:spacing w:line="360" w:lineRule="auto"/>
        <w:ind w:firstLine="709"/>
        <w:jc w:val="both"/>
        <w:rPr>
          <w:sz w:val="28"/>
          <w:szCs w:val="28"/>
        </w:rPr>
      </w:pPr>
      <w:r w:rsidRPr="001E126A">
        <w:rPr>
          <w:sz w:val="28"/>
          <w:szCs w:val="28"/>
        </w:rPr>
        <w:t>граждане, достигшие возраста 65 и 60 лет (соответственно мужчины и женщины).</w:t>
      </w:r>
    </w:p>
    <w:p w:rsidR="00C07705" w:rsidRPr="001E126A" w:rsidRDefault="00C07705" w:rsidP="001E126A">
      <w:pPr>
        <w:pStyle w:val="a3"/>
        <w:spacing w:line="360" w:lineRule="auto"/>
        <w:ind w:firstLine="709"/>
        <w:rPr>
          <w:sz w:val="28"/>
          <w:szCs w:val="28"/>
        </w:rPr>
      </w:pPr>
      <w:r w:rsidRPr="001E126A">
        <w:rPr>
          <w:sz w:val="28"/>
          <w:szCs w:val="28"/>
        </w:rPr>
        <w:t>Социальная пенсия предоставляется перечисленным категориям граждан, если они не имеют права на трудовую пенсию или на пенсию по государственному пенсионному обеспечению, предусмотренную законодательством.</w:t>
      </w:r>
    </w:p>
    <w:p w:rsidR="00C07705" w:rsidRPr="001E126A" w:rsidRDefault="00C07705" w:rsidP="001E126A">
      <w:pPr>
        <w:pStyle w:val="31"/>
        <w:spacing w:line="360" w:lineRule="auto"/>
        <w:ind w:firstLine="709"/>
        <w:jc w:val="both"/>
        <w:rPr>
          <w:sz w:val="28"/>
          <w:szCs w:val="28"/>
        </w:rPr>
      </w:pPr>
      <w:r w:rsidRPr="001E126A">
        <w:rPr>
          <w:sz w:val="28"/>
          <w:szCs w:val="28"/>
        </w:rPr>
        <w:t>Социальная пенсия назначается в следующих размерах:</w:t>
      </w:r>
    </w:p>
    <w:p w:rsidR="00C07705" w:rsidRPr="001E126A" w:rsidRDefault="00C07705" w:rsidP="001E126A">
      <w:pPr>
        <w:pStyle w:val="a3"/>
        <w:numPr>
          <w:ilvl w:val="0"/>
          <w:numId w:val="7"/>
        </w:numPr>
        <w:tabs>
          <w:tab w:val="left" w:pos="634"/>
        </w:tabs>
        <w:spacing w:line="360" w:lineRule="auto"/>
        <w:ind w:firstLine="709"/>
        <w:rPr>
          <w:sz w:val="28"/>
          <w:szCs w:val="28"/>
        </w:rPr>
      </w:pPr>
      <w:r w:rsidRPr="001E126A">
        <w:rPr>
          <w:sz w:val="28"/>
          <w:szCs w:val="28"/>
        </w:rPr>
        <w:t xml:space="preserve">гражданам из числа малочисленных народов Севера, достигшим возраста 55 и 50 лет (соответственно мужчины и женщины), гражданам, достигшим возраста 65 и 60 лет (соответственно мужчины и женщины), инвалидам II степени, детям в возрасте до 18 лет, потерявшим одного из родителей, — 100% размера базовой части трудовой пенсии по старости, предусмотренной Федеральным законом </w:t>
      </w:r>
      <w:r w:rsidR="001E126A">
        <w:rPr>
          <w:sz w:val="28"/>
          <w:szCs w:val="28"/>
        </w:rPr>
        <w:t>"</w:t>
      </w:r>
      <w:r w:rsidRPr="001E126A">
        <w:rPr>
          <w:sz w:val="28"/>
          <w:szCs w:val="28"/>
        </w:rPr>
        <w:t>О трудовых пенсиях в Российской Федерации</w:t>
      </w:r>
      <w:r w:rsidR="001E126A">
        <w:rPr>
          <w:sz w:val="28"/>
          <w:szCs w:val="28"/>
        </w:rPr>
        <w:t>"</w:t>
      </w:r>
      <w:r w:rsidRPr="001E126A">
        <w:rPr>
          <w:sz w:val="28"/>
          <w:szCs w:val="28"/>
        </w:rPr>
        <w:t xml:space="preserve"> для граждан, достигших возраста 60 и 55 лет (соответственно мужчины и женщины). Размеры социальной пенсии инвалидов II степени и детей в возрасте до 18 лет, потерявших одного из родителей, не могут быть менее 470 руб. в месяц;</w:t>
      </w:r>
    </w:p>
    <w:p w:rsidR="00C07705" w:rsidRPr="001E126A" w:rsidRDefault="00C07705" w:rsidP="001E126A">
      <w:pPr>
        <w:pStyle w:val="a3"/>
        <w:numPr>
          <w:ilvl w:val="0"/>
          <w:numId w:val="7"/>
        </w:numPr>
        <w:tabs>
          <w:tab w:val="left" w:pos="620"/>
        </w:tabs>
        <w:spacing w:line="360" w:lineRule="auto"/>
        <w:ind w:firstLine="709"/>
        <w:rPr>
          <w:sz w:val="28"/>
          <w:szCs w:val="28"/>
        </w:rPr>
      </w:pPr>
      <w:r w:rsidRPr="001E126A">
        <w:rPr>
          <w:sz w:val="28"/>
          <w:szCs w:val="28"/>
        </w:rPr>
        <w:t xml:space="preserve">инвалидам с детства III и II степени, инвалидам III степени, детям-инвалидам, детям в возрасте до 18 лет, потерявшим обоих родителей, — 100% размера базовой части трудовой пенсии по инвалидности, предусмотренной Законом </w:t>
      </w:r>
      <w:r w:rsidR="001E126A">
        <w:rPr>
          <w:sz w:val="28"/>
          <w:szCs w:val="28"/>
        </w:rPr>
        <w:t>"</w:t>
      </w:r>
      <w:r w:rsidRPr="001E126A">
        <w:rPr>
          <w:sz w:val="28"/>
          <w:szCs w:val="28"/>
        </w:rPr>
        <w:t>О трудовых пенсиях в Российской Федерации</w:t>
      </w:r>
      <w:r w:rsidR="001E126A">
        <w:rPr>
          <w:sz w:val="28"/>
          <w:szCs w:val="28"/>
        </w:rPr>
        <w:t>"</w:t>
      </w:r>
      <w:r w:rsidRPr="001E126A">
        <w:rPr>
          <w:sz w:val="28"/>
          <w:szCs w:val="28"/>
        </w:rPr>
        <w:t>;</w:t>
      </w:r>
    </w:p>
    <w:p w:rsidR="00C07705" w:rsidRPr="001E126A" w:rsidRDefault="00C07705" w:rsidP="001E126A">
      <w:pPr>
        <w:pStyle w:val="a3"/>
        <w:numPr>
          <w:ilvl w:val="0"/>
          <w:numId w:val="7"/>
        </w:numPr>
        <w:tabs>
          <w:tab w:val="left" w:pos="620"/>
        </w:tabs>
        <w:spacing w:line="360" w:lineRule="auto"/>
        <w:ind w:firstLine="709"/>
        <w:rPr>
          <w:sz w:val="28"/>
          <w:szCs w:val="28"/>
        </w:rPr>
      </w:pPr>
      <w:r w:rsidRPr="001E126A">
        <w:rPr>
          <w:sz w:val="28"/>
          <w:szCs w:val="28"/>
        </w:rPr>
        <w:t xml:space="preserve">инвалидам I степени — 85% размера базовой части трудовой пенсии по старости, предусмотренной Федеральным законом </w:t>
      </w:r>
      <w:r w:rsidR="001E126A">
        <w:rPr>
          <w:sz w:val="28"/>
          <w:szCs w:val="28"/>
        </w:rPr>
        <w:t>"</w:t>
      </w:r>
      <w:r w:rsidRPr="001E126A">
        <w:rPr>
          <w:sz w:val="28"/>
          <w:szCs w:val="28"/>
        </w:rPr>
        <w:t>О трудовых пенсиях в Российской Федерации</w:t>
      </w:r>
      <w:r w:rsidR="001E126A">
        <w:rPr>
          <w:sz w:val="28"/>
          <w:szCs w:val="28"/>
        </w:rPr>
        <w:t>"</w:t>
      </w:r>
      <w:r w:rsidRPr="001E126A">
        <w:rPr>
          <w:sz w:val="28"/>
          <w:szCs w:val="28"/>
        </w:rPr>
        <w:t xml:space="preserve"> для граждан, достигших возраста 60 и 55 лет (соответственно мужчины и женщины), но не менее 400 руб. в месяц.</w:t>
      </w:r>
    </w:p>
    <w:p w:rsidR="00416C87" w:rsidRPr="001E126A" w:rsidRDefault="00416C87" w:rsidP="001E126A">
      <w:pPr>
        <w:pStyle w:val="110"/>
        <w:spacing w:before="0" w:after="0" w:line="360" w:lineRule="auto"/>
        <w:ind w:firstLine="709"/>
        <w:jc w:val="both"/>
        <w:rPr>
          <w:rFonts w:ascii="Times New Roman" w:hAnsi="Times New Roman" w:cs="Times New Roman"/>
          <w:b w:val="0"/>
        </w:rPr>
      </w:pPr>
      <w:bookmarkStart w:id="3" w:name="bookmark3"/>
    </w:p>
    <w:p w:rsidR="00C07705" w:rsidRPr="001E126A" w:rsidRDefault="00C07705" w:rsidP="001E126A">
      <w:pPr>
        <w:pStyle w:val="110"/>
        <w:spacing w:before="0" w:after="0" w:line="360" w:lineRule="auto"/>
        <w:ind w:firstLine="709"/>
        <w:jc w:val="both"/>
        <w:rPr>
          <w:rFonts w:ascii="Times New Roman" w:hAnsi="Times New Roman" w:cs="Times New Roman"/>
          <w:b w:val="0"/>
        </w:rPr>
      </w:pPr>
      <w:r w:rsidRPr="001E126A">
        <w:rPr>
          <w:rFonts w:ascii="Times New Roman" w:hAnsi="Times New Roman" w:cs="Times New Roman"/>
          <w:b w:val="0"/>
        </w:rPr>
        <w:t>3. Основные виды социальных пособий</w:t>
      </w:r>
      <w:bookmarkEnd w:id="3"/>
    </w:p>
    <w:p w:rsidR="00416C87" w:rsidRPr="001E126A" w:rsidRDefault="00416C87" w:rsidP="001E126A">
      <w:pPr>
        <w:pStyle w:val="a3"/>
        <w:spacing w:line="360" w:lineRule="auto"/>
        <w:ind w:firstLine="709"/>
        <w:rPr>
          <w:sz w:val="28"/>
          <w:szCs w:val="28"/>
        </w:rPr>
      </w:pPr>
    </w:p>
    <w:p w:rsidR="00C07705" w:rsidRPr="001E126A" w:rsidRDefault="00C07705" w:rsidP="001E126A">
      <w:pPr>
        <w:pStyle w:val="a3"/>
        <w:spacing w:line="360" w:lineRule="auto"/>
        <w:ind w:firstLine="709"/>
        <w:rPr>
          <w:sz w:val="28"/>
          <w:szCs w:val="28"/>
        </w:rPr>
      </w:pPr>
      <w:r w:rsidRPr="001E126A">
        <w:rPr>
          <w:sz w:val="28"/>
          <w:szCs w:val="28"/>
        </w:rPr>
        <w:t>В системе социальной защиты населения важное место принадлежит пособиям разного вида, в том числе пособиям гражданам, имеющим детей.</w:t>
      </w:r>
    </w:p>
    <w:p w:rsidR="00C07705" w:rsidRPr="001E126A" w:rsidRDefault="00C07705" w:rsidP="001E126A">
      <w:pPr>
        <w:pStyle w:val="a3"/>
        <w:spacing w:line="360" w:lineRule="auto"/>
        <w:ind w:firstLine="709"/>
        <w:rPr>
          <w:sz w:val="28"/>
          <w:szCs w:val="28"/>
        </w:rPr>
      </w:pPr>
      <w:r w:rsidRPr="001E126A">
        <w:rPr>
          <w:sz w:val="28"/>
          <w:szCs w:val="28"/>
        </w:rPr>
        <w:t xml:space="preserve">В настоящее время система предоставления пособий гражданам в связи с рождением и воспитанием детей установлена Федеральным законом </w:t>
      </w:r>
      <w:r w:rsidR="001E126A">
        <w:rPr>
          <w:sz w:val="28"/>
          <w:szCs w:val="28"/>
        </w:rPr>
        <w:t>"</w:t>
      </w:r>
      <w:r w:rsidRPr="001E126A">
        <w:rPr>
          <w:sz w:val="28"/>
          <w:szCs w:val="28"/>
        </w:rPr>
        <w:t>О государственных пособиях гражданам, имеющим детей</w:t>
      </w:r>
      <w:r w:rsidR="001E126A">
        <w:rPr>
          <w:sz w:val="28"/>
          <w:szCs w:val="28"/>
        </w:rPr>
        <w:t>"</w:t>
      </w:r>
      <w:r w:rsidRPr="001E126A">
        <w:rPr>
          <w:sz w:val="28"/>
          <w:szCs w:val="28"/>
        </w:rPr>
        <w:t xml:space="preserve"> от 19 мая 1995 г. № 81-ФЗ.</w:t>
      </w:r>
    </w:p>
    <w:p w:rsidR="00C07705" w:rsidRPr="001E126A" w:rsidRDefault="00C07705" w:rsidP="001E126A">
      <w:pPr>
        <w:pStyle w:val="a3"/>
        <w:spacing w:line="360" w:lineRule="auto"/>
        <w:ind w:firstLine="709"/>
        <w:rPr>
          <w:sz w:val="28"/>
          <w:szCs w:val="28"/>
        </w:rPr>
      </w:pPr>
      <w:r w:rsidRPr="001E126A">
        <w:rPr>
          <w:sz w:val="28"/>
          <w:szCs w:val="28"/>
        </w:rPr>
        <w:t>В целях реализации этого Закона Правительство РФ № 883 от 4 сентября 1995 г. утвердило Положение о порядке назначения и выплаты государственных пособий гражданам, имеющим детей, в котором определяются виды, условия предоставления пособий, правила их назначения и выплаты.</w:t>
      </w:r>
    </w:p>
    <w:p w:rsidR="00C07705" w:rsidRPr="001E126A" w:rsidRDefault="00C07705" w:rsidP="001E126A">
      <w:pPr>
        <w:pStyle w:val="a3"/>
        <w:spacing w:line="360" w:lineRule="auto"/>
        <w:ind w:firstLine="709"/>
        <w:rPr>
          <w:sz w:val="28"/>
          <w:szCs w:val="28"/>
        </w:rPr>
      </w:pPr>
      <w:r w:rsidRPr="001E126A">
        <w:rPr>
          <w:sz w:val="28"/>
          <w:szCs w:val="28"/>
        </w:rPr>
        <w:t>В соответствии с данным Положением назначаются и выплачиваются следующие виды государственных пособий гражданам, имеющим детей:</w:t>
      </w:r>
    </w:p>
    <w:p w:rsidR="00C07705" w:rsidRPr="001E126A" w:rsidRDefault="00C07705" w:rsidP="001E126A">
      <w:pPr>
        <w:pStyle w:val="31"/>
        <w:numPr>
          <w:ilvl w:val="0"/>
          <w:numId w:val="1"/>
        </w:numPr>
        <w:tabs>
          <w:tab w:val="left" w:pos="671"/>
        </w:tabs>
        <w:spacing w:line="360" w:lineRule="auto"/>
        <w:ind w:firstLine="709"/>
        <w:jc w:val="both"/>
        <w:rPr>
          <w:sz w:val="28"/>
          <w:szCs w:val="28"/>
        </w:rPr>
      </w:pPr>
      <w:r w:rsidRPr="001E126A">
        <w:rPr>
          <w:sz w:val="28"/>
          <w:szCs w:val="28"/>
        </w:rPr>
        <w:t>пособие по беременности и родам;</w:t>
      </w:r>
    </w:p>
    <w:p w:rsidR="00C07705" w:rsidRPr="001E126A" w:rsidRDefault="00C07705" w:rsidP="001E126A">
      <w:pPr>
        <w:pStyle w:val="111"/>
        <w:numPr>
          <w:ilvl w:val="0"/>
          <w:numId w:val="1"/>
        </w:numPr>
        <w:tabs>
          <w:tab w:val="left" w:pos="676"/>
        </w:tabs>
        <w:spacing w:line="360" w:lineRule="auto"/>
        <w:ind w:firstLine="709"/>
        <w:rPr>
          <w:sz w:val="28"/>
          <w:szCs w:val="28"/>
        </w:rPr>
      </w:pPr>
      <w:r w:rsidRPr="001E126A">
        <w:rPr>
          <w:sz w:val="28"/>
          <w:szCs w:val="28"/>
        </w:rPr>
        <w:t>единовременное пособие женщинам, вставшим на учет в медицинских учреждениях в ранние сроки беременности;</w:t>
      </w:r>
    </w:p>
    <w:p w:rsidR="00C07705" w:rsidRPr="001E126A" w:rsidRDefault="00C07705" w:rsidP="001E126A">
      <w:pPr>
        <w:pStyle w:val="31"/>
        <w:numPr>
          <w:ilvl w:val="0"/>
          <w:numId w:val="1"/>
        </w:numPr>
        <w:tabs>
          <w:tab w:val="left" w:pos="676"/>
        </w:tabs>
        <w:spacing w:line="360" w:lineRule="auto"/>
        <w:ind w:firstLine="709"/>
        <w:jc w:val="both"/>
        <w:rPr>
          <w:sz w:val="28"/>
          <w:szCs w:val="28"/>
        </w:rPr>
      </w:pPr>
      <w:r w:rsidRPr="001E126A">
        <w:rPr>
          <w:sz w:val="28"/>
          <w:szCs w:val="28"/>
        </w:rPr>
        <w:t>единовременное пособие при рождении ребенка;</w:t>
      </w:r>
    </w:p>
    <w:p w:rsidR="00C07705" w:rsidRPr="001E126A" w:rsidRDefault="00C07705" w:rsidP="001E126A">
      <w:pPr>
        <w:pStyle w:val="111"/>
        <w:numPr>
          <w:ilvl w:val="0"/>
          <w:numId w:val="1"/>
        </w:numPr>
        <w:tabs>
          <w:tab w:val="left" w:pos="676"/>
        </w:tabs>
        <w:spacing w:line="360" w:lineRule="auto"/>
        <w:ind w:firstLine="709"/>
        <w:rPr>
          <w:sz w:val="28"/>
          <w:szCs w:val="28"/>
        </w:rPr>
      </w:pPr>
      <w:r w:rsidRPr="001E126A">
        <w:rPr>
          <w:sz w:val="28"/>
          <w:szCs w:val="28"/>
        </w:rPr>
        <w:t>ежемесячное пособие на период отпуска по уходу за ребенком до достижения им возраста 1,5 лет;</w:t>
      </w:r>
    </w:p>
    <w:p w:rsidR="00C07705" w:rsidRPr="001E126A" w:rsidRDefault="00C07705" w:rsidP="001E126A">
      <w:pPr>
        <w:pStyle w:val="61"/>
        <w:numPr>
          <w:ilvl w:val="0"/>
          <w:numId w:val="1"/>
        </w:numPr>
        <w:tabs>
          <w:tab w:val="left" w:pos="696"/>
        </w:tabs>
        <w:spacing w:line="360" w:lineRule="auto"/>
        <w:ind w:firstLine="709"/>
        <w:jc w:val="both"/>
        <w:rPr>
          <w:sz w:val="28"/>
          <w:szCs w:val="28"/>
        </w:rPr>
      </w:pPr>
      <w:r w:rsidRPr="001E126A">
        <w:rPr>
          <w:sz w:val="28"/>
          <w:szCs w:val="28"/>
        </w:rPr>
        <w:t>ежемесячное пособие на ребенка.</w:t>
      </w:r>
    </w:p>
    <w:p w:rsidR="00C07705" w:rsidRPr="001E126A" w:rsidRDefault="00C07705" w:rsidP="001E126A">
      <w:pPr>
        <w:pStyle w:val="111"/>
        <w:spacing w:line="360" w:lineRule="auto"/>
        <w:ind w:firstLine="709"/>
        <w:rPr>
          <w:sz w:val="28"/>
          <w:szCs w:val="28"/>
        </w:rPr>
      </w:pPr>
      <w:r w:rsidRPr="001E126A">
        <w:rPr>
          <w:sz w:val="28"/>
          <w:szCs w:val="28"/>
        </w:rPr>
        <w:t>Государственные пособия на детей назначаются и выплачиваются:</w:t>
      </w:r>
    </w:p>
    <w:p w:rsidR="00C07705" w:rsidRPr="001E126A" w:rsidRDefault="00C07705" w:rsidP="001E126A">
      <w:pPr>
        <w:pStyle w:val="111"/>
        <w:numPr>
          <w:ilvl w:val="0"/>
          <w:numId w:val="1"/>
        </w:numPr>
        <w:tabs>
          <w:tab w:val="left" w:pos="676"/>
        </w:tabs>
        <w:spacing w:line="360" w:lineRule="auto"/>
        <w:ind w:firstLine="709"/>
        <w:rPr>
          <w:sz w:val="28"/>
          <w:szCs w:val="28"/>
        </w:rPr>
      </w:pPr>
      <w:r w:rsidRPr="001E126A">
        <w:rPr>
          <w:sz w:val="28"/>
          <w:szCs w:val="28"/>
        </w:rPr>
        <w:t>гражданам Российской Федерации, проживающим на территории Российской Федерации;</w:t>
      </w:r>
    </w:p>
    <w:p w:rsidR="00C07705" w:rsidRPr="001E126A" w:rsidRDefault="00C07705" w:rsidP="001E126A">
      <w:pPr>
        <w:pStyle w:val="111"/>
        <w:numPr>
          <w:ilvl w:val="0"/>
          <w:numId w:val="1"/>
        </w:numPr>
        <w:tabs>
          <w:tab w:val="left" w:pos="671"/>
        </w:tabs>
        <w:spacing w:line="360" w:lineRule="auto"/>
        <w:ind w:firstLine="709"/>
        <w:rPr>
          <w:sz w:val="28"/>
          <w:szCs w:val="28"/>
        </w:rPr>
      </w:pPr>
      <w:r w:rsidRPr="001E126A">
        <w:rPr>
          <w:sz w:val="28"/>
          <w:szCs w:val="28"/>
        </w:rPr>
        <w:t>гражданам Российской Федерации, проходящим военную службу по контракту, службу в качестве лиц рядового и начальствующего состава в органах внутренних дел, и гражданскому персоналу воинских формирований Российской Федерации, находящихся на территориях иностранных государств, в случаях, когда выплата этих пособий предусмотрена международными договорами Российской Федерации;</w:t>
      </w:r>
    </w:p>
    <w:p w:rsidR="00C07705" w:rsidRPr="001E126A" w:rsidRDefault="00C07705" w:rsidP="001E126A">
      <w:pPr>
        <w:pStyle w:val="111"/>
        <w:numPr>
          <w:ilvl w:val="0"/>
          <w:numId w:val="1"/>
        </w:numPr>
        <w:tabs>
          <w:tab w:val="left" w:pos="671"/>
        </w:tabs>
        <w:spacing w:line="360" w:lineRule="auto"/>
        <w:ind w:firstLine="709"/>
        <w:rPr>
          <w:sz w:val="28"/>
          <w:szCs w:val="28"/>
        </w:rPr>
      </w:pPr>
      <w:r w:rsidRPr="001E126A">
        <w:rPr>
          <w:sz w:val="28"/>
          <w:szCs w:val="28"/>
        </w:rPr>
        <w:t>иностранным гражданам и лицам без гражданства, в том числе беженцам, проживающим на территории Российской Федерации.</w:t>
      </w:r>
    </w:p>
    <w:p w:rsidR="00C07705" w:rsidRPr="001E126A" w:rsidRDefault="00C07705" w:rsidP="001E126A">
      <w:pPr>
        <w:pStyle w:val="a3"/>
        <w:spacing w:line="360" w:lineRule="auto"/>
        <w:ind w:firstLine="709"/>
        <w:rPr>
          <w:sz w:val="28"/>
          <w:szCs w:val="28"/>
        </w:rPr>
      </w:pPr>
      <w:r w:rsidRPr="001E126A">
        <w:rPr>
          <w:sz w:val="28"/>
          <w:szCs w:val="28"/>
        </w:rPr>
        <w:t>Государственные пособия на детей не назначаются и не выплачиваются:</w:t>
      </w:r>
    </w:p>
    <w:p w:rsidR="00C07705" w:rsidRPr="001E126A" w:rsidRDefault="00C07705" w:rsidP="001E126A">
      <w:pPr>
        <w:pStyle w:val="111"/>
        <w:numPr>
          <w:ilvl w:val="0"/>
          <w:numId w:val="1"/>
        </w:numPr>
        <w:tabs>
          <w:tab w:val="left" w:pos="671"/>
        </w:tabs>
        <w:spacing w:line="360" w:lineRule="auto"/>
        <w:ind w:firstLine="709"/>
        <w:rPr>
          <w:sz w:val="28"/>
          <w:szCs w:val="28"/>
        </w:rPr>
      </w:pPr>
      <w:r w:rsidRPr="001E126A">
        <w:rPr>
          <w:sz w:val="28"/>
          <w:szCs w:val="28"/>
        </w:rPr>
        <w:t>гражданам Российской Федерации, иностранным гражданам, лицам без гражданства, лишенным родительских прав или дети которых находятся на полном государственном обеспечении;</w:t>
      </w:r>
    </w:p>
    <w:p w:rsidR="00C07705" w:rsidRPr="001E126A" w:rsidRDefault="00C07705" w:rsidP="001E126A">
      <w:pPr>
        <w:pStyle w:val="111"/>
        <w:numPr>
          <w:ilvl w:val="0"/>
          <w:numId w:val="1"/>
        </w:numPr>
        <w:tabs>
          <w:tab w:val="left" w:pos="676"/>
        </w:tabs>
        <w:spacing w:line="360" w:lineRule="auto"/>
        <w:ind w:firstLine="709"/>
        <w:rPr>
          <w:sz w:val="28"/>
          <w:szCs w:val="28"/>
        </w:rPr>
      </w:pPr>
      <w:r w:rsidRPr="001E126A">
        <w:rPr>
          <w:sz w:val="28"/>
          <w:szCs w:val="28"/>
        </w:rPr>
        <w:t>гражданам Российской Федерации, выехавшим на постоянное место жительства за пределы Российской Федерации.</w:t>
      </w:r>
    </w:p>
    <w:p w:rsidR="00C07705" w:rsidRPr="001E126A" w:rsidRDefault="00C07705" w:rsidP="001E126A">
      <w:pPr>
        <w:pStyle w:val="51"/>
        <w:spacing w:line="360" w:lineRule="auto"/>
        <w:ind w:firstLine="709"/>
        <w:jc w:val="both"/>
        <w:rPr>
          <w:i w:val="0"/>
          <w:sz w:val="28"/>
          <w:szCs w:val="28"/>
        </w:rPr>
      </w:pPr>
      <w:r w:rsidRPr="001E126A">
        <w:rPr>
          <w:i w:val="0"/>
          <w:sz w:val="28"/>
          <w:szCs w:val="28"/>
        </w:rPr>
        <w:t>Пособие по беременности и родам</w:t>
      </w:r>
      <w:r w:rsidRPr="001E126A">
        <w:rPr>
          <w:rStyle w:val="50"/>
          <w:iCs w:val="0"/>
          <w:sz w:val="28"/>
          <w:szCs w:val="28"/>
        </w:rPr>
        <w:t xml:space="preserve"> назначается:</w:t>
      </w:r>
    </w:p>
    <w:p w:rsidR="00C07705" w:rsidRPr="001E126A" w:rsidRDefault="00C07705" w:rsidP="001E126A">
      <w:pPr>
        <w:pStyle w:val="111"/>
        <w:numPr>
          <w:ilvl w:val="0"/>
          <w:numId w:val="1"/>
        </w:numPr>
        <w:tabs>
          <w:tab w:val="left" w:pos="671"/>
        </w:tabs>
        <w:spacing w:line="360" w:lineRule="auto"/>
        <w:ind w:firstLine="709"/>
        <w:rPr>
          <w:sz w:val="28"/>
          <w:szCs w:val="28"/>
        </w:rPr>
      </w:pPr>
      <w:r w:rsidRPr="001E126A">
        <w:rPr>
          <w:sz w:val="28"/>
          <w:szCs w:val="28"/>
        </w:rPr>
        <w:t>женщинам, подлежащим государственному социальному страхованию;</w:t>
      </w:r>
    </w:p>
    <w:p w:rsidR="00C07705" w:rsidRPr="001E126A" w:rsidRDefault="00C07705" w:rsidP="001E126A">
      <w:pPr>
        <w:pStyle w:val="111"/>
        <w:numPr>
          <w:ilvl w:val="0"/>
          <w:numId w:val="1"/>
        </w:numPr>
        <w:tabs>
          <w:tab w:val="left" w:pos="671"/>
        </w:tabs>
        <w:spacing w:line="360" w:lineRule="auto"/>
        <w:ind w:firstLine="709"/>
        <w:rPr>
          <w:sz w:val="28"/>
          <w:szCs w:val="28"/>
        </w:rPr>
      </w:pPr>
      <w:r w:rsidRPr="001E126A">
        <w:rPr>
          <w:sz w:val="28"/>
          <w:szCs w:val="28"/>
        </w:rPr>
        <w:t>женщинам, уволенным в связи с ликвидацией организаций в течение двенадцати месяцев, предшествовавших дню признания их безработными;</w:t>
      </w:r>
    </w:p>
    <w:p w:rsidR="00C07705" w:rsidRPr="001E126A" w:rsidRDefault="00C07705" w:rsidP="001E126A">
      <w:pPr>
        <w:pStyle w:val="111"/>
        <w:numPr>
          <w:ilvl w:val="0"/>
          <w:numId w:val="1"/>
        </w:numPr>
        <w:tabs>
          <w:tab w:val="left" w:pos="666"/>
        </w:tabs>
        <w:spacing w:line="360" w:lineRule="auto"/>
        <w:ind w:firstLine="709"/>
        <w:rPr>
          <w:sz w:val="28"/>
          <w:szCs w:val="28"/>
        </w:rPr>
      </w:pPr>
      <w:r w:rsidRPr="001E126A">
        <w:rPr>
          <w:sz w:val="28"/>
          <w:szCs w:val="28"/>
        </w:rPr>
        <w:t>женщинам, обучающимся с отрывом от производства в образовательных учреждениях начального, среднего, высшего и послевузовского профессионального образования;</w:t>
      </w:r>
    </w:p>
    <w:p w:rsidR="00C07705" w:rsidRPr="001E126A" w:rsidRDefault="00C07705" w:rsidP="001E126A">
      <w:pPr>
        <w:pStyle w:val="111"/>
        <w:numPr>
          <w:ilvl w:val="0"/>
          <w:numId w:val="1"/>
        </w:numPr>
        <w:tabs>
          <w:tab w:val="left" w:pos="666"/>
        </w:tabs>
        <w:spacing w:line="360" w:lineRule="auto"/>
        <w:ind w:firstLine="709"/>
        <w:rPr>
          <w:sz w:val="28"/>
          <w:szCs w:val="28"/>
        </w:rPr>
      </w:pPr>
      <w:r w:rsidRPr="001E126A">
        <w:rPr>
          <w:sz w:val="28"/>
          <w:szCs w:val="28"/>
        </w:rPr>
        <w:t>женщинам, проходящим военную службу по контракту, службу в качестве лиц рядового и начальствующего состава в органах внутренних дел, Государственной противопожарной службе;</w:t>
      </w:r>
    </w:p>
    <w:p w:rsidR="00C07705" w:rsidRPr="001E126A" w:rsidRDefault="00C07705" w:rsidP="001E126A">
      <w:pPr>
        <w:pStyle w:val="111"/>
        <w:numPr>
          <w:ilvl w:val="0"/>
          <w:numId w:val="1"/>
        </w:numPr>
        <w:tabs>
          <w:tab w:val="left" w:pos="666"/>
        </w:tabs>
        <w:spacing w:line="360" w:lineRule="auto"/>
        <w:ind w:firstLine="709"/>
        <w:rPr>
          <w:sz w:val="28"/>
          <w:szCs w:val="28"/>
        </w:rPr>
      </w:pPr>
      <w:r w:rsidRPr="001E126A">
        <w:rPr>
          <w:sz w:val="28"/>
          <w:szCs w:val="28"/>
        </w:rPr>
        <w:t>женщинам из числа гражданского персонала воинских формирований Российской Федерации, находящихся на территории иностранных государств;</w:t>
      </w:r>
    </w:p>
    <w:p w:rsidR="00C07705" w:rsidRPr="001E126A" w:rsidRDefault="00C07705" w:rsidP="001E126A">
      <w:pPr>
        <w:pStyle w:val="111"/>
        <w:numPr>
          <w:ilvl w:val="0"/>
          <w:numId w:val="1"/>
        </w:numPr>
        <w:tabs>
          <w:tab w:val="left" w:pos="671"/>
        </w:tabs>
        <w:spacing w:line="360" w:lineRule="auto"/>
        <w:ind w:firstLine="709"/>
        <w:rPr>
          <w:sz w:val="28"/>
          <w:szCs w:val="28"/>
        </w:rPr>
      </w:pPr>
      <w:r w:rsidRPr="001E126A">
        <w:rPr>
          <w:sz w:val="28"/>
          <w:szCs w:val="28"/>
        </w:rPr>
        <w:t>женщинам из числа указанных выше при усыновлении ими ребенка в возрасте до трех месяцев.</w:t>
      </w:r>
    </w:p>
    <w:p w:rsidR="00C07705" w:rsidRPr="001E126A" w:rsidRDefault="00C07705" w:rsidP="001E126A">
      <w:pPr>
        <w:pStyle w:val="a3"/>
        <w:spacing w:line="360" w:lineRule="auto"/>
        <w:ind w:firstLine="709"/>
        <w:rPr>
          <w:sz w:val="28"/>
          <w:szCs w:val="28"/>
        </w:rPr>
      </w:pPr>
      <w:r w:rsidRPr="001E126A">
        <w:rPr>
          <w:sz w:val="28"/>
          <w:szCs w:val="28"/>
        </w:rPr>
        <w:t>Пособие предоставляется женщинам на период отпуска по беременности и родам продолжительностью 70 дней до родов и 70 дней после родов. В случае осложненных родов послеродовой отпуск увеличивается на 16 дней, а в случае многоплодной беременности продолжительность отпуска составляет 84 дня до родов и 110 дней после.</w:t>
      </w:r>
    </w:p>
    <w:p w:rsidR="00C07705" w:rsidRPr="001E126A" w:rsidRDefault="00C07705" w:rsidP="001E126A">
      <w:pPr>
        <w:pStyle w:val="a3"/>
        <w:spacing w:line="360" w:lineRule="auto"/>
        <w:ind w:firstLine="709"/>
        <w:rPr>
          <w:sz w:val="28"/>
          <w:szCs w:val="28"/>
        </w:rPr>
      </w:pPr>
      <w:r w:rsidRPr="001E126A">
        <w:rPr>
          <w:sz w:val="28"/>
          <w:szCs w:val="28"/>
        </w:rPr>
        <w:t>При усыновлении ребенка предоставляется отпуск на период со дня усыновления и до истечения 70 дней со дня рождения усыновленного ребенка, а при одновременном усыновлении двоих и более детей — 110 календарных дней со дня их рождения.</w:t>
      </w:r>
    </w:p>
    <w:p w:rsidR="00C07705" w:rsidRPr="001E126A" w:rsidRDefault="00C07705" w:rsidP="001E126A">
      <w:pPr>
        <w:pStyle w:val="a3"/>
        <w:spacing w:line="360" w:lineRule="auto"/>
        <w:ind w:firstLine="709"/>
        <w:rPr>
          <w:sz w:val="28"/>
          <w:szCs w:val="28"/>
        </w:rPr>
      </w:pPr>
      <w:r w:rsidRPr="001E126A">
        <w:rPr>
          <w:sz w:val="28"/>
          <w:szCs w:val="28"/>
        </w:rPr>
        <w:t>Отпуск исчисляется суммарно и предоставляется полностью независимо от числа дней, использованных до родов.</w:t>
      </w:r>
    </w:p>
    <w:p w:rsidR="00C07705" w:rsidRPr="001E126A" w:rsidRDefault="00C07705" w:rsidP="001E126A">
      <w:pPr>
        <w:pStyle w:val="61"/>
        <w:spacing w:line="360" w:lineRule="auto"/>
        <w:ind w:firstLine="709"/>
        <w:jc w:val="both"/>
        <w:rPr>
          <w:sz w:val="28"/>
          <w:szCs w:val="28"/>
        </w:rPr>
      </w:pPr>
      <w:r w:rsidRPr="001E126A">
        <w:rPr>
          <w:sz w:val="28"/>
          <w:szCs w:val="28"/>
        </w:rPr>
        <w:t>Пособие по беременности и родам выплачивается в размере:</w:t>
      </w:r>
    </w:p>
    <w:p w:rsidR="00C07705" w:rsidRPr="001E126A" w:rsidRDefault="00C07705" w:rsidP="001E126A">
      <w:pPr>
        <w:pStyle w:val="111"/>
        <w:numPr>
          <w:ilvl w:val="0"/>
          <w:numId w:val="1"/>
        </w:numPr>
        <w:tabs>
          <w:tab w:val="left" w:pos="676"/>
        </w:tabs>
        <w:spacing w:line="360" w:lineRule="auto"/>
        <w:ind w:firstLine="709"/>
        <w:rPr>
          <w:sz w:val="28"/>
          <w:szCs w:val="28"/>
        </w:rPr>
      </w:pPr>
      <w:r w:rsidRPr="001E126A">
        <w:rPr>
          <w:sz w:val="28"/>
          <w:szCs w:val="28"/>
        </w:rPr>
        <w:t>среднего заработка по месту работы — женщинам, подлежащим государственному социальному страхованию, а также женщинам из числа гражданского персонала воинских формирований Российской Федерации, находящихся на территории иностранных государств;</w:t>
      </w:r>
    </w:p>
    <w:p w:rsidR="00C07705" w:rsidRPr="001E126A" w:rsidRDefault="00C07705" w:rsidP="001E126A">
      <w:pPr>
        <w:pStyle w:val="111"/>
        <w:numPr>
          <w:ilvl w:val="0"/>
          <w:numId w:val="1"/>
        </w:numPr>
        <w:tabs>
          <w:tab w:val="left" w:pos="671"/>
        </w:tabs>
        <w:spacing w:line="360" w:lineRule="auto"/>
        <w:ind w:firstLine="709"/>
        <w:rPr>
          <w:sz w:val="28"/>
          <w:szCs w:val="28"/>
        </w:rPr>
      </w:pPr>
      <w:r w:rsidRPr="001E126A">
        <w:rPr>
          <w:sz w:val="28"/>
          <w:szCs w:val="28"/>
        </w:rPr>
        <w:t>минимального размера оплаты труда, установленного федеральным законом, а в районах и местностях, в которых в установленном порядке применяются районные коэффициенты к заработной плате, минимального размера оплаты труда с учетом этих коэффициентов — женщинам, уволенным в связи с ликвидацией организаций в течение двенадцати месяцев, предшествовавших дню признания их безработными;</w:t>
      </w:r>
    </w:p>
    <w:p w:rsidR="00C07705" w:rsidRPr="001E126A" w:rsidRDefault="00C07705" w:rsidP="001E126A">
      <w:pPr>
        <w:pStyle w:val="111"/>
        <w:numPr>
          <w:ilvl w:val="0"/>
          <w:numId w:val="1"/>
        </w:numPr>
        <w:tabs>
          <w:tab w:val="left" w:pos="676"/>
        </w:tabs>
        <w:spacing w:line="360" w:lineRule="auto"/>
        <w:ind w:firstLine="709"/>
        <w:rPr>
          <w:sz w:val="28"/>
          <w:szCs w:val="28"/>
        </w:rPr>
      </w:pPr>
      <w:r w:rsidRPr="001E126A">
        <w:rPr>
          <w:sz w:val="28"/>
          <w:szCs w:val="28"/>
        </w:rPr>
        <w:t>стипендии, установленной образовательным учреждением (но не ниже установленного законодательством Российской Федерации размера стипендии), — женщинам, обучающимся с отрывом от производства в образовательных учреждениях начального, среднего, высшего и послевузовского профессионального образования;</w:t>
      </w:r>
    </w:p>
    <w:p w:rsidR="00C07705" w:rsidRPr="001E126A" w:rsidRDefault="00C07705" w:rsidP="001E126A">
      <w:pPr>
        <w:pStyle w:val="111"/>
        <w:spacing w:line="360" w:lineRule="auto"/>
        <w:ind w:firstLine="709"/>
        <w:rPr>
          <w:sz w:val="28"/>
          <w:szCs w:val="28"/>
        </w:rPr>
      </w:pPr>
      <w:r w:rsidRPr="001E126A">
        <w:rPr>
          <w:sz w:val="28"/>
          <w:szCs w:val="28"/>
        </w:rPr>
        <w:t>• 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Государственной противопожарной службе.</w:t>
      </w:r>
    </w:p>
    <w:p w:rsidR="00C07705" w:rsidRPr="001E126A" w:rsidRDefault="00C07705" w:rsidP="001E126A">
      <w:pPr>
        <w:pStyle w:val="a3"/>
        <w:spacing w:line="360" w:lineRule="auto"/>
        <w:ind w:firstLine="709"/>
        <w:rPr>
          <w:sz w:val="28"/>
          <w:szCs w:val="28"/>
        </w:rPr>
      </w:pPr>
      <w:r w:rsidRPr="001E126A">
        <w:rPr>
          <w:sz w:val="28"/>
          <w:szCs w:val="28"/>
        </w:rPr>
        <w:t xml:space="preserve">Максимальный размер пособия по беременности и родам женщинам, подлежащим обязательному социальному страхованию, за полный календарный месяц не может превышать 15 </w:t>
      </w:r>
      <w:r w:rsidR="00416C87" w:rsidRPr="001E126A">
        <w:rPr>
          <w:sz w:val="28"/>
          <w:szCs w:val="28"/>
        </w:rPr>
        <w:t>000</w:t>
      </w:r>
      <w:r w:rsidRPr="001E126A">
        <w:rPr>
          <w:sz w:val="28"/>
          <w:szCs w:val="28"/>
        </w:rPr>
        <w:t xml:space="preserve"> руб.</w:t>
      </w:r>
    </w:p>
    <w:p w:rsidR="00C07705" w:rsidRPr="001E126A" w:rsidRDefault="00C07705" w:rsidP="001E126A">
      <w:pPr>
        <w:pStyle w:val="a3"/>
        <w:spacing w:line="360" w:lineRule="auto"/>
        <w:ind w:firstLine="709"/>
        <w:rPr>
          <w:sz w:val="28"/>
          <w:szCs w:val="28"/>
        </w:rPr>
      </w:pPr>
      <w:r w:rsidRPr="001E126A">
        <w:rPr>
          <w:sz w:val="28"/>
          <w:szCs w:val="28"/>
        </w:rPr>
        <w:t>В районах и местностях, в которых в установленном порядке применяются районные коэффициенты к заработной плате, максимальный размер пособия по беременности и родам определяется с учетом этих коэффициентов.</w:t>
      </w:r>
    </w:p>
    <w:p w:rsidR="00C07705" w:rsidRPr="001E126A" w:rsidRDefault="00C07705" w:rsidP="001E126A">
      <w:pPr>
        <w:pStyle w:val="a3"/>
        <w:spacing w:line="360" w:lineRule="auto"/>
        <w:ind w:firstLine="709"/>
        <w:rPr>
          <w:sz w:val="28"/>
          <w:szCs w:val="28"/>
        </w:rPr>
      </w:pPr>
      <w:r w:rsidRPr="001E126A">
        <w:rPr>
          <w:rStyle w:val="a5"/>
          <w:i w:val="0"/>
          <w:iCs/>
          <w:sz w:val="28"/>
          <w:szCs w:val="28"/>
        </w:rPr>
        <w:t>Единовременное пособие женщинам, вставшим на учет в женской консультации в ранние сроки беременности.</w:t>
      </w:r>
      <w:r w:rsidRPr="001E126A">
        <w:rPr>
          <w:sz w:val="28"/>
          <w:szCs w:val="28"/>
        </w:rPr>
        <w:t xml:space="preserve"> Право на единовременное пособие дополнительно к пособию по беременности и родам имеют женщины, вставшие на учет в медицинских учреждениях в ранние сроки беременности (до двенадцати недель).</w:t>
      </w:r>
    </w:p>
    <w:p w:rsidR="00C07705" w:rsidRPr="001E126A" w:rsidRDefault="00C07705" w:rsidP="001E126A">
      <w:pPr>
        <w:pStyle w:val="a3"/>
        <w:spacing w:line="360" w:lineRule="auto"/>
        <w:ind w:firstLine="709"/>
        <w:rPr>
          <w:sz w:val="28"/>
          <w:szCs w:val="28"/>
        </w:rPr>
      </w:pPr>
      <w:r w:rsidRPr="001E126A">
        <w:rPr>
          <w:sz w:val="28"/>
          <w:szCs w:val="28"/>
        </w:rPr>
        <w:t>Это пособие должно выполнять стимулирующую роль для раннего наблюдения беременной медицинским персоналом в целях профилактики осложнений беременности и сохранения здоровья женщины и будущего ребенка. Однако целевая функция пособия обеспечивается не в полной мере, так как оно выплачивается только дополнительно к пособию по беременности и родам и не выплачивается незанятым женщинам. Работающие женщины имеют больше стимулов для своевременного обращения к врачу в связи с беременностью. Это связано с возможностью и необходимостью освобождения от неблагоприятных условий труда, работы в ночную смену, направления в командировки, своевременного оформления отпуска по беременности и родам и т.д. Вместе с тем для неработающих женщин единственным стимулом раннего обращения в медицинское учреждение в связи с беременностью остается только и исключительно личная мотивация сохранения собственного здоровья и здоровья будущего ребенка. В целях усиления мотивации раннего медицинского наблюдения при беременности и сохранения здоровья матери и ребенка было бы целесообразно выплачивать это пособие и незанятым женщинам.</w:t>
      </w:r>
    </w:p>
    <w:p w:rsidR="00C07705" w:rsidRPr="001E126A" w:rsidRDefault="00C07705" w:rsidP="001E126A">
      <w:pPr>
        <w:pStyle w:val="a3"/>
        <w:spacing w:line="360" w:lineRule="auto"/>
        <w:ind w:firstLine="709"/>
        <w:rPr>
          <w:sz w:val="28"/>
          <w:szCs w:val="28"/>
        </w:rPr>
      </w:pPr>
      <w:r w:rsidRPr="001E126A">
        <w:rPr>
          <w:sz w:val="28"/>
          <w:szCs w:val="28"/>
        </w:rPr>
        <w:t xml:space="preserve">С 1 января 2002 г. размер данного пособия </w:t>
      </w:r>
      <w:r w:rsidR="00442D12" w:rsidRPr="001E126A">
        <w:rPr>
          <w:sz w:val="28"/>
          <w:szCs w:val="28"/>
        </w:rPr>
        <w:t>установлен</w:t>
      </w:r>
      <w:r w:rsidRPr="001E126A">
        <w:rPr>
          <w:sz w:val="28"/>
          <w:szCs w:val="28"/>
        </w:rPr>
        <w:t xml:space="preserve"> в твердых суммах — 300 руб. Пособие выдается по месту работы женщины только в денежном выражении и одновременно с пособием по беременности и родам, если справка о постановке на учет представляется одновременно с документами, необходимыми для получения пособия по беременности и родам, либо в течение десяти дней после представления справки о постановке на учет в ранние сроки беременности, если указанная справка представлена позже.</w:t>
      </w:r>
    </w:p>
    <w:p w:rsidR="00C07705" w:rsidRPr="001E126A" w:rsidRDefault="00C07705" w:rsidP="001E126A">
      <w:pPr>
        <w:pStyle w:val="a3"/>
        <w:spacing w:line="360" w:lineRule="auto"/>
        <w:ind w:firstLine="709"/>
        <w:rPr>
          <w:sz w:val="28"/>
          <w:szCs w:val="28"/>
        </w:rPr>
      </w:pPr>
      <w:r w:rsidRPr="001E126A">
        <w:rPr>
          <w:rStyle w:val="a5"/>
          <w:i w:val="0"/>
          <w:iCs/>
          <w:sz w:val="28"/>
          <w:szCs w:val="28"/>
        </w:rPr>
        <w:t>Единовременное пособие при рождении ребенка</w:t>
      </w:r>
      <w:r w:rsidRPr="001E126A">
        <w:rPr>
          <w:sz w:val="28"/>
          <w:szCs w:val="28"/>
        </w:rPr>
        <w:t xml:space="preserve"> выполняет функцию частичного и равного для всех граждан возмещения разовых расходов семьи при рождении ребенка. Право на единовременное пособие при рождении или усыновлении ребенка в возрасте до трех месяцев имеет один из родителей или лицо, его заменяющее. В случае рождения или усыновления двоих и более детей эти пособия выплачиваются на каждого ребенка. Единовременное пособие при рождении ребенка с 1 января 2006 г. установлено в размере 8000 руб. Работающим гражданам пособие выдается по месту работы, неработающим — органами социальной защиты населения по месту жительства.</w:t>
      </w:r>
    </w:p>
    <w:p w:rsidR="00C07705" w:rsidRPr="001E126A" w:rsidRDefault="00C07705" w:rsidP="001E126A">
      <w:pPr>
        <w:pStyle w:val="a3"/>
        <w:spacing w:line="360" w:lineRule="auto"/>
        <w:ind w:firstLine="709"/>
        <w:rPr>
          <w:sz w:val="28"/>
          <w:szCs w:val="28"/>
        </w:rPr>
      </w:pPr>
      <w:r w:rsidRPr="001E126A">
        <w:rPr>
          <w:rStyle w:val="a5"/>
          <w:i w:val="0"/>
          <w:iCs/>
          <w:sz w:val="28"/>
          <w:szCs w:val="28"/>
        </w:rPr>
        <w:t>Пособие на период отпуска по уходу за ребенком до достижения им возраста полутора лет</w:t>
      </w:r>
      <w:r w:rsidRPr="001E126A">
        <w:rPr>
          <w:sz w:val="28"/>
          <w:szCs w:val="28"/>
        </w:rPr>
        <w:t xml:space="preserve"> выполняет функцию частичной компенсации утраченного заработка (дохода) лица, находящегося в отпуске по уходу за ребенком раннего возраста. Пособие выплачивается ежемесячно тому из членов семьи, кто фактически осуществляет уход за ребенком (матери, отцу, опекуну, попечителю), со дня предоставления отпуска, но не ранее окончания отпуска по беременности и родам. Пособие выдается по месту работы лица, осуществляющего уход за ребенком. С 1 января 2006 г. размер пособия установлен в твердых суммах — 700 руб. в месяц.</w:t>
      </w:r>
    </w:p>
    <w:p w:rsidR="00C07705" w:rsidRPr="001E126A" w:rsidRDefault="00C07705" w:rsidP="001E126A">
      <w:pPr>
        <w:pStyle w:val="a3"/>
        <w:spacing w:line="360" w:lineRule="auto"/>
        <w:ind w:firstLine="709"/>
        <w:rPr>
          <w:sz w:val="28"/>
          <w:szCs w:val="28"/>
        </w:rPr>
      </w:pPr>
      <w:r w:rsidRPr="001E126A">
        <w:rPr>
          <w:rStyle w:val="a5"/>
          <w:i w:val="0"/>
          <w:iCs/>
          <w:sz w:val="28"/>
          <w:szCs w:val="28"/>
        </w:rPr>
        <w:t>Ежемесячное пособие на ребенка</w:t>
      </w:r>
      <w:r w:rsidRPr="001E126A">
        <w:rPr>
          <w:sz w:val="28"/>
          <w:szCs w:val="28"/>
        </w:rPr>
        <w:t xml:space="preserve"> выполняет функцию частичной компенсации расходов семьи в связи с воспитанием ребенка и является формой перераспределения национального дохода страны в пользу семей с детьми. Кроме того, оно выполняет функции поддержки государством воспроизводства рабочей силы. Ежемесячное пособие выплачивается в равном размере на каждого ребенка независимо от очередности рождений. Предусмотрено увеличение размера указанного пособия на детей в неполных семьях, не получающих поддержки в виде другой формы социального обеспечения (на детей одиноких матерей, военнослужащих срочной службы, на детей разыскиваемых родителей, обязанных к уплате алиментов).</w:t>
      </w:r>
    </w:p>
    <w:p w:rsidR="00C07705" w:rsidRPr="001E126A" w:rsidRDefault="00C07705" w:rsidP="001E126A">
      <w:pPr>
        <w:pStyle w:val="a3"/>
        <w:spacing w:line="360" w:lineRule="auto"/>
        <w:ind w:firstLine="709"/>
        <w:rPr>
          <w:sz w:val="28"/>
          <w:szCs w:val="28"/>
        </w:rPr>
      </w:pPr>
      <w:r w:rsidRPr="001E126A">
        <w:rPr>
          <w:sz w:val="28"/>
          <w:szCs w:val="28"/>
        </w:rPr>
        <w:t>Право на ежемесячное пособие на ребенка имеет один из родителей, усыновителей, опекунов, попечителей на каждого рожденного или усыновленного ребенка до достижения им возраста 16 лет (на учащегося общеобразовательного учреждения до окончания им обучения, но не более чем до достижения им возраста 18 лет) в семьях, имеющих размер среднедушевого дохода, дающий право на получение этого пособия в соответствии с законодательством Российской Федерации.</w:t>
      </w:r>
    </w:p>
    <w:p w:rsidR="00C07705" w:rsidRPr="001E126A" w:rsidRDefault="00C07705" w:rsidP="001E126A">
      <w:pPr>
        <w:pStyle w:val="a3"/>
        <w:spacing w:line="360" w:lineRule="auto"/>
        <w:ind w:firstLine="709"/>
        <w:rPr>
          <w:sz w:val="28"/>
          <w:szCs w:val="28"/>
        </w:rPr>
      </w:pPr>
      <w:r w:rsidRPr="001E126A">
        <w:rPr>
          <w:sz w:val="28"/>
          <w:szCs w:val="28"/>
        </w:rPr>
        <w:t>Кроме указанных пособий для граждан, имеющих детей, есть и другие виды социальных пособий.</w:t>
      </w:r>
    </w:p>
    <w:p w:rsidR="00C07705" w:rsidRPr="001E126A" w:rsidRDefault="00C07705" w:rsidP="001E126A">
      <w:pPr>
        <w:pStyle w:val="a3"/>
        <w:spacing w:line="360" w:lineRule="auto"/>
        <w:ind w:firstLine="709"/>
        <w:rPr>
          <w:sz w:val="28"/>
          <w:szCs w:val="28"/>
        </w:rPr>
      </w:pPr>
      <w:r w:rsidRPr="001E126A">
        <w:rPr>
          <w:rStyle w:val="a5"/>
          <w:i w:val="0"/>
          <w:iCs/>
          <w:sz w:val="28"/>
          <w:szCs w:val="28"/>
        </w:rPr>
        <w:t>Пособие по временной нетрудоспособности.</w:t>
      </w:r>
      <w:r w:rsidRPr="001E126A">
        <w:rPr>
          <w:sz w:val="28"/>
          <w:szCs w:val="28"/>
        </w:rPr>
        <w:t xml:space="preserve"> При определении размера пособия учитываются продолжительность непрерывного трудового стажа работника, ограничение пособия максимальным размером, продолжительность периода выплаты пособия, сроки выплаты и др. Однако выплата пособия должна осуществляться за счет двух источников:</w:t>
      </w:r>
    </w:p>
    <w:p w:rsidR="00C07705" w:rsidRPr="001E126A" w:rsidRDefault="00C07705" w:rsidP="001E126A">
      <w:pPr>
        <w:pStyle w:val="a3"/>
        <w:numPr>
          <w:ilvl w:val="0"/>
          <w:numId w:val="8"/>
        </w:numPr>
        <w:tabs>
          <w:tab w:val="left" w:pos="336"/>
        </w:tabs>
        <w:spacing w:line="360" w:lineRule="auto"/>
        <w:ind w:firstLine="709"/>
        <w:rPr>
          <w:sz w:val="28"/>
          <w:szCs w:val="28"/>
        </w:rPr>
      </w:pPr>
      <w:r w:rsidRPr="001E126A">
        <w:rPr>
          <w:sz w:val="28"/>
          <w:szCs w:val="28"/>
        </w:rPr>
        <w:t>средств работодателя — первые два дня нетрудоспособности;</w:t>
      </w:r>
    </w:p>
    <w:p w:rsidR="00C07705" w:rsidRPr="001E126A" w:rsidRDefault="00C07705" w:rsidP="001E126A">
      <w:pPr>
        <w:pStyle w:val="31"/>
        <w:numPr>
          <w:ilvl w:val="0"/>
          <w:numId w:val="8"/>
        </w:numPr>
        <w:tabs>
          <w:tab w:val="left" w:pos="676"/>
        </w:tabs>
        <w:spacing w:line="360" w:lineRule="auto"/>
        <w:ind w:firstLine="709"/>
        <w:jc w:val="both"/>
        <w:rPr>
          <w:sz w:val="28"/>
          <w:szCs w:val="28"/>
        </w:rPr>
      </w:pPr>
      <w:r w:rsidRPr="001E126A">
        <w:rPr>
          <w:sz w:val="28"/>
          <w:szCs w:val="28"/>
        </w:rPr>
        <w:t>средств Фонда социального страхования РФ с третьего дня временной нетрудоспособности до ее окончания.</w:t>
      </w:r>
    </w:p>
    <w:p w:rsidR="00C07705" w:rsidRPr="001E126A" w:rsidRDefault="00C07705" w:rsidP="001E126A">
      <w:pPr>
        <w:pStyle w:val="a3"/>
        <w:spacing w:line="360" w:lineRule="auto"/>
        <w:ind w:firstLine="709"/>
        <w:rPr>
          <w:sz w:val="28"/>
          <w:szCs w:val="28"/>
        </w:rPr>
      </w:pPr>
      <w:r w:rsidRPr="001E126A">
        <w:rPr>
          <w:sz w:val="28"/>
          <w:szCs w:val="28"/>
        </w:rPr>
        <w:t>Такой порядок выплаты пособия применяется только на случай заболевания или травмы самого работника.</w:t>
      </w:r>
    </w:p>
    <w:p w:rsidR="00C07705" w:rsidRPr="001E126A" w:rsidRDefault="00C07705" w:rsidP="001E126A">
      <w:pPr>
        <w:pStyle w:val="a3"/>
        <w:spacing w:line="360" w:lineRule="auto"/>
        <w:ind w:firstLine="709"/>
        <w:rPr>
          <w:sz w:val="28"/>
          <w:szCs w:val="28"/>
        </w:rPr>
      </w:pPr>
      <w:r w:rsidRPr="001E126A">
        <w:rPr>
          <w:sz w:val="28"/>
          <w:szCs w:val="28"/>
        </w:rPr>
        <w:t>В случае временной нетрудоспособности в связи с уходом за больным членом семьи или ребенком, карантине, протезировании, искусственном прерывания беременности, отпуске по беременности и родам, при несчастных случаях на производстве или профессиональных заболеваниях пособие выплачивается с первого дня нетрудоспособности за счет средств Фонда социального страхования РФ. Пособие по уходу за больным ребенком, не достигшим 7-летнего возраста, выдается за весь период заболевания, а в возрасте от 7 до 15 лет — не более чем за 15 календарных дней, если по заключению врачей не требуется больше. Пособие по уходу за заболевшим членом семьи при амбулаторном лечении выдается не более чем за 3 календарных дня, в исключительных случаях — до 7 дней. В период стационарного лечения пособие по уходу за взрослым членом семьи и подростком старше 15 лет не выдается.</w:t>
      </w:r>
    </w:p>
    <w:p w:rsidR="00C07705" w:rsidRPr="001E126A" w:rsidRDefault="00C07705" w:rsidP="001E126A">
      <w:pPr>
        <w:pStyle w:val="a3"/>
        <w:spacing w:line="360" w:lineRule="auto"/>
        <w:ind w:firstLine="709"/>
        <w:rPr>
          <w:sz w:val="28"/>
          <w:szCs w:val="28"/>
        </w:rPr>
      </w:pPr>
      <w:r w:rsidRPr="001E126A">
        <w:rPr>
          <w:sz w:val="28"/>
          <w:szCs w:val="28"/>
        </w:rPr>
        <w:t xml:space="preserve">Также предусмотрено финансирование расходов, связанных с выплатой пособий по временной нетрудоспособности, в размерах сверх установленных законодательством Российской Федерации об обязательном социальном страховании. Увеличение пособий осуществляется за счет средств федерального бюджета, которые передаются для этих целей Фонду социального страхования РФ и направляются на выплату пособий по временной нетрудоспособности работникам, подвергшимся воздействию радиации вследствие катастрофы на Чернобыльской АЭС, ядерных испытаний на Семипалатинском полигоне, аварии в 1957 г. на ПО </w:t>
      </w:r>
      <w:r w:rsidR="001E126A">
        <w:rPr>
          <w:sz w:val="28"/>
          <w:szCs w:val="28"/>
        </w:rPr>
        <w:t>"</w:t>
      </w:r>
      <w:r w:rsidRPr="001E126A">
        <w:rPr>
          <w:sz w:val="28"/>
          <w:szCs w:val="28"/>
        </w:rPr>
        <w:t>Маяк</w:t>
      </w:r>
      <w:r w:rsidR="001E126A">
        <w:rPr>
          <w:sz w:val="28"/>
          <w:szCs w:val="28"/>
        </w:rPr>
        <w:t>"</w:t>
      </w:r>
      <w:r w:rsidRPr="001E126A">
        <w:rPr>
          <w:sz w:val="28"/>
          <w:szCs w:val="28"/>
        </w:rPr>
        <w:t xml:space="preserve"> и др.</w:t>
      </w:r>
    </w:p>
    <w:p w:rsidR="00C07705" w:rsidRPr="001E126A" w:rsidRDefault="00C07705" w:rsidP="001E126A">
      <w:pPr>
        <w:pStyle w:val="a3"/>
        <w:spacing w:line="360" w:lineRule="auto"/>
        <w:ind w:firstLine="709"/>
        <w:rPr>
          <w:sz w:val="28"/>
          <w:szCs w:val="28"/>
        </w:rPr>
      </w:pPr>
      <w:r w:rsidRPr="001E126A">
        <w:rPr>
          <w:sz w:val="28"/>
          <w:szCs w:val="28"/>
        </w:rPr>
        <w:t>В настоящее время размер пособия установлен при условии продолжительности непрерывного трудового стажа:</w:t>
      </w:r>
    </w:p>
    <w:p w:rsidR="00C07705" w:rsidRPr="001E126A" w:rsidRDefault="00C07705" w:rsidP="001E126A">
      <w:pPr>
        <w:pStyle w:val="31"/>
        <w:numPr>
          <w:ilvl w:val="0"/>
          <w:numId w:val="8"/>
        </w:numPr>
        <w:tabs>
          <w:tab w:val="left" w:pos="666"/>
        </w:tabs>
        <w:spacing w:line="360" w:lineRule="auto"/>
        <w:ind w:firstLine="709"/>
        <w:jc w:val="both"/>
        <w:rPr>
          <w:sz w:val="28"/>
          <w:szCs w:val="28"/>
        </w:rPr>
      </w:pPr>
      <w:r w:rsidRPr="001E126A">
        <w:rPr>
          <w:sz w:val="28"/>
          <w:szCs w:val="28"/>
        </w:rPr>
        <w:t>до 5 лет — 60%;</w:t>
      </w:r>
    </w:p>
    <w:p w:rsidR="00C07705" w:rsidRPr="001E126A" w:rsidRDefault="00C07705" w:rsidP="001E126A">
      <w:pPr>
        <w:pStyle w:val="31"/>
        <w:numPr>
          <w:ilvl w:val="0"/>
          <w:numId w:val="8"/>
        </w:numPr>
        <w:tabs>
          <w:tab w:val="left" w:pos="676"/>
        </w:tabs>
        <w:spacing w:line="360" w:lineRule="auto"/>
        <w:ind w:firstLine="709"/>
        <w:jc w:val="both"/>
        <w:rPr>
          <w:sz w:val="28"/>
          <w:szCs w:val="28"/>
        </w:rPr>
      </w:pPr>
      <w:r w:rsidRPr="001E126A">
        <w:rPr>
          <w:sz w:val="28"/>
          <w:szCs w:val="28"/>
        </w:rPr>
        <w:t>от 5 до 8 лет — 80%;</w:t>
      </w:r>
    </w:p>
    <w:p w:rsidR="00C07705" w:rsidRPr="001E126A" w:rsidRDefault="00C07705" w:rsidP="001E126A">
      <w:pPr>
        <w:pStyle w:val="31"/>
        <w:numPr>
          <w:ilvl w:val="0"/>
          <w:numId w:val="8"/>
        </w:numPr>
        <w:tabs>
          <w:tab w:val="left" w:pos="676"/>
        </w:tabs>
        <w:spacing w:line="360" w:lineRule="auto"/>
        <w:ind w:firstLine="709"/>
        <w:jc w:val="both"/>
        <w:rPr>
          <w:sz w:val="28"/>
          <w:szCs w:val="28"/>
        </w:rPr>
      </w:pPr>
      <w:r w:rsidRPr="001E126A">
        <w:rPr>
          <w:sz w:val="28"/>
          <w:szCs w:val="28"/>
        </w:rPr>
        <w:t>от 8 лет и свыше — 100% фактического заработка.</w:t>
      </w:r>
    </w:p>
    <w:p w:rsidR="00C07705" w:rsidRPr="001E126A" w:rsidRDefault="00C07705" w:rsidP="001E126A">
      <w:pPr>
        <w:pStyle w:val="a3"/>
        <w:spacing w:line="360" w:lineRule="auto"/>
        <w:ind w:firstLine="709"/>
        <w:rPr>
          <w:sz w:val="28"/>
          <w:szCs w:val="28"/>
        </w:rPr>
      </w:pPr>
      <w:r w:rsidRPr="001E126A">
        <w:rPr>
          <w:sz w:val="28"/>
          <w:szCs w:val="28"/>
        </w:rPr>
        <w:t xml:space="preserve">В любом случае размер пособия не может превышать 15 </w:t>
      </w:r>
      <w:r w:rsidR="00416C87" w:rsidRPr="001E126A">
        <w:rPr>
          <w:sz w:val="28"/>
          <w:szCs w:val="28"/>
        </w:rPr>
        <w:t>000</w:t>
      </w:r>
      <w:r w:rsidRPr="001E126A">
        <w:rPr>
          <w:sz w:val="28"/>
          <w:szCs w:val="28"/>
        </w:rPr>
        <w:t xml:space="preserve"> руб. за полный календарный месяц.</w:t>
      </w:r>
    </w:p>
    <w:p w:rsidR="00C07705" w:rsidRPr="001E126A" w:rsidRDefault="00C07705" w:rsidP="001E126A">
      <w:pPr>
        <w:pStyle w:val="a3"/>
        <w:spacing w:line="360" w:lineRule="auto"/>
        <w:ind w:firstLine="709"/>
        <w:rPr>
          <w:sz w:val="28"/>
          <w:szCs w:val="28"/>
        </w:rPr>
      </w:pPr>
      <w:r w:rsidRPr="001E126A">
        <w:rPr>
          <w:sz w:val="28"/>
          <w:szCs w:val="28"/>
        </w:rPr>
        <w:t>В районах и местностях, в которых в установленном порядке применяются районные коэффициенты к заработной плате, максимальный размер пособия по временной нетрудоспособности определяется с учетом этих коэффициентов.</w:t>
      </w:r>
    </w:p>
    <w:p w:rsidR="00C07705" w:rsidRPr="001E126A" w:rsidRDefault="00C07705" w:rsidP="001E126A">
      <w:pPr>
        <w:pStyle w:val="a3"/>
        <w:spacing w:line="360" w:lineRule="auto"/>
        <w:ind w:firstLine="709"/>
        <w:rPr>
          <w:sz w:val="28"/>
          <w:szCs w:val="28"/>
        </w:rPr>
      </w:pPr>
      <w:r w:rsidRPr="001E126A">
        <w:rPr>
          <w:sz w:val="28"/>
          <w:szCs w:val="28"/>
        </w:rPr>
        <w:t>Пособие по временной нетрудоспособности при несчастных случаях на производстве или профессиональных заболеваниях выплачивается в размере 100% средней заработной платы без учета продолжительности непрерывного трудового стажа. Ограничение пособия максимальным размером не предусмотрено.</w:t>
      </w:r>
    </w:p>
    <w:p w:rsidR="00C07705" w:rsidRPr="001E126A" w:rsidRDefault="00C07705" w:rsidP="001E126A">
      <w:pPr>
        <w:pStyle w:val="a3"/>
        <w:spacing w:line="360" w:lineRule="auto"/>
        <w:ind w:firstLine="709"/>
        <w:rPr>
          <w:sz w:val="28"/>
          <w:szCs w:val="28"/>
        </w:rPr>
      </w:pPr>
      <w:r w:rsidRPr="001E126A">
        <w:rPr>
          <w:rStyle w:val="a5"/>
          <w:i w:val="0"/>
          <w:iCs/>
          <w:sz w:val="28"/>
          <w:szCs w:val="28"/>
        </w:rPr>
        <w:t>Пособие на погребение.</w:t>
      </w:r>
      <w:r w:rsidRPr="001E126A">
        <w:rPr>
          <w:sz w:val="28"/>
          <w:szCs w:val="28"/>
        </w:rPr>
        <w:t xml:space="preserve"> Федеральным законом </w:t>
      </w:r>
      <w:r w:rsidR="001E126A">
        <w:rPr>
          <w:sz w:val="28"/>
          <w:szCs w:val="28"/>
        </w:rPr>
        <w:t>"</w:t>
      </w:r>
      <w:r w:rsidRPr="001E126A">
        <w:rPr>
          <w:sz w:val="28"/>
          <w:szCs w:val="28"/>
        </w:rPr>
        <w:t>О погребении и похоронном деле</w:t>
      </w:r>
      <w:r w:rsidR="001E126A">
        <w:rPr>
          <w:sz w:val="28"/>
          <w:szCs w:val="28"/>
        </w:rPr>
        <w:t>"</w:t>
      </w:r>
      <w:r w:rsidRPr="001E126A">
        <w:rPr>
          <w:sz w:val="28"/>
          <w:szCs w:val="28"/>
        </w:rPr>
        <w:t xml:space="preserve"> от 12 января 1996 г. № 8-ФЗ установлено социальное пособие на погребение работавших граждан. Пособие выплачивается одному из родственников, взявшему на себя обязанность осуществить погребение. Социальное пособие на погребение выплачивается, если обращение за ним последовало не позднее шести месяцев со дня смерти, за счет средств Пенсионного фонда РФ, Фонда социального страхования Российской Федерации, бюджетов субъектов Российской Федерации. Из федерального бюджета возмещаются Пенсионному фонду РФ расходы, связанные с выплатой социального пособия на погребение умерших неработавших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C07705" w:rsidRPr="001E126A" w:rsidRDefault="00C07705" w:rsidP="001E126A">
      <w:pPr>
        <w:pStyle w:val="a3"/>
        <w:spacing w:line="360" w:lineRule="auto"/>
        <w:ind w:firstLine="709"/>
        <w:rPr>
          <w:sz w:val="28"/>
          <w:szCs w:val="28"/>
        </w:rPr>
      </w:pPr>
      <w:r w:rsidRPr="001E126A">
        <w:rPr>
          <w:sz w:val="28"/>
          <w:szCs w:val="28"/>
        </w:rPr>
        <w:t>В районах и местностях, где применяется районный коэффициент к заработной плате, социальные пособия на погребение выплачиваются с учетом этих коэффициентов. С 1 января 2001 г. установлен размер пособия 1000 руб., но он может быть увеличен с учетом районного коэффициента.</w:t>
      </w:r>
    </w:p>
    <w:p w:rsidR="00C07705" w:rsidRPr="001E126A" w:rsidRDefault="00C07705" w:rsidP="001E126A">
      <w:pPr>
        <w:pStyle w:val="a3"/>
        <w:spacing w:line="360" w:lineRule="auto"/>
        <w:ind w:firstLine="709"/>
        <w:rPr>
          <w:sz w:val="28"/>
          <w:szCs w:val="28"/>
        </w:rPr>
      </w:pPr>
      <w:r w:rsidRPr="001E126A">
        <w:rPr>
          <w:rStyle w:val="a8"/>
          <w:b w:val="0"/>
          <w:bCs/>
          <w:i w:val="0"/>
          <w:iCs/>
          <w:sz w:val="28"/>
          <w:szCs w:val="28"/>
        </w:rPr>
        <w:t>Социальная поддержка безработных граждан.</w:t>
      </w:r>
      <w:r w:rsidRPr="001E126A">
        <w:rPr>
          <w:sz w:val="28"/>
          <w:szCs w:val="28"/>
        </w:rPr>
        <w:t xml:space="preserve"> В соответствии с Законом Российской Федерации </w:t>
      </w:r>
      <w:r w:rsidR="001E126A">
        <w:rPr>
          <w:sz w:val="28"/>
          <w:szCs w:val="28"/>
        </w:rPr>
        <w:t>"</w:t>
      </w:r>
      <w:r w:rsidRPr="001E126A">
        <w:rPr>
          <w:sz w:val="28"/>
          <w:szCs w:val="28"/>
        </w:rPr>
        <w:t>О занятости населения в Российской Федерации</w:t>
      </w:r>
      <w:r w:rsidR="001E126A">
        <w:rPr>
          <w:sz w:val="28"/>
          <w:szCs w:val="28"/>
        </w:rPr>
        <w:t>"</w:t>
      </w:r>
      <w:r w:rsidRPr="001E126A">
        <w:rPr>
          <w:sz w:val="28"/>
          <w:szCs w:val="28"/>
        </w:rPr>
        <w:t xml:space="preserve"> от 19 апреля 1991 г. № 1032-1 безработным гражданам гарантируются:</w:t>
      </w:r>
    </w:p>
    <w:p w:rsidR="00C07705" w:rsidRPr="001E126A" w:rsidRDefault="00C07705" w:rsidP="001E126A">
      <w:pPr>
        <w:pStyle w:val="111"/>
        <w:numPr>
          <w:ilvl w:val="0"/>
          <w:numId w:val="8"/>
        </w:numPr>
        <w:tabs>
          <w:tab w:val="left" w:pos="716"/>
        </w:tabs>
        <w:spacing w:line="360" w:lineRule="auto"/>
        <w:ind w:firstLine="709"/>
        <w:rPr>
          <w:sz w:val="28"/>
          <w:szCs w:val="28"/>
        </w:rPr>
      </w:pPr>
      <w:r w:rsidRPr="001E126A">
        <w:rPr>
          <w:sz w:val="28"/>
          <w:szCs w:val="28"/>
        </w:rPr>
        <w:t>выплата пособия по безработице, в том числе в период временной нетрудоспособности безработного;</w:t>
      </w:r>
    </w:p>
    <w:p w:rsidR="00C07705" w:rsidRPr="001E126A" w:rsidRDefault="00C07705" w:rsidP="001E126A">
      <w:pPr>
        <w:pStyle w:val="111"/>
        <w:numPr>
          <w:ilvl w:val="0"/>
          <w:numId w:val="8"/>
        </w:numPr>
        <w:tabs>
          <w:tab w:val="left" w:pos="716"/>
        </w:tabs>
        <w:spacing w:line="360" w:lineRule="auto"/>
        <w:ind w:firstLine="709"/>
        <w:rPr>
          <w:sz w:val="28"/>
          <w:szCs w:val="28"/>
        </w:rPr>
      </w:pPr>
      <w:r w:rsidRPr="001E126A">
        <w:rPr>
          <w:sz w:val="28"/>
          <w:szCs w:val="28"/>
        </w:rPr>
        <w:t>выплата стипендии в период профессиональной подготовки, повышения квалификации, переподготовки по направлению органов службы занятости, в том числе в период временной нетрудоспособности;</w:t>
      </w:r>
    </w:p>
    <w:p w:rsidR="00C07705" w:rsidRPr="001E126A" w:rsidRDefault="00C07705" w:rsidP="001E126A">
      <w:pPr>
        <w:pStyle w:val="31"/>
        <w:spacing w:line="360" w:lineRule="auto"/>
        <w:ind w:firstLine="709"/>
        <w:jc w:val="both"/>
        <w:rPr>
          <w:sz w:val="28"/>
          <w:szCs w:val="28"/>
        </w:rPr>
      </w:pPr>
      <w:r w:rsidRPr="001E126A">
        <w:rPr>
          <w:sz w:val="28"/>
          <w:szCs w:val="28"/>
        </w:rPr>
        <w:t>• возможность участия в оплачиваемых общественных работах.</w:t>
      </w:r>
    </w:p>
    <w:p w:rsidR="00C07705" w:rsidRPr="001E126A" w:rsidRDefault="00C07705" w:rsidP="001E126A">
      <w:pPr>
        <w:pStyle w:val="a3"/>
        <w:spacing w:line="360" w:lineRule="auto"/>
        <w:ind w:firstLine="709"/>
        <w:rPr>
          <w:sz w:val="28"/>
          <w:szCs w:val="28"/>
        </w:rPr>
      </w:pPr>
      <w:r w:rsidRPr="001E126A">
        <w:rPr>
          <w:rStyle w:val="a5"/>
          <w:i w:val="0"/>
          <w:iCs/>
          <w:sz w:val="28"/>
          <w:szCs w:val="28"/>
        </w:rPr>
        <w:t>Пособия по безработице</w:t>
      </w:r>
      <w:r w:rsidRPr="001E126A">
        <w:rPr>
          <w:sz w:val="28"/>
          <w:szCs w:val="28"/>
        </w:rPr>
        <w:t xml:space="preserve"> выплачиваются гражданам, потерявшим работу или заработок. Решение о назначении пособия принимается службой занятости населения одновременно с решением о признании гражданина безработным.</w:t>
      </w:r>
    </w:p>
    <w:p w:rsidR="00C07705" w:rsidRPr="001E126A" w:rsidRDefault="00C07705" w:rsidP="001E126A">
      <w:pPr>
        <w:pStyle w:val="a3"/>
        <w:spacing w:line="360" w:lineRule="auto"/>
        <w:ind w:firstLine="709"/>
        <w:rPr>
          <w:sz w:val="28"/>
          <w:szCs w:val="28"/>
        </w:rPr>
      </w:pPr>
      <w:r w:rsidRPr="001E126A">
        <w:rPr>
          <w:sz w:val="28"/>
          <w:szCs w:val="28"/>
        </w:rPr>
        <w:t xml:space="preserve">Пособие по безработице выплачивается гражданам, уволенным из организаций по любым основаниям, за исключением отдельных категорий граждан, предусмотренных в Законе Российской Федерации </w:t>
      </w:r>
      <w:r w:rsidR="001E126A">
        <w:rPr>
          <w:sz w:val="28"/>
          <w:szCs w:val="28"/>
        </w:rPr>
        <w:t>"</w:t>
      </w:r>
      <w:r w:rsidRPr="001E126A">
        <w:rPr>
          <w:sz w:val="28"/>
          <w:szCs w:val="28"/>
        </w:rPr>
        <w:t>О занятости населения в Российской Федерации</w:t>
      </w:r>
      <w:r w:rsidR="001E126A">
        <w:rPr>
          <w:sz w:val="28"/>
          <w:szCs w:val="28"/>
        </w:rPr>
        <w:t>"</w:t>
      </w:r>
      <w:r w:rsidRPr="001E126A">
        <w:rPr>
          <w:sz w:val="28"/>
          <w:szCs w:val="28"/>
        </w:rPr>
        <w:t>. Размер пособия устанавливается в процентном отношении к среднему заработку, исчисленному за последние три месяца по последнему месту работы, если в течение 12 месяцев, предшествовавших началу безработицы, граждане имели оплачиваемую работу не менее 26 календарных недель на условиях полного или неполного рабочего дня (рабочей недели).</w:t>
      </w:r>
    </w:p>
    <w:p w:rsidR="00C07705" w:rsidRPr="001E126A" w:rsidRDefault="00C07705" w:rsidP="001E126A">
      <w:pPr>
        <w:pStyle w:val="a3"/>
        <w:spacing w:line="360" w:lineRule="auto"/>
        <w:ind w:firstLine="709"/>
        <w:rPr>
          <w:sz w:val="28"/>
          <w:szCs w:val="28"/>
        </w:rPr>
      </w:pPr>
      <w:r w:rsidRPr="001E126A">
        <w:rPr>
          <w:sz w:val="28"/>
          <w:szCs w:val="28"/>
        </w:rPr>
        <w:t>Законом предусмотрены выплаты пособий по безработице для отдельных категорий безработных граждан, в том числе гражданам, впервые ищущим работу (ранее не работавшим); стремящимся возобновить трудовую деятельность после длительного (более одного года) перерыва; уволенным из организаций по собственному желанию; уволенным за нарушение трудовой дисциплины или другие виновные действия, предусмотренные законодательством Российской Федерации; уволенным по любым основаниям в течение 12 месяцев, предшествовавших началу безработицы, и имевшим в этот период оплачиваемую работу менее 26 календарных недель, а также гражданам, направленным органами службы занятости на обучение и отчисленным за виновные действия, устанавливаются в кратном отношении к минимальному размеру пособия по безработице.</w:t>
      </w:r>
    </w:p>
    <w:p w:rsidR="00C07705" w:rsidRPr="001E126A" w:rsidRDefault="00C07705" w:rsidP="001E126A">
      <w:pPr>
        <w:pStyle w:val="a3"/>
        <w:spacing w:line="360" w:lineRule="auto"/>
        <w:ind w:firstLine="709"/>
        <w:rPr>
          <w:sz w:val="28"/>
          <w:szCs w:val="28"/>
        </w:rPr>
      </w:pPr>
      <w:r w:rsidRPr="001E126A">
        <w:rPr>
          <w:sz w:val="28"/>
          <w:szCs w:val="28"/>
        </w:rPr>
        <w:t>Гражданам,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пособие по безработице, установленное в размере минимального пособия по безработице, увеличивается с учетом районного коэффициента.</w:t>
      </w:r>
    </w:p>
    <w:p w:rsidR="00C07705" w:rsidRPr="001E126A" w:rsidRDefault="00C07705" w:rsidP="001E126A">
      <w:pPr>
        <w:pStyle w:val="a3"/>
        <w:spacing w:line="360" w:lineRule="auto"/>
        <w:ind w:firstLine="709"/>
        <w:rPr>
          <w:sz w:val="28"/>
          <w:szCs w:val="28"/>
        </w:rPr>
      </w:pPr>
      <w:r w:rsidRPr="001E126A">
        <w:rPr>
          <w:sz w:val="28"/>
          <w:szCs w:val="28"/>
        </w:rPr>
        <w:t>Гражданам, подвергшимся воздействию радиации вследствие радиационных аварий и катастроф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Российской Федерации о социальной защите граждан.</w:t>
      </w:r>
    </w:p>
    <w:p w:rsidR="00C07705" w:rsidRPr="001E126A" w:rsidRDefault="00C07705" w:rsidP="001E126A">
      <w:pPr>
        <w:pStyle w:val="a3"/>
        <w:spacing w:line="360" w:lineRule="auto"/>
        <w:ind w:firstLine="709"/>
        <w:rPr>
          <w:sz w:val="28"/>
          <w:szCs w:val="28"/>
        </w:rPr>
      </w:pPr>
      <w:r w:rsidRPr="001E126A">
        <w:rPr>
          <w:sz w:val="28"/>
          <w:szCs w:val="28"/>
        </w:rPr>
        <w:t>Пособие по безработице гражданам, уволенным из организаций по любым основаниям в течение 12 месяцев, предшествовавших началу безработицы, имевшим в этот период оплачиваемую работу не менее 26 календарных недель на условиях полного или неполного рабочего дня (рабочей недели) и признанным в установленном порядке безработными, начисляются следующим образом.</w:t>
      </w:r>
    </w:p>
    <w:p w:rsidR="00C07705" w:rsidRPr="001E126A" w:rsidRDefault="00C07705" w:rsidP="001E126A">
      <w:pPr>
        <w:pStyle w:val="61"/>
        <w:spacing w:line="360" w:lineRule="auto"/>
        <w:ind w:firstLine="709"/>
        <w:jc w:val="both"/>
        <w:rPr>
          <w:sz w:val="28"/>
          <w:szCs w:val="28"/>
        </w:rPr>
      </w:pPr>
      <w:r w:rsidRPr="001E126A">
        <w:rPr>
          <w:sz w:val="28"/>
          <w:szCs w:val="28"/>
        </w:rPr>
        <w:t>В первом (12-месячном) периоде выплаты:</w:t>
      </w:r>
    </w:p>
    <w:p w:rsidR="00C07705" w:rsidRPr="001E126A" w:rsidRDefault="00C07705" w:rsidP="001E126A">
      <w:pPr>
        <w:pStyle w:val="111"/>
        <w:numPr>
          <w:ilvl w:val="0"/>
          <w:numId w:val="8"/>
        </w:numPr>
        <w:tabs>
          <w:tab w:val="left" w:pos="676"/>
        </w:tabs>
        <w:spacing w:line="360" w:lineRule="auto"/>
        <w:ind w:firstLine="709"/>
        <w:rPr>
          <w:sz w:val="28"/>
          <w:szCs w:val="28"/>
        </w:rPr>
      </w:pPr>
      <w:r w:rsidRPr="001E126A">
        <w:rPr>
          <w:sz w:val="28"/>
          <w:szCs w:val="28"/>
        </w:rPr>
        <w:t>в первые три месяца — в размере 75% их среднемесячного заработка (денежного довольствия), исчисленного за последние три месяца по последнему месту работы;</w:t>
      </w:r>
    </w:p>
    <w:p w:rsidR="00C07705" w:rsidRPr="001E126A" w:rsidRDefault="00C07705" w:rsidP="001E126A">
      <w:pPr>
        <w:pStyle w:val="61"/>
        <w:numPr>
          <w:ilvl w:val="0"/>
          <w:numId w:val="8"/>
        </w:numPr>
        <w:tabs>
          <w:tab w:val="left" w:pos="691"/>
        </w:tabs>
        <w:spacing w:line="360" w:lineRule="auto"/>
        <w:ind w:firstLine="709"/>
        <w:jc w:val="both"/>
        <w:rPr>
          <w:sz w:val="28"/>
          <w:szCs w:val="28"/>
        </w:rPr>
      </w:pPr>
      <w:r w:rsidRPr="001E126A">
        <w:rPr>
          <w:sz w:val="28"/>
          <w:szCs w:val="28"/>
        </w:rPr>
        <w:t>в следующие четыре месяца — 60%;</w:t>
      </w:r>
    </w:p>
    <w:p w:rsidR="00C07705" w:rsidRPr="001E126A" w:rsidRDefault="00C07705" w:rsidP="001E126A">
      <w:pPr>
        <w:pStyle w:val="111"/>
        <w:numPr>
          <w:ilvl w:val="0"/>
          <w:numId w:val="8"/>
        </w:numPr>
        <w:tabs>
          <w:tab w:val="left" w:pos="671"/>
        </w:tabs>
        <w:spacing w:line="360" w:lineRule="auto"/>
        <w:ind w:firstLine="709"/>
        <w:rPr>
          <w:sz w:val="28"/>
          <w:szCs w:val="28"/>
        </w:rPr>
      </w:pPr>
      <w:r w:rsidRPr="001E126A">
        <w:rPr>
          <w:sz w:val="28"/>
          <w:szCs w:val="28"/>
        </w:rPr>
        <w:t>в дальнейшем — 45%, но во всех случаях не выше максимального и не ниже минимального размера пособия по безработице, увеличенного с учетом районного коэффициента.</w:t>
      </w:r>
    </w:p>
    <w:p w:rsidR="00C07705" w:rsidRPr="001E126A" w:rsidRDefault="00C07705" w:rsidP="001E126A">
      <w:pPr>
        <w:pStyle w:val="a3"/>
        <w:spacing w:line="360" w:lineRule="auto"/>
        <w:ind w:firstLine="709"/>
        <w:rPr>
          <w:sz w:val="28"/>
          <w:szCs w:val="28"/>
        </w:rPr>
      </w:pPr>
      <w:r w:rsidRPr="001E126A">
        <w:rPr>
          <w:sz w:val="28"/>
          <w:szCs w:val="28"/>
        </w:rPr>
        <w:t>Во втором (12-месячном) периоде выплаты — в размере минимального пособия по безработице, увеличенной с учетом районного коэффициента.</w:t>
      </w:r>
    </w:p>
    <w:p w:rsidR="00C07705" w:rsidRPr="001E126A" w:rsidRDefault="00C07705" w:rsidP="001E126A">
      <w:pPr>
        <w:pStyle w:val="a3"/>
        <w:spacing w:line="360" w:lineRule="auto"/>
        <w:ind w:firstLine="709"/>
        <w:rPr>
          <w:sz w:val="28"/>
          <w:szCs w:val="28"/>
        </w:rPr>
      </w:pPr>
      <w:r w:rsidRPr="001E126A">
        <w:rPr>
          <w:sz w:val="28"/>
          <w:szCs w:val="28"/>
        </w:rPr>
        <w:t>Минимальный и максимальный размер пособия по безработице ежегодно определяется Правительством РФ.</w:t>
      </w:r>
    </w:p>
    <w:p w:rsidR="00C07705" w:rsidRPr="001E126A" w:rsidRDefault="00C07705" w:rsidP="001E126A">
      <w:pPr>
        <w:pStyle w:val="a3"/>
        <w:spacing w:line="360" w:lineRule="auto"/>
        <w:ind w:firstLine="709"/>
        <w:rPr>
          <w:sz w:val="28"/>
          <w:szCs w:val="28"/>
        </w:rPr>
      </w:pPr>
      <w:r w:rsidRPr="001E126A">
        <w:rPr>
          <w:sz w:val="28"/>
          <w:szCs w:val="28"/>
        </w:rPr>
        <w:t>Для отдельных категорий безработных пособие по безработице, в том числе 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уволенным из организаций в течение 12 месяцев, предшествовавших началу безработицы, и имевшим в этот период оплачиваемую работу менее 26 календарных недель; направленным органами службы занятости на обучение и отчисленным за виновные действия, начисляются в 12-месячном периоде выплаты в размере минимального пособия по безработице, увеличенного с учетом районного коэффициента.</w:t>
      </w:r>
    </w:p>
    <w:p w:rsidR="00C07705" w:rsidRPr="001E126A" w:rsidRDefault="00C07705" w:rsidP="001E126A">
      <w:pPr>
        <w:pStyle w:val="a3"/>
        <w:spacing w:line="360" w:lineRule="auto"/>
        <w:ind w:firstLine="709"/>
        <w:rPr>
          <w:sz w:val="28"/>
          <w:szCs w:val="28"/>
        </w:rPr>
      </w:pPr>
      <w:r w:rsidRPr="001E126A">
        <w:rPr>
          <w:sz w:val="28"/>
          <w:szCs w:val="28"/>
        </w:rPr>
        <w:t>Гражданам, уволенным из организаций по собственному желанию и признанным в установленном порядке безработными, пособие по безработице начисляется:</w:t>
      </w:r>
    </w:p>
    <w:p w:rsidR="00C07705" w:rsidRPr="001E126A" w:rsidRDefault="00C07705" w:rsidP="001E126A">
      <w:pPr>
        <w:pStyle w:val="111"/>
        <w:numPr>
          <w:ilvl w:val="0"/>
          <w:numId w:val="8"/>
        </w:numPr>
        <w:tabs>
          <w:tab w:val="left" w:pos="676"/>
        </w:tabs>
        <w:spacing w:line="360" w:lineRule="auto"/>
        <w:ind w:firstLine="709"/>
        <w:rPr>
          <w:sz w:val="28"/>
          <w:szCs w:val="28"/>
        </w:rPr>
      </w:pPr>
      <w:r w:rsidRPr="001E126A">
        <w:rPr>
          <w:sz w:val="28"/>
          <w:szCs w:val="28"/>
        </w:rPr>
        <w:t>в первом (6-месячном) периоде выплаты — в полуторакратном размере минимального пособия по безработице, увеличенного с учетом районного коэффициента;</w:t>
      </w:r>
    </w:p>
    <w:p w:rsidR="00C07705" w:rsidRPr="001E126A" w:rsidRDefault="00C07705" w:rsidP="001E126A">
      <w:pPr>
        <w:pStyle w:val="111"/>
        <w:numPr>
          <w:ilvl w:val="0"/>
          <w:numId w:val="8"/>
        </w:numPr>
        <w:tabs>
          <w:tab w:val="left" w:pos="676"/>
        </w:tabs>
        <w:spacing w:line="360" w:lineRule="auto"/>
        <w:ind w:firstLine="709"/>
        <w:rPr>
          <w:sz w:val="28"/>
          <w:szCs w:val="28"/>
        </w:rPr>
      </w:pPr>
      <w:r w:rsidRPr="001E126A">
        <w:rPr>
          <w:sz w:val="28"/>
          <w:szCs w:val="28"/>
        </w:rPr>
        <w:t>во втором (6-месячном) периоде выплаты — в размере минимального пособия по безработице, увеличенного с учетом районного коэффициента.</w:t>
      </w:r>
    </w:p>
    <w:p w:rsidR="00C07705" w:rsidRPr="001E126A" w:rsidRDefault="00C07705" w:rsidP="001E126A">
      <w:pPr>
        <w:pStyle w:val="161"/>
        <w:spacing w:line="360" w:lineRule="auto"/>
        <w:ind w:firstLine="709"/>
        <w:rPr>
          <w:i w:val="0"/>
          <w:sz w:val="28"/>
          <w:szCs w:val="28"/>
        </w:rPr>
      </w:pPr>
      <w:r w:rsidRPr="001E126A">
        <w:rPr>
          <w:i w:val="0"/>
          <w:sz w:val="28"/>
          <w:szCs w:val="28"/>
        </w:rPr>
        <w:t>Стипендия в период профессиональной подготовки, переподготовки и повышения квалификации</w:t>
      </w:r>
      <w:r w:rsidRPr="001E126A">
        <w:rPr>
          <w:rStyle w:val="160"/>
          <w:iCs w:val="0"/>
          <w:sz w:val="28"/>
          <w:szCs w:val="28"/>
        </w:rPr>
        <w:t xml:space="preserve"> выплачивается следующим категориям граждан:</w:t>
      </w:r>
    </w:p>
    <w:p w:rsidR="00C07705" w:rsidRPr="001E126A" w:rsidRDefault="00C07705" w:rsidP="001E126A">
      <w:pPr>
        <w:pStyle w:val="111"/>
        <w:numPr>
          <w:ilvl w:val="0"/>
          <w:numId w:val="8"/>
        </w:numPr>
        <w:tabs>
          <w:tab w:val="left" w:pos="686"/>
        </w:tabs>
        <w:spacing w:line="360" w:lineRule="auto"/>
        <w:ind w:firstLine="709"/>
        <w:rPr>
          <w:sz w:val="28"/>
          <w:szCs w:val="28"/>
        </w:rPr>
      </w:pPr>
      <w:r w:rsidRPr="001E126A">
        <w:rPr>
          <w:sz w:val="28"/>
          <w:szCs w:val="28"/>
        </w:rPr>
        <w:t>уволенным из организаций по собственному желанию (в связи с переездом на новое место жительства в другую местность);</w:t>
      </w:r>
    </w:p>
    <w:p w:rsidR="00C07705" w:rsidRPr="001E126A" w:rsidRDefault="00C07705" w:rsidP="001E126A">
      <w:pPr>
        <w:pStyle w:val="111"/>
        <w:numPr>
          <w:ilvl w:val="0"/>
          <w:numId w:val="8"/>
        </w:numPr>
        <w:tabs>
          <w:tab w:val="left" w:pos="696"/>
        </w:tabs>
        <w:spacing w:line="360" w:lineRule="auto"/>
        <w:ind w:firstLine="709"/>
        <w:rPr>
          <w:sz w:val="28"/>
          <w:szCs w:val="28"/>
        </w:rPr>
      </w:pPr>
      <w:r w:rsidRPr="001E126A">
        <w:rPr>
          <w:sz w:val="28"/>
          <w:szCs w:val="28"/>
        </w:rPr>
        <w:t>в связи с болезнью, препятствующей продолжению работы или проживанию в данной местности;</w:t>
      </w:r>
    </w:p>
    <w:p w:rsidR="00C07705" w:rsidRPr="001E126A" w:rsidRDefault="00C07705" w:rsidP="001E126A">
      <w:pPr>
        <w:pStyle w:val="111"/>
        <w:numPr>
          <w:ilvl w:val="0"/>
          <w:numId w:val="8"/>
        </w:numPr>
        <w:tabs>
          <w:tab w:val="left" w:pos="691"/>
        </w:tabs>
        <w:spacing w:line="360" w:lineRule="auto"/>
        <w:ind w:firstLine="709"/>
        <w:rPr>
          <w:sz w:val="28"/>
          <w:szCs w:val="28"/>
        </w:rPr>
      </w:pPr>
      <w:r w:rsidRPr="001E126A">
        <w:rPr>
          <w:sz w:val="28"/>
          <w:szCs w:val="28"/>
        </w:rPr>
        <w:t>в связи с необходимостью ухода за инвалидами I группы или больными членами семьи;</w:t>
      </w:r>
    </w:p>
    <w:p w:rsidR="00C07705" w:rsidRPr="001E126A" w:rsidRDefault="00C07705" w:rsidP="001E126A">
      <w:pPr>
        <w:pStyle w:val="111"/>
        <w:numPr>
          <w:ilvl w:val="0"/>
          <w:numId w:val="8"/>
        </w:numPr>
        <w:tabs>
          <w:tab w:val="left" w:pos="696"/>
        </w:tabs>
        <w:spacing w:line="360" w:lineRule="auto"/>
        <w:ind w:firstLine="709"/>
        <w:rPr>
          <w:sz w:val="28"/>
          <w:szCs w:val="28"/>
        </w:rPr>
      </w:pPr>
      <w:r w:rsidRPr="001E126A">
        <w:rPr>
          <w:sz w:val="28"/>
          <w:szCs w:val="28"/>
        </w:rPr>
        <w:t>в связи с нарушением работодателем коллективного или трудового договора;</w:t>
      </w:r>
    </w:p>
    <w:p w:rsidR="00C07705" w:rsidRPr="001E126A" w:rsidRDefault="00C07705" w:rsidP="001E126A">
      <w:pPr>
        <w:pStyle w:val="111"/>
        <w:numPr>
          <w:ilvl w:val="0"/>
          <w:numId w:val="8"/>
        </w:numPr>
        <w:tabs>
          <w:tab w:val="left" w:pos="691"/>
        </w:tabs>
        <w:spacing w:line="360" w:lineRule="auto"/>
        <w:ind w:firstLine="709"/>
        <w:rPr>
          <w:sz w:val="28"/>
          <w:szCs w:val="28"/>
        </w:rPr>
      </w:pPr>
      <w:r w:rsidRPr="001E126A">
        <w:rPr>
          <w:sz w:val="28"/>
          <w:szCs w:val="28"/>
        </w:rPr>
        <w:t>в связи с наступлением чрезвычайных обстоятельств, препятствующих продолжению трудовых отношений (военных действий, катастроф, стихийных бедствий, аварий, эпидемий и других чрезвычайных обстоятельств);</w:t>
      </w:r>
    </w:p>
    <w:p w:rsidR="00C07705" w:rsidRPr="001E126A" w:rsidRDefault="00C07705" w:rsidP="001E126A">
      <w:pPr>
        <w:pStyle w:val="111"/>
        <w:numPr>
          <w:ilvl w:val="0"/>
          <w:numId w:val="8"/>
        </w:numPr>
        <w:tabs>
          <w:tab w:val="left" w:pos="696"/>
        </w:tabs>
        <w:spacing w:line="360" w:lineRule="auto"/>
        <w:ind w:firstLine="709"/>
        <w:rPr>
          <w:sz w:val="28"/>
          <w:szCs w:val="28"/>
        </w:rPr>
      </w:pPr>
      <w:r w:rsidRPr="001E126A">
        <w:rPr>
          <w:sz w:val="28"/>
          <w:szCs w:val="28"/>
        </w:rPr>
        <w:t xml:space="preserve">впервые ищущим работу (ранее не работавшим); стремящимся возобновить трудовую деятельность после длительного (более одного </w:t>
      </w:r>
      <w:r w:rsidR="00416C87" w:rsidRPr="001E126A">
        <w:rPr>
          <w:sz w:val="28"/>
          <w:szCs w:val="28"/>
        </w:rPr>
        <w:t>г</w:t>
      </w:r>
      <w:r w:rsidRPr="001E126A">
        <w:rPr>
          <w:sz w:val="28"/>
          <w:szCs w:val="28"/>
        </w:rPr>
        <w:t>ода) перерыва; уволенным из орга</w:t>
      </w:r>
      <w:r w:rsidR="00416C87" w:rsidRPr="001E126A">
        <w:rPr>
          <w:sz w:val="28"/>
          <w:szCs w:val="28"/>
        </w:rPr>
        <w:t xml:space="preserve">низаций по собственному желанию. </w:t>
      </w:r>
      <w:r w:rsidRPr="001E126A">
        <w:rPr>
          <w:sz w:val="28"/>
          <w:szCs w:val="28"/>
        </w:rPr>
        <w:t>Эти категории граждан могут быть направлены органами службы занятости на обучение, где им будет выплачиваться стипендия в следующих размерах:</w:t>
      </w:r>
    </w:p>
    <w:p w:rsidR="00C07705" w:rsidRPr="001E126A" w:rsidRDefault="00C07705" w:rsidP="001E126A">
      <w:pPr>
        <w:pStyle w:val="111"/>
        <w:numPr>
          <w:ilvl w:val="0"/>
          <w:numId w:val="8"/>
        </w:numPr>
        <w:tabs>
          <w:tab w:val="left" w:pos="686"/>
        </w:tabs>
        <w:spacing w:line="360" w:lineRule="auto"/>
        <w:ind w:firstLine="709"/>
        <w:rPr>
          <w:sz w:val="28"/>
          <w:szCs w:val="28"/>
        </w:rPr>
      </w:pPr>
      <w:r w:rsidRPr="001E126A">
        <w:rPr>
          <w:sz w:val="28"/>
          <w:szCs w:val="28"/>
        </w:rPr>
        <w:t>уволенным из организаций в течение 12 месяцев, предшествовавших началу обучения, и имевшим в этот период оплачиваемую работу не менее 26 календарных недель на условиях полного или неполного рабочего дня (рабочей недели) — в размере 75% их среднего заработка, исчисленного по последнему месту работы, но не выше максимального и не ниже минимального пособия по безработице, увеличенного с учетом районного коэффициента, установленного Правительством РФ;</w:t>
      </w:r>
    </w:p>
    <w:p w:rsidR="00C07705" w:rsidRPr="001E126A" w:rsidRDefault="00C07705" w:rsidP="001E126A">
      <w:pPr>
        <w:pStyle w:val="111"/>
        <w:numPr>
          <w:ilvl w:val="0"/>
          <w:numId w:val="8"/>
        </w:numPr>
        <w:tabs>
          <w:tab w:val="left" w:pos="691"/>
        </w:tabs>
        <w:spacing w:line="360" w:lineRule="auto"/>
        <w:ind w:firstLine="709"/>
        <w:rPr>
          <w:sz w:val="28"/>
          <w:szCs w:val="28"/>
        </w:rPr>
      </w:pPr>
      <w:r w:rsidRPr="001E126A">
        <w:rPr>
          <w:sz w:val="28"/>
          <w:szCs w:val="28"/>
        </w:rPr>
        <w:t>уволенным за нарушение трудовой дисциплины или другие виновные действия, предусмотренные законодательством Российской Федерации, а также уволенным по любым основаниям в течение 12 месяцев, предшествовавших началу обучения, и имевшим в этот период оплачиваемую работу менее 26 календарных недель — в размере стипендии, установленной государством для образовательных учреждений конкретного профиля, но не ниже размера пособия по безработице, предусмотренного для этой категории граждан;</w:t>
      </w:r>
    </w:p>
    <w:p w:rsidR="00C07705" w:rsidRPr="001E126A" w:rsidRDefault="00C07705" w:rsidP="001E126A">
      <w:pPr>
        <w:pStyle w:val="111"/>
        <w:numPr>
          <w:ilvl w:val="0"/>
          <w:numId w:val="8"/>
        </w:numPr>
        <w:tabs>
          <w:tab w:val="left" w:pos="691"/>
        </w:tabs>
        <w:spacing w:line="360" w:lineRule="auto"/>
        <w:ind w:firstLine="709"/>
        <w:rPr>
          <w:sz w:val="28"/>
          <w:szCs w:val="28"/>
        </w:rPr>
      </w:pPr>
      <w:r w:rsidRPr="001E126A">
        <w:rPr>
          <w:sz w:val="28"/>
          <w:szCs w:val="28"/>
        </w:rPr>
        <w:t>утратившим способность к выполнению прежней работы вследствие несчастного случая на производстве или профессионального заболевания — за счет средств этих организаций в размере 100% среднего заработка, исчисленного по последнему месту работы, но не выше максимального и не ниже минимального пособия по безработице, увеличенного с учетом районного коэффициента.</w:t>
      </w:r>
    </w:p>
    <w:p w:rsidR="00C07705" w:rsidRPr="001E126A" w:rsidRDefault="00C07705" w:rsidP="001E126A">
      <w:pPr>
        <w:pStyle w:val="a3"/>
        <w:spacing w:line="360" w:lineRule="auto"/>
        <w:ind w:firstLine="709"/>
        <w:rPr>
          <w:sz w:val="28"/>
          <w:szCs w:val="28"/>
        </w:rPr>
      </w:pPr>
      <w:r w:rsidRPr="001E126A">
        <w:rPr>
          <w:sz w:val="28"/>
          <w:szCs w:val="28"/>
        </w:rPr>
        <w:t>Гражданам, подвергшимся воздействию радиации вследствие радиационных аварий и катастроф выплачивается стипендия в повышенном размере в соответствии с законодательством Российской Федерации о социальной защите граждан.</w:t>
      </w:r>
    </w:p>
    <w:p w:rsidR="00C07705" w:rsidRPr="001E126A" w:rsidRDefault="00C07705" w:rsidP="001E126A">
      <w:pPr>
        <w:pStyle w:val="a3"/>
        <w:spacing w:line="360" w:lineRule="auto"/>
        <w:ind w:firstLine="709"/>
        <w:rPr>
          <w:sz w:val="28"/>
          <w:szCs w:val="28"/>
        </w:rPr>
      </w:pPr>
      <w:r w:rsidRPr="001E126A">
        <w:rPr>
          <w:sz w:val="28"/>
          <w:szCs w:val="28"/>
        </w:rPr>
        <w:t>Гражданам, направленным органами службы занятости на профессиональную подготовку, переподготовку и повышение квалификации, стипендия начисляется с первого дня их обучения. При необходимости органы службы занятости могут оплачивать стоимость проезда (до места обучения и обратно) и расходы, связанные с проживанием граждан, направленных органами службы занятости на профессиональную подготовку, переподготовку и повышение квалификации в другую местность.</w:t>
      </w:r>
    </w:p>
    <w:p w:rsidR="00C07705" w:rsidRPr="001E126A" w:rsidRDefault="00C07705" w:rsidP="001E126A">
      <w:pPr>
        <w:pStyle w:val="a3"/>
        <w:spacing w:line="360" w:lineRule="auto"/>
        <w:ind w:firstLine="709"/>
        <w:rPr>
          <w:sz w:val="28"/>
          <w:szCs w:val="28"/>
        </w:rPr>
      </w:pPr>
      <w:r w:rsidRPr="001E126A">
        <w:rPr>
          <w:sz w:val="28"/>
          <w:szCs w:val="28"/>
        </w:rPr>
        <w:t>Безработным гражданам, утратившим право на пособие по безработице в связи с истечением установленного периода его выплаты, а также гражданам в период профессиональной подготовки, переподготовки и повышения квалификации по направлению органов службы занятости, органами службы занятости может оказываться материальная помощь.</w:t>
      </w:r>
    </w:p>
    <w:p w:rsidR="00C07705" w:rsidRPr="001E126A" w:rsidRDefault="00C07705" w:rsidP="001E126A">
      <w:pPr>
        <w:pStyle w:val="a3"/>
        <w:spacing w:line="360" w:lineRule="auto"/>
        <w:ind w:firstLine="709"/>
        <w:rPr>
          <w:sz w:val="28"/>
          <w:szCs w:val="28"/>
        </w:rPr>
      </w:pPr>
      <w:r w:rsidRPr="001E126A">
        <w:rPr>
          <w:sz w:val="28"/>
          <w:szCs w:val="28"/>
        </w:rPr>
        <w:t>Граждане могут заключать со страховыми организациями договор добровольного страхования на случай потери работы. Порядок, периодичность и условия страхования определяются законодательством Российской Федерации.</w:t>
      </w:r>
    </w:p>
    <w:p w:rsidR="00416C87" w:rsidRPr="001E126A" w:rsidRDefault="00416C87" w:rsidP="001E126A">
      <w:pPr>
        <w:pStyle w:val="171"/>
        <w:spacing w:before="0" w:after="0" w:line="360" w:lineRule="auto"/>
        <w:ind w:firstLine="709"/>
        <w:jc w:val="both"/>
        <w:rPr>
          <w:rFonts w:ascii="Times New Roman" w:hAnsi="Times New Roman" w:cs="Times New Roman"/>
          <w:b w:val="0"/>
          <w:sz w:val="28"/>
          <w:szCs w:val="28"/>
        </w:rPr>
      </w:pPr>
    </w:p>
    <w:p w:rsidR="00C07705" w:rsidRPr="001E126A" w:rsidRDefault="001E126A" w:rsidP="001E126A">
      <w:pPr>
        <w:pStyle w:val="171"/>
        <w:spacing w:before="0" w:after="0" w:line="360" w:lineRule="auto"/>
        <w:ind w:firstLine="709"/>
        <w:jc w:val="both"/>
        <w:rPr>
          <w:rFonts w:ascii="Times New Roman" w:hAnsi="Times New Roman" w:cs="Times New Roman"/>
          <w:b w:val="0"/>
          <w:sz w:val="28"/>
          <w:szCs w:val="28"/>
        </w:rPr>
      </w:pPr>
      <w:r w:rsidRPr="001E126A">
        <w:rPr>
          <w:rFonts w:ascii="Times New Roman" w:hAnsi="Times New Roman" w:cs="Times New Roman"/>
          <w:b w:val="0"/>
          <w:sz w:val="28"/>
          <w:szCs w:val="28"/>
        </w:rPr>
        <w:br w:type="page"/>
      </w:r>
      <w:r w:rsidR="00416C87" w:rsidRPr="001E126A">
        <w:rPr>
          <w:rFonts w:ascii="Times New Roman" w:hAnsi="Times New Roman" w:cs="Times New Roman"/>
          <w:b w:val="0"/>
          <w:sz w:val="28"/>
          <w:szCs w:val="28"/>
        </w:rPr>
        <w:t>Список литературы</w:t>
      </w:r>
    </w:p>
    <w:p w:rsidR="00416C87" w:rsidRPr="001E126A" w:rsidRDefault="00416C87" w:rsidP="001E126A">
      <w:pPr>
        <w:pStyle w:val="61"/>
        <w:spacing w:line="360" w:lineRule="auto"/>
        <w:rPr>
          <w:rStyle w:val="60"/>
          <w:i w:val="0"/>
          <w:sz w:val="28"/>
          <w:szCs w:val="28"/>
          <w:lang w:eastAsia="en-US"/>
        </w:rPr>
      </w:pPr>
    </w:p>
    <w:p w:rsidR="00C07705" w:rsidRPr="001E126A" w:rsidRDefault="00416C87" w:rsidP="001E126A">
      <w:pPr>
        <w:pStyle w:val="61"/>
        <w:spacing w:line="360" w:lineRule="auto"/>
        <w:rPr>
          <w:sz w:val="28"/>
          <w:szCs w:val="28"/>
        </w:rPr>
      </w:pPr>
      <w:r w:rsidRPr="001E126A">
        <w:rPr>
          <w:rStyle w:val="60"/>
          <w:i w:val="0"/>
          <w:sz w:val="28"/>
          <w:szCs w:val="28"/>
          <w:lang w:eastAsia="en-US"/>
        </w:rPr>
        <w:t xml:space="preserve">1. </w:t>
      </w:r>
      <w:r w:rsidR="00C07705" w:rsidRPr="001E126A">
        <w:rPr>
          <w:rStyle w:val="60"/>
          <w:i w:val="0"/>
          <w:sz w:val="28"/>
          <w:szCs w:val="28"/>
          <w:lang w:val="en-US" w:eastAsia="en-US"/>
        </w:rPr>
        <w:t>B</w:t>
      </w:r>
      <w:r w:rsidR="00C07705" w:rsidRPr="001E126A">
        <w:rPr>
          <w:rStyle w:val="60"/>
          <w:i w:val="0"/>
          <w:sz w:val="28"/>
          <w:szCs w:val="28"/>
          <w:lang w:eastAsia="en-US"/>
        </w:rPr>
        <w:t>.</w:t>
      </w:r>
      <w:r w:rsidR="00C07705" w:rsidRPr="001E126A">
        <w:rPr>
          <w:rStyle w:val="60"/>
          <w:i w:val="0"/>
          <w:sz w:val="28"/>
          <w:szCs w:val="28"/>
          <w:lang w:val="en-US" w:eastAsia="en-US"/>
        </w:rPr>
        <w:t>C</w:t>
      </w:r>
      <w:r w:rsidR="00C07705" w:rsidRPr="001E126A">
        <w:rPr>
          <w:rStyle w:val="60"/>
          <w:i w:val="0"/>
          <w:sz w:val="28"/>
          <w:szCs w:val="28"/>
          <w:lang w:eastAsia="en-US"/>
        </w:rPr>
        <w:t xml:space="preserve">. </w:t>
      </w:r>
      <w:r w:rsidR="00C07705" w:rsidRPr="001E126A">
        <w:rPr>
          <w:rStyle w:val="60"/>
          <w:i w:val="0"/>
          <w:sz w:val="28"/>
          <w:szCs w:val="28"/>
        </w:rPr>
        <w:t>Андреев.</w:t>
      </w:r>
      <w:r w:rsidR="00C07705" w:rsidRPr="001E126A">
        <w:rPr>
          <w:sz w:val="28"/>
          <w:szCs w:val="28"/>
        </w:rPr>
        <w:t xml:space="preserve"> Социальное обеспечение в </w:t>
      </w:r>
      <w:r w:rsidRPr="001E126A">
        <w:rPr>
          <w:sz w:val="28"/>
          <w:szCs w:val="28"/>
        </w:rPr>
        <w:t>России. М.,</w:t>
      </w:r>
      <w:r w:rsidR="00C07705" w:rsidRPr="001E126A">
        <w:rPr>
          <w:sz w:val="28"/>
          <w:szCs w:val="28"/>
        </w:rPr>
        <w:t xml:space="preserve"> </w:t>
      </w:r>
      <w:r w:rsidRPr="001E126A">
        <w:rPr>
          <w:sz w:val="28"/>
          <w:szCs w:val="28"/>
        </w:rPr>
        <w:t>200</w:t>
      </w:r>
      <w:r w:rsidR="00C07705" w:rsidRPr="001E126A">
        <w:rPr>
          <w:sz w:val="28"/>
          <w:szCs w:val="28"/>
        </w:rPr>
        <w:t>6.</w:t>
      </w:r>
    </w:p>
    <w:p w:rsidR="00C07705" w:rsidRPr="001E126A" w:rsidRDefault="00416C87" w:rsidP="001E126A">
      <w:pPr>
        <w:pStyle w:val="61"/>
        <w:spacing w:line="360" w:lineRule="auto"/>
        <w:rPr>
          <w:sz w:val="28"/>
          <w:szCs w:val="28"/>
        </w:rPr>
      </w:pPr>
      <w:r w:rsidRPr="001E126A">
        <w:rPr>
          <w:rStyle w:val="60"/>
          <w:i w:val="0"/>
          <w:sz w:val="28"/>
          <w:szCs w:val="28"/>
        </w:rPr>
        <w:t xml:space="preserve">2. </w:t>
      </w:r>
      <w:r w:rsidR="00C07705" w:rsidRPr="001E126A">
        <w:rPr>
          <w:rStyle w:val="60"/>
          <w:i w:val="0"/>
          <w:sz w:val="28"/>
          <w:szCs w:val="28"/>
        </w:rPr>
        <w:t>В. А. Ачаркан.</w:t>
      </w:r>
      <w:r w:rsidR="00C07705" w:rsidRPr="001E126A">
        <w:rPr>
          <w:sz w:val="28"/>
          <w:szCs w:val="28"/>
        </w:rPr>
        <w:t xml:space="preserve"> Государственные пенсии</w:t>
      </w:r>
      <w:r w:rsidRPr="001E126A">
        <w:rPr>
          <w:sz w:val="28"/>
          <w:szCs w:val="28"/>
        </w:rPr>
        <w:t>. М.</w:t>
      </w:r>
      <w:r w:rsidR="00C07705" w:rsidRPr="001E126A">
        <w:rPr>
          <w:sz w:val="28"/>
          <w:szCs w:val="28"/>
        </w:rPr>
        <w:t xml:space="preserve">, </w:t>
      </w:r>
      <w:r w:rsidRPr="001E126A">
        <w:rPr>
          <w:sz w:val="28"/>
          <w:szCs w:val="28"/>
        </w:rPr>
        <w:t>200</w:t>
      </w:r>
      <w:r w:rsidR="00C07705" w:rsidRPr="001E126A">
        <w:rPr>
          <w:sz w:val="28"/>
          <w:szCs w:val="28"/>
        </w:rPr>
        <w:t>7.</w:t>
      </w:r>
    </w:p>
    <w:p w:rsidR="00C07705" w:rsidRPr="001E126A" w:rsidRDefault="00416C87" w:rsidP="001E126A">
      <w:pPr>
        <w:pStyle w:val="a3"/>
        <w:spacing w:line="360" w:lineRule="auto"/>
        <w:ind w:firstLine="0"/>
        <w:jc w:val="left"/>
        <w:rPr>
          <w:sz w:val="28"/>
          <w:szCs w:val="28"/>
        </w:rPr>
      </w:pPr>
      <w:r w:rsidRPr="001E126A">
        <w:rPr>
          <w:rStyle w:val="a5"/>
          <w:i w:val="0"/>
          <w:iCs/>
          <w:sz w:val="28"/>
          <w:szCs w:val="28"/>
        </w:rPr>
        <w:t xml:space="preserve">3. </w:t>
      </w:r>
      <w:r w:rsidR="00C07705" w:rsidRPr="001E126A">
        <w:rPr>
          <w:rStyle w:val="a5"/>
          <w:i w:val="0"/>
          <w:iCs/>
          <w:sz w:val="28"/>
          <w:szCs w:val="28"/>
        </w:rPr>
        <w:t>И.В. Гущин.</w:t>
      </w:r>
      <w:r w:rsidR="00C07705" w:rsidRPr="001E126A">
        <w:rPr>
          <w:sz w:val="28"/>
          <w:szCs w:val="28"/>
        </w:rPr>
        <w:t xml:space="preserve"> </w:t>
      </w:r>
      <w:r w:rsidRPr="001E126A">
        <w:rPr>
          <w:sz w:val="28"/>
          <w:szCs w:val="28"/>
        </w:rPr>
        <w:t>Россиийское</w:t>
      </w:r>
      <w:r w:rsidR="00C07705" w:rsidRPr="001E126A">
        <w:rPr>
          <w:sz w:val="28"/>
          <w:szCs w:val="28"/>
        </w:rPr>
        <w:t xml:space="preserve"> право социального обеспечения: вопросы теории</w:t>
      </w:r>
      <w:r w:rsidRPr="001E126A">
        <w:rPr>
          <w:sz w:val="28"/>
          <w:szCs w:val="28"/>
        </w:rPr>
        <w:t>. М.</w:t>
      </w:r>
      <w:r w:rsidR="00C07705" w:rsidRPr="001E126A">
        <w:rPr>
          <w:sz w:val="28"/>
          <w:szCs w:val="28"/>
        </w:rPr>
        <w:t xml:space="preserve">, </w:t>
      </w:r>
      <w:r w:rsidRPr="001E126A">
        <w:rPr>
          <w:sz w:val="28"/>
          <w:szCs w:val="28"/>
        </w:rPr>
        <w:t>2006</w:t>
      </w:r>
      <w:r w:rsidR="00C07705" w:rsidRPr="001E126A">
        <w:rPr>
          <w:sz w:val="28"/>
          <w:szCs w:val="28"/>
        </w:rPr>
        <w:t>.</w:t>
      </w:r>
    </w:p>
    <w:p w:rsidR="00C07705" w:rsidRPr="001E126A" w:rsidRDefault="00416C87" w:rsidP="001E126A">
      <w:pPr>
        <w:pStyle w:val="a3"/>
        <w:spacing w:line="360" w:lineRule="auto"/>
        <w:ind w:firstLine="0"/>
        <w:jc w:val="left"/>
        <w:rPr>
          <w:sz w:val="28"/>
          <w:szCs w:val="28"/>
        </w:rPr>
      </w:pPr>
      <w:r w:rsidRPr="001E126A">
        <w:rPr>
          <w:rStyle w:val="a5"/>
          <w:i w:val="0"/>
          <w:iCs/>
          <w:sz w:val="28"/>
          <w:szCs w:val="28"/>
          <w:lang w:eastAsia="en-US"/>
        </w:rPr>
        <w:t xml:space="preserve">4. </w:t>
      </w:r>
      <w:r w:rsidR="00C07705" w:rsidRPr="001E126A">
        <w:rPr>
          <w:rStyle w:val="a5"/>
          <w:i w:val="0"/>
          <w:iCs/>
          <w:sz w:val="28"/>
          <w:szCs w:val="28"/>
          <w:lang w:val="en-US" w:eastAsia="en-US"/>
        </w:rPr>
        <w:t>M</w:t>
      </w:r>
      <w:r w:rsidR="00C07705" w:rsidRPr="001E126A">
        <w:rPr>
          <w:rStyle w:val="a5"/>
          <w:i w:val="0"/>
          <w:iCs/>
          <w:sz w:val="28"/>
          <w:szCs w:val="28"/>
          <w:lang w:eastAsia="en-US"/>
        </w:rPr>
        <w:t>.</w:t>
      </w:r>
      <w:r w:rsidR="00C07705" w:rsidRPr="001E126A">
        <w:rPr>
          <w:rStyle w:val="a5"/>
          <w:i w:val="0"/>
          <w:iCs/>
          <w:sz w:val="28"/>
          <w:szCs w:val="28"/>
          <w:lang w:val="en-US" w:eastAsia="en-US"/>
        </w:rPr>
        <w:t>JI</w:t>
      </w:r>
      <w:r w:rsidR="00C07705" w:rsidRPr="001E126A">
        <w:rPr>
          <w:rStyle w:val="a5"/>
          <w:i w:val="0"/>
          <w:iCs/>
          <w:sz w:val="28"/>
          <w:szCs w:val="28"/>
          <w:lang w:eastAsia="en-US"/>
        </w:rPr>
        <w:t xml:space="preserve">. </w:t>
      </w:r>
      <w:r w:rsidR="00C07705" w:rsidRPr="001E126A">
        <w:rPr>
          <w:rStyle w:val="a5"/>
          <w:i w:val="0"/>
          <w:iCs/>
          <w:sz w:val="28"/>
          <w:szCs w:val="28"/>
        </w:rPr>
        <w:t>Захаров, Э.Г. Тучкова.</w:t>
      </w:r>
      <w:r w:rsidR="00C07705" w:rsidRPr="001E126A">
        <w:rPr>
          <w:sz w:val="28"/>
          <w:szCs w:val="28"/>
        </w:rPr>
        <w:t xml:space="preserve"> Социальное обеспечение и обслуживание пенсионеров</w:t>
      </w:r>
      <w:r w:rsidRPr="001E126A">
        <w:rPr>
          <w:sz w:val="28"/>
          <w:szCs w:val="28"/>
        </w:rPr>
        <w:t>. М.</w:t>
      </w:r>
      <w:r w:rsidR="00C07705" w:rsidRPr="001E126A">
        <w:rPr>
          <w:sz w:val="28"/>
          <w:szCs w:val="28"/>
        </w:rPr>
        <w:t xml:space="preserve">, </w:t>
      </w:r>
      <w:r w:rsidRPr="001E126A">
        <w:rPr>
          <w:sz w:val="28"/>
          <w:szCs w:val="28"/>
        </w:rPr>
        <w:t>200</w:t>
      </w:r>
      <w:r w:rsidR="00C07705" w:rsidRPr="001E126A">
        <w:rPr>
          <w:sz w:val="28"/>
          <w:szCs w:val="28"/>
        </w:rPr>
        <w:t>8.</w:t>
      </w:r>
    </w:p>
    <w:p w:rsidR="00C07705" w:rsidRPr="001E126A" w:rsidRDefault="00416C87" w:rsidP="001E126A">
      <w:pPr>
        <w:pStyle w:val="a3"/>
        <w:spacing w:line="360" w:lineRule="auto"/>
        <w:ind w:firstLine="0"/>
        <w:jc w:val="left"/>
        <w:rPr>
          <w:sz w:val="28"/>
          <w:szCs w:val="28"/>
        </w:rPr>
      </w:pPr>
      <w:r w:rsidRPr="001E126A">
        <w:rPr>
          <w:rStyle w:val="a5"/>
          <w:i w:val="0"/>
          <w:iCs/>
          <w:sz w:val="28"/>
          <w:szCs w:val="28"/>
        </w:rPr>
        <w:t xml:space="preserve">5. </w:t>
      </w:r>
      <w:r w:rsidR="00C07705" w:rsidRPr="001E126A">
        <w:rPr>
          <w:rStyle w:val="a5"/>
          <w:i w:val="0"/>
          <w:iCs/>
          <w:sz w:val="28"/>
          <w:szCs w:val="28"/>
        </w:rPr>
        <w:t>Г. В. Сулейманова.</w:t>
      </w:r>
      <w:r w:rsidR="00C07705" w:rsidRPr="001E126A">
        <w:rPr>
          <w:sz w:val="28"/>
          <w:szCs w:val="28"/>
        </w:rPr>
        <w:t xml:space="preserve"> Социальное обеспечение и социальное страхование</w:t>
      </w:r>
      <w:r w:rsidRPr="001E126A">
        <w:rPr>
          <w:sz w:val="28"/>
          <w:szCs w:val="28"/>
        </w:rPr>
        <w:t>. М.</w:t>
      </w:r>
      <w:r w:rsidR="00C07705" w:rsidRPr="001E126A">
        <w:rPr>
          <w:sz w:val="28"/>
          <w:szCs w:val="28"/>
        </w:rPr>
        <w:t xml:space="preserve">, </w:t>
      </w:r>
      <w:r w:rsidRPr="001E126A">
        <w:rPr>
          <w:sz w:val="28"/>
          <w:szCs w:val="28"/>
        </w:rPr>
        <w:t>200</w:t>
      </w:r>
      <w:r w:rsidR="00C07705" w:rsidRPr="001E126A">
        <w:rPr>
          <w:sz w:val="28"/>
          <w:szCs w:val="28"/>
        </w:rPr>
        <w:t>7.</w:t>
      </w:r>
      <w:bookmarkStart w:id="4" w:name="_GoBack"/>
      <w:bookmarkEnd w:id="4"/>
    </w:p>
    <w:sectPr w:rsidR="00C07705" w:rsidRPr="001E126A" w:rsidSect="001E126A">
      <w:pgSz w:w="11907" w:h="16839" w:code="9"/>
      <w:pgMar w:top="1134" w:right="850"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E3AA54C"/>
    <w:lvl w:ilvl="0" w:tplc="C952C37A">
      <w:start w:val="1"/>
      <w:numFmt w:val="bullet"/>
      <w:lvlText w:val="•"/>
      <w:lvlJc w:val="left"/>
      <w:rPr>
        <w:sz w:val="28"/>
      </w:rPr>
    </w:lvl>
    <w:lvl w:ilvl="1" w:tplc="C6565E12">
      <w:start w:val="1"/>
      <w:numFmt w:val="upperRoman"/>
      <w:lvlText w:val="%2"/>
      <w:lvlJc w:val="left"/>
      <w:rPr>
        <w:rFonts w:cs="Times New Roman"/>
        <w:sz w:val="28"/>
        <w:szCs w:val="28"/>
      </w:rPr>
    </w:lvl>
    <w:lvl w:ilvl="2" w:tplc="23281EAE">
      <w:numFmt w:val="none"/>
      <w:lvlText w:val=""/>
      <w:lvlJc w:val="left"/>
      <w:pPr>
        <w:tabs>
          <w:tab w:val="num" w:pos="360"/>
        </w:tabs>
      </w:pPr>
      <w:rPr>
        <w:rFonts w:cs="Times New Roman"/>
      </w:rPr>
    </w:lvl>
    <w:lvl w:ilvl="3" w:tplc="620A71BE">
      <w:numFmt w:val="none"/>
      <w:lvlText w:val=""/>
      <w:lvlJc w:val="left"/>
      <w:pPr>
        <w:tabs>
          <w:tab w:val="num" w:pos="360"/>
        </w:tabs>
      </w:pPr>
      <w:rPr>
        <w:rFonts w:cs="Times New Roman"/>
      </w:rPr>
    </w:lvl>
    <w:lvl w:ilvl="4" w:tplc="F29AA77A">
      <w:numFmt w:val="none"/>
      <w:lvlText w:val=""/>
      <w:lvlJc w:val="left"/>
      <w:pPr>
        <w:tabs>
          <w:tab w:val="num" w:pos="360"/>
        </w:tabs>
      </w:pPr>
      <w:rPr>
        <w:rFonts w:cs="Times New Roman"/>
      </w:rPr>
    </w:lvl>
    <w:lvl w:ilvl="5" w:tplc="81B46660">
      <w:numFmt w:val="none"/>
      <w:lvlText w:val=""/>
      <w:lvlJc w:val="left"/>
      <w:pPr>
        <w:tabs>
          <w:tab w:val="num" w:pos="360"/>
        </w:tabs>
      </w:pPr>
      <w:rPr>
        <w:rFonts w:cs="Times New Roman"/>
      </w:rPr>
    </w:lvl>
    <w:lvl w:ilvl="6" w:tplc="E7B476FA">
      <w:numFmt w:val="none"/>
      <w:lvlText w:val=""/>
      <w:lvlJc w:val="left"/>
      <w:pPr>
        <w:tabs>
          <w:tab w:val="num" w:pos="360"/>
        </w:tabs>
      </w:pPr>
      <w:rPr>
        <w:rFonts w:cs="Times New Roman"/>
      </w:rPr>
    </w:lvl>
    <w:lvl w:ilvl="7" w:tplc="F72CE6AE">
      <w:numFmt w:val="none"/>
      <w:lvlText w:val=""/>
      <w:lvlJc w:val="left"/>
      <w:pPr>
        <w:tabs>
          <w:tab w:val="num" w:pos="360"/>
        </w:tabs>
      </w:pPr>
      <w:rPr>
        <w:rFonts w:cs="Times New Roman"/>
      </w:rPr>
    </w:lvl>
    <w:lvl w:ilvl="8" w:tplc="534E35BC">
      <w:numFmt w:val="none"/>
      <w:lvlText w:val=""/>
      <w:lvlJc w:val="left"/>
      <w:pPr>
        <w:tabs>
          <w:tab w:val="num" w:pos="360"/>
        </w:tabs>
      </w:pPr>
      <w:rPr>
        <w:rFonts w:cs="Times New Roman"/>
      </w:rPr>
    </w:lvl>
  </w:abstractNum>
  <w:abstractNum w:abstractNumId="1">
    <w:nsid w:val="00000003"/>
    <w:multiLevelType w:val="hybridMultilevel"/>
    <w:tmpl w:val="1A661108"/>
    <w:lvl w:ilvl="0" w:tplc="C14C395C">
      <w:start w:val="1"/>
      <w:numFmt w:val="decimal"/>
      <w:lvlText w:val="%1)"/>
      <w:lvlJc w:val="left"/>
      <w:rPr>
        <w:rFonts w:cs="Times New Roman"/>
        <w:sz w:val="28"/>
        <w:szCs w:val="28"/>
      </w:rPr>
    </w:lvl>
    <w:lvl w:ilvl="1" w:tplc="BE88F290">
      <w:numFmt w:val="none"/>
      <w:lvlText w:val=""/>
      <w:lvlJc w:val="left"/>
      <w:pPr>
        <w:tabs>
          <w:tab w:val="num" w:pos="360"/>
        </w:tabs>
      </w:pPr>
      <w:rPr>
        <w:rFonts w:cs="Times New Roman"/>
      </w:rPr>
    </w:lvl>
    <w:lvl w:ilvl="2" w:tplc="45AC686E">
      <w:numFmt w:val="none"/>
      <w:lvlText w:val=""/>
      <w:lvlJc w:val="left"/>
      <w:pPr>
        <w:tabs>
          <w:tab w:val="num" w:pos="360"/>
        </w:tabs>
      </w:pPr>
      <w:rPr>
        <w:rFonts w:cs="Times New Roman"/>
      </w:rPr>
    </w:lvl>
    <w:lvl w:ilvl="3" w:tplc="A170E39E">
      <w:numFmt w:val="none"/>
      <w:lvlText w:val=""/>
      <w:lvlJc w:val="left"/>
      <w:pPr>
        <w:tabs>
          <w:tab w:val="num" w:pos="360"/>
        </w:tabs>
      </w:pPr>
      <w:rPr>
        <w:rFonts w:cs="Times New Roman"/>
      </w:rPr>
    </w:lvl>
    <w:lvl w:ilvl="4" w:tplc="C4CE952A">
      <w:numFmt w:val="none"/>
      <w:lvlText w:val=""/>
      <w:lvlJc w:val="left"/>
      <w:pPr>
        <w:tabs>
          <w:tab w:val="num" w:pos="360"/>
        </w:tabs>
      </w:pPr>
      <w:rPr>
        <w:rFonts w:cs="Times New Roman"/>
      </w:rPr>
    </w:lvl>
    <w:lvl w:ilvl="5" w:tplc="FAF29F26">
      <w:numFmt w:val="none"/>
      <w:lvlText w:val=""/>
      <w:lvlJc w:val="left"/>
      <w:pPr>
        <w:tabs>
          <w:tab w:val="num" w:pos="360"/>
        </w:tabs>
      </w:pPr>
      <w:rPr>
        <w:rFonts w:cs="Times New Roman"/>
      </w:rPr>
    </w:lvl>
    <w:lvl w:ilvl="6" w:tplc="0F28E45E">
      <w:numFmt w:val="none"/>
      <w:lvlText w:val=""/>
      <w:lvlJc w:val="left"/>
      <w:pPr>
        <w:tabs>
          <w:tab w:val="num" w:pos="360"/>
        </w:tabs>
      </w:pPr>
      <w:rPr>
        <w:rFonts w:cs="Times New Roman"/>
      </w:rPr>
    </w:lvl>
    <w:lvl w:ilvl="7" w:tplc="9536B910">
      <w:numFmt w:val="none"/>
      <w:lvlText w:val=""/>
      <w:lvlJc w:val="left"/>
      <w:pPr>
        <w:tabs>
          <w:tab w:val="num" w:pos="360"/>
        </w:tabs>
      </w:pPr>
      <w:rPr>
        <w:rFonts w:cs="Times New Roman"/>
      </w:rPr>
    </w:lvl>
    <w:lvl w:ilvl="8" w:tplc="229ADA08">
      <w:numFmt w:val="none"/>
      <w:lvlText w:val=""/>
      <w:lvlJc w:val="left"/>
      <w:pPr>
        <w:tabs>
          <w:tab w:val="num" w:pos="360"/>
        </w:tabs>
      </w:pPr>
      <w:rPr>
        <w:rFonts w:cs="Times New Roman"/>
      </w:rPr>
    </w:lvl>
  </w:abstractNum>
  <w:abstractNum w:abstractNumId="2">
    <w:nsid w:val="00000005"/>
    <w:multiLevelType w:val="hybridMultilevel"/>
    <w:tmpl w:val="6B10DE04"/>
    <w:lvl w:ilvl="0" w:tplc="F84048DC">
      <w:start w:val="1"/>
      <w:numFmt w:val="decimal"/>
      <w:lvlText w:val="%1."/>
      <w:lvlJc w:val="left"/>
      <w:rPr>
        <w:rFonts w:cs="Times New Roman"/>
        <w:sz w:val="28"/>
        <w:szCs w:val="28"/>
      </w:rPr>
    </w:lvl>
    <w:lvl w:ilvl="1" w:tplc="739476C8">
      <w:numFmt w:val="none"/>
      <w:lvlText w:val=""/>
      <w:lvlJc w:val="left"/>
      <w:pPr>
        <w:tabs>
          <w:tab w:val="num" w:pos="360"/>
        </w:tabs>
      </w:pPr>
      <w:rPr>
        <w:rFonts w:cs="Times New Roman"/>
      </w:rPr>
    </w:lvl>
    <w:lvl w:ilvl="2" w:tplc="685025E0">
      <w:numFmt w:val="none"/>
      <w:lvlText w:val=""/>
      <w:lvlJc w:val="left"/>
      <w:pPr>
        <w:tabs>
          <w:tab w:val="num" w:pos="360"/>
        </w:tabs>
      </w:pPr>
      <w:rPr>
        <w:rFonts w:cs="Times New Roman"/>
      </w:rPr>
    </w:lvl>
    <w:lvl w:ilvl="3" w:tplc="78C0FF4A">
      <w:numFmt w:val="none"/>
      <w:lvlText w:val=""/>
      <w:lvlJc w:val="left"/>
      <w:pPr>
        <w:tabs>
          <w:tab w:val="num" w:pos="360"/>
        </w:tabs>
      </w:pPr>
      <w:rPr>
        <w:rFonts w:cs="Times New Roman"/>
      </w:rPr>
    </w:lvl>
    <w:lvl w:ilvl="4" w:tplc="544AF4F2">
      <w:numFmt w:val="none"/>
      <w:lvlText w:val=""/>
      <w:lvlJc w:val="left"/>
      <w:pPr>
        <w:tabs>
          <w:tab w:val="num" w:pos="360"/>
        </w:tabs>
      </w:pPr>
      <w:rPr>
        <w:rFonts w:cs="Times New Roman"/>
      </w:rPr>
    </w:lvl>
    <w:lvl w:ilvl="5" w:tplc="878A3A9C">
      <w:numFmt w:val="none"/>
      <w:lvlText w:val=""/>
      <w:lvlJc w:val="left"/>
      <w:pPr>
        <w:tabs>
          <w:tab w:val="num" w:pos="360"/>
        </w:tabs>
      </w:pPr>
      <w:rPr>
        <w:rFonts w:cs="Times New Roman"/>
      </w:rPr>
    </w:lvl>
    <w:lvl w:ilvl="6" w:tplc="F754F64C">
      <w:numFmt w:val="none"/>
      <w:lvlText w:val=""/>
      <w:lvlJc w:val="left"/>
      <w:pPr>
        <w:tabs>
          <w:tab w:val="num" w:pos="360"/>
        </w:tabs>
      </w:pPr>
      <w:rPr>
        <w:rFonts w:cs="Times New Roman"/>
      </w:rPr>
    </w:lvl>
    <w:lvl w:ilvl="7" w:tplc="86CA73CE">
      <w:numFmt w:val="none"/>
      <w:lvlText w:val=""/>
      <w:lvlJc w:val="left"/>
      <w:pPr>
        <w:tabs>
          <w:tab w:val="num" w:pos="360"/>
        </w:tabs>
      </w:pPr>
      <w:rPr>
        <w:rFonts w:cs="Times New Roman"/>
      </w:rPr>
    </w:lvl>
    <w:lvl w:ilvl="8" w:tplc="40AA25D4">
      <w:numFmt w:val="none"/>
      <w:lvlText w:val=""/>
      <w:lvlJc w:val="left"/>
      <w:pPr>
        <w:tabs>
          <w:tab w:val="num" w:pos="360"/>
        </w:tabs>
      </w:pPr>
      <w:rPr>
        <w:rFonts w:cs="Times New Roman"/>
      </w:rPr>
    </w:lvl>
  </w:abstractNum>
  <w:abstractNum w:abstractNumId="3">
    <w:nsid w:val="00000007"/>
    <w:multiLevelType w:val="hybridMultilevel"/>
    <w:tmpl w:val="BC3846B6"/>
    <w:lvl w:ilvl="0" w:tplc="3A74FE22">
      <w:start w:val="1"/>
      <w:numFmt w:val="decimal"/>
      <w:lvlText w:val="%1)"/>
      <w:lvlJc w:val="left"/>
      <w:rPr>
        <w:rFonts w:cs="Times New Roman"/>
        <w:sz w:val="28"/>
        <w:szCs w:val="28"/>
      </w:rPr>
    </w:lvl>
    <w:lvl w:ilvl="1" w:tplc="C63EC46C">
      <w:numFmt w:val="none"/>
      <w:lvlText w:val=""/>
      <w:lvlJc w:val="left"/>
      <w:pPr>
        <w:tabs>
          <w:tab w:val="num" w:pos="360"/>
        </w:tabs>
      </w:pPr>
      <w:rPr>
        <w:rFonts w:cs="Times New Roman"/>
      </w:rPr>
    </w:lvl>
    <w:lvl w:ilvl="2" w:tplc="0D1C649E">
      <w:numFmt w:val="none"/>
      <w:lvlText w:val=""/>
      <w:lvlJc w:val="left"/>
      <w:pPr>
        <w:tabs>
          <w:tab w:val="num" w:pos="360"/>
        </w:tabs>
      </w:pPr>
      <w:rPr>
        <w:rFonts w:cs="Times New Roman"/>
      </w:rPr>
    </w:lvl>
    <w:lvl w:ilvl="3" w:tplc="803E6BC8">
      <w:numFmt w:val="none"/>
      <w:lvlText w:val=""/>
      <w:lvlJc w:val="left"/>
      <w:pPr>
        <w:tabs>
          <w:tab w:val="num" w:pos="360"/>
        </w:tabs>
      </w:pPr>
      <w:rPr>
        <w:rFonts w:cs="Times New Roman"/>
      </w:rPr>
    </w:lvl>
    <w:lvl w:ilvl="4" w:tplc="3AA096BE">
      <w:numFmt w:val="none"/>
      <w:lvlText w:val=""/>
      <w:lvlJc w:val="left"/>
      <w:pPr>
        <w:tabs>
          <w:tab w:val="num" w:pos="360"/>
        </w:tabs>
      </w:pPr>
      <w:rPr>
        <w:rFonts w:cs="Times New Roman"/>
      </w:rPr>
    </w:lvl>
    <w:lvl w:ilvl="5" w:tplc="88D6E806">
      <w:numFmt w:val="none"/>
      <w:lvlText w:val=""/>
      <w:lvlJc w:val="left"/>
      <w:pPr>
        <w:tabs>
          <w:tab w:val="num" w:pos="360"/>
        </w:tabs>
      </w:pPr>
      <w:rPr>
        <w:rFonts w:cs="Times New Roman"/>
      </w:rPr>
    </w:lvl>
    <w:lvl w:ilvl="6" w:tplc="D8803238">
      <w:numFmt w:val="none"/>
      <w:lvlText w:val=""/>
      <w:lvlJc w:val="left"/>
      <w:pPr>
        <w:tabs>
          <w:tab w:val="num" w:pos="360"/>
        </w:tabs>
      </w:pPr>
      <w:rPr>
        <w:rFonts w:cs="Times New Roman"/>
      </w:rPr>
    </w:lvl>
    <w:lvl w:ilvl="7" w:tplc="1D1652EE">
      <w:numFmt w:val="none"/>
      <w:lvlText w:val=""/>
      <w:lvlJc w:val="left"/>
      <w:pPr>
        <w:tabs>
          <w:tab w:val="num" w:pos="360"/>
        </w:tabs>
      </w:pPr>
      <w:rPr>
        <w:rFonts w:cs="Times New Roman"/>
      </w:rPr>
    </w:lvl>
    <w:lvl w:ilvl="8" w:tplc="EC12038E">
      <w:numFmt w:val="none"/>
      <w:lvlText w:val=""/>
      <w:lvlJc w:val="left"/>
      <w:pPr>
        <w:tabs>
          <w:tab w:val="num" w:pos="360"/>
        </w:tabs>
      </w:pPr>
      <w:rPr>
        <w:rFonts w:cs="Times New Roman"/>
      </w:rPr>
    </w:lvl>
  </w:abstractNum>
  <w:abstractNum w:abstractNumId="4">
    <w:nsid w:val="00000009"/>
    <w:multiLevelType w:val="hybridMultilevel"/>
    <w:tmpl w:val="5086ABF4"/>
    <w:lvl w:ilvl="0" w:tplc="519EAE12">
      <w:start w:val="1"/>
      <w:numFmt w:val="decimal"/>
      <w:lvlText w:val="%1)"/>
      <w:lvlJc w:val="left"/>
      <w:rPr>
        <w:rFonts w:cs="Times New Roman"/>
        <w:sz w:val="28"/>
        <w:szCs w:val="28"/>
      </w:rPr>
    </w:lvl>
    <w:lvl w:ilvl="1" w:tplc="DF94C072">
      <w:numFmt w:val="none"/>
      <w:lvlText w:val=""/>
      <w:lvlJc w:val="left"/>
      <w:pPr>
        <w:tabs>
          <w:tab w:val="num" w:pos="360"/>
        </w:tabs>
      </w:pPr>
      <w:rPr>
        <w:rFonts w:cs="Times New Roman"/>
      </w:rPr>
    </w:lvl>
    <w:lvl w:ilvl="2" w:tplc="901E5AC2">
      <w:numFmt w:val="none"/>
      <w:lvlText w:val=""/>
      <w:lvlJc w:val="left"/>
      <w:pPr>
        <w:tabs>
          <w:tab w:val="num" w:pos="360"/>
        </w:tabs>
      </w:pPr>
      <w:rPr>
        <w:rFonts w:cs="Times New Roman"/>
      </w:rPr>
    </w:lvl>
    <w:lvl w:ilvl="3" w:tplc="29C6D47E">
      <w:numFmt w:val="none"/>
      <w:lvlText w:val=""/>
      <w:lvlJc w:val="left"/>
      <w:pPr>
        <w:tabs>
          <w:tab w:val="num" w:pos="360"/>
        </w:tabs>
      </w:pPr>
      <w:rPr>
        <w:rFonts w:cs="Times New Roman"/>
      </w:rPr>
    </w:lvl>
    <w:lvl w:ilvl="4" w:tplc="947E0C8E">
      <w:numFmt w:val="none"/>
      <w:lvlText w:val=""/>
      <w:lvlJc w:val="left"/>
      <w:pPr>
        <w:tabs>
          <w:tab w:val="num" w:pos="360"/>
        </w:tabs>
      </w:pPr>
      <w:rPr>
        <w:rFonts w:cs="Times New Roman"/>
      </w:rPr>
    </w:lvl>
    <w:lvl w:ilvl="5" w:tplc="09B81FA2">
      <w:numFmt w:val="none"/>
      <w:lvlText w:val=""/>
      <w:lvlJc w:val="left"/>
      <w:pPr>
        <w:tabs>
          <w:tab w:val="num" w:pos="360"/>
        </w:tabs>
      </w:pPr>
      <w:rPr>
        <w:rFonts w:cs="Times New Roman"/>
      </w:rPr>
    </w:lvl>
    <w:lvl w:ilvl="6" w:tplc="D6A2B3B6">
      <w:numFmt w:val="none"/>
      <w:lvlText w:val=""/>
      <w:lvlJc w:val="left"/>
      <w:pPr>
        <w:tabs>
          <w:tab w:val="num" w:pos="360"/>
        </w:tabs>
      </w:pPr>
      <w:rPr>
        <w:rFonts w:cs="Times New Roman"/>
      </w:rPr>
    </w:lvl>
    <w:lvl w:ilvl="7" w:tplc="FC92F38E">
      <w:numFmt w:val="none"/>
      <w:lvlText w:val=""/>
      <w:lvlJc w:val="left"/>
      <w:pPr>
        <w:tabs>
          <w:tab w:val="num" w:pos="360"/>
        </w:tabs>
      </w:pPr>
      <w:rPr>
        <w:rFonts w:cs="Times New Roman"/>
      </w:rPr>
    </w:lvl>
    <w:lvl w:ilvl="8" w:tplc="57DE763C">
      <w:numFmt w:val="none"/>
      <w:lvlText w:val=""/>
      <w:lvlJc w:val="left"/>
      <w:pPr>
        <w:tabs>
          <w:tab w:val="num" w:pos="360"/>
        </w:tabs>
      </w:pPr>
      <w:rPr>
        <w:rFonts w:cs="Times New Roman"/>
      </w:rPr>
    </w:lvl>
  </w:abstractNum>
  <w:abstractNum w:abstractNumId="5">
    <w:nsid w:val="0000000B"/>
    <w:multiLevelType w:val="hybridMultilevel"/>
    <w:tmpl w:val="FFD09702"/>
    <w:lvl w:ilvl="0" w:tplc="C3D2C688">
      <w:start w:val="1"/>
      <w:numFmt w:val="decimal"/>
      <w:lvlText w:val="%1."/>
      <w:lvlJc w:val="left"/>
      <w:rPr>
        <w:rFonts w:cs="Times New Roman"/>
        <w:sz w:val="28"/>
        <w:szCs w:val="28"/>
      </w:rPr>
    </w:lvl>
    <w:lvl w:ilvl="1" w:tplc="3392DF68">
      <w:numFmt w:val="none"/>
      <w:lvlText w:val=""/>
      <w:lvlJc w:val="left"/>
      <w:pPr>
        <w:tabs>
          <w:tab w:val="num" w:pos="360"/>
        </w:tabs>
      </w:pPr>
      <w:rPr>
        <w:rFonts w:cs="Times New Roman"/>
      </w:rPr>
    </w:lvl>
    <w:lvl w:ilvl="2" w:tplc="3F8E7C90">
      <w:numFmt w:val="none"/>
      <w:lvlText w:val=""/>
      <w:lvlJc w:val="left"/>
      <w:pPr>
        <w:tabs>
          <w:tab w:val="num" w:pos="360"/>
        </w:tabs>
      </w:pPr>
      <w:rPr>
        <w:rFonts w:cs="Times New Roman"/>
      </w:rPr>
    </w:lvl>
    <w:lvl w:ilvl="3" w:tplc="011842F2">
      <w:numFmt w:val="none"/>
      <w:lvlText w:val=""/>
      <w:lvlJc w:val="left"/>
      <w:pPr>
        <w:tabs>
          <w:tab w:val="num" w:pos="360"/>
        </w:tabs>
      </w:pPr>
      <w:rPr>
        <w:rFonts w:cs="Times New Roman"/>
      </w:rPr>
    </w:lvl>
    <w:lvl w:ilvl="4" w:tplc="A2704212">
      <w:numFmt w:val="none"/>
      <w:lvlText w:val=""/>
      <w:lvlJc w:val="left"/>
      <w:pPr>
        <w:tabs>
          <w:tab w:val="num" w:pos="360"/>
        </w:tabs>
      </w:pPr>
      <w:rPr>
        <w:rFonts w:cs="Times New Roman"/>
      </w:rPr>
    </w:lvl>
    <w:lvl w:ilvl="5" w:tplc="200831CA">
      <w:numFmt w:val="none"/>
      <w:lvlText w:val=""/>
      <w:lvlJc w:val="left"/>
      <w:pPr>
        <w:tabs>
          <w:tab w:val="num" w:pos="360"/>
        </w:tabs>
      </w:pPr>
      <w:rPr>
        <w:rFonts w:cs="Times New Roman"/>
      </w:rPr>
    </w:lvl>
    <w:lvl w:ilvl="6" w:tplc="6AF24072">
      <w:numFmt w:val="none"/>
      <w:lvlText w:val=""/>
      <w:lvlJc w:val="left"/>
      <w:pPr>
        <w:tabs>
          <w:tab w:val="num" w:pos="360"/>
        </w:tabs>
      </w:pPr>
      <w:rPr>
        <w:rFonts w:cs="Times New Roman"/>
      </w:rPr>
    </w:lvl>
    <w:lvl w:ilvl="7" w:tplc="DE9A5000">
      <w:numFmt w:val="none"/>
      <w:lvlText w:val=""/>
      <w:lvlJc w:val="left"/>
      <w:pPr>
        <w:tabs>
          <w:tab w:val="num" w:pos="360"/>
        </w:tabs>
      </w:pPr>
      <w:rPr>
        <w:rFonts w:cs="Times New Roman"/>
      </w:rPr>
    </w:lvl>
    <w:lvl w:ilvl="8" w:tplc="7598D442">
      <w:numFmt w:val="none"/>
      <w:lvlText w:val=""/>
      <w:lvlJc w:val="left"/>
      <w:pPr>
        <w:tabs>
          <w:tab w:val="num" w:pos="360"/>
        </w:tabs>
      </w:pPr>
      <w:rPr>
        <w:rFonts w:cs="Times New Roman"/>
      </w:rPr>
    </w:lvl>
  </w:abstractNum>
  <w:abstractNum w:abstractNumId="6">
    <w:nsid w:val="0000000D"/>
    <w:multiLevelType w:val="hybridMultilevel"/>
    <w:tmpl w:val="3CB20104"/>
    <w:lvl w:ilvl="0" w:tplc="36BAEBB0">
      <w:start w:val="1"/>
      <w:numFmt w:val="decimal"/>
      <w:lvlText w:val="%1)"/>
      <w:lvlJc w:val="left"/>
      <w:rPr>
        <w:rFonts w:cs="Times New Roman"/>
        <w:sz w:val="28"/>
        <w:szCs w:val="28"/>
      </w:rPr>
    </w:lvl>
    <w:lvl w:ilvl="1" w:tplc="C54C929E">
      <w:numFmt w:val="none"/>
      <w:lvlText w:val=""/>
      <w:lvlJc w:val="left"/>
      <w:pPr>
        <w:tabs>
          <w:tab w:val="num" w:pos="360"/>
        </w:tabs>
      </w:pPr>
      <w:rPr>
        <w:rFonts w:cs="Times New Roman"/>
      </w:rPr>
    </w:lvl>
    <w:lvl w:ilvl="2" w:tplc="2468F434">
      <w:numFmt w:val="none"/>
      <w:lvlText w:val=""/>
      <w:lvlJc w:val="left"/>
      <w:pPr>
        <w:tabs>
          <w:tab w:val="num" w:pos="360"/>
        </w:tabs>
      </w:pPr>
      <w:rPr>
        <w:rFonts w:cs="Times New Roman"/>
      </w:rPr>
    </w:lvl>
    <w:lvl w:ilvl="3" w:tplc="208C1596">
      <w:numFmt w:val="none"/>
      <w:lvlText w:val=""/>
      <w:lvlJc w:val="left"/>
      <w:pPr>
        <w:tabs>
          <w:tab w:val="num" w:pos="360"/>
        </w:tabs>
      </w:pPr>
      <w:rPr>
        <w:rFonts w:cs="Times New Roman"/>
      </w:rPr>
    </w:lvl>
    <w:lvl w:ilvl="4" w:tplc="9ABC93A8">
      <w:numFmt w:val="none"/>
      <w:lvlText w:val=""/>
      <w:lvlJc w:val="left"/>
      <w:pPr>
        <w:tabs>
          <w:tab w:val="num" w:pos="360"/>
        </w:tabs>
      </w:pPr>
      <w:rPr>
        <w:rFonts w:cs="Times New Roman"/>
      </w:rPr>
    </w:lvl>
    <w:lvl w:ilvl="5" w:tplc="1A6E314A">
      <w:numFmt w:val="none"/>
      <w:lvlText w:val=""/>
      <w:lvlJc w:val="left"/>
      <w:pPr>
        <w:tabs>
          <w:tab w:val="num" w:pos="360"/>
        </w:tabs>
      </w:pPr>
      <w:rPr>
        <w:rFonts w:cs="Times New Roman"/>
      </w:rPr>
    </w:lvl>
    <w:lvl w:ilvl="6" w:tplc="5FD49F38">
      <w:numFmt w:val="none"/>
      <w:lvlText w:val=""/>
      <w:lvlJc w:val="left"/>
      <w:pPr>
        <w:tabs>
          <w:tab w:val="num" w:pos="360"/>
        </w:tabs>
      </w:pPr>
      <w:rPr>
        <w:rFonts w:cs="Times New Roman"/>
      </w:rPr>
    </w:lvl>
    <w:lvl w:ilvl="7" w:tplc="D7CE81E0">
      <w:numFmt w:val="none"/>
      <w:lvlText w:val=""/>
      <w:lvlJc w:val="left"/>
      <w:pPr>
        <w:tabs>
          <w:tab w:val="num" w:pos="360"/>
        </w:tabs>
      </w:pPr>
      <w:rPr>
        <w:rFonts w:cs="Times New Roman"/>
      </w:rPr>
    </w:lvl>
    <w:lvl w:ilvl="8" w:tplc="F950189C">
      <w:numFmt w:val="none"/>
      <w:lvlText w:val=""/>
      <w:lvlJc w:val="left"/>
      <w:pPr>
        <w:tabs>
          <w:tab w:val="num" w:pos="360"/>
        </w:tabs>
      </w:pPr>
      <w:rPr>
        <w:rFonts w:cs="Times New Roman"/>
      </w:rPr>
    </w:lvl>
  </w:abstractNum>
  <w:abstractNum w:abstractNumId="7">
    <w:nsid w:val="0000000F"/>
    <w:multiLevelType w:val="hybridMultilevel"/>
    <w:tmpl w:val="8CE6D8CE"/>
    <w:lvl w:ilvl="0" w:tplc="DD7EC9C0">
      <w:start w:val="1"/>
      <w:numFmt w:val="bullet"/>
      <w:lvlText w:val="•"/>
      <w:lvlJc w:val="left"/>
      <w:rPr>
        <w:sz w:val="28"/>
      </w:rPr>
    </w:lvl>
    <w:lvl w:ilvl="1" w:tplc="000F4281">
      <w:start w:val="1"/>
      <w:numFmt w:val="bullet"/>
      <w:lvlText w:val="•"/>
      <w:lvlJc w:val="left"/>
      <w:rPr>
        <w:sz w:val="22"/>
      </w:rPr>
    </w:lvl>
    <w:lvl w:ilvl="2" w:tplc="000F4282">
      <w:start w:val="1"/>
      <w:numFmt w:val="bullet"/>
      <w:lvlText w:val="•"/>
      <w:lvlJc w:val="left"/>
      <w:rPr>
        <w:sz w:val="22"/>
      </w:rPr>
    </w:lvl>
    <w:lvl w:ilvl="3" w:tplc="000F4283">
      <w:start w:val="1"/>
      <w:numFmt w:val="bullet"/>
      <w:lvlText w:val="•"/>
      <w:lvlJc w:val="left"/>
      <w:rPr>
        <w:sz w:val="22"/>
      </w:rPr>
    </w:lvl>
    <w:lvl w:ilvl="4" w:tplc="000F4284">
      <w:start w:val="1"/>
      <w:numFmt w:val="bullet"/>
      <w:lvlText w:val="•"/>
      <w:lvlJc w:val="left"/>
      <w:rPr>
        <w:sz w:val="22"/>
      </w:rPr>
    </w:lvl>
    <w:lvl w:ilvl="5" w:tplc="000F4285">
      <w:start w:val="1"/>
      <w:numFmt w:val="bullet"/>
      <w:lvlText w:val="•"/>
      <w:lvlJc w:val="left"/>
      <w:rPr>
        <w:sz w:val="22"/>
      </w:rPr>
    </w:lvl>
    <w:lvl w:ilvl="6" w:tplc="000F4286">
      <w:start w:val="1"/>
      <w:numFmt w:val="bullet"/>
      <w:lvlText w:val="•"/>
      <w:lvlJc w:val="left"/>
      <w:rPr>
        <w:sz w:val="22"/>
      </w:rPr>
    </w:lvl>
    <w:lvl w:ilvl="7" w:tplc="000F4287">
      <w:start w:val="1"/>
      <w:numFmt w:val="bullet"/>
      <w:lvlText w:val="•"/>
      <w:lvlJc w:val="left"/>
      <w:rPr>
        <w:sz w:val="22"/>
      </w:rPr>
    </w:lvl>
    <w:lvl w:ilvl="8" w:tplc="000F4288">
      <w:start w:val="1"/>
      <w:numFmt w:val="bullet"/>
      <w:lvlText w:val="•"/>
      <w:lvlJc w:val="left"/>
      <w:rPr>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81"/>
  <w:displayHorizontalDrawingGridEvery w:val="2"/>
  <w:doNotShadeFormData/>
  <w:characterSpacingControl w:val="compressPunctuation"/>
  <w:doNotValidateAgainstSchema/>
  <w:doNotDemarcateInvalidXml/>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EB4"/>
    <w:rsid w:val="001E126A"/>
    <w:rsid w:val="00416C87"/>
    <w:rsid w:val="00442D12"/>
    <w:rsid w:val="00442EB4"/>
    <w:rsid w:val="007B163D"/>
    <w:rsid w:val="008A6464"/>
    <w:rsid w:val="00A57452"/>
    <w:rsid w:val="00C07705"/>
    <w:rsid w:val="00F90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7728EE-7B72-4F0F-BE9C-597A30CF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2)"/>
    <w:link w:val="121"/>
    <w:uiPriority w:val="99"/>
    <w:locked/>
    <w:rPr>
      <w:rFonts w:ascii="Microsoft Sans Serif" w:hAnsi="Microsoft Sans Serif" w:cs="Microsoft Sans Serif"/>
      <w:b/>
      <w:bCs/>
      <w:sz w:val="28"/>
      <w:szCs w:val="28"/>
    </w:rPr>
  </w:style>
  <w:style w:type="character" w:customStyle="1" w:styleId="13">
    <w:name w:val="Заголовок №1 (3)"/>
    <w:link w:val="131"/>
    <w:uiPriority w:val="99"/>
    <w:locked/>
    <w:rPr>
      <w:rFonts w:ascii="Microsoft Sans Serif" w:hAnsi="Microsoft Sans Serif" w:cs="Microsoft Sans Serif"/>
      <w:b/>
      <w:bCs/>
      <w:sz w:val="28"/>
      <w:szCs w:val="28"/>
    </w:rPr>
  </w:style>
  <w:style w:type="character" w:customStyle="1" w:styleId="2">
    <w:name w:val="Основной текст (2)"/>
    <w:link w:val="21"/>
    <w:uiPriority w:val="99"/>
    <w:locked/>
    <w:rPr>
      <w:rFonts w:ascii="Times New Roman" w:hAnsi="Times New Roman" w:cs="Times New Roman"/>
      <w:sz w:val="22"/>
      <w:szCs w:val="22"/>
    </w:rPr>
  </w:style>
  <w:style w:type="paragraph" w:styleId="a3">
    <w:name w:val="Body Text"/>
    <w:basedOn w:val="a"/>
    <w:link w:val="a4"/>
    <w:uiPriority w:val="99"/>
    <w:pPr>
      <w:shd w:val="clear" w:color="auto" w:fill="FFFFFF"/>
      <w:spacing w:line="226" w:lineRule="exact"/>
      <w:ind w:firstLine="340"/>
      <w:jc w:val="both"/>
    </w:pPr>
    <w:rPr>
      <w:rFonts w:ascii="Times New Roman" w:hAnsi="Times New Roman" w:cs="Times New Roman"/>
      <w:color w:val="auto"/>
      <w:sz w:val="22"/>
      <w:szCs w:val="22"/>
    </w:rPr>
  </w:style>
  <w:style w:type="character" w:customStyle="1" w:styleId="a4">
    <w:name w:val="Основной текст Знак"/>
    <w:link w:val="a3"/>
    <w:uiPriority w:val="99"/>
    <w:semiHidden/>
    <w:locked/>
    <w:rPr>
      <w:rFonts w:cs="Arial Unicode MS"/>
      <w:color w:val="000000"/>
    </w:rPr>
  </w:style>
  <w:style w:type="character" w:customStyle="1" w:styleId="a5">
    <w:name w:val="Основной текст + Курсив"/>
    <w:uiPriority w:val="99"/>
    <w:rPr>
      <w:rFonts w:ascii="Times New Roman" w:hAnsi="Times New Roman"/>
      <w:i/>
      <w:sz w:val="22"/>
    </w:rPr>
  </w:style>
  <w:style w:type="character" w:customStyle="1" w:styleId="3">
    <w:name w:val="Основной текст (3)"/>
    <w:link w:val="31"/>
    <w:uiPriority w:val="99"/>
    <w:locked/>
    <w:rPr>
      <w:rFonts w:ascii="Times New Roman" w:hAnsi="Times New Roman" w:cs="Times New Roman"/>
      <w:sz w:val="22"/>
      <w:szCs w:val="22"/>
    </w:rPr>
  </w:style>
  <w:style w:type="character" w:customStyle="1" w:styleId="4">
    <w:name w:val="Основной текст (4)"/>
    <w:link w:val="41"/>
    <w:uiPriority w:val="99"/>
    <w:locked/>
    <w:rPr>
      <w:rFonts w:ascii="Microsoft Sans Serif" w:hAnsi="Microsoft Sans Serif" w:cs="Microsoft Sans Serif"/>
      <w:b/>
      <w:bCs/>
      <w:sz w:val="18"/>
      <w:szCs w:val="18"/>
    </w:rPr>
  </w:style>
  <w:style w:type="character" w:customStyle="1" w:styleId="5">
    <w:name w:val="Основной текст (5)"/>
    <w:link w:val="51"/>
    <w:uiPriority w:val="99"/>
    <w:locked/>
    <w:rPr>
      <w:rFonts w:ascii="Times New Roman" w:hAnsi="Times New Roman" w:cs="Times New Roman"/>
      <w:i/>
      <w:iCs/>
      <w:sz w:val="22"/>
      <w:szCs w:val="22"/>
    </w:rPr>
  </w:style>
  <w:style w:type="character" w:customStyle="1" w:styleId="6">
    <w:name w:val="Основной текст (6)"/>
    <w:link w:val="61"/>
    <w:uiPriority w:val="99"/>
    <w:locked/>
    <w:rPr>
      <w:rFonts w:ascii="Times New Roman" w:hAnsi="Times New Roman" w:cs="Times New Roman"/>
      <w:sz w:val="22"/>
      <w:szCs w:val="22"/>
    </w:rPr>
  </w:style>
  <w:style w:type="character" w:customStyle="1" w:styleId="7">
    <w:name w:val="Основной текст (7)"/>
    <w:link w:val="71"/>
    <w:uiPriority w:val="99"/>
    <w:locked/>
    <w:rPr>
      <w:rFonts w:ascii="Times New Roman" w:hAnsi="Times New Roman" w:cs="Times New Roman"/>
      <w:sz w:val="22"/>
      <w:szCs w:val="22"/>
    </w:rPr>
  </w:style>
  <w:style w:type="character" w:customStyle="1" w:styleId="8">
    <w:name w:val="Основной текст (8)"/>
    <w:link w:val="81"/>
    <w:uiPriority w:val="99"/>
    <w:locked/>
    <w:rPr>
      <w:rFonts w:ascii="Times New Roman" w:hAnsi="Times New Roman" w:cs="Times New Roman"/>
      <w:sz w:val="22"/>
      <w:szCs w:val="22"/>
    </w:rPr>
  </w:style>
  <w:style w:type="character" w:customStyle="1" w:styleId="62">
    <w:name w:val="Основной текст (6)2"/>
    <w:uiPriority w:val="99"/>
    <w:rPr>
      <w:rFonts w:ascii="Times New Roman" w:hAnsi="Times New Roman" w:cs="Times New Roman"/>
      <w:sz w:val="22"/>
      <w:szCs w:val="22"/>
      <w:u w:val="single"/>
    </w:rPr>
  </w:style>
  <w:style w:type="character" w:customStyle="1" w:styleId="9">
    <w:name w:val="Основной текст (9)"/>
    <w:link w:val="91"/>
    <w:uiPriority w:val="99"/>
    <w:locked/>
    <w:rPr>
      <w:rFonts w:ascii="Times New Roman" w:hAnsi="Times New Roman" w:cs="Times New Roman"/>
      <w:noProof/>
      <w:sz w:val="16"/>
      <w:szCs w:val="16"/>
    </w:rPr>
  </w:style>
  <w:style w:type="character" w:customStyle="1" w:styleId="20">
    <w:name w:val="Подпись к таблице (2)"/>
    <w:link w:val="210"/>
    <w:uiPriority w:val="99"/>
    <w:locked/>
    <w:rPr>
      <w:rFonts w:ascii="Times New Roman" w:hAnsi="Times New Roman" w:cs="Times New Roman"/>
      <w:b/>
      <w:bCs/>
      <w:i/>
      <w:iCs/>
      <w:sz w:val="18"/>
      <w:szCs w:val="18"/>
    </w:rPr>
  </w:style>
  <w:style w:type="character" w:customStyle="1" w:styleId="10">
    <w:name w:val="Основной текст (10)"/>
    <w:link w:val="101"/>
    <w:uiPriority w:val="99"/>
    <w:locked/>
    <w:rPr>
      <w:rFonts w:ascii="Times New Roman" w:hAnsi="Times New Roman" w:cs="Times New Roman"/>
      <w:noProof/>
      <w:sz w:val="20"/>
      <w:szCs w:val="20"/>
    </w:rPr>
  </w:style>
  <w:style w:type="character" w:customStyle="1" w:styleId="a6">
    <w:name w:val="Подпись к таблице"/>
    <w:link w:val="1"/>
    <w:uiPriority w:val="99"/>
    <w:locked/>
    <w:rPr>
      <w:rFonts w:ascii="Times New Roman" w:hAnsi="Times New Roman" w:cs="Times New Roman"/>
      <w:b/>
      <w:bCs/>
      <w:sz w:val="18"/>
      <w:szCs w:val="18"/>
    </w:rPr>
  </w:style>
  <w:style w:type="character" w:customStyle="1" w:styleId="a7">
    <w:name w:val="Подпись к таблице + Курсив"/>
    <w:uiPriority w:val="99"/>
    <w:rPr>
      <w:rFonts w:ascii="Times New Roman" w:hAnsi="Times New Roman" w:cs="Times New Roman"/>
      <w:b/>
      <w:bCs/>
      <w:i/>
      <w:iCs/>
      <w:sz w:val="18"/>
      <w:szCs w:val="18"/>
    </w:rPr>
  </w:style>
  <w:style w:type="character" w:customStyle="1" w:styleId="a8">
    <w:name w:val="Основной текст + Полужирный"/>
    <w:aliases w:val="Курсив"/>
    <w:uiPriority w:val="99"/>
    <w:rPr>
      <w:rFonts w:ascii="Times New Roman" w:hAnsi="Times New Roman"/>
      <w:b/>
      <w:i/>
      <w:sz w:val="22"/>
    </w:rPr>
  </w:style>
  <w:style w:type="character" w:customStyle="1" w:styleId="11">
    <w:name w:val="Основной текст (11)"/>
    <w:link w:val="111"/>
    <w:uiPriority w:val="99"/>
    <w:locked/>
    <w:rPr>
      <w:rFonts w:ascii="Times New Roman" w:hAnsi="Times New Roman" w:cs="Times New Roman"/>
      <w:sz w:val="22"/>
      <w:szCs w:val="22"/>
    </w:rPr>
  </w:style>
  <w:style w:type="character" w:customStyle="1" w:styleId="14">
    <w:name w:val="Заголовок №1"/>
    <w:link w:val="110"/>
    <w:uiPriority w:val="99"/>
    <w:locked/>
    <w:rPr>
      <w:rFonts w:ascii="Microsoft Sans Serif" w:hAnsi="Microsoft Sans Serif" w:cs="Microsoft Sans Serif"/>
      <w:b/>
      <w:bCs/>
      <w:sz w:val="28"/>
      <w:szCs w:val="28"/>
    </w:rPr>
  </w:style>
  <w:style w:type="character" w:customStyle="1" w:styleId="30">
    <w:name w:val="Подпись к таблице (3)"/>
    <w:link w:val="310"/>
    <w:uiPriority w:val="99"/>
    <w:locked/>
    <w:rPr>
      <w:rFonts w:ascii="Microsoft Sans Serif" w:hAnsi="Microsoft Sans Serif" w:cs="Microsoft Sans Serif"/>
      <w:b/>
      <w:bCs/>
      <w:sz w:val="18"/>
      <w:szCs w:val="18"/>
    </w:rPr>
  </w:style>
  <w:style w:type="character" w:customStyle="1" w:styleId="130">
    <w:name w:val="Основной текст (13)"/>
    <w:link w:val="1310"/>
    <w:uiPriority w:val="99"/>
    <w:locked/>
    <w:rPr>
      <w:rFonts w:ascii="Times New Roman" w:hAnsi="Times New Roman" w:cs="Times New Roman"/>
      <w:i/>
      <w:iCs/>
      <w:sz w:val="22"/>
      <w:szCs w:val="22"/>
    </w:rPr>
  </w:style>
  <w:style w:type="character" w:customStyle="1" w:styleId="120">
    <w:name w:val="Основной текст (12)"/>
    <w:link w:val="1210"/>
    <w:uiPriority w:val="99"/>
    <w:locked/>
    <w:rPr>
      <w:rFonts w:ascii="Times New Roman" w:hAnsi="Times New Roman" w:cs="Times New Roman"/>
      <w:b/>
      <w:bCs/>
      <w:sz w:val="20"/>
      <w:szCs w:val="20"/>
    </w:rPr>
  </w:style>
  <w:style w:type="character" w:customStyle="1" w:styleId="1211pt">
    <w:name w:val="Основной текст (12) + 11 pt"/>
    <w:aliases w:val="Не полужирный"/>
    <w:uiPriority w:val="99"/>
    <w:rPr>
      <w:rFonts w:ascii="Times New Roman" w:hAnsi="Times New Roman" w:cs="Times New Roman"/>
      <w:b/>
      <w:bCs/>
      <w:sz w:val="22"/>
      <w:szCs w:val="22"/>
    </w:rPr>
  </w:style>
  <w:style w:type="character" w:customStyle="1" w:styleId="140">
    <w:name w:val="Основной текст (14)"/>
    <w:link w:val="141"/>
    <w:uiPriority w:val="99"/>
    <w:locked/>
    <w:rPr>
      <w:rFonts w:ascii="Times New Roman" w:hAnsi="Times New Roman" w:cs="Times New Roman"/>
      <w:sz w:val="22"/>
      <w:szCs w:val="22"/>
    </w:rPr>
  </w:style>
  <w:style w:type="character" w:customStyle="1" w:styleId="15">
    <w:name w:val="Основной текст (15)"/>
    <w:link w:val="151"/>
    <w:uiPriority w:val="99"/>
    <w:locked/>
    <w:rPr>
      <w:rFonts w:ascii="Times New Roman" w:hAnsi="Times New Roman" w:cs="Times New Roman"/>
      <w:sz w:val="10"/>
      <w:szCs w:val="10"/>
    </w:rPr>
  </w:style>
  <w:style w:type="character" w:customStyle="1" w:styleId="50">
    <w:name w:val="Основной текст (5) + Не курсив"/>
    <w:uiPriority w:val="99"/>
  </w:style>
  <w:style w:type="character" w:customStyle="1" w:styleId="16">
    <w:name w:val="Основной текст (16)"/>
    <w:link w:val="161"/>
    <w:uiPriority w:val="99"/>
    <w:locked/>
    <w:rPr>
      <w:rFonts w:ascii="Times New Roman" w:hAnsi="Times New Roman" w:cs="Times New Roman"/>
      <w:i/>
      <w:iCs/>
      <w:sz w:val="22"/>
      <w:szCs w:val="22"/>
    </w:rPr>
  </w:style>
  <w:style w:type="character" w:customStyle="1" w:styleId="160">
    <w:name w:val="Основной текст (16) + Не курсив"/>
    <w:uiPriority w:val="99"/>
  </w:style>
  <w:style w:type="character" w:customStyle="1" w:styleId="17">
    <w:name w:val="Основной текст (17)"/>
    <w:link w:val="171"/>
    <w:uiPriority w:val="99"/>
    <w:locked/>
    <w:rPr>
      <w:rFonts w:ascii="Microsoft Sans Serif" w:hAnsi="Microsoft Sans Serif" w:cs="Microsoft Sans Serif"/>
      <w:b/>
      <w:bCs/>
      <w:sz w:val="24"/>
      <w:szCs w:val="24"/>
    </w:rPr>
  </w:style>
  <w:style w:type="character" w:customStyle="1" w:styleId="60">
    <w:name w:val="Основной текст (6) + Курсив"/>
    <w:uiPriority w:val="99"/>
    <w:rPr>
      <w:rFonts w:ascii="Times New Roman" w:hAnsi="Times New Roman" w:cs="Times New Roman"/>
      <w:i/>
      <w:iCs/>
      <w:sz w:val="22"/>
      <w:szCs w:val="22"/>
    </w:rPr>
  </w:style>
  <w:style w:type="paragraph" w:customStyle="1" w:styleId="121">
    <w:name w:val="Заголовок №1 (2)1"/>
    <w:basedOn w:val="a"/>
    <w:link w:val="12"/>
    <w:uiPriority w:val="99"/>
    <w:pPr>
      <w:shd w:val="clear" w:color="auto" w:fill="FFFFFF"/>
      <w:spacing w:line="365" w:lineRule="exact"/>
      <w:jc w:val="both"/>
      <w:outlineLvl w:val="0"/>
    </w:pPr>
    <w:rPr>
      <w:rFonts w:ascii="Microsoft Sans Serif" w:hAnsi="Microsoft Sans Serif" w:cs="Microsoft Sans Serif"/>
      <w:b/>
      <w:bCs/>
      <w:color w:val="auto"/>
      <w:sz w:val="28"/>
      <w:szCs w:val="28"/>
    </w:rPr>
  </w:style>
  <w:style w:type="paragraph" w:customStyle="1" w:styleId="131">
    <w:name w:val="Заголовок №1 (3)1"/>
    <w:basedOn w:val="a"/>
    <w:link w:val="13"/>
    <w:uiPriority w:val="99"/>
    <w:pPr>
      <w:shd w:val="clear" w:color="auto" w:fill="FFFFFF"/>
      <w:spacing w:line="312" w:lineRule="exact"/>
      <w:ind w:hanging="760"/>
      <w:outlineLvl w:val="0"/>
    </w:pPr>
    <w:rPr>
      <w:rFonts w:ascii="Microsoft Sans Serif" w:hAnsi="Microsoft Sans Serif" w:cs="Microsoft Sans Serif"/>
      <w:b/>
      <w:bCs/>
      <w:color w:val="auto"/>
      <w:sz w:val="28"/>
      <w:szCs w:val="28"/>
    </w:rPr>
  </w:style>
  <w:style w:type="paragraph" w:customStyle="1" w:styleId="21">
    <w:name w:val="Основной текст (2)1"/>
    <w:basedOn w:val="a"/>
    <w:link w:val="2"/>
    <w:uiPriority w:val="99"/>
    <w:pPr>
      <w:shd w:val="clear" w:color="auto" w:fill="FFFFFF"/>
      <w:spacing w:line="226" w:lineRule="exact"/>
      <w:jc w:val="both"/>
    </w:pPr>
    <w:rPr>
      <w:rFonts w:ascii="Times New Roman" w:hAnsi="Times New Roman" w:cs="Times New Roman"/>
      <w:color w:val="auto"/>
      <w:sz w:val="22"/>
      <w:szCs w:val="22"/>
    </w:rPr>
  </w:style>
  <w:style w:type="paragraph" w:customStyle="1" w:styleId="31">
    <w:name w:val="Основной текст (3)1"/>
    <w:basedOn w:val="a"/>
    <w:link w:val="3"/>
    <w:uiPriority w:val="99"/>
    <w:pPr>
      <w:shd w:val="clear" w:color="auto" w:fill="FFFFFF"/>
      <w:spacing w:line="230" w:lineRule="exact"/>
      <w:ind w:hanging="320"/>
    </w:pPr>
    <w:rPr>
      <w:rFonts w:ascii="Times New Roman" w:hAnsi="Times New Roman" w:cs="Times New Roman"/>
      <w:color w:val="auto"/>
      <w:sz w:val="22"/>
      <w:szCs w:val="22"/>
    </w:rPr>
  </w:style>
  <w:style w:type="paragraph" w:customStyle="1" w:styleId="41">
    <w:name w:val="Основной текст (4)1"/>
    <w:basedOn w:val="a"/>
    <w:link w:val="4"/>
    <w:uiPriority w:val="99"/>
    <w:pPr>
      <w:shd w:val="clear" w:color="auto" w:fill="FFFFFF"/>
      <w:spacing w:before="180" w:line="240" w:lineRule="atLeast"/>
    </w:pPr>
    <w:rPr>
      <w:rFonts w:ascii="Microsoft Sans Serif" w:hAnsi="Microsoft Sans Serif" w:cs="Microsoft Sans Serif"/>
      <w:b/>
      <w:bCs/>
      <w:color w:val="auto"/>
      <w:sz w:val="18"/>
      <w:szCs w:val="18"/>
    </w:rPr>
  </w:style>
  <w:style w:type="paragraph" w:customStyle="1" w:styleId="51">
    <w:name w:val="Основной текст (5)1"/>
    <w:basedOn w:val="a"/>
    <w:link w:val="5"/>
    <w:uiPriority w:val="99"/>
    <w:pPr>
      <w:shd w:val="clear" w:color="auto" w:fill="FFFFFF"/>
      <w:spacing w:line="240" w:lineRule="atLeast"/>
    </w:pPr>
    <w:rPr>
      <w:rFonts w:ascii="Times New Roman" w:hAnsi="Times New Roman" w:cs="Times New Roman"/>
      <w:i/>
      <w:iCs/>
      <w:color w:val="auto"/>
      <w:sz w:val="22"/>
      <w:szCs w:val="22"/>
    </w:rPr>
  </w:style>
  <w:style w:type="paragraph" w:customStyle="1" w:styleId="61">
    <w:name w:val="Основной текст (6)1"/>
    <w:basedOn w:val="a"/>
    <w:link w:val="6"/>
    <w:uiPriority w:val="99"/>
    <w:pPr>
      <w:shd w:val="clear" w:color="auto" w:fill="FFFFFF"/>
      <w:spacing w:line="216" w:lineRule="exact"/>
    </w:pPr>
    <w:rPr>
      <w:rFonts w:ascii="Times New Roman" w:hAnsi="Times New Roman" w:cs="Times New Roman"/>
      <w:color w:val="auto"/>
      <w:sz w:val="22"/>
      <w:szCs w:val="22"/>
    </w:rPr>
  </w:style>
  <w:style w:type="paragraph" w:customStyle="1" w:styleId="71">
    <w:name w:val="Основной текст (7)1"/>
    <w:basedOn w:val="a"/>
    <w:link w:val="7"/>
    <w:uiPriority w:val="99"/>
    <w:pPr>
      <w:shd w:val="clear" w:color="auto" w:fill="FFFFFF"/>
      <w:spacing w:line="216" w:lineRule="exact"/>
      <w:ind w:firstLine="260"/>
    </w:pPr>
    <w:rPr>
      <w:rFonts w:ascii="Times New Roman" w:hAnsi="Times New Roman" w:cs="Times New Roman"/>
      <w:color w:val="auto"/>
      <w:sz w:val="22"/>
      <w:szCs w:val="22"/>
    </w:rPr>
  </w:style>
  <w:style w:type="paragraph" w:customStyle="1" w:styleId="81">
    <w:name w:val="Основной текст (8)1"/>
    <w:basedOn w:val="a"/>
    <w:link w:val="8"/>
    <w:uiPriority w:val="99"/>
    <w:pPr>
      <w:shd w:val="clear" w:color="auto" w:fill="FFFFFF"/>
      <w:spacing w:line="216" w:lineRule="exact"/>
      <w:jc w:val="right"/>
    </w:pPr>
    <w:rPr>
      <w:rFonts w:ascii="Times New Roman" w:hAnsi="Times New Roman" w:cs="Times New Roman"/>
      <w:color w:val="auto"/>
      <w:sz w:val="22"/>
      <w:szCs w:val="22"/>
    </w:rPr>
  </w:style>
  <w:style w:type="paragraph" w:customStyle="1" w:styleId="91">
    <w:name w:val="Основной текст (9)1"/>
    <w:basedOn w:val="a"/>
    <w:link w:val="9"/>
    <w:uiPriority w:val="99"/>
    <w:pPr>
      <w:shd w:val="clear" w:color="auto" w:fill="FFFFFF"/>
      <w:spacing w:before="420" w:line="240" w:lineRule="atLeast"/>
    </w:pPr>
    <w:rPr>
      <w:rFonts w:ascii="Times New Roman" w:hAnsi="Times New Roman" w:cs="Times New Roman"/>
      <w:noProof/>
      <w:color w:val="auto"/>
      <w:sz w:val="16"/>
      <w:szCs w:val="16"/>
    </w:rPr>
  </w:style>
  <w:style w:type="paragraph" w:customStyle="1" w:styleId="210">
    <w:name w:val="Подпись к таблице (2)1"/>
    <w:basedOn w:val="a"/>
    <w:link w:val="20"/>
    <w:uiPriority w:val="99"/>
    <w:pPr>
      <w:shd w:val="clear" w:color="auto" w:fill="FFFFFF"/>
      <w:spacing w:line="240" w:lineRule="atLeast"/>
    </w:pPr>
    <w:rPr>
      <w:rFonts w:ascii="Times New Roman" w:hAnsi="Times New Roman" w:cs="Times New Roman"/>
      <w:b/>
      <w:bCs/>
      <w:i/>
      <w:iCs/>
      <w:color w:val="auto"/>
      <w:sz w:val="18"/>
      <w:szCs w:val="18"/>
    </w:rPr>
  </w:style>
  <w:style w:type="paragraph" w:customStyle="1" w:styleId="101">
    <w:name w:val="Основной текст (10)1"/>
    <w:basedOn w:val="a"/>
    <w:link w:val="10"/>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1">
    <w:name w:val="Подпись к таблице1"/>
    <w:basedOn w:val="a"/>
    <w:link w:val="a6"/>
    <w:uiPriority w:val="99"/>
    <w:pPr>
      <w:shd w:val="clear" w:color="auto" w:fill="FFFFFF"/>
      <w:spacing w:line="240" w:lineRule="atLeast"/>
    </w:pPr>
    <w:rPr>
      <w:rFonts w:ascii="Times New Roman" w:hAnsi="Times New Roman" w:cs="Times New Roman"/>
      <w:b/>
      <w:bCs/>
      <w:color w:val="auto"/>
      <w:sz w:val="18"/>
      <w:szCs w:val="18"/>
    </w:rPr>
  </w:style>
  <w:style w:type="paragraph" w:customStyle="1" w:styleId="111">
    <w:name w:val="Основной текст (11)1"/>
    <w:basedOn w:val="a"/>
    <w:link w:val="11"/>
    <w:uiPriority w:val="99"/>
    <w:pPr>
      <w:shd w:val="clear" w:color="auto" w:fill="FFFFFF"/>
      <w:spacing w:line="226" w:lineRule="exact"/>
      <w:ind w:hanging="340"/>
      <w:jc w:val="both"/>
    </w:pPr>
    <w:rPr>
      <w:rFonts w:ascii="Times New Roman" w:hAnsi="Times New Roman" w:cs="Times New Roman"/>
      <w:color w:val="auto"/>
      <w:sz w:val="22"/>
      <w:szCs w:val="22"/>
    </w:rPr>
  </w:style>
  <w:style w:type="paragraph" w:customStyle="1" w:styleId="110">
    <w:name w:val="Заголовок №11"/>
    <w:basedOn w:val="a"/>
    <w:link w:val="14"/>
    <w:uiPriority w:val="99"/>
    <w:pPr>
      <w:shd w:val="clear" w:color="auto" w:fill="FFFFFF"/>
      <w:spacing w:before="240" w:after="180" w:line="240" w:lineRule="atLeast"/>
      <w:outlineLvl w:val="0"/>
    </w:pPr>
    <w:rPr>
      <w:rFonts w:ascii="Microsoft Sans Serif" w:hAnsi="Microsoft Sans Serif" w:cs="Microsoft Sans Serif"/>
      <w:b/>
      <w:bCs/>
      <w:color w:val="auto"/>
      <w:sz w:val="28"/>
      <w:szCs w:val="28"/>
    </w:rPr>
  </w:style>
  <w:style w:type="paragraph" w:customStyle="1" w:styleId="310">
    <w:name w:val="Подпись к таблице (3)1"/>
    <w:basedOn w:val="a"/>
    <w:link w:val="30"/>
    <w:uiPriority w:val="99"/>
    <w:pPr>
      <w:shd w:val="clear" w:color="auto" w:fill="FFFFFF"/>
      <w:spacing w:line="202" w:lineRule="exact"/>
      <w:ind w:hanging="1260"/>
    </w:pPr>
    <w:rPr>
      <w:rFonts w:ascii="Microsoft Sans Serif" w:hAnsi="Microsoft Sans Serif" w:cs="Microsoft Sans Serif"/>
      <w:b/>
      <w:bCs/>
      <w:color w:val="auto"/>
      <w:sz w:val="18"/>
      <w:szCs w:val="18"/>
    </w:rPr>
  </w:style>
  <w:style w:type="paragraph" w:customStyle="1" w:styleId="1310">
    <w:name w:val="Основной текст (13)1"/>
    <w:basedOn w:val="a"/>
    <w:link w:val="130"/>
    <w:uiPriority w:val="99"/>
    <w:pPr>
      <w:shd w:val="clear" w:color="auto" w:fill="FFFFFF"/>
      <w:spacing w:line="216" w:lineRule="exact"/>
      <w:jc w:val="both"/>
    </w:pPr>
    <w:rPr>
      <w:rFonts w:ascii="Times New Roman" w:hAnsi="Times New Roman" w:cs="Times New Roman"/>
      <w:i/>
      <w:iCs/>
      <w:color w:val="auto"/>
      <w:sz w:val="22"/>
      <w:szCs w:val="22"/>
    </w:rPr>
  </w:style>
  <w:style w:type="paragraph" w:customStyle="1" w:styleId="1210">
    <w:name w:val="Основной текст (12)1"/>
    <w:basedOn w:val="a"/>
    <w:link w:val="120"/>
    <w:uiPriority w:val="99"/>
    <w:pPr>
      <w:shd w:val="clear" w:color="auto" w:fill="FFFFFF"/>
      <w:spacing w:line="240" w:lineRule="atLeast"/>
    </w:pPr>
    <w:rPr>
      <w:rFonts w:ascii="Times New Roman" w:hAnsi="Times New Roman" w:cs="Times New Roman"/>
      <w:b/>
      <w:bCs/>
      <w:color w:val="auto"/>
      <w:sz w:val="20"/>
      <w:szCs w:val="20"/>
    </w:rPr>
  </w:style>
  <w:style w:type="paragraph" w:customStyle="1" w:styleId="141">
    <w:name w:val="Основной текст (14)1"/>
    <w:basedOn w:val="a"/>
    <w:link w:val="140"/>
    <w:uiPriority w:val="99"/>
    <w:pPr>
      <w:shd w:val="clear" w:color="auto" w:fill="FFFFFF"/>
      <w:spacing w:before="120" w:after="120" w:line="240" w:lineRule="atLeast"/>
      <w:ind w:firstLine="2280"/>
    </w:pPr>
    <w:rPr>
      <w:rFonts w:ascii="Times New Roman" w:hAnsi="Times New Roman" w:cs="Times New Roman"/>
      <w:color w:val="auto"/>
      <w:sz w:val="22"/>
      <w:szCs w:val="22"/>
    </w:rPr>
  </w:style>
  <w:style w:type="paragraph" w:customStyle="1" w:styleId="151">
    <w:name w:val="Основной текст (15)1"/>
    <w:basedOn w:val="a"/>
    <w:link w:val="15"/>
    <w:uiPriority w:val="99"/>
    <w:pPr>
      <w:shd w:val="clear" w:color="auto" w:fill="FFFFFF"/>
      <w:spacing w:line="240" w:lineRule="atLeast"/>
    </w:pPr>
    <w:rPr>
      <w:rFonts w:ascii="Times New Roman" w:hAnsi="Times New Roman" w:cs="Times New Roman"/>
      <w:color w:val="auto"/>
      <w:sz w:val="10"/>
      <w:szCs w:val="10"/>
    </w:rPr>
  </w:style>
  <w:style w:type="paragraph" w:customStyle="1" w:styleId="161">
    <w:name w:val="Основной текст (16)1"/>
    <w:basedOn w:val="a"/>
    <w:link w:val="16"/>
    <w:uiPriority w:val="99"/>
    <w:pPr>
      <w:shd w:val="clear" w:color="auto" w:fill="FFFFFF"/>
      <w:spacing w:line="235" w:lineRule="exact"/>
      <w:ind w:firstLine="340"/>
      <w:jc w:val="both"/>
    </w:pPr>
    <w:rPr>
      <w:rFonts w:ascii="Times New Roman" w:hAnsi="Times New Roman" w:cs="Times New Roman"/>
      <w:i/>
      <w:iCs/>
      <w:color w:val="auto"/>
      <w:sz w:val="22"/>
      <w:szCs w:val="22"/>
    </w:rPr>
  </w:style>
  <w:style w:type="paragraph" w:customStyle="1" w:styleId="171">
    <w:name w:val="Основной текст (17)1"/>
    <w:basedOn w:val="a"/>
    <w:link w:val="17"/>
    <w:uiPriority w:val="99"/>
    <w:pPr>
      <w:shd w:val="clear" w:color="auto" w:fill="FFFFFF"/>
      <w:spacing w:before="180" w:after="180" w:line="240" w:lineRule="atLeast"/>
    </w:pPr>
    <w:rPr>
      <w:rFonts w:ascii="Microsoft Sans Serif" w:hAnsi="Microsoft Sans Serif" w:cs="Microsoft Sans Serif"/>
      <w:b/>
      <w:bCs/>
      <w:color w:val="auto"/>
    </w:rPr>
  </w:style>
  <w:style w:type="paragraph" w:styleId="a9">
    <w:name w:val="Balloon Text"/>
    <w:basedOn w:val="a"/>
    <w:link w:val="aa"/>
    <w:uiPriority w:val="99"/>
    <w:semiHidden/>
    <w:unhideWhenUsed/>
    <w:rsid w:val="00C07705"/>
    <w:rPr>
      <w:rFonts w:ascii="Tahoma" w:hAnsi="Tahoma" w:cs="Tahoma"/>
      <w:sz w:val="16"/>
      <w:szCs w:val="16"/>
    </w:rPr>
  </w:style>
  <w:style w:type="character" w:customStyle="1" w:styleId="aa">
    <w:name w:val="Текст выноски Знак"/>
    <w:link w:val="a9"/>
    <w:uiPriority w:val="99"/>
    <w:semiHidden/>
    <w:locked/>
    <w:rsid w:val="00C0770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8629</Words>
  <Characters>49187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2014-03-12T22:15:00Z</dcterms:created>
  <dcterms:modified xsi:type="dcterms:W3CDTF">2014-03-12T22:15:00Z</dcterms:modified>
</cp:coreProperties>
</file>