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F1A" w:rsidRDefault="00794F1A">
      <w:pPr>
        <w:pStyle w:val="af2"/>
        <w:rPr>
          <w:rFonts w:ascii="Comic Sans MS" w:hAnsi="Comic Sans MS"/>
          <w:sz w:val="32"/>
        </w:rPr>
      </w:pPr>
      <w:r>
        <w:rPr>
          <w:rFonts w:ascii="Comic Sans MS" w:hAnsi="Comic Sans MS"/>
          <w:sz w:val="32"/>
        </w:rPr>
        <w:t>Министерство Образования Российской Федерации</w:t>
      </w:r>
    </w:p>
    <w:p w:rsidR="00794F1A" w:rsidRDefault="00794F1A">
      <w:pPr>
        <w:pStyle w:val="af3"/>
        <w:rPr>
          <w:rFonts w:ascii="Comic Sans MS" w:hAnsi="Comic Sans MS"/>
          <w:b/>
        </w:rPr>
      </w:pPr>
      <w:r>
        <w:rPr>
          <w:rFonts w:ascii="Comic Sans MS" w:hAnsi="Comic Sans MS"/>
          <w:b/>
        </w:rPr>
        <w:t>Государственный Университет Управления</w:t>
      </w:r>
    </w:p>
    <w:p w:rsidR="00794F1A" w:rsidRDefault="00794F1A">
      <w:pPr>
        <w:jc w:val="center"/>
        <w:rPr>
          <w:rFonts w:ascii="Comic Sans MS" w:hAnsi="Comic Sans MS"/>
          <w:i/>
          <w:sz w:val="32"/>
        </w:rPr>
      </w:pPr>
      <w:r>
        <w:rPr>
          <w:rFonts w:ascii="Comic Sans MS" w:hAnsi="Comic Sans MS"/>
          <w:i/>
          <w:sz w:val="32"/>
        </w:rPr>
        <w:t>Институт Управления и Предпринимательства</w:t>
      </w:r>
    </w:p>
    <w:p w:rsidR="00794F1A" w:rsidRDefault="00794F1A">
      <w:pPr>
        <w:jc w:val="center"/>
        <w:rPr>
          <w:rFonts w:ascii="Comic Sans MS" w:hAnsi="Comic Sans MS"/>
          <w:i/>
          <w:sz w:val="32"/>
        </w:rPr>
      </w:pPr>
      <w:r>
        <w:rPr>
          <w:rFonts w:ascii="Comic Sans MS" w:hAnsi="Comic Sans MS"/>
          <w:i/>
          <w:sz w:val="32"/>
        </w:rPr>
        <w:t>в Социальной Сфере</w:t>
      </w:r>
    </w:p>
    <w:p w:rsidR="00794F1A" w:rsidRDefault="00794F1A">
      <w:pPr>
        <w:jc w:val="center"/>
        <w:rPr>
          <w:rFonts w:ascii="Comic Sans MS" w:hAnsi="Comic Sans MS"/>
          <w:sz w:val="28"/>
        </w:rPr>
      </w:pPr>
    </w:p>
    <w:p w:rsidR="00794F1A" w:rsidRDefault="00794F1A">
      <w:pPr>
        <w:jc w:val="center"/>
        <w:rPr>
          <w:rFonts w:ascii="Comic Sans MS" w:hAnsi="Comic Sans MS"/>
          <w:sz w:val="32"/>
        </w:rPr>
      </w:pPr>
    </w:p>
    <w:p w:rsidR="00794F1A" w:rsidRDefault="00794F1A">
      <w:pPr>
        <w:jc w:val="center"/>
        <w:rPr>
          <w:rFonts w:ascii="Comic Sans MS" w:hAnsi="Comic Sans MS"/>
          <w:sz w:val="32"/>
        </w:rPr>
      </w:pPr>
    </w:p>
    <w:p w:rsidR="00794F1A" w:rsidRDefault="00794F1A">
      <w:pPr>
        <w:jc w:val="center"/>
        <w:rPr>
          <w:rFonts w:ascii="Comic Sans MS" w:hAnsi="Comic Sans MS"/>
          <w:sz w:val="32"/>
        </w:rPr>
      </w:pPr>
    </w:p>
    <w:p w:rsidR="00794F1A" w:rsidRDefault="00794F1A">
      <w:pPr>
        <w:jc w:val="center"/>
        <w:rPr>
          <w:rFonts w:ascii="Comic Sans MS" w:hAnsi="Comic Sans MS"/>
          <w:sz w:val="32"/>
        </w:rPr>
      </w:pPr>
    </w:p>
    <w:p w:rsidR="00794F1A" w:rsidRDefault="00794F1A">
      <w:pPr>
        <w:jc w:val="center"/>
        <w:rPr>
          <w:rFonts w:ascii="Comic Sans MS" w:hAnsi="Comic Sans MS"/>
          <w:sz w:val="32"/>
        </w:rPr>
      </w:pPr>
    </w:p>
    <w:p w:rsidR="00794F1A" w:rsidRDefault="00794F1A">
      <w:pPr>
        <w:jc w:val="center"/>
        <w:rPr>
          <w:rFonts w:ascii="Comic Sans MS" w:hAnsi="Comic Sans MS"/>
          <w:sz w:val="32"/>
        </w:rPr>
      </w:pPr>
    </w:p>
    <w:p w:rsidR="00794F1A" w:rsidRDefault="00794F1A">
      <w:pPr>
        <w:jc w:val="center"/>
        <w:rPr>
          <w:rFonts w:ascii="Comic Sans MS" w:hAnsi="Comic Sans MS"/>
          <w:sz w:val="32"/>
        </w:rPr>
      </w:pPr>
    </w:p>
    <w:p w:rsidR="00794F1A" w:rsidRDefault="00794F1A">
      <w:pPr>
        <w:pStyle w:val="5"/>
        <w:rPr>
          <w:sz w:val="56"/>
        </w:rPr>
      </w:pPr>
      <w:r>
        <w:rPr>
          <w:sz w:val="56"/>
        </w:rPr>
        <w:t>Курсовая работа</w:t>
      </w:r>
    </w:p>
    <w:p w:rsidR="00794F1A" w:rsidRDefault="00794F1A">
      <w:pPr>
        <w:jc w:val="center"/>
        <w:rPr>
          <w:rFonts w:ascii="Comic Sans MS" w:hAnsi="Comic Sans MS"/>
          <w:sz w:val="36"/>
        </w:rPr>
      </w:pPr>
      <w:r>
        <w:rPr>
          <w:rFonts w:ascii="Comic Sans MS" w:hAnsi="Comic Sans MS"/>
          <w:sz w:val="36"/>
        </w:rPr>
        <w:t>по теме:</w:t>
      </w:r>
    </w:p>
    <w:p w:rsidR="00794F1A" w:rsidRDefault="00794F1A">
      <w:pPr>
        <w:pStyle w:val="a4"/>
        <w:jc w:val="center"/>
        <w:rPr>
          <w:b/>
          <w:sz w:val="48"/>
        </w:rPr>
      </w:pPr>
      <w:r>
        <w:rPr>
          <w:b/>
          <w:sz w:val="48"/>
        </w:rPr>
        <w:t>«</w:t>
      </w:r>
      <w:r>
        <w:rPr>
          <w:rFonts w:ascii="Comic Sans MS" w:hAnsi="Comic Sans MS"/>
          <w:sz w:val="48"/>
        </w:rPr>
        <w:t>Социальное страхование как форма организации социальной защиты населения</w:t>
      </w:r>
      <w:r>
        <w:rPr>
          <w:b/>
          <w:sz w:val="48"/>
        </w:rPr>
        <w:t>»</w:t>
      </w:r>
    </w:p>
    <w:p w:rsidR="00794F1A" w:rsidRDefault="00794F1A">
      <w:pPr>
        <w:jc w:val="center"/>
        <w:rPr>
          <w:rFonts w:ascii="Comic Sans MS" w:hAnsi="Comic Sans MS"/>
          <w:sz w:val="32"/>
        </w:rPr>
      </w:pPr>
    </w:p>
    <w:p w:rsidR="00794F1A" w:rsidRDefault="00794F1A">
      <w:pPr>
        <w:jc w:val="center"/>
        <w:rPr>
          <w:rFonts w:ascii="Comic Sans MS" w:hAnsi="Comic Sans MS"/>
          <w:sz w:val="40"/>
        </w:rPr>
      </w:pPr>
    </w:p>
    <w:p w:rsidR="00794F1A" w:rsidRDefault="00794F1A">
      <w:pPr>
        <w:jc w:val="center"/>
        <w:rPr>
          <w:rFonts w:ascii="Comic Sans MS" w:hAnsi="Comic Sans MS"/>
          <w:sz w:val="40"/>
        </w:rPr>
      </w:pPr>
    </w:p>
    <w:p w:rsidR="00794F1A" w:rsidRDefault="00794F1A">
      <w:pPr>
        <w:jc w:val="center"/>
        <w:rPr>
          <w:rFonts w:ascii="Comic Sans MS" w:hAnsi="Comic Sans MS"/>
          <w:sz w:val="40"/>
        </w:rPr>
      </w:pPr>
    </w:p>
    <w:p w:rsidR="00794F1A" w:rsidRDefault="00794F1A">
      <w:pPr>
        <w:rPr>
          <w:rFonts w:ascii="Comic Sans MS" w:hAnsi="Comic Sans MS"/>
          <w:b/>
          <w:sz w:val="32"/>
        </w:rPr>
      </w:pPr>
      <w:r>
        <w:rPr>
          <w:rFonts w:ascii="Comic Sans MS" w:hAnsi="Comic Sans MS"/>
          <w:sz w:val="32"/>
        </w:rPr>
        <w:t xml:space="preserve">Выполнила студент </w:t>
      </w:r>
      <w:r>
        <w:rPr>
          <w:rFonts w:ascii="Comic Sans MS" w:hAnsi="Comic Sans MS"/>
          <w:b/>
          <w:sz w:val="32"/>
        </w:rPr>
        <w:t>МСС – III, 1</w:t>
      </w:r>
    </w:p>
    <w:p w:rsidR="00794F1A" w:rsidRDefault="00794F1A">
      <w:pPr>
        <w:rPr>
          <w:rFonts w:ascii="Comic Sans MS" w:hAnsi="Comic Sans MS"/>
          <w:b/>
          <w:sz w:val="32"/>
        </w:rPr>
      </w:pPr>
      <w:r>
        <w:rPr>
          <w:rFonts w:ascii="Comic Sans MS" w:hAnsi="Comic Sans MS"/>
          <w:b/>
          <w:sz w:val="32"/>
        </w:rPr>
        <w:t>Воркуева М. Н.</w:t>
      </w:r>
    </w:p>
    <w:p w:rsidR="00794F1A" w:rsidRDefault="00794F1A">
      <w:pPr>
        <w:rPr>
          <w:rFonts w:ascii="Comic Sans MS" w:hAnsi="Comic Sans MS"/>
          <w:b/>
          <w:sz w:val="32"/>
        </w:rPr>
      </w:pPr>
      <w:r>
        <w:rPr>
          <w:rFonts w:ascii="Comic Sans MS" w:hAnsi="Comic Sans MS"/>
          <w:sz w:val="32"/>
        </w:rPr>
        <w:t xml:space="preserve">Руководитель: </w:t>
      </w:r>
      <w:r>
        <w:rPr>
          <w:rFonts w:ascii="Comic Sans MS" w:hAnsi="Comic Sans MS"/>
          <w:b/>
          <w:sz w:val="32"/>
        </w:rPr>
        <w:t>Якушев Л. П.</w:t>
      </w:r>
    </w:p>
    <w:p w:rsidR="00794F1A" w:rsidRDefault="00794F1A">
      <w:pPr>
        <w:jc w:val="center"/>
        <w:rPr>
          <w:rFonts w:ascii="Comic Sans MS" w:hAnsi="Comic Sans MS"/>
          <w:sz w:val="28"/>
        </w:rPr>
      </w:pPr>
    </w:p>
    <w:p w:rsidR="00794F1A" w:rsidRDefault="00794F1A">
      <w:pPr>
        <w:jc w:val="center"/>
        <w:rPr>
          <w:rFonts w:ascii="Comic Sans MS" w:hAnsi="Comic Sans MS"/>
          <w:sz w:val="28"/>
        </w:rPr>
      </w:pPr>
    </w:p>
    <w:p w:rsidR="00794F1A" w:rsidRDefault="00794F1A">
      <w:pPr>
        <w:jc w:val="center"/>
        <w:rPr>
          <w:rFonts w:ascii="Comic Sans MS" w:hAnsi="Comic Sans MS"/>
          <w:sz w:val="28"/>
        </w:rPr>
      </w:pPr>
    </w:p>
    <w:p w:rsidR="00794F1A" w:rsidRDefault="00794F1A">
      <w:pPr>
        <w:jc w:val="center"/>
        <w:rPr>
          <w:rFonts w:ascii="Comic Sans MS" w:hAnsi="Comic Sans MS"/>
          <w:sz w:val="28"/>
        </w:rPr>
      </w:pPr>
    </w:p>
    <w:p w:rsidR="00794F1A" w:rsidRDefault="00794F1A">
      <w:pPr>
        <w:pStyle w:val="a4"/>
        <w:jc w:val="center"/>
        <w:rPr>
          <w:rFonts w:ascii="Comic Sans MS" w:hAnsi="Comic Sans MS"/>
          <w:sz w:val="28"/>
        </w:rPr>
      </w:pPr>
      <w:r>
        <w:rPr>
          <w:rFonts w:ascii="Comic Sans MS" w:hAnsi="Comic Sans MS"/>
          <w:sz w:val="28"/>
        </w:rPr>
        <w:t>Москва 2002</w:t>
      </w:r>
    </w:p>
    <w:p w:rsidR="00794F1A" w:rsidRDefault="00794F1A">
      <w:pPr>
        <w:pStyle w:val="H1"/>
        <w:jc w:val="center"/>
      </w:pPr>
      <w:r>
        <w:br w:type="page"/>
      </w:r>
    </w:p>
    <w:p w:rsidR="00794F1A" w:rsidRDefault="00794F1A">
      <w:pPr>
        <w:pStyle w:val="H1"/>
        <w:jc w:val="center"/>
        <w:rPr>
          <w:rFonts w:ascii="Comic Sans MS" w:hAnsi="Comic Sans MS"/>
          <w:sz w:val="40"/>
        </w:rPr>
      </w:pPr>
      <w:r>
        <w:rPr>
          <w:rFonts w:ascii="Comic Sans MS" w:hAnsi="Comic Sans MS"/>
          <w:sz w:val="40"/>
        </w:rPr>
        <w:t>Содержание</w:t>
      </w:r>
    </w:p>
    <w:p w:rsidR="00794F1A" w:rsidRDefault="00794F1A">
      <w:pPr>
        <w:ind w:firstLine="709"/>
        <w:jc w:val="both"/>
        <w:rPr>
          <w:sz w:val="24"/>
        </w:rPr>
      </w:pPr>
    </w:p>
    <w:p w:rsidR="00794F1A" w:rsidRDefault="00794F1A">
      <w:pPr>
        <w:ind w:firstLine="709"/>
        <w:jc w:val="both"/>
        <w:rPr>
          <w:noProof/>
          <w:sz w:val="24"/>
        </w:rPr>
      </w:pPr>
    </w:p>
    <w:p w:rsidR="00794F1A" w:rsidRDefault="00794F1A">
      <w:pPr>
        <w:pStyle w:val="10"/>
        <w:tabs>
          <w:tab w:val="right" w:pos="9628"/>
        </w:tabs>
        <w:rPr>
          <w:noProof/>
        </w:rPr>
      </w:pPr>
      <w:r>
        <w:rPr>
          <w:rFonts w:ascii="Comic Sans MS" w:hAnsi="Comic Sans MS"/>
          <w:noProof/>
        </w:rPr>
        <w:t>Введение</w:t>
      </w:r>
      <w:r>
        <w:rPr>
          <w:noProof/>
        </w:rPr>
        <w:t xml:space="preserve"> 3</w:t>
      </w:r>
    </w:p>
    <w:p w:rsidR="00794F1A" w:rsidRDefault="00794F1A">
      <w:pPr>
        <w:pStyle w:val="10"/>
        <w:tabs>
          <w:tab w:val="right" w:pos="9628"/>
        </w:tabs>
        <w:rPr>
          <w:noProof/>
        </w:rPr>
      </w:pPr>
      <w:r>
        <w:rPr>
          <w:rFonts w:ascii="Comic Sans MS" w:hAnsi="Comic Sans MS"/>
          <w:noProof/>
        </w:rPr>
        <w:t>Национальная безопасность общества и социальная защита личности</w:t>
      </w:r>
      <w:r>
        <w:rPr>
          <w:noProof/>
        </w:rPr>
        <w:t xml:space="preserve"> 5</w:t>
      </w:r>
    </w:p>
    <w:p w:rsidR="00794F1A" w:rsidRDefault="00794F1A">
      <w:pPr>
        <w:pStyle w:val="21"/>
        <w:tabs>
          <w:tab w:val="right" w:pos="9628"/>
        </w:tabs>
        <w:rPr>
          <w:noProof/>
          <w:sz w:val="24"/>
        </w:rPr>
      </w:pPr>
      <w:r>
        <w:rPr>
          <w:noProof/>
          <w:sz w:val="24"/>
        </w:rPr>
        <w:t>Место социальной безопасности в общей системе национальной безопасности 6</w:t>
      </w:r>
    </w:p>
    <w:p w:rsidR="00794F1A" w:rsidRDefault="00794F1A">
      <w:pPr>
        <w:pStyle w:val="10"/>
        <w:tabs>
          <w:tab w:val="right" w:pos="9628"/>
        </w:tabs>
        <w:rPr>
          <w:noProof/>
        </w:rPr>
      </w:pPr>
      <w:r>
        <w:rPr>
          <w:rFonts w:ascii="Comic Sans MS" w:hAnsi="Comic Sans MS"/>
          <w:noProof/>
        </w:rPr>
        <w:t>Система социального страхования в странах Запада</w:t>
      </w:r>
      <w:r>
        <w:rPr>
          <w:noProof/>
        </w:rPr>
        <w:t xml:space="preserve"> </w:t>
      </w:r>
      <w:bookmarkStart w:id="0" w:name="_Hlt10218530"/>
      <w:r>
        <w:rPr>
          <w:noProof/>
        </w:rPr>
        <w:t>7</w:t>
      </w:r>
      <w:bookmarkEnd w:id="0"/>
    </w:p>
    <w:p w:rsidR="00794F1A" w:rsidRDefault="00794F1A">
      <w:pPr>
        <w:pStyle w:val="21"/>
        <w:tabs>
          <w:tab w:val="right" w:pos="9628"/>
        </w:tabs>
        <w:rPr>
          <w:noProof/>
          <w:sz w:val="24"/>
        </w:rPr>
      </w:pPr>
      <w:r>
        <w:rPr>
          <w:noProof/>
          <w:sz w:val="24"/>
        </w:rPr>
        <w:t xml:space="preserve">Страхование как форма социальной защиты </w:t>
      </w:r>
      <w:bookmarkStart w:id="1" w:name="_Hlt10218727"/>
      <w:r>
        <w:rPr>
          <w:noProof/>
          <w:sz w:val="24"/>
        </w:rPr>
        <w:t>7</w:t>
      </w:r>
      <w:bookmarkEnd w:id="1"/>
    </w:p>
    <w:p w:rsidR="00794F1A" w:rsidRDefault="00794F1A">
      <w:pPr>
        <w:pStyle w:val="21"/>
        <w:tabs>
          <w:tab w:val="right" w:pos="9628"/>
        </w:tabs>
        <w:rPr>
          <w:noProof/>
          <w:sz w:val="24"/>
        </w:rPr>
      </w:pPr>
      <w:r>
        <w:rPr>
          <w:noProof/>
          <w:sz w:val="24"/>
        </w:rPr>
        <w:t>Виды социального страхования 9</w:t>
      </w:r>
    </w:p>
    <w:p w:rsidR="00794F1A" w:rsidRDefault="00794F1A">
      <w:pPr>
        <w:pStyle w:val="10"/>
        <w:tabs>
          <w:tab w:val="right" w:pos="9628"/>
        </w:tabs>
        <w:rPr>
          <w:noProof/>
        </w:rPr>
      </w:pPr>
      <w:r>
        <w:rPr>
          <w:rFonts w:ascii="Comic Sans MS" w:hAnsi="Comic Sans MS"/>
          <w:noProof/>
        </w:rPr>
        <w:t>Исторические аспекты развития социального страхования в России</w:t>
      </w:r>
      <w:r>
        <w:rPr>
          <w:noProof/>
        </w:rPr>
        <w:t xml:space="preserve"> 11</w:t>
      </w:r>
    </w:p>
    <w:p w:rsidR="00794F1A" w:rsidRDefault="00794F1A">
      <w:pPr>
        <w:pStyle w:val="31"/>
        <w:tabs>
          <w:tab w:val="right" w:pos="9628"/>
        </w:tabs>
        <w:rPr>
          <w:noProof/>
          <w:sz w:val="24"/>
        </w:rPr>
      </w:pPr>
      <w:r>
        <w:rPr>
          <w:noProof/>
          <w:sz w:val="24"/>
        </w:rPr>
        <w:t>Первый этап - 11</w:t>
      </w:r>
    </w:p>
    <w:p w:rsidR="00794F1A" w:rsidRDefault="00794F1A">
      <w:pPr>
        <w:pStyle w:val="31"/>
        <w:tabs>
          <w:tab w:val="right" w:pos="9628"/>
        </w:tabs>
        <w:rPr>
          <w:noProof/>
          <w:sz w:val="24"/>
        </w:rPr>
      </w:pPr>
      <w:r>
        <w:rPr>
          <w:noProof/>
          <w:sz w:val="24"/>
        </w:rPr>
        <w:t>Второй этап - 12</w:t>
      </w:r>
    </w:p>
    <w:p w:rsidR="00794F1A" w:rsidRDefault="00794F1A">
      <w:pPr>
        <w:pStyle w:val="31"/>
        <w:tabs>
          <w:tab w:val="right" w:pos="9628"/>
        </w:tabs>
        <w:rPr>
          <w:noProof/>
          <w:sz w:val="24"/>
        </w:rPr>
      </w:pPr>
      <w:r>
        <w:rPr>
          <w:noProof/>
          <w:sz w:val="24"/>
        </w:rPr>
        <w:t>Третий этап - 14</w:t>
      </w:r>
    </w:p>
    <w:p w:rsidR="00794F1A" w:rsidRDefault="00794F1A">
      <w:pPr>
        <w:pStyle w:val="10"/>
        <w:tabs>
          <w:tab w:val="right" w:pos="9628"/>
        </w:tabs>
        <w:rPr>
          <w:noProof/>
        </w:rPr>
      </w:pPr>
      <w:r>
        <w:rPr>
          <w:rFonts w:ascii="Comic Sans MS" w:hAnsi="Comic Sans MS"/>
          <w:noProof/>
        </w:rPr>
        <w:t>Кризис экономики — кризис социальной политики</w:t>
      </w:r>
      <w:r>
        <w:rPr>
          <w:noProof/>
        </w:rPr>
        <w:t xml:space="preserve"> 16</w:t>
      </w:r>
    </w:p>
    <w:p w:rsidR="00794F1A" w:rsidRDefault="00794F1A">
      <w:pPr>
        <w:pStyle w:val="10"/>
        <w:tabs>
          <w:tab w:val="right" w:pos="9628"/>
        </w:tabs>
        <w:rPr>
          <w:noProof/>
        </w:rPr>
      </w:pPr>
      <w:r>
        <w:rPr>
          <w:rFonts w:ascii="Comic Sans MS" w:hAnsi="Comic Sans MS"/>
          <w:noProof/>
        </w:rPr>
        <w:t>Развитие системы социального страхования</w:t>
      </w:r>
      <w:r>
        <w:rPr>
          <w:noProof/>
        </w:rPr>
        <w:t xml:space="preserve"> 19</w:t>
      </w:r>
    </w:p>
    <w:p w:rsidR="00794F1A" w:rsidRDefault="00794F1A">
      <w:pPr>
        <w:pStyle w:val="21"/>
        <w:tabs>
          <w:tab w:val="right" w:pos="9628"/>
        </w:tabs>
        <w:rPr>
          <w:noProof/>
          <w:sz w:val="24"/>
        </w:rPr>
      </w:pPr>
      <w:r>
        <w:rPr>
          <w:noProof/>
          <w:sz w:val="24"/>
        </w:rPr>
        <w:t>Принципы построения системы социального страхования 19</w:t>
      </w:r>
    </w:p>
    <w:p w:rsidR="00794F1A" w:rsidRDefault="00794F1A">
      <w:pPr>
        <w:pStyle w:val="21"/>
        <w:tabs>
          <w:tab w:val="right" w:pos="9628"/>
        </w:tabs>
        <w:rPr>
          <w:noProof/>
          <w:sz w:val="24"/>
        </w:rPr>
      </w:pPr>
      <w:r>
        <w:rPr>
          <w:noProof/>
          <w:sz w:val="24"/>
        </w:rPr>
        <w:t>Финансирование социального страхования 22</w:t>
      </w:r>
    </w:p>
    <w:p w:rsidR="00794F1A" w:rsidRDefault="00794F1A">
      <w:pPr>
        <w:pStyle w:val="10"/>
        <w:tabs>
          <w:tab w:val="right" w:pos="9628"/>
        </w:tabs>
        <w:rPr>
          <w:noProof/>
        </w:rPr>
      </w:pPr>
      <w:r>
        <w:rPr>
          <w:rFonts w:ascii="Comic Sans MS" w:hAnsi="Comic Sans MS"/>
          <w:noProof/>
        </w:rPr>
        <w:t>Заключение</w:t>
      </w:r>
      <w:r>
        <w:rPr>
          <w:noProof/>
        </w:rPr>
        <w:t xml:space="preserve"> 28</w:t>
      </w:r>
    </w:p>
    <w:p w:rsidR="00794F1A" w:rsidRDefault="00794F1A">
      <w:pPr>
        <w:pStyle w:val="10"/>
        <w:tabs>
          <w:tab w:val="right" w:pos="9628"/>
        </w:tabs>
        <w:rPr>
          <w:noProof/>
        </w:rPr>
      </w:pPr>
      <w:r>
        <w:rPr>
          <w:rFonts w:ascii="Comic Sans MS" w:hAnsi="Comic Sans MS"/>
          <w:noProof/>
        </w:rPr>
        <w:t>Список используемой литературы</w:t>
      </w:r>
      <w:r>
        <w:rPr>
          <w:noProof/>
        </w:rPr>
        <w:t xml:space="preserve"> 30</w:t>
      </w:r>
    </w:p>
    <w:p w:rsidR="00794F1A" w:rsidRDefault="00794F1A">
      <w:pPr>
        <w:ind w:firstLine="709"/>
        <w:jc w:val="both"/>
        <w:rPr>
          <w:rFonts w:ascii="Comic Sans MS" w:hAnsi="Comic Sans MS"/>
          <w:sz w:val="24"/>
        </w:rPr>
      </w:pPr>
      <w:r>
        <w:rPr>
          <w:sz w:val="24"/>
        </w:rPr>
        <w:br w:type="page"/>
      </w:r>
    </w:p>
    <w:p w:rsidR="00794F1A" w:rsidRDefault="00794F1A">
      <w:pPr>
        <w:pStyle w:val="1"/>
        <w:rPr>
          <w:rFonts w:ascii="Comic Sans MS" w:hAnsi="Comic Sans MS"/>
          <w:b/>
          <w:sz w:val="32"/>
        </w:rPr>
      </w:pPr>
      <w:bookmarkStart w:id="2" w:name="_Toc10217356"/>
      <w:r>
        <w:rPr>
          <w:rFonts w:ascii="Comic Sans MS" w:hAnsi="Comic Sans MS"/>
          <w:b/>
          <w:sz w:val="32"/>
        </w:rPr>
        <w:t>Введение</w:t>
      </w:r>
      <w:bookmarkEnd w:id="2"/>
    </w:p>
    <w:p w:rsidR="00794F1A" w:rsidRDefault="00794F1A">
      <w:pPr>
        <w:ind w:firstLine="709"/>
        <w:jc w:val="both"/>
        <w:rPr>
          <w:rFonts w:ascii="Comic Sans MS" w:hAnsi="Comic Sans MS"/>
          <w:sz w:val="24"/>
        </w:rPr>
      </w:pPr>
    </w:p>
    <w:p w:rsidR="00794F1A" w:rsidRDefault="00794F1A">
      <w:pPr>
        <w:ind w:firstLine="709"/>
        <w:jc w:val="both"/>
        <w:rPr>
          <w:rFonts w:ascii="Comic Sans MS" w:hAnsi="Comic Sans MS"/>
          <w:sz w:val="24"/>
        </w:rPr>
      </w:pPr>
    </w:p>
    <w:p w:rsidR="00794F1A" w:rsidRDefault="00794F1A">
      <w:pPr>
        <w:ind w:firstLine="709"/>
        <w:jc w:val="both"/>
        <w:rPr>
          <w:rFonts w:ascii="Comic Sans MS" w:hAnsi="Comic Sans MS"/>
          <w:sz w:val="24"/>
        </w:rPr>
      </w:pPr>
      <w:r>
        <w:rPr>
          <w:rFonts w:ascii="Comic Sans MS" w:hAnsi="Comic Sans MS"/>
          <w:sz w:val="24"/>
        </w:rPr>
        <w:t>В 90-е годы в связи с кардинальной перестройкой экономики и политической структуры российского общества предметом пристального внимания ученых и практиков стала система государственного социального страхования. Будучи по своей природе одной из форм социальной защиты населения, она становилась все менее эффективной и неадекватной новым, порождаемым переходом к рыночной экономике, потребностям общества. Причина тому - генетическая связь этой системы с административно-плановой экономикой советской эпохи, слабая адаптированность ее к рыночным социально-экономическим и производным от них реалиям. В новых условиях хозяйствования это объективно заводит в тупик всю систему социальной защиты населения, что, как показывает исторический опыт, порождает угрозу социальной стабильности общества.</w:t>
      </w:r>
    </w:p>
    <w:p w:rsidR="00794F1A" w:rsidRDefault="00794F1A">
      <w:pPr>
        <w:ind w:firstLine="709"/>
        <w:jc w:val="both"/>
        <w:rPr>
          <w:rFonts w:ascii="Comic Sans MS" w:hAnsi="Comic Sans MS"/>
          <w:sz w:val="24"/>
        </w:rPr>
      </w:pPr>
      <w:r>
        <w:rPr>
          <w:rFonts w:ascii="Comic Sans MS" w:hAnsi="Comic Sans MS"/>
          <w:sz w:val="24"/>
          <w:lang w:val="en-US"/>
        </w:rPr>
        <w:t>“</w:t>
      </w:r>
      <w:r>
        <w:rPr>
          <w:rFonts w:ascii="Comic Sans MS" w:hAnsi="Comic Sans MS"/>
          <w:sz w:val="24"/>
        </w:rPr>
        <w:t>Тупиковость нынешней системы социальной защиты обусловлена противоречивостью и непоследовательностью практики в данной сфере радикально-либеральных реформаторов. С одной стороны, опасаясь в условиях резкого спада материального благополучия большинства населения, роста социальной напряженности, они боялись затронуть социально-иждивенческую составную сложившейся в советские времена системы социальной защиты, являющуюся основой относительного благополучия подавляющей части нынешнего российского общества. С другой, эти же реформаторы пытались спешно встроить в данную систему, в том числе в систему госсоцстраха отдельные, как правило заимствованные из западного опыта, звенья рыночного характера.</w:t>
      </w:r>
      <w:r>
        <w:rPr>
          <w:rFonts w:ascii="Comic Sans MS" w:hAnsi="Comic Sans MS"/>
          <w:sz w:val="24"/>
          <w:lang w:val="en-US"/>
        </w:rPr>
        <w:t>” [6]</w:t>
      </w:r>
      <w:r>
        <w:rPr>
          <w:rFonts w:ascii="Comic Sans MS" w:hAnsi="Comic Sans MS"/>
          <w:sz w:val="24"/>
        </w:rPr>
        <w:t xml:space="preserve"> При этом каждое правительство внедряло разные звенья. В результате практика социального реформаторства характеризовалась и поныне характеризуется концептуальной эклектикой, что обрекает ее на малоэффективность.</w:t>
      </w:r>
    </w:p>
    <w:p w:rsidR="00794F1A" w:rsidRDefault="00794F1A">
      <w:pPr>
        <w:ind w:firstLine="709"/>
        <w:jc w:val="both"/>
        <w:rPr>
          <w:rFonts w:ascii="Comic Sans MS" w:hAnsi="Comic Sans MS"/>
          <w:sz w:val="24"/>
        </w:rPr>
      </w:pPr>
      <w:r>
        <w:rPr>
          <w:rFonts w:ascii="Comic Sans MS" w:hAnsi="Comic Sans MS"/>
          <w:sz w:val="24"/>
        </w:rPr>
        <w:t>Эти и ряд других обстоятельств и порождают актуальность исследования концептуальных моделей государственного социального страхования как формы социальной защиты населения и обеспечения социальной стабильности общества, выработки концепции ее наиболее адекватной потребностям современного периода.</w:t>
      </w:r>
    </w:p>
    <w:p w:rsidR="00794F1A" w:rsidRDefault="00794F1A">
      <w:pPr>
        <w:ind w:firstLine="709"/>
        <w:jc w:val="both"/>
        <w:rPr>
          <w:rFonts w:ascii="Comic Sans MS" w:hAnsi="Comic Sans MS"/>
          <w:sz w:val="24"/>
        </w:rPr>
      </w:pPr>
      <w:r>
        <w:rPr>
          <w:rFonts w:ascii="Comic Sans MS" w:hAnsi="Comic Sans MS"/>
          <w:sz w:val="24"/>
        </w:rPr>
        <w:t>Несмотря на то, что в мировом сообществе действительно существуют весьма интересные и эффективные модели социального страхования, социологические исследования и практика уже неоднократно показывали несостоятельность прямого перенесения чужого социального опыта на российскую почву. Причина тому - большие различия в национальных и исторических корнях разных обществ. Вместе с тем некоторые заложенные в зарубежной практике идеи имеют общечеловеческий характер и потому могут быть учтены при разработке собственной концептуальной модели.</w:t>
      </w:r>
    </w:p>
    <w:p w:rsidR="00794F1A" w:rsidRDefault="00794F1A">
      <w:pPr>
        <w:ind w:firstLine="709"/>
        <w:jc w:val="both"/>
        <w:rPr>
          <w:rFonts w:ascii="Comic Sans MS" w:hAnsi="Comic Sans MS"/>
          <w:sz w:val="24"/>
        </w:rPr>
      </w:pPr>
      <w:r>
        <w:rPr>
          <w:rFonts w:ascii="Comic Sans MS" w:hAnsi="Comic Sans MS"/>
          <w:sz w:val="24"/>
        </w:rPr>
        <w:t xml:space="preserve"> Настоящая работа нацелена на определение теоретико-методологических оснований системы государственного социального страхования как основной формы организации социальной защиты населения в пореформенной России, с учетом особого динамизма и направлений экономического и политического реформирования нашего общества.</w:t>
      </w:r>
    </w:p>
    <w:p w:rsidR="00794F1A" w:rsidRDefault="00794F1A">
      <w:pPr>
        <w:ind w:firstLine="709"/>
        <w:jc w:val="both"/>
        <w:rPr>
          <w:rFonts w:ascii="Comic Sans MS" w:hAnsi="Comic Sans MS"/>
          <w:sz w:val="24"/>
        </w:rPr>
      </w:pPr>
    </w:p>
    <w:p w:rsidR="00794F1A" w:rsidRDefault="00794F1A">
      <w:pPr>
        <w:ind w:firstLine="709"/>
        <w:jc w:val="both"/>
        <w:rPr>
          <w:rFonts w:ascii="Comic Sans MS" w:hAnsi="Comic Sans MS"/>
          <w:sz w:val="24"/>
        </w:rPr>
      </w:pPr>
      <w:r>
        <w:rPr>
          <w:rFonts w:ascii="Comic Sans MS" w:hAnsi="Comic Sans MS"/>
          <w:sz w:val="24"/>
        </w:rPr>
        <w:t xml:space="preserve">Проблемы социальной защиты личности, отдельных социальных групп и всего населения имеют общегосударственное значение и характеризуются статусом национальной безопасности. От решения их зависит социальное воспроизводство населения, социально-психологическое состояние людей, стабильность функционирования общества, трансформация его в гражданское состояние. </w:t>
      </w:r>
    </w:p>
    <w:p w:rsidR="00794F1A" w:rsidRDefault="00794F1A">
      <w:pPr>
        <w:ind w:firstLine="709"/>
        <w:jc w:val="both"/>
        <w:rPr>
          <w:rFonts w:ascii="Comic Sans MS" w:hAnsi="Comic Sans MS"/>
          <w:b/>
          <w:sz w:val="24"/>
        </w:rPr>
      </w:pPr>
      <w:r>
        <w:rPr>
          <w:rFonts w:ascii="Comic Sans MS" w:hAnsi="Comic Sans MS"/>
          <w:sz w:val="24"/>
        </w:rPr>
        <w:t xml:space="preserve">Государственная система социальной защиты строится в двух формах: социальное обеспечение и социальное страхование. Социальное страхование является одной из форм общей системы социальной защиты, характеризуется своей спецификой. Оно должно иметь форму взаимной ответственности (в широком смысле) для всех ее основных субъектов, а именно: застрахованного, предприятия и государства. </w:t>
      </w:r>
      <w:r>
        <w:rPr>
          <w:rFonts w:ascii="Comic Sans MS" w:hAnsi="Comic Sans MS"/>
          <w:b/>
          <w:sz w:val="24"/>
        </w:rPr>
        <w:t>Социальное страхование - это система полноправного участия каждого из субъектов в социальной защите, а также взаимного страхования.</w:t>
      </w:r>
    </w:p>
    <w:p w:rsidR="00794F1A" w:rsidRDefault="00794F1A">
      <w:pPr>
        <w:pStyle w:val="1"/>
        <w:rPr>
          <w:rFonts w:ascii="Comic Sans MS" w:hAnsi="Comic Sans MS"/>
          <w:b/>
          <w:sz w:val="32"/>
        </w:rPr>
      </w:pPr>
      <w:r>
        <w:br w:type="page"/>
      </w:r>
      <w:bookmarkStart w:id="3" w:name="_Toc10213845"/>
      <w:bookmarkStart w:id="4" w:name="_Toc10214854"/>
      <w:bookmarkStart w:id="5" w:name="_Toc10217357"/>
      <w:r>
        <w:rPr>
          <w:rFonts w:ascii="Comic Sans MS" w:hAnsi="Comic Sans MS"/>
          <w:b/>
          <w:sz w:val="32"/>
        </w:rPr>
        <w:t>Национальная безопасность общества</w:t>
      </w:r>
      <w:bookmarkEnd w:id="3"/>
      <w:bookmarkEnd w:id="4"/>
      <w:bookmarkEnd w:id="5"/>
    </w:p>
    <w:p w:rsidR="00794F1A" w:rsidRDefault="00794F1A">
      <w:pPr>
        <w:pStyle w:val="1"/>
        <w:rPr>
          <w:rFonts w:ascii="Comic Sans MS" w:hAnsi="Comic Sans MS"/>
          <w:b/>
          <w:sz w:val="32"/>
        </w:rPr>
      </w:pPr>
      <w:bookmarkStart w:id="6" w:name="_Toc10217358"/>
      <w:r>
        <w:rPr>
          <w:rFonts w:ascii="Comic Sans MS" w:hAnsi="Comic Sans MS"/>
          <w:b/>
          <w:sz w:val="32"/>
        </w:rPr>
        <w:t>и социальная защита личности</w:t>
      </w:r>
      <w:bookmarkEnd w:id="6"/>
      <w:r>
        <w:rPr>
          <w:rFonts w:ascii="Comic Sans MS" w:hAnsi="Comic Sans MS"/>
          <w:b/>
          <w:sz w:val="32"/>
        </w:rPr>
        <w:t xml:space="preserve"> </w:t>
      </w:r>
    </w:p>
    <w:p w:rsidR="00794F1A" w:rsidRDefault="00794F1A">
      <w:pPr>
        <w:rPr>
          <w:rFonts w:ascii="Comic Sans MS" w:hAnsi="Comic Sans MS"/>
          <w:sz w:val="24"/>
        </w:rPr>
      </w:pPr>
    </w:p>
    <w:p w:rsidR="00794F1A" w:rsidRDefault="00794F1A">
      <w:pPr>
        <w:rPr>
          <w:rFonts w:ascii="Comic Sans MS" w:hAnsi="Comic Sans MS"/>
          <w:sz w:val="24"/>
        </w:rPr>
      </w:pPr>
    </w:p>
    <w:p w:rsidR="00794F1A" w:rsidRDefault="00794F1A">
      <w:pPr>
        <w:pStyle w:val="a3"/>
        <w:rPr>
          <w:rFonts w:ascii="Comic Sans MS" w:hAnsi="Comic Sans MS"/>
        </w:rPr>
      </w:pPr>
      <w:r>
        <w:rPr>
          <w:rFonts w:ascii="Comic Sans MS" w:hAnsi="Comic Sans MS"/>
        </w:rPr>
        <w:t>В течение длительного времени безопасность в нашей стране понималась узко, исключительно как защита государства от угрозы извне. Более того, она рассматривалась преимущественно в политическом или военном аспектах. Вопросы безопасности входили в компетенцию Комитета государственной безопасности и военных ведомств.</w:t>
      </w:r>
    </w:p>
    <w:p w:rsidR="00794F1A" w:rsidRDefault="00794F1A">
      <w:pPr>
        <w:ind w:firstLine="709"/>
        <w:jc w:val="both"/>
        <w:rPr>
          <w:rFonts w:ascii="Comic Sans MS" w:hAnsi="Comic Sans MS"/>
          <w:sz w:val="24"/>
        </w:rPr>
      </w:pPr>
      <w:r>
        <w:rPr>
          <w:rFonts w:ascii="Comic Sans MS" w:hAnsi="Comic Sans MS"/>
          <w:sz w:val="24"/>
        </w:rPr>
        <w:t>В настоящее время происходит переосмысление понятия национальной безопасности с учетом мирового опыта, сложных процессов, протекающих внутри российского общества, и тенденций в развитии мирового сообщества. Очевидно, что угрозу общественной стабильности могут таить не только внешние факторы, но и деструктивные явления внутреннего характера, проявляющиеся в результате проведения государственных реформ.</w:t>
      </w:r>
    </w:p>
    <w:p w:rsidR="00794F1A" w:rsidRDefault="00794F1A">
      <w:pPr>
        <w:pStyle w:val="a3"/>
        <w:rPr>
          <w:rFonts w:ascii="Comic Sans MS" w:hAnsi="Comic Sans MS"/>
        </w:rPr>
      </w:pPr>
      <w:r>
        <w:rPr>
          <w:rFonts w:ascii="Comic Sans MS" w:hAnsi="Comic Sans MS"/>
        </w:rPr>
        <w:t>Окружающая человека действительность - это огромный мир опасностей, которые необходимо систематически отслеживать, осмысливать и классифицировать. Всвязи с этим безопасность представляет собой определенную совокупность мер, систему гарантий, обеспечивающую защиту объекта (личности, общества, государства) от потенциально возможных и реально существующих внутренних и внешних опасностей, могущих нанести ущерб его жизненно важным интересам.</w:t>
      </w:r>
    </w:p>
    <w:p w:rsidR="00794F1A" w:rsidRDefault="00794F1A">
      <w:pPr>
        <w:ind w:firstLine="709"/>
        <w:jc w:val="both"/>
        <w:rPr>
          <w:rFonts w:ascii="Comic Sans MS" w:hAnsi="Comic Sans MS"/>
          <w:sz w:val="24"/>
        </w:rPr>
      </w:pPr>
      <w:r>
        <w:rPr>
          <w:rFonts w:ascii="Comic Sans MS" w:hAnsi="Comic Sans MS"/>
          <w:sz w:val="24"/>
        </w:rPr>
        <w:t>Проблема обеспечения национальной безопасности сегодня весьма актуальна. Однако и по сей день отсутствует ее четко разработанная концепция, включающая систему принципов и форм деятельности по ее достижению, единый документ долговременного действия, обеспечивающий полноценную и взаимообусловленную жизнедеятельность личности, общества и государства в интересах всего общественного развития.</w:t>
      </w:r>
    </w:p>
    <w:p w:rsidR="00794F1A" w:rsidRDefault="00794F1A">
      <w:pPr>
        <w:ind w:firstLine="709"/>
        <w:jc w:val="both"/>
        <w:rPr>
          <w:rFonts w:ascii="Comic Sans MS" w:hAnsi="Comic Sans MS"/>
          <w:sz w:val="24"/>
        </w:rPr>
      </w:pPr>
      <w:r>
        <w:rPr>
          <w:rFonts w:ascii="Comic Sans MS" w:hAnsi="Comic Sans MS"/>
          <w:sz w:val="24"/>
        </w:rPr>
        <w:t>Роль закона "О безопасности" сегодня в период общественных преобразований весьма велика. По своему значению он может быть приравнен к Конституции. На современном этапе общественного развития он может выполнять даже функцию некоторого "фильтра" по отношению не только к вытекающим из него нормативным актам, но и к системе законодательства в целом.</w:t>
      </w:r>
    </w:p>
    <w:p w:rsidR="00794F1A" w:rsidRDefault="00794F1A">
      <w:pPr>
        <w:ind w:firstLine="709"/>
        <w:jc w:val="both"/>
        <w:rPr>
          <w:rFonts w:ascii="Comic Sans MS" w:hAnsi="Comic Sans MS"/>
          <w:sz w:val="24"/>
        </w:rPr>
      </w:pPr>
      <w:r>
        <w:rPr>
          <w:rFonts w:ascii="Comic Sans MS" w:hAnsi="Comic Sans MS"/>
          <w:sz w:val="24"/>
        </w:rPr>
        <w:t>При создании системы национальной безопасности важно задействовать уже сложившуюся в обществе организационную структуру по обеспечению безопасности, дополнив ее деятельность выполнением новых функций, а также создать сеть новых организаций, включая научно-исследовательские коллективы. Решение вопросов национальной безопасности должно пронизывать всю человеческую деятельность, в определенной мере служить критерием ее эффективности во благо человека, общества и государства. Таким образом, безопасность каждого объекта защиты - государства, общества, человека должна обеспечиваться в экономической, политической, социальной и духовно-культурной сферах общества с учетом внешних и внутренних угроз и среды их возникновения. Социальная безопасность этих субъектов, решающая вопросы воспроизводства их социальной жизнедеятельности, неизбежно будет включать экономические, политические и духовно-культурные компоненты.</w:t>
      </w:r>
    </w:p>
    <w:p w:rsidR="00794F1A" w:rsidRDefault="00794F1A">
      <w:pPr>
        <w:ind w:left="709"/>
        <w:jc w:val="both"/>
        <w:rPr>
          <w:rFonts w:ascii="Comic Sans MS" w:hAnsi="Comic Sans MS"/>
          <w:sz w:val="24"/>
        </w:rPr>
      </w:pPr>
    </w:p>
    <w:p w:rsidR="00794F1A" w:rsidRDefault="00794F1A">
      <w:pPr>
        <w:ind w:left="709"/>
        <w:jc w:val="both"/>
        <w:rPr>
          <w:rFonts w:ascii="Comic Sans MS" w:hAnsi="Comic Sans MS"/>
          <w:sz w:val="24"/>
        </w:rPr>
      </w:pPr>
    </w:p>
    <w:p w:rsidR="00794F1A" w:rsidRDefault="00794F1A">
      <w:pPr>
        <w:pStyle w:val="2"/>
      </w:pPr>
      <w:bookmarkStart w:id="7" w:name="_Toc10217359"/>
      <w:r>
        <w:t>Место социальной безопасности в общей системе национальной безопасности</w:t>
      </w:r>
      <w:bookmarkEnd w:id="7"/>
    </w:p>
    <w:p w:rsidR="00794F1A" w:rsidRDefault="00794F1A">
      <w:pPr>
        <w:pStyle w:val="a5"/>
        <w:rPr>
          <w:rFonts w:ascii="Comic Sans MS" w:hAnsi="Comic Sans MS"/>
          <w:snapToGrid/>
        </w:rPr>
      </w:pPr>
    </w:p>
    <w:p w:rsidR="00794F1A" w:rsidRDefault="00794F1A">
      <w:pPr>
        <w:ind w:firstLine="709"/>
        <w:jc w:val="both"/>
        <w:rPr>
          <w:rFonts w:ascii="Comic Sans MS" w:hAnsi="Comic Sans MS"/>
          <w:sz w:val="24"/>
        </w:rPr>
      </w:pPr>
      <w:r>
        <w:rPr>
          <w:rFonts w:ascii="Comic Sans MS" w:hAnsi="Comic Sans MS"/>
          <w:sz w:val="24"/>
        </w:rPr>
        <w:t>Проблема безопасности России еще никогда в ее истории не стояла так остро, как в конце ХХ в. Поэтому при разработке ее концепции должны быть наиболее полно учтены все складывающиеся реалии и внутри страны, и за ее пределами. Необходимо четко осознать, что сегодня для России означает обеспечение национальной безопасности, и определить, какие ее аспекты следует выделить в качестве приоритетных.</w:t>
      </w:r>
    </w:p>
    <w:p w:rsidR="00794F1A" w:rsidRDefault="00794F1A">
      <w:pPr>
        <w:ind w:firstLine="709"/>
        <w:jc w:val="both"/>
        <w:rPr>
          <w:rFonts w:ascii="Comic Sans MS" w:hAnsi="Comic Sans MS"/>
          <w:sz w:val="24"/>
        </w:rPr>
      </w:pPr>
      <w:r>
        <w:rPr>
          <w:rFonts w:ascii="Comic Sans MS" w:hAnsi="Comic Sans MS"/>
          <w:sz w:val="24"/>
        </w:rPr>
        <w:t>Современный мир настолько сложен, что в нем постоянно возникают противоречия, а мировое сообщество сотрясают все новые национально-этнические, религиозные, территориальные и иные конфликты. На место жесткого противостояния двух держав приходят многочисленные локальные очаги напряженности, могущие перерасти в глобальные конфликты и даже войны.</w:t>
      </w:r>
    </w:p>
    <w:p w:rsidR="00794F1A" w:rsidRDefault="00794F1A">
      <w:pPr>
        <w:ind w:firstLine="709"/>
        <w:jc w:val="both"/>
        <w:rPr>
          <w:rFonts w:ascii="Comic Sans MS" w:hAnsi="Comic Sans MS"/>
          <w:sz w:val="24"/>
        </w:rPr>
      </w:pPr>
      <w:r>
        <w:rPr>
          <w:rFonts w:ascii="Comic Sans MS" w:hAnsi="Comic Sans MS"/>
          <w:sz w:val="24"/>
        </w:rPr>
        <w:t>Однако Россия, несмотря на утрату былого могущества, продолжает оставаться крупнейшим государством мирового сообщества и оказывать влияние на его развитие, поэтому для нее сохраняются опасности глобального масштаба. Концепция национальной безопасности России прежде всего должна строиться с учетом существующих и потенциально возможных угроз глобального масштаба, своего положения в международном сообществе. От того, насколько адекватными будут эти оценки в первую очередь зависит обеспечение жизненно важных интересов не только государства, но и общества, и личности.</w:t>
      </w:r>
    </w:p>
    <w:p w:rsidR="00794F1A" w:rsidRDefault="00794F1A">
      <w:pPr>
        <w:ind w:firstLine="709"/>
        <w:jc w:val="both"/>
        <w:rPr>
          <w:rFonts w:ascii="Comic Sans MS" w:hAnsi="Comic Sans MS"/>
          <w:sz w:val="24"/>
        </w:rPr>
      </w:pPr>
      <w:r>
        <w:rPr>
          <w:rFonts w:ascii="Comic Sans MS" w:hAnsi="Comic Sans MS"/>
          <w:sz w:val="24"/>
        </w:rPr>
        <w:t>Сегодня уже очевидно, что нельзя недооценивать и такие виды безопасности как социокультурная и информационная. Специалисты в этих областях прогнозируют постепенное перемещение внешних угроз из военной и даже материальной сфер в интеллектуальную и духовную.</w:t>
      </w:r>
    </w:p>
    <w:p w:rsidR="00794F1A" w:rsidRDefault="00794F1A">
      <w:pPr>
        <w:ind w:firstLine="709"/>
        <w:jc w:val="both"/>
        <w:rPr>
          <w:rFonts w:ascii="Comic Sans MS" w:hAnsi="Comic Sans MS"/>
          <w:sz w:val="24"/>
        </w:rPr>
      </w:pPr>
      <w:r>
        <w:rPr>
          <w:rFonts w:ascii="Comic Sans MS" w:hAnsi="Comic Sans MS"/>
          <w:sz w:val="24"/>
        </w:rPr>
        <w:t>Социальные проблемы российского общества во многом обусловливаются экономическими и политическими реформами, поэтому внутренняя безопасность России в социальной сфере связана прежде всего с решением проблем в этих сферах. Существенные угрозы для устойчивости развития российского общества представляют массовое обнищание населения, безработица и невыплаты зарплат, обесценивание российских денег, отсутствие действенной защищенности не только естественных и неотъемлемых прав и свобод человека, но и деятельности различных социальных образований.</w:t>
      </w:r>
    </w:p>
    <w:p w:rsidR="00794F1A" w:rsidRDefault="00794F1A">
      <w:pPr>
        <w:pStyle w:val="1"/>
        <w:rPr>
          <w:rFonts w:ascii="Comic Sans MS" w:hAnsi="Comic Sans MS"/>
          <w:b/>
          <w:sz w:val="32"/>
        </w:rPr>
      </w:pPr>
      <w:r>
        <w:br w:type="page"/>
      </w:r>
      <w:bookmarkStart w:id="8" w:name="_Toc10217360"/>
      <w:r>
        <w:rPr>
          <w:rFonts w:ascii="Comic Sans MS" w:hAnsi="Comic Sans MS"/>
          <w:b/>
          <w:sz w:val="32"/>
        </w:rPr>
        <w:t>Система социального страхования в странах Запада</w:t>
      </w:r>
      <w:bookmarkEnd w:id="8"/>
    </w:p>
    <w:p w:rsidR="00794F1A" w:rsidRDefault="00794F1A">
      <w:pPr>
        <w:pStyle w:val="a5"/>
        <w:rPr>
          <w:rFonts w:ascii="Comic Sans MS" w:hAnsi="Comic Sans MS"/>
          <w:snapToGrid/>
        </w:rPr>
      </w:pPr>
    </w:p>
    <w:p w:rsidR="00794F1A" w:rsidRDefault="00794F1A">
      <w:pPr>
        <w:pStyle w:val="2"/>
      </w:pPr>
      <w:bookmarkStart w:id="9" w:name="_Toc10217361"/>
      <w:r>
        <w:t>Страхование как форма социальной защиты</w:t>
      </w:r>
      <w:bookmarkEnd w:id="9"/>
    </w:p>
    <w:p w:rsidR="00794F1A" w:rsidRDefault="00794F1A">
      <w:pPr>
        <w:rPr>
          <w:rFonts w:ascii="Comic Sans MS" w:hAnsi="Comic Sans MS"/>
          <w:sz w:val="24"/>
        </w:rPr>
      </w:pPr>
    </w:p>
    <w:p w:rsidR="00794F1A" w:rsidRDefault="00794F1A">
      <w:pPr>
        <w:pStyle w:val="a3"/>
        <w:rPr>
          <w:rFonts w:ascii="Comic Sans MS" w:hAnsi="Comic Sans MS"/>
        </w:rPr>
      </w:pPr>
      <w:r>
        <w:rPr>
          <w:rFonts w:ascii="Comic Sans MS" w:hAnsi="Comic Sans MS"/>
        </w:rPr>
        <w:t>И система социального обеспечения, и система социального страхования все более активно используются как высокоэффективные механизмы социальной защиты всех граждан независимо от взносов или продолжительности их трудового стажа, хотя эти факторы продолжают играть заметную роль при определении размеров отдельных пособий, превышающих основной минимум. Формирование идей, доктрин, а впоследствии и механизмов социальной защиты, основанных на принципах социальной справедливости, позволяет странам Запада распространять материальную поддержку на широкий круг лиц, исходя скорее из их потребностей, нужд, чем из приобретенных ими прав на пособие.</w:t>
      </w:r>
    </w:p>
    <w:p w:rsidR="00794F1A" w:rsidRDefault="00794F1A">
      <w:pPr>
        <w:ind w:firstLine="709"/>
        <w:jc w:val="both"/>
        <w:rPr>
          <w:rFonts w:ascii="Comic Sans MS" w:hAnsi="Comic Sans MS"/>
          <w:sz w:val="24"/>
        </w:rPr>
      </w:pPr>
      <w:r>
        <w:rPr>
          <w:rFonts w:ascii="Comic Sans MS" w:hAnsi="Comic Sans MS"/>
          <w:sz w:val="24"/>
        </w:rPr>
        <w:t>Нужда при этом интерпретируется достаточно широко и связывается с уровнем доходов нуждающегося в прошлом (при установлении уровня пособий по старости, инвалидности и безработице), или исходя из некоторых общепринятых прав на социальную помощь (медицинское обслуживание, образование).</w:t>
      </w:r>
    </w:p>
    <w:p w:rsidR="00794F1A" w:rsidRDefault="00794F1A">
      <w:pPr>
        <w:ind w:firstLine="709"/>
        <w:jc w:val="both"/>
        <w:rPr>
          <w:rFonts w:ascii="Comic Sans MS" w:hAnsi="Comic Sans MS"/>
          <w:sz w:val="24"/>
        </w:rPr>
      </w:pPr>
      <w:r>
        <w:rPr>
          <w:rFonts w:ascii="Comic Sans MS" w:hAnsi="Comic Sans MS"/>
          <w:sz w:val="24"/>
        </w:rPr>
        <w:t>Постепенно системы социального страхования и обеспечения расширили свою деятельность, перестав ограничиваться лишь теми, кто имеет полную занятость в государственном или частном секторах. Системы стали охватывать другие социальные группы (практически всех трудящихся и граждан) — трудящихся, работающих неполное рабочее время, а также не имеющих постоянного места работы, работающих самостоятельно. Такой подход позволил развитым странам обратить внимание на нужды и других категорий населения, например, безработной молодежи, не имеющей дохода, а также предоставить материальную помощь родителям-одиночкам; охватить медицинским обслуживанием лиц, не пользующихся системами медицинского страхования; дать возможность досрочного выхода на пенсию безработным трудящимся пожилого возраста и предоставлять медицинское обслуживание более продолжительное время по сравнению с тем, которое предусмотрено в рамках системы, основывающейся на взносах.</w:t>
      </w:r>
    </w:p>
    <w:p w:rsidR="00794F1A" w:rsidRDefault="00794F1A">
      <w:pPr>
        <w:ind w:firstLine="709"/>
        <w:jc w:val="both"/>
        <w:rPr>
          <w:rFonts w:ascii="Comic Sans MS" w:hAnsi="Comic Sans MS"/>
          <w:sz w:val="24"/>
        </w:rPr>
      </w:pPr>
      <w:r>
        <w:rPr>
          <w:rFonts w:ascii="Comic Sans MS" w:hAnsi="Comic Sans MS"/>
          <w:sz w:val="24"/>
        </w:rPr>
        <w:t>Расширение сферы применения систем социального страхования и обеспечения выходит за рамки прямой зависимости между взносами и пособиями и подводит общество к пониманию того, что оно должно нести ответственность за своих неимущих членов, по разным причинам испытывающих нужду. Эта ответственность измеряется скорее реальными нуждами, чем приобретенными правами.</w:t>
      </w:r>
    </w:p>
    <w:p w:rsidR="00794F1A" w:rsidRDefault="00794F1A">
      <w:pPr>
        <w:ind w:firstLine="709"/>
        <w:jc w:val="both"/>
        <w:rPr>
          <w:rFonts w:ascii="Comic Sans MS" w:hAnsi="Comic Sans MS"/>
          <w:sz w:val="24"/>
        </w:rPr>
      </w:pPr>
      <w:r>
        <w:rPr>
          <w:rFonts w:ascii="Comic Sans MS" w:hAnsi="Comic Sans MS"/>
          <w:sz w:val="24"/>
          <w:lang w:val="en-US"/>
        </w:rPr>
        <w:t>“</w:t>
      </w:r>
      <w:r>
        <w:rPr>
          <w:rFonts w:ascii="Comic Sans MS" w:hAnsi="Comic Sans MS"/>
          <w:sz w:val="24"/>
        </w:rPr>
        <w:t>При всех недостатках, присущих системам социального страхования в западных странах, необходимо отметить, что принципы, концепция этих систем в большой мере соответствуют целям и задачам, поставленным в декларациях о правах человека. Развитые страны, в которых внедрены такие системы, сегодня приближаются к критериям, сформулированным в конвенциях и рекомендациях Международной Организации Труда, Всемирной Организации Здравоохранения и МАСО.</w:t>
      </w:r>
    </w:p>
    <w:p w:rsidR="00794F1A" w:rsidRDefault="00794F1A">
      <w:pPr>
        <w:ind w:firstLine="709"/>
        <w:jc w:val="both"/>
        <w:rPr>
          <w:rFonts w:ascii="Comic Sans MS" w:hAnsi="Comic Sans MS"/>
          <w:sz w:val="24"/>
          <w:lang w:val="en-US"/>
        </w:rPr>
      </w:pPr>
      <w:r>
        <w:rPr>
          <w:rFonts w:ascii="Comic Sans MS" w:hAnsi="Comic Sans MS"/>
          <w:sz w:val="24"/>
        </w:rPr>
        <w:t>Рост расходов на социальные нужды как в форме непосредственных денежных выплат, так и в форме социального обслуживания стал возможным в результате бурного и устойчивого экономического роста и высокого уровня занятости, которые были характерны для развитых стран до середины 70-х годов. Позже рост расходов на социальные нужды замедлился, программы социальной защиты достигли высокого уровня зрелости. Возникли и новые проблемы, и прежде всего был предпринят поиск новых эффективных регуляторов взаимодействия между социальными программами, экономикой и рынком труда, а также новых форм и способов функционирования социальных служб. В США, например, планы широкого распространения частных индивидуальных пенсий некоторыми кругами открыто рассматриваются в качестве альтернативы государственной пенсионной системе, которую предлагается постепенно демонтировать, передав практически все социальное страхование в руки частного страхового бизнеса.</w:t>
      </w:r>
      <w:r>
        <w:rPr>
          <w:rFonts w:ascii="Comic Sans MS" w:hAnsi="Comic Sans MS"/>
          <w:sz w:val="24"/>
          <w:lang w:val="en-US"/>
        </w:rPr>
        <w:t>”</w:t>
      </w:r>
      <w:r>
        <w:rPr>
          <w:rFonts w:ascii="Comic Sans MS" w:hAnsi="Comic Sans MS"/>
          <w:sz w:val="24"/>
        </w:rPr>
        <w:t xml:space="preserve"> </w:t>
      </w:r>
      <w:r>
        <w:rPr>
          <w:rFonts w:ascii="Comic Sans MS" w:hAnsi="Comic Sans MS"/>
          <w:sz w:val="24"/>
          <w:lang w:val="en-US"/>
        </w:rPr>
        <w:t>[4]</w:t>
      </w:r>
    </w:p>
    <w:p w:rsidR="00794F1A" w:rsidRDefault="00794F1A">
      <w:pPr>
        <w:ind w:firstLine="709"/>
        <w:jc w:val="both"/>
        <w:rPr>
          <w:rFonts w:ascii="Comic Sans MS" w:hAnsi="Comic Sans MS"/>
          <w:sz w:val="24"/>
        </w:rPr>
      </w:pPr>
      <w:r>
        <w:rPr>
          <w:rFonts w:ascii="Comic Sans MS" w:hAnsi="Comic Sans MS"/>
          <w:sz w:val="24"/>
        </w:rPr>
        <w:t>Как показывает опыт развитых стран, наличие сбалансированных систем социального страхования и социального обеспечения как базовых элементов социальной защиты трудящихся и всего населения расширяет и укрепляет трудовые ресурсы страны, усиливает национальный потенциал экономического роста, является необходимым условием проведения реформ, а также содействует политической и экономической стабилизации общества.</w:t>
      </w:r>
    </w:p>
    <w:p w:rsidR="00794F1A" w:rsidRDefault="00794F1A">
      <w:pPr>
        <w:ind w:firstLine="709"/>
        <w:jc w:val="both"/>
        <w:rPr>
          <w:rFonts w:ascii="Comic Sans MS" w:hAnsi="Comic Sans MS"/>
          <w:sz w:val="24"/>
        </w:rPr>
      </w:pPr>
      <w:r>
        <w:rPr>
          <w:rFonts w:ascii="Comic Sans MS" w:hAnsi="Comic Sans MS"/>
          <w:sz w:val="24"/>
        </w:rPr>
        <w:t>Понятие социальной защиты, ее составляющих, было дано еще в 1952 г. в Конвенции о минимальных нормах социального обеспечения, принятой Международной Организацией Труда (МОТ). Конвенция установила 9 видов социальной защиты: медицинское обслуживание, пособие по безработице, по производственному травматизму, по инвалидности, в связи с потерей кормильца, по беременности и родам, по болезни, семейные пособия и пенсия по старости.</w:t>
      </w:r>
    </w:p>
    <w:p w:rsidR="00794F1A" w:rsidRDefault="00794F1A">
      <w:pPr>
        <w:ind w:firstLine="709"/>
        <w:jc w:val="both"/>
        <w:rPr>
          <w:rFonts w:ascii="Comic Sans MS" w:hAnsi="Comic Sans MS"/>
          <w:sz w:val="24"/>
        </w:rPr>
      </w:pPr>
      <w:r>
        <w:rPr>
          <w:rFonts w:ascii="Comic Sans MS" w:hAnsi="Comic Sans MS"/>
          <w:sz w:val="24"/>
        </w:rPr>
        <w:t>На базе Конвенции фактически формировались национальные законодательства во многих странах. Законодательство в социальной сфере наиболее развито в странах Северо-Западной Европы, наименее — в США, где “центр тяжести решения социальных вопросов переносится на коллективные соглашения, систему арбитража и т.п.”</w:t>
      </w:r>
    </w:p>
    <w:p w:rsidR="00794F1A" w:rsidRDefault="00794F1A">
      <w:pPr>
        <w:ind w:firstLine="709"/>
        <w:jc w:val="both"/>
        <w:rPr>
          <w:rFonts w:ascii="Comic Sans MS" w:hAnsi="Comic Sans MS"/>
          <w:sz w:val="24"/>
        </w:rPr>
      </w:pPr>
      <w:r>
        <w:rPr>
          <w:rFonts w:ascii="Comic Sans MS" w:hAnsi="Comic Sans MS"/>
          <w:sz w:val="24"/>
          <w:lang w:val="en-US"/>
        </w:rPr>
        <w:t>“</w:t>
      </w:r>
      <w:r>
        <w:rPr>
          <w:rFonts w:ascii="Comic Sans MS" w:hAnsi="Comic Sans MS"/>
          <w:sz w:val="24"/>
        </w:rPr>
        <w:t>Разница в подходах к построению системы социальной защиты несомненно обусловлена национальными особенностями общества, сложившимся менталитетом. Так, для населения США наиболее характерно стремление к личной инициативе и самореализации, к ответственности человека за свои успехи, за свою жизнь, свое будущее, поэтому государство оказывает помощь тем, кто не смог в силу объективных причин позаботиться о себе сам.</w:t>
      </w:r>
    </w:p>
    <w:p w:rsidR="00794F1A" w:rsidRDefault="00794F1A">
      <w:pPr>
        <w:ind w:firstLine="709"/>
        <w:jc w:val="both"/>
        <w:rPr>
          <w:rFonts w:ascii="Comic Sans MS" w:hAnsi="Comic Sans MS"/>
          <w:sz w:val="24"/>
          <w:lang w:val="en-US"/>
        </w:rPr>
      </w:pPr>
      <w:r>
        <w:rPr>
          <w:rFonts w:ascii="Comic Sans MS" w:hAnsi="Comic Sans MS"/>
          <w:sz w:val="24"/>
        </w:rPr>
        <w:t>Принципиально иной подход отмечается в такой стране, как Швеция: так называемый солидарный подход предполагает, что в интересах общества должна быть исключена сама возможность нищеты, так как это может вызвать рост социальной напряженности, а также потребует больших экономических вложений. Налоговая система в этой стране построена так, чтобы свести к минимуму социальное расслоение граждан по доходам.</w:t>
      </w:r>
      <w:r>
        <w:rPr>
          <w:rFonts w:ascii="Comic Sans MS" w:hAnsi="Comic Sans MS"/>
          <w:sz w:val="24"/>
          <w:lang w:val="en-US"/>
        </w:rPr>
        <w:t>” [8]</w:t>
      </w:r>
    </w:p>
    <w:p w:rsidR="00794F1A" w:rsidRDefault="00794F1A">
      <w:pPr>
        <w:ind w:firstLine="709"/>
        <w:jc w:val="both"/>
        <w:rPr>
          <w:rFonts w:ascii="Comic Sans MS" w:hAnsi="Comic Sans MS"/>
          <w:sz w:val="24"/>
          <w:lang w:val="en-US"/>
        </w:rPr>
      </w:pPr>
      <w:r>
        <w:rPr>
          <w:rFonts w:ascii="Comic Sans MS" w:hAnsi="Comic Sans MS"/>
          <w:sz w:val="24"/>
        </w:rPr>
        <w:t>Здесь приведены два примера построения системы социальной защиты, основанной на диаметрально противоположных принципах. В большинстве стран система основана на принципах, занимающих промежуточное положение между этими двумя крайностями.</w:t>
      </w:r>
    </w:p>
    <w:p w:rsidR="00794F1A" w:rsidRDefault="00794F1A">
      <w:pPr>
        <w:ind w:firstLine="709"/>
        <w:jc w:val="both"/>
        <w:rPr>
          <w:rFonts w:ascii="Comic Sans MS" w:hAnsi="Comic Sans MS"/>
          <w:sz w:val="24"/>
        </w:rPr>
      </w:pPr>
    </w:p>
    <w:p w:rsidR="00794F1A" w:rsidRDefault="00794F1A">
      <w:pPr>
        <w:ind w:firstLine="709"/>
        <w:jc w:val="both"/>
        <w:rPr>
          <w:rFonts w:ascii="Comic Sans MS" w:hAnsi="Comic Sans MS"/>
          <w:sz w:val="24"/>
        </w:rPr>
      </w:pPr>
    </w:p>
    <w:p w:rsidR="00794F1A" w:rsidRDefault="00794F1A">
      <w:pPr>
        <w:pStyle w:val="2"/>
      </w:pPr>
      <w:bookmarkStart w:id="10" w:name="_Toc10217362"/>
      <w:r>
        <w:t>Виды социального страхования</w:t>
      </w:r>
      <w:bookmarkEnd w:id="10"/>
    </w:p>
    <w:p w:rsidR="00794F1A" w:rsidRDefault="00794F1A">
      <w:pPr>
        <w:pStyle w:val="a5"/>
        <w:rPr>
          <w:rFonts w:ascii="Comic Sans MS" w:hAnsi="Comic Sans MS"/>
          <w:snapToGrid/>
        </w:rPr>
      </w:pPr>
    </w:p>
    <w:p w:rsidR="00794F1A" w:rsidRDefault="00794F1A">
      <w:pPr>
        <w:ind w:firstLine="709"/>
        <w:jc w:val="both"/>
        <w:rPr>
          <w:rFonts w:ascii="Comic Sans MS" w:hAnsi="Comic Sans MS"/>
          <w:sz w:val="24"/>
        </w:rPr>
      </w:pPr>
      <w:r>
        <w:rPr>
          <w:rFonts w:ascii="Comic Sans MS" w:hAnsi="Comic Sans MS"/>
          <w:sz w:val="24"/>
        </w:rPr>
        <w:t>Социальное страхование включает обязательное пенсионное страхование, страхование на случай болезни, от несчастных случаев и по безработице. Финансирование выплат осуществляется за счет взносов работодателей, работополучателей и государственных дотаций. Виды страхования отличаются суммами взносов и выплат при наступлении страховых случаев.</w:t>
      </w:r>
    </w:p>
    <w:p w:rsidR="00794F1A" w:rsidRDefault="00794F1A">
      <w:pPr>
        <w:ind w:firstLine="709"/>
        <w:jc w:val="both"/>
        <w:rPr>
          <w:rFonts w:ascii="Comic Sans MS" w:hAnsi="Comic Sans MS"/>
          <w:sz w:val="24"/>
        </w:rPr>
      </w:pPr>
      <w:r>
        <w:rPr>
          <w:rFonts w:ascii="Comic Sans MS" w:hAnsi="Comic Sans MS"/>
          <w:b/>
          <w:i/>
          <w:sz w:val="24"/>
        </w:rPr>
        <w:t>Государственное пенсионное страхование.</w:t>
      </w:r>
      <w:r>
        <w:rPr>
          <w:rFonts w:ascii="Comic Sans MS" w:hAnsi="Comic Sans MS"/>
          <w:sz w:val="24"/>
        </w:rPr>
        <w:t xml:space="preserve"> Для уплаты взносов фиксируется некоторый верхний предел доходов работника, выше которого доход освобождается от уплаты взносов. Взносы по этому виду социального страхования оплачиваются работником и работодателем в равных долях.</w:t>
      </w:r>
    </w:p>
    <w:p w:rsidR="00794F1A" w:rsidRDefault="00794F1A">
      <w:pPr>
        <w:ind w:firstLine="709"/>
        <w:jc w:val="both"/>
        <w:rPr>
          <w:rFonts w:ascii="Comic Sans MS" w:hAnsi="Comic Sans MS"/>
          <w:sz w:val="24"/>
        </w:rPr>
      </w:pPr>
      <w:r>
        <w:rPr>
          <w:rFonts w:ascii="Comic Sans MS" w:hAnsi="Comic Sans MS"/>
          <w:b/>
          <w:i/>
          <w:sz w:val="24"/>
        </w:rPr>
        <w:t>Страхование на случай болезни.</w:t>
      </w:r>
      <w:r>
        <w:rPr>
          <w:rFonts w:ascii="Comic Sans MS" w:hAnsi="Comic Sans MS"/>
          <w:sz w:val="24"/>
        </w:rPr>
        <w:t xml:space="preserve"> Здесь также взносы производятся в равных долях и работником, и работодателем. Но превышение некоторого предела дохода работника освобождает его от обязанности застраховываться, хотя ему предоставляется право страховаться на добровольной основе.</w:t>
      </w:r>
    </w:p>
    <w:p w:rsidR="00794F1A" w:rsidRDefault="00794F1A">
      <w:pPr>
        <w:ind w:firstLine="709"/>
        <w:jc w:val="both"/>
        <w:rPr>
          <w:rFonts w:ascii="Comic Sans MS" w:hAnsi="Comic Sans MS"/>
          <w:sz w:val="24"/>
        </w:rPr>
      </w:pPr>
      <w:r>
        <w:rPr>
          <w:rFonts w:ascii="Comic Sans MS" w:hAnsi="Comic Sans MS"/>
          <w:b/>
          <w:i/>
          <w:sz w:val="24"/>
        </w:rPr>
        <w:t>Страхование от несчастных случаев.</w:t>
      </w:r>
      <w:r>
        <w:rPr>
          <w:rFonts w:ascii="Comic Sans MS" w:hAnsi="Comic Sans MS"/>
          <w:sz w:val="24"/>
        </w:rPr>
        <w:t xml:space="preserve"> Взносы по этому виду страхования уплачиваются только работодателем (предприятием). Размер взноса начисляется на фонд заработной платы предприятия.</w:t>
      </w:r>
    </w:p>
    <w:p w:rsidR="00794F1A" w:rsidRDefault="00794F1A">
      <w:pPr>
        <w:ind w:firstLine="709"/>
        <w:jc w:val="both"/>
        <w:rPr>
          <w:rFonts w:ascii="Comic Sans MS" w:hAnsi="Comic Sans MS"/>
          <w:sz w:val="24"/>
        </w:rPr>
      </w:pPr>
      <w:r>
        <w:rPr>
          <w:rFonts w:ascii="Comic Sans MS" w:hAnsi="Comic Sans MS"/>
          <w:b/>
          <w:i/>
          <w:sz w:val="24"/>
        </w:rPr>
        <w:t>Страхование по безработице.</w:t>
      </w:r>
      <w:r>
        <w:rPr>
          <w:rFonts w:ascii="Comic Sans MS" w:hAnsi="Comic Sans MS"/>
          <w:sz w:val="24"/>
        </w:rPr>
        <w:t xml:space="preserve"> Принципы уплаты взносов здесь такие же, как и в пенсионном страховании: разделение размера взносов поровну между работником и работодателем и установление предела дохода, свыше которого он уже не подлежит “обложению”.</w:t>
      </w:r>
    </w:p>
    <w:p w:rsidR="00794F1A" w:rsidRDefault="00794F1A">
      <w:pPr>
        <w:ind w:firstLine="709"/>
        <w:jc w:val="both"/>
        <w:rPr>
          <w:rFonts w:ascii="Comic Sans MS" w:hAnsi="Comic Sans MS"/>
          <w:sz w:val="24"/>
        </w:rPr>
      </w:pPr>
      <w:r>
        <w:rPr>
          <w:rFonts w:ascii="Comic Sans MS" w:hAnsi="Comic Sans MS"/>
          <w:sz w:val="24"/>
        </w:rPr>
        <w:t>Размер взносов по обязательному государственному пенсионному страхованию составляет 17,7% от дохода, который подлежит обложению взносами. Возраст для получения пенсии по старости, как правило, составляет 65 лет, но женщины и безработные получают право на такую пенсию при достижении 60 лет. Для лиц свободных профессий, для домохозяек, самозанятых предусматривается добровольное пенсионное страхование. Государственная пенсия по старости составляет примерно 45-60% от последнего “чистого” дохода: подразумевается доход, не превышающий предела, с которого исчисляются взносы. Такой же размер пенсий назначается по нетрудоспособности, по утрате же профессиональной трудоспособности пенсия, как правило, равняется 30-45% от прежнего “чистого” дохода. Повлиять на размер пенсии при обязательном государственном пенсионном страховании практически невозможно, разве что увеличением своего дохода, и то здесь предусмотрен некоторый предел. В добровольном же страховании размер пенсий прямо зависит от размера уплачиваемых взносов.</w:t>
      </w:r>
    </w:p>
    <w:p w:rsidR="00794F1A" w:rsidRDefault="00794F1A">
      <w:pPr>
        <w:ind w:firstLine="709"/>
        <w:jc w:val="both"/>
        <w:rPr>
          <w:rFonts w:ascii="Comic Sans MS" w:hAnsi="Comic Sans MS"/>
          <w:sz w:val="24"/>
        </w:rPr>
      </w:pPr>
      <w:r>
        <w:rPr>
          <w:rFonts w:ascii="Comic Sans MS" w:hAnsi="Comic Sans MS"/>
          <w:sz w:val="24"/>
        </w:rPr>
        <w:t xml:space="preserve">Другой вид обязательного государственного социального страхования — страхование на случай болезни. Функции страховщика осуществляются больничными кассами, подобными тем, которые существовали в дореволюционной России. Они являются “правовыми корпорациями самоуправления”. </w:t>
      </w:r>
    </w:p>
    <w:p w:rsidR="00794F1A" w:rsidRDefault="00794F1A">
      <w:pPr>
        <w:ind w:firstLine="709"/>
        <w:jc w:val="both"/>
        <w:rPr>
          <w:rFonts w:ascii="Comic Sans MS" w:hAnsi="Comic Sans MS"/>
          <w:sz w:val="24"/>
        </w:rPr>
      </w:pPr>
      <w:r>
        <w:rPr>
          <w:rFonts w:ascii="Comic Sans MS" w:hAnsi="Comic Sans MS"/>
          <w:sz w:val="24"/>
        </w:rPr>
        <w:t>О страховании от несчастных случаев население в целом мало информировано, так как взносы по нему уплачиваются исключительно работодателем за работающих по найму. Задачами этого вида социального страхования являются: предотвращение несчастных случаев на производстве, восстановление трудоспособности пострадавшего, в том числе помощь в приобретении новой профессии, денежные страховые выплаты пострадавшему или его родственникам как возмещение понесенного работником ущерба.</w:t>
      </w:r>
    </w:p>
    <w:p w:rsidR="00794F1A" w:rsidRDefault="00794F1A">
      <w:pPr>
        <w:ind w:firstLine="709"/>
        <w:jc w:val="both"/>
        <w:rPr>
          <w:rFonts w:ascii="Comic Sans MS" w:hAnsi="Comic Sans MS"/>
          <w:sz w:val="24"/>
        </w:rPr>
      </w:pPr>
      <w:r>
        <w:rPr>
          <w:rFonts w:ascii="Comic Sans MS" w:hAnsi="Comic Sans MS"/>
          <w:sz w:val="24"/>
        </w:rPr>
        <w:t>В мировой практике чаще используются дифференцированные нормы страховых выплат, которые исчисляются в зависимости от уровня травматизма и профессиональных заболеваний, полученных вследствие вредности производства, и определяются для каждого конкретного предприятия, помимо норм, разрабатываемых для отрасли в целом. Такой подход оказывает стимулирующее действие на руководство предприятия: чтобы снизился размер страховых взносов, должны улучшаться условия труда, уменьшаться вредность производства и число несчастных случаев.</w:t>
      </w:r>
    </w:p>
    <w:p w:rsidR="00794F1A" w:rsidRDefault="00794F1A">
      <w:pPr>
        <w:ind w:firstLine="709"/>
        <w:jc w:val="both"/>
        <w:rPr>
          <w:rFonts w:ascii="Comic Sans MS" w:hAnsi="Comic Sans MS"/>
          <w:sz w:val="24"/>
        </w:rPr>
      </w:pPr>
      <w:r>
        <w:rPr>
          <w:rFonts w:ascii="Comic Sans MS" w:hAnsi="Comic Sans MS"/>
          <w:sz w:val="24"/>
        </w:rPr>
        <w:t>Для получения права на выплаты по страхованию по безработице безработный должен пройти регистрацию на бирже труда как ищущий работу. Но можно подать заявление заранее, при получении извещения предприятия об окончании вашей работы на нем по различным причинам (это, как правило, осуществляется). В результате увольняющийся получает возможность зарегистрироваться на бирже труда и тем самым избежать перерыва в получении средств для существования.</w:t>
      </w:r>
    </w:p>
    <w:p w:rsidR="00794F1A" w:rsidRDefault="00794F1A">
      <w:pPr>
        <w:ind w:firstLine="709"/>
        <w:jc w:val="both"/>
        <w:rPr>
          <w:rFonts w:ascii="Comic Sans MS" w:hAnsi="Comic Sans MS"/>
          <w:sz w:val="24"/>
        </w:rPr>
      </w:pPr>
      <w:r>
        <w:rPr>
          <w:rFonts w:ascii="Comic Sans MS" w:hAnsi="Comic Sans MS"/>
          <w:sz w:val="24"/>
        </w:rPr>
        <w:t xml:space="preserve">Таким образом, наблюдается определенное сходство системы социального страхования с той, которая существовала в начале ХХ в. в России и которую необходимо возрождать сегодня. </w:t>
      </w:r>
    </w:p>
    <w:p w:rsidR="00794F1A" w:rsidRDefault="00794F1A">
      <w:pPr>
        <w:ind w:firstLine="709"/>
        <w:jc w:val="both"/>
        <w:rPr>
          <w:rFonts w:ascii="Comic Sans MS" w:hAnsi="Comic Sans MS"/>
          <w:sz w:val="24"/>
        </w:rPr>
      </w:pPr>
    </w:p>
    <w:p w:rsidR="00794F1A" w:rsidRDefault="00794F1A">
      <w:pPr>
        <w:pStyle w:val="1"/>
        <w:rPr>
          <w:rFonts w:ascii="Comic Sans MS" w:hAnsi="Comic Sans MS"/>
          <w:b/>
          <w:sz w:val="32"/>
        </w:rPr>
      </w:pPr>
      <w:r>
        <w:rPr>
          <w:rFonts w:ascii="Comic Sans MS" w:hAnsi="Comic Sans MS"/>
        </w:rPr>
        <w:br w:type="page"/>
      </w:r>
      <w:bookmarkStart w:id="11" w:name="_Toc10217363"/>
      <w:r>
        <w:rPr>
          <w:rFonts w:ascii="Comic Sans MS" w:hAnsi="Comic Sans MS"/>
          <w:b/>
          <w:sz w:val="32"/>
        </w:rPr>
        <w:t>Исторические аспекты развития социального страхования в России</w:t>
      </w:r>
      <w:bookmarkEnd w:id="11"/>
    </w:p>
    <w:p w:rsidR="00794F1A" w:rsidRDefault="00794F1A">
      <w:pPr>
        <w:pStyle w:val="a5"/>
        <w:rPr>
          <w:rFonts w:ascii="Comic Sans MS" w:hAnsi="Comic Sans MS"/>
          <w:snapToGrid/>
        </w:rPr>
      </w:pPr>
    </w:p>
    <w:p w:rsidR="00794F1A" w:rsidRDefault="00794F1A">
      <w:pPr>
        <w:pStyle w:val="a6"/>
      </w:pPr>
    </w:p>
    <w:p w:rsidR="00794F1A" w:rsidRDefault="00794F1A">
      <w:pPr>
        <w:ind w:firstLine="709"/>
        <w:jc w:val="both"/>
        <w:rPr>
          <w:rFonts w:ascii="Comic Sans MS" w:hAnsi="Comic Sans MS"/>
          <w:sz w:val="24"/>
        </w:rPr>
      </w:pPr>
      <w:r>
        <w:rPr>
          <w:rFonts w:ascii="Comic Sans MS" w:hAnsi="Comic Sans MS"/>
          <w:sz w:val="24"/>
        </w:rPr>
        <w:t>Для того, чтобы проанализировать тему данной работы глубже, обратимся к отечественному опыту социального страхования. По временной протяженности он занимает около столетия. Но по внутренней сути - это, пожалуй, наиболее значительный опыт в сравнении с опытом других стран. Ибо периоды реформ, революций, реконструкций выявили как внутренние структурные особенности системы социального страхования в России, так и ее функциональную зависимость от состояния и изменения государства в целом. Вместе с тем, опыт организации отечественного социального страхования на начальном этапе вполне соотносим с мировым, обращение к которому стало довольно частым в последние десятилетия.</w:t>
      </w:r>
    </w:p>
    <w:p w:rsidR="00794F1A" w:rsidRDefault="00794F1A">
      <w:pPr>
        <w:spacing w:before="140"/>
        <w:ind w:firstLine="420"/>
        <w:jc w:val="both"/>
        <w:rPr>
          <w:rFonts w:ascii="Comic Sans MS" w:hAnsi="Comic Sans MS"/>
          <w:snapToGrid w:val="0"/>
          <w:sz w:val="24"/>
        </w:rPr>
      </w:pPr>
      <w:r>
        <w:rPr>
          <w:rFonts w:ascii="Comic Sans MS" w:hAnsi="Comic Sans MS"/>
          <w:snapToGrid w:val="0"/>
          <w:sz w:val="24"/>
        </w:rPr>
        <w:t>В истории развития системы социального страхования в России условно можно выделить три основных этапа.</w:t>
      </w:r>
    </w:p>
    <w:p w:rsidR="00794F1A" w:rsidRDefault="00794F1A">
      <w:pPr>
        <w:pStyle w:val="3"/>
        <w:rPr>
          <w:i w:val="0"/>
        </w:rPr>
      </w:pPr>
      <w:bookmarkStart w:id="12" w:name="_Toc10217364"/>
      <w:r>
        <w:rPr>
          <w:i w:val="0"/>
        </w:rPr>
        <w:t>Первый этап -</w:t>
      </w:r>
      <w:bookmarkEnd w:id="12"/>
    </w:p>
    <w:p w:rsidR="00794F1A" w:rsidRDefault="00794F1A">
      <w:pPr>
        <w:ind w:firstLine="420"/>
        <w:jc w:val="both"/>
        <w:rPr>
          <w:rFonts w:ascii="Comic Sans MS" w:hAnsi="Comic Sans MS"/>
          <w:snapToGrid w:val="0"/>
          <w:sz w:val="24"/>
        </w:rPr>
      </w:pPr>
      <w:r>
        <w:rPr>
          <w:rFonts w:ascii="Comic Sans MS" w:hAnsi="Comic Sans MS"/>
          <w:snapToGrid w:val="0"/>
          <w:sz w:val="24"/>
        </w:rPr>
        <w:t>- с 80-х годов прошлого века до 1917 г. В этот период социальное страхование в России развивалось в едином русле с аналогичными системами других стран (Гер</w:t>
      </w:r>
      <w:r>
        <w:rPr>
          <w:rFonts w:ascii="Comic Sans MS" w:hAnsi="Comic Sans MS"/>
          <w:snapToGrid w:val="0"/>
          <w:sz w:val="24"/>
        </w:rPr>
        <w:softHyphen/>
        <w:t>мании, Франции, Австрии).</w:t>
      </w:r>
    </w:p>
    <w:p w:rsidR="00794F1A" w:rsidRDefault="00794F1A">
      <w:pPr>
        <w:ind w:firstLine="420"/>
        <w:jc w:val="both"/>
        <w:rPr>
          <w:rFonts w:ascii="Comic Sans MS" w:hAnsi="Comic Sans MS"/>
          <w:snapToGrid w:val="0"/>
          <w:sz w:val="24"/>
        </w:rPr>
      </w:pPr>
      <w:r>
        <w:rPr>
          <w:rFonts w:ascii="Comic Sans MS" w:hAnsi="Comic Sans MS"/>
          <w:snapToGrid w:val="0"/>
          <w:sz w:val="24"/>
        </w:rPr>
        <w:t>Необходимо отметить, что обязательное устройство касс страхования восходит еще к 1861 году, когда в России был при</w:t>
      </w:r>
      <w:r>
        <w:rPr>
          <w:rFonts w:ascii="Comic Sans MS" w:hAnsi="Comic Sans MS"/>
          <w:snapToGrid w:val="0"/>
          <w:sz w:val="24"/>
        </w:rPr>
        <w:softHyphen/>
        <w:t>нят закон о «вспомогательных товариществах» при казенных горных заводах. В более развернутом виде принципы социаль</w:t>
      </w:r>
      <w:r>
        <w:rPr>
          <w:rFonts w:ascii="Comic Sans MS" w:hAnsi="Comic Sans MS"/>
          <w:snapToGrid w:val="0"/>
          <w:sz w:val="24"/>
        </w:rPr>
        <w:softHyphen/>
        <w:t>ной защиты нашли свое воплощение в законодательном акте</w:t>
      </w:r>
      <w:r>
        <w:rPr>
          <w:rFonts w:ascii="Comic Sans MS" w:hAnsi="Comic Sans MS"/>
          <w:snapToGrid w:val="0"/>
          <w:sz w:val="24"/>
          <w:lang w:val="en-US"/>
        </w:rPr>
        <w:t xml:space="preserve"> or 15</w:t>
      </w:r>
      <w:r>
        <w:rPr>
          <w:rFonts w:ascii="Comic Sans MS" w:hAnsi="Comic Sans MS"/>
          <w:snapToGrid w:val="0"/>
          <w:sz w:val="24"/>
        </w:rPr>
        <w:t xml:space="preserve"> мая 1901 г. «Временные правила о пенсиях рабочим казен</w:t>
      </w:r>
      <w:r>
        <w:rPr>
          <w:rFonts w:ascii="Comic Sans MS" w:hAnsi="Comic Sans MS"/>
          <w:snapToGrid w:val="0"/>
          <w:sz w:val="24"/>
        </w:rPr>
        <w:softHyphen/>
        <w:t>ных горных заводов и рудников, утративших трудоспособность на заводских и рудничных работах». В 1903 г. был принят за</w:t>
      </w:r>
      <w:r>
        <w:rPr>
          <w:rFonts w:ascii="Comic Sans MS" w:hAnsi="Comic Sans MS"/>
          <w:snapToGrid w:val="0"/>
          <w:sz w:val="24"/>
        </w:rPr>
        <w:softHyphen/>
        <w:t>кон о вознаграждении потерпевших и их семейств за увечье и смерть в промышленных заведениях, который в основание пра</w:t>
      </w:r>
      <w:r>
        <w:rPr>
          <w:rFonts w:ascii="Comic Sans MS" w:hAnsi="Comic Sans MS"/>
          <w:snapToGrid w:val="0"/>
          <w:sz w:val="24"/>
        </w:rPr>
        <w:softHyphen/>
        <w:t>ва на вознаграждение пострадавших от несчастных случаев на производстве положил понятие о профессиональном риске.</w:t>
      </w:r>
    </w:p>
    <w:p w:rsidR="00794F1A" w:rsidRDefault="00794F1A">
      <w:pPr>
        <w:ind w:firstLine="420"/>
        <w:jc w:val="both"/>
        <w:rPr>
          <w:rFonts w:ascii="Comic Sans MS" w:hAnsi="Comic Sans MS"/>
          <w:snapToGrid w:val="0"/>
          <w:sz w:val="24"/>
        </w:rPr>
      </w:pPr>
      <w:r>
        <w:rPr>
          <w:rFonts w:ascii="Comic Sans MS" w:hAnsi="Comic Sans MS"/>
          <w:snapToGrid w:val="0"/>
          <w:sz w:val="24"/>
        </w:rPr>
        <w:t>Базовые основы социального страхования были заложены в стране в 1912 г., когда Третьей Государственной Думой был принят пакет законов: «Об утверждении присутствий по делам страхования рабочих»; «Об утверждении Совета по делам стра</w:t>
      </w:r>
      <w:r>
        <w:rPr>
          <w:rFonts w:ascii="Comic Sans MS" w:hAnsi="Comic Sans MS"/>
          <w:snapToGrid w:val="0"/>
          <w:sz w:val="24"/>
        </w:rPr>
        <w:softHyphen/>
        <w:t>хования рабочих»; «Об обеспечении рабочих на случай болез</w:t>
      </w:r>
      <w:r>
        <w:rPr>
          <w:rFonts w:ascii="Comic Sans MS" w:hAnsi="Comic Sans MS"/>
          <w:snapToGrid w:val="0"/>
          <w:sz w:val="24"/>
        </w:rPr>
        <w:softHyphen/>
        <w:t>ни»; «О страховании рабочих от несчастных случаев на произ</w:t>
      </w:r>
      <w:r>
        <w:rPr>
          <w:rFonts w:ascii="Comic Sans MS" w:hAnsi="Comic Sans MS"/>
          <w:snapToGrid w:val="0"/>
          <w:sz w:val="24"/>
        </w:rPr>
        <w:softHyphen/>
        <w:t>водстве». Принятая в 1912 г. система социального страхования была построена на тех же принципах и методологических под</w:t>
      </w:r>
      <w:r>
        <w:rPr>
          <w:rFonts w:ascii="Comic Sans MS" w:hAnsi="Comic Sans MS"/>
          <w:snapToGrid w:val="0"/>
          <w:sz w:val="24"/>
        </w:rPr>
        <w:softHyphen/>
        <w:t>ходах, которые были характерны для аналогичных систем в Ав</w:t>
      </w:r>
      <w:r>
        <w:rPr>
          <w:rFonts w:ascii="Comic Sans MS" w:hAnsi="Comic Sans MS"/>
          <w:snapToGrid w:val="0"/>
          <w:sz w:val="24"/>
        </w:rPr>
        <w:softHyphen/>
        <w:t>стрии, Германии, Франции. С этого периода Россия влилась в строй цивилизованных стран с передовой для того времени, до</w:t>
      </w:r>
      <w:r>
        <w:rPr>
          <w:rFonts w:ascii="Comic Sans MS" w:hAnsi="Comic Sans MS"/>
          <w:snapToGrid w:val="0"/>
          <w:sz w:val="24"/>
        </w:rPr>
        <w:softHyphen/>
        <w:t>статочно широкой системой обязательного социального страхо</w:t>
      </w:r>
      <w:r>
        <w:rPr>
          <w:rFonts w:ascii="Comic Sans MS" w:hAnsi="Comic Sans MS"/>
          <w:snapToGrid w:val="0"/>
          <w:sz w:val="24"/>
        </w:rPr>
        <w:softHyphen/>
        <w:t>вания.</w:t>
      </w:r>
    </w:p>
    <w:p w:rsidR="00794F1A" w:rsidRDefault="00794F1A">
      <w:pPr>
        <w:ind w:firstLine="420"/>
        <w:jc w:val="both"/>
        <w:rPr>
          <w:rFonts w:ascii="Comic Sans MS" w:hAnsi="Comic Sans MS"/>
          <w:snapToGrid w:val="0"/>
          <w:sz w:val="24"/>
        </w:rPr>
      </w:pPr>
      <w:r>
        <w:rPr>
          <w:rFonts w:ascii="Comic Sans MS" w:hAnsi="Comic Sans MS"/>
          <w:snapToGrid w:val="0"/>
          <w:sz w:val="24"/>
        </w:rPr>
        <w:t>Общее руководство деятельностью в этой области осуществ</w:t>
      </w:r>
      <w:r>
        <w:rPr>
          <w:rFonts w:ascii="Comic Sans MS" w:hAnsi="Comic Sans MS"/>
          <w:snapToGrid w:val="0"/>
          <w:sz w:val="24"/>
        </w:rPr>
        <w:softHyphen/>
        <w:t>лял Совет по делам страхования рабочих, созданный в Петер</w:t>
      </w:r>
      <w:r>
        <w:rPr>
          <w:rFonts w:ascii="Comic Sans MS" w:hAnsi="Comic Sans MS"/>
          <w:snapToGrid w:val="0"/>
          <w:sz w:val="24"/>
        </w:rPr>
        <w:softHyphen/>
        <w:t>бурге при Министерстве торговли и промышленности. В губер</w:t>
      </w:r>
      <w:r>
        <w:rPr>
          <w:rFonts w:ascii="Comic Sans MS" w:hAnsi="Comic Sans MS"/>
          <w:snapToGrid w:val="0"/>
          <w:sz w:val="24"/>
        </w:rPr>
        <w:softHyphen/>
        <w:t>ниях и крупнейших городах действовали страховые органы,. носившие имя Страховых Присутствий и наблюдавшие за испол</w:t>
      </w:r>
      <w:r>
        <w:rPr>
          <w:rFonts w:ascii="Comic Sans MS" w:hAnsi="Comic Sans MS"/>
          <w:snapToGrid w:val="0"/>
          <w:sz w:val="24"/>
        </w:rPr>
        <w:softHyphen/>
        <w:t>нением страховых законов. Основными рабочими органами на местах были  больничные кассы и страховые  товарищества. Основную роль в управлении страховыми кассами играли на паритетных началах рабочие и работодатели. Страховые то</w:t>
      </w:r>
      <w:r>
        <w:rPr>
          <w:rFonts w:ascii="Comic Sans MS" w:hAnsi="Comic Sans MS"/>
          <w:snapToGrid w:val="0"/>
          <w:sz w:val="24"/>
        </w:rPr>
        <w:softHyphen/>
        <w:t>варищества объединяли в страховых целях предпринимателей по округам, границы которых устанавливались Советом по де</w:t>
      </w:r>
      <w:r>
        <w:rPr>
          <w:rFonts w:ascii="Comic Sans MS" w:hAnsi="Comic Sans MS"/>
          <w:snapToGrid w:val="0"/>
          <w:sz w:val="24"/>
        </w:rPr>
        <w:softHyphen/>
        <w:t>лам страхования рабочих (несколько губерний). В дореволю</w:t>
      </w:r>
      <w:r>
        <w:rPr>
          <w:rFonts w:ascii="Comic Sans MS" w:hAnsi="Comic Sans MS"/>
          <w:snapToGrid w:val="0"/>
          <w:sz w:val="24"/>
        </w:rPr>
        <w:softHyphen/>
        <w:t>ционной России действовало несколько тысяч страховых касс и около десятка товариществ.</w:t>
      </w:r>
    </w:p>
    <w:p w:rsidR="00794F1A" w:rsidRDefault="00794F1A">
      <w:pPr>
        <w:ind w:firstLine="420"/>
        <w:jc w:val="both"/>
        <w:rPr>
          <w:rFonts w:ascii="Comic Sans MS" w:hAnsi="Comic Sans MS"/>
          <w:snapToGrid w:val="0"/>
          <w:sz w:val="24"/>
          <w:lang w:val="en-US"/>
        </w:rPr>
      </w:pPr>
      <w:r>
        <w:rPr>
          <w:rFonts w:ascii="Comic Sans MS" w:hAnsi="Comic Sans MS"/>
          <w:snapToGrid w:val="0"/>
          <w:sz w:val="24"/>
          <w:lang w:val="en-US"/>
        </w:rPr>
        <w:t>“</w:t>
      </w:r>
      <w:r>
        <w:rPr>
          <w:rFonts w:ascii="Comic Sans MS" w:hAnsi="Comic Sans MS"/>
          <w:snapToGrid w:val="0"/>
          <w:sz w:val="24"/>
        </w:rPr>
        <w:t>Необходимо отметить, что вопросы социального страхова</w:t>
      </w:r>
      <w:r>
        <w:rPr>
          <w:rFonts w:ascii="Comic Sans MS" w:hAnsi="Comic Sans MS"/>
          <w:snapToGrid w:val="0"/>
          <w:sz w:val="24"/>
        </w:rPr>
        <w:softHyphen/>
        <w:t>ния (обсуждение и принятие Думных законопроектов) было в центре общественного внимания, по ним развернулась оживлен</w:t>
      </w:r>
      <w:r>
        <w:rPr>
          <w:rFonts w:ascii="Comic Sans MS" w:hAnsi="Comic Sans MS"/>
          <w:snapToGrid w:val="0"/>
          <w:sz w:val="24"/>
        </w:rPr>
        <w:softHyphen/>
        <w:t>ная политическая дискуссия. На Ше</w:t>
      </w:r>
      <w:r>
        <w:rPr>
          <w:rFonts w:ascii="Comic Sans MS" w:hAnsi="Comic Sans MS"/>
          <w:snapToGrid w:val="0"/>
          <w:sz w:val="24"/>
        </w:rPr>
        <w:softHyphen/>
        <w:t>стой (Пражской) Всероссийской конференции РСДРП важней</w:t>
      </w:r>
      <w:r>
        <w:rPr>
          <w:rFonts w:ascii="Comic Sans MS" w:hAnsi="Comic Sans MS"/>
          <w:snapToGrid w:val="0"/>
          <w:sz w:val="24"/>
        </w:rPr>
        <w:softHyphen/>
        <w:t>шим вопросом было определение отношения большевиков к думским законопроектам о социальном страховании. В. И. Ле</w:t>
      </w:r>
      <w:r>
        <w:rPr>
          <w:rFonts w:ascii="Comic Sans MS" w:hAnsi="Comic Sans MS"/>
          <w:snapToGrid w:val="0"/>
          <w:sz w:val="24"/>
        </w:rPr>
        <w:softHyphen/>
        <w:t>нин разработал альтернативную страховую программу, кото</w:t>
      </w:r>
      <w:r>
        <w:rPr>
          <w:rFonts w:ascii="Comic Sans MS" w:hAnsi="Comic Sans MS"/>
          <w:snapToGrid w:val="0"/>
          <w:sz w:val="24"/>
        </w:rPr>
        <w:softHyphen/>
        <w:t>рая впоследствии получила название ленинской страховой прог</w:t>
      </w:r>
      <w:r>
        <w:rPr>
          <w:rFonts w:ascii="Comic Sans MS" w:hAnsi="Comic Sans MS"/>
          <w:snapToGrid w:val="0"/>
          <w:sz w:val="24"/>
        </w:rPr>
        <w:softHyphen/>
        <w:t>раммы. Прежде всего, Ленин отмечал,   что «наилучшей формой страхования рабочих является государственное страхование их». Использование Лениным слова «страхование» в со</w:t>
      </w:r>
      <w:r>
        <w:rPr>
          <w:rFonts w:ascii="Comic Sans MS" w:hAnsi="Comic Sans MS"/>
          <w:snapToGrid w:val="0"/>
          <w:sz w:val="24"/>
        </w:rPr>
        <w:softHyphen/>
        <w:t>четании со словом «государственное»   означало применение принципиально иного подхода к способам формирования стра</w:t>
      </w:r>
      <w:r>
        <w:rPr>
          <w:rFonts w:ascii="Comic Sans MS" w:hAnsi="Comic Sans MS"/>
          <w:snapToGrid w:val="0"/>
          <w:sz w:val="24"/>
        </w:rPr>
        <w:softHyphen/>
        <w:t>ховых фондов для нетрудоспособных лиц. Выдвигались серьез</w:t>
      </w:r>
      <w:r>
        <w:rPr>
          <w:rFonts w:ascii="Comic Sans MS" w:hAnsi="Comic Sans MS"/>
          <w:snapToGrid w:val="0"/>
          <w:sz w:val="24"/>
        </w:rPr>
        <w:softHyphen/>
        <w:t>ные задачи, в частности: «все расходы по страхованию долж</w:t>
      </w:r>
      <w:r>
        <w:rPr>
          <w:rFonts w:ascii="Comic Sans MS" w:hAnsi="Comic Sans MS"/>
          <w:snapToGrid w:val="0"/>
          <w:sz w:val="24"/>
        </w:rPr>
        <w:softHyphen/>
        <w:t>ны падать на предпринимателей и государство»; «страхование должно охватывать всех лиц наемного труда»; «повышение до</w:t>
      </w:r>
      <w:r>
        <w:rPr>
          <w:rFonts w:ascii="Comic Sans MS" w:hAnsi="Comic Sans MS"/>
          <w:snapToGrid w:val="0"/>
          <w:sz w:val="24"/>
        </w:rPr>
        <w:softHyphen/>
        <w:t>ли компенсаций до среднего заработка»; «перевод управления страховых организаций на начала полного самоуправления за</w:t>
      </w:r>
      <w:r>
        <w:rPr>
          <w:rFonts w:ascii="Comic Sans MS" w:hAnsi="Comic Sans MS"/>
          <w:snapToGrid w:val="0"/>
          <w:sz w:val="24"/>
        </w:rPr>
        <w:softHyphen/>
        <w:t>страхованных».</w:t>
      </w:r>
      <w:r>
        <w:rPr>
          <w:rFonts w:ascii="Comic Sans MS" w:hAnsi="Comic Sans MS"/>
          <w:snapToGrid w:val="0"/>
          <w:sz w:val="24"/>
          <w:lang w:val="en-US"/>
        </w:rPr>
        <w:t>” [5]</w:t>
      </w:r>
    </w:p>
    <w:p w:rsidR="00794F1A" w:rsidRDefault="00794F1A">
      <w:pPr>
        <w:ind w:firstLine="420"/>
        <w:jc w:val="both"/>
        <w:rPr>
          <w:rFonts w:ascii="Comic Sans MS" w:hAnsi="Comic Sans MS"/>
          <w:snapToGrid w:val="0"/>
          <w:sz w:val="24"/>
        </w:rPr>
      </w:pPr>
      <w:r>
        <w:rPr>
          <w:rFonts w:ascii="Comic Sans MS" w:hAnsi="Comic Sans MS"/>
          <w:snapToGrid w:val="0"/>
          <w:sz w:val="24"/>
        </w:rPr>
        <w:t>Провозглашенные принципы организации «государственно</w:t>
      </w:r>
      <w:r>
        <w:rPr>
          <w:rFonts w:ascii="Comic Sans MS" w:hAnsi="Comic Sans MS"/>
          <w:snapToGrid w:val="0"/>
          <w:sz w:val="24"/>
        </w:rPr>
        <w:softHyphen/>
        <w:t>го страхования» на самом деле не являются страховыми. Это скорее социальная помощь или социальное обеспечение из государственного бюджета. Реализация таких подходов при со</w:t>
      </w:r>
      <w:r>
        <w:rPr>
          <w:rFonts w:ascii="Comic Sans MS" w:hAnsi="Comic Sans MS"/>
          <w:snapToGrid w:val="0"/>
          <w:sz w:val="24"/>
        </w:rPr>
        <w:softHyphen/>
        <w:t>ветской власти показала наряду с несомненными их достоинст</w:t>
      </w:r>
      <w:r>
        <w:rPr>
          <w:rFonts w:ascii="Comic Sans MS" w:hAnsi="Comic Sans MS"/>
          <w:snapToGrid w:val="0"/>
          <w:sz w:val="24"/>
        </w:rPr>
        <w:softHyphen/>
        <w:t>вами (широта охвата, государственная гарантированность) и их органические пороки.</w:t>
      </w:r>
    </w:p>
    <w:p w:rsidR="00794F1A" w:rsidRDefault="00794F1A">
      <w:pPr>
        <w:ind w:firstLine="420"/>
        <w:jc w:val="both"/>
        <w:rPr>
          <w:rFonts w:ascii="Comic Sans MS" w:hAnsi="Comic Sans MS"/>
          <w:snapToGrid w:val="0"/>
          <w:sz w:val="24"/>
        </w:rPr>
      </w:pPr>
    </w:p>
    <w:p w:rsidR="00794F1A" w:rsidRDefault="00794F1A">
      <w:pPr>
        <w:pStyle w:val="3"/>
      </w:pPr>
      <w:bookmarkStart w:id="13" w:name="_Toc10217365"/>
      <w:r>
        <w:t>Второй этап -</w:t>
      </w:r>
      <w:bookmarkEnd w:id="13"/>
    </w:p>
    <w:p w:rsidR="00794F1A" w:rsidRDefault="00794F1A">
      <w:pPr>
        <w:ind w:firstLine="420"/>
        <w:jc w:val="both"/>
        <w:rPr>
          <w:rFonts w:ascii="Comic Sans MS" w:hAnsi="Comic Sans MS"/>
          <w:snapToGrid w:val="0"/>
          <w:sz w:val="24"/>
        </w:rPr>
      </w:pPr>
      <w:r>
        <w:rPr>
          <w:rFonts w:ascii="Comic Sans MS" w:hAnsi="Comic Sans MS"/>
          <w:snapToGrid w:val="0"/>
          <w:sz w:val="24"/>
        </w:rPr>
        <w:t>- 1918—1933 гг. В этот период сделана попытка претворить большевистскую программу социального страхования, разработанную Пражской конференцией (1912 г.). Первым шагом советской власти по реформированию социального страхования стало принятие декларации Народным Ко</w:t>
      </w:r>
      <w:r>
        <w:rPr>
          <w:rFonts w:ascii="Comic Sans MS" w:hAnsi="Comic Sans MS"/>
          <w:snapToGrid w:val="0"/>
          <w:sz w:val="24"/>
        </w:rPr>
        <w:softHyphen/>
        <w:t>миссариатом Труда (НКТ) о введении в России полного соци</w:t>
      </w:r>
      <w:r>
        <w:rPr>
          <w:rFonts w:ascii="Comic Sans MS" w:hAnsi="Comic Sans MS"/>
          <w:snapToGrid w:val="0"/>
          <w:sz w:val="24"/>
        </w:rPr>
        <w:softHyphen/>
        <w:t>ального страхования и Положения о социальном обеспечении трудящихся (31 октября 1918 г.) в соответствии с которым со</w:t>
      </w:r>
      <w:r>
        <w:rPr>
          <w:rFonts w:ascii="Comic Sans MS" w:hAnsi="Comic Sans MS"/>
          <w:snapToGrid w:val="0"/>
          <w:sz w:val="24"/>
        </w:rPr>
        <w:softHyphen/>
        <w:t>циальное страхование заменялось социальным обеспечением, а все органы, ведающие страхованием, ликвидировались.</w:t>
      </w:r>
    </w:p>
    <w:p w:rsidR="00794F1A" w:rsidRDefault="00794F1A">
      <w:pPr>
        <w:ind w:firstLine="420"/>
        <w:jc w:val="both"/>
        <w:rPr>
          <w:rFonts w:ascii="Comic Sans MS" w:hAnsi="Comic Sans MS"/>
          <w:snapToGrid w:val="0"/>
          <w:sz w:val="24"/>
        </w:rPr>
      </w:pPr>
      <w:r>
        <w:rPr>
          <w:rFonts w:ascii="Comic Sans MS" w:hAnsi="Comic Sans MS"/>
          <w:snapToGrid w:val="0"/>
          <w:sz w:val="24"/>
        </w:rPr>
        <w:t>Это положение законодательно распространяет социальное обеспечение на всех без исключения трудящихся, источником существования которых является собственный труд, независи</w:t>
      </w:r>
      <w:r>
        <w:rPr>
          <w:rFonts w:ascii="Comic Sans MS" w:hAnsi="Comic Sans MS"/>
          <w:snapToGrid w:val="0"/>
          <w:sz w:val="24"/>
        </w:rPr>
        <w:softHyphen/>
        <w:t>мо от того, работают они по найму или самостоятельно.</w:t>
      </w:r>
    </w:p>
    <w:p w:rsidR="00794F1A" w:rsidRDefault="00794F1A">
      <w:pPr>
        <w:ind w:firstLine="500"/>
        <w:jc w:val="both"/>
        <w:rPr>
          <w:rFonts w:ascii="Comic Sans MS" w:hAnsi="Comic Sans MS"/>
          <w:snapToGrid w:val="0"/>
          <w:sz w:val="24"/>
          <w:vertAlign w:val="superscript"/>
        </w:rPr>
      </w:pPr>
      <w:r>
        <w:rPr>
          <w:rFonts w:ascii="Comic Sans MS" w:hAnsi="Comic Sans MS"/>
          <w:snapToGrid w:val="0"/>
          <w:sz w:val="24"/>
        </w:rPr>
        <w:t>Ориентация на такую модель социальной защиты подкреп</w:t>
      </w:r>
      <w:r>
        <w:rPr>
          <w:rFonts w:ascii="Comic Sans MS" w:hAnsi="Comic Sans MS"/>
          <w:snapToGrid w:val="0"/>
          <w:sz w:val="24"/>
        </w:rPr>
        <w:softHyphen/>
        <w:t>лялась идеологизированными установками «немедленно осуще</w:t>
      </w:r>
      <w:r>
        <w:rPr>
          <w:rFonts w:ascii="Comic Sans MS" w:hAnsi="Comic Sans MS"/>
          <w:snapToGrid w:val="0"/>
          <w:sz w:val="24"/>
        </w:rPr>
        <w:softHyphen/>
        <w:t>ствить социализм в области социального страхования» путем .введения «бесплатного» социального страхования для трудящих</w:t>
      </w:r>
      <w:r>
        <w:rPr>
          <w:rFonts w:ascii="Comic Sans MS" w:hAnsi="Comic Sans MS"/>
          <w:snapToGrid w:val="0"/>
          <w:sz w:val="24"/>
        </w:rPr>
        <w:softHyphen/>
        <w:t>ся, необходимые финансовые средства предлагалось взимать с предприятий и предпринимателей, а в необходимых случаях и из государственного бюджета. «Сущность социального обеспе</w:t>
      </w:r>
      <w:r>
        <w:rPr>
          <w:rFonts w:ascii="Comic Sans MS" w:hAnsi="Comic Sans MS"/>
          <w:snapToGrid w:val="0"/>
          <w:sz w:val="24"/>
        </w:rPr>
        <w:softHyphen/>
        <w:t>чения сводилась к всеобщему для всего населения, равному для всех, проводимому органами государства и за счет государст</w:t>
      </w:r>
      <w:r>
        <w:rPr>
          <w:rFonts w:ascii="Comic Sans MS" w:hAnsi="Comic Sans MS"/>
          <w:snapToGrid w:val="0"/>
          <w:sz w:val="24"/>
        </w:rPr>
        <w:softHyphen/>
        <w:t>ва».</w:t>
      </w:r>
    </w:p>
    <w:p w:rsidR="00794F1A" w:rsidRDefault="00794F1A">
      <w:pPr>
        <w:ind w:firstLine="440"/>
        <w:jc w:val="both"/>
        <w:rPr>
          <w:rFonts w:ascii="Comic Sans MS" w:hAnsi="Comic Sans MS"/>
          <w:snapToGrid w:val="0"/>
          <w:sz w:val="24"/>
        </w:rPr>
      </w:pPr>
      <w:r>
        <w:rPr>
          <w:rFonts w:ascii="Comic Sans MS" w:hAnsi="Comic Sans MS"/>
          <w:snapToGrid w:val="0"/>
          <w:sz w:val="24"/>
        </w:rPr>
        <w:t>Примерно через полгода после издания Положения пред</w:t>
      </w:r>
      <w:r>
        <w:rPr>
          <w:rFonts w:ascii="Comic Sans MS" w:hAnsi="Comic Sans MS"/>
          <w:snapToGrid w:val="0"/>
          <w:sz w:val="24"/>
        </w:rPr>
        <w:softHyphen/>
        <w:t>приятия и учреждения были освобождены от уплаты страховых взносов за рабочих и служащих, а с работников самостоятель</w:t>
      </w:r>
      <w:r>
        <w:rPr>
          <w:rFonts w:ascii="Comic Sans MS" w:hAnsi="Comic Sans MS"/>
          <w:snapToGrid w:val="0"/>
          <w:sz w:val="24"/>
        </w:rPr>
        <w:softHyphen/>
        <w:t>ного труда соответствующие взносы взимались через налоговые органы Наркомфина. В связи с «национализацией обеспечения» подверглась изменению вся организационная система, «остав</w:t>
      </w:r>
      <w:r>
        <w:rPr>
          <w:rFonts w:ascii="Comic Sans MS" w:hAnsi="Comic Sans MS"/>
          <w:snapToGrid w:val="0"/>
          <w:sz w:val="24"/>
        </w:rPr>
        <w:softHyphen/>
        <w:t>шаяся в наследство от периода социального страхования». Про</w:t>
      </w:r>
      <w:r>
        <w:rPr>
          <w:rFonts w:ascii="Comic Sans MS" w:hAnsi="Comic Sans MS"/>
          <w:snapToGrid w:val="0"/>
          <w:sz w:val="24"/>
        </w:rPr>
        <w:softHyphen/>
        <w:t>ведение такой реформы подкреплялось следующими аргумента</w:t>
      </w:r>
      <w:r>
        <w:rPr>
          <w:rFonts w:ascii="Comic Sans MS" w:hAnsi="Comic Sans MS"/>
          <w:snapToGrid w:val="0"/>
          <w:sz w:val="24"/>
        </w:rPr>
        <w:softHyphen/>
        <w:t>ми: «Если работающие по найму обеспечиваются на равных на</w:t>
      </w:r>
      <w:r>
        <w:rPr>
          <w:rFonts w:ascii="Comic Sans MS" w:hAnsi="Comic Sans MS"/>
          <w:snapToGrid w:val="0"/>
          <w:sz w:val="24"/>
        </w:rPr>
        <w:softHyphen/>
        <w:t>чалах со всеми нуждающимися, и если обеспечение проводится для всех нуждающихся Советской властью рабочих и крестьян, то ненужными делаются специальные, выделенные из общей советской системы органы, осуществляющие обеспечение рабо</w:t>
      </w:r>
      <w:r>
        <w:rPr>
          <w:rFonts w:ascii="Comic Sans MS" w:hAnsi="Comic Sans MS"/>
          <w:snapToGrid w:val="0"/>
          <w:sz w:val="24"/>
        </w:rPr>
        <w:softHyphen/>
        <w:t>тающих по найму. На место социально страховых организаций рабочего класса становится государственный аппарат социаль</w:t>
      </w:r>
      <w:r>
        <w:rPr>
          <w:rFonts w:ascii="Comic Sans MS" w:hAnsi="Comic Sans MS"/>
          <w:snapToGrid w:val="0"/>
          <w:sz w:val="24"/>
        </w:rPr>
        <w:softHyphen/>
        <w:t>ного обеспечения».</w:t>
      </w:r>
    </w:p>
    <w:p w:rsidR="00794F1A" w:rsidRDefault="00794F1A">
      <w:pPr>
        <w:pStyle w:val="a3"/>
        <w:rPr>
          <w:rFonts w:ascii="Comic Sans MS" w:hAnsi="Comic Sans MS"/>
        </w:rPr>
      </w:pPr>
      <w:r>
        <w:rPr>
          <w:rFonts w:ascii="Comic Sans MS" w:hAnsi="Comic Sans MS"/>
        </w:rPr>
        <w:t>Период «социального обеспечения» длился до 1921 г., когда с переходом к НЭПу наметилась необходимость возврата к со</w:t>
      </w:r>
      <w:r>
        <w:rPr>
          <w:rFonts w:ascii="Comic Sans MS" w:hAnsi="Comic Sans MS"/>
        </w:rPr>
        <w:softHyphen/>
        <w:t>циальному страхованию, что мотивировалось ренессансом частого предпринимательства и частичной денационализацией промышленности. «Подобно тому, как раньше из акта национали</w:t>
      </w:r>
      <w:r>
        <w:rPr>
          <w:rFonts w:ascii="Comic Sans MS" w:hAnsi="Comic Sans MS"/>
        </w:rPr>
        <w:softHyphen/>
        <w:t>зации всего   производства и последовательного   проведения принципа всеобщей трудовой повинности логически вытекало требование обеспечения эсех занятых в производстве за счет государства, так теперь, с переходом к новой экономической политике, государство, перестав быть единственным хозяином промышленности, не могло взять на себя бремя обеспечения всех работающих по найму».</w:t>
      </w:r>
    </w:p>
    <w:p w:rsidR="00794F1A" w:rsidRDefault="00794F1A">
      <w:pPr>
        <w:ind w:firstLine="420"/>
        <w:jc w:val="both"/>
        <w:rPr>
          <w:rFonts w:ascii="Comic Sans MS" w:hAnsi="Comic Sans MS"/>
          <w:snapToGrid w:val="0"/>
          <w:sz w:val="24"/>
        </w:rPr>
      </w:pPr>
      <w:r>
        <w:rPr>
          <w:rFonts w:ascii="Comic Sans MS" w:hAnsi="Comic Sans MS"/>
          <w:snapToGrid w:val="0"/>
          <w:sz w:val="24"/>
        </w:rPr>
        <w:t>В соответствии с декретом Совнаркома от 15 ноября 1921 г. «О социальном страховании лиц, занятых   наемным трудом» обеспечение за счет государства было заменено обеспечением в порядке социального страхования, то есть из фондов социального страхования, формирующихся за счет взносов, уплачиваемых всеми предприятиями, хозяйствами и учреждениями, пользую</w:t>
      </w:r>
      <w:r>
        <w:rPr>
          <w:rFonts w:ascii="Comic Sans MS" w:hAnsi="Comic Sans MS"/>
          <w:snapToGrid w:val="0"/>
          <w:sz w:val="24"/>
        </w:rPr>
        <w:softHyphen/>
        <w:t>щимися наемным трудом.</w:t>
      </w:r>
    </w:p>
    <w:p w:rsidR="00794F1A" w:rsidRDefault="00794F1A">
      <w:pPr>
        <w:ind w:firstLine="420"/>
        <w:jc w:val="both"/>
        <w:rPr>
          <w:rFonts w:ascii="Comic Sans MS" w:hAnsi="Comic Sans MS"/>
          <w:snapToGrid w:val="0"/>
          <w:sz w:val="24"/>
        </w:rPr>
      </w:pPr>
      <w:r>
        <w:rPr>
          <w:rFonts w:ascii="Comic Sans MS" w:hAnsi="Comic Sans MS"/>
          <w:snapToGrid w:val="0"/>
          <w:sz w:val="24"/>
        </w:rPr>
        <w:t>Причины возврата к социальному страхованию на этом эта</w:t>
      </w:r>
      <w:r>
        <w:rPr>
          <w:rFonts w:ascii="Comic Sans MS" w:hAnsi="Comic Sans MS"/>
          <w:snapToGrid w:val="0"/>
          <w:sz w:val="24"/>
        </w:rPr>
        <w:softHyphen/>
        <w:t>пе обусловлены «переходом государственных предприятий на хозрасчет», на что указывается в «Тезисах о социальном страхо</w:t>
      </w:r>
      <w:r>
        <w:rPr>
          <w:rFonts w:ascii="Comic Sans MS" w:hAnsi="Comic Sans MS"/>
          <w:snapToGrid w:val="0"/>
          <w:sz w:val="24"/>
        </w:rPr>
        <w:softHyphen/>
        <w:t>вании», утвержденных ЦК РКП (б) 4 сентября 1922 г.</w:t>
      </w:r>
    </w:p>
    <w:p w:rsidR="00794F1A" w:rsidRDefault="00794F1A">
      <w:pPr>
        <w:ind w:firstLine="420"/>
        <w:jc w:val="both"/>
        <w:rPr>
          <w:rFonts w:ascii="Comic Sans MS" w:hAnsi="Comic Sans MS"/>
          <w:snapToGrid w:val="0"/>
          <w:sz w:val="24"/>
        </w:rPr>
      </w:pPr>
      <w:r>
        <w:rPr>
          <w:rFonts w:ascii="Comic Sans MS" w:hAnsi="Comic Sans MS"/>
          <w:snapToGrid w:val="0"/>
          <w:sz w:val="24"/>
        </w:rPr>
        <w:t>В дальнейшем (конец 20-х начало 30-х годов) вопросы со</w:t>
      </w:r>
      <w:r>
        <w:rPr>
          <w:rFonts w:ascii="Comic Sans MS" w:hAnsi="Comic Sans MS"/>
          <w:snapToGrid w:val="0"/>
          <w:sz w:val="24"/>
        </w:rPr>
        <w:softHyphen/>
        <w:t>циального страхования становятся объектом политической борь</w:t>
      </w:r>
      <w:r>
        <w:rPr>
          <w:rFonts w:ascii="Comic Sans MS" w:hAnsi="Comic Sans MS"/>
          <w:snapToGrid w:val="0"/>
          <w:sz w:val="24"/>
        </w:rPr>
        <w:softHyphen/>
        <w:t>бы и политических спекуляций. Ученых, отстаивающих необхо</w:t>
      </w:r>
      <w:r>
        <w:rPr>
          <w:rFonts w:ascii="Comic Sans MS" w:hAnsi="Comic Sans MS"/>
          <w:snapToGrid w:val="0"/>
          <w:sz w:val="24"/>
        </w:rPr>
        <w:softHyphen/>
        <w:t>димость развития системы социального страхования при социа</w:t>
      </w:r>
      <w:r>
        <w:rPr>
          <w:rFonts w:ascii="Comic Sans MS" w:hAnsi="Comic Sans MS"/>
          <w:snapToGrid w:val="0"/>
          <w:sz w:val="24"/>
        </w:rPr>
        <w:softHyphen/>
        <w:t>лизме, учета и снижения социальных рисков, подвергают кри</w:t>
      </w:r>
      <w:r>
        <w:rPr>
          <w:rFonts w:ascii="Comic Sans MS" w:hAnsi="Comic Sans MS"/>
          <w:snapToGrid w:val="0"/>
          <w:sz w:val="24"/>
        </w:rPr>
        <w:softHyphen/>
        <w:t>тике, остракизму и гонениям.</w:t>
      </w:r>
    </w:p>
    <w:p w:rsidR="00794F1A" w:rsidRDefault="00794F1A">
      <w:pPr>
        <w:ind w:firstLine="400"/>
        <w:jc w:val="both"/>
        <w:rPr>
          <w:rFonts w:ascii="Comic Sans MS" w:hAnsi="Comic Sans MS"/>
          <w:snapToGrid w:val="0"/>
          <w:sz w:val="24"/>
        </w:rPr>
      </w:pPr>
      <w:r>
        <w:rPr>
          <w:rFonts w:ascii="Comic Sans MS" w:hAnsi="Comic Sans MS"/>
          <w:snapToGrid w:val="0"/>
          <w:sz w:val="24"/>
        </w:rPr>
        <w:t>Система социального страхования максимально упрости</w:t>
      </w:r>
      <w:r>
        <w:rPr>
          <w:rFonts w:ascii="Comic Sans MS" w:hAnsi="Comic Sans MS"/>
          <w:snapToGrid w:val="0"/>
          <w:sz w:val="24"/>
        </w:rPr>
        <w:softHyphen/>
        <w:t>лась, финансовые системы социального страхования всех видов объединились, что фактически означало отход от принципов страхования, а значит, «ненужность» всего механизма опреде</w:t>
      </w:r>
      <w:r>
        <w:rPr>
          <w:rFonts w:ascii="Comic Sans MS" w:hAnsi="Comic Sans MS"/>
          <w:snapToGrid w:val="0"/>
          <w:sz w:val="24"/>
        </w:rPr>
        <w:softHyphen/>
        <w:t>ления и учета социальных рисков.</w:t>
      </w:r>
    </w:p>
    <w:p w:rsidR="00794F1A" w:rsidRDefault="00794F1A">
      <w:pPr>
        <w:ind w:firstLine="400"/>
        <w:jc w:val="both"/>
        <w:rPr>
          <w:rFonts w:ascii="Comic Sans MS" w:hAnsi="Comic Sans MS"/>
          <w:snapToGrid w:val="0"/>
          <w:sz w:val="24"/>
        </w:rPr>
      </w:pPr>
    </w:p>
    <w:p w:rsidR="00794F1A" w:rsidRDefault="00794F1A">
      <w:pPr>
        <w:pStyle w:val="3"/>
      </w:pPr>
      <w:bookmarkStart w:id="14" w:name="_Toc10217366"/>
      <w:r>
        <w:t>Третий этап -</w:t>
      </w:r>
      <w:bookmarkEnd w:id="14"/>
    </w:p>
    <w:p w:rsidR="00794F1A" w:rsidRDefault="00794F1A">
      <w:pPr>
        <w:ind w:firstLine="300"/>
        <w:jc w:val="both"/>
        <w:rPr>
          <w:rFonts w:ascii="Comic Sans MS" w:hAnsi="Comic Sans MS"/>
          <w:snapToGrid w:val="0"/>
          <w:sz w:val="24"/>
        </w:rPr>
      </w:pPr>
      <w:r>
        <w:rPr>
          <w:rFonts w:ascii="Comic Sans MS" w:hAnsi="Comic Sans MS"/>
          <w:snapToGrid w:val="0"/>
          <w:sz w:val="24"/>
        </w:rPr>
        <w:t>- 1933—1990 г.г. В 1933 г. социальное страхо</w:t>
      </w:r>
      <w:r>
        <w:rPr>
          <w:rFonts w:ascii="Comic Sans MS" w:hAnsi="Comic Sans MS"/>
          <w:snapToGrid w:val="0"/>
          <w:sz w:val="24"/>
        </w:rPr>
        <w:softHyphen/>
        <w:t>вание в СССР передается профсоюзам, а страховые кассы и все наработки, связанные со страховой медициной и дифферен</w:t>
      </w:r>
      <w:r>
        <w:rPr>
          <w:rFonts w:ascii="Comic Sans MS" w:hAnsi="Comic Sans MS"/>
          <w:snapToGrid w:val="0"/>
          <w:sz w:val="24"/>
        </w:rPr>
        <w:softHyphen/>
        <w:t>циацией тарифов в зависимости от социальных рисков, ликви</w:t>
      </w:r>
      <w:r>
        <w:rPr>
          <w:rFonts w:ascii="Comic Sans MS" w:hAnsi="Comic Sans MS"/>
          <w:snapToGrid w:val="0"/>
          <w:sz w:val="24"/>
        </w:rPr>
        <w:softHyphen/>
        <w:t>дируются. В 1937 и 1938 г.г. профсоюзы были освобождены от выплаты пенсий неработающим пенсионерам. Эти расходы взял на себя государственный бюджет, а бюджет социального стра</w:t>
      </w:r>
      <w:r>
        <w:rPr>
          <w:rFonts w:ascii="Comic Sans MS" w:hAnsi="Comic Sans MS"/>
          <w:snapToGrid w:val="0"/>
          <w:sz w:val="24"/>
        </w:rPr>
        <w:softHyphen/>
        <w:t>хования консолидировался с государственным.</w:t>
      </w:r>
    </w:p>
    <w:p w:rsidR="00794F1A" w:rsidRDefault="00794F1A">
      <w:pPr>
        <w:ind w:firstLine="420"/>
        <w:jc w:val="both"/>
        <w:rPr>
          <w:rFonts w:ascii="Comic Sans MS" w:hAnsi="Comic Sans MS"/>
          <w:snapToGrid w:val="0"/>
          <w:sz w:val="24"/>
        </w:rPr>
      </w:pPr>
      <w:r>
        <w:rPr>
          <w:rFonts w:ascii="Comic Sans MS" w:hAnsi="Comic Sans MS"/>
          <w:snapToGrid w:val="0"/>
          <w:sz w:val="24"/>
        </w:rPr>
        <w:t>Таким образом, в отличие от подавляющего большинства промышленно развитых государств в нашей стране долгое вре</w:t>
      </w:r>
      <w:r>
        <w:rPr>
          <w:rFonts w:ascii="Comic Sans MS" w:hAnsi="Comic Sans MS"/>
          <w:snapToGrid w:val="0"/>
          <w:sz w:val="24"/>
        </w:rPr>
        <w:softHyphen/>
        <w:t>мя применялась неразвитая модель формирования фондов</w:t>
      </w:r>
      <w:r>
        <w:rPr>
          <w:rFonts w:ascii="Comic Sans MS" w:hAnsi="Comic Sans MS"/>
          <w:b/>
          <w:snapToGrid w:val="0"/>
          <w:sz w:val="24"/>
        </w:rPr>
        <w:t xml:space="preserve"> </w:t>
      </w:r>
      <w:r>
        <w:rPr>
          <w:rFonts w:ascii="Comic Sans MS" w:hAnsi="Comic Sans MS"/>
          <w:snapToGrid w:val="0"/>
          <w:sz w:val="24"/>
        </w:rPr>
        <w:t>на</w:t>
      </w:r>
      <w:r>
        <w:rPr>
          <w:rFonts w:ascii="Comic Sans MS" w:hAnsi="Comic Sans MS"/>
          <w:b/>
          <w:snapToGrid w:val="0"/>
          <w:sz w:val="24"/>
        </w:rPr>
        <w:t xml:space="preserve"> </w:t>
      </w:r>
      <w:r>
        <w:rPr>
          <w:rFonts w:ascii="Comic Sans MS" w:hAnsi="Comic Sans MS"/>
          <w:snapToGrid w:val="0"/>
          <w:sz w:val="24"/>
        </w:rPr>
        <w:t>социальное страхование по принципу «единого котла» без уче</w:t>
      </w:r>
      <w:r>
        <w:rPr>
          <w:rFonts w:ascii="Comic Sans MS" w:hAnsi="Comic Sans MS"/>
          <w:snapToGrid w:val="0"/>
          <w:sz w:val="24"/>
        </w:rPr>
        <w:softHyphen/>
        <w:t>та социальных рисков.</w:t>
      </w:r>
    </w:p>
    <w:p w:rsidR="00794F1A" w:rsidRDefault="00794F1A">
      <w:pPr>
        <w:ind w:firstLine="420"/>
        <w:jc w:val="both"/>
        <w:rPr>
          <w:rFonts w:ascii="Comic Sans MS" w:hAnsi="Comic Sans MS"/>
          <w:snapToGrid w:val="0"/>
          <w:sz w:val="24"/>
          <w:lang w:val="en-US"/>
        </w:rPr>
      </w:pPr>
      <w:r>
        <w:rPr>
          <w:rFonts w:ascii="Comic Sans MS" w:hAnsi="Comic Sans MS"/>
          <w:snapToGrid w:val="0"/>
          <w:sz w:val="24"/>
          <w:lang w:val="en-US"/>
        </w:rPr>
        <w:t>“</w:t>
      </w:r>
      <w:r>
        <w:rPr>
          <w:rFonts w:ascii="Comic Sans MS" w:hAnsi="Comic Sans MS"/>
          <w:snapToGrid w:val="0"/>
          <w:sz w:val="24"/>
        </w:rPr>
        <w:t>С переходом к такой модели социальное страхование утра</w:t>
      </w:r>
      <w:r>
        <w:rPr>
          <w:rFonts w:ascii="Comic Sans MS" w:hAnsi="Comic Sans MS"/>
          <w:snapToGrid w:val="0"/>
          <w:sz w:val="24"/>
        </w:rPr>
        <w:softHyphen/>
        <w:t>чивает страховой характер. Отказ от уплаты взносов самими страхуемыми резко снижает мотивацию работников по личному формированию своей социальной защиты. Принципы, опреде</w:t>
      </w:r>
      <w:r>
        <w:rPr>
          <w:rFonts w:ascii="Comic Sans MS" w:hAnsi="Comic Sans MS"/>
          <w:snapToGrid w:val="0"/>
          <w:sz w:val="24"/>
        </w:rPr>
        <w:softHyphen/>
        <w:t>ляющие ответственность</w:t>
      </w:r>
      <w:r>
        <w:rPr>
          <w:rFonts w:ascii="Comic Sans MS" w:hAnsi="Comic Sans MS"/>
          <w:b/>
          <w:snapToGrid w:val="0"/>
          <w:sz w:val="24"/>
        </w:rPr>
        <w:t xml:space="preserve"> </w:t>
      </w:r>
      <w:r>
        <w:rPr>
          <w:rFonts w:ascii="Comic Sans MS" w:hAnsi="Comic Sans MS"/>
          <w:snapToGrid w:val="0"/>
          <w:sz w:val="24"/>
        </w:rPr>
        <w:t>за возмещение ущерба</w:t>
      </w:r>
      <w:r>
        <w:rPr>
          <w:rFonts w:ascii="Comic Sans MS" w:hAnsi="Comic Sans MS"/>
          <w:b/>
          <w:snapToGrid w:val="0"/>
          <w:sz w:val="24"/>
        </w:rPr>
        <w:t xml:space="preserve"> </w:t>
      </w:r>
      <w:r>
        <w:rPr>
          <w:rFonts w:ascii="Comic Sans MS" w:hAnsi="Comic Sans MS"/>
          <w:snapToGrid w:val="0"/>
          <w:sz w:val="24"/>
        </w:rPr>
        <w:t>от утраты трудоспособности, трансформируются: со страхования на возме</w:t>
      </w:r>
      <w:r>
        <w:rPr>
          <w:rFonts w:ascii="Comic Sans MS" w:hAnsi="Comic Sans MS"/>
          <w:snapToGrid w:val="0"/>
          <w:sz w:val="24"/>
        </w:rPr>
        <w:softHyphen/>
        <w:t>щение ущерба предприятием или его причинителями. Большую часть страхового бремени несут предприятия, не имеющие ника</w:t>
      </w:r>
      <w:r>
        <w:rPr>
          <w:rFonts w:ascii="Comic Sans MS" w:hAnsi="Comic Sans MS"/>
          <w:snapToGrid w:val="0"/>
          <w:sz w:val="24"/>
        </w:rPr>
        <w:softHyphen/>
        <w:t>ких прав на распоряжение фондами социального страхования, хотя размер взносов по всем видам социального страхования достигал 38% фонда заработной платы. Для них страховые платежи превратились в государственную повинность, в обяза</w:t>
      </w:r>
      <w:r>
        <w:rPr>
          <w:rFonts w:ascii="Comic Sans MS" w:hAnsi="Comic Sans MS"/>
          <w:snapToGrid w:val="0"/>
          <w:sz w:val="24"/>
        </w:rPr>
        <w:softHyphen/>
        <w:t>тельный налог. В то же время предприятия, проводя соответст</w:t>
      </w:r>
      <w:r>
        <w:rPr>
          <w:rFonts w:ascii="Comic Sans MS" w:hAnsi="Comic Sans MS"/>
          <w:snapToGrid w:val="0"/>
          <w:sz w:val="24"/>
        </w:rPr>
        <w:softHyphen/>
        <w:t>вующую ценовую политику, могут перекладывать бремя финан</w:t>
      </w:r>
      <w:r>
        <w:rPr>
          <w:rFonts w:ascii="Comic Sans MS" w:hAnsi="Comic Sans MS"/>
          <w:snapToGrid w:val="0"/>
          <w:sz w:val="24"/>
        </w:rPr>
        <w:softHyphen/>
        <w:t>совой нагрузки по страхованию на потребителей их продукции, что вполне достижимо, особенно если иметь в виду государство.</w:t>
      </w:r>
      <w:r>
        <w:rPr>
          <w:rFonts w:ascii="Comic Sans MS" w:hAnsi="Comic Sans MS"/>
          <w:snapToGrid w:val="0"/>
          <w:sz w:val="24"/>
          <w:lang w:val="en-US"/>
        </w:rPr>
        <w:t>” [5]</w:t>
      </w:r>
    </w:p>
    <w:p w:rsidR="00794F1A" w:rsidRDefault="00794F1A">
      <w:pPr>
        <w:ind w:firstLine="420"/>
        <w:jc w:val="both"/>
        <w:rPr>
          <w:rFonts w:ascii="Comic Sans MS" w:hAnsi="Comic Sans MS"/>
          <w:snapToGrid w:val="0"/>
          <w:sz w:val="24"/>
        </w:rPr>
      </w:pPr>
      <w:r>
        <w:rPr>
          <w:rFonts w:ascii="Comic Sans MS" w:hAnsi="Comic Sans MS"/>
          <w:snapToGrid w:val="0"/>
          <w:sz w:val="24"/>
        </w:rPr>
        <w:t>Социальное страхование становится инструментом перерас</w:t>
      </w:r>
      <w:r>
        <w:rPr>
          <w:rFonts w:ascii="Comic Sans MS" w:hAnsi="Comic Sans MS"/>
          <w:snapToGrid w:val="0"/>
          <w:sz w:val="24"/>
        </w:rPr>
        <w:softHyphen/>
        <w:t>пределительной политики государства, утрачивает свои основ</w:t>
      </w:r>
      <w:r>
        <w:rPr>
          <w:rFonts w:ascii="Comic Sans MS" w:hAnsi="Comic Sans MS"/>
          <w:snapToGrid w:val="0"/>
          <w:sz w:val="24"/>
        </w:rPr>
        <w:softHyphen/>
        <w:t>ные черты и трансформируется в социальное обеспечение. Стра</w:t>
      </w:r>
      <w:r>
        <w:rPr>
          <w:rFonts w:ascii="Comic Sans MS" w:hAnsi="Comic Sans MS"/>
          <w:snapToGrid w:val="0"/>
          <w:sz w:val="24"/>
        </w:rPr>
        <w:softHyphen/>
        <w:t>ховая защита в результате эволюции возвращается к далекому от совершенства первоисточнику социального страхования - к организованной взаимопомощи, приобретшей общегосударст</w:t>
      </w:r>
      <w:r>
        <w:rPr>
          <w:rFonts w:ascii="Comic Sans MS" w:hAnsi="Comic Sans MS"/>
          <w:snapToGrid w:val="0"/>
          <w:sz w:val="24"/>
        </w:rPr>
        <w:softHyphen/>
        <w:t>венный характер.</w:t>
      </w:r>
    </w:p>
    <w:p w:rsidR="00794F1A" w:rsidRDefault="00794F1A">
      <w:pPr>
        <w:ind w:firstLine="420"/>
        <w:jc w:val="both"/>
        <w:rPr>
          <w:rFonts w:ascii="Comic Sans MS" w:hAnsi="Comic Sans MS"/>
          <w:snapToGrid w:val="0"/>
          <w:sz w:val="24"/>
        </w:rPr>
      </w:pPr>
      <w:r>
        <w:rPr>
          <w:rFonts w:ascii="Comic Sans MS" w:hAnsi="Comic Sans MS"/>
          <w:snapToGrid w:val="0"/>
          <w:sz w:val="24"/>
        </w:rPr>
        <w:t>Принимаемые законодательные акты каких-либо принципиальных изменений не вносили. Государственная собственность на средства производства привела к упрощению всей процеду</w:t>
      </w:r>
      <w:r>
        <w:rPr>
          <w:rFonts w:ascii="Comic Sans MS" w:hAnsi="Comic Sans MS"/>
          <w:snapToGrid w:val="0"/>
          <w:sz w:val="24"/>
        </w:rPr>
        <w:softHyphen/>
        <w:t>ры расчетов тарифов, что в свою очередь повысило дотационность бюджета государственного социального страхования. Так, согласно ст. 6 Закона о государственных пенсиях, принято</w:t>
      </w:r>
      <w:r>
        <w:rPr>
          <w:rFonts w:ascii="Comic Sans MS" w:hAnsi="Comic Sans MS"/>
          <w:snapToGrid w:val="0"/>
          <w:sz w:val="24"/>
        </w:rPr>
        <w:softHyphen/>
        <w:t>го ВС СССР 14 июля 1956 г. «выплата пенсий обеспечивается государством за счет средств, ежегодно ассигнуемых по госу</w:t>
      </w:r>
      <w:r>
        <w:rPr>
          <w:rFonts w:ascii="Comic Sans MS" w:hAnsi="Comic Sans MS"/>
          <w:snapToGrid w:val="0"/>
          <w:sz w:val="24"/>
        </w:rPr>
        <w:softHyphen/>
        <w:t>дарственному бюджету СССР, в том числе средств по бюджету государственного социального страхования, образуемых из взно</w:t>
      </w:r>
      <w:r>
        <w:rPr>
          <w:rFonts w:ascii="Comic Sans MS" w:hAnsi="Comic Sans MS"/>
          <w:snapToGrid w:val="0"/>
          <w:sz w:val="24"/>
        </w:rPr>
        <w:softHyphen/>
        <w:t>сов предприятий, учреждений и организаций без каких-либо "вычетов из-заработной платы».</w:t>
      </w:r>
    </w:p>
    <w:p w:rsidR="00794F1A" w:rsidRDefault="00794F1A">
      <w:pPr>
        <w:ind w:firstLine="420"/>
        <w:jc w:val="both"/>
        <w:rPr>
          <w:rFonts w:ascii="Comic Sans MS" w:hAnsi="Comic Sans MS"/>
          <w:snapToGrid w:val="0"/>
          <w:sz w:val="24"/>
        </w:rPr>
      </w:pPr>
      <w:r>
        <w:rPr>
          <w:rFonts w:ascii="Comic Sans MS" w:hAnsi="Comic Sans MS"/>
          <w:snapToGrid w:val="0"/>
          <w:sz w:val="24"/>
        </w:rPr>
        <w:t>Значительная финансовая дотационность системы социаль</w:t>
      </w:r>
      <w:r>
        <w:rPr>
          <w:rFonts w:ascii="Comic Sans MS" w:hAnsi="Comic Sans MS"/>
          <w:snapToGrid w:val="0"/>
          <w:sz w:val="24"/>
        </w:rPr>
        <w:softHyphen/>
        <w:t>ного страхования за счет государственного бюджета заклады</w:t>
      </w:r>
      <w:r>
        <w:rPr>
          <w:rFonts w:ascii="Comic Sans MS" w:hAnsi="Comic Sans MS"/>
          <w:snapToGrid w:val="0"/>
          <w:sz w:val="24"/>
        </w:rPr>
        <w:softHyphen/>
        <w:t>валась еще в первые годы советской власти. В послевоенное время она была «связана также и со стремлением государства поддерживать неизменной систему оптовых цен. Вот почему, начиная с 1956 г., для возмещения возросших расходов на пен</w:t>
      </w:r>
      <w:r>
        <w:rPr>
          <w:rFonts w:ascii="Comic Sans MS" w:hAnsi="Comic Sans MS"/>
          <w:snapToGrid w:val="0"/>
          <w:sz w:val="24"/>
        </w:rPr>
        <w:softHyphen/>
        <w:t>сионные выплаты государство стало направлять средства из го</w:t>
      </w:r>
      <w:r>
        <w:rPr>
          <w:rFonts w:ascii="Comic Sans MS" w:hAnsi="Comic Sans MS"/>
          <w:snapToGrid w:val="0"/>
          <w:sz w:val="24"/>
        </w:rPr>
        <w:softHyphen/>
        <w:t>сударственного бюджета.</w:t>
      </w:r>
    </w:p>
    <w:p w:rsidR="00794F1A" w:rsidRDefault="00794F1A">
      <w:pPr>
        <w:ind w:firstLine="420"/>
        <w:jc w:val="both"/>
        <w:rPr>
          <w:rFonts w:ascii="Comic Sans MS" w:hAnsi="Comic Sans MS"/>
          <w:snapToGrid w:val="0"/>
          <w:sz w:val="24"/>
        </w:rPr>
      </w:pPr>
      <w:r>
        <w:rPr>
          <w:rFonts w:ascii="Comic Sans MS" w:hAnsi="Comic Sans MS"/>
          <w:snapToGrid w:val="0"/>
          <w:sz w:val="24"/>
        </w:rPr>
        <w:t>Длительное применение низких страховых тарифов, не по</w:t>
      </w:r>
      <w:r>
        <w:rPr>
          <w:rFonts w:ascii="Comic Sans MS" w:hAnsi="Comic Sans MS"/>
          <w:snapToGrid w:val="0"/>
          <w:sz w:val="24"/>
        </w:rPr>
        <w:softHyphen/>
        <w:t>крывающих расходы по социальному страхованию, привело к занижению в себестоимости продукции совокупных затрат тру</w:t>
      </w:r>
      <w:r>
        <w:rPr>
          <w:rFonts w:ascii="Comic Sans MS" w:hAnsi="Comic Sans MS"/>
          <w:snapToGrid w:val="0"/>
          <w:sz w:val="24"/>
        </w:rPr>
        <w:softHyphen/>
        <w:t>да и искажению действительного соотношения издержек произ</w:t>
      </w:r>
      <w:r>
        <w:rPr>
          <w:rFonts w:ascii="Comic Sans MS" w:hAnsi="Comic Sans MS"/>
          <w:snapToGrid w:val="0"/>
          <w:sz w:val="24"/>
        </w:rPr>
        <w:softHyphen/>
        <w:t>водства и прибыли. Предприятия утратили верные представле</w:t>
      </w:r>
      <w:r>
        <w:rPr>
          <w:rFonts w:ascii="Comic Sans MS" w:hAnsi="Comic Sans MS"/>
          <w:snapToGrid w:val="0"/>
          <w:sz w:val="24"/>
        </w:rPr>
        <w:softHyphen/>
        <w:t>ния о реальной величине расходов на воспроизводство рабочей силы, а государство под предлогом финансирования социально</w:t>
      </w:r>
      <w:r>
        <w:rPr>
          <w:rFonts w:ascii="Comic Sans MS" w:hAnsi="Comic Sans MS"/>
          <w:snapToGrid w:val="0"/>
          <w:sz w:val="24"/>
        </w:rPr>
        <w:softHyphen/>
        <w:t>го обеспечения из государственного бюджета продолжало изымать большую часть прибыли трудовых коллективов, оставляя предприятиям крайне мало возможностей как для улучшения условий труда, создания социально-оздоровительных инфра</w:t>
      </w:r>
      <w:r>
        <w:rPr>
          <w:rFonts w:ascii="Comic Sans MS" w:hAnsi="Comic Sans MS"/>
          <w:snapToGrid w:val="0"/>
          <w:sz w:val="24"/>
        </w:rPr>
        <w:softHyphen/>
        <w:t>структур, так и для развития автономных (на уровне отраслей, регионов и предприятий) систем социального страхования.</w:t>
      </w:r>
    </w:p>
    <w:p w:rsidR="00794F1A" w:rsidRDefault="00794F1A">
      <w:pPr>
        <w:spacing w:before="20"/>
        <w:ind w:firstLine="420"/>
        <w:jc w:val="both"/>
        <w:rPr>
          <w:rFonts w:ascii="Comic Sans MS" w:hAnsi="Comic Sans MS"/>
          <w:snapToGrid w:val="0"/>
          <w:sz w:val="24"/>
        </w:rPr>
      </w:pPr>
      <w:r>
        <w:rPr>
          <w:rFonts w:ascii="Comic Sans MS" w:hAnsi="Comic Sans MS"/>
          <w:snapToGrid w:val="0"/>
          <w:sz w:val="24"/>
        </w:rPr>
        <w:t>Важно подчеркнуть, что в итоге из средства реализации целенаправленной политики дотационный метод превратился в явление, вызывающее негативные социальные последствия. Стратегическая установка на дотационность социального стра</w:t>
      </w:r>
      <w:r>
        <w:rPr>
          <w:rFonts w:ascii="Comic Sans MS" w:hAnsi="Comic Sans MS"/>
          <w:snapToGrid w:val="0"/>
          <w:sz w:val="24"/>
        </w:rPr>
        <w:softHyphen/>
        <w:t>хования идеологически подкрепляет миф о благодетельной ро</w:t>
      </w:r>
      <w:r>
        <w:rPr>
          <w:rFonts w:ascii="Comic Sans MS" w:hAnsi="Comic Sans MS"/>
          <w:snapToGrid w:val="0"/>
          <w:sz w:val="24"/>
        </w:rPr>
        <w:softHyphen/>
        <w:t>ли государства в обеспечении граждан всеми видами социаль</w:t>
      </w:r>
      <w:r>
        <w:rPr>
          <w:rFonts w:ascii="Comic Sans MS" w:hAnsi="Comic Sans MS"/>
          <w:snapToGrid w:val="0"/>
          <w:sz w:val="24"/>
        </w:rPr>
        <w:softHyphen/>
        <w:t>ного страхования и обеспечения. Это нашло отражение в нор</w:t>
      </w:r>
      <w:r>
        <w:rPr>
          <w:rFonts w:ascii="Comic Sans MS" w:hAnsi="Comic Sans MS"/>
          <w:snapToGrid w:val="0"/>
          <w:sz w:val="24"/>
        </w:rPr>
        <w:softHyphen/>
        <w:t>мах трудового законодательства. Так, ст. 237 КЗоТ РСФСР (до недавнего времени) декларировала: «Государственное социальное страхование рабочих и служащих осуществляется за счет государства». В результате в сознании не только широких масс трудящихся, но и руководителей предприятий и ведомств проч</w:t>
      </w:r>
      <w:r>
        <w:rPr>
          <w:rFonts w:ascii="Comic Sans MS" w:hAnsi="Comic Sans MS"/>
          <w:snapToGrid w:val="0"/>
          <w:sz w:val="24"/>
        </w:rPr>
        <w:softHyphen/>
        <w:t>но укоренился ошибочный стереотип относительно источников финансового обеспечения выплат по социальному страхованию и обеспечению.</w:t>
      </w:r>
    </w:p>
    <w:p w:rsidR="00794F1A" w:rsidRDefault="00794F1A">
      <w:pPr>
        <w:pStyle w:val="1"/>
        <w:rPr>
          <w:rFonts w:ascii="Comic Sans MS" w:hAnsi="Comic Sans MS"/>
          <w:b/>
          <w:sz w:val="32"/>
        </w:rPr>
      </w:pPr>
      <w:r>
        <w:br w:type="page"/>
      </w:r>
      <w:bookmarkStart w:id="15" w:name="_Toc10217367"/>
      <w:r>
        <w:rPr>
          <w:rFonts w:ascii="Comic Sans MS" w:hAnsi="Comic Sans MS"/>
          <w:b/>
          <w:sz w:val="32"/>
        </w:rPr>
        <w:t>Кризис экономики — кризис социальной политики</w:t>
      </w:r>
      <w:bookmarkEnd w:id="15"/>
    </w:p>
    <w:p w:rsidR="00794F1A" w:rsidRDefault="00794F1A">
      <w:pPr>
        <w:ind w:firstLine="709"/>
        <w:jc w:val="both"/>
        <w:rPr>
          <w:rFonts w:ascii="Comic Sans MS" w:hAnsi="Comic Sans MS"/>
          <w:sz w:val="24"/>
        </w:rPr>
      </w:pPr>
    </w:p>
    <w:p w:rsidR="00794F1A" w:rsidRDefault="00794F1A">
      <w:pPr>
        <w:ind w:firstLine="709"/>
        <w:jc w:val="both"/>
        <w:rPr>
          <w:rFonts w:ascii="Comic Sans MS" w:hAnsi="Comic Sans MS"/>
          <w:sz w:val="24"/>
        </w:rPr>
      </w:pPr>
    </w:p>
    <w:p w:rsidR="00794F1A" w:rsidRDefault="00794F1A">
      <w:pPr>
        <w:pStyle w:val="a3"/>
        <w:rPr>
          <w:rFonts w:ascii="Comic Sans MS" w:hAnsi="Comic Sans MS"/>
        </w:rPr>
      </w:pPr>
      <w:r>
        <w:rPr>
          <w:rFonts w:ascii="Comic Sans MS" w:hAnsi="Comic Sans MS"/>
        </w:rPr>
        <w:t>Современное общество все настойчивее требует обеспечения полноценной социальной защиты с тем, чтобы население в целом и отдельные социальные группы получали широкую социальную поддержку.</w:t>
      </w:r>
    </w:p>
    <w:p w:rsidR="00794F1A" w:rsidRDefault="00794F1A">
      <w:pPr>
        <w:ind w:firstLine="709"/>
        <w:jc w:val="both"/>
        <w:rPr>
          <w:rFonts w:ascii="Comic Sans MS" w:hAnsi="Comic Sans MS"/>
          <w:sz w:val="24"/>
        </w:rPr>
      </w:pPr>
      <w:r>
        <w:rPr>
          <w:rFonts w:ascii="Comic Sans MS" w:hAnsi="Comic Sans MS"/>
          <w:sz w:val="24"/>
        </w:rPr>
        <w:t xml:space="preserve">Происходящие в стране экономические преобразования, вызванные переходом к рыночным отношениям, обусловливают соответствующие перемены в области социальной политики, выработку механизмов социальной защиты, основывающихся на принципах самоуправления и взаимопомощи. </w:t>
      </w:r>
    </w:p>
    <w:p w:rsidR="00794F1A" w:rsidRDefault="00794F1A">
      <w:pPr>
        <w:ind w:firstLine="709"/>
        <w:jc w:val="both"/>
        <w:rPr>
          <w:rFonts w:ascii="Comic Sans MS" w:hAnsi="Comic Sans MS"/>
          <w:sz w:val="24"/>
        </w:rPr>
      </w:pPr>
      <w:r>
        <w:rPr>
          <w:rFonts w:ascii="Comic Sans MS" w:hAnsi="Comic Sans MS"/>
          <w:sz w:val="24"/>
        </w:rPr>
        <w:t>Анализ современного положения дел в сфере социальной защиты приводит к выводу о несовершенстве существующей в стране системы социальной защиты. Сегодняшнее положение обусловлено преимущественно неэффективным использованием имеющихся средств. “Отечественная система социальной защиты установила рекорд удельной себестоимости оказания социальных услуг и успешно заморозила все попытки модернизации системы социального страхования”. Плохо то, что изменения в социальной сфере, в области социальной защиты и вовсе осуществляются “без должного методологического и нормативно-правового обеспечения и увязки с экономическими и социальными процессами”. Отсутствует координация усилий между существующими организационными и формами социальной защиты — социальной помощью и социальным страхованием.</w:t>
      </w:r>
    </w:p>
    <w:p w:rsidR="00794F1A" w:rsidRDefault="00794F1A">
      <w:pPr>
        <w:ind w:firstLine="709"/>
        <w:jc w:val="both"/>
        <w:rPr>
          <w:rFonts w:ascii="Comic Sans MS" w:hAnsi="Comic Sans MS"/>
          <w:sz w:val="24"/>
        </w:rPr>
      </w:pPr>
      <w:r>
        <w:rPr>
          <w:rFonts w:ascii="Comic Sans MS" w:hAnsi="Comic Sans MS"/>
          <w:sz w:val="24"/>
        </w:rPr>
        <w:t>Можно заключить, что реформы в области социальной защиты не подготовлены ни с экономической, ни с социальной, ни с правовой точек зрения. В ходе их проведения игнорируются такие факторы, как состояние общественного сознания, точнее два его аспекта: национальные особенности и своеобразие “переходного” периода. Последнее связано с необходимостью адаптации к новым экономическим условиям, и действенную помощь в этом может оказать развитие системы социального страхования с привлечением к участию в ней широкой общественности. Однако существующая ныне система социального страхования “остается в координатах прежней, социалистической системы социального обеспечения и базируется на прежних принципах построения”.</w:t>
      </w:r>
    </w:p>
    <w:p w:rsidR="00794F1A" w:rsidRDefault="00794F1A">
      <w:pPr>
        <w:ind w:firstLine="709"/>
        <w:jc w:val="both"/>
        <w:rPr>
          <w:rFonts w:ascii="Comic Sans MS" w:hAnsi="Comic Sans MS"/>
          <w:sz w:val="24"/>
        </w:rPr>
      </w:pPr>
      <w:r>
        <w:rPr>
          <w:rFonts w:ascii="Comic Sans MS" w:hAnsi="Comic Sans MS"/>
          <w:sz w:val="24"/>
        </w:rPr>
        <w:t>Произошедшее в результате экономических реформ резкое сокращение государственных расходов на нужды социальной защиты населения, к сожалению, не сопровождалось разработкой и внедрением новых ее форм, которые соответствовали бы характеру перемен. Реформы, идущие в области социального страхования, характеризуются бессистемностью и крайней неэффективностью использования средств, выделяемых в ничтожно малых объемах.</w:t>
      </w:r>
    </w:p>
    <w:p w:rsidR="00794F1A" w:rsidRDefault="00794F1A">
      <w:pPr>
        <w:ind w:firstLine="709"/>
        <w:jc w:val="both"/>
        <w:rPr>
          <w:rFonts w:ascii="Comic Sans MS" w:hAnsi="Comic Sans MS"/>
          <w:sz w:val="24"/>
        </w:rPr>
      </w:pPr>
      <w:r>
        <w:rPr>
          <w:rFonts w:ascii="Comic Sans MS" w:hAnsi="Comic Sans MS"/>
          <w:sz w:val="24"/>
        </w:rPr>
        <w:t>Кроме того, предприниматели плохо обеспечивают социальную защиту своих работников. На практике социальной защитой пользуются далеко не все работающие на предприятии: совместители и временно работающие через отчисления от зарплаты фактически участвуют в уплате взносов в Фонд социального страхования, но получать от него необходимое обеспечение не могут.</w:t>
      </w:r>
    </w:p>
    <w:p w:rsidR="00794F1A" w:rsidRDefault="00794F1A">
      <w:pPr>
        <w:ind w:firstLine="709"/>
        <w:jc w:val="both"/>
        <w:rPr>
          <w:rFonts w:ascii="Comic Sans MS" w:hAnsi="Comic Sans MS"/>
          <w:sz w:val="24"/>
        </w:rPr>
      </w:pPr>
      <w:r>
        <w:rPr>
          <w:rFonts w:ascii="Comic Sans MS" w:hAnsi="Comic Sans MS"/>
          <w:sz w:val="24"/>
        </w:rPr>
        <w:t>Для развитых в социально-экономическом отношении стран давно стало очевидным, что “цель жизни в обществе — не государство и не рынок, а сама жизнь, творческая реализация личности” и именно ей “государство и рынок призваны служить”. Из таких положений рождались концепции “качества жизни”, социальной защиты, социального страхования и др.</w:t>
      </w:r>
    </w:p>
    <w:p w:rsidR="00794F1A" w:rsidRDefault="00794F1A">
      <w:pPr>
        <w:ind w:firstLine="709"/>
        <w:jc w:val="both"/>
        <w:rPr>
          <w:rFonts w:ascii="Comic Sans MS" w:hAnsi="Comic Sans MS"/>
          <w:sz w:val="24"/>
        </w:rPr>
      </w:pPr>
      <w:r>
        <w:rPr>
          <w:rFonts w:ascii="Comic Sans MS" w:hAnsi="Comic Sans MS"/>
          <w:sz w:val="24"/>
        </w:rPr>
        <w:t xml:space="preserve">В социальной защите выделяются два основных вида: </w:t>
      </w:r>
    </w:p>
    <w:p w:rsidR="00794F1A" w:rsidRDefault="00794F1A">
      <w:pPr>
        <w:ind w:firstLine="709"/>
        <w:jc w:val="both"/>
        <w:rPr>
          <w:rFonts w:ascii="Comic Sans MS" w:hAnsi="Comic Sans MS"/>
          <w:sz w:val="24"/>
        </w:rPr>
      </w:pPr>
      <w:r>
        <w:rPr>
          <w:rFonts w:ascii="Comic Sans MS" w:hAnsi="Comic Sans MS"/>
          <w:sz w:val="24"/>
        </w:rPr>
        <w:t>- социальная помощь, предназначенная для избирательной и адресной поддержки наиболее социально уязвимых групп населения в рыночных условиях;</w:t>
      </w:r>
    </w:p>
    <w:p w:rsidR="00794F1A" w:rsidRDefault="00794F1A">
      <w:pPr>
        <w:ind w:firstLine="709"/>
        <w:jc w:val="both"/>
        <w:rPr>
          <w:rFonts w:ascii="Comic Sans MS" w:hAnsi="Comic Sans MS"/>
          <w:sz w:val="24"/>
        </w:rPr>
      </w:pPr>
      <w:r>
        <w:rPr>
          <w:rFonts w:ascii="Comic Sans MS" w:hAnsi="Comic Sans MS"/>
          <w:sz w:val="24"/>
        </w:rPr>
        <w:t>- социальное страхование, ориентированное на социально активное население, занятое в сфере труда; поэтому его финансирование должно осуществляться за счет средств как работника, так и работодателя. Социальное страхование трудового населения не только как нельзя лучше вписывается в рыночные отношения, но и способно принести экономической сфере определенную помощь и выгоду.</w:t>
      </w:r>
    </w:p>
    <w:p w:rsidR="00794F1A" w:rsidRDefault="00794F1A">
      <w:pPr>
        <w:ind w:firstLine="709"/>
        <w:jc w:val="both"/>
        <w:rPr>
          <w:rFonts w:ascii="Comic Sans MS" w:hAnsi="Comic Sans MS"/>
          <w:sz w:val="24"/>
        </w:rPr>
      </w:pPr>
      <w:r>
        <w:rPr>
          <w:rFonts w:ascii="Comic Sans MS" w:hAnsi="Comic Sans MS"/>
          <w:sz w:val="24"/>
        </w:rPr>
        <w:t>Деятельность системы социального страхования в первую очередь адресована группам трудозанятого населения. Трудоспособное население в своем большинстве — это работники по найму, и заработная плата — их единственный источник доходов, благосостояния и благополучия. На базе отчислений от заработков строится весьма эффективная система социальной защиты в форме социального страхования, которое в определенных параметрах регулируется государством. Грамотно построенная социальная политика не только обеспечивает социальную защиту трудящихся с помощью механизма социального страхования, но и позволяет осуществлять инвестиции в сферу производства, доходы от которых идут на повышение квалификации работников и мотивации их труда, на развитие “человеческого капитала” и в итоге способствуют стабилизации общества.</w:t>
      </w:r>
    </w:p>
    <w:p w:rsidR="00794F1A" w:rsidRDefault="00794F1A">
      <w:pPr>
        <w:ind w:firstLine="709"/>
        <w:jc w:val="both"/>
        <w:rPr>
          <w:rFonts w:ascii="Comic Sans MS" w:hAnsi="Comic Sans MS"/>
          <w:sz w:val="24"/>
        </w:rPr>
      </w:pPr>
      <w:r>
        <w:rPr>
          <w:rFonts w:ascii="Comic Sans MS" w:hAnsi="Comic Sans MS"/>
          <w:sz w:val="24"/>
        </w:rPr>
        <w:t>Реформирование системы социального страхования должно привести ее в соответствие с развивающимися рыночными отношениями и обеспечить действенную защиту трудящихся. Реформированная система социальной защиты должна строиться на двух основополагающих принципах — на индивидуальной ответственности и на солидарности всех членов общества. Данный подход открывает широкие возможности для самореализации личности в обществе, защищает интересы обеих сторон, взаимоувязывая их интересы, и препятствует процессам разрушения. Принцип солидарности необходим для социальной защиты прежде всего нетрудоспособного населения: пенсионеров, инвалидов, малообеспеченных семей с детьми и др. Для трудоспособного населения более важен принцип личной ответственности.</w:t>
      </w:r>
    </w:p>
    <w:p w:rsidR="00794F1A" w:rsidRDefault="00794F1A">
      <w:pPr>
        <w:ind w:firstLine="709"/>
        <w:jc w:val="both"/>
        <w:rPr>
          <w:rFonts w:ascii="Comic Sans MS" w:hAnsi="Comic Sans MS"/>
          <w:sz w:val="24"/>
          <w:lang w:val="en-US"/>
        </w:rPr>
      </w:pPr>
      <w:r>
        <w:rPr>
          <w:rFonts w:ascii="Comic Sans MS" w:hAnsi="Comic Sans MS"/>
          <w:sz w:val="24"/>
          <w:lang w:val="en-US"/>
        </w:rPr>
        <w:t>“</w:t>
      </w:r>
      <w:r>
        <w:rPr>
          <w:rFonts w:ascii="Comic Sans MS" w:hAnsi="Comic Sans MS"/>
          <w:sz w:val="24"/>
        </w:rPr>
        <w:t>В настоящее время при переходе России к более совершенной системе социальной защиты одним из важных моментов может явиться необходимость перераспределения ресурсов для сохранения необходимого уровня и качества жизни при поощрении накопления средств всеми субъектами данного взаимодействия. Работающий может накапливать средства на случай болезни или в дополнение к пенсии, работодатели должны стремиться к разумному балансу расходования средств на зарплату и на различные виды социального страхования (как обязательного, так и добровольного), государство должно найти систему оптимального распределения своих расходов между социальным страхованием госслужащих и выплатами в рамках социальной помощи. Для этого необходим некий механизм достижения равновесия интересов, гармонизации всех видов ответственности: личной, коллективной, общенациональной. Таким механизмом и является социальное страхование.</w:t>
      </w:r>
      <w:r>
        <w:rPr>
          <w:rFonts w:ascii="Comic Sans MS" w:hAnsi="Comic Sans MS"/>
          <w:sz w:val="24"/>
          <w:lang w:val="en-US"/>
        </w:rPr>
        <w:t>” [8]</w:t>
      </w:r>
    </w:p>
    <w:p w:rsidR="00794F1A" w:rsidRDefault="00794F1A">
      <w:pPr>
        <w:ind w:firstLine="709"/>
        <w:jc w:val="both"/>
        <w:rPr>
          <w:rFonts w:ascii="Comic Sans MS" w:hAnsi="Comic Sans MS"/>
          <w:sz w:val="24"/>
        </w:rPr>
      </w:pPr>
      <w:r>
        <w:rPr>
          <w:rFonts w:ascii="Comic Sans MS" w:hAnsi="Comic Sans MS"/>
          <w:sz w:val="24"/>
        </w:rPr>
        <w:t>Социальная политика должна строиться в соответствии с базовыми Конвенциями МОТ, а также с национальными особенностями понимания целей и задач социальной защиты. Она неотделима от экономической политики. Только их совместное проведение даст ожидаемый эффект, а их несогласованность, наоборот, приведет к дальнейшему снижению уровня социальной защищенности населения.</w:t>
      </w:r>
    </w:p>
    <w:p w:rsidR="00794F1A" w:rsidRDefault="00794F1A">
      <w:pPr>
        <w:ind w:firstLine="709"/>
        <w:jc w:val="both"/>
        <w:rPr>
          <w:rFonts w:ascii="Comic Sans MS" w:hAnsi="Comic Sans MS"/>
          <w:sz w:val="24"/>
        </w:rPr>
      </w:pPr>
      <w:r>
        <w:rPr>
          <w:rFonts w:ascii="Comic Sans MS" w:hAnsi="Comic Sans MS"/>
          <w:sz w:val="24"/>
        </w:rPr>
        <w:t>Таким образом, те принципиальные положения, с учетом которых и анализировалась система социального страхования, оказываются тесно взаимосвязанными между собой, и от их взаимосогласованности в итоге зависит уровень социальной защищенности трудового населения. Эти принципы широко распространены сегодня в странах с развитой рыночной экономикой и являются там основой системы социальной защиты.</w:t>
      </w:r>
    </w:p>
    <w:p w:rsidR="00794F1A" w:rsidRDefault="00794F1A">
      <w:pPr>
        <w:ind w:firstLine="709"/>
        <w:jc w:val="both"/>
        <w:rPr>
          <w:rFonts w:ascii="Comic Sans MS" w:hAnsi="Comic Sans MS"/>
          <w:sz w:val="24"/>
        </w:rPr>
      </w:pPr>
      <w:r>
        <w:rPr>
          <w:rFonts w:ascii="Comic Sans MS" w:hAnsi="Comic Sans MS"/>
          <w:sz w:val="24"/>
        </w:rPr>
        <w:t>Высокая степень социальной защиты включает меры не только финансового характера, но и медицинскую, социальную и профессиональную реабилитацию. Решать эти проблемы сегодня не просто, но необходимо. С целью повышения защиты требуется “объединить институт возмещения ущерба, государственное социальное страхование и социальное обеспечение”, при чем в последнее включаются пенсионное обеспечение, санаторно-курортное лечение и др., и “преобразовать их в единый институт социального страхования от несчастных случаев на производстве”.</w:t>
      </w:r>
    </w:p>
    <w:p w:rsidR="00794F1A" w:rsidRDefault="00794F1A">
      <w:pPr>
        <w:pStyle w:val="1"/>
        <w:rPr>
          <w:rFonts w:ascii="Comic Sans MS" w:hAnsi="Comic Sans MS"/>
          <w:b/>
          <w:sz w:val="32"/>
        </w:rPr>
      </w:pPr>
      <w:r>
        <w:br w:type="page"/>
      </w:r>
      <w:bookmarkStart w:id="16" w:name="_Toc10217368"/>
      <w:r>
        <w:rPr>
          <w:rFonts w:ascii="Comic Sans MS" w:hAnsi="Comic Sans MS"/>
          <w:b/>
          <w:sz w:val="32"/>
        </w:rPr>
        <w:t>Развитие системы социального страхования</w:t>
      </w:r>
      <w:bookmarkEnd w:id="16"/>
    </w:p>
    <w:p w:rsidR="00794F1A" w:rsidRDefault="00794F1A">
      <w:pPr>
        <w:rPr>
          <w:rFonts w:ascii="Comic Sans MS" w:hAnsi="Comic Sans MS"/>
          <w:sz w:val="24"/>
        </w:rPr>
      </w:pPr>
    </w:p>
    <w:p w:rsidR="00794F1A" w:rsidRDefault="00794F1A">
      <w:pPr>
        <w:rPr>
          <w:rFonts w:ascii="Comic Sans MS" w:hAnsi="Comic Sans MS"/>
          <w:sz w:val="24"/>
        </w:rPr>
      </w:pPr>
    </w:p>
    <w:p w:rsidR="00794F1A" w:rsidRDefault="00794F1A">
      <w:pPr>
        <w:pStyle w:val="2"/>
      </w:pPr>
      <w:bookmarkStart w:id="17" w:name="_Toc10217369"/>
      <w:r>
        <w:t>Принципы построения системы социального страхования</w:t>
      </w:r>
      <w:bookmarkEnd w:id="17"/>
    </w:p>
    <w:p w:rsidR="00794F1A" w:rsidRDefault="00794F1A"/>
    <w:p w:rsidR="00794F1A" w:rsidRDefault="00794F1A">
      <w:pPr>
        <w:ind w:firstLine="709"/>
        <w:jc w:val="both"/>
        <w:rPr>
          <w:rFonts w:ascii="Comic Sans MS" w:hAnsi="Comic Sans MS"/>
          <w:sz w:val="24"/>
        </w:rPr>
      </w:pPr>
      <w:r>
        <w:rPr>
          <w:rFonts w:ascii="Comic Sans MS" w:hAnsi="Comic Sans MS"/>
          <w:sz w:val="24"/>
        </w:rPr>
        <w:t>На смену единой системе государственного социального страхования сегодня приходит новая, с разветвленной сетью внебюджетных видов страхования: социального, медицинского, пенсионного, а также связанного с проблемой занятости. Сюда же входит и добровольное, т.е. негосударственное социальное страхование.</w:t>
      </w:r>
    </w:p>
    <w:p w:rsidR="00794F1A" w:rsidRDefault="00794F1A">
      <w:pPr>
        <w:pStyle w:val="a3"/>
        <w:rPr>
          <w:rFonts w:ascii="Comic Sans MS" w:hAnsi="Comic Sans MS"/>
        </w:rPr>
      </w:pPr>
      <w:r>
        <w:rPr>
          <w:rFonts w:ascii="Comic Sans MS" w:hAnsi="Comic Sans MS"/>
        </w:rPr>
        <w:t>Социальное страхование существует в различных видах и зависит от причин потери заработка: страхование от несчастных случаев, на случай болезни, по старости, по инвалидности, страхование материнства, на случай потери кормильца и по безработице. Оно имеет разные формы и соответствующие способы их организации: обязательное, добровольное, а также ряд переходных форм, которые можно определить как “условно обязательное страхование”. Страхование может иметь общегосударственный характер, а может быть местным.</w:t>
      </w:r>
    </w:p>
    <w:p w:rsidR="00794F1A" w:rsidRDefault="00794F1A">
      <w:pPr>
        <w:ind w:firstLine="709"/>
        <w:jc w:val="both"/>
        <w:rPr>
          <w:rFonts w:ascii="Comic Sans MS" w:hAnsi="Comic Sans MS"/>
          <w:sz w:val="24"/>
        </w:rPr>
      </w:pPr>
      <w:r>
        <w:rPr>
          <w:rFonts w:ascii="Comic Sans MS" w:hAnsi="Comic Sans MS"/>
          <w:sz w:val="24"/>
          <w:lang w:val="en-US"/>
        </w:rPr>
        <w:t>“</w:t>
      </w:r>
      <w:r>
        <w:rPr>
          <w:rFonts w:ascii="Comic Sans MS" w:hAnsi="Comic Sans MS"/>
          <w:sz w:val="24"/>
        </w:rPr>
        <w:t>Но, несмотря на наличие разнообразных форм, сохраняются некие общие принципы социального страхования. В частности, в Декларации прав человека социальное страхование определено как форма социальной защиты при наступлении случая социального риска и потери средств к существованию по независящим от человека причинам. Отсюда следует, что цель социального страхования — обеспечить трудящимся прежде всего экономическую защиту при наступлении разных случаев, которые приводят к потере дохода и утрате возможности заработка.</w:t>
      </w:r>
      <w:r>
        <w:rPr>
          <w:rFonts w:ascii="Comic Sans MS" w:hAnsi="Comic Sans MS"/>
          <w:sz w:val="24"/>
          <w:lang w:val="en-US"/>
        </w:rPr>
        <w:t>” [3]</w:t>
      </w:r>
      <w:r>
        <w:rPr>
          <w:rFonts w:ascii="Comic Sans MS" w:hAnsi="Comic Sans MS"/>
          <w:sz w:val="24"/>
        </w:rPr>
        <w:t xml:space="preserve"> К такого рода страховым случаям относятся: временная нетрудоспособность, инвалидность, старость, рождение ребенка и уход за ним, смерть, и др.</w:t>
      </w:r>
    </w:p>
    <w:p w:rsidR="00794F1A" w:rsidRDefault="00794F1A">
      <w:pPr>
        <w:ind w:firstLine="709"/>
        <w:jc w:val="both"/>
        <w:rPr>
          <w:rFonts w:ascii="Comic Sans MS" w:hAnsi="Comic Sans MS"/>
          <w:sz w:val="24"/>
        </w:rPr>
      </w:pPr>
      <w:r>
        <w:rPr>
          <w:rFonts w:ascii="Comic Sans MS" w:hAnsi="Comic Sans MS"/>
          <w:sz w:val="24"/>
        </w:rPr>
        <w:t>Одним из важных принципов, обеспечивающих существование и развитие системы соцстраха, должна стать личная ответственность каждого гражданина за сохранение своего благосостояния, которая обеспечивается его участием как в финансировании, так и в управлении системой. Для рыночной экономики, а значит, и для социального страхования, принцип личной ответственности является основным. Согласно этому принципу каждый человек должен самостоятельно принимать решение, каким образом он участвует в экономической жизни общества и как он обустраивает свою жизнь. Личная свобода сопряжена с личной ответственностью за принятие решений.</w:t>
      </w:r>
    </w:p>
    <w:p w:rsidR="00794F1A" w:rsidRDefault="00794F1A">
      <w:pPr>
        <w:ind w:firstLine="709"/>
        <w:jc w:val="both"/>
        <w:rPr>
          <w:rFonts w:ascii="Comic Sans MS" w:hAnsi="Comic Sans MS"/>
          <w:sz w:val="24"/>
        </w:rPr>
      </w:pPr>
      <w:r>
        <w:rPr>
          <w:rFonts w:ascii="Comic Sans MS" w:hAnsi="Comic Sans MS"/>
          <w:sz w:val="24"/>
        </w:rPr>
        <w:t>Система социального страхования характеризуется также принципом солидарности, что означает: размер взносов зависит от величины доходов страхуемого, а получаемые по системе социального страхования услуги — от состояния его здоровья и соответствующих потребностей. Важно подчеркнуть: социальное страхование финансируется за счет страховых взносов как трудящихся по найму, так и предпринимателей, и лишь в некоторых случаях могут привлекаться средства госбюджета. В то же время социальная помощь строится исключительно на использовании госбюджетных средств; из них выплачиваются пособия нуждающимся, тогда как в страховании организуются специальные страховые фонды. Тем самым трудящиеся с более высоким заработком оказывают определенную компенсационную помощь тем, чьи заработки ниже.</w:t>
      </w:r>
    </w:p>
    <w:p w:rsidR="00794F1A" w:rsidRDefault="00794F1A">
      <w:pPr>
        <w:ind w:firstLine="709"/>
        <w:jc w:val="both"/>
        <w:rPr>
          <w:rFonts w:ascii="Comic Sans MS" w:hAnsi="Comic Sans MS"/>
          <w:sz w:val="24"/>
        </w:rPr>
      </w:pPr>
      <w:r>
        <w:rPr>
          <w:rFonts w:ascii="Comic Sans MS" w:hAnsi="Comic Sans MS"/>
          <w:sz w:val="24"/>
        </w:rPr>
        <w:t>Социальное страхование — это по сути институт социального партнерства, солидарности и соглашения, и уровень его развития определяется социальной зрелостью основных субъектов — работников, предпринимателей и государства, балансом сил и согласованностью их интересов. В рамках социального страхования не только производятся материальные выплаты, компенсирующие утрату доходов при наступлении страхового случая, но и оказываются услуги: профилактические, лечебные, реабилитационные, значение которых с развитием страхования возрастает, и в итоге именно они определяют эффективность этой системы.</w:t>
      </w:r>
    </w:p>
    <w:p w:rsidR="00794F1A" w:rsidRDefault="00794F1A">
      <w:pPr>
        <w:ind w:firstLine="709"/>
        <w:jc w:val="both"/>
        <w:rPr>
          <w:rFonts w:ascii="Comic Sans MS" w:hAnsi="Comic Sans MS"/>
          <w:sz w:val="24"/>
        </w:rPr>
      </w:pPr>
      <w:r>
        <w:rPr>
          <w:rFonts w:ascii="Comic Sans MS" w:hAnsi="Comic Sans MS"/>
          <w:sz w:val="24"/>
        </w:rPr>
        <w:t>Цель социального страхования — профилактика, снижение уровня социального риска для трудового населения и компенсация при наступлении страховых случаев.</w:t>
      </w:r>
    </w:p>
    <w:p w:rsidR="00794F1A" w:rsidRDefault="00794F1A">
      <w:pPr>
        <w:ind w:firstLine="709"/>
        <w:jc w:val="both"/>
        <w:rPr>
          <w:rFonts w:ascii="Comic Sans MS" w:hAnsi="Comic Sans MS"/>
          <w:sz w:val="24"/>
        </w:rPr>
      </w:pPr>
    </w:p>
    <w:p w:rsidR="00794F1A" w:rsidRDefault="00794F1A">
      <w:pPr>
        <w:ind w:firstLine="709"/>
        <w:jc w:val="both"/>
        <w:rPr>
          <w:rFonts w:ascii="Comic Sans MS" w:hAnsi="Comic Sans MS"/>
          <w:sz w:val="24"/>
        </w:rPr>
      </w:pPr>
      <w:r>
        <w:rPr>
          <w:rFonts w:ascii="Comic Sans MS" w:hAnsi="Comic Sans MS"/>
          <w:sz w:val="24"/>
        </w:rPr>
        <w:t>С развитием рыночной экономики переход к системе социального страхования на новых принципах закономерен, но при этом принципиально меняется роль каждого субъекта.</w:t>
      </w:r>
    </w:p>
    <w:p w:rsidR="00794F1A" w:rsidRDefault="00794F1A">
      <w:pPr>
        <w:ind w:firstLine="709"/>
        <w:jc w:val="both"/>
        <w:rPr>
          <w:rFonts w:ascii="Comic Sans MS" w:hAnsi="Comic Sans MS"/>
          <w:sz w:val="24"/>
        </w:rPr>
      </w:pPr>
      <w:r>
        <w:rPr>
          <w:rFonts w:ascii="Comic Sans MS" w:hAnsi="Comic Sans MS"/>
          <w:b/>
          <w:i/>
          <w:sz w:val="24"/>
        </w:rPr>
        <w:t>Государство</w:t>
      </w:r>
      <w:r>
        <w:rPr>
          <w:rFonts w:ascii="Comic Sans MS" w:hAnsi="Comic Sans MS"/>
          <w:sz w:val="24"/>
        </w:rPr>
        <w:t xml:space="preserve"> перестает быть единственным собственником средств производства и главным страхователем, но оно остается одним из участников системы социального страхования.</w:t>
      </w:r>
    </w:p>
    <w:p w:rsidR="00794F1A" w:rsidRDefault="00794F1A">
      <w:pPr>
        <w:ind w:firstLine="709"/>
        <w:jc w:val="both"/>
        <w:rPr>
          <w:rFonts w:ascii="Comic Sans MS" w:hAnsi="Comic Sans MS"/>
          <w:sz w:val="24"/>
        </w:rPr>
      </w:pPr>
      <w:r>
        <w:rPr>
          <w:rFonts w:ascii="Comic Sans MS" w:hAnsi="Comic Sans MS"/>
          <w:sz w:val="24"/>
        </w:rPr>
        <w:t>Его основными функциями становятся:</w:t>
      </w:r>
    </w:p>
    <w:p w:rsidR="00794F1A" w:rsidRDefault="00794F1A">
      <w:pPr>
        <w:ind w:firstLine="709"/>
        <w:jc w:val="both"/>
        <w:rPr>
          <w:rFonts w:ascii="Comic Sans MS" w:hAnsi="Comic Sans MS"/>
          <w:sz w:val="24"/>
        </w:rPr>
      </w:pPr>
      <w:r>
        <w:rPr>
          <w:rFonts w:ascii="Comic Sans MS" w:hAnsi="Comic Sans MS"/>
          <w:sz w:val="24"/>
        </w:rPr>
        <w:t>- формирование экономических и правовых предпосылок, условий для становления и развития социального страхования, включая содействие развитию инфраструктуры; создание законодательной базы социального страхования, определение обязательных его видов, а также размеров страховых взносов, пособий и услуг;</w:t>
      </w:r>
    </w:p>
    <w:p w:rsidR="00794F1A" w:rsidRDefault="00794F1A">
      <w:pPr>
        <w:ind w:firstLine="709"/>
        <w:jc w:val="both"/>
        <w:rPr>
          <w:rFonts w:ascii="Comic Sans MS" w:hAnsi="Comic Sans MS"/>
          <w:sz w:val="24"/>
        </w:rPr>
      </w:pPr>
      <w:r>
        <w:rPr>
          <w:rFonts w:ascii="Comic Sans MS" w:hAnsi="Comic Sans MS"/>
          <w:sz w:val="24"/>
        </w:rPr>
        <w:t>- гарантирование социальной защиты в области социального страхования, контроль за исполнением законов и за уровнем обеспечения социальной защищенности трудящихся;</w:t>
      </w:r>
    </w:p>
    <w:p w:rsidR="00794F1A" w:rsidRDefault="00794F1A">
      <w:pPr>
        <w:ind w:firstLine="709"/>
        <w:jc w:val="both"/>
        <w:rPr>
          <w:rFonts w:ascii="Comic Sans MS" w:hAnsi="Comic Sans MS"/>
          <w:sz w:val="24"/>
        </w:rPr>
      </w:pPr>
      <w:r>
        <w:rPr>
          <w:rFonts w:ascii="Comic Sans MS" w:hAnsi="Comic Sans MS"/>
          <w:sz w:val="24"/>
        </w:rPr>
        <w:t>- посредничество в области трудовых отношений с целью согласования интересов субъектов этих отношений;</w:t>
      </w:r>
    </w:p>
    <w:p w:rsidR="00794F1A" w:rsidRDefault="00794F1A">
      <w:pPr>
        <w:ind w:firstLine="709"/>
        <w:jc w:val="both"/>
        <w:rPr>
          <w:rFonts w:ascii="Comic Sans MS" w:hAnsi="Comic Sans MS"/>
          <w:sz w:val="24"/>
        </w:rPr>
      </w:pPr>
      <w:r>
        <w:rPr>
          <w:rFonts w:ascii="Comic Sans MS" w:hAnsi="Comic Sans MS"/>
          <w:sz w:val="24"/>
        </w:rPr>
        <w:t>- оказание необходимой целевой помощи наиболее социально-уязвимым категориям населения в рамках социальной помощи, а также финансовое участие в некоторых видах социального страхования, предполагающих долю ответственности государства.</w:t>
      </w:r>
    </w:p>
    <w:p w:rsidR="00794F1A" w:rsidRDefault="00794F1A">
      <w:pPr>
        <w:ind w:firstLine="709"/>
        <w:jc w:val="both"/>
        <w:rPr>
          <w:rFonts w:ascii="Comic Sans MS" w:hAnsi="Comic Sans MS"/>
          <w:sz w:val="24"/>
        </w:rPr>
      </w:pPr>
      <w:r>
        <w:rPr>
          <w:rFonts w:ascii="Comic Sans MS" w:hAnsi="Comic Sans MS"/>
          <w:b/>
          <w:i/>
          <w:sz w:val="24"/>
        </w:rPr>
        <w:t xml:space="preserve">Работодатели </w:t>
      </w:r>
      <w:r>
        <w:rPr>
          <w:rFonts w:ascii="Comic Sans MS" w:hAnsi="Comic Sans MS"/>
          <w:sz w:val="24"/>
        </w:rPr>
        <w:t>(или предприятия):</w:t>
      </w:r>
    </w:p>
    <w:p w:rsidR="00794F1A" w:rsidRDefault="00794F1A">
      <w:pPr>
        <w:ind w:firstLine="709"/>
        <w:jc w:val="both"/>
        <w:rPr>
          <w:rFonts w:ascii="Comic Sans MS" w:hAnsi="Comic Sans MS"/>
          <w:sz w:val="24"/>
        </w:rPr>
      </w:pPr>
      <w:r>
        <w:rPr>
          <w:rFonts w:ascii="Comic Sans MS" w:hAnsi="Comic Sans MS"/>
          <w:sz w:val="24"/>
        </w:rPr>
        <w:t>- участвуют в социальной защите своих работников в процессе трудовой деятельности, а также в социальном обеспечении при утрате ими трудоспособности или прекращении трудовой деятельности вследствие сокращения рабочих мест, либо при выходе на пенсию;</w:t>
      </w:r>
    </w:p>
    <w:p w:rsidR="00794F1A" w:rsidRDefault="00794F1A">
      <w:pPr>
        <w:ind w:firstLine="709"/>
        <w:jc w:val="both"/>
        <w:rPr>
          <w:rFonts w:ascii="Comic Sans MS" w:hAnsi="Comic Sans MS"/>
          <w:sz w:val="24"/>
        </w:rPr>
      </w:pPr>
      <w:r>
        <w:rPr>
          <w:rFonts w:ascii="Comic Sans MS" w:hAnsi="Comic Sans MS"/>
          <w:sz w:val="24"/>
        </w:rPr>
        <w:t>- финансируют расходы на страховую защиту, а также на проведение профилактических мер по предупреждению травматизма и профессиональных заболеваний.</w:t>
      </w:r>
    </w:p>
    <w:p w:rsidR="00794F1A" w:rsidRDefault="00794F1A">
      <w:pPr>
        <w:ind w:firstLine="709"/>
        <w:jc w:val="both"/>
        <w:rPr>
          <w:rFonts w:ascii="Comic Sans MS" w:hAnsi="Comic Sans MS"/>
          <w:sz w:val="24"/>
        </w:rPr>
      </w:pPr>
      <w:r>
        <w:rPr>
          <w:rFonts w:ascii="Comic Sans MS" w:hAnsi="Comic Sans MS"/>
          <w:b/>
          <w:i/>
          <w:sz w:val="24"/>
        </w:rPr>
        <w:t>Работник</w:t>
      </w:r>
      <w:r>
        <w:rPr>
          <w:rFonts w:ascii="Comic Sans MS" w:hAnsi="Comic Sans MS"/>
          <w:sz w:val="24"/>
        </w:rPr>
        <w:t xml:space="preserve"> несет личную ответственность за свое здоровье и благосостояние, платит страховые взносы и активно участвует в управлении социальным страхованием. Право на участие в управлении он может реализовать как непосредственно, так и через представителей, которыми выступают профсоюзы или другие общественные организации, являющиеся посредниками в системе не только социально-трудовых отношений на производстве, но и социального страхования.</w:t>
      </w:r>
    </w:p>
    <w:p w:rsidR="00794F1A" w:rsidRDefault="00794F1A">
      <w:pPr>
        <w:ind w:firstLine="709"/>
        <w:jc w:val="both"/>
        <w:rPr>
          <w:rFonts w:ascii="Comic Sans MS" w:hAnsi="Comic Sans MS"/>
          <w:sz w:val="24"/>
        </w:rPr>
      </w:pPr>
      <w:r>
        <w:rPr>
          <w:rFonts w:ascii="Comic Sans MS" w:hAnsi="Comic Sans MS"/>
          <w:sz w:val="24"/>
        </w:rPr>
        <w:t xml:space="preserve">Принцип личной ответственности в рамках системы социального страхования, как мы уже говорили, с необходимостью дополняется принципом солидарности, выражающимся в перераспределении средств между людьми с разными уровнями дохода (заработка), целью которого является обеспечение возможности получения каждым трудящимся достойного уровня поддержки при потере трудоспособности. </w:t>
      </w:r>
    </w:p>
    <w:p w:rsidR="00794F1A" w:rsidRDefault="00794F1A">
      <w:pPr>
        <w:ind w:firstLine="709"/>
        <w:jc w:val="both"/>
        <w:rPr>
          <w:rFonts w:ascii="Comic Sans MS" w:hAnsi="Comic Sans MS"/>
          <w:sz w:val="24"/>
          <w:lang w:val="en-US"/>
        </w:rPr>
      </w:pPr>
      <w:r>
        <w:rPr>
          <w:rFonts w:ascii="Comic Sans MS" w:hAnsi="Comic Sans MS"/>
          <w:sz w:val="24"/>
        </w:rPr>
        <w:t xml:space="preserve">На основании вышеприведенного формулируются основные положения </w:t>
      </w:r>
      <w:r>
        <w:rPr>
          <w:rFonts w:ascii="Comic Sans MS" w:hAnsi="Comic Sans MS"/>
          <w:b/>
          <w:i/>
          <w:sz w:val="24"/>
        </w:rPr>
        <w:t>Концепции социального страхования</w:t>
      </w:r>
      <w:r>
        <w:rPr>
          <w:rFonts w:ascii="Comic Sans MS" w:hAnsi="Comic Sans MS"/>
          <w:sz w:val="24"/>
        </w:rPr>
        <w:t xml:space="preserve">. </w:t>
      </w:r>
      <w:r>
        <w:rPr>
          <w:rFonts w:ascii="Comic Sans MS" w:hAnsi="Comic Sans MS"/>
          <w:sz w:val="24"/>
          <w:lang w:val="en-US"/>
        </w:rPr>
        <w:t>[2]</w:t>
      </w:r>
    </w:p>
    <w:p w:rsidR="00794F1A" w:rsidRDefault="00794F1A">
      <w:pPr>
        <w:ind w:firstLine="709"/>
        <w:jc w:val="both"/>
        <w:rPr>
          <w:rFonts w:ascii="Comic Sans MS" w:hAnsi="Comic Sans MS"/>
          <w:sz w:val="24"/>
        </w:rPr>
      </w:pPr>
      <w:r>
        <w:rPr>
          <w:rFonts w:ascii="Comic Sans MS" w:hAnsi="Comic Sans MS"/>
          <w:b/>
          <w:i/>
          <w:sz w:val="24"/>
        </w:rPr>
        <w:t>Первое</w:t>
      </w:r>
      <w:r>
        <w:rPr>
          <w:rFonts w:ascii="Comic Sans MS" w:hAnsi="Comic Sans MS"/>
          <w:sz w:val="24"/>
        </w:rPr>
        <w:t xml:space="preserve"> положение состоит в том, что социальное страхование должно разделяться на отдельные виды. Обеспечение страхуемых (страхователей) по принципу однородности и общности интересов способствует повышению эффективности социальной защиты. Это также способствует осознанию важности такой формы социальной защиты и росту солидарности.</w:t>
      </w:r>
    </w:p>
    <w:p w:rsidR="00794F1A" w:rsidRDefault="00794F1A">
      <w:pPr>
        <w:ind w:firstLine="709"/>
        <w:jc w:val="both"/>
        <w:rPr>
          <w:rFonts w:ascii="Comic Sans MS" w:hAnsi="Comic Sans MS"/>
          <w:sz w:val="24"/>
        </w:rPr>
      </w:pPr>
      <w:r>
        <w:rPr>
          <w:rFonts w:ascii="Comic Sans MS" w:hAnsi="Comic Sans MS"/>
          <w:b/>
          <w:i/>
          <w:sz w:val="24"/>
        </w:rPr>
        <w:t>Второе</w:t>
      </w:r>
      <w:r>
        <w:rPr>
          <w:rFonts w:ascii="Comic Sans MS" w:hAnsi="Comic Sans MS"/>
          <w:sz w:val="24"/>
        </w:rPr>
        <w:t xml:space="preserve"> положение заключается в том, что в основе разделения социального страхования на виды должны лежать конкретные социальные риски как “функциональный признак защиты”, что повысит адресность защиты и сделает более совершенным финансовый механизм ее обеспечения.</w:t>
      </w:r>
    </w:p>
    <w:p w:rsidR="00794F1A" w:rsidRDefault="00794F1A">
      <w:pPr>
        <w:ind w:firstLine="709"/>
        <w:jc w:val="both"/>
        <w:rPr>
          <w:rFonts w:ascii="Comic Sans MS" w:hAnsi="Comic Sans MS"/>
          <w:sz w:val="24"/>
        </w:rPr>
      </w:pPr>
      <w:r>
        <w:rPr>
          <w:rFonts w:ascii="Comic Sans MS" w:hAnsi="Comic Sans MS"/>
          <w:b/>
          <w:i/>
          <w:sz w:val="24"/>
        </w:rPr>
        <w:t>Третье</w:t>
      </w:r>
      <w:r>
        <w:rPr>
          <w:rFonts w:ascii="Comic Sans MS" w:hAnsi="Comic Sans MS"/>
          <w:sz w:val="24"/>
        </w:rPr>
        <w:t xml:space="preserve"> положение относится к созданию различных форм социального страхования. Учитывая разнообразие условий труда и природно-климатических зон в России, предлагается использование трех обязательных форм страхования — общего, профессионального и территориального.</w:t>
      </w:r>
    </w:p>
    <w:p w:rsidR="00794F1A" w:rsidRDefault="00794F1A">
      <w:pPr>
        <w:ind w:firstLine="709"/>
        <w:jc w:val="both"/>
        <w:rPr>
          <w:rFonts w:ascii="Comic Sans MS" w:hAnsi="Comic Sans MS"/>
          <w:sz w:val="24"/>
        </w:rPr>
      </w:pPr>
      <w:r>
        <w:rPr>
          <w:rFonts w:ascii="Comic Sans MS" w:hAnsi="Comic Sans MS"/>
          <w:sz w:val="24"/>
        </w:rPr>
        <w:t>Реализация указанных и иных концептуальных принципов социального страхования требует прежде всего разработки законодательного акта “Основы социального страхования в РФ” как некоторого “кодекса” либо “рамочного закона”. Он должен стать базовым для разработки и создания различных видов (систем) социального страхования, соответствующих нормативных актов.</w:t>
      </w:r>
    </w:p>
    <w:p w:rsidR="00794F1A" w:rsidRDefault="00794F1A">
      <w:pPr>
        <w:ind w:firstLine="709"/>
        <w:jc w:val="both"/>
        <w:rPr>
          <w:rFonts w:ascii="Comic Sans MS" w:hAnsi="Comic Sans MS"/>
          <w:sz w:val="24"/>
        </w:rPr>
      </w:pPr>
    </w:p>
    <w:p w:rsidR="00794F1A" w:rsidRDefault="00794F1A">
      <w:pPr>
        <w:ind w:firstLine="709"/>
        <w:jc w:val="both"/>
        <w:rPr>
          <w:rFonts w:ascii="Comic Sans MS" w:hAnsi="Comic Sans MS"/>
          <w:sz w:val="24"/>
        </w:rPr>
      </w:pPr>
    </w:p>
    <w:p w:rsidR="00794F1A" w:rsidRDefault="00794F1A">
      <w:pPr>
        <w:ind w:firstLine="709"/>
        <w:jc w:val="both"/>
        <w:rPr>
          <w:rFonts w:ascii="Comic Sans MS" w:hAnsi="Comic Sans MS"/>
          <w:sz w:val="24"/>
        </w:rPr>
      </w:pPr>
    </w:p>
    <w:p w:rsidR="00794F1A" w:rsidRDefault="00794F1A">
      <w:pPr>
        <w:pStyle w:val="2"/>
      </w:pPr>
      <w:bookmarkStart w:id="18" w:name="_Toc10217370"/>
      <w:r>
        <w:t>Финансирование социального страхования</w:t>
      </w:r>
      <w:bookmarkEnd w:id="18"/>
    </w:p>
    <w:p w:rsidR="00794F1A" w:rsidRDefault="00794F1A"/>
    <w:p w:rsidR="00794F1A" w:rsidRDefault="00794F1A">
      <w:pPr>
        <w:ind w:firstLine="709"/>
        <w:jc w:val="both"/>
        <w:rPr>
          <w:rFonts w:ascii="Comic Sans MS" w:hAnsi="Comic Sans MS"/>
          <w:sz w:val="24"/>
        </w:rPr>
      </w:pPr>
      <w:r>
        <w:rPr>
          <w:rFonts w:ascii="Comic Sans MS" w:hAnsi="Comic Sans MS"/>
          <w:sz w:val="24"/>
        </w:rPr>
        <w:t>Как свидетельствует мировая практика, наиболее надежным является метод трехканального финансирования, в том числе:</w:t>
      </w:r>
    </w:p>
    <w:p w:rsidR="00794F1A" w:rsidRDefault="00794F1A">
      <w:pPr>
        <w:ind w:firstLine="709"/>
        <w:jc w:val="both"/>
        <w:rPr>
          <w:rFonts w:ascii="Comic Sans MS" w:hAnsi="Comic Sans MS"/>
          <w:sz w:val="24"/>
        </w:rPr>
      </w:pPr>
      <w:r>
        <w:rPr>
          <w:rFonts w:ascii="Comic Sans MS" w:hAnsi="Comic Sans MS"/>
          <w:sz w:val="24"/>
        </w:rPr>
        <w:t>- две трети средств, идущих на компенсационные выплаты при утрате дохода наемным работником, вносится работодателем;</w:t>
      </w:r>
    </w:p>
    <w:p w:rsidR="00794F1A" w:rsidRDefault="00794F1A">
      <w:pPr>
        <w:ind w:firstLine="709"/>
        <w:jc w:val="both"/>
        <w:rPr>
          <w:rFonts w:ascii="Comic Sans MS" w:hAnsi="Comic Sans MS"/>
          <w:sz w:val="24"/>
        </w:rPr>
      </w:pPr>
      <w:r>
        <w:rPr>
          <w:rFonts w:ascii="Comic Sans MS" w:hAnsi="Comic Sans MS"/>
          <w:sz w:val="24"/>
        </w:rPr>
        <w:t>- одна треть — самими работниками, подлежащими страхованию, и государством.</w:t>
      </w:r>
    </w:p>
    <w:p w:rsidR="00794F1A" w:rsidRDefault="00794F1A">
      <w:pPr>
        <w:ind w:firstLine="709"/>
        <w:jc w:val="both"/>
        <w:rPr>
          <w:rFonts w:ascii="Comic Sans MS" w:hAnsi="Comic Sans MS"/>
          <w:sz w:val="24"/>
        </w:rPr>
      </w:pPr>
      <w:r>
        <w:rPr>
          <w:rFonts w:ascii="Comic Sans MS" w:hAnsi="Comic Sans MS"/>
          <w:sz w:val="24"/>
        </w:rPr>
        <w:t xml:space="preserve">Средства госбюджета могут направляться на выплаты всеобщего характера и на обеспечение минимального уровня страховых пособий при условии, если средств первых двух участников не хватает. Так устанавливается совместная ответственность трех субъектов страхования за социальный риск. </w:t>
      </w:r>
    </w:p>
    <w:p w:rsidR="00794F1A" w:rsidRDefault="00794F1A">
      <w:pPr>
        <w:ind w:firstLine="709"/>
        <w:jc w:val="both"/>
        <w:rPr>
          <w:rFonts w:ascii="Comic Sans MS" w:hAnsi="Comic Sans MS"/>
          <w:sz w:val="24"/>
        </w:rPr>
      </w:pPr>
      <w:r>
        <w:rPr>
          <w:rFonts w:ascii="Comic Sans MS" w:hAnsi="Comic Sans MS"/>
          <w:sz w:val="24"/>
        </w:rPr>
        <w:t>В наиболее общем виде можно выделить четыре модели, которые различаются тремя принципиальными положениями:</w:t>
      </w:r>
    </w:p>
    <w:p w:rsidR="00794F1A" w:rsidRDefault="00794F1A">
      <w:pPr>
        <w:ind w:firstLine="709"/>
        <w:jc w:val="both"/>
        <w:rPr>
          <w:rFonts w:ascii="Comic Sans MS" w:hAnsi="Comic Sans MS"/>
          <w:sz w:val="24"/>
        </w:rPr>
      </w:pPr>
      <w:r>
        <w:rPr>
          <w:rFonts w:ascii="Comic Sans MS" w:hAnsi="Comic Sans MS"/>
          <w:sz w:val="24"/>
        </w:rPr>
        <w:t>- распределением финансового бремени между основными субъектами страхования и финансовым обеспечением по социальному страхованию;</w:t>
      </w:r>
    </w:p>
    <w:p w:rsidR="00794F1A" w:rsidRDefault="00794F1A">
      <w:pPr>
        <w:ind w:firstLine="709"/>
        <w:jc w:val="both"/>
        <w:rPr>
          <w:rFonts w:ascii="Comic Sans MS" w:hAnsi="Comic Sans MS"/>
          <w:sz w:val="24"/>
        </w:rPr>
      </w:pPr>
      <w:r>
        <w:rPr>
          <w:rFonts w:ascii="Comic Sans MS" w:hAnsi="Comic Sans MS"/>
          <w:sz w:val="24"/>
        </w:rPr>
        <w:t>- степенью полноты использования “инструментария социальных рисков”;</w:t>
      </w:r>
    </w:p>
    <w:p w:rsidR="00794F1A" w:rsidRDefault="00794F1A">
      <w:pPr>
        <w:ind w:firstLine="709"/>
        <w:jc w:val="both"/>
        <w:rPr>
          <w:rFonts w:ascii="Comic Sans MS" w:hAnsi="Comic Sans MS"/>
          <w:sz w:val="24"/>
        </w:rPr>
      </w:pPr>
      <w:r>
        <w:rPr>
          <w:rFonts w:ascii="Comic Sans MS" w:hAnsi="Comic Sans MS"/>
          <w:sz w:val="24"/>
        </w:rPr>
        <w:t>- организационными формами построения системы социального страхования.</w:t>
      </w:r>
    </w:p>
    <w:p w:rsidR="00794F1A" w:rsidRDefault="00794F1A">
      <w:pPr>
        <w:ind w:firstLine="709"/>
        <w:jc w:val="both"/>
        <w:rPr>
          <w:rFonts w:ascii="Comic Sans MS" w:hAnsi="Comic Sans MS"/>
          <w:sz w:val="24"/>
        </w:rPr>
      </w:pPr>
      <w:r>
        <w:rPr>
          <w:rFonts w:ascii="Comic Sans MS" w:hAnsi="Comic Sans MS"/>
          <w:sz w:val="24"/>
        </w:rPr>
        <w:t>Наряду с этим остается принципиальный вопрос, который сегодня вызывает широкие дебаты: “насколько оправдано... освобождение самих страхуемых от уплаты страховых взносов?”. Ответ на него дает анализ предложенных моделей социальной защиты и страхования.</w:t>
      </w:r>
    </w:p>
    <w:p w:rsidR="00794F1A" w:rsidRDefault="00794F1A">
      <w:pPr>
        <w:ind w:firstLine="709"/>
        <w:jc w:val="both"/>
        <w:rPr>
          <w:rFonts w:ascii="Comic Sans MS" w:hAnsi="Comic Sans MS"/>
          <w:sz w:val="24"/>
        </w:rPr>
      </w:pPr>
      <w:r>
        <w:rPr>
          <w:rFonts w:ascii="Comic Sans MS" w:hAnsi="Comic Sans MS"/>
          <w:b/>
          <w:i/>
          <w:sz w:val="24"/>
        </w:rPr>
        <w:t>Первая модель</w:t>
      </w:r>
      <w:r>
        <w:rPr>
          <w:rFonts w:ascii="Comic Sans MS" w:hAnsi="Comic Sans MS"/>
          <w:sz w:val="24"/>
        </w:rPr>
        <w:t xml:space="preserve"> не столь давно существовала в СССР, но используется и в ряде других стран. По этой модели финансовое нагрузка никоим образом не ложится на самих страхуемых. Значительная часть взносов перекладывается на предприятия, которые при этом не приобретают никаких прав. Страховые взносы выполняют роль некоторой “государственной повинности”, превращаются в “обязательный налог”, который предприятия, “проводя соответствующую ценовую политику, стремятся переложить ... на потребителей их продукции”.</w:t>
      </w:r>
    </w:p>
    <w:p w:rsidR="00794F1A" w:rsidRDefault="00794F1A">
      <w:pPr>
        <w:ind w:firstLine="709"/>
        <w:jc w:val="both"/>
        <w:rPr>
          <w:rFonts w:ascii="Comic Sans MS" w:hAnsi="Comic Sans MS"/>
          <w:sz w:val="24"/>
        </w:rPr>
      </w:pPr>
      <w:r>
        <w:rPr>
          <w:rFonts w:ascii="Comic Sans MS" w:hAnsi="Comic Sans MS"/>
          <w:sz w:val="24"/>
        </w:rPr>
        <w:t>Устранение страхуемых от уплаты страховых взносов ведет к тому, что никакой ответственности они не несут и никакие обязательства на них ложатся. Есть некоторые права, к примеру, право на пенсию, на обеспечение по инвалидности, в случае потери кормильца и некоторые др.</w:t>
      </w:r>
    </w:p>
    <w:p w:rsidR="00794F1A" w:rsidRDefault="00794F1A">
      <w:pPr>
        <w:ind w:firstLine="709"/>
        <w:jc w:val="both"/>
        <w:rPr>
          <w:rFonts w:ascii="Comic Sans MS" w:hAnsi="Comic Sans MS"/>
          <w:sz w:val="24"/>
        </w:rPr>
      </w:pPr>
      <w:r>
        <w:rPr>
          <w:rFonts w:ascii="Comic Sans MS" w:hAnsi="Comic Sans MS"/>
          <w:sz w:val="24"/>
        </w:rPr>
        <w:t>Такова модель монопольной государственной системы социального страхования, по которой утрачивается страховой характер системы, нечеткой становится и ответственность за риск. Ее бюджет сливается с государственным, и в итоге система страхования превращается в систему социального обеспечения.</w:t>
      </w:r>
    </w:p>
    <w:p w:rsidR="00794F1A" w:rsidRDefault="00794F1A">
      <w:pPr>
        <w:ind w:firstLine="709"/>
        <w:jc w:val="both"/>
        <w:rPr>
          <w:rFonts w:ascii="Comic Sans MS" w:hAnsi="Comic Sans MS"/>
          <w:sz w:val="24"/>
        </w:rPr>
      </w:pPr>
      <w:r>
        <w:rPr>
          <w:rFonts w:ascii="Comic Sans MS" w:hAnsi="Comic Sans MS"/>
          <w:sz w:val="24"/>
        </w:rPr>
        <w:t>Следует отметить, что при проведении реформ “сверху” угроза возвращения к этой модели продолжает сохраняться. Такую тенденцию могут поддержать и некоторые слои населения, что обусловлено работой модели в течение длительного периода отечественной истории.</w:t>
      </w:r>
    </w:p>
    <w:p w:rsidR="00794F1A" w:rsidRDefault="00794F1A">
      <w:pPr>
        <w:ind w:firstLine="709"/>
        <w:jc w:val="both"/>
        <w:rPr>
          <w:rFonts w:ascii="Comic Sans MS" w:hAnsi="Comic Sans MS"/>
          <w:sz w:val="24"/>
        </w:rPr>
      </w:pPr>
      <w:r>
        <w:rPr>
          <w:rFonts w:ascii="Comic Sans MS" w:hAnsi="Comic Sans MS"/>
          <w:sz w:val="24"/>
        </w:rPr>
        <w:t>Организационные формы построения такой модели, видимо, ясны и наиболее емко могут быть обозначены как система попечительства. Возврат к ней может не только резко ухудшить положение с обеспечением социальной защищенности населения, но и будет способствовать деформации мотивации людей к труду, а также служить серьезным тормозом при развитии рыночных отношений.</w:t>
      </w:r>
    </w:p>
    <w:p w:rsidR="00794F1A" w:rsidRDefault="00794F1A">
      <w:pPr>
        <w:ind w:firstLine="709"/>
        <w:jc w:val="both"/>
        <w:rPr>
          <w:rFonts w:ascii="Comic Sans MS" w:hAnsi="Comic Sans MS"/>
          <w:sz w:val="24"/>
        </w:rPr>
      </w:pPr>
      <w:r>
        <w:rPr>
          <w:rFonts w:ascii="Comic Sans MS" w:hAnsi="Comic Sans MS"/>
          <w:b/>
          <w:i/>
          <w:sz w:val="24"/>
        </w:rPr>
        <w:t>По второй модели</w:t>
      </w:r>
      <w:r>
        <w:rPr>
          <w:rFonts w:ascii="Comic Sans MS" w:hAnsi="Comic Sans MS"/>
          <w:sz w:val="24"/>
        </w:rPr>
        <w:t xml:space="preserve"> страховые взносы платят и страхователи, и страхуемые, но инструментарий социального риска не используется в полной мере, не осуществляется строгий расчет вероятности наступления страхового случая, накопление страховых средств не увязывается с ростом обязательств. В сущности так сегодня организовано в нашей стране пенсионное страхование. К тому же взимаемые по нему взносы направляются только на погашение текущих расходов, а будущие затраты по пенсионному обеспечению в расчет не берутся. Таким образом, организационное построение и финансирование выплат также мало отличается от принятых в системе социального обеспечения.</w:t>
      </w:r>
    </w:p>
    <w:p w:rsidR="00794F1A" w:rsidRDefault="00794F1A">
      <w:pPr>
        <w:ind w:firstLine="709"/>
        <w:jc w:val="both"/>
        <w:rPr>
          <w:rFonts w:ascii="Comic Sans MS" w:hAnsi="Comic Sans MS"/>
          <w:sz w:val="24"/>
        </w:rPr>
      </w:pPr>
      <w:r>
        <w:rPr>
          <w:rFonts w:ascii="Comic Sans MS" w:hAnsi="Comic Sans MS"/>
          <w:b/>
          <w:i/>
          <w:sz w:val="24"/>
        </w:rPr>
        <w:t>По третьей модели</w:t>
      </w:r>
      <w:r>
        <w:rPr>
          <w:rFonts w:ascii="Comic Sans MS" w:hAnsi="Comic Sans MS"/>
          <w:sz w:val="24"/>
        </w:rPr>
        <w:t xml:space="preserve"> полностью используется система социальных рисков и на ее основе устанавливаются размеры взносов по социальному страхованию и выплат при наступлении страховых случаев. Объемы и взносов, и выплат строго взаимосвязаны. Согласно теории страхования социальных рисков существующие “правила страховой техники дают возможность с достаточной точностью определять, какие единовременные пособия или выплаты могут быть произведены”. Организационная форма такой модели обладает чрезвычайной гибкостью. Для покрытия возможного дефицита финансовых средств предусматривается создание специальных резервных фондов. Единство организационных принципов построения позволяет также разделять и объединять различные виды страхования безболезненно и без серьезных технических трудностей.</w:t>
      </w:r>
    </w:p>
    <w:p w:rsidR="00794F1A" w:rsidRDefault="00794F1A">
      <w:pPr>
        <w:ind w:firstLine="709"/>
        <w:jc w:val="both"/>
        <w:rPr>
          <w:rFonts w:ascii="Comic Sans MS" w:hAnsi="Comic Sans MS"/>
          <w:sz w:val="24"/>
        </w:rPr>
      </w:pPr>
      <w:r>
        <w:rPr>
          <w:rFonts w:ascii="Comic Sans MS" w:hAnsi="Comic Sans MS"/>
          <w:sz w:val="24"/>
        </w:rPr>
        <w:t>Устойчивость такой модели определяется за счет органичного сочетания интересов как застрахованных, так и страхователей. Модель содержит, таким образом, внутренние резервы своего совершенствования, ибо предусматривает представительство всех субъектов системы страхования в системе управления. Кроме того, использование личных счетов страхуемых повышает как их заинтересованность в страховании, так и ответственность за собственное здоровье и условия труда. Возможность накопления страховых средств на личных счетах увеличивает реальную защищенность трудящихся.</w:t>
      </w:r>
    </w:p>
    <w:p w:rsidR="00794F1A" w:rsidRDefault="00794F1A">
      <w:pPr>
        <w:ind w:firstLine="709"/>
        <w:jc w:val="both"/>
        <w:rPr>
          <w:rFonts w:ascii="Comic Sans MS" w:hAnsi="Comic Sans MS"/>
          <w:sz w:val="24"/>
        </w:rPr>
      </w:pPr>
      <w:r>
        <w:rPr>
          <w:rFonts w:ascii="Comic Sans MS" w:hAnsi="Comic Sans MS"/>
          <w:sz w:val="24"/>
        </w:rPr>
        <w:t>Страховой принцип избавляет работающих граждан от иждивенческих настроений, помогает им осознать, что бесплатных социальных услуг и социальной помощи в природе не бывает, что их необходимо заработать. Накопительный принцип, позволяя инвестировать средства в развитие производства, оказывается выгодным и для экономики, и для страхуемых.</w:t>
      </w:r>
    </w:p>
    <w:p w:rsidR="00794F1A" w:rsidRDefault="00794F1A">
      <w:pPr>
        <w:ind w:firstLine="709"/>
        <w:jc w:val="both"/>
        <w:rPr>
          <w:rFonts w:ascii="Comic Sans MS" w:hAnsi="Comic Sans MS"/>
          <w:sz w:val="24"/>
        </w:rPr>
      </w:pPr>
      <w:r>
        <w:rPr>
          <w:rFonts w:ascii="Comic Sans MS" w:hAnsi="Comic Sans MS"/>
          <w:sz w:val="24"/>
        </w:rPr>
        <w:t>Бюджет социального страхования зависит от необходимого объема обеспечения социальной защиты трудового населения, который в свою очередь определяется численностью наемных работников и состоянием их здоровья, природно-климатическими и экологическими условиями работы и проживания, национально-культурными особенностями и др. Часть ответственности за перечисленные факторы ложится и на государство, что влечет за собой появление государственных финансовых обязательств. Поэтому в некоторых случаях возможно частичное государственное финансирование отдельных видов социального страхования или реализация соответствующих социальных программ в рамках страхования.</w:t>
      </w:r>
    </w:p>
    <w:p w:rsidR="00794F1A" w:rsidRDefault="00794F1A">
      <w:pPr>
        <w:ind w:firstLine="709"/>
        <w:jc w:val="both"/>
        <w:rPr>
          <w:rFonts w:ascii="Comic Sans MS" w:hAnsi="Comic Sans MS"/>
          <w:sz w:val="24"/>
        </w:rPr>
      </w:pPr>
      <w:r>
        <w:rPr>
          <w:rFonts w:ascii="Comic Sans MS" w:hAnsi="Comic Sans MS"/>
          <w:sz w:val="24"/>
        </w:rPr>
        <w:t>В основе такой модели лежит принцип, согласно которому размеры страховых взносов зависят от доли ответственности за страховые риски. В организационном построении модели учтены интересы всех участников системы социально-трудовых отношений, соответственно представленных в системе социального страхования. При принятии решений предусмотрены демократические формы согласования интересов.</w:t>
      </w:r>
    </w:p>
    <w:p w:rsidR="00794F1A" w:rsidRDefault="00794F1A">
      <w:pPr>
        <w:ind w:firstLine="709"/>
        <w:jc w:val="both"/>
        <w:rPr>
          <w:rFonts w:ascii="Comic Sans MS" w:hAnsi="Comic Sans MS"/>
          <w:sz w:val="24"/>
        </w:rPr>
      </w:pPr>
      <w:r>
        <w:rPr>
          <w:rFonts w:ascii="Comic Sans MS" w:hAnsi="Comic Sans MS"/>
          <w:sz w:val="24"/>
        </w:rPr>
        <w:t>Функционирование системы социального страхования, независимо от того, какая модель принимается к реализации, основано на финансовом обеспечении оказываемых по нему услуг. Для этого определяются источники финансирования, в качестве которых выступают или могут выступать:</w:t>
      </w:r>
    </w:p>
    <w:p w:rsidR="00794F1A" w:rsidRDefault="00794F1A">
      <w:pPr>
        <w:numPr>
          <w:ilvl w:val="0"/>
          <w:numId w:val="7"/>
        </w:numPr>
        <w:jc w:val="both"/>
        <w:rPr>
          <w:rFonts w:ascii="Comic Sans MS" w:hAnsi="Comic Sans MS"/>
          <w:sz w:val="24"/>
        </w:rPr>
      </w:pPr>
      <w:r>
        <w:rPr>
          <w:rFonts w:ascii="Comic Sans MS" w:hAnsi="Comic Sans MS"/>
          <w:sz w:val="24"/>
        </w:rPr>
        <w:t>страховые взносы страхователей — работодателей и лиц, занятых индивидуальной трудовой деятельностью;</w:t>
      </w:r>
    </w:p>
    <w:p w:rsidR="00794F1A" w:rsidRDefault="00794F1A">
      <w:pPr>
        <w:numPr>
          <w:ilvl w:val="0"/>
          <w:numId w:val="7"/>
        </w:numPr>
        <w:jc w:val="both"/>
        <w:rPr>
          <w:rFonts w:ascii="Comic Sans MS" w:hAnsi="Comic Sans MS"/>
          <w:sz w:val="24"/>
        </w:rPr>
      </w:pPr>
      <w:r>
        <w:rPr>
          <w:rFonts w:ascii="Comic Sans MS" w:hAnsi="Comic Sans MS"/>
          <w:sz w:val="24"/>
        </w:rPr>
        <w:t>страховые взносы страхуемых — трудозанятых граждан;</w:t>
      </w:r>
    </w:p>
    <w:p w:rsidR="00794F1A" w:rsidRDefault="00794F1A">
      <w:pPr>
        <w:numPr>
          <w:ilvl w:val="0"/>
          <w:numId w:val="7"/>
        </w:numPr>
        <w:jc w:val="both"/>
        <w:rPr>
          <w:rFonts w:ascii="Comic Sans MS" w:hAnsi="Comic Sans MS"/>
          <w:sz w:val="24"/>
        </w:rPr>
      </w:pPr>
      <w:r>
        <w:rPr>
          <w:rFonts w:ascii="Comic Sans MS" w:hAnsi="Comic Sans MS"/>
          <w:sz w:val="24"/>
        </w:rPr>
        <w:t>средства, возмещаемые страхователями (штрафы, пени и т.д.);</w:t>
      </w:r>
    </w:p>
    <w:p w:rsidR="00794F1A" w:rsidRDefault="00794F1A">
      <w:pPr>
        <w:numPr>
          <w:ilvl w:val="0"/>
          <w:numId w:val="7"/>
        </w:numPr>
        <w:jc w:val="both"/>
        <w:rPr>
          <w:rFonts w:ascii="Comic Sans MS" w:hAnsi="Comic Sans MS"/>
          <w:sz w:val="24"/>
        </w:rPr>
      </w:pPr>
      <w:r>
        <w:rPr>
          <w:rFonts w:ascii="Comic Sans MS" w:hAnsi="Comic Sans MS"/>
          <w:sz w:val="24"/>
        </w:rPr>
        <w:t>прибыль, возникающая в результате коммерческого управления средствами социального страхования;</w:t>
      </w:r>
    </w:p>
    <w:p w:rsidR="00794F1A" w:rsidRDefault="00794F1A">
      <w:pPr>
        <w:numPr>
          <w:ilvl w:val="0"/>
          <w:numId w:val="7"/>
        </w:numPr>
        <w:jc w:val="both"/>
        <w:rPr>
          <w:rFonts w:ascii="Comic Sans MS" w:hAnsi="Comic Sans MS"/>
          <w:sz w:val="24"/>
        </w:rPr>
      </w:pPr>
      <w:r>
        <w:rPr>
          <w:rFonts w:ascii="Comic Sans MS" w:hAnsi="Comic Sans MS"/>
          <w:sz w:val="24"/>
        </w:rPr>
        <w:t>средства госбюджета;</w:t>
      </w:r>
    </w:p>
    <w:p w:rsidR="00794F1A" w:rsidRDefault="00794F1A">
      <w:pPr>
        <w:numPr>
          <w:ilvl w:val="0"/>
          <w:numId w:val="7"/>
        </w:numPr>
        <w:jc w:val="both"/>
        <w:rPr>
          <w:rFonts w:ascii="Comic Sans MS" w:hAnsi="Comic Sans MS"/>
          <w:sz w:val="24"/>
        </w:rPr>
      </w:pPr>
      <w:r>
        <w:rPr>
          <w:rFonts w:ascii="Comic Sans MS" w:hAnsi="Comic Sans MS"/>
          <w:sz w:val="24"/>
        </w:rPr>
        <w:t>инвестиции в страховую деятельность;</w:t>
      </w:r>
    </w:p>
    <w:p w:rsidR="00794F1A" w:rsidRDefault="00794F1A">
      <w:pPr>
        <w:numPr>
          <w:ilvl w:val="0"/>
          <w:numId w:val="7"/>
        </w:numPr>
        <w:jc w:val="both"/>
        <w:rPr>
          <w:rFonts w:ascii="Comic Sans MS" w:hAnsi="Comic Sans MS"/>
          <w:sz w:val="24"/>
        </w:rPr>
      </w:pPr>
      <w:r>
        <w:rPr>
          <w:rFonts w:ascii="Comic Sans MS" w:hAnsi="Comic Sans MS"/>
          <w:sz w:val="24"/>
        </w:rPr>
        <w:t>различного рода пожертвования от юридических и физических лиц;</w:t>
      </w:r>
    </w:p>
    <w:p w:rsidR="00794F1A" w:rsidRDefault="00794F1A">
      <w:pPr>
        <w:numPr>
          <w:ilvl w:val="0"/>
          <w:numId w:val="7"/>
        </w:numPr>
        <w:jc w:val="both"/>
        <w:rPr>
          <w:rFonts w:ascii="Comic Sans MS" w:hAnsi="Comic Sans MS"/>
          <w:sz w:val="24"/>
        </w:rPr>
      </w:pPr>
      <w:r>
        <w:rPr>
          <w:rFonts w:ascii="Comic Sans MS" w:hAnsi="Comic Sans MS"/>
          <w:sz w:val="24"/>
        </w:rPr>
        <w:t>другие источники, не запрещенные действующим законодательством.</w:t>
      </w:r>
    </w:p>
    <w:p w:rsidR="00794F1A" w:rsidRDefault="00794F1A">
      <w:pPr>
        <w:ind w:firstLine="709"/>
        <w:jc w:val="both"/>
        <w:rPr>
          <w:rFonts w:ascii="Comic Sans MS" w:hAnsi="Comic Sans MS"/>
          <w:sz w:val="24"/>
        </w:rPr>
      </w:pPr>
      <w:r>
        <w:rPr>
          <w:rFonts w:ascii="Comic Sans MS" w:hAnsi="Comic Sans MS"/>
          <w:sz w:val="24"/>
        </w:rPr>
        <w:t>Формы, виды и размеры финансирования могут быть неодинаковыми. В целом предполагаются три основных источника финансирования системы социального страхования: бюджет, предприятие и каждый работник в отдельности.</w:t>
      </w:r>
    </w:p>
    <w:p w:rsidR="00794F1A" w:rsidRDefault="00794F1A">
      <w:pPr>
        <w:ind w:firstLine="709"/>
        <w:jc w:val="both"/>
        <w:rPr>
          <w:rFonts w:ascii="Comic Sans MS" w:hAnsi="Comic Sans MS"/>
          <w:sz w:val="24"/>
        </w:rPr>
      </w:pPr>
      <w:r>
        <w:rPr>
          <w:rFonts w:ascii="Comic Sans MS" w:hAnsi="Comic Sans MS"/>
          <w:sz w:val="24"/>
        </w:rPr>
        <w:t>И в прошлом, и сегодня имеется только один субъект финансирования — государство. Фактически основным источником выступало предприятие и все работающие, средства которых отчуждались и передавались в распределительную систему. Одним из недостатков такой системы было неучастие предприятий и работников в деятельности системы социальной защиты и социального страхования.</w:t>
      </w:r>
    </w:p>
    <w:p w:rsidR="00794F1A" w:rsidRDefault="00794F1A">
      <w:pPr>
        <w:ind w:firstLine="709"/>
        <w:jc w:val="both"/>
        <w:rPr>
          <w:rFonts w:ascii="Comic Sans MS" w:hAnsi="Comic Sans MS"/>
          <w:sz w:val="24"/>
        </w:rPr>
      </w:pPr>
      <w:r>
        <w:rPr>
          <w:rFonts w:ascii="Comic Sans MS" w:hAnsi="Comic Sans MS"/>
          <w:sz w:val="24"/>
        </w:rPr>
        <w:t>Бюджет предполагает финансирование всей системы социального обеспечения (в большей доле) и части системы социального страхования (в меньшей доле). Этими средствами распоряжается специально созданный фонд, в частности, пенсионный, занятости, страхования в экстремальных условиях, социального страхования по временной нетрудоспособности. Понятно, что средства бюджета составляют также деньги работающих — налогоплательщиков, но отчуждаются эти деньги в бесспорном порядке согласно закону о социальной защите, т.е. с разрешения работающих и всех граждан, которые передали эту функцию законодательному органу. Вторым источником финансирования, безусловно, остаются средства страхователей, составляющие основную долю поступлений в систему социального страхования.</w:t>
      </w:r>
    </w:p>
    <w:p w:rsidR="00794F1A" w:rsidRDefault="00794F1A">
      <w:pPr>
        <w:ind w:firstLine="709"/>
        <w:jc w:val="both"/>
        <w:rPr>
          <w:rFonts w:ascii="Comic Sans MS" w:hAnsi="Comic Sans MS"/>
          <w:sz w:val="24"/>
        </w:rPr>
      </w:pPr>
      <w:r>
        <w:rPr>
          <w:rFonts w:ascii="Comic Sans MS" w:hAnsi="Comic Sans MS"/>
          <w:sz w:val="24"/>
        </w:rPr>
        <w:t>В фонды социального страхования перечисляется определенный процент страховых взносов, устанавливаемый субъектами по согласованию. Для обеспечения координации деятельности всей системы социального страхования, а также для проведения различных мероприятий республиканского уровня, выполнения программ социального страхования фонды перечисляют в федеральный фонд определенный процент от получаемых ими средств также по согласованию между всеми фондами социального страхования.</w:t>
      </w:r>
    </w:p>
    <w:p w:rsidR="00794F1A" w:rsidRDefault="00794F1A">
      <w:pPr>
        <w:ind w:firstLine="709"/>
        <w:jc w:val="both"/>
        <w:rPr>
          <w:rFonts w:ascii="Comic Sans MS" w:hAnsi="Comic Sans MS"/>
          <w:sz w:val="24"/>
        </w:rPr>
      </w:pPr>
      <w:r>
        <w:rPr>
          <w:rFonts w:ascii="Comic Sans MS" w:hAnsi="Comic Sans MS"/>
          <w:sz w:val="24"/>
        </w:rPr>
        <w:t>Средства социального страхования, отчуждаемые на законном основании, становятся собственностью застрахованных и не подлежат изъятию. Они не могут быть использованы вне системы социального страхования, не облагаются налогами и с них не производится никаких отчислений.</w:t>
      </w:r>
    </w:p>
    <w:p w:rsidR="00794F1A" w:rsidRDefault="00794F1A">
      <w:pPr>
        <w:ind w:firstLine="709"/>
        <w:jc w:val="both"/>
        <w:rPr>
          <w:rFonts w:ascii="Comic Sans MS" w:hAnsi="Comic Sans MS"/>
          <w:sz w:val="24"/>
        </w:rPr>
      </w:pPr>
      <w:r>
        <w:rPr>
          <w:rFonts w:ascii="Comic Sans MS" w:hAnsi="Comic Sans MS"/>
          <w:sz w:val="24"/>
        </w:rPr>
        <w:t>Средствами социального страхования управляют субъекты: фонды и страховые кассы. Для устойчивости функционирования системы соцстраха в субъектах образуются резервные средства. Субъекты осуществляют финансирование всего комплекса мероприятий: начиная от выплаты страховых сумм и пособий и заканчивая обеспечением мероприятий по оздоровлению и реабилитации трудящихся, членов их семей. Из средств социального страхования производится покрытие расходов на текущую деятельность субъектов по обеспечению социального страхования и социальной помощи.</w:t>
      </w:r>
    </w:p>
    <w:p w:rsidR="00794F1A" w:rsidRDefault="00794F1A">
      <w:pPr>
        <w:ind w:firstLine="709"/>
        <w:jc w:val="both"/>
        <w:rPr>
          <w:rFonts w:ascii="Comic Sans MS" w:hAnsi="Comic Sans MS"/>
          <w:sz w:val="24"/>
        </w:rPr>
      </w:pPr>
      <w:r>
        <w:rPr>
          <w:rFonts w:ascii="Comic Sans MS" w:hAnsi="Comic Sans MS"/>
          <w:sz w:val="24"/>
        </w:rPr>
        <w:t>Для большей устойчивости в системе рыночных отношений фондам и страховым кассам предоставляется право коммерческого управления средствами социального страхования, но при условии направления большей части получаемой прибыли в систему социального страхования. Под коммерческим управлением понимается и участие фондов в коммерческих видах страхования, и вложение средств в коммерческие банки, и различные виды деятельности, приносящие прибыль, кроме запрещенных законодательством. Страховые кассы вправе на этих же условиях вкладывать средства в развитие своего предприятия.</w:t>
      </w:r>
    </w:p>
    <w:p w:rsidR="00794F1A" w:rsidRDefault="00794F1A">
      <w:pPr>
        <w:ind w:firstLine="709"/>
        <w:jc w:val="both"/>
        <w:rPr>
          <w:rFonts w:ascii="Comic Sans MS" w:hAnsi="Comic Sans MS"/>
          <w:sz w:val="24"/>
        </w:rPr>
      </w:pPr>
      <w:r>
        <w:rPr>
          <w:rFonts w:ascii="Comic Sans MS" w:hAnsi="Comic Sans MS"/>
          <w:sz w:val="24"/>
        </w:rPr>
        <w:t>Одним из важных является вопрос об участии средств госбюджета в системе социального страхования. С одной стороны, отказ от бюджетного финансирования части расходов по социальному обеспечению в системе социального страхования будет означать либо увеличение доли взносов страхователей-работодателей (с чем они могут не согласиться), либо невозможность возмещения застрахованным 100% утраченного заработка. Но фактом участия средств госбюджета создается прецедент вмешательства государства в финансовую деятельность системы социального страхования.</w:t>
      </w:r>
    </w:p>
    <w:p w:rsidR="00794F1A" w:rsidRDefault="00794F1A">
      <w:pPr>
        <w:ind w:firstLine="709"/>
        <w:jc w:val="both"/>
        <w:rPr>
          <w:rFonts w:ascii="Comic Sans MS" w:hAnsi="Comic Sans MS"/>
          <w:sz w:val="24"/>
        </w:rPr>
      </w:pPr>
      <w:r>
        <w:rPr>
          <w:rFonts w:ascii="Comic Sans MS" w:hAnsi="Comic Sans MS"/>
          <w:sz w:val="24"/>
        </w:rPr>
        <w:t>С другой стороны, государство в виде различных налогов так или иначе производит отчисление в госбюджет, в том числе и на нужды социального страхования. Другое дело, что финансирование этой статьи расходов государство осуществляет по остаточному принципу, бюджетный дефицит сегодня не позволяет удовлетворять в должной мере многие социальные потребности нашего общества. Поэтому создателями моделей финансирования социального страхования предлагаются два альтернативных варианта возмещения ущерба при наступлении страховых случаев и временной утрате трудоспособности.</w:t>
      </w:r>
    </w:p>
    <w:p w:rsidR="00794F1A" w:rsidRDefault="00794F1A">
      <w:pPr>
        <w:ind w:firstLine="709"/>
        <w:jc w:val="both"/>
        <w:rPr>
          <w:rFonts w:ascii="Comic Sans MS" w:hAnsi="Comic Sans MS"/>
          <w:sz w:val="24"/>
        </w:rPr>
      </w:pPr>
      <w:r>
        <w:rPr>
          <w:rFonts w:ascii="Comic Sans MS" w:hAnsi="Comic Sans MS"/>
          <w:sz w:val="24"/>
        </w:rPr>
        <w:t>Вариант 1. Утраченный заработок возмещается в размере 80% от среднего заработка или совокупного дохода застрахованного, в том числе 73% — из дохода предприятия и 7% — из накопленных средств застрахованного. Оставшаяся часть (20%) может возмещаться из средств либо госбюджета, либо социального страхования, накопленных за счет коммерческого управления (или же из средств фондов).</w:t>
      </w:r>
    </w:p>
    <w:p w:rsidR="00794F1A" w:rsidRDefault="00794F1A">
      <w:pPr>
        <w:ind w:firstLine="709"/>
        <w:jc w:val="both"/>
        <w:rPr>
          <w:rFonts w:ascii="Comic Sans MS" w:hAnsi="Comic Sans MS"/>
          <w:sz w:val="24"/>
        </w:rPr>
      </w:pPr>
      <w:r>
        <w:rPr>
          <w:rFonts w:ascii="Comic Sans MS" w:hAnsi="Comic Sans MS"/>
          <w:sz w:val="24"/>
        </w:rPr>
        <w:t>Отказ от средств госбюджета, а также отсутствие достаточных средств на первых порах, пока не произойдет становление системы социального страхования, позволит возмещать лишь установленный минимум.</w:t>
      </w:r>
    </w:p>
    <w:p w:rsidR="00794F1A" w:rsidRDefault="00794F1A">
      <w:pPr>
        <w:ind w:firstLine="709"/>
        <w:jc w:val="both"/>
        <w:rPr>
          <w:rFonts w:ascii="Comic Sans MS" w:hAnsi="Comic Sans MS"/>
          <w:sz w:val="24"/>
        </w:rPr>
      </w:pPr>
      <w:r>
        <w:rPr>
          <w:rFonts w:ascii="Comic Sans MS" w:hAnsi="Comic Sans MS"/>
          <w:sz w:val="24"/>
        </w:rPr>
        <w:t>Вариант 2. Страховые возмещения составляют 75% — минимальное страховое возмещение, в том числе из средств предприятия выплачивается 55% от означенной суммы и 25% — из средств госбюджета, оставшаяся до 100% часть распределяется между предприятием (75%) и застрахованным (25%).</w:t>
      </w:r>
    </w:p>
    <w:p w:rsidR="00794F1A" w:rsidRDefault="00794F1A">
      <w:pPr>
        <w:ind w:firstLine="709"/>
        <w:jc w:val="both"/>
        <w:rPr>
          <w:rFonts w:ascii="Comic Sans MS" w:hAnsi="Comic Sans MS"/>
          <w:sz w:val="24"/>
        </w:rPr>
      </w:pPr>
      <w:r>
        <w:rPr>
          <w:rFonts w:ascii="Comic Sans MS" w:hAnsi="Comic Sans MS"/>
          <w:sz w:val="24"/>
        </w:rPr>
        <w:t>Размер минимального возмещения утраченного заработка взят как некая средневзвешенная величина от выплачиваемого ранее возмещения, когда ее размер зависел от стажа работающего.</w:t>
      </w:r>
    </w:p>
    <w:p w:rsidR="00794F1A" w:rsidRDefault="00794F1A">
      <w:pPr>
        <w:ind w:firstLine="709"/>
        <w:jc w:val="both"/>
        <w:rPr>
          <w:rFonts w:ascii="Comic Sans MS" w:hAnsi="Comic Sans MS"/>
          <w:sz w:val="24"/>
        </w:rPr>
      </w:pPr>
      <w:r>
        <w:rPr>
          <w:rFonts w:ascii="Comic Sans MS" w:hAnsi="Comic Sans MS"/>
          <w:sz w:val="24"/>
        </w:rPr>
        <w:t>Возмещение ущерба производится страховыми кассами предприятия. Средства предприятия и застрахованных у предприятия не изымаются, а переходят в статью расхода по социальному обеспечению в системе социального страхования. Предприятие при этом не вправе использовать эти средства на собственные нужды, и только страховые кассы могут использовать их в коммерческих целях.</w:t>
      </w:r>
    </w:p>
    <w:p w:rsidR="00794F1A" w:rsidRDefault="00794F1A">
      <w:pPr>
        <w:ind w:firstLine="709"/>
        <w:jc w:val="both"/>
        <w:rPr>
          <w:rFonts w:ascii="Comic Sans MS" w:hAnsi="Comic Sans MS"/>
          <w:sz w:val="24"/>
        </w:rPr>
      </w:pPr>
      <w:r>
        <w:rPr>
          <w:rFonts w:ascii="Comic Sans MS" w:hAnsi="Comic Sans MS"/>
          <w:sz w:val="24"/>
        </w:rPr>
        <w:t>Средства застрахованного, выделенные в отдельную статью доходов, накапливаются и впоследствии могут использоваться им в системе социального страхования даже на самые экзотические потребности, как, например, на пластические операции, на исключительно дорогостоящие медицинские процедуры, на лечение и отдых в санаториях и на курортах с семьей в любых точках земного шара и др.</w:t>
      </w:r>
    </w:p>
    <w:p w:rsidR="00794F1A" w:rsidRDefault="00794F1A">
      <w:pPr>
        <w:ind w:firstLine="709"/>
        <w:jc w:val="both"/>
        <w:rPr>
          <w:rFonts w:ascii="Comic Sans MS" w:hAnsi="Comic Sans MS"/>
          <w:sz w:val="24"/>
        </w:rPr>
      </w:pPr>
      <w:r>
        <w:rPr>
          <w:rFonts w:ascii="Comic Sans MS" w:hAnsi="Comic Sans MS"/>
          <w:sz w:val="24"/>
        </w:rPr>
        <w:t>Включение средств застрахованного в статью источников, на первый взгляд, представляется спорным. Некоторые расценивают это как ущемление прав работника. При более внимательном рассмотрении выявляются существенные преимущества данного предложения.</w:t>
      </w:r>
    </w:p>
    <w:p w:rsidR="00794F1A" w:rsidRDefault="00794F1A">
      <w:pPr>
        <w:ind w:firstLine="709"/>
        <w:jc w:val="both"/>
        <w:rPr>
          <w:rFonts w:ascii="Comic Sans MS" w:hAnsi="Comic Sans MS"/>
          <w:sz w:val="24"/>
        </w:rPr>
      </w:pPr>
      <w:r>
        <w:rPr>
          <w:rFonts w:ascii="Comic Sans MS" w:hAnsi="Comic Sans MS"/>
          <w:sz w:val="24"/>
        </w:rPr>
        <w:t>Во-первых, работник включается в систему социального страхования не только как субъект защиты, но и как полноценный ее участник. Отчисление доли своего заработка заставит работника экономить средства и осуществлять контроль за их расходованием. Средства работника остаются его личными средствами, на них не производится никаких начислений и впоследствии он сможет использовать их по своему усмотрению, но в рамках системы социального страхования.</w:t>
      </w:r>
    </w:p>
    <w:p w:rsidR="00794F1A" w:rsidRDefault="00794F1A">
      <w:pPr>
        <w:ind w:firstLine="709"/>
        <w:jc w:val="both"/>
        <w:rPr>
          <w:rFonts w:ascii="Comic Sans MS" w:hAnsi="Comic Sans MS"/>
          <w:sz w:val="24"/>
        </w:rPr>
      </w:pPr>
      <w:r>
        <w:rPr>
          <w:rFonts w:ascii="Comic Sans MS" w:hAnsi="Comic Sans MS"/>
          <w:sz w:val="24"/>
        </w:rPr>
        <w:t>Во-вторых, если работник не принимает финансового участия в системе социального страхования, то она приобретает в его глазах отвлеченный характер. В этом случае система социального страхования действует по образу и подобию “старой”, когда работники даже не знали, что они являются застрахованными, а выплаты и пособия получали как благодеяние, часто не задумываясь об их источниках.</w:t>
      </w:r>
    </w:p>
    <w:p w:rsidR="00794F1A" w:rsidRDefault="00794F1A">
      <w:pPr>
        <w:ind w:firstLine="709"/>
        <w:jc w:val="both"/>
        <w:rPr>
          <w:rFonts w:ascii="Comic Sans MS" w:hAnsi="Comic Sans MS"/>
          <w:sz w:val="24"/>
        </w:rPr>
      </w:pPr>
      <w:r>
        <w:rPr>
          <w:rFonts w:ascii="Comic Sans MS" w:hAnsi="Comic Sans MS"/>
          <w:sz w:val="24"/>
        </w:rPr>
        <w:t>При перечислении определенного процента средств социального страхования в фонды эти средства остаются на счетах фондов, открытых на имя каждого страхователя. Неизрасходованные в текущем бюджетном году средства поступают в распоряжение страхователей, которые, не изымая их из фондов, направляют на обеспечение потребностей застрахованных. Этим обеспечивается принцип возвратности неизрасходованных средств. Фонды социального страхования могут получать доходы за счет не только коммерческого управления средствами, но и контрольно-ревизионной деятельности и производимых с ее помощью взысканий в виде штрафов, пени и других регрессивных мер.</w:t>
      </w:r>
    </w:p>
    <w:p w:rsidR="00794F1A" w:rsidRDefault="00794F1A">
      <w:pPr>
        <w:ind w:firstLine="709"/>
        <w:jc w:val="both"/>
        <w:rPr>
          <w:rFonts w:ascii="Comic Sans MS" w:hAnsi="Comic Sans MS"/>
          <w:sz w:val="24"/>
        </w:rPr>
      </w:pPr>
      <w:r>
        <w:rPr>
          <w:rFonts w:ascii="Comic Sans MS" w:hAnsi="Comic Sans MS"/>
          <w:sz w:val="24"/>
        </w:rPr>
        <w:t xml:space="preserve">Размер отчислений строго определен законом о социальном страховании и не может быть изменен. Исходя из принципа социального страхования, т.е. возмещения утраченных средств при наступлении страхового события, предприятия или работодатели платят не всю сумму возможного страхового возмещения, а только страховые взносы, которые и формируют страховой фонд. При нехватке средств у предприятия разницу выплачивает (в долг) страховой фонд. </w:t>
      </w:r>
    </w:p>
    <w:p w:rsidR="00794F1A" w:rsidRDefault="00794F1A">
      <w:pPr>
        <w:ind w:firstLine="709"/>
        <w:jc w:val="both"/>
        <w:rPr>
          <w:rFonts w:ascii="Comic Sans MS" w:hAnsi="Comic Sans MS"/>
          <w:sz w:val="24"/>
        </w:rPr>
      </w:pPr>
      <w:r>
        <w:rPr>
          <w:rFonts w:ascii="Comic Sans MS" w:hAnsi="Comic Sans MS"/>
          <w:sz w:val="24"/>
        </w:rPr>
        <w:t>В целом приведенная схема финансового управления средствами системы обязательного социального страхования имеет большие преимущества перед ранее существовавшей. В новую систему включены элементы добровольного коммерческого страхования. Построение системы соцстраха на независимой от государства и иных структур основе, выстраивание взаимоотношений субъектов с учетом заинтересованности, взаимоуважения интересов делают ее эффективной, а ее функционирование и развитие — согласованным с общественными условиями.</w:t>
      </w:r>
    </w:p>
    <w:p w:rsidR="00794F1A" w:rsidRDefault="00794F1A">
      <w:pPr>
        <w:pStyle w:val="1"/>
        <w:rPr>
          <w:rFonts w:ascii="Comic Sans MS" w:hAnsi="Comic Sans MS"/>
          <w:b/>
          <w:sz w:val="32"/>
        </w:rPr>
      </w:pPr>
      <w:r>
        <w:br w:type="page"/>
      </w:r>
      <w:bookmarkStart w:id="19" w:name="_Toc10217371"/>
      <w:r>
        <w:rPr>
          <w:rFonts w:ascii="Comic Sans MS" w:hAnsi="Comic Sans MS"/>
          <w:b/>
          <w:sz w:val="32"/>
        </w:rPr>
        <w:t>Заключение</w:t>
      </w:r>
      <w:bookmarkEnd w:id="19"/>
    </w:p>
    <w:p w:rsidR="00794F1A" w:rsidRDefault="00794F1A">
      <w:pPr>
        <w:rPr>
          <w:rFonts w:ascii="Comic Sans MS" w:hAnsi="Comic Sans MS"/>
          <w:sz w:val="24"/>
        </w:rPr>
      </w:pPr>
    </w:p>
    <w:p w:rsidR="00794F1A" w:rsidRDefault="00794F1A">
      <w:pPr>
        <w:rPr>
          <w:rFonts w:ascii="Comic Sans MS" w:hAnsi="Comic Sans MS"/>
          <w:sz w:val="24"/>
        </w:rPr>
      </w:pPr>
    </w:p>
    <w:p w:rsidR="00794F1A" w:rsidRDefault="00794F1A">
      <w:pPr>
        <w:pStyle w:val="a3"/>
        <w:rPr>
          <w:rFonts w:ascii="Comic Sans MS" w:hAnsi="Comic Sans MS"/>
        </w:rPr>
      </w:pPr>
      <w:r>
        <w:rPr>
          <w:rFonts w:ascii="Comic Sans MS" w:hAnsi="Comic Sans MS"/>
        </w:rPr>
        <w:t xml:space="preserve">Потребность в социальном страховании возникает на определенном историческом этапе экономического и социального развития общества. Анализ истории развития социального страхования в России показал, что его формы и задачи меняются в соответствии с социально-политической и экономической ситуацией в обществе. Это относится в равной степени и к нынешнему переходному этапу развития страны. </w:t>
      </w:r>
    </w:p>
    <w:p w:rsidR="00794F1A" w:rsidRDefault="00794F1A">
      <w:pPr>
        <w:ind w:firstLine="709"/>
        <w:jc w:val="both"/>
        <w:rPr>
          <w:rFonts w:ascii="Comic Sans MS" w:hAnsi="Comic Sans MS"/>
          <w:sz w:val="24"/>
        </w:rPr>
      </w:pPr>
      <w:r>
        <w:rPr>
          <w:rFonts w:ascii="Comic Sans MS" w:hAnsi="Comic Sans MS"/>
          <w:sz w:val="24"/>
        </w:rPr>
        <w:t>В настоящее время, скорее всего, невозможно разработать такую модель социального страхования, которая могла бы быть применима в будущем российском обществе. По всей видимости, сегодня можно говорить только о модели социального страхования переходного периода, четко указывая границы ее использования и возможности. Это не временная модель, а модель, которая должна соответствовать именно данному отрезку времени и решать свои специфические задачи. При это ни зарубежный, ни отечественный опыт не может быть использован, по крайней мере в полной степени, поскольку каждая страна всегда находится в уникальной ситуации и поэтому строит свою собственную, в большей или меньшей степени отличную от других стран, систему социального страхования.</w:t>
      </w:r>
    </w:p>
    <w:p w:rsidR="00794F1A" w:rsidRDefault="00794F1A">
      <w:pPr>
        <w:ind w:firstLine="709"/>
        <w:jc w:val="both"/>
        <w:rPr>
          <w:rFonts w:ascii="Comic Sans MS" w:hAnsi="Comic Sans MS"/>
          <w:sz w:val="24"/>
        </w:rPr>
      </w:pPr>
      <w:r>
        <w:rPr>
          <w:rFonts w:ascii="Comic Sans MS" w:hAnsi="Comic Sans MS"/>
          <w:sz w:val="24"/>
          <w:lang w:val="en-US"/>
        </w:rPr>
        <w:t>“</w:t>
      </w:r>
      <w:r>
        <w:rPr>
          <w:rFonts w:ascii="Comic Sans MS" w:hAnsi="Comic Sans MS"/>
          <w:sz w:val="24"/>
        </w:rPr>
        <w:t>Еще совсем недавно многие ученые утверждали, что именно разгосударствление системы социального страхования и отдача ее на откуп рыночной стихии сделают ее более современной. Но именно переходный период требует безусловно большего участия государства в социальном страховании, именно в переходный период государство выступает самым главным страхователем. Сегодня это уже понятно. И только то, что государство сегодня сохранило большое влияние, в том числе и финансовое, на систему социального страхования в стране, помогло системе в целом более или менее успешно решать свои задачи.</w:t>
      </w:r>
      <w:r>
        <w:rPr>
          <w:rFonts w:ascii="Comic Sans MS" w:hAnsi="Comic Sans MS"/>
          <w:sz w:val="24"/>
          <w:lang w:val="en-US"/>
        </w:rPr>
        <w:t>” [1]</w:t>
      </w:r>
      <w:r>
        <w:rPr>
          <w:rFonts w:ascii="Comic Sans MS" w:hAnsi="Comic Sans MS"/>
          <w:sz w:val="24"/>
        </w:rPr>
        <w:t xml:space="preserve"> Конечно, при этом нельзя закрывать глаза и на те большие издержки, которые допускаются при государственном регулировании системы социального страхования и на которые вполне справедливо указывают многие ученые и публицисты.</w:t>
      </w:r>
    </w:p>
    <w:p w:rsidR="00794F1A" w:rsidRDefault="00794F1A">
      <w:pPr>
        <w:ind w:firstLine="709"/>
        <w:jc w:val="both"/>
        <w:rPr>
          <w:rFonts w:ascii="Comic Sans MS" w:hAnsi="Comic Sans MS"/>
          <w:sz w:val="24"/>
        </w:rPr>
      </w:pPr>
      <w:r>
        <w:rPr>
          <w:rFonts w:ascii="Comic Sans MS" w:hAnsi="Comic Sans MS"/>
          <w:sz w:val="24"/>
        </w:rPr>
        <w:t xml:space="preserve">Социальное страхование имеет специфическую особенность, определяемую природой страхования, а именно: создание механизма возмещения убытка при возникновении страхового случая и обеспечения дохода, невосполнимого другими способами. Но это не простое вспомоществование, как при социальном обеспечении. Возмещение предполагается только при наступление страхового случая и участие гражданина в системе социального страхования. </w:t>
      </w:r>
    </w:p>
    <w:p w:rsidR="00794F1A" w:rsidRDefault="00794F1A">
      <w:pPr>
        <w:ind w:firstLine="709"/>
        <w:jc w:val="both"/>
        <w:rPr>
          <w:rFonts w:ascii="Comic Sans MS" w:hAnsi="Comic Sans MS"/>
          <w:sz w:val="24"/>
        </w:rPr>
      </w:pPr>
      <w:r>
        <w:rPr>
          <w:rFonts w:ascii="Comic Sans MS" w:hAnsi="Comic Sans MS"/>
          <w:sz w:val="24"/>
        </w:rPr>
        <w:t xml:space="preserve">Важнейшим в реформировании социального страхования является создание законодательной базы социального страхования, современной нормативной правовой базы, регулирующей правовые, экономические и организационные основы государственного социального страхования, и соответствующей системы управления. </w:t>
      </w:r>
    </w:p>
    <w:p w:rsidR="00794F1A" w:rsidRDefault="00794F1A">
      <w:pPr>
        <w:ind w:firstLine="709"/>
        <w:jc w:val="both"/>
        <w:rPr>
          <w:rFonts w:ascii="Comic Sans MS" w:hAnsi="Comic Sans MS"/>
          <w:sz w:val="24"/>
        </w:rPr>
      </w:pPr>
      <w:r>
        <w:rPr>
          <w:rFonts w:ascii="Comic Sans MS" w:hAnsi="Comic Sans MS"/>
          <w:sz w:val="24"/>
        </w:rPr>
        <w:t xml:space="preserve">Сегодня почти полностью изменились принципы распределения общественного продукта, и в связи с этим изменилась и роль государства в деятельности системы социальной защиты, и все в меньшей степени ее деятельность обеспечивается за счет госбюджета. Государство, в лице правительства, имеет право непосредственно контролировать деятельность всероссийского фонда. Но обязанностей у него значительно больше: проведение единой политики в области социального страхования, оказание поддержки системе социального страхования, осуществление ее судебной защиты, отчисление в систему социального страхования средств из госбюджета. </w:t>
      </w:r>
    </w:p>
    <w:p w:rsidR="00794F1A" w:rsidRDefault="00794F1A">
      <w:pPr>
        <w:ind w:firstLine="709"/>
        <w:jc w:val="both"/>
        <w:rPr>
          <w:rFonts w:ascii="Comic Sans MS" w:hAnsi="Comic Sans MS"/>
          <w:sz w:val="24"/>
        </w:rPr>
      </w:pPr>
      <w:r>
        <w:rPr>
          <w:rFonts w:ascii="Comic Sans MS" w:hAnsi="Comic Sans MS"/>
          <w:sz w:val="24"/>
        </w:rPr>
        <w:t>Социальное страхование, охватывает преимущественно трудозанятое население, что ведет к ограничению круга людей, получающих поддержку. Должна быть хорошо развита система социальной защиты, которая включала бы еще один важный элемент — предоставление услуг и выплат в рамках социальной помощи. Только при эффективной работе этих двух форм социальной защиты и может быть достигнута цель, ради которой они создаются.</w:t>
      </w:r>
    </w:p>
    <w:p w:rsidR="00794F1A" w:rsidRDefault="00794F1A">
      <w:pPr>
        <w:ind w:firstLine="709"/>
        <w:jc w:val="both"/>
        <w:rPr>
          <w:rFonts w:ascii="Comic Sans MS" w:hAnsi="Comic Sans MS"/>
          <w:sz w:val="24"/>
        </w:rPr>
      </w:pPr>
      <w:r>
        <w:rPr>
          <w:rFonts w:ascii="Comic Sans MS" w:hAnsi="Comic Sans MS"/>
          <w:sz w:val="24"/>
        </w:rPr>
        <w:t>Но необходимо четко представлять, что социальные пособия, или вспомоществование, и социальное страхование это различные формы социальной защиты населения как трудообеспеченного, так и незанятого. Соответственно, в рамках этих форм по-разному решаются многие вопросы социальных гарантий, в том числе и финансовые.</w:t>
      </w:r>
    </w:p>
    <w:p w:rsidR="00794F1A" w:rsidRDefault="00794F1A">
      <w:pPr>
        <w:pStyle w:val="1"/>
      </w:pPr>
      <w:r>
        <w:br w:type="page"/>
      </w:r>
    </w:p>
    <w:p w:rsidR="00794F1A" w:rsidRDefault="00794F1A">
      <w:pPr>
        <w:pStyle w:val="1"/>
      </w:pPr>
    </w:p>
    <w:p w:rsidR="00794F1A" w:rsidRDefault="00794F1A">
      <w:pPr>
        <w:pStyle w:val="1"/>
      </w:pPr>
    </w:p>
    <w:p w:rsidR="00794F1A" w:rsidRDefault="00794F1A">
      <w:pPr>
        <w:pStyle w:val="1"/>
      </w:pPr>
    </w:p>
    <w:p w:rsidR="00794F1A" w:rsidRDefault="00794F1A">
      <w:pPr>
        <w:pStyle w:val="1"/>
      </w:pPr>
    </w:p>
    <w:p w:rsidR="00794F1A" w:rsidRDefault="00794F1A">
      <w:pPr>
        <w:pStyle w:val="1"/>
      </w:pPr>
    </w:p>
    <w:p w:rsidR="00794F1A" w:rsidRDefault="00794F1A">
      <w:pPr>
        <w:pStyle w:val="1"/>
      </w:pPr>
    </w:p>
    <w:p w:rsidR="00794F1A" w:rsidRDefault="00794F1A">
      <w:pPr>
        <w:pStyle w:val="1"/>
      </w:pPr>
    </w:p>
    <w:p w:rsidR="00794F1A" w:rsidRDefault="00794F1A">
      <w:pPr>
        <w:pStyle w:val="1"/>
      </w:pPr>
    </w:p>
    <w:p w:rsidR="00794F1A" w:rsidRDefault="00794F1A">
      <w:pPr>
        <w:pStyle w:val="1"/>
      </w:pPr>
    </w:p>
    <w:p w:rsidR="00794F1A" w:rsidRDefault="00794F1A">
      <w:pPr>
        <w:pStyle w:val="1"/>
      </w:pPr>
    </w:p>
    <w:p w:rsidR="00794F1A" w:rsidRDefault="00794F1A">
      <w:pPr>
        <w:pStyle w:val="1"/>
      </w:pPr>
    </w:p>
    <w:p w:rsidR="00794F1A" w:rsidRDefault="00794F1A">
      <w:pPr>
        <w:pStyle w:val="1"/>
      </w:pPr>
    </w:p>
    <w:p w:rsidR="00794F1A" w:rsidRDefault="00794F1A">
      <w:pPr>
        <w:pStyle w:val="1"/>
      </w:pPr>
    </w:p>
    <w:p w:rsidR="00794F1A" w:rsidRDefault="00794F1A">
      <w:pPr>
        <w:pStyle w:val="1"/>
      </w:pPr>
    </w:p>
    <w:p w:rsidR="00794F1A" w:rsidRDefault="00794F1A">
      <w:pPr>
        <w:pStyle w:val="1"/>
      </w:pPr>
    </w:p>
    <w:p w:rsidR="00794F1A" w:rsidRDefault="00794F1A">
      <w:pPr>
        <w:pStyle w:val="1"/>
      </w:pPr>
    </w:p>
    <w:p w:rsidR="00794F1A" w:rsidRDefault="00794F1A">
      <w:pPr>
        <w:pStyle w:val="1"/>
      </w:pPr>
    </w:p>
    <w:p w:rsidR="00794F1A" w:rsidRDefault="00794F1A">
      <w:pPr>
        <w:pStyle w:val="1"/>
      </w:pPr>
    </w:p>
    <w:p w:rsidR="00794F1A" w:rsidRDefault="00794F1A">
      <w:pPr>
        <w:pStyle w:val="1"/>
      </w:pPr>
    </w:p>
    <w:p w:rsidR="00794F1A" w:rsidRDefault="00794F1A">
      <w:pPr>
        <w:pStyle w:val="1"/>
      </w:pPr>
    </w:p>
    <w:p w:rsidR="00794F1A" w:rsidRDefault="00794F1A">
      <w:pPr>
        <w:pStyle w:val="1"/>
      </w:pPr>
    </w:p>
    <w:p w:rsidR="00794F1A" w:rsidRDefault="00794F1A">
      <w:pPr>
        <w:pStyle w:val="1"/>
        <w:rPr>
          <w:rFonts w:ascii="Comic Sans MS" w:hAnsi="Comic Sans MS"/>
          <w:b/>
          <w:sz w:val="32"/>
        </w:rPr>
      </w:pPr>
      <w:bookmarkStart w:id="20" w:name="_Toc10217372"/>
      <w:r>
        <w:rPr>
          <w:rFonts w:ascii="Comic Sans MS" w:hAnsi="Comic Sans MS"/>
          <w:b/>
          <w:sz w:val="32"/>
        </w:rPr>
        <w:t>Список используемой литературы</w:t>
      </w:r>
      <w:bookmarkEnd w:id="20"/>
    </w:p>
    <w:p w:rsidR="00794F1A" w:rsidRDefault="00794F1A">
      <w:pPr>
        <w:ind w:firstLine="709"/>
        <w:jc w:val="both"/>
        <w:rPr>
          <w:rFonts w:ascii="Comic Sans MS" w:hAnsi="Comic Sans MS"/>
          <w:sz w:val="24"/>
        </w:rPr>
      </w:pPr>
    </w:p>
    <w:p w:rsidR="00794F1A" w:rsidRDefault="00794F1A">
      <w:pPr>
        <w:ind w:firstLine="709"/>
        <w:jc w:val="both"/>
        <w:rPr>
          <w:rFonts w:ascii="Comic Sans MS" w:hAnsi="Comic Sans MS"/>
          <w:sz w:val="24"/>
        </w:rPr>
      </w:pPr>
    </w:p>
    <w:p w:rsidR="00794F1A" w:rsidRDefault="00794F1A">
      <w:pPr>
        <w:numPr>
          <w:ilvl w:val="0"/>
          <w:numId w:val="8"/>
        </w:numPr>
        <w:jc w:val="both"/>
        <w:outlineLvl w:val="0"/>
        <w:rPr>
          <w:rFonts w:ascii="Comic Sans MS" w:hAnsi="Comic Sans MS"/>
          <w:sz w:val="24"/>
        </w:rPr>
      </w:pPr>
      <w:r>
        <w:rPr>
          <w:rFonts w:ascii="Comic Sans MS" w:hAnsi="Comic Sans MS"/>
          <w:sz w:val="24"/>
        </w:rPr>
        <w:t xml:space="preserve">Бугаев Ю.С. О некоторых проблемах и перспективах социального страхования в России. //Финансы. 2000. № 3. </w:t>
      </w:r>
    </w:p>
    <w:p w:rsidR="00794F1A" w:rsidRDefault="00794F1A">
      <w:pPr>
        <w:numPr>
          <w:ilvl w:val="0"/>
          <w:numId w:val="8"/>
        </w:numPr>
        <w:jc w:val="both"/>
        <w:outlineLvl w:val="0"/>
        <w:rPr>
          <w:rFonts w:ascii="Comic Sans MS" w:hAnsi="Comic Sans MS"/>
          <w:sz w:val="24"/>
        </w:rPr>
      </w:pPr>
      <w:r>
        <w:rPr>
          <w:rFonts w:ascii="Comic Sans MS" w:hAnsi="Comic Sans MS"/>
          <w:sz w:val="24"/>
        </w:rPr>
        <w:t>Бабич А.М., Егоров Е.В., Жильцов Е.Н. Экономика социального страхования. Учебное пособие. - М.: МГТУ, 1999 г.</w:t>
      </w:r>
    </w:p>
    <w:p w:rsidR="00794F1A" w:rsidRDefault="00794F1A">
      <w:pPr>
        <w:pStyle w:val="a5"/>
        <w:numPr>
          <w:ilvl w:val="0"/>
          <w:numId w:val="8"/>
        </w:numPr>
        <w:rPr>
          <w:rFonts w:ascii="Comic Sans MS" w:hAnsi="Comic Sans MS"/>
          <w:snapToGrid/>
        </w:rPr>
      </w:pPr>
      <w:r>
        <w:rPr>
          <w:rFonts w:ascii="Comic Sans MS" w:hAnsi="Comic Sans MS"/>
          <w:snapToGrid/>
        </w:rPr>
        <w:t>Юрский В. С. Концептуальные модели государственного социального страхования. – М.: РГИУ, 2001.</w:t>
      </w:r>
    </w:p>
    <w:p w:rsidR="00794F1A" w:rsidRDefault="00794F1A">
      <w:pPr>
        <w:numPr>
          <w:ilvl w:val="0"/>
          <w:numId w:val="8"/>
        </w:numPr>
        <w:jc w:val="both"/>
        <w:outlineLvl w:val="0"/>
        <w:rPr>
          <w:rFonts w:ascii="Comic Sans MS" w:hAnsi="Comic Sans MS"/>
          <w:sz w:val="24"/>
        </w:rPr>
      </w:pPr>
      <w:r>
        <w:rPr>
          <w:rFonts w:ascii="Comic Sans MS" w:hAnsi="Comic Sans MS"/>
          <w:sz w:val="24"/>
        </w:rPr>
        <w:t xml:space="preserve">Ветрова Н.С. Система социального страхования и государственной помощи // Ветрова Н.С. Социальные программы в странах Запада. - М., 1999. </w:t>
      </w:r>
    </w:p>
    <w:p w:rsidR="00794F1A" w:rsidRDefault="00794F1A">
      <w:pPr>
        <w:numPr>
          <w:ilvl w:val="0"/>
          <w:numId w:val="8"/>
        </w:numPr>
        <w:jc w:val="both"/>
        <w:outlineLvl w:val="0"/>
        <w:rPr>
          <w:rFonts w:ascii="Comic Sans MS" w:hAnsi="Comic Sans MS"/>
          <w:sz w:val="24"/>
        </w:rPr>
      </w:pPr>
      <w:r>
        <w:rPr>
          <w:rFonts w:ascii="Comic Sans MS" w:hAnsi="Comic Sans MS"/>
          <w:sz w:val="24"/>
        </w:rPr>
        <w:t xml:space="preserve">Роик В., Чернышев С. Национальная модель социального страхования. //ЧиТ. 1997. № 9. </w:t>
      </w:r>
    </w:p>
    <w:p w:rsidR="00794F1A" w:rsidRDefault="00794F1A">
      <w:pPr>
        <w:numPr>
          <w:ilvl w:val="0"/>
          <w:numId w:val="8"/>
        </w:numPr>
        <w:jc w:val="both"/>
        <w:outlineLvl w:val="0"/>
        <w:rPr>
          <w:rFonts w:ascii="Comic Sans MS" w:hAnsi="Comic Sans MS"/>
          <w:sz w:val="24"/>
        </w:rPr>
      </w:pPr>
      <w:r>
        <w:rPr>
          <w:rFonts w:ascii="Comic Sans MS" w:hAnsi="Comic Sans MS"/>
          <w:sz w:val="24"/>
        </w:rPr>
        <w:t xml:space="preserve">Социальная политика: реформа социального страхования. //Общество и экономика. 2000. № 10-11. </w:t>
      </w:r>
    </w:p>
    <w:p w:rsidR="00794F1A" w:rsidRDefault="00794F1A">
      <w:pPr>
        <w:numPr>
          <w:ilvl w:val="0"/>
          <w:numId w:val="8"/>
        </w:numPr>
        <w:jc w:val="both"/>
        <w:outlineLvl w:val="0"/>
        <w:rPr>
          <w:rFonts w:ascii="Comic Sans MS" w:hAnsi="Comic Sans MS"/>
          <w:sz w:val="24"/>
        </w:rPr>
      </w:pPr>
      <w:r>
        <w:rPr>
          <w:rFonts w:ascii="Comic Sans MS" w:hAnsi="Comic Sans MS"/>
          <w:sz w:val="24"/>
        </w:rPr>
        <w:t xml:space="preserve">Социальное страхование. Тугой узел проблем. Человек и труд., 2000, №1. </w:t>
      </w:r>
    </w:p>
    <w:p w:rsidR="00794F1A" w:rsidRDefault="00794F1A">
      <w:pPr>
        <w:numPr>
          <w:ilvl w:val="0"/>
          <w:numId w:val="8"/>
        </w:numPr>
        <w:jc w:val="both"/>
        <w:outlineLvl w:val="0"/>
        <w:rPr>
          <w:rFonts w:ascii="Comic Sans MS" w:hAnsi="Comic Sans MS"/>
          <w:sz w:val="24"/>
        </w:rPr>
      </w:pPr>
      <w:r>
        <w:rPr>
          <w:rFonts w:ascii="Comic Sans MS" w:hAnsi="Comic Sans MS"/>
          <w:sz w:val="24"/>
        </w:rPr>
        <w:t>Фильев В.И. Социальное страхование в России и зарубежных странах. Практическое пособие. М. 1998.</w:t>
      </w:r>
      <w:bookmarkStart w:id="21" w:name="_GoBack"/>
      <w:bookmarkEnd w:id="21"/>
    </w:p>
    <w:sectPr w:rsidR="00794F1A">
      <w:footerReference w:type="even" r:id="rId7"/>
      <w:footerReference w:type="default" r:id="rId8"/>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F1A" w:rsidRDefault="00794F1A">
      <w:r>
        <w:separator/>
      </w:r>
    </w:p>
  </w:endnote>
  <w:endnote w:type="continuationSeparator" w:id="0">
    <w:p w:rsidR="00794F1A" w:rsidRDefault="0079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1A" w:rsidRDefault="00794F1A">
    <w:pPr>
      <w:pStyle w:val="af4"/>
      <w:framePr w:wrap="around" w:vAnchor="text" w:hAnchor="margin" w:xAlign="right" w:y="1"/>
      <w:rPr>
        <w:rStyle w:val="af5"/>
      </w:rPr>
    </w:pPr>
  </w:p>
  <w:p w:rsidR="00794F1A" w:rsidRDefault="00794F1A">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1A" w:rsidRDefault="00C00CC7">
    <w:pPr>
      <w:pStyle w:val="af4"/>
      <w:framePr w:wrap="around" w:vAnchor="text" w:hAnchor="margin" w:xAlign="right" w:y="1"/>
      <w:rPr>
        <w:rStyle w:val="af5"/>
      </w:rPr>
    </w:pPr>
    <w:r>
      <w:rPr>
        <w:rStyle w:val="af5"/>
        <w:noProof/>
      </w:rPr>
      <w:t>2</w:t>
    </w:r>
  </w:p>
  <w:p w:rsidR="00794F1A" w:rsidRDefault="00794F1A">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F1A" w:rsidRDefault="00794F1A">
      <w:r>
        <w:separator/>
      </w:r>
    </w:p>
  </w:footnote>
  <w:footnote w:type="continuationSeparator" w:id="0">
    <w:p w:rsidR="00794F1A" w:rsidRDefault="00794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1BA82B73"/>
    <w:multiLevelType w:val="singleLevel"/>
    <w:tmpl w:val="19FE76AC"/>
    <w:lvl w:ilvl="0">
      <w:numFmt w:val="bullet"/>
      <w:lvlText w:val="-"/>
      <w:lvlJc w:val="left"/>
      <w:pPr>
        <w:tabs>
          <w:tab w:val="num" w:pos="1069"/>
        </w:tabs>
        <w:ind w:left="1069" w:hanging="360"/>
      </w:pPr>
      <w:rPr>
        <w:rFonts w:hint="default"/>
      </w:rPr>
    </w:lvl>
  </w:abstractNum>
  <w:abstractNum w:abstractNumId="3">
    <w:nsid w:val="1BCB0393"/>
    <w:multiLevelType w:val="singleLevel"/>
    <w:tmpl w:val="0419000F"/>
    <w:lvl w:ilvl="0">
      <w:start w:val="1"/>
      <w:numFmt w:val="decimal"/>
      <w:lvlText w:val="%1."/>
      <w:lvlJc w:val="left"/>
      <w:pPr>
        <w:tabs>
          <w:tab w:val="num" w:pos="360"/>
        </w:tabs>
        <w:ind w:left="360" w:hanging="360"/>
      </w:pPr>
    </w:lvl>
  </w:abstractNum>
  <w:abstractNum w:abstractNumId="4">
    <w:nsid w:val="25D7627A"/>
    <w:multiLevelType w:val="singleLevel"/>
    <w:tmpl w:val="5DD8909C"/>
    <w:lvl w:ilvl="0">
      <w:numFmt w:val="bullet"/>
      <w:lvlText w:val="-"/>
      <w:lvlJc w:val="left"/>
      <w:pPr>
        <w:tabs>
          <w:tab w:val="num" w:pos="1069"/>
        </w:tabs>
        <w:ind w:left="1069" w:hanging="360"/>
      </w:pPr>
      <w:rPr>
        <w:rFonts w:hint="default"/>
      </w:rPr>
    </w:lvl>
  </w:abstractNum>
  <w:abstractNum w:abstractNumId="5">
    <w:nsid w:val="5B191B40"/>
    <w:multiLevelType w:val="singleLevel"/>
    <w:tmpl w:val="5DD8909C"/>
    <w:lvl w:ilvl="0">
      <w:numFmt w:val="bullet"/>
      <w:lvlText w:val="-"/>
      <w:lvlJc w:val="left"/>
      <w:pPr>
        <w:tabs>
          <w:tab w:val="num" w:pos="1069"/>
        </w:tabs>
        <w:ind w:left="1069" w:hanging="360"/>
      </w:pPr>
      <w:rPr>
        <w:rFonts w:hint="default"/>
      </w:rPr>
    </w:lvl>
  </w:abstractNum>
  <w:abstractNum w:abstractNumId="6">
    <w:nsid w:val="7DE04BE5"/>
    <w:multiLevelType w:val="singleLevel"/>
    <w:tmpl w:val="0419000F"/>
    <w:lvl w:ilvl="0">
      <w:start w:val="1"/>
      <w:numFmt w:val="decimal"/>
      <w:lvlText w:val="%1."/>
      <w:lvlJc w:val="left"/>
      <w:pPr>
        <w:tabs>
          <w:tab w:val="num" w:pos="360"/>
        </w:tabs>
        <w:ind w:left="36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CC7"/>
    <w:rsid w:val="00010A92"/>
    <w:rsid w:val="00794F1A"/>
    <w:rsid w:val="00A375A5"/>
    <w:rsid w:val="00C00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EDDB8A-6F68-4732-983E-B42B3C2C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09"/>
      <w:jc w:val="center"/>
      <w:outlineLvl w:val="0"/>
    </w:pPr>
    <w:rPr>
      <w:sz w:val="24"/>
    </w:rPr>
  </w:style>
  <w:style w:type="paragraph" w:styleId="2">
    <w:name w:val="heading 2"/>
    <w:basedOn w:val="a"/>
    <w:next w:val="a"/>
    <w:qFormat/>
    <w:pPr>
      <w:keepNext/>
      <w:spacing w:before="240" w:after="60"/>
      <w:jc w:val="center"/>
      <w:outlineLvl w:val="1"/>
    </w:pPr>
    <w:rPr>
      <w:rFonts w:ascii="Comic Sans MS" w:hAnsi="Comic Sans MS"/>
      <w:i/>
      <w:sz w:val="28"/>
    </w:rPr>
  </w:style>
  <w:style w:type="paragraph" w:styleId="3">
    <w:name w:val="heading 3"/>
    <w:basedOn w:val="a"/>
    <w:next w:val="a"/>
    <w:qFormat/>
    <w:pPr>
      <w:keepNext/>
      <w:spacing w:before="240" w:after="60"/>
      <w:outlineLvl w:val="2"/>
    </w:pPr>
    <w:rPr>
      <w:rFonts w:ascii="Comic Sans MS" w:hAnsi="Comic Sans MS"/>
      <w:i/>
      <w:snapToGrid w:val="0"/>
      <w:sz w:val="24"/>
      <w:u w:val="single"/>
    </w:rPr>
  </w:style>
  <w:style w:type="paragraph" w:styleId="4">
    <w:name w:val="heading 4"/>
    <w:basedOn w:val="a"/>
    <w:next w:val="a"/>
    <w:qFormat/>
    <w:pPr>
      <w:keepNext/>
      <w:ind w:firstLine="420"/>
      <w:jc w:val="both"/>
      <w:outlineLvl w:val="3"/>
    </w:pPr>
    <w:rPr>
      <w:rFonts w:ascii="Arial" w:hAnsi="Arial"/>
      <w:sz w:val="24"/>
    </w:rPr>
  </w:style>
  <w:style w:type="paragraph" w:styleId="5">
    <w:name w:val="heading 5"/>
    <w:basedOn w:val="a"/>
    <w:next w:val="a"/>
    <w:qFormat/>
    <w:pPr>
      <w:keepNext/>
      <w:jc w:val="center"/>
      <w:outlineLvl w:val="4"/>
    </w:pPr>
    <w:rPr>
      <w:rFonts w:ascii="Comic Sans MS" w:hAnsi="Comic Sans MS"/>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rPr>
      <w:sz w:val="24"/>
    </w:rPr>
  </w:style>
  <w:style w:type="paragraph" w:styleId="20">
    <w:name w:val="Body Text Indent 2"/>
    <w:basedOn w:val="a"/>
    <w:semiHidden/>
    <w:pPr>
      <w:ind w:firstLine="709"/>
      <w:jc w:val="center"/>
    </w:pPr>
    <w:rPr>
      <w:sz w:val="24"/>
    </w:rPr>
  </w:style>
  <w:style w:type="paragraph" w:styleId="a4">
    <w:name w:val="Body Text"/>
    <w:basedOn w:val="a"/>
    <w:semiHidden/>
    <w:pPr>
      <w:jc w:val="both"/>
    </w:pPr>
    <w:rPr>
      <w:sz w:val="24"/>
    </w:rPr>
  </w:style>
  <w:style w:type="paragraph" w:customStyle="1" w:styleId="H1">
    <w:name w:val="H1"/>
    <w:basedOn w:val="a"/>
    <w:next w:val="a"/>
    <w:pPr>
      <w:keepNext/>
      <w:spacing w:before="100" w:after="100"/>
      <w:outlineLvl w:val="1"/>
    </w:pPr>
    <w:rPr>
      <w:b/>
      <w:snapToGrid w:val="0"/>
      <w:kern w:val="36"/>
      <w:sz w:val="48"/>
    </w:rPr>
  </w:style>
  <w:style w:type="paragraph" w:customStyle="1" w:styleId="H3">
    <w:name w:val="H3"/>
    <w:basedOn w:val="a"/>
    <w:next w:val="a"/>
    <w:pPr>
      <w:keepNext/>
      <w:spacing w:before="100" w:after="100"/>
      <w:outlineLvl w:val="3"/>
    </w:pPr>
    <w:rPr>
      <w:b/>
      <w:snapToGrid w:val="0"/>
      <w:sz w:val="28"/>
    </w:rPr>
  </w:style>
  <w:style w:type="paragraph" w:customStyle="1" w:styleId="a5">
    <w:name w:val="Термин"/>
    <w:basedOn w:val="a"/>
    <w:next w:val="a6"/>
    <w:rPr>
      <w:snapToGrid w:val="0"/>
      <w:sz w:val="24"/>
    </w:rPr>
  </w:style>
  <w:style w:type="paragraph" w:customStyle="1" w:styleId="a6">
    <w:name w:val="Список определений"/>
    <w:basedOn w:val="a"/>
    <w:next w:val="a5"/>
    <w:pPr>
      <w:ind w:left="360"/>
    </w:pPr>
    <w:rPr>
      <w:snapToGrid w:val="0"/>
      <w:sz w:val="24"/>
    </w:rPr>
  </w:style>
  <w:style w:type="character" w:customStyle="1" w:styleId="a7">
    <w:name w:val="Определение"/>
    <w:rPr>
      <w:i/>
    </w:rPr>
  </w:style>
  <w:style w:type="paragraph" w:customStyle="1" w:styleId="H2">
    <w:name w:val="H2"/>
    <w:basedOn w:val="a"/>
    <w:next w:val="a"/>
    <w:pPr>
      <w:keepNext/>
      <w:spacing w:before="100" w:after="100"/>
      <w:outlineLvl w:val="2"/>
    </w:pPr>
    <w:rPr>
      <w:b/>
      <w:snapToGrid w:val="0"/>
      <w:sz w:val="36"/>
    </w:rPr>
  </w:style>
  <w:style w:type="paragraph" w:customStyle="1" w:styleId="H4">
    <w:name w:val="H4"/>
    <w:basedOn w:val="a"/>
    <w:next w:val="a"/>
    <w:pPr>
      <w:keepNext/>
      <w:spacing w:before="100" w:after="100"/>
      <w:outlineLvl w:val="4"/>
    </w:pPr>
    <w:rPr>
      <w:b/>
      <w:snapToGrid w:val="0"/>
      <w:sz w:val="24"/>
    </w:rPr>
  </w:style>
  <w:style w:type="paragraph" w:customStyle="1" w:styleId="H5">
    <w:name w:val="H5"/>
    <w:basedOn w:val="a"/>
    <w:next w:val="a"/>
    <w:pPr>
      <w:keepNext/>
      <w:spacing w:before="100" w:after="100"/>
      <w:outlineLvl w:val="5"/>
    </w:pPr>
    <w:rPr>
      <w:b/>
      <w:snapToGrid w:val="0"/>
    </w:rPr>
  </w:style>
  <w:style w:type="paragraph" w:customStyle="1" w:styleId="H6">
    <w:name w:val="H6"/>
    <w:basedOn w:val="a"/>
    <w:next w:val="a"/>
    <w:pPr>
      <w:keepNext/>
      <w:spacing w:before="100" w:after="100"/>
      <w:outlineLvl w:val="6"/>
    </w:pPr>
    <w:rPr>
      <w:b/>
      <w:snapToGrid w:val="0"/>
      <w:sz w:val="16"/>
    </w:rPr>
  </w:style>
  <w:style w:type="paragraph" w:customStyle="1" w:styleId="a8">
    <w:name w:val="Адреса"/>
    <w:basedOn w:val="a"/>
    <w:next w:val="a"/>
    <w:rPr>
      <w:i/>
      <w:snapToGrid w:val="0"/>
      <w:sz w:val="24"/>
    </w:rPr>
  </w:style>
  <w:style w:type="paragraph" w:customStyle="1" w:styleId="a9">
    <w:name w:val="Цитаты"/>
    <w:basedOn w:val="a"/>
    <w:pPr>
      <w:spacing w:before="100" w:after="100"/>
      <w:ind w:left="360" w:right="360"/>
    </w:pPr>
    <w:rPr>
      <w:snapToGrid w:val="0"/>
      <w:sz w:val="24"/>
    </w:rPr>
  </w:style>
  <w:style w:type="character" w:customStyle="1" w:styleId="aa">
    <w:name w:val="Узел"/>
    <w:rPr>
      <w:i/>
    </w:rPr>
  </w:style>
  <w:style w:type="character" w:customStyle="1" w:styleId="ab">
    <w:name w:val="Код"/>
    <w:rPr>
      <w:rFonts w:ascii="Courier New" w:hAnsi="Courier New"/>
      <w:sz w:val="20"/>
    </w:rPr>
  </w:style>
  <w:style w:type="character" w:customStyle="1" w:styleId="ac">
    <w:name w:val="Клавиатура"/>
    <w:rPr>
      <w:rFonts w:ascii="Courier New" w:hAnsi="Courier New"/>
      <w:b/>
      <w:sz w:val="20"/>
    </w:rPr>
  </w:style>
  <w:style w:type="paragraph" w:customStyle="1" w:styleId="ad">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z-BottomofForm">
    <w:name w:val="z-Bottom of Form"/>
    <w:next w:val="a"/>
    <w:hidden/>
    <w:pPr>
      <w:pBdr>
        <w:top w:val="double" w:sz="2" w:space="0" w:color="000000"/>
      </w:pBdr>
      <w:jc w:val="center"/>
    </w:pPr>
    <w:rPr>
      <w:rFonts w:ascii="Arial" w:hAnsi="Arial"/>
      <w:snapToGrid w:val="0"/>
      <w:vanish/>
      <w:sz w:val="16"/>
    </w:rPr>
  </w:style>
  <w:style w:type="paragraph" w:customStyle="1" w:styleId="z-TopofForm">
    <w:name w:val="z-Top of Form"/>
    <w:next w:val="a"/>
    <w:hidden/>
    <w:pPr>
      <w:pBdr>
        <w:bottom w:val="double" w:sz="2" w:space="0" w:color="000000"/>
      </w:pBdr>
      <w:jc w:val="center"/>
    </w:pPr>
    <w:rPr>
      <w:rFonts w:ascii="Arial" w:hAnsi="Arial"/>
      <w:snapToGrid w:val="0"/>
      <w:vanish/>
      <w:sz w:val="16"/>
    </w:rPr>
  </w:style>
  <w:style w:type="character" w:customStyle="1" w:styleId="ae">
    <w:name w:val="Образец"/>
    <w:rPr>
      <w:rFonts w:ascii="Courier New" w:hAnsi="Courier New"/>
    </w:rPr>
  </w:style>
  <w:style w:type="character" w:customStyle="1" w:styleId="af">
    <w:name w:val="Печатная машинка"/>
    <w:rPr>
      <w:rFonts w:ascii="Courier New" w:hAnsi="Courier New"/>
      <w:sz w:val="20"/>
    </w:rPr>
  </w:style>
  <w:style w:type="character" w:customStyle="1" w:styleId="af0">
    <w:name w:val="Переменная"/>
    <w:rPr>
      <w:i/>
    </w:rPr>
  </w:style>
  <w:style w:type="character" w:customStyle="1" w:styleId="HTML">
    <w:name w:val="Разметка HTML"/>
    <w:rPr>
      <w:vanish/>
      <w:color w:val="FF0000"/>
    </w:rPr>
  </w:style>
  <w:style w:type="character" w:customStyle="1" w:styleId="af1">
    <w:name w:val="Примечание"/>
    <w:rPr>
      <w:vanish/>
    </w:rPr>
  </w:style>
  <w:style w:type="paragraph" w:styleId="30">
    <w:name w:val="Body Text Indent 3"/>
    <w:basedOn w:val="a"/>
    <w:semiHidden/>
    <w:pPr>
      <w:ind w:firstLine="851"/>
      <w:jc w:val="both"/>
    </w:pPr>
    <w:rPr>
      <w:sz w:val="24"/>
    </w:rPr>
  </w:style>
  <w:style w:type="paragraph" w:styleId="10">
    <w:name w:val="toc 1"/>
    <w:basedOn w:val="a"/>
    <w:next w:val="a"/>
    <w:autoRedefine/>
    <w:semiHidden/>
    <w:pPr>
      <w:pBdr>
        <w:between w:val="double" w:sz="6" w:space="0" w:color="auto"/>
      </w:pBdr>
      <w:spacing w:before="120" w:after="120"/>
      <w:jc w:val="center"/>
    </w:pPr>
    <w:rPr>
      <w:b/>
      <w:i/>
      <w:sz w:val="24"/>
    </w:rPr>
  </w:style>
  <w:style w:type="paragraph" w:styleId="21">
    <w:name w:val="toc 2"/>
    <w:basedOn w:val="a"/>
    <w:next w:val="a"/>
    <w:autoRedefine/>
    <w:semiHidden/>
    <w:pPr>
      <w:pBdr>
        <w:between w:val="double" w:sz="6" w:space="0" w:color="auto"/>
      </w:pBdr>
      <w:spacing w:before="120" w:after="120"/>
      <w:jc w:val="center"/>
    </w:pPr>
    <w:rPr>
      <w:i/>
    </w:rPr>
  </w:style>
  <w:style w:type="paragraph" w:styleId="31">
    <w:name w:val="toc 3"/>
    <w:basedOn w:val="a"/>
    <w:next w:val="a"/>
    <w:autoRedefine/>
    <w:semiHidden/>
    <w:pPr>
      <w:pBdr>
        <w:between w:val="double" w:sz="6" w:space="0" w:color="auto"/>
      </w:pBdr>
      <w:spacing w:before="120" w:after="120"/>
      <w:ind w:left="200"/>
      <w:jc w:val="center"/>
    </w:pPr>
  </w:style>
  <w:style w:type="paragraph" w:styleId="40">
    <w:name w:val="toc 4"/>
    <w:basedOn w:val="a"/>
    <w:next w:val="a"/>
    <w:autoRedefine/>
    <w:semiHidden/>
    <w:pPr>
      <w:pBdr>
        <w:between w:val="double" w:sz="6" w:space="0" w:color="auto"/>
      </w:pBdr>
      <w:spacing w:before="120" w:after="120"/>
      <w:ind w:left="400"/>
      <w:jc w:val="center"/>
    </w:pPr>
  </w:style>
  <w:style w:type="paragraph" w:styleId="50">
    <w:name w:val="toc 5"/>
    <w:basedOn w:val="a"/>
    <w:next w:val="a"/>
    <w:autoRedefine/>
    <w:semiHidden/>
    <w:pPr>
      <w:pBdr>
        <w:between w:val="double" w:sz="6" w:space="0" w:color="auto"/>
      </w:pBdr>
      <w:spacing w:before="120" w:after="120"/>
      <w:ind w:left="600"/>
      <w:jc w:val="center"/>
    </w:pPr>
  </w:style>
  <w:style w:type="paragraph" w:styleId="6">
    <w:name w:val="toc 6"/>
    <w:basedOn w:val="a"/>
    <w:next w:val="a"/>
    <w:autoRedefine/>
    <w:semiHidden/>
    <w:pPr>
      <w:pBdr>
        <w:between w:val="double" w:sz="6" w:space="0" w:color="auto"/>
      </w:pBdr>
      <w:spacing w:before="120" w:after="120"/>
      <w:ind w:left="800"/>
      <w:jc w:val="center"/>
    </w:pPr>
  </w:style>
  <w:style w:type="paragraph" w:styleId="7">
    <w:name w:val="toc 7"/>
    <w:basedOn w:val="a"/>
    <w:next w:val="a"/>
    <w:autoRedefine/>
    <w:semiHidden/>
    <w:pPr>
      <w:pBdr>
        <w:between w:val="double" w:sz="6" w:space="0" w:color="auto"/>
      </w:pBdr>
      <w:spacing w:before="120" w:after="120"/>
      <w:ind w:left="1000"/>
      <w:jc w:val="center"/>
    </w:pPr>
  </w:style>
  <w:style w:type="paragraph" w:styleId="8">
    <w:name w:val="toc 8"/>
    <w:basedOn w:val="a"/>
    <w:next w:val="a"/>
    <w:autoRedefine/>
    <w:semiHidden/>
    <w:pPr>
      <w:pBdr>
        <w:between w:val="double" w:sz="6" w:space="0" w:color="auto"/>
      </w:pBdr>
      <w:spacing w:before="120" w:after="120"/>
      <w:ind w:left="1200"/>
      <w:jc w:val="center"/>
    </w:pPr>
  </w:style>
  <w:style w:type="paragraph" w:styleId="9">
    <w:name w:val="toc 9"/>
    <w:basedOn w:val="a"/>
    <w:next w:val="a"/>
    <w:autoRedefine/>
    <w:semiHidden/>
    <w:pPr>
      <w:pBdr>
        <w:between w:val="double" w:sz="6" w:space="0" w:color="auto"/>
      </w:pBdr>
      <w:spacing w:before="120" w:after="120"/>
      <w:ind w:left="1400"/>
      <w:jc w:val="center"/>
    </w:pPr>
  </w:style>
  <w:style w:type="paragraph" w:styleId="af2">
    <w:name w:val="Title"/>
    <w:basedOn w:val="a"/>
    <w:qFormat/>
    <w:pPr>
      <w:widowControl w:val="0"/>
      <w:jc w:val="center"/>
    </w:pPr>
    <w:rPr>
      <w:sz w:val="40"/>
    </w:rPr>
  </w:style>
  <w:style w:type="paragraph" w:styleId="af3">
    <w:name w:val="Subtitle"/>
    <w:basedOn w:val="a"/>
    <w:qFormat/>
    <w:pPr>
      <w:widowControl w:val="0"/>
      <w:jc w:val="center"/>
    </w:pPr>
    <w:rPr>
      <w:sz w:val="40"/>
      <w:u w:val="single"/>
    </w:rPr>
  </w:style>
  <w:style w:type="paragraph" w:styleId="af4">
    <w:name w:val="footer"/>
    <w:basedOn w:val="a"/>
    <w:semiHidden/>
    <w:pPr>
      <w:tabs>
        <w:tab w:val="center" w:pos="4153"/>
        <w:tab w:val="right" w:pos="8306"/>
      </w:tabs>
    </w:pPr>
  </w:style>
  <w:style w:type="character" w:styleId="af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10300</Words>
  <Characters>58710</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Курсовая работа по соц защите</vt:lpstr>
    </vt:vector>
  </TitlesOfParts>
  <Company> </Company>
  <LinksUpToDate>false</LinksUpToDate>
  <CharactersWithSpaces>68873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соц защите</dc:title>
  <dc:subject>Социальное страхование как форма организации социальной защиты населения</dc:subject>
  <dc:creator>Black Hole</dc:creator>
  <cp:keywords/>
  <cp:lastModifiedBy>Irina</cp:lastModifiedBy>
  <cp:revision>2</cp:revision>
  <cp:lastPrinted>2002-05-26T20:31:00Z</cp:lastPrinted>
  <dcterms:created xsi:type="dcterms:W3CDTF">2014-09-07T05:18:00Z</dcterms:created>
  <dcterms:modified xsi:type="dcterms:W3CDTF">2014-09-07T05:18:00Z</dcterms:modified>
</cp:coreProperties>
</file>