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7DB" w:rsidRPr="00DF2CDC" w:rsidRDefault="007F27DB" w:rsidP="007F27DB">
      <w:pPr>
        <w:spacing w:line="360" w:lineRule="auto"/>
        <w:jc w:val="center"/>
        <w:outlineLvl w:val="0"/>
        <w:rPr>
          <w:rFonts w:ascii="Times New Roman" w:hAnsi="Times New Roman"/>
          <w:sz w:val="28"/>
        </w:rPr>
      </w:pPr>
      <w:bookmarkStart w:id="0" w:name="_Toc257322781"/>
      <w:bookmarkStart w:id="1" w:name="_Toc257323135"/>
      <w:r w:rsidRPr="00DF2CDC">
        <w:rPr>
          <w:rFonts w:ascii="Times New Roman" w:hAnsi="Times New Roman"/>
          <w:sz w:val="28"/>
        </w:rPr>
        <w:t>СОДЕРЖАНИЕ</w:t>
      </w:r>
      <w:bookmarkEnd w:id="0"/>
      <w:bookmarkEnd w:id="1"/>
    </w:p>
    <w:p w:rsidR="0010424D" w:rsidRPr="00DF2CDC" w:rsidRDefault="0010424D" w:rsidP="007F27DB">
      <w:pPr>
        <w:spacing w:line="360" w:lineRule="auto"/>
        <w:jc w:val="center"/>
        <w:outlineLvl w:val="0"/>
        <w:rPr>
          <w:rFonts w:ascii="Times New Roman" w:hAnsi="Times New Roman"/>
          <w:b/>
          <w:sz w:val="28"/>
        </w:rPr>
      </w:pPr>
    </w:p>
    <w:p w:rsidR="005B3F71" w:rsidRPr="00DF2CDC" w:rsidRDefault="005B3F71">
      <w:pPr>
        <w:pStyle w:val="11"/>
        <w:tabs>
          <w:tab w:val="right" w:leader="dot" w:pos="9345"/>
        </w:tabs>
        <w:rPr>
          <w:rFonts w:ascii="Times New Roman" w:eastAsia="Times New Roman" w:hAnsi="Times New Roman"/>
          <w:noProof/>
          <w:sz w:val="24"/>
          <w:szCs w:val="24"/>
          <w:lang w:eastAsia="ru-RU"/>
        </w:rPr>
      </w:pPr>
      <w:r w:rsidRPr="00DF2CDC">
        <w:rPr>
          <w:rFonts w:ascii="Times New Roman" w:hAnsi="Times New Roman"/>
          <w:sz w:val="28"/>
          <w:szCs w:val="28"/>
        </w:rPr>
        <w:fldChar w:fldCharType="begin"/>
      </w:r>
      <w:r w:rsidRPr="00DF2CDC">
        <w:rPr>
          <w:rFonts w:ascii="Times New Roman" w:hAnsi="Times New Roman"/>
          <w:sz w:val="28"/>
          <w:szCs w:val="28"/>
        </w:rPr>
        <w:instrText xml:space="preserve"> TOC \o "1-4" \h \z \u </w:instrText>
      </w:r>
      <w:r w:rsidRPr="00DF2CDC">
        <w:rPr>
          <w:rFonts w:ascii="Times New Roman" w:hAnsi="Times New Roman"/>
          <w:sz w:val="28"/>
          <w:szCs w:val="28"/>
        </w:rPr>
        <w:fldChar w:fldCharType="separate"/>
      </w:r>
    </w:p>
    <w:p w:rsidR="005B3F71" w:rsidRPr="00DF2CDC" w:rsidRDefault="00A9193B">
      <w:pPr>
        <w:pStyle w:val="40"/>
        <w:tabs>
          <w:tab w:val="right" w:leader="dot" w:pos="9345"/>
        </w:tabs>
        <w:rPr>
          <w:rFonts w:ascii="Times New Roman" w:hAnsi="Times New Roman"/>
          <w:noProof/>
        </w:rPr>
      </w:pPr>
      <w:hyperlink w:anchor="_Toc257323136" w:history="1">
        <w:r w:rsidR="005B3F71" w:rsidRPr="00DF2CDC">
          <w:rPr>
            <w:rStyle w:val="ad"/>
            <w:rFonts w:ascii="Times New Roman" w:hAnsi="Times New Roman"/>
            <w:noProof/>
          </w:rPr>
          <w:t>ВВЕДЕНИЕ</w:t>
        </w:r>
        <w:r w:rsidR="005B3F71" w:rsidRPr="00DF2CDC">
          <w:rPr>
            <w:rFonts w:ascii="Times New Roman" w:hAnsi="Times New Roman"/>
            <w:noProof/>
            <w:webHidden/>
          </w:rPr>
          <w:tab/>
        </w:r>
        <w:r w:rsidR="005B3F71" w:rsidRPr="00DF2CDC">
          <w:rPr>
            <w:rFonts w:ascii="Times New Roman" w:hAnsi="Times New Roman"/>
            <w:noProof/>
            <w:webHidden/>
          </w:rPr>
          <w:fldChar w:fldCharType="begin"/>
        </w:r>
        <w:r w:rsidR="005B3F71" w:rsidRPr="00DF2CDC">
          <w:rPr>
            <w:rFonts w:ascii="Times New Roman" w:hAnsi="Times New Roman"/>
            <w:noProof/>
            <w:webHidden/>
          </w:rPr>
          <w:instrText xml:space="preserve"> PAGEREF _Toc257323136 \h </w:instrText>
        </w:r>
        <w:r w:rsidR="005B3F71" w:rsidRPr="00DF2CDC">
          <w:rPr>
            <w:rFonts w:ascii="Times New Roman" w:hAnsi="Times New Roman"/>
            <w:noProof/>
            <w:webHidden/>
          </w:rPr>
        </w:r>
        <w:r w:rsidR="005B3F71" w:rsidRPr="00DF2CDC">
          <w:rPr>
            <w:rFonts w:ascii="Times New Roman" w:hAnsi="Times New Roman"/>
            <w:noProof/>
            <w:webHidden/>
          </w:rPr>
          <w:fldChar w:fldCharType="separate"/>
        </w:r>
        <w:r w:rsidR="005B3F71" w:rsidRPr="00DF2CDC">
          <w:rPr>
            <w:rFonts w:ascii="Times New Roman" w:hAnsi="Times New Roman"/>
            <w:noProof/>
            <w:webHidden/>
          </w:rPr>
          <w:t>3</w:t>
        </w:r>
        <w:r w:rsidR="005B3F71" w:rsidRPr="00DF2CDC">
          <w:rPr>
            <w:rFonts w:ascii="Times New Roman" w:hAnsi="Times New Roman"/>
            <w:noProof/>
            <w:webHidden/>
          </w:rPr>
          <w:fldChar w:fldCharType="end"/>
        </w:r>
      </w:hyperlink>
    </w:p>
    <w:p w:rsidR="005B3F71" w:rsidRPr="00DF2CDC" w:rsidRDefault="00A9193B">
      <w:pPr>
        <w:pStyle w:val="40"/>
        <w:tabs>
          <w:tab w:val="right" w:leader="dot" w:pos="9345"/>
        </w:tabs>
        <w:rPr>
          <w:rFonts w:ascii="Times New Roman" w:hAnsi="Times New Roman"/>
          <w:noProof/>
        </w:rPr>
      </w:pPr>
      <w:hyperlink w:anchor="_Toc257323137" w:history="1">
        <w:r w:rsidR="005B3F71" w:rsidRPr="00DF2CDC">
          <w:rPr>
            <w:rStyle w:val="ad"/>
            <w:rFonts w:ascii="Times New Roman" w:hAnsi="Times New Roman"/>
            <w:noProof/>
          </w:rPr>
          <w:t>1. ФОРМЫ СОЦИАЛЬНОГО УПРАВЛЕНИЯ В ПЕРВОБЫТНОМ ОБЩЕСТВЕ</w:t>
        </w:r>
        <w:r w:rsidR="005B3F71" w:rsidRPr="00DF2CDC">
          <w:rPr>
            <w:rFonts w:ascii="Times New Roman" w:hAnsi="Times New Roman"/>
            <w:noProof/>
            <w:webHidden/>
          </w:rPr>
          <w:tab/>
        </w:r>
        <w:r w:rsidR="005B3F71" w:rsidRPr="00DF2CDC">
          <w:rPr>
            <w:rFonts w:ascii="Times New Roman" w:hAnsi="Times New Roman"/>
            <w:noProof/>
            <w:webHidden/>
          </w:rPr>
          <w:fldChar w:fldCharType="begin"/>
        </w:r>
        <w:r w:rsidR="005B3F71" w:rsidRPr="00DF2CDC">
          <w:rPr>
            <w:rFonts w:ascii="Times New Roman" w:hAnsi="Times New Roman"/>
            <w:noProof/>
            <w:webHidden/>
          </w:rPr>
          <w:instrText xml:space="preserve"> PAGEREF _Toc257323137 \h </w:instrText>
        </w:r>
        <w:r w:rsidR="005B3F71" w:rsidRPr="00DF2CDC">
          <w:rPr>
            <w:rFonts w:ascii="Times New Roman" w:hAnsi="Times New Roman"/>
            <w:noProof/>
            <w:webHidden/>
          </w:rPr>
        </w:r>
        <w:r w:rsidR="005B3F71" w:rsidRPr="00DF2CDC">
          <w:rPr>
            <w:rFonts w:ascii="Times New Roman" w:hAnsi="Times New Roman"/>
            <w:noProof/>
            <w:webHidden/>
          </w:rPr>
          <w:fldChar w:fldCharType="separate"/>
        </w:r>
        <w:r w:rsidR="005B3F71" w:rsidRPr="00DF2CDC">
          <w:rPr>
            <w:rFonts w:ascii="Times New Roman" w:hAnsi="Times New Roman"/>
            <w:noProof/>
            <w:webHidden/>
          </w:rPr>
          <w:t>5</w:t>
        </w:r>
        <w:r w:rsidR="005B3F71" w:rsidRPr="00DF2CDC">
          <w:rPr>
            <w:rFonts w:ascii="Times New Roman" w:hAnsi="Times New Roman"/>
            <w:noProof/>
            <w:webHidden/>
          </w:rPr>
          <w:fldChar w:fldCharType="end"/>
        </w:r>
      </w:hyperlink>
    </w:p>
    <w:p w:rsidR="005B3F71" w:rsidRPr="00DF2CDC" w:rsidRDefault="00A9193B">
      <w:pPr>
        <w:pStyle w:val="40"/>
        <w:tabs>
          <w:tab w:val="right" w:leader="dot" w:pos="9345"/>
        </w:tabs>
        <w:rPr>
          <w:rFonts w:ascii="Times New Roman" w:hAnsi="Times New Roman"/>
          <w:noProof/>
        </w:rPr>
      </w:pPr>
      <w:hyperlink w:anchor="_Toc257323138" w:history="1">
        <w:r w:rsidR="005B3F71" w:rsidRPr="00DF2CDC">
          <w:rPr>
            <w:rStyle w:val="ad"/>
            <w:rFonts w:ascii="Times New Roman" w:hAnsi="Times New Roman"/>
            <w:noProof/>
          </w:rPr>
          <w:t>2.СОЦИАЛЬНЫЕ НОРМЫ В ПЕРВОБЫТНЫХ ОБЩЕСТВАХ</w:t>
        </w:r>
        <w:r w:rsidR="005B3F71" w:rsidRPr="00DF2CDC">
          <w:rPr>
            <w:rFonts w:ascii="Times New Roman" w:hAnsi="Times New Roman"/>
            <w:noProof/>
            <w:webHidden/>
          </w:rPr>
          <w:tab/>
        </w:r>
        <w:r w:rsidR="005B3F71" w:rsidRPr="00DF2CDC">
          <w:rPr>
            <w:rFonts w:ascii="Times New Roman" w:hAnsi="Times New Roman"/>
            <w:noProof/>
            <w:webHidden/>
          </w:rPr>
          <w:fldChar w:fldCharType="begin"/>
        </w:r>
        <w:r w:rsidR="005B3F71" w:rsidRPr="00DF2CDC">
          <w:rPr>
            <w:rFonts w:ascii="Times New Roman" w:hAnsi="Times New Roman"/>
            <w:noProof/>
            <w:webHidden/>
          </w:rPr>
          <w:instrText xml:space="preserve"> PAGEREF _Toc257323138 \h </w:instrText>
        </w:r>
        <w:r w:rsidR="005B3F71" w:rsidRPr="00DF2CDC">
          <w:rPr>
            <w:rFonts w:ascii="Times New Roman" w:hAnsi="Times New Roman"/>
            <w:noProof/>
            <w:webHidden/>
          </w:rPr>
        </w:r>
        <w:r w:rsidR="005B3F71" w:rsidRPr="00DF2CDC">
          <w:rPr>
            <w:rFonts w:ascii="Times New Roman" w:hAnsi="Times New Roman"/>
            <w:noProof/>
            <w:webHidden/>
          </w:rPr>
          <w:fldChar w:fldCharType="separate"/>
        </w:r>
        <w:r w:rsidR="005B3F71" w:rsidRPr="00DF2CDC">
          <w:rPr>
            <w:rFonts w:ascii="Times New Roman" w:hAnsi="Times New Roman"/>
            <w:noProof/>
            <w:webHidden/>
          </w:rPr>
          <w:t>16</w:t>
        </w:r>
        <w:r w:rsidR="005B3F71" w:rsidRPr="00DF2CDC">
          <w:rPr>
            <w:rFonts w:ascii="Times New Roman" w:hAnsi="Times New Roman"/>
            <w:noProof/>
            <w:webHidden/>
          </w:rPr>
          <w:fldChar w:fldCharType="end"/>
        </w:r>
      </w:hyperlink>
    </w:p>
    <w:p w:rsidR="005B3F71" w:rsidRPr="00DF2CDC" w:rsidRDefault="00A9193B">
      <w:pPr>
        <w:pStyle w:val="40"/>
        <w:tabs>
          <w:tab w:val="right" w:leader="dot" w:pos="9345"/>
        </w:tabs>
        <w:rPr>
          <w:rFonts w:ascii="Times New Roman" w:hAnsi="Times New Roman"/>
          <w:noProof/>
        </w:rPr>
      </w:pPr>
      <w:hyperlink w:anchor="_Toc257323139" w:history="1">
        <w:r w:rsidR="005B3F71" w:rsidRPr="00DF2CDC">
          <w:rPr>
            <w:rStyle w:val="ad"/>
            <w:rFonts w:ascii="Times New Roman" w:hAnsi="Times New Roman"/>
            <w:i/>
            <w:noProof/>
          </w:rPr>
          <w:t>2.1. Система социального регулирования.</w:t>
        </w:r>
        <w:r w:rsidR="005B3F71" w:rsidRPr="00DF2CDC">
          <w:rPr>
            <w:rFonts w:ascii="Times New Roman" w:hAnsi="Times New Roman"/>
            <w:noProof/>
            <w:webHidden/>
          </w:rPr>
          <w:tab/>
        </w:r>
        <w:r w:rsidR="005B3F71" w:rsidRPr="00DF2CDC">
          <w:rPr>
            <w:rFonts w:ascii="Times New Roman" w:hAnsi="Times New Roman"/>
            <w:noProof/>
            <w:webHidden/>
          </w:rPr>
          <w:fldChar w:fldCharType="begin"/>
        </w:r>
        <w:r w:rsidR="005B3F71" w:rsidRPr="00DF2CDC">
          <w:rPr>
            <w:rFonts w:ascii="Times New Roman" w:hAnsi="Times New Roman"/>
            <w:noProof/>
            <w:webHidden/>
          </w:rPr>
          <w:instrText xml:space="preserve"> PAGEREF _Toc257323139 \h </w:instrText>
        </w:r>
        <w:r w:rsidR="005B3F71" w:rsidRPr="00DF2CDC">
          <w:rPr>
            <w:rFonts w:ascii="Times New Roman" w:hAnsi="Times New Roman"/>
            <w:noProof/>
            <w:webHidden/>
          </w:rPr>
        </w:r>
        <w:r w:rsidR="005B3F71" w:rsidRPr="00DF2CDC">
          <w:rPr>
            <w:rFonts w:ascii="Times New Roman" w:hAnsi="Times New Roman"/>
            <w:noProof/>
            <w:webHidden/>
          </w:rPr>
          <w:fldChar w:fldCharType="separate"/>
        </w:r>
        <w:r w:rsidR="005B3F71" w:rsidRPr="00DF2CDC">
          <w:rPr>
            <w:rFonts w:ascii="Times New Roman" w:hAnsi="Times New Roman"/>
            <w:noProof/>
            <w:webHidden/>
          </w:rPr>
          <w:t>16</w:t>
        </w:r>
        <w:r w:rsidR="005B3F71" w:rsidRPr="00DF2CDC">
          <w:rPr>
            <w:rFonts w:ascii="Times New Roman" w:hAnsi="Times New Roman"/>
            <w:noProof/>
            <w:webHidden/>
          </w:rPr>
          <w:fldChar w:fldCharType="end"/>
        </w:r>
      </w:hyperlink>
    </w:p>
    <w:p w:rsidR="005B3F71" w:rsidRPr="00DF2CDC" w:rsidRDefault="00A9193B">
      <w:pPr>
        <w:pStyle w:val="40"/>
        <w:tabs>
          <w:tab w:val="right" w:leader="dot" w:pos="9345"/>
        </w:tabs>
        <w:rPr>
          <w:rFonts w:ascii="Times New Roman" w:hAnsi="Times New Roman"/>
          <w:noProof/>
        </w:rPr>
      </w:pPr>
      <w:hyperlink w:anchor="_Toc257323140" w:history="1">
        <w:r w:rsidR="005B3F71" w:rsidRPr="00DF2CDC">
          <w:rPr>
            <w:rStyle w:val="ad"/>
            <w:rFonts w:ascii="Times New Roman" w:hAnsi="Times New Roman"/>
            <w:i/>
            <w:noProof/>
          </w:rPr>
          <w:t>2.2. Виды социальных норм</w:t>
        </w:r>
        <w:r w:rsidR="005B3F71" w:rsidRPr="00DF2CDC">
          <w:rPr>
            <w:rFonts w:ascii="Times New Roman" w:hAnsi="Times New Roman"/>
            <w:noProof/>
            <w:webHidden/>
          </w:rPr>
          <w:tab/>
        </w:r>
        <w:r w:rsidR="005B3F71" w:rsidRPr="00DF2CDC">
          <w:rPr>
            <w:rFonts w:ascii="Times New Roman" w:hAnsi="Times New Roman"/>
            <w:noProof/>
            <w:webHidden/>
          </w:rPr>
          <w:fldChar w:fldCharType="begin"/>
        </w:r>
        <w:r w:rsidR="005B3F71" w:rsidRPr="00DF2CDC">
          <w:rPr>
            <w:rFonts w:ascii="Times New Roman" w:hAnsi="Times New Roman"/>
            <w:noProof/>
            <w:webHidden/>
          </w:rPr>
          <w:instrText xml:space="preserve"> PAGEREF _Toc257323140 \h </w:instrText>
        </w:r>
        <w:r w:rsidR="005B3F71" w:rsidRPr="00DF2CDC">
          <w:rPr>
            <w:rFonts w:ascii="Times New Roman" w:hAnsi="Times New Roman"/>
            <w:noProof/>
            <w:webHidden/>
          </w:rPr>
        </w:r>
        <w:r w:rsidR="005B3F71" w:rsidRPr="00DF2CDC">
          <w:rPr>
            <w:rFonts w:ascii="Times New Roman" w:hAnsi="Times New Roman"/>
            <w:noProof/>
            <w:webHidden/>
          </w:rPr>
          <w:fldChar w:fldCharType="separate"/>
        </w:r>
        <w:r w:rsidR="005B3F71" w:rsidRPr="00DF2CDC">
          <w:rPr>
            <w:rFonts w:ascii="Times New Roman" w:hAnsi="Times New Roman"/>
            <w:noProof/>
            <w:webHidden/>
          </w:rPr>
          <w:t>21</w:t>
        </w:r>
        <w:r w:rsidR="005B3F71" w:rsidRPr="00DF2CDC">
          <w:rPr>
            <w:rFonts w:ascii="Times New Roman" w:hAnsi="Times New Roman"/>
            <w:noProof/>
            <w:webHidden/>
          </w:rPr>
          <w:fldChar w:fldCharType="end"/>
        </w:r>
      </w:hyperlink>
    </w:p>
    <w:p w:rsidR="005B3F71" w:rsidRPr="00DF2CDC" w:rsidRDefault="00A9193B">
      <w:pPr>
        <w:pStyle w:val="40"/>
        <w:tabs>
          <w:tab w:val="right" w:leader="dot" w:pos="9345"/>
        </w:tabs>
        <w:rPr>
          <w:rFonts w:ascii="Times New Roman" w:hAnsi="Times New Roman"/>
          <w:noProof/>
        </w:rPr>
      </w:pPr>
      <w:hyperlink w:anchor="_Toc257323141" w:history="1">
        <w:r w:rsidR="005B3F71" w:rsidRPr="00DF2CDC">
          <w:rPr>
            <w:rStyle w:val="ad"/>
            <w:rFonts w:ascii="Times New Roman" w:hAnsi="Times New Roman"/>
            <w:i/>
            <w:noProof/>
          </w:rPr>
          <w:t>2.3. Мононормы</w:t>
        </w:r>
        <w:r w:rsidR="005B3F71" w:rsidRPr="00DF2CDC">
          <w:rPr>
            <w:rFonts w:ascii="Times New Roman" w:hAnsi="Times New Roman"/>
            <w:noProof/>
            <w:webHidden/>
          </w:rPr>
          <w:tab/>
        </w:r>
        <w:r w:rsidR="005B3F71" w:rsidRPr="00DF2CDC">
          <w:rPr>
            <w:rFonts w:ascii="Times New Roman" w:hAnsi="Times New Roman"/>
            <w:noProof/>
            <w:webHidden/>
          </w:rPr>
          <w:fldChar w:fldCharType="begin"/>
        </w:r>
        <w:r w:rsidR="005B3F71" w:rsidRPr="00DF2CDC">
          <w:rPr>
            <w:rFonts w:ascii="Times New Roman" w:hAnsi="Times New Roman"/>
            <w:noProof/>
            <w:webHidden/>
          </w:rPr>
          <w:instrText xml:space="preserve"> PAGEREF _Toc257323141 \h </w:instrText>
        </w:r>
        <w:r w:rsidR="005B3F71" w:rsidRPr="00DF2CDC">
          <w:rPr>
            <w:rFonts w:ascii="Times New Roman" w:hAnsi="Times New Roman"/>
            <w:noProof/>
            <w:webHidden/>
          </w:rPr>
        </w:r>
        <w:r w:rsidR="005B3F71" w:rsidRPr="00DF2CDC">
          <w:rPr>
            <w:rFonts w:ascii="Times New Roman" w:hAnsi="Times New Roman"/>
            <w:noProof/>
            <w:webHidden/>
          </w:rPr>
          <w:fldChar w:fldCharType="separate"/>
        </w:r>
        <w:r w:rsidR="005B3F71" w:rsidRPr="00DF2CDC">
          <w:rPr>
            <w:rFonts w:ascii="Times New Roman" w:hAnsi="Times New Roman"/>
            <w:noProof/>
            <w:webHidden/>
          </w:rPr>
          <w:t>22</w:t>
        </w:r>
        <w:r w:rsidR="005B3F71" w:rsidRPr="00DF2CDC">
          <w:rPr>
            <w:rFonts w:ascii="Times New Roman" w:hAnsi="Times New Roman"/>
            <w:noProof/>
            <w:webHidden/>
          </w:rPr>
          <w:fldChar w:fldCharType="end"/>
        </w:r>
      </w:hyperlink>
    </w:p>
    <w:p w:rsidR="005B3F71" w:rsidRPr="00DF2CDC" w:rsidRDefault="00A9193B">
      <w:pPr>
        <w:pStyle w:val="40"/>
        <w:tabs>
          <w:tab w:val="right" w:leader="dot" w:pos="9345"/>
        </w:tabs>
        <w:rPr>
          <w:rFonts w:ascii="Times New Roman" w:hAnsi="Times New Roman"/>
          <w:noProof/>
        </w:rPr>
      </w:pPr>
      <w:hyperlink w:anchor="_Toc257323142" w:history="1">
        <w:r w:rsidR="005B3F71" w:rsidRPr="00DF2CDC">
          <w:rPr>
            <w:rStyle w:val="ad"/>
            <w:rFonts w:ascii="Times New Roman" w:hAnsi="Times New Roman"/>
            <w:noProof/>
          </w:rPr>
          <w:t>ЗАКЛЮЧЕНИЕ</w:t>
        </w:r>
        <w:r w:rsidR="005B3F71" w:rsidRPr="00DF2CDC">
          <w:rPr>
            <w:rFonts w:ascii="Times New Roman" w:hAnsi="Times New Roman"/>
            <w:noProof/>
            <w:webHidden/>
          </w:rPr>
          <w:tab/>
        </w:r>
        <w:r w:rsidR="005B3F71" w:rsidRPr="00DF2CDC">
          <w:rPr>
            <w:rFonts w:ascii="Times New Roman" w:hAnsi="Times New Roman"/>
            <w:noProof/>
            <w:webHidden/>
          </w:rPr>
          <w:fldChar w:fldCharType="begin"/>
        </w:r>
        <w:r w:rsidR="005B3F71" w:rsidRPr="00DF2CDC">
          <w:rPr>
            <w:rFonts w:ascii="Times New Roman" w:hAnsi="Times New Roman"/>
            <w:noProof/>
            <w:webHidden/>
          </w:rPr>
          <w:instrText xml:space="preserve"> PAGEREF _Toc257323142 \h </w:instrText>
        </w:r>
        <w:r w:rsidR="005B3F71" w:rsidRPr="00DF2CDC">
          <w:rPr>
            <w:rFonts w:ascii="Times New Roman" w:hAnsi="Times New Roman"/>
            <w:noProof/>
            <w:webHidden/>
          </w:rPr>
        </w:r>
        <w:r w:rsidR="005B3F71" w:rsidRPr="00DF2CDC">
          <w:rPr>
            <w:rFonts w:ascii="Times New Roman" w:hAnsi="Times New Roman"/>
            <w:noProof/>
            <w:webHidden/>
          </w:rPr>
          <w:fldChar w:fldCharType="separate"/>
        </w:r>
        <w:r w:rsidR="005B3F71" w:rsidRPr="00DF2CDC">
          <w:rPr>
            <w:rFonts w:ascii="Times New Roman" w:hAnsi="Times New Roman"/>
            <w:noProof/>
            <w:webHidden/>
          </w:rPr>
          <w:t>25</w:t>
        </w:r>
        <w:r w:rsidR="005B3F71" w:rsidRPr="00DF2CDC">
          <w:rPr>
            <w:rFonts w:ascii="Times New Roman" w:hAnsi="Times New Roman"/>
            <w:noProof/>
            <w:webHidden/>
          </w:rPr>
          <w:fldChar w:fldCharType="end"/>
        </w:r>
      </w:hyperlink>
    </w:p>
    <w:p w:rsidR="005B3F71" w:rsidRPr="00DF2CDC" w:rsidRDefault="00A9193B">
      <w:pPr>
        <w:pStyle w:val="40"/>
        <w:tabs>
          <w:tab w:val="right" w:leader="dot" w:pos="9345"/>
        </w:tabs>
        <w:rPr>
          <w:rFonts w:ascii="Times New Roman" w:hAnsi="Times New Roman"/>
          <w:noProof/>
        </w:rPr>
      </w:pPr>
      <w:hyperlink w:anchor="_Toc257323143" w:history="1">
        <w:r w:rsidR="005B3F71" w:rsidRPr="00DF2CDC">
          <w:rPr>
            <w:rStyle w:val="ad"/>
            <w:rFonts w:ascii="Times New Roman" w:hAnsi="Times New Roman"/>
            <w:noProof/>
          </w:rPr>
          <w:t>СПИСОК ИСПОЛЬЗОВАННОЙ ЛИТЕРАТУРЫ</w:t>
        </w:r>
        <w:r w:rsidR="005B3F71" w:rsidRPr="00DF2CDC">
          <w:rPr>
            <w:rFonts w:ascii="Times New Roman" w:hAnsi="Times New Roman"/>
            <w:noProof/>
            <w:webHidden/>
          </w:rPr>
          <w:tab/>
        </w:r>
        <w:r w:rsidR="005B3F71" w:rsidRPr="00DF2CDC">
          <w:rPr>
            <w:rFonts w:ascii="Times New Roman" w:hAnsi="Times New Roman"/>
            <w:noProof/>
            <w:webHidden/>
          </w:rPr>
          <w:fldChar w:fldCharType="begin"/>
        </w:r>
        <w:r w:rsidR="005B3F71" w:rsidRPr="00DF2CDC">
          <w:rPr>
            <w:rFonts w:ascii="Times New Roman" w:hAnsi="Times New Roman"/>
            <w:noProof/>
            <w:webHidden/>
          </w:rPr>
          <w:instrText xml:space="preserve"> PAGEREF _Toc257323143 \h </w:instrText>
        </w:r>
        <w:r w:rsidR="005B3F71" w:rsidRPr="00DF2CDC">
          <w:rPr>
            <w:rFonts w:ascii="Times New Roman" w:hAnsi="Times New Roman"/>
            <w:noProof/>
            <w:webHidden/>
          </w:rPr>
        </w:r>
        <w:r w:rsidR="005B3F71" w:rsidRPr="00DF2CDC">
          <w:rPr>
            <w:rFonts w:ascii="Times New Roman" w:hAnsi="Times New Roman"/>
            <w:noProof/>
            <w:webHidden/>
          </w:rPr>
          <w:fldChar w:fldCharType="separate"/>
        </w:r>
        <w:r w:rsidR="005B3F71" w:rsidRPr="00DF2CDC">
          <w:rPr>
            <w:rFonts w:ascii="Times New Roman" w:hAnsi="Times New Roman"/>
            <w:noProof/>
            <w:webHidden/>
          </w:rPr>
          <w:t>27</w:t>
        </w:r>
        <w:r w:rsidR="005B3F71" w:rsidRPr="00DF2CDC">
          <w:rPr>
            <w:rFonts w:ascii="Times New Roman" w:hAnsi="Times New Roman"/>
            <w:noProof/>
            <w:webHidden/>
          </w:rPr>
          <w:fldChar w:fldCharType="end"/>
        </w:r>
      </w:hyperlink>
    </w:p>
    <w:p w:rsidR="007F27DB" w:rsidRPr="00DF2CDC" w:rsidRDefault="005B3F71" w:rsidP="007F27DB">
      <w:pPr>
        <w:pStyle w:val="a6"/>
        <w:spacing w:line="360" w:lineRule="auto"/>
        <w:ind w:left="0" w:firstLine="708"/>
        <w:rPr>
          <w:rFonts w:ascii="Times New Roman" w:hAnsi="Times New Roman"/>
          <w:sz w:val="28"/>
          <w:szCs w:val="28"/>
        </w:rPr>
      </w:pPr>
      <w:r w:rsidRPr="00DF2CDC">
        <w:rPr>
          <w:rFonts w:ascii="Times New Roman" w:hAnsi="Times New Roman"/>
          <w:sz w:val="28"/>
          <w:szCs w:val="28"/>
        </w:rPr>
        <w:fldChar w:fldCharType="end"/>
      </w:r>
    </w:p>
    <w:p w:rsidR="007F27DB" w:rsidRPr="00DF2CDC" w:rsidRDefault="007F27DB">
      <w:pPr>
        <w:rPr>
          <w:rFonts w:ascii="Times New Roman" w:hAnsi="Times New Roman"/>
          <w:b/>
          <w:sz w:val="28"/>
          <w:szCs w:val="28"/>
        </w:rPr>
      </w:pPr>
      <w:r w:rsidRPr="00DF2CDC">
        <w:rPr>
          <w:rFonts w:ascii="Times New Roman" w:hAnsi="Times New Roman"/>
          <w:b/>
          <w:sz w:val="28"/>
          <w:szCs w:val="28"/>
        </w:rPr>
        <w:br w:type="page"/>
      </w:r>
    </w:p>
    <w:p w:rsidR="00FA333C" w:rsidRPr="00DF2CDC" w:rsidRDefault="0010424D" w:rsidP="0010424D">
      <w:pPr>
        <w:pStyle w:val="4"/>
        <w:jc w:val="center"/>
        <w:rPr>
          <w:b w:val="0"/>
        </w:rPr>
      </w:pPr>
      <w:bookmarkStart w:id="2" w:name="_Toc257323136"/>
      <w:r w:rsidRPr="00DF2CDC">
        <w:rPr>
          <w:b w:val="0"/>
        </w:rPr>
        <w:t>ВВЕДЕНИЕ</w:t>
      </w:r>
      <w:bookmarkEnd w:id="2"/>
    </w:p>
    <w:p w:rsidR="00FA333C" w:rsidRPr="00DF2CDC" w:rsidRDefault="00FA333C" w:rsidP="00FA333C">
      <w:pPr>
        <w:pStyle w:val="a6"/>
        <w:spacing w:line="360" w:lineRule="auto"/>
        <w:ind w:left="0" w:firstLine="708"/>
        <w:jc w:val="center"/>
        <w:rPr>
          <w:rFonts w:ascii="Times New Roman" w:hAnsi="Times New Roman"/>
          <w:b/>
          <w:sz w:val="28"/>
          <w:szCs w:val="28"/>
        </w:rPr>
      </w:pPr>
    </w:p>
    <w:p w:rsidR="00FA333C" w:rsidRPr="00DF2CDC" w:rsidRDefault="00FA333C" w:rsidP="00FA333C">
      <w:pPr>
        <w:pStyle w:val="a6"/>
        <w:spacing w:line="360" w:lineRule="auto"/>
        <w:ind w:left="0" w:firstLine="708"/>
        <w:jc w:val="both"/>
        <w:rPr>
          <w:rFonts w:ascii="Times New Roman" w:hAnsi="Times New Roman"/>
          <w:sz w:val="28"/>
          <w:szCs w:val="28"/>
        </w:rPr>
      </w:pPr>
      <w:r w:rsidRPr="00DF2CDC">
        <w:rPr>
          <w:rFonts w:ascii="Times New Roman" w:hAnsi="Times New Roman"/>
          <w:sz w:val="28"/>
          <w:szCs w:val="28"/>
        </w:rPr>
        <w:t>Люди с древних пор вступали в различные отношения друг с другом. По мере цивилизации человечества стали появляться законы, преобразованные из обычаев, для регулирования этих отношений. В дальнейшем развитии, развиваются и отношения, и это требует создания уже специального сложного законодательства, которое бы могло своими правовыми актами обеспечить законную систему общественных отношений. Род (первобытная родовая община) представлял собой первичную ячейку организации первобытно-общинного строя, объединенную кровным родством, совместным коллективным трудом, общей собственностью на продукты производства, равенством социального положения, единством интересов и сплоченностью членов рода.</w:t>
      </w:r>
    </w:p>
    <w:p w:rsidR="00FA333C" w:rsidRPr="00DF2CDC" w:rsidRDefault="00FA333C" w:rsidP="00FA333C">
      <w:pPr>
        <w:pStyle w:val="a6"/>
        <w:spacing w:line="360" w:lineRule="auto"/>
        <w:ind w:left="0" w:firstLine="708"/>
        <w:jc w:val="both"/>
        <w:rPr>
          <w:rFonts w:ascii="Times New Roman" w:hAnsi="Times New Roman"/>
          <w:sz w:val="28"/>
          <w:szCs w:val="28"/>
        </w:rPr>
      </w:pPr>
      <w:r w:rsidRPr="00DF2CDC">
        <w:rPr>
          <w:rFonts w:ascii="Times New Roman" w:hAnsi="Times New Roman"/>
          <w:sz w:val="28"/>
          <w:szCs w:val="28"/>
        </w:rPr>
        <w:t>Актуальность данной темы объясняется многими причинами.</w:t>
      </w:r>
    </w:p>
    <w:p w:rsidR="00FA333C" w:rsidRPr="00DF2CDC" w:rsidRDefault="00FA333C" w:rsidP="00FA333C">
      <w:pPr>
        <w:pStyle w:val="a6"/>
        <w:spacing w:line="360" w:lineRule="auto"/>
        <w:ind w:left="0" w:firstLine="708"/>
        <w:jc w:val="both"/>
        <w:rPr>
          <w:rFonts w:ascii="Times New Roman" w:hAnsi="Times New Roman"/>
          <w:sz w:val="28"/>
          <w:szCs w:val="28"/>
        </w:rPr>
      </w:pPr>
      <w:r w:rsidRPr="00DF2CDC">
        <w:rPr>
          <w:rFonts w:ascii="Times New Roman" w:hAnsi="Times New Roman"/>
          <w:sz w:val="28"/>
          <w:szCs w:val="28"/>
        </w:rPr>
        <w:t xml:space="preserve">Во-первых, понимание современной власти и социальных норм невозможно без учета опыта предыдущих эпох. </w:t>
      </w:r>
    </w:p>
    <w:p w:rsidR="00FA333C" w:rsidRPr="00DF2CDC" w:rsidRDefault="00FA333C" w:rsidP="00FA333C">
      <w:pPr>
        <w:pStyle w:val="a6"/>
        <w:spacing w:line="360" w:lineRule="auto"/>
        <w:ind w:left="0" w:firstLine="708"/>
        <w:jc w:val="both"/>
        <w:rPr>
          <w:rFonts w:ascii="Times New Roman" w:hAnsi="Times New Roman"/>
          <w:sz w:val="28"/>
          <w:szCs w:val="28"/>
        </w:rPr>
      </w:pPr>
      <w:r w:rsidRPr="00DF2CDC">
        <w:rPr>
          <w:rFonts w:ascii="Times New Roman" w:hAnsi="Times New Roman"/>
          <w:sz w:val="28"/>
          <w:szCs w:val="28"/>
        </w:rPr>
        <w:t>Во-вторых, это позволяет сформировать представление о власти и социальных норм поведения в первобытном обществе.</w:t>
      </w:r>
    </w:p>
    <w:p w:rsidR="00FA333C" w:rsidRPr="00DF2CDC" w:rsidRDefault="00FA333C" w:rsidP="00FA333C">
      <w:pPr>
        <w:pStyle w:val="a6"/>
        <w:spacing w:line="360" w:lineRule="auto"/>
        <w:ind w:left="0" w:firstLine="708"/>
        <w:jc w:val="both"/>
        <w:rPr>
          <w:rFonts w:ascii="Times New Roman" w:hAnsi="Times New Roman"/>
          <w:sz w:val="28"/>
          <w:szCs w:val="28"/>
        </w:rPr>
      </w:pPr>
      <w:r w:rsidRPr="00DF2CDC">
        <w:rPr>
          <w:rFonts w:ascii="Times New Roman" w:hAnsi="Times New Roman"/>
          <w:sz w:val="28"/>
          <w:szCs w:val="28"/>
        </w:rPr>
        <w:t>Целью данной работы является описать сущность власти и социальных норм поведения в первобытном обществе.</w:t>
      </w:r>
    </w:p>
    <w:p w:rsidR="00FA333C" w:rsidRPr="00DF2CDC" w:rsidRDefault="00FA333C" w:rsidP="00FA333C">
      <w:pPr>
        <w:pStyle w:val="a6"/>
        <w:spacing w:line="360" w:lineRule="auto"/>
        <w:ind w:left="0" w:firstLine="708"/>
        <w:jc w:val="both"/>
        <w:rPr>
          <w:rFonts w:ascii="Times New Roman" w:hAnsi="Times New Roman"/>
          <w:sz w:val="28"/>
          <w:szCs w:val="28"/>
        </w:rPr>
      </w:pPr>
      <w:r w:rsidRPr="00DF2CDC">
        <w:rPr>
          <w:rFonts w:ascii="Times New Roman" w:hAnsi="Times New Roman"/>
          <w:sz w:val="28"/>
          <w:szCs w:val="28"/>
        </w:rPr>
        <w:t>Для достижения этой цели в работе решаются следующие промежуточные задачи:</w:t>
      </w:r>
    </w:p>
    <w:p w:rsidR="00FA333C" w:rsidRPr="00DF2CDC" w:rsidRDefault="00FA333C" w:rsidP="00A52283">
      <w:pPr>
        <w:pStyle w:val="a6"/>
        <w:spacing w:line="360" w:lineRule="auto"/>
        <w:ind w:left="142" w:firstLine="425"/>
        <w:jc w:val="both"/>
        <w:rPr>
          <w:rFonts w:ascii="Times New Roman" w:hAnsi="Times New Roman"/>
          <w:sz w:val="28"/>
          <w:szCs w:val="28"/>
        </w:rPr>
      </w:pPr>
      <w:r w:rsidRPr="00DF2CDC">
        <w:rPr>
          <w:rFonts w:ascii="Times New Roman" w:hAnsi="Times New Roman"/>
          <w:sz w:val="28"/>
          <w:szCs w:val="28"/>
        </w:rPr>
        <w:t>1. показывается власть и социа</w:t>
      </w:r>
      <w:r w:rsidR="00A52283" w:rsidRPr="00DF2CDC">
        <w:rPr>
          <w:rFonts w:ascii="Times New Roman" w:hAnsi="Times New Roman"/>
          <w:sz w:val="28"/>
          <w:szCs w:val="28"/>
        </w:rPr>
        <w:t xml:space="preserve">льная организация в первобытном </w:t>
      </w:r>
      <w:r w:rsidRPr="00DF2CDC">
        <w:rPr>
          <w:rFonts w:ascii="Times New Roman" w:hAnsi="Times New Roman"/>
          <w:sz w:val="28"/>
          <w:szCs w:val="28"/>
        </w:rPr>
        <w:t>обществе;</w:t>
      </w:r>
    </w:p>
    <w:p w:rsidR="00FA333C" w:rsidRPr="00DF2CDC" w:rsidRDefault="00FA333C" w:rsidP="00A52283">
      <w:pPr>
        <w:pStyle w:val="a6"/>
        <w:spacing w:line="360" w:lineRule="auto"/>
        <w:ind w:left="0" w:firstLine="567"/>
        <w:jc w:val="both"/>
        <w:rPr>
          <w:rFonts w:ascii="Times New Roman" w:hAnsi="Times New Roman"/>
          <w:sz w:val="28"/>
          <w:szCs w:val="28"/>
        </w:rPr>
      </w:pPr>
      <w:r w:rsidRPr="00DF2CDC">
        <w:rPr>
          <w:rFonts w:ascii="Times New Roman" w:hAnsi="Times New Roman"/>
          <w:sz w:val="28"/>
          <w:szCs w:val="28"/>
        </w:rPr>
        <w:t>2. описывается общая характеристика власти догосударственного периода;</w:t>
      </w:r>
    </w:p>
    <w:p w:rsidR="00FA333C" w:rsidRPr="00DF2CDC" w:rsidRDefault="00FA333C" w:rsidP="00A52283">
      <w:pPr>
        <w:pStyle w:val="a6"/>
        <w:spacing w:line="360" w:lineRule="auto"/>
        <w:ind w:left="0" w:firstLine="567"/>
        <w:jc w:val="both"/>
        <w:rPr>
          <w:rFonts w:ascii="Times New Roman" w:hAnsi="Times New Roman"/>
          <w:sz w:val="28"/>
          <w:szCs w:val="28"/>
        </w:rPr>
      </w:pPr>
      <w:r w:rsidRPr="00DF2CDC">
        <w:rPr>
          <w:rFonts w:ascii="Times New Roman" w:hAnsi="Times New Roman"/>
          <w:sz w:val="28"/>
          <w:szCs w:val="28"/>
        </w:rPr>
        <w:t>3. показывается общая характеристика социальных норм поведения в первобытном обществе;</w:t>
      </w:r>
    </w:p>
    <w:p w:rsidR="0040344C" w:rsidRPr="00DF2CDC" w:rsidRDefault="00FA333C" w:rsidP="00FA333C">
      <w:pPr>
        <w:pStyle w:val="a6"/>
        <w:spacing w:line="360" w:lineRule="auto"/>
        <w:ind w:left="0" w:firstLine="360"/>
        <w:jc w:val="both"/>
        <w:rPr>
          <w:rFonts w:ascii="Times New Roman" w:hAnsi="Times New Roman"/>
          <w:sz w:val="28"/>
          <w:szCs w:val="28"/>
        </w:rPr>
      </w:pPr>
      <w:r w:rsidRPr="00DF2CDC">
        <w:rPr>
          <w:rFonts w:ascii="Times New Roman" w:hAnsi="Times New Roman"/>
          <w:sz w:val="28"/>
          <w:szCs w:val="28"/>
        </w:rPr>
        <w:t>Работа состоит из введения, двух параграфов, вывода и списка использованной литературы.</w:t>
      </w:r>
    </w:p>
    <w:p w:rsidR="00FA333C" w:rsidRPr="00DF2CDC" w:rsidRDefault="00FA333C" w:rsidP="00FA333C">
      <w:pPr>
        <w:pStyle w:val="a6"/>
        <w:spacing w:line="360" w:lineRule="auto"/>
        <w:ind w:left="0" w:firstLine="360"/>
        <w:jc w:val="both"/>
        <w:rPr>
          <w:rFonts w:ascii="Times New Roman" w:hAnsi="Times New Roman"/>
          <w:sz w:val="28"/>
          <w:szCs w:val="28"/>
        </w:rPr>
      </w:pPr>
      <w:r w:rsidRPr="00DF2CDC">
        <w:rPr>
          <w:rFonts w:ascii="Times New Roman" w:hAnsi="Times New Roman"/>
          <w:sz w:val="28"/>
          <w:szCs w:val="28"/>
        </w:rPr>
        <w:t xml:space="preserve">В первом параграфе раскрывается система общественной организации власти в первобытном обществе. </w:t>
      </w:r>
    </w:p>
    <w:p w:rsidR="00FA333C" w:rsidRPr="00DF2CDC" w:rsidRDefault="00FA333C" w:rsidP="00FA333C">
      <w:pPr>
        <w:pStyle w:val="a6"/>
        <w:spacing w:line="360" w:lineRule="auto"/>
        <w:ind w:left="0" w:firstLine="360"/>
        <w:jc w:val="both"/>
        <w:rPr>
          <w:rFonts w:ascii="Times New Roman" w:hAnsi="Times New Roman"/>
          <w:sz w:val="28"/>
          <w:szCs w:val="28"/>
        </w:rPr>
      </w:pPr>
      <w:r w:rsidRPr="00DF2CDC">
        <w:rPr>
          <w:rFonts w:ascii="Times New Roman" w:hAnsi="Times New Roman"/>
          <w:sz w:val="28"/>
          <w:szCs w:val="28"/>
        </w:rPr>
        <w:t>Во втором параграфе раскрывается система  социального регулирования в первобытном обществе.</w:t>
      </w:r>
    </w:p>
    <w:p w:rsidR="0040344C" w:rsidRPr="00DF2CDC" w:rsidRDefault="0040344C" w:rsidP="00FA333C">
      <w:pPr>
        <w:tabs>
          <w:tab w:val="left" w:pos="7602"/>
        </w:tabs>
        <w:spacing w:line="360" w:lineRule="auto"/>
        <w:rPr>
          <w:rFonts w:ascii="Times New Roman" w:hAnsi="Times New Roman"/>
          <w:b/>
          <w:sz w:val="28"/>
          <w:szCs w:val="28"/>
        </w:rPr>
      </w:pPr>
      <w:r w:rsidRPr="00DF2CDC">
        <w:rPr>
          <w:rFonts w:ascii="Times New Roman" w:hAnsi="Times New Roman"/>
          <w:b/>
          <w:sz w:val="28"/>
          <w:szCs w:val="28"/>
        </w:rPr>
        <w:br w:type="page"/>
      </w:r>
    </w:p>
    <w:p w:rsidR="00A31E22" w:rsidRPr="00DF2CDC" w:rsidRDefault="0010424D" w:rsidP="0010424D">
      <w:pPr>
        <w:pStyle w:val="4"/>
        <w:jc w:val="center"/>
        <w:rPr>
          <w:b w:val="0"/>
        </w:rPr>
      </w:pPr>
      <w:bookmarkStart w:id="3" w:name="_Toc257323137"/>
      <w:r w:rsidRPr="00DF2CDC">
        <w:rPr>
          <w:b w:val="0"/>
        </w:rPr>
        <w:t xml:space="preserve">1. </w:t>
      </w:r>
      <w:r w:rsidR="0061535E" w:rsidRPr="00DF2CDC">
        <w:rPr>
          <w:b w:val="0"/>
        </w:rPr>
        <w:t>ФОРМЫ СОЦИАЛЬНОГО УПРАВЛЕНИЯ В ПЕРВОБЫТНОМ ОБЩЕСТВЕ</w:t>
      </w:r>
      <w:bookmarkEnd w:id="3"/>
    </w:p>
    <w:p w:rsidR="0010424D" w:rsidRPr="00DF2CDC" w:rsidRDefault="0010424D" w:rsidP="00FA333C">
      <w:pPr>
        <w:spacing w:line="360" w:lineRule="auto"/>
        <w:ind w:firstLine="708"/>
        <w:jc w:val="both"/>
        <w:rPr>
          <w:rFonts w:ascii="Times New Roman" w:hAnsi="Times New Roman"/>
          <w:sz w:val="28"/>
          <w:szCs w:val="28"/>
        </w:rPr>
      </w:pPr>
    </w:p>
    <w:p w:rsidR="005B3F71"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 xml:space="preserve">Социальное управление и нормативное регулирование поведения людей в первобытном обществе - проблемная тема. Существуют различные концепции, рассматривающие закономерности формирования и развития примитивных социальных структур, возникновения в недрах этих структур институтов, способствовавших эволюции. </w:t>
      </w:r>
    </w:p>
    <w:p w:rsidR="00A31E22"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 xml:space="preserve">В эту эпоху не было государства и права, бытие которых исчисляется лишь несколькими тысячелетиями. Но их история берёт своё начало именно в сравнительно развитых социальных структурах первобытности. </w:t>
      </w:r>
    </w:p>
    <w:p w:rsidR="00A31E22"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 xml:space="preserve">В нашей стране было принято делить первобытные общества на раннепервобытные (охотники, собиратели, рыболовы), позднепервобытные (ранние земледельцы и скотоводы и ряд рыболовов) и предклассовые. </w:t>
      </w:r>
    </w:p>
    <w:p w:rsidR="00A31E22"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 xml:space="preserve">Рассмотрим ряд известных концепций по этому вопросу. </w:t>
      </w:r>
    </w:p>
    <w:p w:rsidR="0061535E"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 xml:space="preserve">Известный американский антрополог Люис Генри Морган выделил две стадии в политической эволюции: </w:t>
      </w:r>
    </w:p>
    <w:p w:rsidR="0040344C" w:rsidRPr="00DF2CDC" w:rsidRDefault="00A31E22" w:rsidP="00FA333C">
      <w:pPr>
        <w:pStyle w:val="a6"/>
        <w:numPr>
          <w:ilvl w:val="0"/>
          <w:numId w:val="3"/>
        </w:numPr>
        <w:spacing w:line="360" w:lineRule="auto"/>
        <w:jc w:val="both"/>
        <w:rPr>
          <w:rFonts w:ascii="Times New Roman" w:hAnsi="Times New Roman"/>
          <w:sz w:val="28"/>
          <w:szCs w:val="28"/>
        </w:rPr>
      </w:pPr>
      <w:r w:rsidRPr="00DF2CDC">
        <w:rPr>
          <w:rFonts w:ascii="Times New Roman" w:hAnsi="Times New Roman"/>
          <w:sz w:val="28"/>
          <w:szCs w:val="28"/>
        </w:rPr>
        <w:t>социальная организация, основанная на родах, фратриях и племенах</w:t>
      </w:r>
    </w:p>
    <w:p w:rsidR="00A31E22" w:rsidRPr="00DF2CDC" w:rsidRDefault="00A31E22" w:rsidP="00FA333C">
      <w:pPr>
        <w:pStyle w:val="a6"/>
        <w:numPr>
          <w:ilvl w:val="0"/>
          <w:numId w:val="3"/>
        </w:numPr>
        <w:spacing w:line="360" w:lineRule="auto"/>
        <w:jc w:val="both"/>
        <w:rPr>
          <w:rFonts w:ascii="Times New Roman" w:hAnsi="Times New Roman"/>
          <w:sz w:val="28"/>
          <w:szCs w:val="28"/>
        </w:rPr>
      </w:pPr>
      <w:r w:rsidRPr="00DF2CDC">
        <w:rPr>
          <w:rFonts w:ascii="Times New Roman" w:hAnsi="Times New Roman"/>
          <w:sz w:val="28"/>
          <w:szCs w:val="28"/>
        </w:rPr>
        <w:t xml:space="preserve">организация политическая, основанная на территориальных отношениях и частной собственности. </w:t>
      </w:r>
    </w:p>
    <w:p w:rsidR="00A31E22"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 xml:space="preserve">Переход от родоплеменной организации к государству осуществлялся, согласно Моргану, в форме «военной демократии». На идеи американского антрополога опирался Фридрих Энгельс, который последовательно рассмотрел на примере ряда обществ, как осуществляется переход от родовой организации через «военную демократию» к классовому обществу и государству. Приверженцы этой концепции придавали решающее значение в процессе генезиса государств войнам. Но подобные теории не могли объяснить, откуда и за счет чего возникали те мощные организационные структуры, без которых нет больших армий и войн. Появилась точка зрения, согласно которой войны и завоевания - не причина, а следствие возникновения надобщинных протогосударственных образований, поэтому так называемая «военная демократия» не является универсальной формой перехода к государственности. </w:t>
      </w:r>
      <w:r w:rsidR="00A52283" w:rsidRPr="00DF2CDC">
        <w:rPr>
          <w:rStyle w:val="a5"/>
          <w:rFonts w:ascii="Times New Roman" w:hAnsi="Times New Roman"/>
          <w:sz w:val="28"/>
          <w:szCs w:val="28"/>
        </w:rPr>
        <w:footnoteReference w:id="1"/>
      </w:r>
    </w:p>
    <w:p w:rsidR="00A31E22"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 xml:space="preserve">В нашей стране было принято делить первобытные общества на </w:t>
      </w:r>
    </w:p>
    <w:p w:rsidR="0040344C" w:rsidRPr="00DF2CDC" w:rsidRDefault="00A31E22" w:rsidP="00FA333C">
      <w:pPr>
        <w:pStyle w:val="a6"/>
        <w:numPr>
          <w:ilvl w:val="0"/>
          <w:numId w:val="5"/>
        </w:numPr>
        <w:spacing w:line="360" w:lineRule="auto"/>
        <w:ind w:firstLine="708"/>
        <w:jc w:val="both"/>
        <w:rPr>
          <w:rFonts w:ascii="Times New Roman" w:hAnsi="Times New Roman"/>
          <w:sz w:val="28"/>
          <w:szCs w:val="28"/>
        </w:rPr>
      </w:pPr>
      <w:r w:rsidRPr="00DF2CDC">
        <w:rPr>
          <w:rFonts w:ascii="Times New Roman" w:hAnsi="Times New Roman"/>
          <w:sz w:val="28"/>
          <w:szCs w:val="28"/>
        </w:rPr>
        <w:t>раннепервобытные (охотники, собиратели, рыболовы)</w:t>
      </w:r>
    </w:p>
    <w:p w:rsidR="0040344C" w:rsidRPr="00DF2CDC" w:rsidRDefault="00A31E22" w:rsidP="00FA333C">
      <w:pPr>
        <w:pStyle w:val="a6"/>
        <w:numPr>
          <w:ilvl w:val="0"/>
          <w:numId w:val="5"/>
        </w:numPr>
        <w:spacing w:line="360" w:lineRule="auto"/>
        <w:ind w:firstLine="708"/>
        <w:jc w:val="both"/>
        <w:rPr>
          <w:rFonts w:ascii="Times New Roman" w:hAnsi="Times New Roman"/>
          <w:sz w:val="28"/>
          <w:szCs w:val="28"/>
        </w:rPr>
      </w:pPr>
      <w:r w:rsidRPr="00DF2CDC">
        <w:rPr>
          <w:rFonts w:ascii="Times New Roman" w:hAnsi="Times New Roman"/>
          <w:sz w:val="28"/>
          <w:szCs w:val="28"/>
        </w:rPr>
        <w:t xml:space="preserve"> позднепервобытные (ранние земледельцы и скотоводы и ряд рыболовов)</w:t>
      </w:r>
    </w:p>
    <w:p w:rsidR="00A31E22" w:rsidRPr="00DF2CDC" w:rsidRDefault="00A31E22" w:rsidP="00FA333C">
      <w:pPr>
        <w:pStyle w:val="a6"/>
        <w:numPr>
          <w:ilvl w:val="0"/>
          <w:numId w:val="5"/>
        </w:numPr>
        <w:spacing w:line="360" w:lineRule="auto"/>
        <w:ind w:firstLine="708"/>
        <w:jc w:val="both"/>
        <w:rPr>
          <w:rFonts w:ascii="Times New Roman" w:hAnsi="Times New Roman"/>
          <w:sz w:val="28"/>
          <w:szCs w:val="28"/>
        </w:rPr>
      </w:pPr>
      <w:r w:rsidRPr="00DF2CDC">
        <w:rPr>
          <w:rFonts w:ascii="Times New Roman" w:hAnsi="Times New Roman"/>
          <w:sz w:val="28"/>
          <w:szCs w:val="28"/>
        </w:rPr>
        <w:t xml:space="preserve">предклассовые. </w:t>
      </w:r>
    </w:p>
    <w:p w:rsidR="00A31E22"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Функционалисты предлагали очевидную классификацию обществ на акефальные (безгосударственные) и «государственные» (т. е. иерархические). Например, Мэйр в книге «Первобытное правительство»</w:t>
      </w:r>
      <w:r w:rsidRPr="00DF2CDC">
        <w:rPr>
          <w:rStyle w:val="a5"/>
          <w:rFonts w:ascii="Times New Roman" w:hAnsi="Times New Roman"/>
          <w:sz w:val="28"/>
          <w:szCs w:val="28"/>
        </w:rPr>
        <w:footnoteReference w:id="2"/>
      </w:r>
      <w:r w:rsidRPr="00DF2CDC">
        <w:rPr>
          <w:rFonts w:ascii="Times New Roman" w:hAnsi="Times New Roman"/>
          <w:sz w:val="28"/>
          <w:szCs w:val="28"/>
        </w:rPr>
        <w:t xml:space="preserve"> выделила три уровня управления: </w:t>
      </w:r>
    </w:p>
    <w:p w:rsidR="0040344C" w:rsidRPr="00DF2CDC" w:rsidRDefault="00A31E22" w:rsidP="00FA333C">
      <w:pPr>
        <w:pStyle w:val="a6"/>
        <w:numPr>
          <w:ilvl w:val="0"/>
          <w:numId w:val="5"/>
        </w:numPr>
        <w:spacing w:line="360" w:lineRule="auto"/>
        <w:ind w:firstLine="708"/>
        <w:jc w:val="both"/>
        <w:rPr>
          <w:rFonts w:ascii="Times New Roman" w:hAnsi="Times New Roman"/>
          <w:sz w:val="28"/>
          <w:szCs w:val="28"/>
        </w:rPr>
      </w:pPr>
      <w:r w:rsidRPr="00DF2CDC">
        <w:rPr>
          <w:rFonts w:ascii="Times New Roman" w:hAnsi="Times New Roman"/>
          <w:sz w:val="28"/>
          <w:szCs w:val="28"/>
        </w:rPr>
        <w:t>отсутствие власти, но с институтом посредников между кланами;</w:t>
      </w:r>
    </w:p>
    <w:p w:rsidR="0040344C" w:rsidRPr="00DF2CDC" w:rsidRDefault="00A31E22" w:rsidP="00FA333C">
      <w:pPr>
        <w:pStyle w:val="a6"/>
        <w:numPr>
          <w:ilvl w:val="0"/>
          <w:numId w:val="5"/>
        </w:numPr>
        <w:spacing w:line="360" w:lineRule="auto"/>
        <w:ind w:firstLine="708"/>
        <w:jc w:val="both"/>
        <w:rPr>
          <w:rFonts w:ascii="Times New Roman" w:hAnsi="Times New Roman"/>
          <w:sz w:val="28"/>
          <w:szCs w:val="28"/>
        </w:rPr>
      </w:pPr>
      <w:r w:rsidRPr="00DF2CDC">
        <w:rPr>
          <w:rFonts w:ascii="Times New Roman" w:hAnsi="Times New Roman"/>
          <w:sz w:val="28"/>
          <w:szCs w:val="28"/>
        </w:rPr>
        <w:t>наличие авторитетных лидеров вроде вождя в леопардовой шкуре у нуэров;</w:t>
      </w:r>
    </w:p>
    <w:p w:rsidR="00A31E22" w:rsidRPr="00DF2CDC" w:rsidRDefault="00A31E22" w:rsidP="00FA333C">
      <w:pPr>
        <w:pStyle w:val="a6"/>
        <w:numPr>
          <w:ilvl w:val="0"/>
          <w:numId w:val="5"/>
        </w:numPr>
        <w:spacing w:line="360" w:lineRule="auto"/>
        <w:ind w:firstLine="708"/>
        <w:jc w:val="both"/>
        <w:rPr>
          <w:rFonts w:ascii="Times New Roman" w:hAnsi="Times New Roman"/>
          <w:sz w:val="28"/>
          <w:szCs w:val="28"/>
        </w:rPr>
      </w:pPr>
      <w:r w:rsidRPr="00DF2CDC">
        <w:rPr>
          <w:rFonts w:ascii="Times New Roman" w:hAnsi="Times New Roman"/>
          <w:sz w:val="28"/>
          <w:szCs w:val="28"/>
        </w:rPr>
        <w:t>система возрастных классов.</w:t>
      </w:r>
    </w:p>
    <w:p w:rsidR="00A31E22"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 xml:space="preserve">Одна из наиболее популярных схем эволюции политических форм была окончательно сформулирована американским антропологом Элманом Сервисом (1915—1996). Она включает пять следующих типов общества: </w:t>
      </w:r>
    </w:p>
    <w:p w:rsidR="0040344C" w:rsidRPr="00DF2CDC" w:rsidRDefault="00A31E22" w:rsidP="00FA333C">
      <w:pPr>
        <w:pStyle w:val="a6"/>
        <w:numPr>
          <w:ilvl w:val="0"/>
          <w:numId w:val="5"/>
        </w:numPr>
        <w:spacing w:line="360" w:lineRule="auto"/>
        <w:ind w:firstLine="708"/>
        <w:jc w:val="both"/>
        <w:rPr>
          <w:rFonts w:ascii="Times New Roman" w:hAnsi="Times New Roman"/>
          <w:sz w:val="28"/>
          <w:szCs w:val="28"/>
        </w:rPr>
      </w:pPr>
      <w:r w:rsidRPr="00DF2CDC">
        <w:rPr>
          <w:rFonts w:ascii="Times New Roman" w:hAnsi="Times New Roman"/>
          <w:sz w:val="28"/>
          <w:szCs w:val="28"/>
        </w:rPr>
        <w:t>локальная группа</w:t>
      </w:r>
    </w:p>
    <w:p w:rsidR="0040344C" w:rsidRPr="00DF2CDC" w:rsidRDefault="00A31E22" w:rsidP="00FA333C">
      <w:pPr>
        <w:pStyle w:val="a6"/>
        <w:numPr>
          <w:ilvl w:val="0"/>
          <w:numId w:val="5"/>
        </w:numPr>
        <w:spacing w:line="360" w:lineRule="auto"/>
        <w:ind w:firstLine="708"/>
        <w:jc w:val="both"/>
        <w:rPr>
          <w:rFonts w:ascii="Times New Roman" w:hAnsi="Times New Roman"/>
          <w:sz w:val="28"/>
          <w:szCs w:val="28"/>
        </w:rPr>
      </w:pPr>
      <w:r w:rsidRPr="00DF2CDC">
        <w:rPr>
          <w:rFonts w:ascii="Times New Roman" w:hAnsi="Times New Roman"/>
          <w:sz w:val="28"/>
          <w:szCs w:val="28"/>
        </w:rPr>
        <w:t xml:space="preserve"> община</w:t>
      </w:r>
    </w:p>
    <w:p w:rsidR="0040344C" w:rsidRPr="00DF2CDC" w:rsidRDefault="0040344C" w:rsidP="00FA333C">
      <w:pPr>
        <w:pStyle w:val="a6"/>
        <w:numPr>
          <w:ilvl w:val="0"/>
          <w:numId w:val="5"/>
        </w:numPr>
        <w:spacing w:line="360" w:lineRule="auto"/>
        <w:ind w:firstLine="708"/>
        <w:jc w:val="both"/>
        <w:rPr>
          <w:rFonts w:ascii="Times New Roman" w:hAnsi="Times New Roman"/>
          <w:sz w:val="28"/>
          <w:szCs w:val="28"/>
        </w:rPr>
      </w:pPr>
      <w:r w:rsidRPr="00DF2CDC">
        <w:rPr>
          <w:rFonts w:ascii="Times New Roman" w:hAnsi="Times New Roman"/>
          <w:sz w:val="28"/>
          <w:szCs w:val="28"/>
        </w:rPr>
        <w:t>В</w:t>
      </w:r>
      <w:r w:rsidR="00A31E22" w:rsidRPr="00DF2CDC">
        <w:rPr>
          <w:rFonts w:ascii="Times New Roman" w:hAnsi="Times New Roman"/>
          <w:sz w:val="28"/>
          <w:szCs w:val="28"/>
        </w:rPr>
        <w:t>ождество</w:t>
      </w:r>
    </w:p>
    <w:p w:rsidR="0040344C" w:rsidRPr="00DF2CDC" w:rsidRDefault="00A31E22" w:rsidP="00FA333C">
      <w:pPr>
        <w:pStyle w:val="a6"/>
        <w:numPr>
          <w:ilvl w:val="0"/>
          <w:numId w:val="5"/>
        </w:numPr>
        <w:spacing w:line="360" w:lineRule="auto"/>
        <w:ind w:firstLine="708"/>
        <w:jc w:val="both"/>
        <w:rPr>
          <w:rFonts w:ascii="Times New Roman" w:hAnsi="Times New Roman"/>
          <w:sz w:val="28"/>
          <w:szCs w:val="28"/>
        </w:rPr>
      </w:pPr>
      <w:r w:rsidRPr="00DF2CDC">
        <w:rPr>
          <w:rFonts w:ascii="Times New Roman" w:hAnsi="Times New Roman"/>
          <w:sz w:val="28"/>
          <w:szCs w:val="28"/>
        </w:rPr>
        <w:t>архаическое государство</w:t>
      </w:r>
    </w:p>
    <w:p w:rsidR="0040344C" w:rsidRPr="00DF2CDC" w:rsidRDefault="00A31E22" w:rsidP="00FA333C">
      <w:pPr>
        <w:pStyle w:val="a6"/>
        <w:numPr>
          <w:ilvl w:val="0"/>
          <w:numId w:val="5"/>
        </w:numPr>
        <w:spacing w:line="360" w:lineRule="auto"/>
        <w:ind w:firstLine="708"/>
        <w:jc w:val="both"/>
        <w:rPr>
          <w:rFonts w:ascii="Times New Roman" w:hAnsi="Times New Roman"/>
          <w:sz w:val="28"/>
          <w:szCs w:val="28"/>
        </w:rPr>
      </w:pPr>
      <w:r w:rsidRPr="00DF2CDC">
        <w:rPr>
          <w:rFonts w:ascii="Times New Roman" w:hAnsi="Times New Roman"/>
          <w:sz w:val="28"/>
          <w:szCs w:val="28"/>
        </w:rPr>
        <w:t>государство-нация.</w:t>
      </w:r>
    </w:p>
    <w:p w:rsidR="00A31E22"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 xml:space="preserve">Первой формой объединения людей, по его мнению, были локальные группы. Они имели эгалитарную (от фр. egalite — равенство) общественную структуру, аморфное руководство наиболее авторитетных лиц. С переходом к производящему хозяйству (земледелию и животноводству) возникают общины и племена, появляются институт межобщинного лидерства, возможно, ранние формы системы возрастных классов (дети, подростки, юноши, мужчины, старики). Следующая стадия — вождество (англ, chiefdom). В вождестве возникает социальная стратификация, отстранение масс от процесса принятия решений. Позиции правителей вождеств основываются на контролировании ресурсов и перераспределении прибавочного продукта. С вызреванием государства центральная власть получает монополию на узаконенное применение силы. На этой стадии появляются письменность, цивилизация, города. </w:t>
      </w:r>
    </w:p>
    <w:p w:rsidR="00A31E22"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 xml:space="preserve">Однако далеко не все зарубежные исследователи разделяют взгляды Сервиса. </w:t>
      </w:r>
    </w:p>
    <w:p w:rsidR="006A24A1"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Концепция другого известного американского исследователя Мортона Фрида (1923—1986) включает четыре уровня, выделяет следующие стадии развития</w:t>
      </w:r>
      <w:r w:rsidR="006A24A1" w:rsidRPr="00DF2CDC">
        <w:rPr>
          <w:rFonts w:ascii="Times New Roman" w:hAnsi="Times New Roman"/>
          <w:sz w:val="28"/>
          <w:szCs w:val="28"/>
        </w:rPr>
        <w:t xml:space="preserve"> </w:t>
      </w:r>
      <w:r w:rsidRPr="00DF2CDC">
        <w:rPr>
          <w:rFonts w:ascii="Times New Roman" w:hAnsi="Times New Roman"/>
          <w:sz w:val="28"/>
          <w:szCs w:val="28"/>
        </w:rPr>
        <w:t>общества:</w:t>
      </w:r>
      <w:r w:rsidR="006A24A1" w:rsidRPr="00DF2CDC">
        <w:rPr>
          <w:rFonts w:ascii="Times New Roman" w:hAnsi="Times New Roman"/>
          <w:sz w:val="28"/>
          <w:szCs w:val="28"/>
        </w:rPr>
        <w:t xml:space="preserve"> </w:t>
      </w:r>
    </w:p>
    <w:p w:rsidR="006A24A1"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 Эгалитарное</w:t>
      </w:r>
      <w:r w:rsidR="006A24A1" w:rsidRPr="00DF2CDC">
        <w:rPr>
          <w:rFonts w:ascii="Times New Roman" w:hAnsi="Times New Roman"/>
          <w:sz w:val="28"/>
          <w:szCs w:val="28"/>
        </w:rPr>
        <w:t xml:space="preserve"> </w:t>
      </w:r>
    </w:p>
    <w:p w:rsidR="006A24A1"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 Ранжированное</w:t>
      </w:r>
    </w:p>
    <w:p w:rsidR="006A24A1"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 Стратифицированное</w:t>
      </w:r>
      <w:r w:rsidR="006A24A1" w:rsidRPr="00DF2CDC">
        <w:rPr>
          <w:rFonts w:ascii="Times New Roman" w:hAnsi="Times New Roman"/>
          <w:sz w:val="28"/>
          <w:szCs w:val="28"/>
        </w:rPr>
        <w:t xml:space="preserve"> </w:t>
      </w:r>
    </w:p>
    <w:p w:rsidR="006A24A1"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 Государственное</w:t>
      </w:r>
      <w:r w:rsidR="006A24A1" w:rsidRPr="00DF2CDC">
        <w:rPr>
          <w:rFonts w:ascii="Times New Roman" w:hAnsi="Times New Roman"/>
          <w:sz w:val="28"/>
          <w:szCs w:val="28"/>
        </w:rPr>
        <w:t xml:space="preserve"> </w:t>
      </w:r>
    </w:p>
    <w:p w:rsidR="006A24A1"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В эгалитарных обществах существуют отношения реципрокации и половозрастная</w:t>
      </w:r>
      <w:r w:rsidR="006A24A1" w:rsidRPr="00DF2CDC">
        <w:rPr>
          <w:rFonts w:ascii="Times New Roman" w:hAnsi="Times New Roman"/>
          <w:sz w:val="28"/>
          <w:szCs w:val="28"/>
        </w:rPr>
        <w:t xml:space="preserve"> </w:t>
      </w:r>
      <w:r w:rsidRPr="00DF2CDC">
        <w:rPr>
          <w:rFonts w:ascii="Times New Roman" w:hAnsi="Times New Roman"/>
          <w:sz w:val="28"/>
          <w:szCs w:val="28"/>
        </w:rPr>
        <w:t>дифференциация. В ранжированных обществах появляются редистрибуция и</w:t>
      </w:r>
      <w:r w:rsidR="006A24A1" w:rsidRPr="00DF2CDC">
        <w:rPr>
          <w:rFonts w:ascii="Times New Roman" w:hAnsi="Times New Roman"/>
          <w:sz w:val="28"/>
          <w:szCs w:val="28"/>
        </w:rPr>
        <w:t xml:space="preserve"> о</w:t>
      </w:r>
      <w:r w:rsidRPr="00DF2CDC">
        <w:rPr>
          <w:rFonts w:ascii="Times New Roman" w:hAnsi="Times New Roman"/>
          <w:sz w:val="28"/>
          <w:szCs w:val="28"/>
        </w:rPr>
        <w:t xml:space="preserve">снованная на престиже дифференциация. В стратифицированных </w:t>
      </w:r>
      <w:r w:rsidR="009C6D75" w:rsidRPr="00DF2CDC">
        <w:rPr>
          <w:rStyle w:val="a5"/>
          <w:rFonts w:ascii="Times New Roman" w:hAnsi="Times New Roman"/>
          <w:sz w:val="28"/>
          <w:szCs w:val="28"/>
        </w:rPr>
        <w:footnoteReference w:id="3"/>
      </w:r>
      <w:r w:rsidRPr="00DF2CDC">
        <w:rPr>
          <w:rFonts w:ascii="Times New Roman" w:hAnsi="Times New Roman"/>
          <w:sz w:val="28"/>
          <w:szCs w:val="28"/>
        </w:rPr>
        <w:t>обществах</w:t>
      </w:r>
      <w:r w:rsidR="006A24A1" w:rsidRPr="00DF2CDC">
        <w:rPr>
          <w:rFonts w:ascii="Times New Roman" w:hAnsi="Times New Roman"/>
          <w:sz w:val="28"/>
          <w:szCs w:val="28"/>
        </w:rPr>
        <w:t xml:space="preserve"> </w:t>
      </w:r>
      <w:r w:rsidRPr="00DF2CDC">
        <w:rPr>
          <w:rFonts w:ascii="Times New Roman" w:hAnsi="Times New Roman"/>
          <w:sz w:val="28"/>
          <w:szCs w:val="28"/>
        </w:rPr>
        <w:t>деление на статусы дополняется неравенством доступа к основным</w:t>
      </w:r>
      <w:r w:rsidR="006A24A1" w:rsidRPr="00DF2CDC">
        <w:rPr>
          <w:rFonts w:ascii="Times New Roman" w:hAnsi="Times New Roman"/>
          <w:sz w:val="28"/>
          <w:szCs w:val="28"/>
        </w:rPr>
        <w:t xml:space="preserve"> </w:t>
      </w:r>
      <w:r w:rsidRPr="00DF2CDC">
        <w:rPr>
          <w:rFonts w:ascii="Times New Roman" w:hAnsi="Times New Roman"/>
          <w:sz w:val="28"/>
          <w:szCs w:val="28"/>
        </w:rPr>
        <w:t>экономическим ресурсам. Наконец, на государственной стадии появляются</w:t>
      </w:r>
      <w:r w:rsidR="006A24A1" w:rsidRPr="00DF2CDC">
        <w:rPr>
          <w:rFonts w:ascii="Times New Roman" w:hAnsi="Times New Roman"/>
          <w:sz w:val="28"/>
          <w:szCs w:val="28"/>
        </w:rPr>
        <w:t xml:space="preserve"> </w:t>
      </w:r>
      <w:r w:rsidRPr="00DF2CDC">
        <w:rPr>
          <w:rFonts w:ascii="Times New Roman" w:hAnsi="Times New Roman"/>
          <w:sz w:val="28"/>
          <w:szCs w:val="28"/>
        </w:rPr>
        <w:t>классы, частная собственность и эксплуатация.</w:t>
      </w:r>
      <w:r w:rsidR="006A24A1" w:rsidRPr="00DF2CDC">
        <w:rPr>
          <w:rFonts w:ascii="Times New Roman" w:hAnsi="Times New Roman"/>
          <w:sz w:val="28"/>
          <w:szCs w:val="28"/>
        </w:rPr>
        <w:t xml:space="preserve"> </w:t>
      </w:r>
    </w:p>
    <w:p w:rsidR="006A24A1"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Ричард Адаме рассмотрел эволюцию форм власти как последовательное</w:t>
      </w:r>
      <w:r w:rsidR="006A24A1" w:rsidRPr="00DF2CDC">
        <w:rPr>
          <w:rFonts w:ascii="Times New Roman" w:hAnsi="Times New Roman"/>
          <w:sz w:val="28"/>
          <w:szCs w:val="28"/>
        </w:rPr>
        <w:t xml:space="preserve"> </w:t>
      </w:r>
      <w:r w:rsidRPr="00DF2CDC">
        <w:rPr>
          <w:rFonts w:ascii="Times New Roman" w:hAnsi="Times New Roman"/>
          <w:sz w:val="28"/>
          <w:szCs w:val="28"/>
        </w:rPr>
        <w:t>увеличение контроля над энергией. Опираясь на типологию Э. Сервиса и М.</w:t>
      </w:r>
      <w:r w:rsidR="006A24A1" w:rsidRPr="00DF2CDC">
        <w:rPr>
          <w:rFonts w:ascii="Times New Roman" w:hAnsi="Times New Roman"/>
          <w:sz w:val="28"/>
          <w:szCs w:val="28"/>
        </w:rPr>
        <w:t xml:space="preserve"> </w:t>
      </w:r>
      <w:r w:rsidRPr="00DF2CDC">
        <w:rPr>
          <w:rFonts w:ascii="Times New Roman" w:hAnsi="Times New Roman"/>
          <w:sz w:val="28"/>
          <w:szCs w:val="28"/>
        </w:rPr>
        <w:t>Салинза, он создал более глобальную конструкцию, которая включала шесть</w:t>
      </w:r>
      <w:r w:rsidR="006A24A1" w:rsidRPr="00DF2CDC">
        <w:rPr>
          <w:rFonts w:ascii="Times New Roman" w:hAnsi="Times New Roman"/>
          <w:sz w:val="28"/>
          <w:szCs w:val="28"/>
        </w:rPr>
        <w:t xml:space="preserve"> </w:t>
      </w:r>
      <w:r w:rsidRPr="00DF2CDC">
        <w:rPr>
          <w:rFonts w:ascii="Times New Roman" w:hAnsi="Times New Roman"/>
          <w:sz w:val="28"/>
          <w:szCs w:val="28"/>
        </w:rPr>
        <w:t>уровней социальной интеграции:</w:t>
      </w:r>
      <w:r w:rsidR="006A24A1" w:rsidRPr="00DF2CDC">
        <w:rPr>
          <w:rFonts w:ascii="Times New Roman" w:hAnsi="Times New Roman"/>
          <w:sz w:val="28"/>
          <w:szCs w:val="28"/>
        </w:rPr>
        <w:t xml:space="preserve"> </w:t>
      </w:r>
    </w:p>
    <w:p w:rsidR="006A24A1"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 Локальные группы</w:t>
      </w:r>
    </w:p>
    <w:p w:rsidR="006A24A1"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 Вождества или провинции</w:t>
      </w:r>
    </w:p>
    <w:p w:rsidR="006A24A1"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 Государства или королевства</w:t>
      </w:r>
    </w:p>
    <w:p w:rsidR="006A24A1"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 Национальный уровень интеграции</w:t>
      </w:r>
    </w:p>
    <w:p w:rsidR="006A24A1"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 Интернациональный уровень интеграции</w:t>
      </w:r>
    </w:p>
    <w:p w:rsidR="006A24A1"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 Всемирный уровень интеграции</w:t>
      </w:r>
    </w:p>
    <w:p w:rsidR="00A31E22"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Каждый из этих уровней был разделен на два параллельных потока —</w:t>
      </w:r>
      <w:r w:rsidR="006A24A1" w:rsidRPr="00DF2CDC">
        <w:rPr>
          <w:rFonts w:ascii="Times New Roman" w:hAnsi="Times New Roman"/>
          <w:sz w:val="28"/>
          <w:szCs w:val="28"/>
        </w:rPr>
        <w:t xml:space="preserve"> </w:t>
      </w:r>
      <w:r w:rsidRPr="00DF2CDC">
        <w:rPr>
          <w:rFonts w:ascii="Times New Roman" w:hAnsi="Times New Roman"/>
          <w:sz w:val="28"/>
          <w:szCs w:val="28"/>
        </w:rPr>
        <w:t>централизованные и согласованные единицы. Централизованные единицы</w:t>
      </w:r>
      <w:r w:rsidR="006A24A1" w:rsidRPr="00DF2CDC">
        <w:rPr>
          <w:rFonts w:ascii="Times New Roman" w:hAnsi="Times New Roman"/>
          <w:sz w:val="28"/>
          <w:szCs w:val="28"/>
        </w:rPr>
        <w:t xml:space="preserve"> </w:t>
      </w:r>
      <w:r w:rsidRPr="00DF2CDC">
        <w:rPr>
          <w:rFonts w:ascii="Times New Roman" w:hAnsi="Times New Roman"/>
          <w:sz w:val="28"/>
          <w:szCs w:val="28"/>
        </w:rPr>
        <w:t>примерно соответствуют уровням интеграции Сервиса — Салинза, а в круг</w:t>
      </w:r>
      <w:r w:rsidR="006A24A1" w:rsidRPr="00DF2CDC">
        <w:rPr>
          <w:rFonts w:ascii="Times New Roman" w:hAnsi="Times New Roman"/>
          <w:sz w:val="28"/>
          <w:szCs w:val="28"/>
        </w:rPr>
        <w:t xml:space="preserve"> </w:t>
      </w:r>
      <w:r w:rsidRPr="00DF2CDC">
        <w:rPr>
          <w:rFonts w:ascii="Times New Roman" w:hAnsi="Times New Roman"/>
          <w:sz w:val="28"/>
          <w:szCs w:val="28"/>
        </w:rPr>
        <w:t>согласованных единиц Адаме включил различные объединения слабой</w:t>
      </w:r>
      <w:r w:rsidR="006A24A1" w:rsidRPr="00DF2CDC">
        <w:rPr>
          <w:rFonts w:ascii="Times New Roman" w:hAnsi="Times New Roman"/>
          <w:sz w:val="28"/>
          <w:szCs w:val="28"/>
        </w:rPr>
        <w:t xml:space="preserve"> </w:t>
      </w:r>
      <w:r w:rsidRPr="00DF2CDC">
        <w:rPr>
          <w:rFonts w:ascii="Times New Roman" w:hAnsi="Times New Roman"/>
          <w:sz w:val="28"/>
          <w:szCs w:val="28"/>
        </w:rPr>
        <w:t>структурированности (от сегментарных линиджей и племен до ООН и</w:t>
      </w:r>
      <w:r w:rsidR="006A24A1" w:rsidRPr="00DF2CDC">
        <w:rPr>
          <w:rFonts w:ascii="Times New Roman" w:hAnsi="Times New Roman"/>
          <w:sz w:val="28"/>
          <w:szCs w:val="28"/>
        </w:rPr>
        <w:t xml:space="preserve"> </w:t>
      </w:r>
      <w:r w:rsidRPr="00DF2CDC">
        <w:rPr>
          <w:rFonts w:ascii="Times New Roman" w:hAnsi="Times New Roman"/>
          <w:sz w:val="28"/>
          <w:szCs w:val="28"/>
        </w:rPr>
        <w:t>международного суда). Уровни соответствуют друг другу. Например, на</w:t>
      </w:r>
      <w:r w:rsidR="006A24A1" w:rsidRPr="00DF2CDC">
        <w:rPr>
          <w:rFonts w:ascii="Times New Roman" w:hAnsi="Times New Roman"/>
          <w:sz w:val="28"/>
          <w:szCs w:val="28"/>
        </w:rPr>
        <w:t xml:space="preserve"> </w:t>
      </w:r>
      <w:r w:rsidRPr="00DF2CDC">
        <w:rPr>
          <w:rFonts w:ascii="Times New Roman" w:hAnsi="Times New Roman"/>
          <w:sz w:val="28"/>
          <w:szCs w:val="28"/>
        </w:rPr>
        <w:t>третьем уровне в разряд централизованных единиц были включены</w:t>
      </w:r>
      <w:r w:rsidR="006A24A1" w:rsidRPr="00DF2CDC">
        <w:rPr>
          <w:rFonts w:ascii="Times New Roman" w:hAnsi="Times New Roman"/>
          <w:sz w:val="28"/>
          <w:szCs w:val="28"/>
        </w:rPr>
        <w:t xml:space="preserve"> </w:t>
      </w:r>
      <w:r w:rsidRPr="00DF2CDC">
        <w:rPr>
          <w:rFonts w:ascii="Times New Roman" w:hAnsi="Times New Roman"/>
          <w:sz w:val="28"/>
          <w:szCs w:val="28"/>
        </w:rPr>
        <w:t>город</w:t>
      </w:r>
      <w:r w:rsidR="006A24A1" w:rsidRPr="00DF2CDC">
        <w:rPr>
          <w:rFonts w:ascii="Times New Roman" w:hAnsi="Times New Roman"/>
          <w:sz w:val="28"/>
          <w:szCs w:val="28"/>
        </w:rPr>
        <w:t xml:space="preserve"> - г</w:t>
      </w:r>
      <w:r w:rsidRPr="00DF2CDC">
        <w:rPr>
          <w:rFonts w:ascii="Times New Roman" w:hAnsi="Times New Roman"/>
          <w:sz w:val="28"/>
          <w:szCs w:val="28"/>
        </w:rPr>
        <w:t>осударство и королевство, а в группу согласованных единиц попали</w:t>
      </w:r>
      <w:r w:rsidR="006A24A1" w:rsidRPr="00DF2CDC">
        <w:rPr>
          <w:rFonts w:ascii="Times New Roman" w:hAnsi="Times New Roman"/>
          <w:sz w:val="28"/>
          <w:szCs w:val="28"/>
        </w:rPr>
        <w:t xml:space="preserve"> </w:t>
      </w:r>
      <w:r w:rsidRPr="00DF2CDC">
        <w:rPr>
          <w:rFonts w:ascii="Times New Roman" w:hAnsi="Times New Roman"/>
          <w:sz w:val="28"/>
          <w:szCs w:val="28"/>
        </w:rPr>
        <w:t>альянсы, религиозные объединения и формирования крестоносцев</w:t>
      </w:r>
      <w:r w:rsidR="006A24A1" w:rsidRPr="00DF2CDC">
        <w:rPr>
          <w:rFonts w:ascii="Times New Roman" w:hAnsi="Times New Roman"/>
          <w:sz w:val="28"/>
          <w:szCs w:val="28"/>
        </w:rPr>
        <w:t xml:space="preserve"> </w:t>
      </w:r>
      <w:r w:rsidRPr="00DF2CDC">
        <w:rPr>
          <w:rFonts w:ascii="Times New Roman" w:hAnsi="Times New Roman"/>
          <w:sz w:val="28"/>
          <w:szCs w:val="28"/>
        </w:rPr>
        <w:t>Некоторые авторы полагают, что формы политической организации архаических</w:t>
      </w:r>
      <w:r w:rsidR="006A24A1" w:rsidRPr="00DF2CDC">
        <w:rPr>
          <w:rFonts w:ascii="Times New Roman" w:hAnsi="Times New Roman"/>
          <w:sz w:val="28"/>
          <w:szCs w:val="28"/>
        </w:rPr>
        <w:t xml:space="preserve"> </w:t>
      </w:r>
      <w:r w:rsidRPr="00DF2CDC">
        <w:rPr>
          <w:rFonts w:ascii="Times New Roman" w:hAnsi="Times New Roman"/>
          <w:sz w:val="28"/>
          <w:szCs w:val="28"/>
        </w:rPr>
        <w:t>обществ были ненамного разнообразнее и уверенно можно говорить только о</w:t>
      </w:r>
      <w:r w:rsidR="006A24A1" w:rsidRPr="00DF2CDC">
        <w:rPr>
          <w:rFonts w:ascii="Times New Roman" w:hAnsi="Times New Roman"/>
          <w:sz w:val="28"/>
          <w:szCs w:val="28"/>
        </w:rPr>
        <w:t xml:space="preserve"> </w:t>
      </w:r>
      <w:r w:rsidRPr="00DF2CDC">
        <w:rPr>
          <w:rFonts w:ascii="Times New Roman" w:hAnsi="Times New Roman"/>
          <w:sz w:val="28"/>
          <w:szCs w:val="28"/>
        </w:rPr>
        <w:t>разделении на эгалитарные и иерархические общества. Наконец, немалая часть</w:t>
      </w:r>
      <w:r w:rsidR="006A24A1" w:rsidRPr="00DF2CDC">
        <w:rPr>
          <w:rFonts w:ascii="Times New Roman" w:hAnsi="Times New Roman"/>
          <w:sz w:val="28"/>
          <w:szCs w:val="28"/>
        </w:rPr>
        <w:t xml:space="preserve"> </w:t>
      </w:r>
      <w:r w:rsidRPr="00DF2CDC">
        <w:rPr>
          <w:rFonts w:ascii="Times New Roman" w:hAnsi="Times New Roman"/>
          <w:sz w:val="28"/>
          <w:szCs w:val="28"/>
        </w:rPr>
        <w:t>зарубежных исследователей вообще скептически относится к возможности</w:t>
      </w:r>
      <w:r w:rsidR="006A24A1" w:rsidRPr="00DF2CDC">
        <w:rPr>
          <w:rFonts w:ascii="Times New Roman" w:hAnsi="Times New Roman"/>
          <w:sz w:val="28"/>
          <w:szCs w:val="28"/>
        </w:rPr>
        <w:t xml:space="preserve"> </w:t>
      </w:r>
      <w:r w:rsidRPr="00DF2CDC">
        <w:rPr>
          <w:rFonts w:ascii="Times New Roman" w:hAnsi="Times New Roman"/>
          <w:sz w:val="28"/>
          <w:szCs w:val="28"/>
        </w:rPr>
        <w:t>создания универсальных типологий.</w:t>
      </w:r>
    </w:p>
    <w:p w:rsidR="001D60C2" w:rsidRPr="00DF2CDC" w:rsidRDefault="001D60C2" w:rsidP="001D60C2">
      <w:pPr>
        <w:spacing w:line="360" w:lineRule="auto"/>
        <w:ind w:firstLine="708"/>
        <w:jc w:val="both"/>
        <w:rPr>
          <w:rFonts w:ascii="Times New Roman" w:hAnsi="Times New Roman"/>
          <w:sz w:val="28"/>
          <w:szCs w:val="28"/>
        </w:rPr>
      </w:pPr>
      <w:r w:rsidRPr="00DF2CDC">
        <w:rPr>
          <w:rFonts w:ascii="Times New Roman" w:hAnsi="Times New Roman"/>
          <w:sz w:val="28"/>
          <w:szCs w:val="28"/>
        </w:rPr>
        <w:t>Власть в первобытном обществе не была однородной. Во главе семейно-клановой группы стоял отец-патриарх, старший среди более молодых родственников его поколения и следующих поколений. Глава семейной группы еще не собственник, не хозяин всего ее имущества, которое по-прежнему считается общим, коллективным. Но благодаря своему положению старшего и ответственного руководителя хозяйства и жизни группы он приобретает права распорядителя. Именно от его авторитарного решения зависит, кому и сколько выделить для потребления и что оставить в качестве запаса, для накопления и т.п. Он же определяет, как распорядится излишками, использование которых тесно связано с взаимоотношениями в общине в целом. Дело в том, что семейная ячейка, будучи частью общины, занимает в ней определенное место, а место это, в свою очередь, зависит от ряда факторов, объективных и субъективных.</w:t>
      </w:r>
    </w:p>
    <w:p w:rsidR="001D60C2" w:rsidRPr="00DF2CDC" w:rsidRDefault="001D60C2" w:rsidP="001D60C2">
      <w:pPr>
        <w:spacing w:line="360" w:lineRule="auto"/>
        <w:ind w:firstLine="708"/>
        <w:jc w:val="both"/>
        <w:rPr>
          <w:rFonts w:ascii="Times New Roman" w:hAnsi="Times New Roman"/>
          <w:sz w:val="28"/>
          <w:szCs w:val="28"/>
        </w:rPr>
      </w:pPr>
      <w:r w:rsidRPr="00DF2CDC">
        <w:rPr>
          <w:rFonts w:ascii="Times New Roman" w:hAnsi="Times New Roman"/>
          <w:sz w:val="28"/>
          <w:szCs w:val="28"/>
        </w:rPr>
        <w:t>Проблема ресурсов в общине на раннем этапе ее существования обычно не стоит – земли хватает всем, как и прочих угодий. Правда, кое-что зависит от распределения участков, но это распределение производится с учетом социальной справедливости, не редко по жребию. Другое дело – факторы субъективные, столь ощутимо проявлявшие себя в локальной группе и, пожалуй, еще более заметные в общине, хотя и в несколько ином плане. Одни группы многочисленнее и работоспособнее других; некоторые патриархи умнее и опытнее остальных. Все это сказывается на результатах: одни группы оказываются крупнее, зажиточнее, другие – слабее. Менее удачливые расплачиваются тем, что их группы становятся еще малочисленнее, так как на их долю не достается либо достается меньше женщин – следовательно, меньше и детей. Словом, неизбежно возникает неравенство между группами и домохозяйствами. Оно не в том, что одни сыты, другие голодны, ибо в общине надежно функционирует механизм реципрокного обмена, который играет роль страховки.</w:t>
      </w:r>
    </w:p>
    <w:p w:rsidR="001D60C2" w:rsidRPr="00DF2CDC" w:rsidRDefault="001D60C2" w:rsidP="001D60C2">
      <w:pPr>
        <w:spacing w:line="360" w:lineRule="auto"/>
        <w:ind w:firstLine="708"/>
        <w:jc w:val="both"/>
        <w:rPr>
          <w:rFonts w:ascii="Times New Roman" w:hAnsi="Times New Roman"/>
          <w:sz w:val="28"/>
          <w:szCs w:val="28"/>
        </w:rPr>
      </w:pPr>
      <w:r w:rsidRPr="00DF2CDC">
        <w:rPr>
          <w:rFonts w:ascii="Times New Roman" w:hAnsi="Times New Roman"/>
          <w:sz w:val="28"/>
          <w:szCs w:val="28"/>
        </w:rPr>
        <w:t xml:space="preserve">В общине всегда есть несколько высших престижных должностей (старейшина, члены совета), обладание которыми не только повышает ранг и статус, домогающиеся их претенденты, в основном из глав семейных групп, должны либо приобрести немалый престиж примерно тем же способом, как это делалось в локальных группах, т.е. посредством щедрых раздач излишков пищи. Но если в локальной группе претендент отдавал добытое им самим, то теперь глава группы мог раздать то, что было добыто трудом всей группы, имуществом которой он имел право распорядится.(Васильев Л.С.)  </w:t>
      </w:r>
    </w:p>
    <w:p w:rsidR="001D60C2" w:rsidRPr="00DF2CDC" w:rsidRDefault="001D60C2" w:rsidP="001D60C2">
      <w:pPr>
        <w:spacing w:line="360" w:lineRule="auto"/>
        <w:ind w:firstLine="708"/>
        <w:jc w:val="both"/>
        <w:rPr>
          <w:rFonts w:ascii="Times New Roman" w:hAnsi="Times New Roman"/>
          <w:sz w:val="28"/>
          <w:szCs w:val="28"/>
        </w:rPr>
      </w:pPr>
      <w:r w:rsidRPr="00DF2CDC">
        <w:rPr>
          <w:rFonts w:ascii="Times New Roman" w:hAnsi="Times New Roman"/>
          <w:sz w:val="28"/>
          <w:szCs w:val="28"/>
        </w:rPr>
        <w:t>Таким образом,  Васильев выделяет то, что старейшина имел право распоряжаться ресурсами общины по своему усмотрению, а это в свою очередь говорит о большом авторитете старейшины. Васильев ставит старейшину над другими обитателями общины, а это уже показатель проявления власти.</w:t>
      </w:r>
    </w:p>
    <w:p w:rsidR="001D60C2" w:rsidRPr="00DF2CDC" w:rsidRDefault="001D60C2" w:rsidP="001D60C2">
      <w:pPr>
        <w:spacing w:line="360" w:lineRule="auto"/>
        <w:ind w:firstLine="708"/>
        <w:jc w:val="both"/>
        <w:rPr>
          <w:rFonts w:ascii="Times New Roman" w:hAnsi="Times New Roman"/>
          <w:sz w:val="28"/>
          <w:szCs w:val="28"/>
        </w:rPr>
      </w:pPr>
      <w:r w:rsidRPr="00DF2CDC">
        <w:rPr>
          <w:rFonts w:ascii="Times New Roman" w:hAnsi="Times New Roman"/>
          <w:sz w:val="28"/>
          <w:szCs w:val="28"/>
        </w:rPr>
        <w:t xml:space="preserve"> Говоря об общественном устройстве, власти и управлении в первобытном обществе, необходимо иметь в виду в основном период зрелого первобытного общества, потому что в период распада первобытнообщинный строй и присущие ему власть и управление подвергаются определенным изменениям.</w:t>
      </w:r>
    </w:p>
    <w:p w:rsidR="001D60C2" w:rsidRPr="00DF2CDC" w:rsidRDefault="001D60C2" w:rsidP="001D60C2">
      <w:pPr>
        <w:spacing w:line="360" w:lineRule="auto"/>
        <w:ind w:firstLine="708"/>
        <w:jc w:val="both"/>
        <w:rPr>
          <w:rFonts w:ascii="Times New Roman" w:hAnsi="Times New Roman"/>
          <w:sz w:val="28"/>
          <w:szCs w:val="28"/>
        </w:rPr>
      </w:pPr>
      <w:r w:rsidRPr="00DF2CDC">
        <w:rPr>
          <w:rFonts w:ascii="Times New Roman" w:hAnsi="Times New Roman"/>
          <w:sz w:val="28"/>
          <w:szCs w:val="28"/>
        </w:rPr>
        <w:t>Для общественного устройства зрелого первобытного общества характерны две основные формы объединения людей - род и племя. Через эти формы прошли практически все народы мира, в связи, с чем первобытнообщинный строй нередко называют родоплеменной организацией общества.</w:t>
      </w:r>
      <w:r w:rsidR="0044470A" w:rsidRPr="00DF2CDC">
        <w:rPr>
          <w:rStyle w:val="a5"/>
          <w:rFonts w:ascii="Times New Roman" w:hAnsi="Times New Roman"/>
          <w:sz w:val="28"/>
          <w:szCs w:val="28"/>
        </w:rPr>
        <w:footnoteReference w:id="4"/>
      </w:r>
    </w:p>
    <w:p w:rsidR="001D60C2" w:rsidRPr="00DF2CDC" w:rsidRDefault="001D60C2" w:rsidP="001D60C2">
      <w:pPr>
        <w:spacing w:line="360" w:lineRule="auto"/>
        <w:ind w:firstLine="708"/>
        <w:jc w:val="both"/>
        <w:rPr>
          <w:rFonts w:ascii="Times New Roman" w:hAnsi="Times New Roman"/>
          <w:sz w:val="28"/>
          <w:szCs w:val="28"/>
        </w:rPr>
      </w:pPr>
      <w:r w:rsidRPr="00DF2CDC">
        <w:rPr>
          <w:rFonts w:ascii="Times New Roman" w:hAnsi="Times New Roman"/>
          <w:sz w:val="28"/>
          <w:szCs w:val="28"/>
        </w:rPr>
        <w:t>Род (родовая община) является исторически первой формой общественного объединения людей. Это был семейно-производственный союз, основанный на кровном или предполагаемом родстве, коллективном труде, совместном потреблении, общей собственности и социальном равенстве. Иногда род отождествляют с семьей. Однако это не совсем так. Род не был семьей в современном ее понимании. Род - это именно союз, объединение людей, связанных между собой родственными узами, хотя в определенном смысле род может называться и семьей.</w:t>
      </w:r>
    </w:p>
    <w:p w:rsidR="001D60C2" w:rsidRPr="00DF2CDC" w:rsidRDefault="001D60C2" w:rsidP="001D60C2">
      <w:pPr>
        <w:spacing w:line="360" w:lineRule="auto"/>
        <w:ind w:firstLine="708"/>
        <w:jc w:val="both"/>
        <w:rPr>
          <w:rFonts w:ascii="Times New Roman" w:hAnsi="Times New Roman"/>
          <w:sz w:val="28"/>
          <w:szCs w:val="28"/>
        </w:rPr>
      </w:pPr>
      <w:r w:rsidRPr="00DF2CDC">
        <w:rPr>
          <w:rFonts w:ascii="Times New Roman" w:hAnsi="Times New Roman"/>
          <w:sz w:val="28"/>
          <w:szCs w:val="28"/>
        </w:rPr>
        <w:t>Другой важнейшей формой общественного объединения первобытных людей было племя. Племя - более крупное и более позднее общественное образование, которое возникает с развитием первобытного общества и увеличением числа родовых общин. Племя - это основанный опять-таки на родственных связях союз родовых общин, имеющий свою территорию, имя, язык, общие религиозные и бытовые обряды. Объединение родовых общин в племена вызывалось различными обстоятельствами, в том числе и такими, как совместная охота на крупных животных, отражение нападения врагов, нападение на другие племена и т.д.</w:t>
      </w:r>
    </w:p>
    <w:p w:rsidR="001D60C2" w:rsidRPr="00DF2CDC" w:rsidRDefault="001D60C2" w:rsidP="001D60C2">
      <w:pPr>
        <w:spacing w:line="360" w:lineRule="auto"/>
        <w:ind w:firstLine="708"/>
        <w:jc w:val="both"/>
        <w:rPr>
          <w:rFonts w:ascii="Times New Roman" w:hAnsi="Times New Roman"/>
          <w:sz w:val="28"/>
          <w:szCs w:val="28"/>
        </w:rPr>
      </w:pPr>
      <w:r w:rsidRPr="00DF2CDC">
        <w:rPr>
          <w:rFonts w:ascii="Times New Roman" w:hAnsi="Times New Roman"/>
          <w:sz w:val="28"/>
          <w:szCs w:val="28"/>
        </w:rPr>
        <w:t>Кроме родов и племен в первобытном обществе встречаются и такие формы объединения людей, как фратрии и союзы племен. Фратрии (братства) - это или искусственные объединения нескольких связанных родственными узами родов, или первоначальные разветвленные роды. Они являлись промежуточной формой между родом и племенем и имели место не у всех, а только у некоторых народов (например, у греков). Союзы племен - это объединения, которые возникали у многих народов, но уже в период разложения первобытнообщинного строя. Они создавались либо для ведения войн, либо для защиты от внешних врагов. По мнению некоторых современных исследователей именно из союзов племен развивались ранние государства.</w:t>
      </w:r>
    </w:p>
    <w:p w:rsidR="001D60C2" w:rsidRPr="00DF2CDC" w:rsidRDefault="001D60C2" w:rsidP="001D60C2">
      <w:pPr>
        <w:spacing w:line="360" w:lineRule="auto"/>
        <w:ind w:firstLine="708"/>
        <w:jc w:val="both"/>
        <w:rPr>
          <w:rFonts w:ascii="Times New Roman" w:hAnsi="Times New Roman"/>
          <w:sz w:val="28"/>
          <w:szCs w:val="28"/>
        </w:rPr>
      </w:pPr>
      <w:r w:rsidRPr="00DF2CDC">
        <w:rPr>
          <w:rFonts w:ascii="Times New Roman" w:hAnsi="Times New Roman"/>
          <w:sz w:val="28"/>
          <w:szCs w:val="28"/>
        </w:rPr>
        <w:t xml:space="preserve">Роды, фратрии, племена, союзы племен, являясь различными формами общественного объединения первобытных людей, в то же время мало чем отличались друг от друга. Каждая из них – это лишь более крупная, а значит и более сложная форма по сравнению с предыдущей. Но все они были однотипными объединениями людей, основанными на кровном или предполагаемом родстве. </w:t>
      </w:r>
    </w:p>
    <w:p w:rsidR="001D60C2" w:rsidRPr="00DF2CDC" w:rsidRDefault="001D60C2" w:rsidP="001D60C2">
      <w:pPr>
        <w:spacing w:line="360" w:lineRule="auto"/>
        <w:ind w:firstLine="708"/>
        <w:jc w:val="both"/>
        <w:rPr>
          <w:rFonts w:ascii="Times New Roman" w:hAnsi="Times New Roman"/>
          <w:sz w:val="28"/>
          <w:szCs w:val="28"/>
        </w:rPr>
      </w:pPr>
      <w:r w:rsidRPr="00DF2CDC">
        <w:rPr>
          <w:rFonts w:ascii="Times New Roman" w:hAnsi="Times New Roman"/>
          <w:sz w:val="28"/>
          <w:szCs w:val="28"/>
        </w:rPr>
        <w:t>Теперь посмотрим, как  Маркс К. и Энгельс Ф. представляли себе власть и управление в период зрелого первобытного общества.</w:t>
      </w:r>
    </w:p>
    <w:p w:rsidR="001D60C2" w:rsidRPr="00DF2CDC" w:rsidRDefault="001D60C2" w:rsidP="001D60C2">
      <w:pPr>
        <w:spacing w:line="360" w:lineRule="auto"/>
        <w:ind w:firstLine="708"/>
        <w:jc w:val="both"/>
        <w:rPr>
          <w:rFonts w:ascii="Times New Roman" w:hAnsi="Times New Roman"/>
          <w:sz w:val="28"/>
          <w:szCs w:val="28"/>
        </w:rPr>
      </w:pPr>
      <w:r w:rsidRPr="00DF2CDC">
        <w:rPr>
          <w:rFonts w:ascii="Times New Roman" w:hAnsi="Times New Roman"/>
          <w:sz w:val="28"/>
          <w:szCs w:val="28"/>
        </w:rPr>
        <w:t xml:space="preserve"> Власть как способность и возможность оказывать определенное воздействие на деятельность и поведение людей с помощью каких-либо средств (авторитета, воли, принуждения, насилия и т.п.) присуща любому обществу. Она возникает вместе с ним и является его непременным атрибутом. Власть придает обществу организованность, управляемость и порядок. Общественная власть - это публичная власть, хотя нередко под публичной властью подразумевают только государственную власть, что не совсем правильно. С публичной властью тесно связано управление, которое является способом осуществления власти, претворения ее в жизнь. Управлять - значит руководить, распоряжаться кем, или чем-либо.</w:t>
      </w:r>
    </w:p>
    <w:p w:rsidR="001D60C2" w:rsidRPr="00DF2CDC" w:rsidRDefault="001D60C2" w:rsidP="001D60C2">
      <w:pPr>
        <w:spacing w:line="360" w:lineRule="auto"/>
        <w:ind w:firstLine="708"/>
        <w:jc w:val="both"/>
        <w:rPr>
          <w:rFonts w:ascii="Times New Roman" w:hAnsi="Times New Roman"/>
          <w:sz w:val="28"/>
          <w:szCs w:val="28"/>
        </w:rPr>
      </w:pPr>
      <w:r w:rsidRPr="00DF2CDC">
        <w:rPr>
          <w:rFonts w:ascii="Times New Roman" w:hAnsi="Times New Roman"/>
          <w:sz w:val="28"/>
          <w:szCs w:val="28"/>
        </w:rPr>
        <w:t>Публичной власти первобытного общества, которую в отличие от государственной власти часто именуют потестарной (от лат. "potestas" - власть, мощь), присущи следующие черты. Во-первых, она не была оторвана от общества и не стояла над ним. Она осуществлялась либо самим обществом, либо выбранными им лицами, которые никакими привилегиями не обладали и в любой момент могли быть отозваны и заменены другими. Какого-либо специального аппарата управления, какой-либо особой категории управляющих, что имеется в любом государстве, у этой власти не существовало. Во-вторых, публичная власть первобытного общества опиралась, как правило, на общественное мнение и авторитет тех, кто ее осуществлял. Принуждение, если оно и имело место, исходило от всего общества - рода, племени и т.д., - и каких-либо специальных органов принуждения в виде армии, полиции, судов и т.п., которые опять же есть в любом государстве, здесь тоже не было.</w:t>
      </w:r>
    </w:p>
    <w:p w:rsidR="001D60C2" w:rsidRPr="00DF2CDC" w:rsidRDefault="001D60C2" w:rsidP="001D60C2">
      <w:pPr>
        <w:spacing w:line="360" w:lineRule="auto"/>
        <w:ind w:firstLine="708"/>
        <w:jc w:val="both"/>
        <w:rPr>
          <w:rFonts w:ascii="Times New Roman" w:hAnsi="Times New Roman"/>
          <w:sz w:val="28"/>
          <w:szCs w:val="28"/>
        </w:rPr>
      </w:pPr>
      <w:r w:rsidRPr="00DF2CDC">
        <w:rPr>
          <w:rFonts w:ascii="Times New Roman" w:hAnsi="Times New Roman"/>
          <w:sz w:val="28"/>
          <w:szCs w:val="28"/>
        </w:rPr>
        <w:t>В родовой общине как первичной форме объединения людей власть, а вместе с ней и управление, выглядели следующим образом. Основным органом и власти, и управления было, как принято считать, родовое собрание, которое состояло из всех взрослых членов рода. Оно решало все важнейшие вопросы жизни родовой общины. Для решения текущих, повседневных вопросов оно выбирало старейшину или вождя. Старейшина или вождь избирался из числа наиболее авторитетных и уважаемых членов рода. Никакими привилегиями по сравнению с другими членами рода он не обладал. Как все, он принимал участие в производственной деятельности и, как все, получал свою долю. Его власть держалась исключительно на его авторитете и уважении к нему со стороны других членов рода. Вместе с тем он в любое время мог быть отстранен родовым собранием от занимаемой должности и заменен другим. Кроме старейшины или вождя родовое собрание избирало военного предводителя (военачальника) на время военных походов и некоторых других "должностных" лиц - жрецов, шаманов, колдунов и т.п., которые тоже никакими привилегиями не обладали.</w:t>
      </w:r>
    </w:p>
    <w:p w:rsidR="001D60C2" w:rsidRPr="00DF2CDC" w:rsidRDefault="001D60C2" w:rsidP="001D60C2">
      <w:pPr>
        <w:spacing w:line="360" w:lineRule="auto"/>
        <w:ind w:firstLine="708"/>
        <w:jc w:val="both"/>
        <w:rPr>
          <w:rFonts w:ascii="Times New Roman" w:hAnsi="Times New Roman"/>
          <w:sz w:val="28"/>
          <w:szCs w:val="28"/>
        </w:rPr>
      </w:pPr>
      <w:r w:rsidRPr="00DF2CDC">
        <w:rPr>
          <w:rFonts w:ascii="Times New Roman" w:hAnsi="Times New Roman"/>
          <w:sz w:val="28"/>
          <w:szCs w:val="28"/>
        </w:rPr>
        <w:t>В племени организация власти и управления была примерно такой же, как и в родовой общине. Основным органом власти и управления здесь, как правило, был совет старейшин (вождей), хотя наряду с ним могло существовать и народное собрание (собрание племени). В состав совета старейшин входили старейшины, вожди, военачальники и другие представители родов, составляющих племя. Совет старейшин решал все основные вопросы жизни племени при широком участии народа. Для решения текущих вопросов, а также на время военных походов избирался вождь племени, положение которого практически ничем не отличалось от положения старейшины или вождя рода. Как и старейшина, вождь племени никакими привилегиями не обладал и считался лишь первым среди равных.</w:t>
      </w:r>
    </w:p>
    <w:p w:rsidR="001D60C2" w:rsidRPr="00DF2CDC" w:rsidRDefault="001D60C2" w:rsidP="001D60C2">
      <w:pPr>
        <w:spacing w:line="360" w:lineRule="auto"/>
        <w:ind w:firstLine="708"/>
        <w:jc w:val="both"/>
        <w:rPr>
          <w:rFonts w:ascii="Times New Roman" w:hAnsi="Times New Roman"/>
          <w:sz w:val="28"/>
          <w:szCs w:val="28"/>
        </w:rPr>
      </w:pPr>
      <w:r w:rsidRPr="00DF2CDC">
        <w:rPr>
          <w:rFonts w:ascii="Times New Roman" w:hAnsi="Times New Roman"/>
          <w:sz w:val="28"/>
          <w:szCs w:val="28"/>
        </w:rPr>
        <w:t>Аналогичной была организация власти и управления во фратриях и союзах племен. Так же как в родах и племенах, здесь встречаются народные собрания, советы старейшин, советы вождей, военные предводители и прочие органы, которые являются олицетворением так называемой первобытной демократии. Никакого специального аппарата управления или принуждения, а также власти, оторванной от общества, здесь еще не существует. Все это начинает появляться лишь с разложением первобытнообщинного строя.</w:t>
      </w:r>
    </w:p>
    <w:p w:rsidR="001D60C2" w:rsidRPr="00DF2CDC" w:rsidRDefault="001D60C2" w:rsidP="001D60C2">
      <w:pPr>
        <w:spacing w:line="360" w:lineRule="auto"/>
        <w:ind w:firstLine="708"/>
        <w:jc w:val="both"/>
        <w:rPr>
          <w:rFonts w:ascii="Times New Roman" w:hAnsi="Times New Roman"/>
          <w:sz w:val="28"/>
          <w:szCs w:val="28"/>
        </w:rPr>
      </w:pPr>
      <w:r w:rsidRPr="00DF2CDC">
        <w:rPr>
          <w:rFonts w:ascii="Times New Roman" w:hAnsi="Times New Roman"/>
          <w:sz w:val="28"/>
          <w:szCs w:val="28"/>
        </w:rPr>
        <w:t>Таким образом, с точки зрения своего устройства первобытное общество являлось достаточно простой организацией жизнедеятельности людей, основанной на родственных связях, коллективном труде, общественной собственности и социальном равенстве всех его членов. Власть в этом обществе носила подлинно народный характер и строилась на началах самоуправления. Никакого специального аппарата управления, который имеется в любом государстве, здесь не существовало, поскольку все вопросы общественной жизни решались самим обществом. Не существовало и специального аппарата принуждения в виде судов, армии, полиции и т.п., что тоже является принадлежностью любого государства. Принуждение, если в нем возникала необходимость (например, изгнание из рода), исходило только от общества (рода, племени и т.д.) и не от кого более. Выражаясь современным языком, само общество было и парламентом, и правительством, и судом. (Маркс К., Энгельс Ф.)</w:t>
      </w:r>
      <w:r w:rsidR="0044470A" w:rsidRPr="00DF2CDC">
        <w:rPr>
          <w:rStyle w:val="a5"/>
          <w:rFonts w:ascii="Times New Roman" w:hAnsi="Times New Roman"/>
          <w:sz w:val="28"/>
          <w:szCs w:val="28"/>
        </w:rPr>
        <w:footnoteReference w:id="5"/>
      </w:r>
    </w:p>
    <w:p w:rsidR="001D60C2" w:rsidRPr="00DF2CDC" w:rsidRDefault="001D60C2" w:rsidP="001D60C2">
      <w:pPr>
        <w:spacing w:line="360" w:lineRule="auto"/>
        <w:ind w:firstLine="708"/>
        <w:jc w:val="both"/>
        <w:rPr>
          <w:rFonts w:ascii="Times New Roman" w:hAnsi="Times New Roman"/>
          <w:sz w:val="28"/>
          <w:szCs w:val="28"/>
        </w:rPr>
      </w:pPr>
      <w:r w:rsidRPr="00DF2CDC">
        <w:rPr>
          <w:rFonts w:ascii="Times New Roman" w:hAnsi="Times New Roman"/>
          <w:sz w:val="28"/>
          <w:szCs w:val="28"/>
        </w:rPr>
        <w:tab/>
        <w:t>Ниже мы видим интересную форму описания черт власти родовой общины. К сожалению, автор не указан.</w:t>
      </w:r>
    </w:p>
    <w:p w:rsidR="001D60C2" w:rsidRPr="00DF2CDC" w:rsidRDefault="001D60C2" w:rsidP="001D60C2">
      <w:pPr>
        <w:spacing w:line="360" w:lineRule="auto"/>
        <w:ind w:firstLine="708"/>
        <w:jc w:val="both"/>
        <w:rPr>
          <w:rFonts w:ascii="Times New Roman" w:hAnsi="Times New Roman"/>
          <w:sz w:val="28"/>
          <w:szCs w:val="28"/>
        </w:rPr>
      </w:pPr>
      <w:r w:rsidRPr="00DF2CDC">
        <w:rPr>
          <w:rFonts w:ascii="Times New Roman" w:hAnsi="Times New Roman"/>
          <w:sz w:val="28"/>
          <w:szCs w:val="28"/>
        </w:rPr>
        <w:t xml:space="preserve">Черты власти родовой общины следующие: </w:t>
      </w:r>
    </w:p>
    <w:p w:rsidR="001D60C2" w:rsidRPr="00DF2CDC" w:rsidRDefault="001D60C2" w:rsidP="001D60C2">
      <w:pPr>
        <w:spacing w:line="360" w:lineRule="auto"/>
        <w:ind w:firstLine="708"/>
        <w:jc w:val="both"/>
        <w:rPr>
          <w:rFonts w:ascii="Times New Roman" w:hAnsi="Times New Roman"/>
          <w:sz w:val="28"/>
          <w:szCs w:val="28"/>
        </w:rPr>
      </w:pPr>
      <w:r w:rsidRPr="00DF2CDC">
        <w:rPr>
          <w:rFonts w:ascii="Times New Roman" w:hAnsi="Times New Roman"/>
          <w:sz w:val="28"/>
          <w:szCs w:val="28"/>
        </w:rPr>
        <w:t xml:space="preserve">1. Власть носила общественный характер, исходила от всего общества в целом (это проявлялось в том, что все важные дела решались общим собранием рода); </w:t>
      </w:r>
    </w:p>
    <w:p w:rsidR="001D60C2" w:rsidRPr="00DF2CDC" w:rsidRDefault="001D60C2" w:rsidP="001D60C2">
      <w:pPr>
        <w:spacing w:line="360" w:lineRule="auto"/>
        <w:ind w:firstLine="708"/>
        <w:jc w:val="both"/>
        <w:rPr>
          <w:rFonts w:ascii="Times New Roman" w:hAnsi="Times New Roman"/>
          <w:sz w:val="28"/>
          <w:szCs w:val="28"/>
        </w:rPr>
      </w:pPr>
      <w:r w:rsidRPr="00DF2CDC">
        <w:rPr>
          <w:rFonts w:ascii="Times New Roman" w:hAnsi="Times New Roman"/>
          <w:sz w:val="28"/>
          <w:szCs w:val="28"/>
        </w:rPr>
        <w:t xml:space="preserve">2. Власть строилась по кровнородственному принципу, т. е. распространялась на всех членов рода независимо от места их нахождения; </w:t>
      </w:r>
    </w:p>
    <w:p w:rsidR="001D60C2" w:rsidRPr="00DF2CDC" w:rsidRDefault="001D60C2" w:rsidP="001D60C2">
      <w:pPr>
        <w:spacing w:line="360" w:lineRule="auto"/>
        <w:ind w:firstLine="708"/>
        <w:jc w:val="both"/>
        <w:rPr>
          <w:rFonts w:ascii="Times New Roman" w:hAnsi="Times New Roman"/>
          <w:sz w:val="28"/>
          <w:szCs w:val="28"/>
        </w:rPr>
      </w:pPr>
      <w:r w:rsidRPr="00DF2CDC">
        <w:rPr>
          <w:rFonts w:ascii="Times New Roman" w:hAnsi="Times New Roman"/>
          <w:sz w:val="28"/>
          <w:szCs w:val="28"/>
        </w:rPr>
        <w:t xml:space="preserve">3. Не существовало особого аппарата управления и принуждения (властные функции выполнялись в качестве почетной обязанности, старейшины и вожди не освобождались от производительного труда, а выполняли параллельно и управленческие, и производственные функции - следовательно, властные структуры не были отделены от общества); </w:t>
      </w:r>
    </w:p>
    <w:p w:rsidR="001D60C2" w:rsidRPr="00DF2CDC" w:rsidRDefault="001D60C2" w:rsidP="001D60C2">
      <w:pPr>
        <w:spacing w:line="360" w:lineRule="auto"/>
        <w:ind w:firstLine="708"/>
        <w:jc w:val="both"/>
        <w:rPr>
          <w:rFonts w:ascii="Times New Roman" w:hAnsi="Times New Roman"/>
          <w:sz w:val="28"/>
          <w:szCs w:val="28"/>
        </w:rPr>
      </w:pPr>
      <w:r w:rsidRPr="00DF2CDC">
        <w:rPr>
          <w:rFonts w:ascii="Times New Roman" w:hAnsi="Times New Roman"/>
          <w:sz w:val="28"/>
          <w:szCs w:val="28"/>
        </w:rPr>
        <w:t xml:space="preserve">4. На занятие каких-либо должностей (вождя, старейшины) не влияли ни социальное, ни экономическое положение претендента, их власть базировалась исключительно на личных качествах: авторитете, мудрости, храбрости, опыте, уважении соплеменников; </w:t>
      </w:r>
    </w:p>
    <w:p w:rsidR="001D60C2" w:rsidRPr="00DF2CDC" w:rsidRDefault="001D60C2" w:rsidP="001D60C2">
      <w:pPr>
        <w:spacing w:line="360" w:lineRule="auto"/>
        <w:ind w:firstLine="708"/>
        <w:jc w:val="both"/>
        <w:rPr>
          <w:rFonts w:ascii="Times New Roman" w:hAnsi="Times New Roman"/>
          <w:sz w:val="28"/>
          <w:szCs w:val="28"/>
        </w:rPr>
      </w:pPr>
      <w:r w:rsidRPr="00DF2CDC">
        <w:rPr>
          <w:rFonts w:ascii="Times New Roman" w:hAnsi="Times New Roman"/>
          <w:sz w:val="28"/>
          <w:szCs w:val="28"/>
        </w:rPr>
        <w:t xml:space="preserve">5. Выполнение управленческих функций не давало никаких привилегий; </w:t>
      </w:r>
    </w:p>
    <w:p w:rsidR="001D60C2" w:rsidRPr="00DF2CDC" w:rsidRDefault="001D60C2" w:rsidP="001D60C2">
      <w:pPr>
        <w:spacing w:line="360" w:lineRule="auto"/>
        <w:ind w:firstLine="708"/>
        <w:jc w:val="both"/>
        <w:rPr>
          <w:rFonts w:ascii="Times New Roman" w:hAnsi="Times New Roman"/>
          <w:sz w:val="28"/>
          <w:szCs w:val="28"/>
        </w:rPr>
      </w:pPr>
      <w:r w:rsidRPr="00DF2CDC">
        <w:rPr>
          <w:rFonts w:ascii="Times New Roman" w:hAnsi="Times New Roman"/>
          <w:sz w:val="28"/>
          <w:szCs w:val="28"/>
        </w:rPr>
        <w:t>6. Социальная регуляция осуществлялась при помощи особых средств, т. н. мононорм.</w:t>
      </w:r>
    </w:p>
    <w:p w:rsidR="00036D0B" w:rsidRPr="00DF2CDC" w:rsidRDefault="00036D0B" w:rsidP="00FA333C">
      <w:pPr>
        <w:spacing w:line="360" w:lineRule="auto"/>
        <w:ind w:firstLine="708"/>
        <w:jc w:val="both"/>
        <w:rPr>
          <w:rFonts w:ascii="Times New Roman" w:hAnsi="Times New Roman"/>
          <w:sz w:val="28"/>
          <w:szCs w:val="28"/>
        </w:rPr>
      </w:pPr>
    </w:p>
    <w:p w:rsidR="00036D0B" w:rsidRPr="00DF2CDC" w:rsidRDefault="00036D0B" w:rsidP="00FA333C">
      <w:pPr>
        <w:spacing w:line="360" w:lineRule="auto"/>
        <w:ind w:firstLine="708"/>
        <w:jc w:val="both"/>
        <w:rPr>
          <w:rFonts w:ascii="Times New Roman" w:hAnsi="Times New Roman"/>
          <w:sz w:val="28"/>
          <w:szCs w:val="28"/>
        </w:rPr>
      </w:pPr>
    </w:p>
    <w:p w:rsidR="00036D0B" w:rsidRPr="00DF2CDC" w:rsidRDefault="00036D0B" w:rsidP="00FA333C">
      <w:pPr>
        <w:spacing w:line="360" w:lineRule="auto"/>
        <w:ind w:firstLine="708"/>
        <w:jc w:val="both"/>
        <w:rPr>
          <w:rFonts w:ascii="Times New Roman" w:hAnsi="Times New Roman"/>
          <w:sz w:val="28"/>
          <w:szCs w:val="28"/>
        </w:rPr>
      </w:pPr>
    </w:p>
    <w:p w:rsidR="00036D0B" w:rsidRPr="00DF2CDC" w:rsidRDefault="00036D0B" w:rsidP="00FA333C">
      <w:pPr>
        <w:spacing w:line="360" w:lineRule="auto"/>
        <w:ind w:firstLine="708"/>
        <w:jc w:val="both"/>
        <w:rPr>
          <w:rFonts w:ascii="Times New Roman" w:hAnsi="Times New Roman"/>
          <w:sz w:val="28"/>
          <w:szCs w:val="28"/>
        </w:rPr>
      </w:pPr>
    </w:p>
    <w:p w:rsidR="00036D0B" w:rsidRPr="00DF2CDC" w:rsidRDefault="00036D0B" w:rsidP="00FA333C">
      <w:pPr>
        <w:spacing w:line="360" w:lineRule="auto"/>
        <w:ind w:firstLine="708"/>
        <w:jc w:val="both"/>
        <w:rPr>
          <w:rFonts w:ascii="Times New Roman" w:hAnsi="Times New Roman"/>
          <w:sz w:val="28"/>
          <w:szCs w:val="28"/>
        </w:rPr>
      </w:pPr>
    </w:p>
    <w:p w:rsidR="00A31E22" w:rsidRPr="00DF2CDC" w:rsidRDefault="00036D0B" w:rsidP="0044470A">
      <w:pPr>
        <w:pStyle w:val="4"/>
        <w:rPr>
          <w:b w:val="0"/>
        </w:rPr>
      </w:pPr>
      <w:bookmarkStart w:id="4" w:name="_Toc257323138"/>
      <w:r w:rsidRPr="00DF2CDC">
        <w:rPr>
          <w:b w:val="0"/>
        </w:rPr>
        <w:t>2.СОЦИАЛЬНЫ</w:t>
      </w:r>
      <w:r w:rsidR="0010424D" w:rsidRPr="00DF2CDC">
        <w:rPr>
          <w:b w:val="0"/>
        </w:rPr>
        <w:t>Е НОРМЫ В ПЕРВОБЫТНЫХ ОБЩЕСТВАХ</w:t>
      </w:r>
      <w:bookmarkEnd w:id="4"/>
    </w:p>
    <w:p w:rsidR="0010424D" w:rsidRPr="00DF2CDC" w:rsidRDefault="0010424D" w:rsidP="00FA333C">
      <w:pPr>
        <w:spacing w:line="360" w:lineRule="auto"/>
        <w:rPr>
          <w:rFonts w:ascii="Times New Roman" w:hAnsi="Times New Roman"/>
          <w:i/>
          <w:sz w:val="28"/>
          <w:szCs w:val="28"/>
        </w:rPr>
      </w:pPr>
    </w:p>
    <w:p w:rsidR="00036D0B" w:rsidRPr="00DF2CDC" w:rsidRDefault="00036D0B" w:rsidP="0010424D">
      <w:pPr>
        <w:pStyle w:val="4"/>
        <w:rPr>
          <w:b w:val="0"/>
          <w:i/>
        </w:rPr>
      </w:pPr>
      <w:bookmarkStart w:id="5" w:name="_Toc257323139"/>
      <w:r w:rsidRPr="00DF2CDC">
        <w:rPr>
          <w:b w:val="0"/>
          <w:i/>
        </w:rPr>
        <w:t>2.1. Система социального регулирования.</w:t>
      </w:r>
      <w:bookmarkEnd w:id="5"/>
    </w:p>
    <w:p w:rsidR="0010424D" w:rsidRPr="00DF2CDC" w:rsidRDefault="00A31E22" w:rsidP="001D60C2">
      <w:pPr>
        <w:spacing w:line="360" w:lineRule="auto"/>
        <w:jc w:val="both"/>
        <w:rPr>
          <w:rFonts w:ascii="Times New Roman" w:hAnsi="Times New Roman"/>
          <w:sz w:val="28"/>
          <w:szCs w:val="28"/>
        </w:rPr>
      </w:pPr>
      <w:r w:rsidRPr="00DF2CDC">
        <w:rPr>
          <w:rFonts w:ascii="Times New Roman" w:hAnsi="Times New Roman"/>
          <w:sz w:val="28"/>
          <w:szCs w:val="28"/>
        </w:rPr>
        <w:t xml:space="preserve">   </w:t>
      </w:r>
      <w:r w:rsidR="00036D0B" w:rsidRPr="00DF2CDC">
        <w:rPr>
          <w:rFonts w:ascii="Times New Roman" w:hAnsi="Times New Roman"/>
          <w:sz w:val="28"/>
          <w:szCs w:val="28"/>
        </w:rPr>
        <w:tab/>
      </w:r>
    </w:p>
    <w:p w:rsidR="001D60C2" w:rsidRPr="00DF2CDC" w:rsidRDefault="0010424D" w:rsidP="001D60C2">
      <w:pPr>
        <w:spacing w:line="360" w:lineRule="auto"/>
        <w:jc w:val="both"/>
        <w:rPr>
          <w:rFonts w:ascii="Times New Roman" w:hAnsi="Times New Roman"/>
          <w:sz w:val="28"/>
          <w:szCs w:val="28"/>
        </w:rPr>
      </w:pPr>
      <w:r w:rsidRPr="00DF2CDC">
        <w:rPr>
          <w:rFonts w:ascii="Times New Roman" w:hAnsi="Times New Roman"/>
          <w:sz w:val="28"/>
          <w:szCs w:val="28"/>
        </w:rPr>
        <w:tab/>
      </w:r>
      <w:r w:rsidR="001D60C2" w:rsidRPr="00DF2CDC">
        <w:rPr>
          <w:rFonts w:ascii="Times New Roman" w:hAnsi="Times New Roman"/>
          <w:sz w:val="28"/>
          <w:szCs w:val="28"/>
        </w:rPr>
        <w:t xml:space="preserve">С переходом первобытного общества к производящей экономике, с возникновением и развитием товарно-рыночных отношений постепенно начинают складываться новые обычаи, обычаи с собственно правовым содержанием. В них, в отличие от первобытных обычаев, уже различаются права и обязанности, т.е. возможность и необходимость определенного поведения. Так возникают правовые обычаи или обычное право. Было ли оно правом в юридическом смысле? Думается, что еще нет, поскольку право в юридическом смысле – это позитивное право, право либо установленное, либо санкционированное государством. Здесь же государства пока не было, а имел место предгосударственный период. Поэтому правовые обычаи этого периода - еще не позитивное право, а протоправо, право, которое не потеряло своего естественного характера, но уже начало приобретать определенные юридические качества. Это выразилось хотя бы в том, что наряду с правами правовые обычаи начали различать и обязанности. </w:t>
      </w:r>
    </w:p>
    <w:p w:rsidR="001D60C2" w:rsidRPr="00DF2CDC" w:rsidRDefault="001D60C2" w:rsidP="001D60C2">
      <w:pPr>
        <w:spacing w:line="360" w:lineRule="auto"/>
        <w:jc w:val="both"/>
        <w:rPr>
          <w:rFonts w:ascii="Times New Roman" w:hAnsi="Times New Roman"/>
          <w:sz w:val="28"/>
          <w:szCs w:val="28"/>
        </w:rPr>
      </w:pPr>
      <w:r w:rsidRPr="00DF2CDC">
        <w:rPr>
          <w:rFonts w:ascii="Times New Roman" w:hAnsi="Times New Roman"/>
          <w:sz w:val="28"/>
          <w:szCs w:val="28"/>
        </w:rPr>
        <w:tab/>
        <w:t>Для системы нормативного регулирования в первобытном обществе характерны следующие черты:</w:t>
      </w:r>
    </w:p>
    <w:p w:rsidR="001D60C2" w:rsidRPr="00DF2CDC" w:rsidRDefault="001D60C2" w:rsidP="001D60C2">
      <w:pPr>
        <w:spacing w:line="360" w:lineRule="auto"/>
        <w:jc w:val="both"/>
        <w:rPr>
          <w:rFonts w:ascii="Times New Roman" w:hAnsi="Times New Roman"/>
          <w:sz w:val="28"/>
          <w:szCs w:val="28"/>
        </w:rPr>
      </w:pPr>
      <w:r w:rsidRPr="00DF2CDC">
        <w:rPr>
          <w:rFonts w:ascii="Times New Roman" w:hAnsi="Times New Roman"/>
          <w:sz w:val="28"/>
          <w:szCs w:val="28"/>
        </w:rPr>
        <w:t>1. Естественно-природный (</w:t>
      </w:r>
      <w:r w:rsidRPr="00DF2CDC">
        <w:rPr>
          <w:rFonts w:ascii="Times New Roman" w:hAnsi="Times New Roman"/>
          <w:i/>
          <w:iCs/>
          <w:sz w:val="28"/>
          <w:szCs w:val="28"/>
        </w:rPr>
        <w:t>как и у организации власти</w:t>
      </w:r>
      <w:r w:rsidRPr="00DF2CDC">
        <w:rPr>
          <w:rFonts w:ascii="Times New Roman" w:hAnsi="Times New Roman"/>
          <w:sz w:val="28"/>
          <w:szCs w:val="28"/>
        </w:rPr>
        <w:t>) характер, исторически обусловленный процесс формирования.</w:t>
      </w:r>
    </w:p>
    <w:p w:rsidR="001D60C2" w:rsidRPr="00DF2CDC" w:rsidRDefault="001D60C2" w:rsidP="001D60C2">
      <w:pPr>
        <w:spacing w:line="360" w:lineRule="auto"/>
        <w:jc w:val="both"/>
        <w:rPr>
          <w:rFonts w:ascii="Times New Roman" w:hAnsi="Times New Roman"/>
          <w:sz w:val="28"/>
          <w:szCs w:val="28"/>
        </w:rPr>
      </w:pPr>
      <w:r w:rsidRPr="00DF2CDC">
        <w:rPr>
          <w:rFonts w:ascii="Times New Roman" w:hAnsi="Times New Roman"/>
          <w:sz w:val="28"/>
          <w:szCs w:val="28"/>
        </w:rPr>
        <w:t>2. Действие на основе механизма обычая.</w:t>
      </w:r>
    </w:p>
    <w:p w:rsidR="001D60C2" w:rsidRPr="00DF2CDC" w:rsidRDefault="001D60C2" w:rsidP="001D60C2">
      <w:pPr>
        <w:spacing w:line="360" w:lineRule="auto"/>
        <w:jc w:val="both"/>
        <w:rPr>
          <w:rFonts w:ascii="Times New Roman" w:hAnsi="Times New Roman"/>
          <w:sz w:val="28"/>
          <w:szCs w:val="28"/>
        </w:rPr>
      </w:pPr>
      <w:r w:rsidRPr="00DF2CDC">
        <w:rPr>
          <w:rFonts w:ascii="Times New Roman" w:hAnsi="Times New Roman"/>
          <w:sz w:val="28"/>
          <w:szCs w:val="28"/>
        </w:rPr>
        <w:t>3. Синкретичность, нерасчлененность норм первобытной морали, религиозных, ритуальных и др. норм. (</w:t>
      </w:r>
      <w:r w:rsidRPr="00DF2CDC">
        <w:rPr>
          <w:rFonts w:ascii="Times New Roman" w:hAnsi="Times New Roman"/>
          <w:i/>
          <w:iCs/>
          <w:sz w:val="28"/>
          <w:szCs w:val="28"/>
        </w:rPr>
        <w:t>Отсюда их название — «мононормы», которое ввел российский этнограф А. И. Першиц.</w:t>
      </w:r>
      <w:r w:rsidRPr="00DF2CDC">
        <w:rPr>
          <w:rFonts w:ascii="Times New Roman" w:hAnsi="Times New Roman"/>
          <w:sz w:val="28"/>
          <w:szCs w:val="28"/>
        </w:rPr>
        <w:t>)</w:t>
      </w:r>
    </w:p>
    <w:p w:rsidR="001D60C2" w:rsidRPr="00DF2CDC" w:rsidRDefault="001D60C2" w:rsidP="001D60C2">
      <w:pPr>
        <w:spacing w:line="360" w:lineRule="auto"/>
        <w:jc w:val="both"/>
        <w:rPr>
          <w:rFonts w:ascii="Times New Roman" w:hAnsi="Times New Roman"/>
          <w:sz w:val="28"/>
          <w:szCs w:val="28"/>
        </w:rPr>
      </w:pPr>
      <w:r w:rsidRPr="00DF2CDC">
        <w:rPr>
          <w:rFonts w:ascii="Times New Roman" w:hAnsi="Times New Roman"/>
          <w:sz w:val="28"/>
          <w:szCs w:val="28"/>
        </w:rPr>
        <w:t xml:space="preserve">4. Предписания мононорм не имели предоставительно-обязывающего характера: их требования не расценивались как право или обязанность, ибо были выражением социально необходимых, естественных условий жизнедеятельности человека. </w:t>
      </w:r>
    </w:p>
    <w:p w:rsidR="001D60C2" w:rsidRPr="00DF2CDC" w:rsidRDefault="001D60C2" w:rsidP="001D60C2">
      <w:pPr>
        <w:spacing w:line="360" w:lineRule="auto"/>
        <w:jc w:val="both"/>
        <w:rPr>
          <w:rFonts w:ascii="Times New Roman" w:hAnsi="Times New Roman"/>
          <w:sz w:val="28"/>
          <w:szCs w:val="28"/>
        </w:rPr>
      </w:pPr>
      <w:r w:rsidRPr="00DF2CDC">
        <w:rPr>
          <w:rFonts w:ascii="Times New Roman" w:hAnsi="Times New Roman"/>
          <w:sz w:val="28"/>
          <w:szCs w:val="28"/>
        </w:rPr>
        <w:t>5. Доминирование запретов. Преимущественно в форме табу, то есть непререкаемого запрета, нарушение которого карается сверхъестественными силами. Предполагается, что исторически первым табу был запрет инцестов — кровнородственных браков.</w:t>
      </w:r>
    </w:p>
    <w:p w:rsidR="001D60C2" w:rsidRPr="00DF2CDC" w:rsidRDefault="001D60C2" w:rsidP="001D60C2">
      <w:pPr>
        <w:spacing w:line="360" w:lineRule="auto"/>
        <w:jc w:val="both"/>
        <w:rPr>
          <w:rFonts w:ascii="Times New Roman" w:hAnsi="Times New Roman"/>
          <w:sz w:val="28"/>
          <w:szCs w:val="28"/>
        </w:rPr>
      </w:pPr>
      <w:r w:rsidRPr="00DF2CDC">
        <w:rPr>
          <w:rFonts w:ascii="Times New Roman" w:hAnsi="Times New Roman"/>
          <w:sz w:val="28"/>
          <w:szCs w:val="28"/>
        </w:rPr>
        <w:t>6. Распространение только на данный родовой коллектив (</w:t>
      </w:r>
      <w:r w:rsidRPr="00DF2CDC">
        <w:rPr>
          <w:rFonts w:ascii="Times New Roman" w:hAnsi="Times New Roman"/>
          <w:i/>
          <w:iCs/>
          <w:sz w:val="28"/>
          <w:szCs w:val="28"/>
        </w:rPr>
        <w:t>нарушение обычая — «родственное дело»</w:t>
      </w:r>
      <w:r w:rsidRPr="00DF2CDC">
        <w:rPr>
          <w:rFonts w:ascii="Times New Roman" w:hAnsi="Times New Roman"/>
          <w:sz w:val="28"/>
          <w:szCs w:val="28"/>
        </w:rPr>
        <w:t>).</w:t>
      </w:r>
    </w:p>
    <w:p w:rsidR="001D60C2" w:rsidRPr="00DF2CDC" w:rsidRDefault="001D60C2" w:rsidP="001D60C2">
      <w:pPr>
        <w:spacing w:line="360" w:lineRule="auto"/>
        <w:jc w:val="both"/>
        <w:rPr>
          <w:rFonts w:ascii="Times New Roman" w:hAnsi="Times New Roman"/>
          <w:sz w:val="28"/>
          <w:szCs w:val="28"/>
        </w:rPr>
      </w:pPr>
      <w:r w:rsidRPr="00DF2CDC">
        <w:rPr>
          <w:rFonts w:ascii="Times New Roman" w:hAnsi="Times New Roman"/>
          <w:sz w:val="28"/>
          <w:szCs w:val="28"/>
        </w:rPr>
        <w:t>7. Нормативно-регулятивное значение мифов, саг, былин, сказаний и иных форм художественного общественного сознания.</w:t>
      </w:r>
    </w:p>
    <w:p w:rsidR="001D60C2" w:rsidRPr="00DF2CDC" w:rsidRDefault="001D60C2" w:rsidP="001D60C2">
      <w:pPr>
        <w:spacing w:line="360" w:lineRule="auto"/>
        <w:jc w:val="both"/>
        <w:rPr>
          <w:rFonts w:ascii="Times New Roman" w:hAnsi="Times New Roman"/>
          <w:sz w:val="28"/>
          <w:szCs w:val="28"/>
        </w:rPr>
      </w:pPr>
      <w:r w:rsidRPr="00DF2CDC">
        <w:rPr>
          <w:rFonts w:ascii="Times New Roman" w:hAnsi="Times New Roman"/>
          <w:sz w:val="28"/>
          <w:szCs w:val="28"/>
        </w:rPr>
        <w:t>8. Специфические санкции — осуждение поведения нарушителя со стороны родового коллектива (</w:t>
      </w:r>
      <w:r w:rsidRPr="00DF2CDC">
        <w:rPr>
          <w:rFonts w:ascii="Times New Roman" w:hAnsi="Times New Roman"/>
          <w:i/>
          <w:iCs/>
          <w:sz w:val="28"/>
          <w:szCs w:val="28"/>
        </w:rPr>
        <w:t>«общественное порицание»</w:t>
      </w:r>
      <w:r w:rsidRPr="00DF2CDC">
        <w:rPr>
          <w:rFonts w:ascii="Times New Roman" w:hAnsi="Times New Roman"/>
          <w:sz w:val="28"/>
          <w:szCs w:val="28"/>
        </w:rPr>
        <w:t>), остракизм (</w:t>
      </w:r>
      <w:r w:rsidRPr="00DF2CDC">
        <w:rPr>
          <w:rFonts w:ascii="Times New Roman" w:hAnsi="Times New Roman"/>
          <w:i/>
          <w:iCs/>
          <w:sz w:val="28"/>
          <w:szCs w:val="28"/>
        </w:rPr>
        <w:t>изгнание из родовой общины, в результате которого человек оказывался «без роду и племени», что практически было равносильно смерти</w:t>
      </w:r>
      <w:r w:rsidRPr="00DF2CDC">
        <w:rPr>
          <w:rFonts w:ascii="Times New Roman" w:hAnsi="Times New Roman"/>
          <w:sz w:val="28"/>
          <w:szCs w:val="28"/>
        </w:rPr>
        <w:t>). Применялись также телесные повреждения и смертная казнь.</w:t>
      </w:r>
    </w:p>
    <w:p w:rsidR="001D60C2" w:rsidRPr="00DF2CDC" w:rsidRDefault="001D60C2" w:rsidP="001D60C2">
      <w:pPr>
        <w:spacing w:line="360" w:lineRule="auto"/>
        <w:ind w:firstLine="708"/>
        <w:jc w:val="both"/>
        <w:rPr>
          <w:rFonts w:ascii="Times New Roman" w:hAnsi="Times New Roman"/>
          <w:sz w:val="28"/>
          <w:szCs w:val="28"/>
        </w:rPr>
      </w:pPr>
      <w:r w:rsidRPr="00DF2CDC">
        <w:rPr>
          <w:rFonts w:ascii="Times New Roman" w:hAnsi="Times New Roman"/>
          <w:sz w:val="28"/>
          <w:szCs w:val="28"/>
        </w:rPr>
        <w:t>Право, как и государство, возникает в результате естественно-исторического развития общества, в результате процессов, происходящих в общественном организме. При этом существуют различные теоретические версии происхождения права. Одна из них весьма обстоятельно изложена в теории марксизма. Примерная схема такова: общественные разделения труда и рост производительных сил — прибавочный продукт — частная собственность -антагонистические классы — государство и право как орудия классового господства. Таким образом, в этой модели на первый план выдвигаются политические причины появления права.</w:t>
      </w:r>
    </w:p>
    <w:p w:rsidR="001D60C2" w:rsidRPr="00DF2CDC" w:rsidRDefault="001D60C2" w:rsidP="001D60C2">
      <w:pPr>
        <w:spacing w:line="360" w:lineRule="auto"/>
        <w:ind w:firstLine="708"/>
        <w:jc w:val="both"/>
        <w:rPr>
          <w:rFonts w:ascii="Times New Roman" w:hAnsi="Times New Roman"/>
          <w:sz w:val="28"/>
          <w:szCs w:val="28"/>
        </w:rPr>
      </w:pPr>
      <w:r w:rsidRPr="00DF2CDC">
        <w:rPr>
          <w:rFonts w:ascii="Times New Roman" w:hAnsi="Times New Roman"/>
          <w:sz w:val="28"/>
          <w:szCs w:val="28"/>
        </w:rPr>
        <w:t>Современные авторы в объяснении генезиса права используют понятие неолитической революции (</w:t>
      </w:r>
      <w:r w:rsidRPr="00DF2CDC">
        <w:rPr>
          <w:rFonts w:ascii="Times New Roman" w:hAnsi="Times New Roman"/>
          <w:i/>
          <w:iCs/>
          <w:sz w:val="28"/>
          <w:szCs w:val="28"/>
        </w:rPr>
        <w:t>от слова «неолит» — новый каменный век</w:t>
      </w:r>
      <w:r w:rsidRPr="00DF2CDC">
        <w:rPr>
          <w:rFonts w:ascii="Times New Roman" w:hAnsi="Times New Roman"/>
          <w:sz w:val="28"/>
          <w:szCs w:val="28"/>
        </w:rPr>
        <w:t>), которая происходит примерно в VIII-III вв. до н. э. и заключается в переходе от присваивающей экономики к производящей. Возникает необходимость регулирования производства, распределения и обмена товаров, согласования интересов разных социальных слоев, классовых противоречий, то есть установления общего порядка, соответствующего потребностям производящего хозяйства.</w:t>
      </w:r>
    </w:p>
    <w:p w:rsidR="001D60C2" w:rsidRPr="00DF2CDC" w:rsidRDefault="001D60C2" w:rsidP="001D60C2">
      <w:pPr>
        <w:spacing w:line="360" w:lineRule="auto"/>
        <w:ind w:left="1416" w:firstLine="708"/>
        <w:jc w:val="both"/>
        <w:rPr>
          <w:rFonts w:ascii="Times New Roman" w:hAnsi="Times New Roman"/>
          <w:sz w:val="28"/>
          <w:szCs w:val="28"/>
        </w:rPr>
      </w:pPr>
      <w:r w:rsidRPr="00DF2CDC">
        <w:rPr>
          <w:rFonts w:ascii="Times New Roman" w:hAnsi="Times New Roman"/>
          <w:sz w:val="28"/>
          <w:szCs w:val="28"/>
        </w:rPr>
        <w:t>Формирование права проявляется:</w:t>
      </w:r>
    </w:p>
    <w:p w:rsidR="001D60C2" w:rsidRPr="00DF2CDC" w:rsidRDefault="001D60C2" w:rsidP="001D60C2">
      <w:pPr>
        <w:spacing w:line="360" w:lineRule="auto"/>
        <w:jc w:val="both"/>
        <w:rPr>
          <w:rFonts w:ascii="Times New Roman" w:hAnsi="Times New Roman"/>
          <w:sz w:val="28"/>
          <w:szCs w:val="28"/>
        </w:rPr>
      </w:pPr>
      <w:r w:rsidRPr="00DF2CDC">
        <w:rPr>
          <w:rFonts w:ascii="Times New Roman" w:hAnsi="Times New Roman"/>
          <w:sz w:val="28"/>
          <w:szCs w:val="28"/>
        </w:rPr>
        <w:t>а) в записи обычаев, становлении обычного права;</w:t>
      </w:r>
    </w:p>
    <w:p w:rsidR="001D60C2" w:rsidRPr="00DF2CDC" w:rsidRDefault="001D60C2" w:rsidP="001D60C2">
      <w:pPr>
        <w:spacing w:line="360" w:lineRule="auto"/>
        <w:jc w:val="both"/>
        <w:rPr>
          <w:rFonts w:ascii="Times New Roman" w:hAnsi="Times New Roman"/>
          <w:sz w:val="28"/>
          <w:szCs w:val="28"/>
        </w:rPr>
      </w:pPr>
      <w:r w:rsidRPr="00DF2CDC">
        <w:rPr>
          <w:rFonts w:ascii="Times New Roman" w:hAnsi="Times New Roman"/>
          <w:sz w:val="28"/>
          <w:szCs w:val="28"/>
        </w:rPr>
        <w:t>б) в доведении текстов обычаев до всеобщего сведения;</w:t>
      </w:r>
    </w:p>
    <w:p w:rsidR="001D60C2" w:rsidRPr="00DF2CDC" w:rsidRDefault="001D60C2" w:rsidP="001D60C2">
      <w:pPr>
        <w:spacing w:line="360" w:lineRule="auto"/>
        <w:jc w:val="both"/>
        <w:rPr>
          <w:rFonts w:ascii="Times New Roman" w:hAnsi="Times New Roman"/>
          <w:sz w:val="28"/>
          <w:szCs w:val="28"/>
        </w:rPr>
      </w:pPr>
      <w:r w:rsidRPr="00DF2CDC">
        <w:rPr>
          <w:rFonts w:ascii="Times New Roman" w:hAnsi="Times New Roman"/>
          <w:sz w:val="28"/>
          <w:szCs w:val="28"/>
        </w:rPr>
        <w:t>в) в появлении специальных органов (</w:t>
      </w:r>
      <w:r w:rsidRPr="00DF2CDC">
        <w:rPr>
          <w:rFonts w:ascii="Times New Roman" w:hAnsi="Times New Roman"/>
          <w:i/>
          <w:iCs/>
          <w:sz w:val="28"/>
          <w:szCs w:val="28"/>
        </w:rPr>
        <w:t>государственных</w:t>
      </w:r>
      <w:r w:rsidRPr="00DF2CDC">
        <w:rPr>
          <w:rFonts w:ascii="Times New Roman" w:hAnsi="Times New Roman"/>
          <w:sz w:val="28"/>
          <w:szCs w:val="28"/>
        </w:rPr>
        <w:t>), отвечающих за наличие справедливых всеобщих правил, их официальное закрепление в ясных и доступных формах, обеспечение их реализации.</w:t>
      </w:r>
    </w:p>
    <w:p w:rsidR="001D60C2" w:rsidRPr="00DF2CDC" w:rsidRDefault="001D60C2" w:rsidP="001D60C2">
      <w:pPr>
        <w:spacing w:line="360" w:lineRule="auto"/>
        <w:ind w:firstLine="708"/>
        <w:jc w:val="both"/>
        <w:rPr>
          <w:rFonts w:ascii="Times New Roman" w:hAnsi="Times New Roman"/>
          <w:sz w:val="28"/>
          <w:szCs w:val="28"/>
        </w:rPr>
      </w:pPr>
      <w:r w:rsidRPr="00DF2CDC">
        <w:rPr>
          <w:rFonts w:ascii="Times New Roman" w:hAnsi="Times New Roman"/>
          <w:sz w:val="28"/>
          <w:szCs w:val="28"/>
        </w:rPr>
        <w:t>В санкционировании обычаев и создании судебных прецедентов важную роль сыграла судебная деятельность жрецов, верховных правителей и назначаемых ими лиц.</w:t>
      </w:r>
    </w:p>
    <w:p w:rsidR="001D60C2" w:rsidRPr="00DF2CDC" w:rsidRDefault="001D60C2" w:rsidP="001D60C2">
      <w:pPr>
        <w:spacing w:line="360" w:lineRule="auto"/>
        <w:ind w:firstLine="708"/>
        <w:jc w:val="both"/>
        <w:rPr>
          <w:rFonts w:ascii="Times New Roman" w:hAnsi="Times New Roman"/>
          <w:sz w:val="28"/>
          <w:szCs w:val="28"/>
        </w:rPr>
      </w:pPr>
      <w:r w:rsidRPr="00DF2CDC">
        <w:rPr>
          <w:rFonts w:ascii="Times New Roman" w:hAnsi="Times New Roman"/>
          <w:sz w:val="28"/>
          <w:szCs w:val="28"/>
        </w:rPr>
        <w:t>Таким образом, возникает принципиально новая регулятивная система (</w:t>
      </w:r>
      <w:r w:rsidRPr="00DF2CDC">
        <w:rPr>
          <w:rFonts w:ascii="Times New Roman" w:hAnsi="Times New Roman"/>
          <w:i/>
          <w:iCs/>
          <w:sz w:val="28"/>
          <w:szCs w:val="28"/>
        </w:rPr>
        <w:t>право</w:t>
      </w:r>
      <w:r w:rsidRPr="00DF2CDC">
        <w:rPr>
          <w:rFonts w:ascii="Times New Roman" w:hAnsi="Times New Roman"/>
          <w:sz w:val="28"/>
          <w:szCs w:val="28"/>
        </w:rPr>
        <w:t>), которую отличают содержание правил, способы воздействия на поведение людей, формы выражения, механизмы обеспечения.</w:t>
      </w:r>
    </w:p>
    <w:p w:rsidR="004A616A" w:rsidRPr="00DF2CDC" w:rsidRDefault="00A31E22" w:rsidP="001D60C2">
      <w:pPr>
        <w:spacing w:line="360" w:lineRule="auto"/>
        <w:ind w:firstLine="708"/>
        <w:jc w:val="both"/>
        <w:rPr>
          <w:rFonts w:ascii="Times New Roman" w:hAnsi="Times New Roman"/>
          <w:sz w:val="28"/>
          <w:szCs w:val="28"/>
        </w:rPr>
      </w:pPr>
      <w:r w:rsidRPr="00DF2CDC">
        <w:rPr>
          <w:rFonts w:ascii="Times New Roman" w:hAnsi="Times New Roman"/>
          <w:sz w:val="28"/>
          <w:szCs w:val="28"/>
        </w:rPr>
        <w:t>Громадное значение в первобытном обществе имели самые первые общественные</w:t>
      </w:r>
      <w:r w:rsidR="004A616A" w:rsidRPr="00DF2CDC">
        <w:rPr>
          <w:rFonts w:ascii="Times New Roman" w:hAnsi="Times New Roman"/>
          <w:sz w:val="28"/>
          <w:szCs w:val="28"/>
        </w:rPr>
        <w:t xml:space="preserve"> </w:t>
      </w:r>
      <w:r w:rsidRPr="00DF2CDC">
        <w:rPr>
          <w:rFonts w:ascii="Times New Roman" w:hAnsi="Times New Roman"/>
          <w:sz w:val="28"/>
          <w:szCs w:val="28"/>
        </w:rPr>
        <w:t xml:space="preserve"> регуляторы, такие как магия, культовые ритуалы, обряды.</w:t>
      </w:r>
      <w:r w:rsidR="004A616A" w:rsidRPr="00DF2CDC">
        <w:rPr>
          <w:rFonts w:ascii="Times New Roman" w:hAnsi="Times New Roman"/>
          <w:sz w:val="28"/>
          <w:szCs w:val="28"/>
        </w:rPr>
        <w:t xml:space="preserve"> </w:t>
      </w:r>
      <w:r w:rsidRPr="00DF2CDC">
        <w:rPr>
          <w:rFonts w:ascii="Times New Roman" w:hAnsi="Times New Roman"/>
          <w:sz w:val="28"/>
          <w:szCs w:val="28"/>
        </w:rPr>
        <w:t>Даже право в древнем Риме, особенно на стадиях своего развития, было</w:t>
      </w:r>
      <w:r w:rsidR="004A616A" w:rsidRPr="00DF2CDC">
        <w:rPr>
          <w:rFonts w:ascii="Times New Roman" w:hAnsi="Times New Roman"/>
          <w:sz w:val="28"/>
          <w:szCs w:val="28"/>
        </w:rPr>
        <w:t xml:space="preserve"> </w:t>
      </w:r>
      <w:r w:rsidRPr="00DF2CDC">
        <w:rPr>
          <w:rFonts w:ascii="Times New Roman" w:hAnsi="Times New Roman"/>
          <w:sz w:val="28"/>
          <w:szCs w:val="28"/>
        </w:rPr>
        <w:t>неразрывно связано и переп</w:t>
      </w:r>
      <w:r w:rsidR="004A616A" w:rsidRPr="00DF2CDC">
        <w:rPr>
          <w:rFonts w:ascii="Times New Roman" w:hAnsi="Times New Roman"/>
          <w:sz w:val="28"/>
          <w:szCs w:val="28"/>
        </w:rPr>
        <w:t>летено с религией и традицией.</w:t>
      </w:r>
      <w:r w:rsidR="004A616A" w:rsidRPr="00DF2CDC">
        <w:rPr>
          <w:rStyle w:val="a5"/>
          <w:rFonts w:ascii="Times New Roman" w:hAnsi="Times New Roman"/>
          <w:sz w:val="28"/>
          <w:szCs w:val="28"/>
        </w:rPr>
        <w:footnoteReference w:id="6"/>
      </w:r>
    </w:p>
    <w:p w:rsidR="004A616A"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Современная наука, выделяя способы регулирования организации производства,</w:t>
      </w:r>
      <w:r w:rsidR="004A616A" w:rsidRPr="00DF2CDC">
        <w:rPr>
          <w:rFonts w:ascii="Times New Roman" w:hAnsi="Times New Roman"/>
          <w:sz w:val="28"/>
          <w:szCs w:val="28"/>
        </w:rPr>
        <w:t xml:space="preserve"> </w:t>
      </w:r>
      <w:r w:rsidRPr="00DF2CDC">
        <w:rPr>
          <w:rFonts w:ascii="Times New Roman" w:hAnsi="Times New Roman"/>
          <w:sz w:val="28"/>
          <w:szCs w:val="28"/>
        </w:rPr>
        <w:t>определявшее поведение людей на этапе производящей экономики, различает</w:t>
      </w:r>
      <w:r w:rsidR="004A616A" w:rsidRPr="00DF2CDC">
        <w:rPr>
          <w:rFonts w:ascii="Times New Roman" w:hAnsi="Times New Roman"/>
          <w:sz w:val="28"/>
          <w:szCs w:val="28"/>
        </w:rPr>
        <w:t xml:space="preserve"> </w:t>
      </w:r>
      <w:r w:rsidRPr="00DF2CDC">
        <w:rPr>
          <w:rFonts w:ascii="Times New Roman" w:hAnsi="Times New Roman"/>
          <w:sz w:val="28"/>
          <w:szCs w:val="28"/>
        </w:rPr>
        <w:t>шесть таких регуляторов:</w:t>
      </w:r>
    </w:p>
    <w:p w:rsidR="004A616A" w:rsidRPr="00DF2CDC" w:rsidRDefault="004A616A"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1</w:t>
      </w:r>
      <w:r w:rsidR="00A31E22" w:rsidRPr="00DF2CDC">
        <w:rPr>
          <w:rFonts w:ascii="Times New Roman" w:hAnsi="Times New Roman"/>
          <w:sz w:val="28"/>
          <w:szCs w:val="28"/>
        </w:rPr>
        <w:t>. - биолого-психологический</w:t>
      </w:r>
    </w:p>
    <w:p w:rsidR="004A616A"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2. - бра</w:t>
      </w:r>
      <w:r w:rsidR="004A616A" w:rsidRPr="00DF2CDC">
        <w:rPr>
          <w:rFonts w:ascii="Times New Roman" w:hAnsi="Times New Roman"/>
          <w:sz w:val="28"/>
          <w:szCs w:val="28"/>
        </w:rPr>
        <w:t>ч</w:t>
      </w:r>
      <w:r w:rsidRPr="00DF2CDC">
        <w:rPr>
          <w:rFonts w:ascii="Times New Roman" w:hAnsi="Times New Roman"/>
          <w:sz w:val="28"/>
          <w:szCs w:val="28"/>
        </w:rPr>
        <w:t>но-семейный</w:t>
      </w:r>
    </w:p>
    <w:p w:rsidR="004A616A"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3. - корпоративно-групповой</w:t>
      </w:r>
    </w:p>
    <w:p w:rsidR="004A616A"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4. - мифолого-религиозный</w:t>
      </w:r>
    </w:p>
    <w:p w:rsidR="004A616A"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 xml:space="preserve">5. </w:t>
      </w:r>
      <w:r w:rsidR="004A616A" w:rsidRPr="00DF2CDC">
        <w:rPr>
          <w:rFonts w:ascii="Times New Roman" w:hAnsi="Times New Roman"/>
          <w:sz w:val="28"/>
          <w:szCs w:val="28"/>
        </w:rPr>
        <w:t>–</w:t>
      </w:r>
      <w:r w:rsidRPr="00DF2CDC">
        <w:rPr>
          <w:rFonts w:ascii="Times New Roman" w:hAnsi="Times New Roman"/>
          <w:sz w:val="28"/>
          <w:szCs w:val="28"/>
        </w:rPr>
        <w:t xml:space="preserve"> правовой</w:t>
      </w:r>
    </w:p>
    <w:p w:rsidR="004A616A"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 xml:space="preserve">6. </w:t>
      </w:r>
      <w:r w:rsidR="004A616A" w:rsidRPr="00DF2CDC">
        <w:rPr>
          <w:rFonts w:ascii="Times New Roman" w:hAnsi="Times New Roman"/>
          <w:sz w:val="28"/>
          <w:szCs w:val="28"/>
        </w:rPr>
        <w:t>–</w:t>
      </w:r>
      <w:r w:rsidRPr="00DF2CDC">
        <w:rPr>
          <w:rFonts w:ascii="Times New Roman" w:hAnsi="Times New Roman"/>
          <w:sz w:val="28"/>
          <w:szCs w:val="28"/>
        </w:rPr>
        <w:t xml:space="preserve"> моральный</w:t>
      </w:r>
    </w:p>
    <w:p w:rsidR="004A616A"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Моральный фактор лишь с большим трудом выделяется из мифолого-религиозной</w:t>
      </w:r>
      <w:r w:rsidR="004A616A" w:rsidRPr="00DF2CDC">
        <w:rPr>
          <w:rFonts w:ascii="Times New Roman" w:hAnsi="Times New Roman"/>
          <w:sz w:val="28"/>
          <w:szCs w:val="28"/>
        </w:rPr>
        <w:t xml:space="preserve"> </w:t>
      </w:r>
      <w:r w:rsidRPr="00DF2CDC">
        <w:rPr>
          <w:rFonts w:ascii="Times New Roman" w:hAnsi="Times New Roman"/>
          <w:sz w:val="28"/>
          <w:szCs w:val="28"/>
        </w:rPr>
        <w:t>сферы. По-видимому, его четкое отслоение происходит лишь на более поздних</w:t>
      </w:r>
      <w:r w:rsidR="004A616A" w:rsidRPr="00DF2CDC">
        <w:rPr>
          <w:rFonts w:ascii="Times New Roman" w:hAnsi="Times New Roman"/>
          <w:sz w:val="28"/>
          <w:szCs w:val="28"/>
        </w:rPr>
        <w:t xml:space="preserve"> </w:t>
      </w:r>
      <w:r w:rsidRPr="00DF2CDC">
        <w:rPr>
          <w:rFonts w:ascii="Times New Roman" w:hAnsi="Times New Roman"/>
          <w:sz w:val="28"/>
          <w:szCs w:val="28"/>
        </w:rPr>
        <w:t>этапах истории, где религиозное мировоззрение, на какое то время</w:t>
      </w:r>
      <w:r w:rsidR="004A616A" w:rsidRPr="00DF2CDC">
        <w:rPr>
          <w:rFonts w:ascii="Times New Roman" w:hAnsi="Times New Roman"/>
          <w:sz w:val="28"/>
          <w:szCs w:val="28"/>
        </w:rPr>
        <w:t xml:space="preserve"> </w:t>
      </w:r>
      <w:r w:rsidRPr="00DF2CDC">
        <w:rPr>
          <w:rFonts w:ascii="Times New Roman" w:hAnsi="Times New Roman"/>
          <w:sz w:val="28"/>
          <w:szCs w:val="28"/>
        </w:rPr>
        <w:t>вытесняется «светской» моралью. Правовой же регулятор имел множество</w:t>
      </w:r>
      <w:r w:rsidR="004A616A" w:rsidRPr="00DF2CDC">
        <w:rPr>
          <w:rFonts w:ascii="Times New Roman" w:hAnsi="Times New Roman"/>
          <w:sz w:val="28"/>
          <w:szCs w:val="28"/>
        </w:rPr>
        <w:t xml:space="preserve"> ф</w:t>
      </w:r>
      <w:r w:rsidRPr="00DF2CDC">
        <w:rPr>
          <w:rFonts w:ascii="Times New Roman" w:hAnsi="Times New Roman"/>
          <w:sz w:val="28"/>
          <w:szCs w:val="28"/>
        </w:rPr>
        <w:t>ункции. Он определял организацию производства, перераспледеление</w:t>
      </w:r>
      <w:r w:rsidR="004A616A" w:rsidRPr="00DF2CDC">
        <w:rPr>
          <w:rFonts w:ascii="Times New Roman" w:hAnsi="Times New Roman"/>
          <w:sz w:val="28"/>
          <w:szCs w:val="28"/>
        </w:rPr>
        <w:t xml:space="preserve"> </w:t>
      </w:r>
      <w:r w:rsidRPr="00DF2CDC">
        <w:rPr>
          <w:rFonts w:ascii="Times New Roman" w:hAnsi="Times New Roman"/>
          <w:sz w:val="28"/>
          <w:szCs w:val="28"/>
        </w:rPr>
        <w:t>производимого и добываемого продукта, нормирование индивидуальных затрат</w:t>
      </w:r>
      <w:r w:rsidR="004A616A" w:rsidRPr="00DF2CDC">
        <w:rPr>
          <w:rFonts w:ascii="Times New Roman" w:hAnsi="Times New Roman"/>
          <w:sz w:val="28"/>
          <w:szCs w:val="28"/>
        </w:rPr>
        <w:t xml:space="preserve"> </w:t>
      </w:r>
      <w:r w:rsidRPr="00DF2CDC">
        <w:rPr>
          <w:rFonts w:ascii="Times New Roman" w:hAnsi="Times New Roman"/>
          <w:sz w:val="28"/>
          <w:szCs w:val="28"/>
        </w:rPr>
        <w:t>труда и времени на общественные нужды.</w:t>
      </w:r>
      <w:r w:rsidR="004A616A" w:rsidRPr="00DF2CDC">
        <w:rPr>
          <w:rStyle w:val="a5"/>
          <w:rFonts w:ascii="Times New Roman" w:hAnsi="Times New Roman"/>
          <w:sz w:val="28"/>
          <w:szCs w:val="28"/>
        </w:rPr>
        <w:footnoteReference w:id="7"/>
      </w:r>
    </w:p>
    <w:p w:rsidR="004A616A"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Социальные регуляторы первобытного</w:t>
      </w:r>
      <w:r w:rsidR="004A616A" w:rsidRPr="00DF2CDC">
        <w:rPr>
          <w:rFonts w:ascii="Times New Roman" w:hAnsi="Times New Roman"/>
          <w:sz w:val="28"/>
          <w:szCs w:val="28"/>
        </w:rPr>
        <w:t xml:space="preserve"> общества выполняли две функции:</w:t>
      </w:r>
    </w:p>
    <w:p w:rsidR="004A616A"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1. Первая функция социальных норм состояла в том, что они позволяли</w:t>
      </w:r>
      <w:r w:rsidR="004A616A" w:rsidRPr="00DF2CDC">
        <w:rPr>
          <w:rFonts w:ascii="Times New Roman" w:hAnsi="Times New Roman"/>
          <w:sz w:val="28"/>
          <w:szCs w:val="28"/>
        </w:rPr>
        <w:t xml:space="preserve"> </w:t>
      </w:r>
      <w:r w:rsidRPr="00DF2CDC">
        <w:rPr>
          <w:rFonts w:ascii="Times New Roman" w:hAnsi="Times New Roman"/>
          <w:sz w:val="28"/>
          <w:szCs w:val="28"/>
        </w:rPr>
        <w:t>первобытным людям освободить свою психическую энергию от страха перед</w:t>
      </w:r>
      <w:r w:rsidR="004A616A" w:rsidRPr="00DF2CDC">
        <w:rPr>
          <w:rFonts w:ascii="Times New Roman" w:hAnsi="Times New Roman"/>
          <w:sz w:val="28"/>
          <w:szCs w:val="28"/>
        </w:rPr>
        <w:t xml:space="preserve"> </w:t>
      </w:r>
      <w:r w:rsidRPr="00DF2CDC">
        <w:rPr>
          <w:rFonts w:ascii="Times New Roman" w:hAnsi="Times New Roman"/>
          <w:sz w:val="28"/>
          <w:szCs w:val="28"/>
        </w:rPr>
        <w:t>окружающим миром, тревожности и направить ее на производительную</w:t>
      </w:r>
      <w:r w:rsidR="004A616A" w:rsidRPr="00DF2CDC">
        <w:rPr>
          <w:rFonts w:ascii="Times New Roman" w:hAnsi="Times New Roman"/>
          <w:sz w:val="28"/>
          <w:szCs w:val="28"/>
        </w:rPr>
        <w:t xml:space="preserve"> </w:t>
      </w:r>
      <w:r w:rsidRPr="00DF2CDC">
        <w:rPr>
          <w:rFonts w:ascii="Times New Roman" w:hAnsi="Times New Roman"/>
          <w:sz w:val="28"/>
          <w:szCs w:val="28"/>
        </w:rPr>
        <w:t>деятельность.</w:t>
      </w:r>
    </w:p>
    <w:p w:rsidR="004A616A"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2. Социальное регулирование заключается в установлении в обществе</w:t>
      </w:r>
      <w:r w:rsidR="004A616A" w:rsidRPr="00DF2CDC">
        <w:rPr>
          <w:rFonts w:ascii="Times New Roman" w:hAnsi="Times New Roman"/>
          <w:sz w:val="28"/>
          <w:szCs w:val="28"/>
        </w:rPr>
        <w:t xml:space="preserve"> </w:t>
      </w:r>
      <w:r w:rsidRPr="00DF2CDC">
        <w:rPr>
          <w:rFonts w:ascii="Times New Roman" w:hAnsi="Times New Roman"/>
          <w:sz w:val="28"/>
          <w:szCs w:val="28"/>
        </w:rPr>
        <w:t>стабильных отношении, поскольку именно такие отношения исключают</w:t>
      </w:r>
      <w:r w:rsidR="004A616A" w:rsidRPr="00DF2CDC">
        <w:rPr>
          <w:rFonts w:ascii="Times New Roman" w:hAnsi="Times New Roman"/>
          <w:sz w:val="28"/>
          <w:szCs w:val="28"/>
        </w:rPr>
        <w:t xml:space="preserve"> </w:t>
      </w:r>
      <w:r w:rsidRPr="00DF2CDC">
        <w:rPr>
          <w:rFonts w:ascii="Times New Roman" w:hAnsi="Times New Roman"/>
          <w:sz w:val="28"/>
          <w:szCs w:val="28"/>
        </w:rPr>
        <w:t>влияние случайностных, чисто субъективных мотивов и обстоятельств,</w:t>
      </w:r>
      <w:r w:rsidR="004A616A" w:rsidRPr="00DF2CDC">
        <w:rPr>
          <w:rFonts w:ascii="Times New Roman" w:hAnsi="Times New Roman"/>
          <w:sz w:val="28"/>
          <w:szCs w:val="28"/>
        </w:rPr>
        <w:t xml:space="preserve"> </w:t>
      </w:r>
      <w:r w:rsidRPr="00DF2CDC">
        <w:rPr>
          <w:rFonts w:ascii="Times New Roman" w:hAnsi="Times New Roman"/>
          <w:sz w:val="28"/>
          <w:szCs w:val="28"/>
        </w:rPr>
        <w:t>могущих исходить от каждого из сородичей и соплеменников.</w:t>
      </w:r>
      <w:r w:rsidR="004A616A" w:rsidRPr="00DF2CDC">
        <w:rPr>
          <w:rFonts w:ascii="Times New Roman" w:hAnsi="Times New Roman"/>
          <w:sz w:val="28"/>
          <w:szCs w:val="28"/>
        </w:rPr>
        <w:t xml:space="preserve"> </w:t>
      </w:r>
    </w:p>
    <w:p w:rsidR="004A616A"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На первом этапе, т.е. в первобытном обществе борьба за существование</w:t>
      </w:r>
      <w:r w:rsidR="004A616A" w:rsidRPr="00DF2CDC">
        <w:rPr>
          <w:rFonts w:ascii="Times New Roman" w:hAnsi="Times New Roman"/>
          <w:sz w:val="28"/>
          <w:szCs w:val="28"/>
        </w:rPr>
        <w:t xml:space="preserve"> </w:t>
      </w:r>
      <w:r w:rsidRPr="00DF2CDC">
        <w:rPr>
          <w:rFonts w:ascii="Times New Roman" w:hAnsi="Times New Roman"/>
          <w:sz w:val="28"/>
          <w:szCs w:val="28"/>
        </w:rPr>
        <w:t>должна быть человеку посильна для того, что бы он не погиб. Таким образом,</w:t>
      </w:r>
      <w:r w:rsidR="004A616A" w:rsidRPr="00DF2CDC">
        <w:rPr>
          <w:rFonts w:ascii="Times New Roman" w:hAnsi="Times New Roman"/>
          <w:sz w:val="28"/>
          <w:szCs w:val="28"/>
        </w:rPr>
        <w:t xml:space="preserve"> </w:t>
      </w:r>
      <w:r w:rsidRPr="00DF2CDC">
        <w:rPr>
          <w:rFonts w:ascii="Times New Roman" w:hAnsi="Times New Roman"/>
          <w:sz w:val="28"/>
          <w:szCs w:val="28"/>
        </w:rPr>
        <w:t>не только борьба с силами природы, но и борьба между людьми за выживание -</w:t>
      </w:r>
      <w:r w:rsidR="004A616A" w:rsidRPr="00DF2CDC">
        <w:rPr>
          <w:rFonts w:ascii="Times New Roman" w:hAnsi="Times New Roman"/>
          <w:sz w:val="28"/>
          <w:szCs w:val="28"/>
        </w:rPr>
        <w:t xml:space="preserve"> </w:t>
      </w:r>
      <w:r w:rsidRPr="00DF2CDC">
        <w:rPr>
          <w:rFonts w:ascii="Times New Roman" w:hAnsi="Times New Roman"/>
          <w:sz w:val="28"/>
          <w:szCs w:val="28"/>
        </w:rPr>
        <w:t>необходимый атрибут человеческого общества. Известная стандартность,</w:t>
      </w:r>
      <w:r w:rsidR="004A616A" w:rsidRPr="00DF2CDC">
        <w:rPr>
          <w:rFonts w:ascii="Times New Roman" w:hAnsi="Times New Roman"/>
          <w:sz w:val="28"/>
          <w:szCs w:val="28"/>
        </w:rPr>
        <w:t xml:space="preserve"> </w:t>
      </w:r>
      <w:r w:rsidRPr="00DF2CDC">
        <w:rPr>
          <w:rFonts w:ascii="Times New Roman" w:hAnsi="Times New Roman"/>
          <w:sz w:val="28"/>
          <w:szCs w:val="28"/>
        </w:rPr>
        <w:t>предсказуемость, надежность и общепонятность поведения окружающих людей</w:t>
      </w:r>
      <w:r w:rsidR="004A616A" w:rsidRPr="00DF2CDC">
        <w:rPr>
          <w:rFonts w:ascii="Times New Roman" w:hAnsi="Times New Roman"/>
          <w:sz w:val="28"/>
          <w:szCs w:val="28"/>
        </w:rPr>
        <w:t xml:space="preserve"> </w:t>
      </w:r>
      <w:r w:rsidRPr="00DF2CDC">
        <w:rPr>
          <w:rFonts w:ascii="Times New Roman" w:hAnsi="Times New Roman"/>
          <w:sz w:val="28"/>
          <w:szCs w:val="28"/>
        </w:rPr>
        <w:t>давало каждому человеку определенную гарантию безопасности.</w:t>
      </w:r>
      <w:r w:rsidR="004A616A" w:rsidRPr="00DF2CDC">
        <w:rPr>
          <w:rStyle w:val="a5"/>
          <w:rFonts w:ascii="Times New Roman" w:hAnsi="Times New Roman"/>
          <w:sz w:val="28"/>
          <w:szCs w:val="28"/>
        </w:rPr>
        <w:footnoteReference w:id="8"/>
      </w:r>
    </w:p>
    <w:p w:rsidR="00A31E22" w:rsidRPr="00DF2CDC" w:rsidRDefault="004A616A"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С</w:t>
      </w:r>
      <w:r w:rsidR="00A31E22" w:rsidRPr="00DF2CDC">
        <w:rPr>
          <w:rFonts w:ascii="Times New Roman" w:hAnsi="Times New Roman"/>
          <w:sz w:val="28"/>
          <w:szCs w:val="28"/>
        </w:rPr>
        <w:t>ОЦИАЛЬНЫЕ НОРМЫ - это правила поведения, определяющие взаимные отношения</w:t>
      </w:r>
      <w:r w:rsidRPr="00DF2CDC">
        <w:rPr>
          <w:rFonts w:ascii="Times New Roman" w:hAnsi="Times New Roman"/>
          <w:sz w:val="28"/>
          <w:szCs w:val="28"/>
        </w:rPr>
        <w:t xml:space="preserve"> между людьми.</w:t>
      </w:r>
      <w:r w:rsidRPr="00DF2CDC">
        <w:rPr>
          <w:rStyle w:val="a5"/>
          <w:rFonts w:ascii="Times New Roman" w:hAnsi="Times New Roman"/>
          <w:sz w:val="28"/>
          <w:szCs w:val="28"/>
        </w:rPr>
        <w:footnoteReference w:id="9"/>
      </w:r>
    </w:p>
    <w:p w:rsidR="004A616A" w:rsidRPr="00DF2CDC" w:rsidRDefault="00EC1E3B" w:rsidP="00FA333C">
      <w:pPr>
        <w:spacing w:line="360" w:lineRule="auto"/>
        <w:jc w:val="center"/>
        <w:rPr>
          <w:rFonts w:ascii="Times New Roman" w:hAnsi="Times New Roman"/>
          <w:sz w:val="28"/>
          <w:szCs w:val="28"/>
        </w:rPr>
      </w:pPr>
      <w:r w:rsidRPr="00DF2CDC">
        <w:rPr>
          <w:rFonts w:ascii="Times New Roman" w:hAnsi="Times New Roman"/>
          <w:sz w:val="28"/>
          <w:szCs w:val="28"/>
        </w:rPr>
        <w:t>ПРИЗНАКИ СОЦИАЛЬНЫХ НОРМ:</w:t>
      </w:r>
    </w:p>
    <w:p w:rsidR="004A616A" w:rsidRPr="00DF2CDC" w:rsidRDefault="004A616A" w:rsidP="00FA333C">
      <w:pPr>
        <w:spacing w:line="360" w:lineRule="auto"/>
        <w:jc w:val="both"/>
        <w:rPr>
          <w:rFonts w:ascii="Times New Roman" w:hAnsi="Times New Roman"/>
          <w:sz w:val="28"/>
          <w:szCs w:val="28"/>
        </w:rPr>
      </w:pPr>
      <w:r w:rsidRPr="00DF2CDC">
        <w:rPr>
          <w:rFonts w:ascii="Times New Roman" w:hAnsi="Times New Roman"/>
          <w:sz w:val="28"/>
          <w:szCs w:val="28"/>
        </w:rPr>
        <w:t>1</w:t>
      </w:r>
      <w:r w:rsidR="00A31E22" w:rsidRPr="00DF2CDC">
        <w:rPr>
          <w:rFonts w:ascii="Times New Roman" w:hAnsi="Times New Roman"/>
          <w:sz w:val="28"/>
          <w:szCs w:val="28"/>
        </w:rPr>
        <w:t>. Регулируют отношения между людьми</w:t>
      </w:r>
    </w:p>
    <w:p w:rsidR="004A616A" w:rsidRPr="00DF2CDC" w:rsidRDefault="00A31E22" w:rsidP="00FA333C">
      <w:pPr>
        <w:spacing w:line="360" w:lineRule="auto"/>
        <w:jc w:val="both"/>
        <w:rPr>
          <w:rFonts w:ascii="Times New Roman" w:hAnsi="Times New Roman"/>
          <w:sz w:val="28"/>
          <w:szCs w:val="28"/>
        </w:rPr>
      </w:pPr>
      <w:r w:rsidRPr="00DF2CDC">
        <w:rPr>
          <w:rFonts w:ascii="Times New Roman" w:hAnsi="Times New Roman"/>
          <w:sz w:val="28"/>
          <w:szCs w:val="28"/>
        </w:rPr>
        <w:t>2. Регулируют повторяющиеся ситуации.</w:t>
      </w:r>
    </w:p>
    <w:p w:rsidR="004A616A" w:rsidRPr="00DF2CDC" w:rsidRDefault="00A31E22" w:rsidP="00FA333C">
      <w:pPr>
        <w:spacing w:line="360" w:lineRule="auto"/>
        <w:jc w:val="both"/>
        <w:rPr>
          <w:rFonts w:ascii="Times New Roman" w:hAnsi="Times New Roman"/>
          <w:sz w:val="28"/>
          <w:szCs w:val="28"/>
        </w:rPr>
      </w:pPr>
      <w:r w:rsidRPr="00DF2CDC">
        <w:rPr>
          <w:rFonts w:ascii="Times New Roman" w:hAnsi="Times New Roman"/>
          <w:sz w:val="28"/>
          <w:szCs w:val="28"/>
        </w:rPr>
        <w:t>3. Рассчитаны сразу на многих людей, причем людей не конкретных и</w:t>
      </w:r>
      <w:r w:rsidR="004A616A" w:rsidRPr="00DF2CDC">
        <w:rPr>
          <w:rFonts w:ascii="Times New Roman" w:hAnsi="Times New Roman"/>
          <w:sz w:val="28"/>
          <w:szCs w:val="28"/>
        </w:rPr>
        <w:t xml:space="preserve"> </w:t>
      </w:r>
      <w:r w:rsidRPr="00DF2CDC">
        <w:rPr>
          <w:rFonts w:ascii="Times New Roman" w:hAnsi="Times New Roman"/>
          <w:sz w:val="28"/>
          <w:szCs w:val="28"/>
        </w:rPr>
        <w:t>персонально определенных.</w:t>
      </w:r>
    </w:p>
    <w:p w:rsidR="004A616A" w:rsidRPr="00DF2CDC" w:rsidRDefault="00A31E22" w:rsidP="00FA333C">
      <w:pPr>
        <w:spacing w:line="360" w:lineRule="auto"/>
        <w:jc w:val="both"/>
        <w:rPr>
          <w:rFonts w:ascii="Times New Roman" w:hAnsi="Times New Roman"/>
          <w:sz w:val="28"/>
          <w:szCs w:val="28"/>
        </w:rPr>
      </w:pPr>
      <w:r w:rsidRPr="00DF2CDC">
        <w:rPr>
          <w:rFonts w:ascii="Times New Roman" w:hAnsi="Times New Roman"/>
          <w:sz w:val="28"/>
          <w:szCs w:val="28"/>
        </w:rPr>
        <w:t>4. Создаются разумными существами, которые чаще всего могут предвидеть</w:t>
      </w:r>
      <w:r w:rsidR="004A616A" w:rsidRPr="00DF2CDC">
        <w:rPr>
          <w:rFonts w:ascii="Times New Roman" w:hAnsi="Times New Roman"/>
          <w:sz w:val="28"/>
          <w:szCs w:val="28"/>
        </w:rPr>
        <w:t xml:space="preserve"> </w:t>
      </w:r>
      <w:r w:rsidRPr="00DF2CDC">
        <w:rPr>
          <w:rFonts w:ascii="Times New Roman" w:hAnsi="Times New Roman"/>
          <w:sz w:val="28"/>
          <w:szCs w:val="28"/>
        </w:rPr>
        <w:t>последствия, связанные с их действием</w:t>
      </w:r>
    </w:p>
    <w:p w:rsidR="004A616A" w:rsidRPr="00DF2CDC" w:rsidRDefault="00A31E22" w:rsidP="00FA333C">
      <w:pPr>
        <w:spacing w:line="360" w:lineRule="auto"/>
        <w:jc w:val="both"/>
        <w:rPr>
          <w:rFonts w:ascii="Times New Roman" w:hAnsi="Times New Roman"/>
          <w:sz w:val="28"/>
          <w:szCs w:val="28"/>
        </w:rPr>
      </w:pPr>
      <w:r w:rsidRPr="00DF2CDC">
        <w:rPr>
          <w:rFonts w:ascii="Times New Roman" w:hAnsi="Times New Roman"/>
          <w:sz w:val="28"/>
          <w:szCs w:val="28"/>
        </w:rPr>
        <w:t>5. Соц. нормы - это правила поведения, которые имеют определенную форму.</w:t>
      </w:r>
    </w:p>
    <w:p w:rsidR="00EC1E3B" w:rsidRPr="00DF2CDC" w:rsidRDefault="00A31E22" w:rsidP="00FA333C">
      <w:pPr>
        <w:spacing w:line="360" w:lineRule="auto"/>
        <w:jc w:val="both"/>
        <w:rPr>
          <w:rFonts w:ascii="Times New Roman" w:hAnsi="Times New Roman"/>
          <w:sz w:val="28"/>
          <w:szCs w:val="28"/>
        </w:rPr>
      </w:pPr>
      <w:r w:rsidRPr="00DF2CDC">
        <w:rPr>
          <w:rFonts w:ascii="Times New Roman" w:hAnsi="Times New Roman"/>
          <w:sz w:val="28"/>
          <w:szCs w:val="28"/>
        </w:rPr>
        <w:t>6. Каждая социальная норма имеет санкцию. Санкцией называется предстоящее</w:t>
      </w:r>
      <w:r w:rsidR="004A616A" w:rsidRPr="00DF2CDC">
        <w:rPr>
          <w:rFonts w:ascii="Times New Roman" w:hAnsi="Times New Roman"/>
          <w:sz w:val="28"/>
          <w:szCs w:val="28"/>
        </w:rPr>
        <w:t xml:space="preserve"> </w:t>
      </w:r>
      <w:r w:rsidRPr="00DF2CDC">
        <w:rPr>
          <w:rFonts w:ascii="Times New Roman" w:hAnsi="Times New Roman"/>
          <w:sz w:val="28"/>
          <w:szCs w:val="28"/>
        </w:rPr>
        <w:t>неблагоприятное последствие, которое настигает нарушителя нормы.</w:t>
      </w:r>
    </w:p>
    <w:p w:rsidR="00036D0B" w:rsidRPr="00DF2CDC" w:rsidRDefault="00036D0B" w:rsidP="00FA333C">
      <w:pPr>
        <w:spacing w:line="360" w:lineRule="auto"/>
        <w:jc w:val="both"/>
        <w:rPr>
          <w:rFonts w:ascii="Times New Roman" w:hAnsi="Times New Roman"/>
          <w:sz w:val="28"/>
          <w:szCs w:val="28"/>
        </w:rPr>
      </w:pPr>
    </w:p>
    <w:p w:rsidR="00036D0B" w:rsidRPr="00DF2CDC" w:rsidRDefault="00FA333C" w:rsidP="0010424D">
      <w:pPr>
        <w:pStyle w:val="4"/>
        <w:rPr>
          <w:b w:val="0"/>
          <w:i/>
        </w:rPr>
      </w:pPr>
      <w:bookmarkStart w:id="6" w:name="_Toc257323140"/>
      <w:r w:rsidRPr="00DF2CDC">
        <w:rPr>
          <w:b w:val="0"/>
          <w:i/>
        </w:rPr>
        <w:t xml:space="preserve">2.2. </w:t>
      </w:r>
      <w:r w:rsidR="0010424D" w:rsidRPr="00DF2CDC">
        <w:rPr>
          <w:b w:val="0"/>
          <w:i/>
        </w:rPr>
        <w:t>Виды социальных норм</w:t>
      </w:r>
      <w:bookmarkEnd w:id="6"/>
    </w:p>
    <w:p w:rsidR="00FA333C" w:rsidRPr="00DF2CDC" w:rsidRDefault="00FA333C" w:rsidP="0010424D">
      <w:pPr>
        <w:pStyle w:val="4"/>
        <w:rPr>
          <w:b w:val="0"/>
          <w:i/>
        </w:rPr>
      </w:pPr>
    </w:p>
    <w:p w:rsidR="00EC1E3B"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С развитием общества социальные нормы все более и более усложнялись.</w:t>
      </w:r>
    </w:p>
    <w:p w:rsidR="00A31E22" w:rsidRPr="00DF2CDC" w:rsidRDefault="00036D0B" w:rsidP="00FA333C">
      <w:pPr>
        <w:pStyle w:val="a6"/>
        <w:numPr>
          <w:ilvl w:val="0"/>
          <w:numId w:val="2"/>
        </w:numPr>
        <w:spacing w:line="360" w:lineRule="auto"/>
        <w:jc w:val="both"/>
        <w:rPr>
          <w:rFonts w:ascii="Times New Roman" w:hAnsi="Times New Roman"/>
          <w:sz w:val="28"/>
          <w:szCs w:val="28"/>
        </w:rPr>
      </w:pPr>
      <w:r w:rsidRPr="00DF2CDC">
        <w:rPr>
          <w:rFonts w:ascii="Times New Roman" w:hAnsi="Times New Roman"/>
          <w:sz w:val="28"/>
          <w:szCs w:val="28"/>
        </w:rPr>
        <w:t>ОБЫЧАЙ</w:t>
      </w:r>
    </w:p>
    <w:p w:rsidR="00A31E22"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Регулируют устойчивые общес</w:t>
      </w:r>
      <w:r w:rsidR="00036D0B" w:rsidRPr="00DF2CDC">
        <w:rPr>
          <w:rFonts w:ascii="Times New Roman" w:hAnsi="Times New Roman"/>
          <w:sz w:val="28"/>
          <w:szCs w:val="28"/>
        </w:rPr>
        <w:t>твенные отношения</w:t>
      </w:r>
      <w:r w:rsidRPr="00DF2CDC">
        <w:rPr>
          <w:rFonts w:ascii="Times New Roman" w:hAnsi="Times New Roman"/>
          <w:sz w:val="28"/>
          <w:szCs w:val="28"/>
        </w:rPr>
        <w:t>. Становятся всеобщими в</w:t>
      </w:r>
      <w:r w:rsidR="00036D0B" w:rsidRPr="00DF2CDC">
        <w:rPr>
          <w:rFonts w:ascii="Times New Roman" w:hAnsi="Times New Roman"/>
          <w:sz w:val="28"/>
          <w:szCs w:val="28"/>
        </w:rPr>
        <w:t xml:space="preserve"> </w:t>
      </w:r>
      <w:r w:rsidRPr="00DF2CDC">
        <w:rPr>
          <w:rFonts w:ascii="Times New Roman" w:hAnsi="Times New Roman"/>
          <w:sz w:val="28"/>
          <w:szCs w:val="28"/>
        </w:rPr>
        <w:t>силу многократного применения. Входит в сознание людей как стереотип</w:t>
      </w:r>
      <w:r w:rsidR="00036D0B" w:rsidRPr="00DF2CDC">
        <w:rPr>
          <w:rFonts w:ascii="Times New Roman" w:hAnsi="Times New Roman"/>
          <w:sz w:val="28"/>
          <w:szCs w:val="28"/>
        </w:rPr>
        <w:t xml:space="preserve"> </w:t>
      </w:r>
      <w:r w:rsidRPr="00DF2CDC">
        <w:rPr>
          <w:rFonts w:ascii="Times New Roman" w:hAnsi="Times New Roman"/>
          <w:sz w:val="28"/>
          <w:szCs w:val="28"/>
        </w:rPr>
        <w:t>поведения. В обычае воплощается авторитет всего общества. Обычай выражает</w:t>
      </w:r>
      <w:r w:rsidR="00036D0B" w:rsidRPr="00DF2CDC">
        <w:rPr>
          <w:rFonts w:ascii="Times New Roman" w:hAnsi="Times New Roman"/>
          <w:sz w:val="28"/>
          <w:szCs w:val="28"/>
        </w:rPr>
        <w:t xml:space="preserve"> </w:t>
      </w:r>
      <w:r w:rsidRPr="00DF2CDC">
        <w:rPr>
          <w:rFonts w:ascii="Times New Roman" w:hAnsi="Times New Roman"/>
          <w:sz w:val="28"/>
          <w:szCs w:val="28"/>
        </w:rPr>
        <w:t>какую-либо жизненную закономерность, нарушение которой грозит серьезными</w:t>
      </w:r>
      <w:r w:rsidR="00036D0B" w:rsidRPr="00DF2CDC">
        <w:rPr>
          <w:rFonts w:ascii="Times New Roman" w:hAnsi="Times New Roman"/>
          <w:sz w:val="28"/>
          <w:szCs w:val="28"/>
        </w:rPr>
        <w:t xml:space="preserve">  </w:t>
      </w:r>
      <w:r w:rsidRPr="00DF2CDC">
        <w:rPr>
          <w:rFonts w:ascii="Times New Roman" w:hAnsi="Times New Roman"/>
          <w:sz w:val="28"/>
          <w:szCs w:val="28"/>
        </w:rPr>
        <w:t>последствиями для человеческого рода.  Обычай является универсальным</w:t>
      </w:r>
      <w:r w:rsidR="00036D0B" w:rsidRPr="00DF2CDC">
        <w:rPr>
          <w:rFonts w:ascii="Times New Roman" w:hAnsi="Times New Roman"/>
          <w:sz w:val="28"/>
          <w:szCs w:val="28"/>
        </w:rPr>
        <w:t xml:space="preserve"> </w:t>
      </w:r>
      <w:r w:rsidRPr="00DF2CDC">
        <w:rPr>
          <w:rFonts w:ascii="Times New Roman" w:hAnsi="Times New Roman"/>
          <w:sz w:val="28"/>
          <w:szCs w:val="28"/>
        </w:rPr>
        <w:t>средством регулирования первобытного общества, с помощью которого</w:t>
      </w:r>
      <w:r w:rsidR="00036D0B" w:rsidRPr="00DF2CDC">
        <w:rPr>
          <w:rFonts w:ascii="Times New Roman" w:hAnsi="Times New Roman"/>
          <w:sz w:val="28"/>
          <w:szCs w:val="28"/>
        </w:rPr>
        <w:t xml:space="preserve"> </w:t>
      </w:r>
      <w:r w:rsidRPr="00DF2CDC">
        <w:rPr>
          <w:rFonts w:ascii="Times New Roman" w:hAnsi="Times New Roman"/>
          <w:sz w:val="28"/>
          <w:szCs w:val="28"/>
        </w:rPr>
        <w:t>опосредовались вс</w:t>
      </w:r>
      <w:r w:rsidR="00036D0B" w:rsidRPr="00DF2CDC">
        <w:rPr>
          <w:rFonts w:ascii="Times New Roman" w:hAnsi="Times New Roman"/>
          <w:sz w:val="28"/>
          <w:szCs w:val="28"/>
        </w:rPr>
        <w:t>е стороны человеческого бытия.</w:t>
      </w:r>
      <w:r w:rsidR="00036D0B" w:rsidRPr="00DF2CDC">
        <w:rPr>
          <w:rStyle w:val="a5"/>
          <w:rFonts w:ascii="Times New Roman" w:hAnsi="Times New Roman"/>
          <w:sz w:val="28"/>
          <w:szCs w:val="28"/>
        </w:rPr>
        <w:footnoteReference w:id="10"/>
      </w:r>
    </w:p>
    <w:p w:rsidR="00A31E22" w:rsidRPr="00DF2CDC" w:rsidRDefault="00036D0B" w:rsidP="00FA333C">
      <w:pPr>
        <w:pStyle w:val="a6"/>
        <w:numPr>
          <w:ilvl w:val="0"/>
          <w:numId w:val="2"/>
        </w:numPr>
        <w:spacing w:line="360" w:lineRule="auto"/>
        <w:jc w:val="both"/>
        <w:rPr>
          <w:rFonts w:ascii="Times New Roman" w:hAnsi="Times New Roman"/>
          <w:sz w:val="28"/>
          <w:szCs w:val="28"/>
        </w:rPr>
      </w:pPr>
      <w:r w:rsidRPr="00DF2CDC">
        <w:rPr>
          <w:rFonts w:ascii="Times New Roman" w:hAnsi="Times New Roman"/>
          <w:sz w:val="28"/>
          <w:szCs w:val="28"/>
        </w:rPr>
        <w:t>РЕЛИГИОЗНЫЕ НОРМЫ.</w:t>
      </w:r>
    </w:p>
    <w:p w:rsidR="00A31E22"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Силам природы человек приписывал божественную силу. Нормы, укрепляющие</w:t>
      </w:r>
      <w:r w:rsidR="00036D0B" w:rsidRPr="00DF2CDC">
        <w:rPr>
          <w:rFonts w:ascii="Times New Roman" w:hAnsi="Times New Roman"/>
          <w:sz w:val="28"/>
          <w:szCs w:val="28"/>
        </w:rPr>
        <w:t xml:space="preserve"> </w:t>
      </w:r>
      <w:r w:rsidRPr="00DF2CDC">
        <w:rPr>
          <w:rFonts w:ascii="Times New Roman" w:hAnsi="Times New Roman"/>
          <w:sz w:val="28"/>
          <w:szCs w:val="28"/>
        </w:rPr>
        <w:t>духовный союз с божественными силами. В дальнейшем также играет</w:t>
      </w:r>
      <w:r w:rsidR="00036D0B" w:rsidRPr="00DF2CDC">
        <w:rPr>
          <w:rFonts w:ascii="Times New Roman" w:hAnsi="Times New Roman"/>
          <w:sz w:val="28"/>
          <w:szCs w:val="28"/>
        </w:rPr>
        <w:t xml:space="preserve"> </w:t>
      </w:r>
      <w:r w:rsidRPr="00DF2CDC">
        <w:rPr>
          <w:rFonts w:ascii="Times New Roman" w:hAnsi="Times New Roman"/>
          <w:sz w:val="28"/>
          <w:szCs w:val="28"/>
        </w:rPr>
        <w:t>регулятивную функцию, предписывающую правила поведения через призму</w:t>
      </w:r>
      <w:r w:rsidR="00036D0B" w:rsidRPr="00DF2CDC">
        <w:rPr>
          <w:rFonts w:ascii="Times New Roman" w:hAnsi="Times New Roman"/>
          <w:sz w:val="28"/>
          <w:szCs w:val="28"/>
        </w:rPr>
        <w:t xml:space="preserve"> </w:t>
      </w:r>
      <w:r w:rsidRPr="00DF2CDC">
        <w:rPr>
          <w:rFonts w:ascii="Times New Roman" w:hAnsi="Times New Roman"/>
          <w:sz w:val="28"/>
          <w:szCs w:val="28"/>
        </w:rPr>
        <w:t>божественного начала. Особенность религиозных санкций состоит в том, что</w:t>
      </w:r>
      <w:r w:rsidR="00036D0B" w:rsidRPr="00DF2CDC">
        <w:rPr>
          <w:rFonts w:ascii="Times New Roman" w:hAnsi="Times New Roman"/>
          <w:sz w:val="28"/>
          <w:szCs w:val="28"/>
        </w:rPr>
        <w:t xml:space="preserve"> </w:t>
      </w:r>
      <w:r w:rsidRPr="00DF2CDC">
        <w:rPr>
          <w:rFonts w:ascii="Times New Roman" w:hAnsi="Times New Roman"/>
          <w:sz w:val="28"/>
          <w:szCs w:val="28"/>
        </w:rPr>
        <w:t>они зача</w:t>
      </w:r>
      <w:r w:rsidR="00036D0B" w:rsidRPr="00DF2CDC">
        <w:rPr>
          <w:rFonts w:ascii="Times New Roman" w:hAnsi="Times New Roman"/>
          <w:sz w:val="28"/>
          <w:szCs w:val="28"/>
        </w:rPr>
        <w:t>стую имеют невидимый характер.</w:t>
      </w:r>
      <w:r w:rsidR="00036D0B" w:rsidRPr="00DF2CDC">
        <w:rPr>
          <w:rStyle w:val="a5"/>
          <w:rFonts w:ascii="Times New Roman" w:hAnsi="Times New Roman"/>
          <w:sz w:val="28"/>
          <w:szCs w:val="28"/>
        </w:rPr>
        <w:footnoteReference w:id="11"/>
      </w:r>
    </w:p>
    <w:p w:rsidR="00A31E22" w:rsidRPr="00DF2CDC" w:rsidRDefault="00036D0B" w:rsidP="00FA333C">
      <w:pPr>
        <w:pStyle w:val="a6"/>
        <w:numPr>
          <w:ilvl w:val="0"/>
          <w:numId w:val="2"/>
        </w:numPr>
        <w:spacing w:line="360" w:lineRule="auto"/>
        <w:jc w:val="both"/>
        <w:rPr>
          <w:rFonts w:ascii="Times New Roman" w:hAnsi="Times New Roman"/>
          <w:sz w:val="28"/>
          <w:szCs w:val="28"/>
        </w:rPr>
      </w:pPr>
      <w:r w:rsidRPr="00DF2CDC">
        <w:rPr>
          <w:rFonts w:ascii="Times New Roman" w:hAnsi="Times New Roman"/>
          <w:sz w:val="28"/>
          <w:szCs w:val="28"/>
        </w:rPr>
        <w:t>МОРАЛЬНЫЕ НОРМЫ.</w:t>
      </w:r>
    </w:p>
    <w:p w:rsidR="00A31E22"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Занимали незначительное место в жизни первобытных людей. Этим нормам</w:t>
      </w:r>
      <w:r w:rsidR="00036D0B" w:rsidRPr="00DF2CDC">
        <w:rPr>
          <w:rFonts w:ascii="Times New Roman" w:hAnsi="Times New Roman"/>
          <w:sz w:val="28"/>
          <w:szCs w:val="28"/>
        </w:rPr>
        <w:t xml:space="preserve"> </w:t>
      </w:r>
      <w:r w:rsidRPr="00DF2CDC">
        <w:rPr>
          <w:rFonts w:ascii="Times New Roman" w:hAnsi="Times New Roman"/>
          <w:sz w:val="28"/>
          <w:szCs w:val="28"/>
        </w:rPr>
        <w:t>принадлежит весьма абстрактное представление о добре зле. Не навязывались,</w:t>
      </w:r>
      <w:r w:rsidR="00036D0B" w:rsidRPr="00DF2CDC">
        <w:rPr>
          <w:rFonts w:ascii="Times New Roman" w:hAnsi="Times New Roman"/>
          <w:sz w:val="28"/>
          <w:szCs w:val="28"/>
        </w:rPr>
        <w:t xml:space="preserve"> </w:t>
      </w:r>
      <w:r w:rsidRPr="00DF2CDC">
        <w:rPr>
          <w:rFonts w:ascii="Times New Roman" w:hAnsi="Times New Roman"/>
          <w:sz w:val="28"/>
          <w:szCs w:val="28"/>
        </w:rPr>
        <w:t>в отличии от религии, извне, а основывались на свободном и самостоятельном</w:t>
      </w:r>
      <w:r w:rsidR="00036D0B" w:rsidRPr="00DF2CDC">
        <w:rPr>
          <w:rFonts w:ascii="Times New Roman" w:hAnsi="Times New Roman"/>
          <w:sz w:val="28"/>
          <w:szCs w:val="28"/>
        </w:rPr>
        <w:t xml:space="preserve"> </w:t>
      </w:r>
      <w:r w:rsidRPr="00DF2CDC">
        <w:rPr>
          <w:rFonts w:ascii="Times New Roman" w:hAnsi="Times New Roman"/>
          <w:sz w:val="28"/>
          <w:szCs w:val="28"/>
        </w:rPr>
        <w:t>убеждении. Мораль была основана на разделении всех людей на «своих»</w:t>
      </w:r>
      <w:r w:rsidR="00036D0B" w:rsidRPr="00DF2CDC">
        <w:rPr>
          <w:rFonts w:ascii="Times New Roman" w:hAnsi="Times New Roman"/>
          <w:sz w:val="28"/>
          <w:szCs w:val="28"/>
        </w:rPr>
        <w:t xml:space="preserve"> и </w:t>
      </w:r>
      <w:r w:rsidRPr="00DF2CDC">
        <w:rPr>
          <w:rFonts w:ascii="Times New Roman" w:hAnsi="Times New Roman"/>
          <w:sz w:val="28"/>
          <w:szCs w:val="28"/>
        </w:rPr>
        <w:t>«чужих». Нормы морали исполнялись добровольно.. Контроль за исполнением</w:t>
      </w:r>
      <w:r w:rsidR="00036D0B" w:rsidRPr="00DF2CDC">
        <w:rPr>
          <w:rFonts w:ascii="Times New Roman" w:hAnsi="Times New Roman"/>
          <w:sz w:val="28"/>
          <w:szCs w:val="28"/>
        </w:rPr>
        <w:t xml:space="preserve"> </w:t>
      </w:r>
      <w:r w:rsidRPr="00DF2CDC">
        <w:rPr>
          <w:rFonts w:ascii="Times New Roman" w:hAnsi="Times New Roman"/>
          <w:sz w:val="28"/>
          <w:szCs w:val="28"/>
        </w:rPr>
        <w:t>осуществлялся пос</w:t>
      </w:r>
      <w:r w:rsidR="00036D0B" w:rsidRPr="00DF2CDC">
        <w:rPr>
          <w:rFonts w:ascii="Times New Roman" w:hAnsi="Times New Roman"/>
          <w:sz w:val="28"/>
          <w:szCs w:val="28"/>
        </w:rPr>
        <w:t>редствами духовного воздействия</w:t>
      </w:r>
      <w:r w:rsidRPr="00DF2CDC">
        <w:rPr>
          <w:rFonts w:ascii="Times New Roman" w:hAnsi="Times New Roman"/>
          <w:sz w:val="28"/>
          <w:szCs w:val="28"/>
        </w:rPr>
        <w:t>: чувства долга, через</w:t>
      </w:r>
      <w:r w:rsidR="00036D0B" w:rsidRPr="00DF2CDC">
        <w:rPr>
          <w:rFonts w:ascii="Times New Roman" w:hAnsi="Times New Roman"/>
          <w:sz w:val="28"/>
          <w:szCs w:val="28"/>
        </w:rPr>
        <w:t xml:space="preserve"> </w:t>
      </w:r>
      <w:r w:rsidRPr="00DF2CDC">
        <w:rPr>
          <w:rFonts w:ascii="Times New Roman" w:hAnsi="Times New Roman"/>
          <w:sz w:val="28"/>
          <w:szCs w:val="28"/>
        </w:rPr>
        <w:t>оценку и самооценку поступков. Санкции заключались в чувстве вины за</w:t>
      </w:r>
      <w:r w:rsidR="00036D0B" w:rsidRPr="00DF2CDC">
        <w:rPr>
          <w:rFonts w:ascii="Times New Roman" w:hAnsi="Times New Roman"/>
          <w:sz w:val="28"/>
          <w:szCs w:val="28"/>
        </w:rPr>
        <w:t xml:space="preserve"> </w:t>
      </w:r>
      <w:r w:rsidRPr="00DF2CDC">
        <w:rPr>
          <w:rFonts w:ascii="Times New Roman" w:hAnsi="Times New Roman"/>
          <w:sz w:val="28"/>
          <w:szCs w:val="28"/>
        </w:rPr>
        <w:t>содеянное., а т</w:t>
      </w:r>
      <w:r w:rsidR="00036D0B" w:rsidRPr="00DF2CDC">
        <w:rPr>
          <w:rFonts w:ascii="Times New Roman" w:hAnsi="Times New Roman"/>
          <w:sz w:val="28"/>
          <w:szCs w:val="28"/>
        </w:rPr>
        <w:t>ак же в осуждении обществом.</w:t>
      </w:r>
      <w:r w:rsidR="00036D0B" w:rsidRPr="00DF2CDC">
        <w:rPr>
          <w:rStyle w:val="a5"/>
          <w:rFonts w:ascii="Times New Roman" w:hAnsi="Times New Roman"/>
          <w:sz w:val="28"/>
          <w:szCs w:val="28"/>
        </w:rPr>
        <w:footnoteReference w:id="12"/>
      </w:r>
    </w:p>
    <w:p w:rsidR="00A31E22" w:rsidRPr="00DF2CDC" w:rsidRDefault="0010424D" w:rsidP="0010424D">
      <w:pPr>
        <w:pStyle w:val="4"/>
        <w:rPr>
          <w:b w:val="0"/>
          <w:i/>
        </w:rPr>
      </w:pPr>
      <w:r w:rsidRPr="00DF2CDC">
        <w:t xml:space="preserve"> </w:t>
      </w:r>
      <w:bookmarkStart w:id="7" w:name="_Toc257323141"/>
      <w:r w:rsidRPr="00DF2CDC">
        <w:rPr>
          <w:b w:val="0"/>
          <w:i/>
        </w:rPr>
        <w:t>2.3. Мононормы</w:t>
      </w:r>
      <w:bookmarkEnd w:id="7"/>
    </w:p>
    <w:p w:rsidR="0010424D" w:rsidRPr="00DF2CDC" w:rsidRDefault="0010424D" w:rsidP="00FA333C">
      <w:pPr>
        <w:spacing w:line="360" w:lineRule="auto"/>
        <w:ind w:firstLine="708"/>
        <w:jc w:val="both"/>
        <w:rPr>
          <w:rFonts w:ascii="Times New Roman" w:hAnsi="Times New Roman"/>
          <w:sz w:val="28"/>
          <w:szCs w:val="28"/>
        </w:rPr>
      </w:pPr>
    </w:p>
    <w:p w:rsidR="00A31E22"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В конце 70х годов в отечественной этнологии были предложены понятия</w:t>
      </w:r>
      <w:r w:rsidR="00036D0B" w:rsidRPr="00DF2CDC">
        <w:rPr>
          <w:rFonts w:ascii="Times New Roman" w:hAnsi="Times New Roman"/>
          <w:sz w:val="28"/>
          <w:szCs w:val="28"/>
        </w:rPr>
        <w:t xml:space="preserve"> </w:t>
      </w:r>
      <w:r w:rsidRPr="00DF2CDC">
        <w:rPr>
          <w:rFonts w:ascii="Times New Roman" w:hAnsi="Times New Roman"/>
          <w:sz w:val="28"/>
          <w:szCs w:val="28"/>
        </w:rPr>
        <w:t>первобы</w:t>
      </w:r>
      <w:r w:rsidR="00036D0B" w:rsidRPr="00DF2CDC">
        <w:rPr>
          <w:rFonts w:ascii="Times New Roman" w:hAnsi="Times New Roman"/>
          <w:sz w:val="28"/>
          <w:szCs w:val="28"/>
        </w:rPr>
        <w:t>тной мононормы и мононорматики.</w:t>
      </w:r>
      <w:r w:rsidR="00036D0B" w:rsidRPr="00DF2CDC">
        <w:rPr>
          <w:rStyle w:val="a5"/>
          <w:rFonts w:ascii="Times New Roman" w:hAnsi="Times New Roman"/>
          <w:sz w:val="28"/>
          <w:szCs w:val="28"/>
        </w:rPr>
        <w:footnoteReference w:id="13"/>
      </w:r>
    </w:p>
    <w:p w:rsidR="00036D0B"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Особое мнение по поводу эволюции мононорматики высказал крупнейший отечественный историк Ю.И. Семенов. В начале первого этапа он выделил   табуитет - совокупность не всегда понятных, но грозных предписаний,   карающих смертью за такие тягчайшие преступления, как, например, инцест,   нарушение экзогамии. Как известно нарушение экзогамии - одно из</w:t>
      </w:r>
      <w:r w:rsidR="00036D0B" w:rsidRPr="00DF2CDC">
        <w:rPr>
          <w:rFonts w:ascii="Times New Roman" w:hAnsi="Times New Roman"/>
          <w:sz w:val="28"/>
          <w:szCs w:val="28"/>
        </w:rPr>
        <w:t xml:space="preserve"> </w:t>
      </w:r>
      <w:r w:rsidRPr="00DF2CDC">
        <w:rPr>
          <w:rFonts w:ascii="Times New Roman" w:hAnsi="Times New Roman"/>
          <w:sz w:val="28"/>
          <w:szCs w:val="28"/>
        </w:rPr>
        <w:t>проявления</w:t>
      </w:r>
      <w:r w:rsidR="00036D0B" w:rsidRPr="00DF2CDC">
        <w:rPr>
          <w:rFonts w:ascii="Times New Roman" w:hAnsi="Times New Roman"/>
          <w:sz w:val="28"/>
          <w:szCs w:val="28"/>
        </w:rPr>
        <w:t xml:space="preserve"> </w:t>
      </w:r>
      <w:r w:rsidRPr="00DF2CDC">
        <w:rPr>
          <w:rFonts w:ascii="Times New Roman" w:hAnsi="Times New Roman"/>
          <w:sz w:val="28"/>
          <w:szCs w:val="28"/>
        </w:rPr>
        <w:t>половых табу, которым посвящена внушительная литература. Первым кто</w:t>
      </w:r>
      <w:r w:rsidR="00036D0B" w:rsidRPr="00DF2CDC">
        <w:rPr>
          <w:rFonts w:ascii="Times New Roman" w:hAnsi="Times New Roman"/>
          <w:sz w:val="28"/>
          <w:szCs w:val="28"/>
        </w:rPr>
        <w:t xml:space="preserve"> </w:t>
      </w:r>
      <w:r w:rsidRPr="00DF2CDC">
        <w:rPr>
          <w:rFonts w:ascii="Times New Roman" w:hAnsi="Times New Roman"/>
          <w:sz w:val="28"/>
          <w:szCs w:val="28"/>
        </w:rPr>
        <w:t>обратил на них серьезное внимание был английский эволюционист Э. Кроули.</w:t>
      </w:r>
      <w:r w:rsidR="00036D0B" w:rsidRPr="00DF2CDC">
        <w:rPr>
          <w:rFonts w:ascii="Times New Roman" w:hAnsi="Times New Roman"/>
          <w:sz w:val="28"/>
          <w:szCs w:val="28"/>
        </w:rPr>
        <w:t xml:space="preserve"> </w:t>
      </w:r>
    </w:p>
    <w:p w:rsidR="00036D0B"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Он видел корни этих запретов в самом факте полового диморфизма. Диморфизм</w:t>
      </w:r>
      <w:r w:rsidR="00036D0B" w:rsidRPr="00DF2CDC">
        <w:rPr>
          <w:rFonts w:ascii="Times New Roman" w:hAnsi="Times New Roman"/>
          <w:sz w:val="28"/>
          <w:szCs w:val="28"/>
        </w:rPr>
        <w:t xml:space="preserve"> </w:t>
      </w:r>
      <w:r w:rsidRPr="00DF2CDC">
        <w:rPr>
          <w:rFonts w:ascii="Times New Roman" w:hAnsi="Times New Roman"/>
          <w:sz w:val="28"/>
          <w:szCs w:val="28"/>
        </w:rPr>
        <w:t>вел к отчужденности полов и целой системе запретов и ограничений. С.А</w:t>
      </w:r>
      <w:r w:rsidR="00036D0B" w:rsidRPr="00DF2CDC">
        <w:rPr>
          <w:rFonts w:ascii="Times New Roman" w:hAnsi="Times New Roman"/>
          <w:sz w:val="28"/>
          <w:szCs w:val="28"/>
        </w:rPr>
        <w:t xml:space="preserve"> Т</w:t>
      </w:r>
      <w:r w:rsidRPr="00DF2CDC">
        <w:rPr>
          <w:rFonts w:ascii="Times New Roman" w:hAnsi="Times New Roman"/>
          <w:sz w:val="28"/>
          <w:szCs w:val="28"/>
        </w:rPr>
        <w:t>окарев подчеркнул тесную связь половых запретов с моралью.</w:t>
      </w:r>
      <w:r w:rsidR="00036D0B" w:rsidRPr="00DF2CDC">
        <w:rPr>
          <w:rFonts w:ascii="Times New Roman" w:hAnsi="Times New Roman"/>
          <w:sz w:val="28"/>
          <w:szCs w:val="28"/>
        </w:rPr>
        <w:t xml:space="preserve"> </w:t>
      </w:r>
    </w:p>
    <w:p w:rsidR="0040344C"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Ко второму уже распадному этапу было сделано довольно много дополнений.</w:t>
      </w:r>
      <w:r w:rsidR="00036D0B" w:rsidRPr="00DF2CDC">
        <w:rPr>
          <w:rFonts w:ascii="Times New Roman" w:hAnsi="Times New Roman"/>
          <w:sz w:val="28"/>
          <w:szCs w:val="28"/>
        </w:rPr>
        <w:t xml:space="preserve"> </w:t>
      </w:r>
      <w:r w:rsidRPr="00DF2CDC">
        <w:rPr>
          <w:rFonts w:ascii="Times New Roman" w:hAnsi="Times New Roman"/>
          <w:sz w:val="28"/>
          <w:szCs w:val="28"/>
        </w:rPr>
        <w:t>Внося свои коррективы в предложную краткую схему эволюции монорматики</w:t>
      </w:r>
      <w:r w:rsidR="0040344C" w:rsidRPr="00DF2CDC">
        <w:rPr>
          <w:rFonts w:ascii="Times New Roman" w:hAnsi="Times New Roman"/>
          <w:sz w:val="28"/>
          <w:szCs w:val="28"/>
        </w:rPr>
        <w:t xml:space="preserve"> </w:t>
      </w:r>
      <w:r w:rsidRPr="00DF2CDC">
        <w:rPr>
          <w:rFonts w:ascii="Times New Roman" w:hAnsi="Times New Roman"/>
          <w:sz w:val="28"/>
          <w:szCs w:val="28"/>
        </w:rPr>
        <w:t>правовед А.Б. Венгеров и археолог Е.Н Черных уточнили экономическую</w:t>
      </w:r>
      <w:r w:rsidR="0040344C" w:rsidRPr="00DF2CDC">
        <w:rPr>
          <w:rFonts w:ascii="Times New Roman" w:hAnsi="Times New Roman"/>
          <w:sz w:val="28"/>
          <w:szCs w:val="28"/>
        </w:rPr>
        <w:t xml:space="preserve"> </w:t>
      </w:r>
      <w:r w:rsidRPr="00DF2CDC">
        <w:rPr>
          <w:rFonts w:ascii="Times New Roman" w:hAnsi="Times New Roman"/>
          <w:sz w:val="28"/>
          <w:szCs w:val="28"/>
        </w:rPr>
        <w:t>атрибуцию двух основных этапов развития монорматики, определив их как</w:t>
      </w:r>
      <w:r w:rsidR="0040344C" w:rsidRPr="00DF2CDC">
        <w:rPr>
          <w:rFonts w:ascii="Times New Roman" w:hAnsi="Times New Roman"/>
          <w:sz w:val="28"/>
          <w:szCs w:val="28"/>
        </w:rPr>
        <w:t xml:space="preserve"> </w:t>
      </w:r>
      <w:r w:rsidRPr="00DF2CDC">
        <w:rPr>
          <w:rFonts w:ascii="Times New Roman" w:hAnsi="Times New Roman"/>
          <w:sz w:val="28"/>
          <w:szCs w:val="28"/>
        </w:rPr>
        <w:t>эпохи присваивающего и производящего хозяйства. Рассматривая явления так</w:t>
      </w:r>
      <w:r w:rsidR="0040344C" w:rsidRPr="00DF2CDC">
        <w:rPr>
          <w:rFonts w:ascii="Times New Roman" w:hAnsi="Times New Roman"/>
          <w:sz w:val="28"/>
          <w:szCs w:val="28"/>
        </w:rPr>
        <w:t xml:space="preserve"> </w:t>
      </w:r>
      <w:r w:rsidRPr="00DF2CDC">
        <w:rPr>
          <w:rFonts w:ascii="Times New Roman" w:hAnsi="Times New Roman"/>
          <w:sz w:val="28"/>
          <w:szCs w:val="28"/>
        </w:rPr>
        <w:t>называемой дотации культурных традиций. Они обратили внимание на то, что</w:t>
      </w:r>
      <w:r w:rsidR="0040344C" w:rsidRPr="00DF2CDC">
        <w:rPr>
          <w:rFonts w:ascii="Times New Roman" w:hAnsi="Times New Roman"/>
          <w:sz w:val="28"/>
          <w:szCs w:val="28"/>
        </w:rPr>
        <w:t xml:space="preserve"> </w:t>
      </w:r>
      <w:r w:rsidRPr="00DF2CDC">
        <w:rPr>
          <w:rFonts w:ascii="Times New Roman" w:hAnsi="Times New Roman"/>
          <w:sz w:val="28"/>
          <w:szCs w:val="28"/>
        </w:rPr>
        <w:t>основная масса правовых норм не проходит всего цикла, конечным результатом</w:t>
      </w:r>
      <w:r w:rsidR="0040344C" w:rsidRPr="00DF2CDC">
        <w:rPr>
          <w:rFonts w:ascii="Times New Roman" w:hAnsi="Times New Roman"/>
          <w:sz w:val="28"/>
          <w:szCs w:val="28"/>
        </w:rPr>
        <w:t xml:space="preserve"> </w:t>
      </w:r>
      <w:r w:rsidRPr="00DF2CDC">
        <w:rPr>
          <w:rFonts w:ascii="Times New Roman" w:hAnsi="Times New Roman"/>
          <w:sz w:val="28"/>
          <w:szCs w:val="28"/>
        </w:rPr>
        <w:t>чего становиться феномен биюризма или полиюризма.</w:t>
      </w:r>
      <w:r w:rsidR="0040344C" w:rsidRPr="00DF2CDC">
        <w:rPr>
          <w:rFonts w:ascii="Times New Roman" w:hAnsi="Times New Roman"/>
          <w:sz w:val="28"/>
          <w:szCs w:val="28"/>
        </w:rPr>
        <w:t xml:space="preserve"> </w:t>
      </w:r>
    </w:p>
    <w:p w:rsidR="0040344C" w:rsidRPr="00DF2CDC" w:rsidRDefault="0040344C"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Б</w:t>
      </w:r>
      <w:r w:rsidR="00A31E22" w:rsidRPr="00DF2CDC">
        <w:rPr>
          <w:rFonts w:ascii="Times New Roman" w:hAnsi="Times New Roman"/>
          <w:sz w:val="28"/>
          <w:szCs w:val="28"/>
        </w:rPr>
        <w:t>ольшое внимание совершенствованию концепции мононорматики на распадном</w:t>
      </w:r>
      <w:r w:rsidRPr="00DF2CDC">
        <w:rPr>
          <w:rFonts w:ascii="Times New Roman" w:hAnsi="Times New Roman"/>
          <w:sz w:val="28"/>
          <w:szCs w:val="28"/>
        </w:rPr>
        <w:t xml:space="preserve">  </w:t>
      </w:r>
      <w:r w:rsidR="00A31E22" w:rsidRPr="00DF2CDC">
        <w:rPr>
          <w:rFonts w:ascii="Times New Roman" w:hAnsi="Times New Roman"/>
          <w:sz w:val="28"/>
          <w:szCs w:val="28"/>
        </w:rPr>
        <w:t>этапе ее эволюции уделил А.Б. Венгеров Он справедливо привлек внимание к</w:t>
      </w:r>
      <w:r w:rsidRPr="00DF2CDC">
        <w:rPr>
          <w:rFonts w:ascii="Times New Roman" w:hAnsi="Times New Roman"/>
          <w:sz w:val="28"/>
          <w:szCs w:val="28"/>
        </w:rPr>
        <w:t xml:space="preserve"> </w:t>
      </w:r>
      <w:r w:rsidR="00A31E22" w:rsidRPr="00DF2CDC">
        <w:rPr>
          <w:rFonts w:ascii="Times New Roman" w:hAnsi="Times New Roman"/>
          <w:sz w:val="28"/>
          <w:szCs w:val="28"/>
        </w:rPr>
        <w:t>плюрализму расслаивающейся мононорматики и политических регуляторов систем</w:t>
      </w:r>
      <w:r w:rsidRPr="00DF2CDC">
        <w:rPr>
          <w:rFonts w:ascii="Times New Roman" w:hAnsi="Times New Roman"/>
          <w:sz w:val="28"/>
          <w:szCs w:val="28"/>
        </w:rPr>
        <w:t xml:space="preserve"> </w:t>
      </w:r>
      <w:r w:rsidR="00A31E22" w:rsidRPr="00DF2CDC">
        <w:rPr>
          <w:rFonts w:ascii="Times New Roman" w:hAnsi="Times New Roman"/>
          <w:sz w:val="28"/>
          <w:szCs w:val="28"/>
        </w:rPr>
        <w:t>в эпоху ст</w:t>
      </w:r>
      <w:r w:rsidRPr="00DF2CDC">
        <w:rPr>
          <w:rFonts w:ascii="Times New Roman" w:hAnsi="Times New Roman"/>
          <w:sz w:val="28"/>
          <w:szCs w:val="28"/>
        </w:rPr>
        <w:t>ановления классового общества.</w:t>
      </w:r>
      <w:r w:rsidRPr="00DF2CDC">
        <w:rPr>
          <w:rStyle w:val="a5"/>
          <w:rFonts w:ascii="Times New Roman" w:hAnsi="Times New Roman"/>
          <w:sz w:val="28"/>
          <w:szCs w:val="28"/>
        </w:rPr>
        <w:footnoteReference w:id="14"/>
      </w:r>
    </w:p>
    <w:p w:rsidR="0040344C"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И.Ю. Семенов подошел к проблеме монорматики и обычного права, казалось бы</w:t>
      </w:r>
      <w:r w:rsidR="0040344C" w:rsidRPr="00DF2CDC">
        <w:rPr>
          <w:rFonts w:ascii="Times New Roman" w:hAnsi="Times New Roman"/>
          <w:sz w:val="28"/>
          <w:szCs w:val="28"/>
        </w:rPr>
        <w:t xml:space="preserve"> </w:t>
      </w:r>
      <w:r w:rsidRPr="00DF2CDC">
        <w:rPr>
          <w:rFonts w:ascii="Times New Roman" w:hAnsi="Times New Roman"/>
          <w:sz w:val="28"/>
          <w:szCs w:val="28"/>
        </w:rPr>
        <w:t>иначе. Обычное право, или предп</w:t>
      </w:r>
      <w:r w:rsidR="0040344C" w:rsidRPr="00DF2CDC">
        <w:rPr>
          <w:rFonts w:ascii="Times New Roman" w:hAnsi="Times New Roman"/>
          <w:sz w:val="28"/>
          <w:szCs w:val="28"/>
        </w:rPr>
        <w:t>раво, - это поведенческие нормы</w:t>
      </w:r>
      <w:r w:rsidRPr="00DF2CDC">
        <w:rPr>
          <w:rFonts w:ascii="Times New Roman" w:hAnsi="Times New Roman"/>
          <w:sz w:val="28"/>
          <w:szCs w:val="28"/>
        </w:rPr>
        <w:t>,</w:t>
      </w:r>
      <w:r w:rsidR="0040344C" w:rsidRPr="00DF2CDC">
        <w:rPr>
          <w:rFonts w:ascii="Times New Roman" w:hAnsi="Times New Roman"/>
          <w:sz w:val="28"/>
          <w:szCs w:val="28"/>
        </w:rPr>
        <w:t xml:space="preserve"> </w:t>
      </w:r>
      <w:r w:rsidRPr="00DF2CDC">
        <w:rPr>
          <w:rFonts w:ascii="Times New Roman" w:hAnsi="Times New Roman"/>
          <w:sz w:val="28"/>
          <w:szCs w:val="28"/>
        </w:rPr>
        <w:t>действующие во взаимоотношениях членов не одной общины , а тех или иных</w:t>
      </w:r>
      <w:r w:rsidR="0040344C" w:rsidRPr="00DF2CDC">
        <w:rPr>
          <w:rFonts w:ascii="Times New Roman" w:hAnsi="Times New Roman"/>
          <w:sz w:val="28"/>
          <w:szCs w:val="28"/>
        </w:rPr>
        <w:t xml:space="preserve"> </w:t>
      </w:r>
      <w:r w:rsidRPr="00DF2CDC">
        <w:rPr>
          <w:rFonts w:ascii="Times New Roman" w:hAnsi="Times New Roman"/>
          <w:sz w:val="28"/>
          <w:szCs w:val="28"/>
        </w:rPr>
        <w:t>чужих друг другу общин.</w:t>
      </w:r>
      <w:r w:rsidR="0040344C" w:rsidRPr="00DF2CDC">
        <w:rPr>
          <w:rFonts w:ascii="Times New Roman" w:hAnsi="Times New Roman"/>
          <w:sz w:val="28"/>
          <w:szCs w:val="28"/>
        </w:rPr>
        <w:t xml:space="preserve"> </w:t>
      </w:r>
    </w:p>
    <w:p w:rsidR="0040344C"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По Ю.Семенову, санкции могут быть только там, где поступок совершается не</w:t>
      </w:r>
      <w:r w:rsidR="0040344C" w:rsidRPr="00DF2CDC">
        <w:rPr>
          <w:rFonts w:ascii="Times New Roman" w:hAnsi="Times New Roman"/>
          <w:sz w:val="28"/>
          <w:szCs w:val="28"/>
        </w:rPr>
        <w:t xml:space="preserve"> </w:t>
      </w:r>
      <w:r w:rsidRPr="00DF2CDC">
        <w:rPr>
          <w:rFonts w:ascii="Times New Roman" w:hAnsi="Times New Roman"/>
          <w:sz w:val="28"/>
          <w:szCs w:val="28"/>
        </w:rPr>
        <w:t xml:space="preserve">членами собственной общины, а </w:t>
      </w:r>
      <w:r w:rsidR="0040344C" w:rsidRPr="00DF2CDC">
        <w:rPr>
          <w:rFonts w:ascii="Times New Roman" w:hAnsi="Times New Roman"/>
          <w:sz w:val="28"/>
          <w:szCs w:val="28"/>
        </w:rPr>
        <w:t>чужаками, членами других общин.</w:t>
      </w:r>
      <w:r w:rsidR="0040344C" w:rsidRPr="00DF2CDC">
        <w:rPr>
          <w:rStyle w:val="a5"/>
          <w:rFonts w:ascii="Times New Roman" w:hAnsi="Times New Roman"/>
          <w:sz w:val="28"/>
          <w:szCs w:val="28"/>
        </w:rPr>
        <w:footnoteReference w:id="15"/>
      </w:r>
    </w:p>
    <w:p w:rsidR="0040344C" w:rsidRPr="00DF2CDC" w:rsidRDefault="0040344C"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С</w:t>
      </w:r>
      <w:r w:rsidR="00A31E22" w:rsidRPr="00DF2CDC">
        <w:rPr>
          <w:rFonts w:ascii="Times New Roman" w:hAnsi="Times New Roman"/>
          <w:sz w:val="28"/>
          <w:szCs w:val="28"/>
        </w:rPr>
        <w:t>инкретичность и мононормативность правил поведения в первобытном обществе</w:t>
      </w:r>
      <w:r w:rsidRPr="00DF2CDC">
        <w:rPr>
          <w:rFonts w:ascii="Times New Roman" w:hAnsi="Times New Roman"/>
          <w:sz w:val="28"/>
          <w:szCs w:val="28"/>
        </w:rPr>
        <w:t xml:space="preserve"> </w:t>
      </w:r>
      <w:r w:rsidR="00A31E22" w:rsidRPr="00DF2CDC">
        <w:rPr>
          <w:rFonts w:ascii="Times New Roman" w:hAnsi="Times New Roman"/>
          <w:sz w:val="28"/>
          <w:szCs w:val="28"/>
        </w:rPr>
        <w:t>характеризует их внутреннюю сторону, внешне синкретичная норма проявляется</w:t>
      </w:r>
      <w:r w:rsidRPr="00DF2CDC">
        <w:rPr>
          <w:rFonts w:ascii="Times New Roman" w:hAnsi="Times New Roman"/>
          <w:sz w:val="28"/>
          <w:szCs w:val="28"/>
        </w:rPr>
        <w:t xml:space="preserve"> </w:t>
      </w:r>
      <w:r w:rsidR="00A31E22" w:rsidRPr="00DF2CDC">
        <w:rPr>
          <w:rFonts w:ascii="Times New Roman" w:hAnsi="Times New Roman"/>
          <w:sz w:val="28"/>
          <w:szCs w:val="28"/>
        </w:rPr>
        <w:t>в форме обычая, традиции. В зависимости от того, какую сферу общественной</w:t>
      </w:r>
      <w:r w:rsidRPr="00DF2CDC">
        <w:rPr>
          <w:rFonts w:ascii="Times New Roman" w:hAnsi="Times New Roman"/>
          <w:sz w:val="28"/>
          <w:szCs w:val="28"/>
        </w:rPr>
        <w:t xml:space="preserve"> </w:t>
      </w:r>
      <w:r w:rsidR="00A31E22" w:rsidRPr="00DF2CDC">
        <w:rPr>
          <w:rFonts w:ascii="Times New Roman" w:hAnsi="Times New Roman"/>
          <w:sz w:val="28"/>
          <w:szCs w:val="28"/>
        </w:rPr>
        <w:t>жизни первобытного общества данный обычай регулирует, в каждом конкретном</w:t>
      </w:r>
      <w:r w:rsidRPr="00DF2CDC">
        <w:rPr>
          <w:rFonts w:ascii="Times New Roman" w:hAnsi="Times New Roman"/>
          <w:sz w:val="28"/>
          <w:szCs w:val="28"/>
        </w:rPr>
        <w:t xml:space="preserve">  </w:t>
      </w:r>
      <w:r w:rsidR="00A31E22" w:rsidRPr="00DF2CDC">
        <w:rPr>
          <w:rFonts w:ascii="Times New Roman" w:hAnsi="Times New Roman"/>
          <w:sz w:val="28"/>
          <w:szCs w:val="28"/>
        </w:rPr>
        <w:t>случае его можно условно отнести к религиозному, моральному и т.п. Так же</w:t>
      </w:r>
      <w:r w:rsidRPr="00DF2CDC">
        <w:rPr>
          <w:rFonts w:ascii="Times New Roman" w:hAnsi="Times New Roman"/>
          <w:sz w:val="28"/>
          <w:szCs w:val="28"/>
        </w:rPr>
        <w:t xml:space="preserve"> </w:t>
      </w:r>
      <w:r w:rsidR="00A31E22" w:rsidRPr="00DF2CDC">
        <w:rPr>
          <w:rFonts w:ascii="Times New Roman" w:hAnsi="Times New Roman"/>
          <w:sz w:val="28"/>
          <w:szCs w:val="28"/>
        </w:rPr>
        <w:t>можно говорить о том, что в первобытном обществе с некоторого времени его</w:t>
      </w:r>
      <w:r w:rsidRPr="00DF2CDC">
        <w:rPr>
          <w:rFonts w:ascii="Times New Roman" w:hAnsi="Times New Roman"/>
          <w:sz w:val="28"/>
          <w:szCs w:val="28"/>
        </w:rPr>
        <w:t xml:space="preserve"> </w:t>
      </w:r>
      <w:r w:rsidR="00A31E22" w:rsidRPr="00DF2CDC">
        <w:rPr>
          <w:rFonts w:ascii="Times New Roman" w:hAnsi="Times New Roman"/>
          <w:sz w:val="28"/>
          <w:szCs w:val="28"/>
        </w:rPr>
        <w:t>существования могут функционировать и специфические обычаи первобытного</w:t>
      </w:r>
      <w:r w:rsidRPr="00DF2CDC">
        <w:rPr>
          <w:rFonts w:ascii="Times New Roman" w:hAnsi="Times New Roman"/>
          <w:sz w:val="28"/>
          <w:szCs w:val="28"/>
        </w:rPr>
        <w:t xml:space="preserve"> </w:t>
      </w:r>
      <w:r w:rsidR="00A31E22" w:rsidRPr="00DF2CDC">
        <w:rPr>
          <w:rFonts w:ascii="Times New Roman" w:hAnsi="Times New Roman"/>
          <w:sz w:val="28"/>
          <w:szCs w:val="28"/>
        </w:rPr>
        <w:t>общества, которые можно условно считать юридическими обычаями. К их числу</w:t>
      </w:r>
      <w:r w:rsidRPr="00DF2CDC">
        <w:rPr>
          <w:rFonts w:ascii="Times New Roman" w:hAnsi="Times New Roman"/>
          <w:sz w:val="28"/>
          <w:szCs w:val="28"/>
        </w:rPr>
        <w:t xml:space="preserve"> </w:t>
      </w:r>
      <w:r w:rsidR="00A31E22" w:rsidRPr="00DF2CDC">
        <w:rPr>
          <w:rFonts w:ascii="Times New Roman" w:hAnsi="Times New Roman"/>
          <w:sz w:val="28"/>
          <w:szCs w:val="28"/>
        </w:rPr>
        <w:t>можно отнести обычаи, регулирующие в первобытном обществе те сферы</w:t>
      </w:r>
      <w:r w:rsidRPr="00DF2CDC">
        <w:rPr>
          <w:rFonts w:ascii="Times New Roman" w:hAnsi="Times New Roman"/>
          <w:sz w:val="28"/>
          <w:szCs w:val="28"/>
        </w:rPr>
        <w:t xml:space="preserve"> </w:t>
      </w:r>
      <w:r w:rsidR="00A31E22" w:rsidRPr="00DF2CDC">
        <w:rPr>
          <w:rFonts w:ascii="Times New Roman" w:hAnsi="Times New Roman"/>
          <w:sz w:val="28"/>
          <w:szCs w:val="28"/>
        </w:rPr>
        <w:t>общественной жизни, которые в государственном обществе регулировались бы</w:t>
      </w:r>
      <w:r w:rsidRPr="00DF2CDC">
        <w:rPr>
          <w:rFonts w:ascii="Times New Roman" w:hAnsi="Times New Roman"/>
          <w:sz w:val="28"/>
          <w:szCs w:val="28"/>
        </w:rPr>
        <w:t xml:space="preserve"> </w:t>
      </w:r>
      <w:r w:rsidR="00A31E22" w:rsidRPr="00DF2CDC">
        <w:rPr>
          <w:rFonts w:ascii="Times New Roman" w:hAnsi="Times New Roman"/>
          <w:sz w:val="28"/>
          <w:szCs w:val="28"/>
        </w:rPr>
        <w:t>нормами права. И, в первую очередь, подчеркнуто специфическую юридическую</w:t>
      </w:r>
      <w:r w:rsidRPr="00DF2CDC">
        <w:rPr>
          <w:rFonts w:ascii="Times New Roman" w:hAnsi="Times New Roman"/>
          <w:sz w:val="28"/>
          <w:szCs w:val="28"/>
        </w:rPr>
        <w:t xml:space="preserve"> </w:t>
      </w:r>
      <w:r w:rsidR="00A31E22" w:rsidRPr="00DF2CDC">
        <w:rPr>
          <w:rFonts w:ascii="Times New Roman" w:hAnsi="Times New Roman"/>
          <w:sz w:val="28"/>
          <w:szCs w:val="28"/>
        </w:rPr>
        <w:t xml:space="preserve"> окраску несут обычаи , регулирующие уже на ранних стадиях развития</w:t>
      </w:r>
      <w:r w:rsidRPr="00DF2CDC">
        <w:rPr>
          <w:rFonts w:ascii="Times New Roman" w:hAnsi="Times New Roman"/>
          <w:sz w:val="28"/>
          <w:szCs w:val="28"/>
        </w:rPr>
        <w:t xml:space="preserve"> </w:t>
      </w:r>
      <w:r w:rsidR="00A31E22" w:rsidRPr="00DF2CDC">
        <w:rPr>
          <w:rFonts w:ascii="Times New Roman" w:hAnsi="Times New Roman"/>
          <w:sz w:val="28"/>
          <w:szCs w:val="28"/>
        </w:rPr>
        <w:t xml:space="preserve">  первобытного общества брачно-сем</w:t>
      </w:r>
      <w:r w:rsidRPr="00DF2CDC">
        <w:rPr>
          <w:rFonts w:ascii="Times New Roman" w:hAnsi="Times New Roman"/>
          <w:sz w:val="28"/>
          <w:szCs w:val="28"/>
        </w:rPr>
        <w:t>ейные отношения</w:t>
      </w:r>
      <w:r w:rsidR="00A31E22" w:rsidRPr="00DF2CDC">
        <w:rPr>
          <w:rFonts w:ascii="Times New Roman" w:hAnsi="Times New Roman"/>
          <w:sz w:val="28"/>
          <w:szCs w:val="28"/>
        </w:rPr>
        <w:t>, наследование, порядок   судопроизводства и пр. но постоянно следует учитывать то обстоятельство,</w:t>
      </w:r>
      <w:r w:rsidRPr="00DF2CDC">
        <w:rPr>
          <w:rFonts w:ascii="Times New Roman" w:hAnsi="Times New Roman"/>
          <w:sz w:val="28"/>
          <w:szCs w:val="28"/>
        </w:rPr>
        <w:t xml:space="preserve"> </w:t>
      </w:r>
      <w:r w:rsidR="00A31E22" w:rsidRPr="00DF2CDC">
        <w:rPr>
          <w:rFonts w:ascii="Times New Roman" w:hAnsi="Times New Roman"/>
          <w:sz w:val="28"/>
          <w:szCs w:val="28"/>
        </w:rPr>
        <w:t xml:space="preserve">   что и эти обычаи в классическом первобытном обществе носят </w:t>
      </w:r>
      <w:r w:rsidRPr="00DF2CDC">
        <w:rPr>
          <w:rFonts w:ascii="Times New Roman" w:hAnsi="Times New Roman"/>
          <w:sz w:val="28"/>
          <w:szCs w:val="28"/>
        </w:rPr>
        <w:t xml:space="preserve"> </w:t>
      </w:r>
      <w:r w:rsidR="00A31E22" w:rsidRPr="00DF2CDC">
        <w:rPr>
          <w:rFonts w:ascii="Times New Roman" w:hAnsi="Times New Roman"/>
          <w:sz w:val="28"/>
          <w:szCs w:val="28"/>
        </w:rPr>
        <w:t>инкретичный   характер и тесно переплетены с религией, этикой, ритуалом, моралью и пр.,   а также с модельными поведенческими установками.</w:t>
      </w:r>
      <w:r w:rsidRPr="00DF2CDC">
        <w:rPr>
          <w:rStyle w:val="a5"/>
          <w:rFonts w:ascii="Times New Roman" w:hAnsi="Times New Roman"/>
          <w:sz w:val="28"/>
          <w:szCs w:val="28"/>
        </w:rPr>
        <w:footnoteReference w:id="16"/>
      </w:r>
    </w:p>
    <w:p w:rsidR="00A31E22"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В.П. Алексеев, А.И.Першиц считали, что правила поведения в доклассовом,</w:t>
      </w:r>
      <w:r w:rsidR="0040344C" w:rsidRPr="00DF2CDC">
        <w:rPr>
          <w:rFonts w:ascii="Times New Roman" w:hAnsi="Times New Roman"/>
          <w:sz w:val="28"/>
          <w:szCs w:val="28"/>
        </w:rPr>
        <w:t xml:space="preserve"> </w:t>
      </w:r>
      <w:r w:rsidRPr="00DF2CDC">
        <w:rPr>
          <w:rFonts w:ascii="Times New Roman" w:hAnsi="Times New Roman"/>
          <w:sz w:val="28"/>
          <w:szCs w:val="28"/>
        </w:rPr>
        <w:t>догосударственном обществе не могут быть отнесены не к категориям</w:t>
      </w:r>
      <w:r w:rsidR="0040344C" w:rsidRPr="00DF2CDC">
        <w:rPr>
          <w:rFonts w:ascii="Times New Roman" w:hAnsi="Times New Roman"/>
          <w:sz w:val="28"/>
          <w:szCs w:val="28"/>
        </w:rPr>
        <w:t xml:space="preserve"> </w:t>
      </w:r>
      <w:r w:rsidRPr="00DF2CDC">
        <w:rPr>
          <w:rFonts w:ascii="Times New Roman" w:hAnsi="Times New Roman"/>
          <w:sz w:val="28"/>
          <w:szCs w:val="28"/>
        </w:rPr>
        <w:t>правовых, ни к категории моральных норм; они имеют характер мононорм, т.е.</w:t>
      </w:r>
      <w:r w:rsidR="0040344C" w:rsidRPr="00DF2CDC">
        <w:rPr>
          <w:rFonts w:ascii="Times New Roman" w:hAnsi="Times New Roman"/>
          <w:sz w:val="28"/>
          <w:szCs w:val="28"/>
        </w:rPr>
        <w:t xml:space="preserve"> </w:t>
      </w:r>
      <w:r w:rsidRPr="00DF2CDC">
        <w:rPr>
          <w:rFonts w:ascii="Times New Roman" w:hAnsi="Times New Roman"/>
          <w:sz w:val="28"/>
          <w:szCs w:val="28"/>
        </w:rPr>
        <w:t>норм единых, специфических, еще не дифференцированных и не расщепленных на</w:t>
      </w:r>
      <w:r w:rsidR="0040344C" w:rsidRPr="00DF2CDC">
        <w:rPr>
          <w:rFonts w:ascii="Times New Roman" w:hAnsi="Times New Roman"/>
          <w:sz w:val="28"/>
          <w:szCs w:val="28"/>
        </w:rPr>
        <w:t xml:space="preserve"> </w:t>
      </w:r>
      <w:r w:rsidRPr="00DF2CDC">
        <w:rPr>
          <w:rFonts w:ascii="Times New Roman" w:hAnsi="Times New Roman"/>
          <w:sz w:val="28"/>
          <w:szCs w:val="28"/>
        </w:rPr>
        <w:t>различные нормы социальной регуляции первобытного общества.</w:t>
      </w:r>
    </w:p>
    <w:p w:rsidR="0040344C"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Мононормы - нормы не дифференцированные и не расщепленные на различные</w:t>
      </w:r>
      <w:r w:rsidR="0040344C" w:rsidRPr="00DF2CDC">
        <w:rPr>
          <w:rFonts w:ascii="Times New Roman" w:hAnsi="Times New Roman"/>
          <w:sz w:val="28"/>
          <w:szCs w:val="28"/>
        </w:rPr>
        <w:t xml:space="preserve"> н</w:t>
      </w:r>
      <w:r w:rsidRPr="00DF2CDC">
        <w:rPr>
          <w:rFonts w:ascii="Times New Roman" w:hAnsi="Times New Roman"/>
          <w:sz w:val="28"/>
          <w:szCs w:val="28"/>
        </w:rPr>
        <w:t>ормы социальной регуляции первобытного общества, - это научный вымысел,</w:t>
      </w:r>
      <w:r w:rsidR="0040344C" w:rsidRPr="00DF2CDC">
        <w:rPr>
          <w:rFonts w:ascii="Times New Roman" w:hAnsi="Times New Roman"/>
          <w:sz w:val="28"/>
          <w:szCs w:val="28"/>
        </w:rPr>
        <w:t xml:space="preserve"> </w:t>
      </w:r>
      <w:r w:rsidRPr="00DF2CDC">
        <w:rPr>
          <w:rFonts w:ascii="Times New Roman" w:hAnsi="Times New Roman"/>
          <w:sz w:val="28"/>
          <w:szCs w:val="28"/>
        </w:rPr>
        <w:t>фантазия ученых, а не реальность социальной действительности, как</w:t>
      </w:r>
      <w:r w:rsidR="0040344C" w:rsidRPr="00DF2CDC">
        <w:rPr>
          <w:rFonts w:ascii="Times New Roman" w:hAnsi="Times New Roman"/>
          <w:sz w:val="28"/>
          <w:szCs w:val="28"/>
        </w:rPr>
        <w:t xml:space="preserve"> </w:t>
      </w:r>
      <w:r w:rsidR="0040344C" w:rsidRPr="00DF2CDC">
        <w:rPr>
          <w:rFonts w:ascii="Times New Roman" w:hAnsi="Times New Roman"/>
          <w:sz w:val="28"/>
          <w:szCs w:val="28"/>
        </w:rPr>
        <w:tab/>
      </w:r>
      <w:r w:rsidRPr="00DF2CDC">
        <w:rPr>
          <w:rFonts w:ascii="Times New Roman" w:hAnsi="Times New Roman"/>
          <w:sz w:val="28"/>
          <w:szCs w:val="28"/>
        </w:rPr>
        <w:t>социальные нормы и внесение ясности, более глубокого, дробного их</w:t>
      </w:r>
      <w:r w:rsidR="0040344C" w:rsidRPr="00DF2CDC">
        <w:rPr>
          <w:rFonts w:ascii="Times New Roman" w:hAnsi="Times New Roman"/>
          <w:sz w:val="28"/>
          <w:szCs w:val="28"/>
        </w:rPr>
        <w:t xml:space="preserve"> </w:t>
      </w:r>
      <w:r w:rsidRPr="00DF2CDC">
        <w:rPr>
          <w:rFonts w:ascii="Times New Roman" w:hAnsi="Times New Roman"/>
          <w:sz w:val="28"/>
          <w:szCs w:val="28"/>
        </w:rPr>
        <w:t>понимания.</w:t>
      </w:r>
    </w:p>
    <w:p w:rsidR="0040344C"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Вместе с тем идея о мононормах может работать, если вложить в нее иное</w:t>
      </w:r>
      <w:r w:rsidR="0040344C" w:rsidRPr="00DF2CDC">
        <w:rPr>
          <w:rFonts w:ascii="Times New Roman" w:hAnsi="Times New Roman"/>
          <w:sz w:val="28"/>
          <w:szCs w:val="28"/>
        </w:rPr>
        <w:t xml:space="preserve"> </w:t>
      </w:r>
      <w:r w:rsidRPr="00DF2CDC">
        <w:rPr>
          <w:rFonts w:ascii="Times New Roman" w:hAnsi="Times New Roman"/>
          <w:sz w:val="28"/>
          <w:szCs w:val="28"/>
        </w:rPr>
        <w:t>понимание, а именно «субъектное» понимание. Мононормы - это различные по</w:t>
      </w:r>
      <w:r w:rsidR="0040344C" w:rsidRPr="00DF2CDC">
        <w:rPr>
          <w:rFonts w:ascii="Times New Roman" w:hAnsi="Times New Roman"/>
          <w:sz w:val="28"/>
          <w:szCs w:val="28"/>
        </w:rPr>
        <w:t xml:space="preserve"> </w:t>
      </w:r>
      <w:r w:rsidRPr="00DF2CDC">
        <w:rPr>
          <w:rFonts w:ascii="Times New Roman" w:hAnsi="Times New Roman"/>
          <w:sz w:val="28"/>
          <w:szCs w:val="28"/>
        </w:rPr>
        <w:t xml:space="preserve"> своему характеру правила поведения первобытного общества (ритуалы, обряды,</w:t>
      </w:r>
      <w:r w:rsidR="0040344C" w:rsidRPr="00DF2CDC">
        <w:rPr>
          <w:rFonts w:ascii="Times New Roman" w:hAnsi="Times New Roman"/>
          <w:sz w:val="28"/>
          <w:szCs w:val="28"/>
        </w:rPr>
        <w:t xml:space="preserve"> </w:t>
      </w:r>
      <w:r w:rsidRPr="00DF2CDC">
        <w:rPr>
          <w:rFonts w:ascii="Times New Roman" w:hAnsi="Times New Roman"/>
          <w:sz w:val="28"/>
          <w:szCs w:val="28"/>
        </w:rPr>
        <w:t>обычаи, религиозные нормы и другие), единые для всех его членов.</w:t>
      </w:r>
      <w:r w:rsidR="0040344C" w:rsidRPr="00DF2CDC">
        <w:rPr>
          <w:rFonts w:ascii="Times New Roman" w:hAnsi="Times New Roman"/>
          <w:sz w:val="28"/>
          <w:szCs w:val="28"/>
        </w:rPr>
        <w:t xml:space="preserve"> </w:t>
      </w:r>
    </w:p>
    <w:p w:rsidR="00A31E22" w:rsidRPr="00DF2CDC" w:rsidRDefault="00A31E22" w:rsidP="00FA333C">
      <w:pPr>
        <w:spacing w:line="360" w:lineRule="auto"/>
        <w:ind w:firstLine="708"/>
        <w:jc w:val="both"/>
        <w:rPr>
          <w:rFonts w:ascii="Times New Roman" w:hAnsi="Times New Roman"/>
          <w:sz w:val="28"/>
          <w:szCs w:val="28"/>
        </w:rPr>
      </w:pPr>
      <w:r w:rsidRPr="00DF2CDC">
        <w:rPr>
          <w:rFonts w:ascii="Times New Roman" w:hAnsi="Times New Roman"/>
          <w:sz w:val="28"/>
          <w:szCs w:val="28"/>
        </w:rPr>
        <w:t>Едиными нормы для первобытного общества были для всех потому, что общество</w:t>
      </w:r>
      <w:r w:rsidR="0040344C" w:rsidRPr="00DF2CDC">
        <w:rPr>
          <w:rFonts w:ascii="Times New Roman" w:hAnsi="Times New Roman"/>
          <w:sz w:val="28"/>
          <w:szCs w:val="28"/>
        </w:rPr>
        <w:t xml:space="preserve"> </w:t>
      </w:r>
      <w:r w:rsidRPr="00DF2CDC">
        <w:rPr>
          <w:rFonts w:ascii="Times New Roman" w:hAnsi="Times New Roman"/>
          <w:sz w:val="28"/>
          <w:szCs w:val="28"/>
        </w:rPr>
        <w:t>пока еще не было дифференцированно. Мононормы исчезли тогда, могла начала</w:t>
      </w:r>
      <w:r w:rsidR="0040344C" w:rsidRPr="00DF2CDC">
        <w:rPr>
          <w:rFonts w:ascii="Times New Roman" w:hAnsi="Times New Roman"/>
          <w:sz w:val="28"/>
          <w:szCs w:val="28"/>
        </w:rPr>
        <w:t xml:space="preserve"> </w:t>
      </w:r>
      <w:r w:rsidRPr="00DF2CDC">
        <w:rPr>
          <w:rFonts w:ascii="Times New Roman" w:hAnsi="Times New Roman"/>
          <w:sz w:val="28"/>
          <w:szCs w:val="28"/>
        </w:rPr>
        <w:t>возник</w:t>
      </w:r>
      <w:r w:rsidR="0040344C" w:rsidRPr="00DF2CDC">
        <w:rPr>
          <w:rFonts w:ascii="Times New Roman" w:hAnsi="Times New Roman"/>
          <w:sz w:val="28"/>
          <w:szCs w:val="28"/>
        </w:rPr>
        <w:t>ать социальная дифференциация.</w:t>
      </w:r>
      <w:r w:rsidR="0040344C" w:rsidRPr="00DF2CDC">
        <w:rPr>
          <w:rStyle w:val="a5"/>
          <w:rFonts w:ascii="Times New Roman" w:hAnsi="Times New Roman"/>
          <w:sz w:val="28"/>
          <w:szCs w:val="28"/>
        </w:rPr>
        <w:footnoteReference w:id="17"/>
      </w:r>
    </w:p>
    <w:p w:rsidR="00A31E22" w:rsidRPr="00DF2CDC" w:rsidRDefault="00A31E22" w:rsidP="00FA333C">
      <w:pPr>
        <w:spacing w:line="360" w:lineRule="auto"/>
        <w:jc w:val="both"/>
        <w:rPr>
          <w:rFonts w:ascii="Times New Roman" w:hAnsi="Times New Roman"/>
          <w:sz w:val="28"/>
          <w:szCs w:val="28"/>
        </w:rPr>
      </w:pPr>
    </w:p>
    <w:p w:rsidR="0040344C" w:rsidRPr="00DF2CDC" w:rsidRDefault="0040344C" w:rsidP="00FA333C">
      <w:pPr>
        <w:spacing w:line="360" w:lineRule="auto"/>
        <w:jc w:val="both"/>
        <w:rPr>
          <w:rFonts w:ascii="Times New Roman" w:hAnsi="Times New Roman"/>
          <w:sz w:val="28"/>
          <w:szCs w:val="28"/>
        </w:rPr>
      </w:pPr>
    </w:p>
    <w:p w:rsidR="00A31E22" w:rsidRPr="00DF2CDC" w:rsidRDefault="00FA333C" w:rsidP="0010424D">
      <w:pPr>
        <w:pStyle w:val="4"/>
        <w:jc w:val="center"/>
        <w:rPr>
          <w:b w:val="0"/>
        </w:rPr>
      </w:pPr>
      <w:bookmarkStart w:id="8" w:name="_Toc257323142"/>
      <w:r w:rsidRPr="00DF2CDC">
        <w:rPr>
          <w:b w:val="0"/>
        </w:rPr>
        <w:t>ЗАКЛЮЧЕНИЕ</w:t>
      </w:r>
      <w:bookmarkEnd w:id="8"/>
    </w:p>
    <w:p w:rsidR="0010424D" w:rsidRPr="00DF2CDC" w:rsidRDefault="0010424D" w:rsidP="001D60C2">
      <w:pPr>
        <w:spacing w:line="360" w:lineRule="auto"/>
        <w:ind w:firstLine="708"/>
        <w:jc w:val="both"/>
        <w:rPr>
          <w:rFonts w:ascii="Times New Roman" w:hAnsi="Times New Roman"/>
          <w:sz w:val="28"/>
          <w:szCs w:val="28"/>
        </w:rPr>
      </w:pPr>
    </w:p>
    <w:p w:rsidR="00FA333C" w:rsidRPr="00DF2CDC" w:rsidRDefault="00A31E22" w:rsidP="001D60C2">
      <w:pPr>
        <w:spacing w:line="360" w:lineRule="auto"/>
        <w:ind w:firstLine="708"/>
        <w:jc w:val="both"/>
        <w:rPr>
          <w:rFonts w:ascii="Times New Roman" w:hAnsi="Times New Roman"/>
          <w:sz w:val="28"/>
          <w:szCs w:val="28"/>
        </w:rPr>
      </w:pPr>
      <w:r w:rsidRPr="00DF2CDC">
        <w:rPr>
          <w:rFonts w:ascii="Times New Roman" w:hAnsi="Times New Roman"/>
          <w:sz w:val="28"/>
          <w:szCs w:val="28"/>
        </w:rPr>
        <w:t>Изучение различных концепций, связанных с социальным управлением и</w:t>
      </w:r>
      <w:r w:rsidR="00FA333C" w:rsidRPr="00DF2CDC">
        <w:rPr>
          <w:rFonts w:ascii="Times New Roman" w:hAnsi="Times New Roman"/>
          <w:sz w:val="28"/>
          <w:szCs w:val="28"/>
        </w:rPr>
        <w:t xml:space="preserve"> </w:t>
      </w:r>
      <w:r w:rsidRPr="00DF2CDC">
        <w:rPr>
          <w:rFonts w:ascii="Times New Roman" w:hAnsi="Times New Roman"/>
          <w:sz w:val="28"/>
          <w:szCs w:val="28"/>
        </w:rPr>
        <w:t xml:space="preserve"> нормативным регулированием поведения людей в первобытном обществе,</w:t>
      </w:r>
      <w:r w:rsidR="00FA333C" w:rsidRPr="00DF2CDC">
        <w:rPr>
          <w:rFonts w:ascii="Times New Roman" w:hAnsi="Times New Roman"/>
          <w:sz w:val="28"/>
          <w:szCs w:val="28"/>
        </w:rPr>
        <w:t xml:space="preserve"> </w:t>
      </w:r>
      <w:r w:rsidRPr="00DF2CDC">
        <w:rPr>
          <w:rFonts w:ascii="Times New Roman" w:hAnsi="Times New Roman"/>
          <w:sz w:val="28"/>
          <w:szCs w:val="28"/>
        </w:rPr>
        <w:t xml:space="preserve">   позволило подтвердить, что эта тема проблемная и однозначно правильного   разрешения нет.</w:t>
      </w:r>
      <w:r w:rsidR="00FA333C" w:rsidRPr="00DF2CDC">
        <w:rPr>
          <w:rFonts w:ascii="Times New Roman" w:hAnsi="Times New Roman"/>
          <w:sz w:val="28"/>
          <w:szCs w:val="28"/>
        </w:rPr>
        <w:t xml:space="preserve"> </w:t>
      </w:r>
    </w:p>
    <w:p w:rsidR="00FA333C" w:rsidRPr="00DF2CDC" w:rsidRDefault="00A31E22" w:rsidP="001D60C2">
      <w:pPr>
        <w:spacing w:line="360" w:lineRule="auto"/>
        <w:ind w:firstLine="708"/>
        <w:jc w:val="both"/>
        <w:rPr>
          <w:rFonts w:ascii="Times New Roman" w:hAnsi="Times New Roman"/>
          <w:sz w:val="28"/>
          <w:szCs w:val="28"/>
        </w:rPr>
      </w:pPr>
      <w:r w:rsidRPr="00DF2CDC">
        <w:rPr>
          <w:rFonts w:ascii="Times New Roman" w:hAnsi="Times New Roman"/>
          <w:sz w:val="28"/>
          <w:szCs w:val="28"/>
        </w:rPr>
        <w:t>Мнения ученых по некоторым вопросам этой темы абсолютно противоположны.</w:t>
      </w:r>
    </w:p>
    <w:p w:rsidR="00FA333C" w:rsidRPr="00DF2CDC" w:rsidRDefault="00FA333C" w:rsidP="001D60C2">
      <w:pPr>
        <w:spacing w:line="360" w:lineRule="auto"/>
        <w:ind w:firstLine="708"/>
        <w:jc w:val="both"/>
        <w:rPr>
          <w:rFonts w:ascii="Times New Roman" w:hAnsi="Times New Roman"/>
          <w:sz w:val="28"/>
          <w:szCs w:val="28"/>
        </w:rPr>
      </w:pPr>
      <w:r w:rsidRPr="00DF2CDC">
        <w:rPr>
          <w:rFonts w:ascii="Times New Roman" w:hAnsi="Times New Roman"/>
          <w:sz w:val="28"/>
          <w:szCs w:val="28"/>
        </w:rPr>
        <w:t>Б</w:t>
      </w:r>
      <w:r w:rsidR="00A31E22" w:rsidRPr="00DF2CDC">
        <w:rPr>
          <w:rFonts w:ascii="Times New Roman" w:hAnsi="Times New Roman"/>
          <w:sz w:val="28"/>
          <w:szCs w:val="28"/>
        </w:rPr>
        <w:t>ыли представлены различные схемы эволюции политических форм, взгляды по</w:t>
      </w:r>
      <w:r w:rsidRPr="00DF2CDC">
        <w:rPr>
          <w:rFonts w:ascii="Times New Roman" w:hAnsi="Times New Roman"/>
          <w:sz w:val="28"/>
          <w:szCs w:val="28"/>
        </w:rPr>
        <w:t xml:space="preserve"> </w:t>
      </w:r>
      <w:r w:rsidR="00A31E22" w:rsidRPr="00DF2CDC">
        <w:rPr>
          <w:rFonts w:ascii="Times New Roman" w:hAnsi="Times New Roman"/>
          <w:sz w:val="28"/>
          <w:szCs w:val="28"/>
        </w:rPr>
        <w:t>поводу регулирования отношений людей в обществах с присваивающей и</w:t>
      </w:r>
      <w:r w:rsidRPr="00DF2CDC">
        <w:rPr>
          <w:rFonts w:ascii="Times New Roman" w:hAnsi="Times New Roman"/>
          <w:sz w:val="28"/>
          <w:szCs w:val="28"/>
        </w:rPr>
        <w:t xml:space="preserve"> </w:t>
      </w:r>
      <w:r w:rsidR="00A31E22" w:rsidRPr="00DF2CDC">
        <w:rPr>
          <w:rFonts w:ascii="Times New Roman" w:hAnsi="Times New Roman"/>
          <w:sz w:val="28"/>
          <w:szCs w:val="28"/>
        </w:rPr>
        <w:t xml:space="preserve">  производящей экономикой, сопоставлены концепции мононормы и </w:t>
      </w:r>
      <w:r w:rsidRPr="00DF2CDC">
        <w:rPr>
          <w:rFonts w:ascii="Times New Roman" w:hAnsi="Times New Roman"/>
          <w:sz w:val="28"/>
          <w:szCs w:val="28"/>
        </w:rPr>
        <w:t>д</w:t>
      </w:r>
      <w:r w:rsidR="00A31E22" w:rsidRPr="00DF2CDC">
        <w:rPr>
          <w:rFonts w:ascii="Times New Roman" w:hAnsi="Times New Roman"/>
          <w:sz w:val="28"/>
          <w:szCs w:val="28"/>
        </w:rPr>
        <w:t>ифференциации</w:t>
      </w:r>
      <w:r w:rsidRPr="00DF2CDC">
        <w:rPr>
          <w:rFonts w:ascii="Times New Roman" w:hAnsi="Times New Roman"/>
          <w:sz w:val="28"/>
          <w:szCs w:val="28"/>
        </w:rPr>
        <w:t xml:space="preserve"> </w:t>
      </w:r>
      <w:r w:rsidR="00A31E22" w:rsidRPr="00DF2CDC">
        <w:rPr>
          <w:rFonts w:ascii="Times New Roman" w:hAnsi="Times New Roman"/>
          <w:sz w:val="28"/>
          <w:szCs w:val="28"/>
        </w:rPr>
        <w:t>социальных норм и т.д.</w:t>
      </w:r>
    </w:p>
    <w:p w:rsidR="00FA333C" w:rsidRPr="00DF2CDC" w:rsidRDefault="00A31E22" w:rsidP="001D60C2">
      <w:pPr>
        <w:spacing w:line="360" w:lineRule="auto"/>
        <w:ind w:firstLine="708"/>
        <w:jc w:val="both"/>
        <w:rPr>
          <w:rFonts w:ascii="Times New Roman" w:hAnsi="Times New Roman"/>
          <w:sz w:val="28"/>
          <w:szCs w:val="28"/>
        </w:rPr>
      </w:pPr>
      <w:r w:rsidRPr="00DF2CDC">
        <w:rPr>
          <w:rFonts w:ascii="Times New Roman" w:hAnsi="Times New Roman"/>
          <w:sz w:val="28"/>
          <w:szCs w:val="28"/>
        </w:rPr>
        <w:t>Огромной проблемой остается источниковедческая сторона темы. По поводу</w:t>
      </w:r>
      <w:r w:rsidR="00FA333C" w:rsidRPr="00DF2CDC">
        <w:rPr>
          <w:rFonts w:ascii="Times New Roman" w:hAnsi="Times New Roman"/>
          <w:sz w:val="28"/>
          <w:szCs w:val="28"/>
        </w:rPr>
        <w:t xml:space="preserve"> </w:t>
      </w:r>
      <w:r w:rsidRPr="00DF2CDC">
        <w:rPr>
          <w:rFonts w:ascii="Times New Roman" w:hAnsi="Times New Roman"/>
          <w:sz w:val="28"/>
          <w:szCs w:val="28"/>
        </w:rPr>
        <w:t xml:space="preserve"> затронутых вопросов еще ведутся споры, поэтому каких-то окончательных   выводов сделать нельзя.</w:t>
      </w:r>
    </w:p>
    <w:p w:rsidR="00EC1E3B" w:rsidRPr="00DF2CDC" w:rsidRDefault="00A31E22" w:rsidP="001D60C2">
      <w:pPr>
        <w:spacing w:line="360" w:lineRule="auto"/>
        <w:ind w:firstLine="708"/>
        <w:jc w:val="both"/>
        <w:rPr>
          <w:rFonts w:ascii="Times New Roman" w:hAnsi="Times New Roman"/>
          <w:sz w:val="28"/>
          <w:szCs w:val="28"/>
        </w:rPr>
      </w:pPr>
      <w:r w:rsidRPr="00DF2CDC">
        <w:rPr>
          <w:rFonts w:ascii="Times New Roman" w:hAnsi="Times New Roman"/>
          <w:sz w:val="28"/>
          <w:szCs w:val="28"/>
        </w:rPr>
        <w:t>Стоит обратить внимание на актуальность темы: изучение основ первобытного</w:t>
      </w:r>
      <w:r w:rsidR="00FA333C" w:rsidRPr="00DF2CDC">
        <w:rPr>
          <w:rFonts w:ascii="Times New Roman" w:hAnsi="Times New Roman"/>
          <w:sz w:val="28"/>
          <w:szCs w:val="28"/>
        </w:rPr>
        <w:t xml:space="preserve"> о</w:t>
      </w:r>
      <w:r w:rsidRPr="00DF2CDC">
        <w:rPr>
          <w:rFonts w:ascii="Times New Roman" w:hAnsi="Times New Roman"/>
          <w:sz w:val="28"/>
          <w:szCs w:val="28"/>
        </w:rPr>
        <w:t>бщества содействует углублению нашего осознания  современности.</w:t>
      </w:r>
      <w:r w:rsidR="00FA333C" w:rsidRPr="00DF2CDC">
        <w:rPr>
          <w:rFonts w:ascii="Times New Roman" w:hAnsi="Times New Roman"/>
          <w:sz w:val="28"/>
          <w:szCs w:val="28"/>
        </w:rPr>
        <w:t xml:space="preserve"> </w:t>
      </w:r>
      <w:r w:rsidRPr="00DF2CDC">
        <w:rPr>
          <w:rFonts w:ascii="Times New Roman" w:hAnsi="Times New Roman"/>
          <w:sz w:val="28"/>
          <w:szCs w:val="28"/>
        </w:rPr>
        <w:t xml:space="preserve">                      </w:t>
      </w:r>
    </w:p>
    <w:p w:rsidR="001D60C2" w:rsidRPr="00DF2CDC" w:rsidRDefault="001D60C2" w:rsidP="001D60C2">
      <w:pPr>
        <w:spacing w:line="360" w:lineRule="auto"/>
        <w:jc w:val="both"/>
        <w:rPr>
          <w:rFonts w:ascii="Times New Roman" w:hAnsi="Times New Roman"/>
          <w:bCs/>
          <w:sz w:val="28"/>
          <w:szCs w:val="28"/>
        </w:rPr>
      </w:pPr>
      <w:r w:rsidRPr="00DF2CDC">
        <w:rPr>
          <w:rFonts w:ascii="Times New Roman" w:hAnsi="Times New Roman"/>
          <w:sz w:val="28"/>
          <w:szCs w:val="28"/>
        </w:rPr>
        <w:tab/>
      </w:r>
      <w:r w:rsidRPr="00DF2CDC">
        <w:rPr>
          <w:rFonts w:ascii="Times New Roman" w:hAnsi="Times New Roman"/>
          <w:bCs/>
          <w:sz w:val="28"/>
          <w:szCs w:val="28"/>
        </w:rPr>
        <w:t>Особое положение в системе социальных норм занимают обычаи - это такие правила поведения, которые складываются в определенной общественной среде, передаются из поколения в поколение, выступают естественной жизненной потребностью людей, а в результате их многократного повторения становятся привычными для них. Они несколько менее связаны с правом, чем, например, моральные нормы, но тем не менее не являются нейтральными.</w:t>
      </w:r>
    </w:p>
    <w:p w:rsidR="001D60C2" w:rsidRPr="00DF2CDC" w:rsidRDefault="001D60C2" w:rsidP="001D60C2">
      <w:pPr>
        <w:spacing w:line="360" w:lineRule="auto"/>
        <w:ind w:firstLine="708"/>
        <w:jc w:val="both"/>
        <w:rPr>
          <w:rFonts w:ascii="Times New Roman" w:hAnsi="Times New Roman"/>
          <w:bCs/>
          <w:sz w:val="28"/>
          <w:szCs w:val="28"/>
        </w:rPr>
      </w:pPr>
      <w:r w:rsidRPr="00DF2CDC">
        <w:rPr>
          <w:rFonts w:ascii="Times New Roman" w:hAnsi="Times New Roman"/>
          <w:bCs/>
          <w:sz w:val="28"/>
          <w:szCs w:val="28"/>
        </w:rPr>
        <w:t>Нормы права и обычаи обладают рядом общих признаков, присущих всем социальным нормам: являются общими, обязательными правилами поведения людей, указывая какими должны или могут быть человеческие поступки по мнению определенных коллективов.</w:t>
      </w:r>
    </w:p>
    <w:p w:rsidR="001D60C2" w:rsidRPr="00DF2CDC" w:rsidRDefault="001D60C2" w:rsidP="001D60C2">
      <w:pPr>
        <w:spacing w:line="360" w:lineRule="auto"/>
        <w:ind w:firstLine="708"/>
        <w:jc w:val="both"/>
        <w:rPr>
          <w:rFonts w:ascii="Times New Roman" w:hAnsi="Times New Roman"/>
          <w:bCs/>
          <w:sz w:val="28"/>
          <w:szCs w:val="28"/>
        </w:rPr>
      </w:pPr>
      <w:r w:rsidRPr="00DF2CDC">
        <w:rPr>
          <w:rFonts w:ascii="Times New Roman" w:hAnsi="Times New Roman"/>
          <w:bCs/>
          <w:sz w:val="28"/>
          <w:szCs w:val="28"/>
        </w:rPr>
        <w:t>Вместе с тем обычаи и нормы права отличаются друг от друга по происхождению, форме выражения, способу обеспечения реализации. Если обычаи появились с возникновением человеческого общества, то нормы права существуют в государственно-организованном обществе; если обычаи не закрепляются в специальных актах, а содержатся в сознании людей, то нормы права существуют в определенных формах; если обычаи обеспечиваются силой общественного мнения, то нормы права могут реализовываться и с учетом возможности государственного принуждения.</w:t>
      </w:r>
    </w:p>
    <w:p w:rsidR="00EC1E3B" w:rsidRPr="00DF2CDC" w:rsidRDefault="00EC1E3B" w:rsidP="00FA333C">
      <w:pPr>
        <w:spacing w:line="360" w:lineRule="auto"/>
        <w:jc w:val="both"/>
        <w:rPr>
          <w:rFonts w:ascii="Times New Roman" w:hAnsi="Times New Roman"/>
          <w:sz w:val="28"/>
          <w:szCs w:val="28"/>
        </w:rPr>
      </w:pPr>
    </w:p>
    <w:p w:rsidR="00EC1E3B" w:rsidRPr="00DF2CDC" w:rsidRDefault="00EC1E3B" w:rsidP="00FA333C">
      <w:pPr>
        <w:spacing w:line="360" w:lineRule="auto"/>
        <w:jc w:val="both"/>
        <w:rPr>
          <w:rFonts w:ascii="Times New Roman" w:hAnsi="Times New Roman"/>
          <w:sz w:val="28"/>
          <w:szCs w:val="28"/>
        </w:rPr>
      </w:pPr>
    </w:p>
    <w:p w:rsidR="00EC1E3B" w:rsidRPr="00DF2CDC" w:rsidRDefault="00EC1E3B" w:rsidP="00FA333C">
      <w:pPr>
        <w:spacing w:line="360" w:lineRule="auto"/>
        <w:jc w:val="both"/>
        <w:rPr>
          <w:rFonts w:ascii="Times New Roman" w:hAnsi="Times New Roman"/>
          <w:sz w:val="28"/>
          <w:szCs w:val="28"/>
        </w:rPr>
      </w:pPr>
    </w:p>
    <w:p w:rsidR="00EC1E3B" w:rsidRPr="00DF2CDC" w:rsidRDefault="00EC1E3B" w:rsidP="00FA333C">
      <w:pPr>
        <w:spacing w:line="360" w:lineRule="auto"/>
        <w:jc w:val="both"/>
        <w:rPr>
          <w:rFonts w:ascii="Times New Roman" w:hAnsi="Times New Roman"/>
          <w:sz w:val="28"/>
          <w:szCs w:val="28"/>
        </w:rPr>
      </w:pPr>
    </w:p>
    <w:p w:rsidR="00EC1E3B" w:rsidRPr="00DF2CDC" w:rsidRDefault="00EC1E3B" w:rsidP="00FA333C">
      <w:pPr>
        <w:spacing w:line="360" w:lineRule="auto"/>
        <w:jc w:val="both"/>
        <w:rPr>
          <w:rFonts w:ascii="Times New Roman" w:hAnsi="Times New Roman"/>
          <w:sz w:val="28"/>
          <w:szCs w:val="28"/>
        </w:rPr>
      </w:pPr>
    </w:p>
    <w:p w:rsidR="00EC1E3B" w:rsidRPr="00DF2CDC" w:rsidRDefault="00EC1E3B" w:rsidP="00FA333C">
      <w:pPr>
        <w:spacing w:line="360" w:lineRule="auto"/>
        <w:jc w:val="both"/>
        <w:rPr>
          <w:rFonts w:ascii="Times New Roman" w:hAnsi="Times New Roman"/>
          <w:sz w:val="28"/>
          <w:szCs w:val="28"/>
        </w:rPr>
      </w:pPr>
    </w:p>
    <w:p w:rsidR="00EC1E3B" w:rsidRPr="00DF2CDC" w:rsidRDefault="00EC1E3B" w:rsidP="00FA333C">
      <w:pPr>
        <w:spacing w:line="360" w:lineRule="auto"/>
        <w:jc w:val="both"/>
        <w:rPr>
          <w:rFonts w:ascii="Times New Roman" w:hAnsi="Times New Roman"/>
          <w:sz w:val="28"/>
          <w:szCs w:val="28"/>
        </w:rPr>
      </w:pPr>
    </w:p>
    <w:p w:rsidR="0040344C" w:rsidRPr="00DF2CDC" w:rsidRDefault="0040344C" w:rsidP="00FA333C">
      <w:pPr>
        <w:spacing w:line="360" w:lineRule="auto"/>
        <w:jc w:val="both"/>
        <w:rPr>
          <w:rFonts w:ascii="Times New Roman" w:hAnsi="Times New Roman"/>
          <w:sz w:val="28"/>
          <w:szCs w:val="28"/>
        </w:rPr>
      </w:pPr>
    </w:p>
    <w:p w:rsidR="008C6D7A" w:rsidRPr="00DF2CDC" w:rsidRDefault="008C6D7A" w:rsidP="008C6D7A">
      <w:pPr>
        <w:pStyle w:val="4"/>
        <w:rPr>
          <w:b w:val="0"/>
          <w:bCs w:val="0"/>
        </w:rPr>
      </w:pPr>
      <w:bookmarkStart w:id="9" w:name="_Toc257323143"/>
    </w:p>
    <w:p w:rsidR="00A31E22" w:rsidRPr="00DF2CDC" w:rsidRDefault="008C6D7A" w:rsidP="008C6D7A">
      <w:pPr>
        <w:pStyle w:val="4"/>
        <w:rPr>
          <w:b w:val="0"/>
        </w:rPr>
      </w:pPr>
      <w:r w:rsidRPr="00DF2CDC">
        <w:rPr>
          <w:b w:val="0"/>
          <w:bCs w:val="0"/>
        </w:rPr>
        <w:t xml:space="preserve">                    </w:t>
      </w:r>
      <w:r w:rsidR="007F27DB" w:rsidRPr="00DF2CDC">
        <w:rPr>
          <w:b w:val="0"/>
        </w:rPr>
        <w:t>СПИСОК ИСПОЛЬЗОВАННОЙ ЛИТЕРАТУРЫ</w:t>
      </w:r>
      <w:bookmarkEnd w:id="9"/>
    </w:p>
    <w:p w:rsidR="00A31E22" w:rsidRPr="00DF2CDC" w:rsidRDefault="00A31E22" w:rsidP="00FA333C">
      <w:pPr>
        <w:pStyle w:val="a6"/>
        <w:numPr>
          <w:ilvl w:val="0"/>
          <w:numId w:val="8"/>
        </w:numPr>
        <w:spacing w:line="360" w:lineRule="auto"/>
        <w:jc w:val="both"/>
        <w:rPr>
          <w:rFonts w:ascii="Times New Roman" w:hAnsi="Times New Roman"/>
          <w:sz w:val="28"/>
          <w:szCs w:val="28"/>
        </w:rPr>
      </w:pPr>
      <w:r w:rsidRPr="00DF2CDC">
        <w:rPr>
          <w:rFonts w:ascii="Times New Roman" w:hAnsi="Times New Roman"/>
          <w:sz w:val="28"/>
          <w:szCs w:val="28"/>
        </w:rPr>
        <w:t>Артемова О. Ю. Личность и социальные нормы в раннепервобытной общине/</w:t>
      </w:r>
      <w:r w:rsidR="001D60C2" w:rsidRPr="00DF2CDC">
        <w:rPr>
          <w:rFonts w:ascii="Times New Roman" w:hAnsi="Times New Roman"/>
          <w:sz w:val="28"/>
          <w:szCs w:val="28"/>
        </w:rPr>
        <w:t xml:space="preserve"> </w:t>
      </w:r>
      <w:r w:rsidRPr="00DF2CDC">
        <w:rPr>
          <w:rFonts w:ascii="Times New Roman" w:hAnsi="Times New Roman"/>
          <w:sz w:val="28"/>
          <w:szCs w:val="28"/>
        </w:rPr>
        <w:t xml:space="preserve"> О. Ю. Артемова.- М.: Наука, 19</w:t>
      </w:r>
      <w:r w:rsidR="001D60C2" w:rsidRPr="00DF2CDC">
        <w:rPr>
          <w:rFonts w:ascii="Times New Roman" w:hAnsi="Times New Roman"/>
          <w:sz w:val="28"/>
          <w:szCs w:val="28"/>
        </w:rPr>
        <w:t>99</w:t>
      </w:r>
    </w:p>
    <w:p w:rsidR="001D60C2" w:rsidRPr="00DF2CDC" w:rsidRDefault="00A31E22" w:rsidP="00FA333C">
      <w:pPr>
        <w:spacing w:line="360" w:lineRule="auto"/>
        <w:jc w:val="both"/>
        <w:rPr>
          <w:rFonts w:ascii="Times New Roman" w:hAnsi="Times New Roman"/>
          <w:sz w:val="28"/>
          <w:szCs w:val="28"/>
        </w:rPr>
      </w:pPr>
      <w:r w:rsidRPr="00DF2CDC">
        <w:rPr>
          <w:rFonts w:ascii="Times New Roman" w:hAnsi="Times New Roman"/>
          <w:sz w:val="28"/>
          <w:szCs w:val="28"/>
        </w:rPr>
        <w:t xml:space="preserve">    2. Васильев, Л. С. История Востока/ Л. С. Васильев// Хрестоматия по</w:t>
      </w:r>
      <w:r w:rsidR="001D60C2" w:rsidRPr="00DF2CDC">
        <w:rPr>
          <w:rFonts w:ascii="Times New Roman" w:hAnsi="Times New Roman"/>
          <w:sz w:val="28"/>
          <w:szCs w:val="28"/>
        </w:rPr>
        <w:t xml:space="preserve"> </w:t>
      </w:r>
      <w:r w:rsidRPr="00DF2CDC">
        <w:rPr>
          <w:rFonts w:ascii="Times New Roman" w:hAnsi="Times New Roman"/>
          <w:sz w:val="28"/>
          <w:szCs w:val="28"/>
        </w:rPr>
        <w:t xml:space="preserve">     истории государства и права зарубежных стран. Т. 2./ Сост. С. А.</w:t>
      </w:r>
      <w:r w:rsidR="001D60C2" w:rsidRPr="00DF2CDC">
        <w:rPr>
          <w:rFonts w:ascii="Times New Roman" w:hAnsi="Times New Roman"/>
          <w:sz w:val="28"/>
          <w:szCs w:val="28"/>
        </w:rPr>
        <w:t xml:space="preserve"> </w:t>
      </w:r>
      <w:r w:rsidRPr="00DF2CDC">
        <w:rPr>
          <w:rFonts w:ascii="Times New Roman" w:hAnsi="Times New Roman"/>
          <w:sz w:val="28"/>
          <w:szCs w:val="28"/>
        </w:rPr>
        <w:t xml:space="preserve">      Бердникова.- Красноярск: КГУ, 2002.- С.32-50</w:t>
      </w:r>
      <w:r w:rsidR="001D60C2" w:rsidRPr="00DF2CDC">
        <w:rPr>
          <w:rFonts w:ascii="Times New Roman" w:hAnsi="Times New Roman"/>
          <w:sz w:val="28"/>
          <w:szCs w:val="28"/>
        </w:rPr>
        <w:t xml:space="preserve"> </w:t>
      </w:r>
    </w:p>
    <w:p w:rsidR="007F27DB" w:rsidRPr="00DF2CDC" w:rsidRDefault="00A31E22" w:rsidP="007F27DB">
      <w:pPr>
        <w:spacing w:line="360" w:lineRule="auto"/>
        <w:ind w:firstLine="708"/>
        <w:jc w:val="both"/>
        <w:rPr>
          <w:rFonts w:ascii="Times New Roman" w:hAnsi="Times New Roman"/>
          <w:sz w:val="28"/>
          <w:szCs w:val="28"/>
        </w:rPr>
      </w:pPr>
      <w:r w:rsidRPr="00DF2CDC">
        <w:rPr>
          <w:rFonts w:ascii="Times New Roman" w:hAnsi="Times New Roman"/>
          <w:sz w:val="28"/>
          <w:szCs w:val="28"/>
        </w:rPr>
        <w:t>3. Графский, В. Г. Всеобщая история государства и права: учебник для       вузов/ В. Г. Графский.- М.: Норма, 2000.-С. 40-55</w:t>
      </w:r>
      <w:r w:rsidR="007F27DB" w:rsidRPr="00DF2CDC">
        <w:rPr>
          <w:rFonts w:ascii="Times New Roman" w:hAnsi="Times New Roman"/>
          <w:sz w:val="28"/>
          <w:szCs w:val="28"/>
        </w:rPr>
        <w:t xml:space="preserve"> </w:t>
      </w:r>
    </w:p>
    <w:p w:rsidR="007F27DB" w:rsidRPr="00DF2CDC" w:rsidRDefault="00A31E22" w:rsidP="007F27DB">
      <w:pPr>
        <w:spacing w:line="360" w:lineRule="auto"/>
        <w:ind w:firstLine="708"/>
        <w:jc w:val="both"/>
        <w:rPr>
          <w:rFonts w:ascii="Times New Roman" w:hAnsi="Times New Roman"/>
          <w:sz w:val="28"/>
          <w:szCs w:val="28"/>
        </w:rPr>
      </w:pPr>
      <w:r w:rsidRPr="00DF2CDC">
        <w:rPr>
          <w:rFonts w:ascii="Times New Roman" w:hAnsi="Times New Roman"/>
          <w:sz w:val="28"/>
          <w:szCs w:val="28"/>
        </w:rPr>
        <w:t xml:space="preserve">    4. Думанов, Х. М. Мононорматика и начальное право/ Х. М. Думанов, А. И.</w:t>
      </w:r>
      <w:r w:rsidR="007F27DB" w:rsidRPr="00DF2CDC">
        <w:rPr>
          <w:rFonts w:ascii="Times New Roman" w:hAnsi="Times New Roman"/>
          <w:sz w:val="28"/>
          <w:szCs w:val="28"/>
        </w:rPr>
        <w:t xml:space="preserve"> П</w:t>
      </w:r>
      <w:r w:rsidRPr="00DF2CDC">
        <w:rPr>
          <w:rFonts w:ascii="Times New Roman" w:hAnsi="Times New Roman"/>
          <w:sz w:val="28"/>
          <w:szCs w:val="28"/>
        </w:rPr>
        <w:t>ершиц// Государство и право.-2000.-№1.- С.98-103.</w:t>
      </w:r>
    </w:p>
    <w:p w:rsidR="007F27DB" w:rsidRPr="00DF2CDC" w:rsidRDefault="00A31E22" w:rsidP="007F27DB">
      <w:pPr>
        <w:spacing w:line="360" w:lineRule="auto"/>
        <w:ind w:firstLine="708"/>
        <w:jc w:val="both"/>
        <w:rPr>
          <w:rFonts w:ascii="Times New Roman" w:hAnsi="Times New Roman"/>
          <w:sz w:val="28"/>
          <w:szCs w:val="28"/>
        </w:rPr>
      </w:pPr>
      <w:r w:rsidRPr="00DF2CDC">
        <w:rPr>
          <w:rFonts w:ascii="Times New Roman" w:hAnsi="Times New Roman"/>
          <w:sz w:val="28"/>
          <w:szCs w:val="28"/>
        </w:rPr>
        <w:t>5. Кашанина, Т. В. Социальные нормы первобытного общества/ Т. В. Кашанина</w:t>
      </w:r>
      <w:r w:rsidR="007F27DB" w:rsidRPr="00DF2CDC">
        <w:rPr>
          <w:rFonts w:ascii="Times New Roman" w:hAnsi="Times New Roman"/>
          <w:sz w:val="28"/>
          <w:szCs w:val="28"/>
        </w:rPr>
        <w:t xml:space="preserve"> </w:t>
      </w:r>
      <w:r w:rsidRPr="00DF2CDC">
        <w:rPr>
          <w:rFonts w:ascii="Times New Roman" w:hAnsi="Times New Roman"/>
          <w:sz w:val="28"/>
          <w:szCs w:val="28"/>
        </w:rPr>
        <w:t>// Происхождение государства и права. - М.: Юрист, 1999. - С. 181-216.</w:t>
      </w:r>
    </w:p>
    <w:p w:rsidR="007F27DB" w:rsidRPr="00DF2CDC" w:rsidRDefault="00A31E22" w:rsidP="007F27DB">
      <w:pPr>
        <w:spacing w:line="360" w:lineRule="auto"/>
        <w:ind w:firstLine="708"/>
        <w:jc w:val="both"/>
        <w:rPr>
          <w:rFonts w:ascii="Times New Roman" w:hAnsi="Times New Roman"/>
          <w:sz w:val="28"/>
          <w:szCs w:val="28"/>
        </w:rPr>
      </w:pPr>
      <w:r w:rsidRPr="00DF2CDC">
        <w:rPr>
          <w:rFonts w:ascii="Times New Roman" w:hAnsi="Times New Roman"/>
          <w:sz w:val="28"/>
          <w:szCs w:val="28"/>
        </w:rPr>
        <w:t>6. Крадин, Н. Н. Политическая антропология. - М., 2001.</w:t>
      </w:r>
    </w:p>
    <w:p w:rsidR="00FD4394" w:rsidRPr="00DF2CDC" w:rsidRDefault="00A31E22" w:rsidP="007F27DB">
      <w:pPr>
        <w:spacing w:line="360" w:lineRule="auto"/>
        <w:ind w:firstLine="708"/>
        <w:jc w:val="both"/>
        <w:rPr>
          <w:rFonts w:ascii="Times New Roman" w:hAnsi="Times New Roman"/>
          <w:sz w:val="28"/>
          <w:szCs w:val="28"/>
        </w:rPr>
      </w:pPr>
      <w:r w:rsidRPr="00DF2CDC">
        <w:rPr>
          <w:rFonts w:ascii="Times New Roman" w:hAnsi="Times New Roman"/>
          <w:sz w:val="28"/>
          <w:szCs w:val="28"/>
        </w:rPr>
        <w:t>7. Нагих, С. И. Нормативная система догосударственного общества и переход</w:t>
      </w:r>
      <w:r w:rsidR="007F27DB" w:rsidRPr="00DF2CDC">
        <w:rPr>
          <w:rFonts w:ascii="Times New Roman" w:hAnsi="Times New Roman"/>
          <w:sz w:val="28"/>
          <w:szCs w:val="28"/>
        </w:rPr>
        <w:t xml:space="preserve"> </w:t>
      </w:r>
      <w:r w:rsidRPr="00DF2CDC">
        <w:rPr>
          <w:rFonts w:ascii="Times New Roman" w:hAnsi="Times New Roman"/>
          <w:sz w:val="28"/>
          <w:szCs w:val="28"/>
        </w:rPr>
        <w:t>к государству/ С. И. Нагих// Ранние формы политической организации: от</w:t>
      </w:r>
      <w:r w:rsidR="007F27DB" w:rsidRPr="00DF2CDC">
        <w:rPr>
          <w:rFonts w:ascii="Times New Roman" w:hAnsi="Times New Roman"/>
          <w:sz w:val="28"/>
          <w:szCs w:val="28"/>
        </w:rPr>
        <w:t xml:space="preserve"> </w:t>
      </w:r>
      <w:r w:rsidRPr="00DF2CDC">
        <w:rPr>
          <w:rFonts w:ascii="Times New Roman" w:hAnsi="Times New Roman"/>
          <w:sz w:val="28"/>
          <w:szCs w:val="28"/>
        </w:rPr>
        <w:t>первобытности к государственности.- М., 1995. - С. 32-43.</w:t>
      </w:r>
    </w:p>
    <w:p w:rsidR="007F27DB" w:rsidRPr="00DF2CDC" w:rsidRDefault="007F27DB" w:rsidP="007F27DB">
      <w:pPr>
        <w:spacing w:line="360" w:lineRule="auto"/>
        <w:ind w:firstLine="708"/>
        <w:jc w:val="both"/>
        <w:rPr>
          <w:rFonts w:ascii="Times New Roman" w:hAnsi="Times New Roman"/>
          <w:bCs/>
          <w:sz w:val="28"/>
          <w:szCs w:val="28"/>
        </w:rPr>
      </w:pPr>
      <w:r w:rsidRPr="00DF2CDC">
        <w:rPr>
          <w:rFonts w:ascii="Times New Roman" w:hAnsi="Times New Roman"/>
          <w:bCs/>
          <w:sz w:val="28"/>
          <w:szCs w:val="28"/>
        </w:rPr>
        <w:t>8. Лазарев В.В., Липень С.В. Теория государства и права: Хрестоматия:В 2-х т. Т.1. 620 с.</w:t>
      </w:r>
    </w:p>
    <w:p w:rsidR="007F27DB" w:rsidRPr="00DF2CDC" w:rsidRDefault="007F27DB" w:rsidP="007F27DB">
      <w:pPr>
        <w:spacing w:line="360" w:lineRule="auto"/>
        <w:ind w:firstLine="708"/>
        <w:jc w:val="both"/>
        <w:rPr>
          <w:rFonts w:ascii="Times New Roman" w:hAnsi="Times New Roman"/>
          <w:bCs/>
          <w:sz w:val="28"/>
          <w:szCs w:val="28"/>
        </w:rPr>
      </w:pPr>
      <w:r w:rsidRPr="00DF2CDC">
        <w:rPr>
          <w:rFonts w:ascii="Times New Roman" w:hAnsi="Times New Roman"/>
          <w:bCs/>
          <w:sz w:val="28"/>
          <w:szCs w:val="28"/>
        </w:rPr>
        <w:t>9. Малько А.В., Матузов Н, Теория государства и права: Курс лекций. М.: </w:t>
      </w:r>
      <w:r w:rsidRPr="00DF2CDC">
        <w:rPr>
          <w:rFonts w:ascii="Times New Roman" w:hAnsi="Times New Roman"/>
          <w:bCs/>
          <w:sz w:val="28"/>
          <w:szCs w:val="28"/>
          <w:u w:val="single"/>
        </w:rPr>
        <w:t>Юристъ</w:t>
      </w:r>
      <w:r w:rsidRPr="00DF2CDC">
        <w:rPr>
          <w:rFonts w:ascii="Times New Roman" w:hAnsi="Times New Roman"/>
          <w:bCs/>
          <w:sz w:val="28"/>
          <w:szCs w:val="28"/>
        </w:rPr>
        <w:t> - 2001, 672 стр.</w:t>
      </w:r>
    </w:p>
    <w:p w:rsidR="007F27DB" w:rsidRPr="00DF2CDC" w:rsidRDefault="007F27DB" w:rsidP="007F27DB">
      <w:pPr>
        <w:spacing w:line="360" w:lineRule="auto"/>
        <w:ind w:firstLine="708"/>
        <w:jc w:val="both"/>
        <w:rPr>
          <w:rFonts w:ascii="Times New Roman" w:hAnsi="Times New Roman"/>
          <w:bCs/>
          <w:sz w:val="28"/>
          <w:szCs w:val="28"/>
        </w:rPr>
      </w:pPr>
      <w:r w:rsidRPr="00DF2CDC">
        <w:rPr>
          <w:rFonts w:ascii="Times New Roman" w:hAnsi="Times New Roman"/>
          <w:bCs/>
          <w:sz w:val="28"/>
          <w:szCs w:val="28"/>
        </w:rPr>
        <w:t>10. Марченко М.Н. Проблемы теории государства и права. Учебник. - М.: Проспект, 2001. - 760 с.</w:t>
      </w:r>
    </w:p>
    <w:p w:rsidR="007F27DB" w:rsidRPr="00DF2CDC" w:rsidRDefault="007F27DB" w:rsidP="007F27DB">
      <w:pPr>
        <w:spacing w:line="360" w:lineRule="auto"/>
        <w:ind w:firstLine="708"/>
        <w:jc w:val="both"/>
        <w:rPr>
          <w:rFonts w:ascii="Times New Roman" w:hAnsi="Times New Roman"/>
          <w:bCs/>
          <w:sz w:val="28"/>
          <w:szCs w:val="28"/>
        </w:rPr>
      </w:pPr>
      <w:r w:rsidRPr="00DF2CDC">
        <w:rPr>
          <w:rFonts w:ascii="Times New Roman" w:hAnsi="Times New Roman"/>
          <w:bCs/>
          <w:sz w:val="28"/>
          <w:szCs w:val="28"/>
        </w:rPr>
        <w:t>11. Радько Т. Н. Методологические вопросы правоведения. Саратов. «Наука», 1998, - 312 с.</w:t>
      </w:r>
    </w:p>
    <w:p w:rsidR="007F27DB" w:rsidRPr="007F27DB" w:rsidRDefault="007F27DB" w:rsidP="007F27DB">
      <w:pPr>
        <w:spacing w:line="360" w:lineRule="auto"/>
        <w:ind w:left="360" w:firstLine="348"/>
        <w:jc w:val="both"/>
        <w:rPr>
          <w:rFonts w:ascii="Times New Roman" w:hAnsi="Times New Roman"/>
          <w:bCs/>
          <w:sz w:val="28"/>
          <w:szCs w:val="28"/>
        </w:rPr>
      </w:pPr>
      <w:r w:rsidRPr="00DF2CDC">
        <w:rPr>
          <w:rFonts w:ascii="Times New Roman" w:hAnsi="Times New Roman"/>
          <w:bCs/>
          <w:sz w:val="28"/>
          <w:szCs w:val="28"/>
        </w:rPr>
        <w:t>12. Черданцев А.Ф. Теория государства и права. Учебник. - М.: Юрайт 2001. 432 с.</w:t>
      </w:r>
    </w:p>
    <w:p w:rsidR="007F27DB" w:rsidRPr="00FA333C" w:rsidRDefault="007F27DB" w:rsidP="007F27DB">
      <w:pPr>
        <w:spacing w:line="360" w:lineRule="auto"/>
        <w:ind w:firstLine="708"/>
        <w:jc w:val="both"/>
        <w:rPr>
          <w:rFonts w:ascii="Times New Roman" w:hAnsi="Times New Roman"/>
          <w:sz w:val="28"/>
          <w:szCs w:val="28"/>
        </w:rPr>
      </w:pPr>
      <w:bookmarkStart w:id="10" w:name="_GoBack"/>
      <w:bookmarkEnd w:id="10"/>
    </w:p>
    <w:sectPr w:rsidR="007F27DB" w:rsidRPr="00FA333C" w:rsidSect="00A63663">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BFA" w:rsidRDefault="00E72BFA" w:rsidP="00A31E22">
      <w:pPr>
        <w:spacing w:after="0" w:line="240" w:lineRule="auto"/>
      </w:pPr>
      <w:r>
        <w:separator/>
      </w:r>
    </w:p>
  </w:endnote>
  <w:endnote w:type="continuationSeparator" w:id="0">
    <w:p w:rsidR="00E72BFA" w:rsidRDefault="00E72BFA" w:rsidP="00A31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2CD" w:rsidRDefault="006352C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663" w:rsidRDefault="00A63663">
    <w:pPr>
      <w:pStyle w:val="aa"/>
      <w:jc w:val="right"/>
    </w:pPr>
  </w:p>
  <w:p w:rsidR="00A63663" w:rsidRDefault="00A6366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2CD" w:rsidRDefault="006352C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BFA" w:rsidRDefault="00E72BFA" w:rsidP="00A31E22">
      <w:pPr>
        <w:spacing w:after="0" w:line="240" w:lineRule="auto"/>
      </w:pPr>
      <w:r>
        <w:separator/>
      </w:r>
    </w:p>
  </w:footnote>
  <w:footnote w:type="continuationSeparator" w:id="0">
    <w:p w:rsidR="00E72BFA" w:rsidRDefault="00E72BFA" w:rsidP="00A31E22">
      <w:pPr>
        <w:spacing w:after="0" w:line="240" w:lineRule="auto"/>
      </w:pPr>
      <w:r>
        <w:continuationSeparator/>
      </w:r>
    </w:p>
  </w:footnote>
  <w:footnote w:id="1">
    <w:p w:rsidR="00A52283" w:rsidRPr="009C6D75" w:rsidRDefault="00A52283" w:rsidP="009C6D75">
      <w:pPr>
        <w:pStyle w:val="ae"/>
        <w:rPr>
          <w:sz w:val="20"/>
        </w:rPr>
      </w:pPr>
      <w:r>
        <w:rPr>
          <w:rStyle w:val="a5"/>
        </w:rPr>
        <w:footnoteRef/>
      </w:r>
      <w:r w:rsidR="009C6D75" w:rsidRPr="009C6D75">
        <w:rPr>
          <w:sz w:val="20"/>
        </w:rPr>
        <w:t>Морган Л.Г. Древнее общество. Л., 1935. С. 123-126</w:t>
      </w:r>
    </w:p>
  </w:footnote>
  <w:footnote w:id="2">
    <w:p w:rsidR="00A63663" w:rsidRDefault="00A52283" w:rsidP="009C6D75">
      <w:pPr>
        <w:pStyle w:val="ae"/>
      </w:pPr>
      <w:r>
        <w:rPr>
          <w:rStyle w:val="a5"/>
        </w:rPr>
        <w:footnoteRef/>
      </w:r>
      <w:r w:rsidR="00A63663" w:rsidRPr="009C6D75">
        <w:rPr>
          <w:rStyle w:val="70"/>
          <w:rFonts w:eastAsia="Calibri"/>
          <w:sz w:val="20"/>
        </w:rPr>
        <w:t>Крадин, Н. Н. Политическая антропология. - М., 2001.</w:t>
      </w:r>
    </w:p>
  </w:footnote>
  <w:footnote w:id="3">
    <w:p w:rsidR="009C6D75" w:rsidRDefault="009C6D75">
      <w:pPr>
        <w:pStyle w:val="a3"/>
      </w:pPr>
      <w:r>
        <w:rPr>
          <w:rStyle w:val="a5"/>
        </w:rPr>
        <w:footnoteRef/>
      </w:r>
      <w:r>
        <w:t xml:space="preserve"> Мортон Ф. Политическая антропология. </w:t>
      </w:r>
      <w:r w:rsidR="006352CD">
        <w:t>-</w:t>
      </w:r>
      <w:r>
        <w:t>М.</w:t>
      </w:r>
      <w:r w:rsidR="006352CD">
        <w:t>, 2002. С. 197-203.</w:t>
      </w:r>
    </w:p>
  </w:footnote>
  <w:footnote w:id="4">
    <w:p w:rsidR="0044470A" w:rsidRDefault="0044470A">
      <w:pPr>
        <w:pStyle w:val="a3"/>
      </w:pPr>
      <w:r>
        <w:rPr>
          <w:rStyle w:val="a5"/>
        </w:rPr>
        <w:footnoteRef/>
      </w:r>
      <w:r>
        <w:t xml:space="preserve"> Васильев Л.С. Принципы социальной структуры. Л.,1988. С. 87-105.</w:t>
      </w:r>
    </w:p>
  </w:footnote>
  <w:footnote w:id="5">
    <w:p w:rsidR="0044470A" w:rsidRDefault="0044470A">
      <w:pPr>
        <w:pStyle w:val="a3"/>
      </w:pPr>
      <w:r>
        <w:rPr>
          <w:rStyle w:val="a5"/>
        </w:rPr>
        <w:footnoteRef/>
      </w:r>
      <w:r>
        <w:t xml:space="preserve"> К.Маркс. Ф.Энгельс. Основные принципы материалистического учения об обществе. Л.,1888.</w:t>
      </w:r>
    </w:p>
  </w:footnote>
  <w:footnote w:id="6">
    <w:p w:rsidR="00A63663" w:rsidRPr="004A616A" w:rsidRDefault="00A63663" w:rsidP="004A616A">
      <w:pPr>
        <w:pStyle w:val="a3"/>
        <w:rPr>
          <w:rFonts w:ascii="Times New Roman" w:hAnsi="Times New Roman"/>
        </w:rPr>
      </w:pPr>
      <w:r w:rsidRPr="004A616A">
        <w:rPr>
          <w:rStyle w:val="a5"/>
          <w:rFonts w:ascii="Times New Roman" w:hAnsi="Times New Roman"/>
        </w:rPr>
        <w:footnoteRef/>
      </w:r>
      <w:r w:rsidRPr="004A616A">
        <w:rPr>
          <w:rFonts w:ascii="Times New Roman" w:hAnsi="Times New Roman"/>
        </w:rPr>
        <w:t xml:space="preserve"> С.И.Нагих,  «Нормативная система догосударственного общества и переход к государству», Ранние формы политической организации: от первобытности и государственности. М.,1995г. Ст. 38</w:t>
      </w:r>
    </w:p>
    <w:p w:rsidR="00A63663" w:rsidRPr="004A616A" w:rsidRDefault="00A63663">
      <w:pPr>
        <w:pStyle w:val="a3"/>
        <w:rPr>
          <w:rFonts w:ascii="Times New Roman" w:hAnsi="Times New Roman"/>
        </w:rPr>
      </w:pPr>
    </w:p>
  </w:footnote>
  <w:footnote w:id="7">
    <w:p w:rsidR="00A63663" w:rsidRDefault="00A63663">
      <w:pPr>
        <w:pStyle w:val="a3"/>
      </w:pPr>
      <w:r w:rsidRPr="004A616A">
        <w:rPr>
          <w:rStyle w:val="a5"/>
          <w:rFonts w:ascii="Times New Roman" w:hAnsi="Times New Roman"/>
        </w:rPr>
        <w:footnoteRef/>
      </w:r>
      <w:r w:rsidRPr="004A616A">
        <w:rPr>
          <w:rFonts w:ascii="Times New Roman" w:hAnsi="Times New Roman"/>
        </w:rPr>
        <w:t xml:space="preserve"> Х.М Думанов, А.И. Першиц, «Монорматика и начальное право», Государство и право, 2000 №1 ст. 100</w:t>
      </w:r>
    </w:p>
  </w:footnote>
  <w:footnote w:id="8">
    <w:p w:rsidR="00A63663" w:rsidRPr="00FA333C" w:rsidRDefault="00A63663">
      <w:pPr>
        <w:pStyle w:val="a3"/>
        <w:rPr>
          <w:rFonts w:ascii="Times New Roman" w:hAnsi="Times New Roman"/>
        </w:rPr>
      </w:pPr>
      <w:r w:rsidRPr="00FA333C">
        <w:rPr>
          <w:rStyle w:val="a5"/>
          <w:rFonts w:ascii="Times New Roman" w:hAnsi="Times New Roman"/>
        </w:rPr>
        <w:footnoteRef/>
      </w:r>
      <w:r w:rsidRPr="00FA333C">
        <w:rPr>
          <w:rFonts w:ascii="Times New Roman" w:hAnsi="Times New Roman"/>
        </w:rPr>
        <w:t xml:space="preserve"> Кошанина Т.В.  Происхождение государства и права.</w:t>
      </w:r>
      <w:r w:rsidR="000E1758">
        <w:rPr>
          <w:rFonts w:ascii="Times New Roman" w:hAnsi="Times New Roman"/>
        </w:rPr>
        <w:t xml:space="preserve"> М: Юрист, 1999г. С</w:t>
      </w:r>
      <w:r>
        <w:rPr>
          <w:rFonts w:ascii="Times New Roman" w:hAnsi="Times New Roman"/>
        </w:rPr>
        <w:t>. 182 - 185</w:t>
      </w:r>
    </w:p>
  </w:footnote>
  <w:footnote w:id="9">
    <w:p w:rsidR="00A63663" w:rsidRDefault="00A63663">
      <w:pPr>
        <w:pStyle w:val="a3"/>
      </w:pPr>
      <w:r w:rsidRPr="00FA333C">
        <w:rPr>
          <w:rStyle w:val="a5"/>
          <w:rFonts w:ascii="Times New Roman" w:hAnsi="Times New Roman"/>
        </w:rPr>
        <w:footnoteRef/>
      </w:r>
      <w:r w:rsidRPr="00FA333C">
        <w:rPr>
          <w:rFonts w:ascii="Times New Roman" w:hAnsi="Times New Roman"/>
        </w:rPr>
        <w:t xml:space="preserve"> Там же</w:t>
      </w:r>
      <w:r>
        <w:rPr>
          <w:rFonts w:ascii="Times New Roman" w:hAnsi="Times New Roman"/>
        </w:rPr>
        <w:t>. С.</w:t>
      </w:r>
      <w:r w:rsidR="000E1758">
        <w:rPr>
          <w:rFonts w:ascii="Times New Roman" w:hAnsi="Times New Roman"/>
        </w:rPr>
        <w:t xml:space="preserve"> 195-197</w:t>
      </w:r>
    </w:p>
  </w:footnote>
  <w:footnote w:id="10">
    <w:p w:rsidR="00A63663" w:rsidRPr="00FA333C" w:rsidRDefault="00A63663">
      <w:pPr>
        <w:pStyle w:val="a3"/>
        <w:rPr>
          <w:rFonts w:ascii="Times New Roman" w:hAnsi="Times New Roman"/>
        </w:rPr>
      </w:pPr>
      <w:r w:rsidRPr="00FA333C">
        <w:rPr>
          <w:rStyle w:val="a5"/>
          <w:rFonts w:ascii="Times New Roman" w:hAnsi="Times New Roman"/>
        </w:rPr>
        <w:footnoteRef/>
      </w:r>
      <w:r w:rsidRPr="00FA333C">
        <w:rPr>
          <w:rFonts w:ascii="Times New Roman" w:hAnsi="Times New Roman"/>
        </w:rPr>
        <w:t xml:space="preserve"> Кошанина Т.В. Происхождение государства и права. М: Юрист, 1999г. Ст.199-202</w:t>
      </w:r>
    </w:p>
  </w:footnote>
  <w:footnote w:id="11">
    <w:p w:rsidR="00A63663" w:rsidRPr="00FA333C" w:rsidRDefault="00A63663">
      <w:pPr>
        <w:pStyle w:val="a3"/>
        <w:rPr>
          <w:rFonts w:ascii="Times New Roman" w:hAnsi="Times New Roman"/>
        </w:rPr>
      </w:pPr>
      <w:r w:rsidRPr="00FA333C">
        <w:rPr>
          <w:rStyle w:val="a5"/>
          <w:rFonts w:ascii="Times New Roman" w:hAnsi="Times New Roman"/>
        </w:rPr>
        <w:footnoteRef/>
      </w:r>
      <w:r w:rsidRPr="00FA333C">
        <w:rPr>
          <w:rFonts w:ascii="Times New Roman" w:hAnsi="Times New Roman"/>
        </w:rPr>
        <w:t xml:space="preserve"> Кошанина Т.В. Происхождение государства и права. М: Юрист, 1999г. Ст.203-205</w:t>
      </w:r>
    </w:p>
  </w:footnote>
  <w:footnote w:id="12">
    <w:p w:rsidR="00A63663" w:rsidRPr="00FA333C" w:rsidRDefault="00A63663">
      <w:pPr>
        <w:pStyle w:val="a3"/>
        <w:rPr>
          <w:rFonts w:ascii="Times New Roman" w:hAnsi="Times New Roman"/>
        </w:rPr>
      </w:pPr>
      <w:r w:rsidRPr="00FA333C">
        <w:rPr>
          <w:rStyle w:val="a5"/>
          <w:rFonts w:ascii="Times New Roman" w:hAnsi="Times New Roman"/>
        </w:rPr>
        <w:footnoteRef/>
      </w:r>
      <w:r w:rsidRPr="00FA333C">
        <w:rPr>
          <w:rFonts w:ascii="Times New Roman" w:hAnsi="Times New Roman"/>
        </w:rPr>
        <w:t xml:space="preserve"> Кошанина Т.В. Происхождение государства и права. М: Юрист, 1999г. Ст.207-211</w:t>
      </w:r>
    </w:p>
  </w:footnote>
  <w:footnote w:id="13">
    <w:p w:rsidR="00A63663" w:rsidRDefault="00A63663">
      <w:pPr>
        <w:pStyle w:val="a3"/>
      </w:pPr>
      <w:r w:rsidRPr="00FA333C">
        <w:rPr>
          <w:rStyle w:val="a5"/>
          <w:rFonts w:ascii="Times New Roman" w:hAnsi="Times New Roman"/>
        </w:rPr>
        <w:footnoteRef/>
      </w:r>
      <w:r w:rsidRPr="00FA333C">
        <w:rPr>
          <w:rFonts w:ascii="Times New Roman" w:hAnsi="Times New Roman"/>
        </w:rPr>
        <w:t xml:space="preserve"> Х.М Думанов, А.И. Першиц, «Монорматика и начальное право», Государство и право, 2000 №1 ст. 98</w:t>
      </w:r>
    </w:p>
  </w:footnote>
  <w:footnote w:id="14">
    <w:p w:rsidR="00A63663" w:rsidRPr="0010424D" w:rsidRDefault="00A63663">
      <w:pPr>
        <w:pStyle w:val="a3"/>
        <w:rPr>
          <w:rFonts w:ascii="Times New Roman" w:hAnsi="Times New Roman"/>
        </w:rPr>
      </w:pPr>
      <w:r w:rsidRPr="00FA333C">
        <w:rPr>
          <w:rStyle w:val="a5"/>
          <w:rFonts w:ascii="Times New Roman" w:hAnsi="Times New Roman"/>
        </w:rPr>
        <w:footnoteRef/>
      </w:r>
      <w:r>
        <w:rPr>
          <w:rFonts w:ascii="Times New Roman" w:hAnsi="Times New Roman"/>
        </w:rPr>
        <w:t xml:space="preserve"> Там же. С. 98 -100</w:t>
      </w:r>
    </w:p>
  </w:footnote>
  <w:footnote w:id="15">
    <w:p w:rsidR="00A63663" w:rsidRPr="00FA333C" w:rsidRDefault="00A63663" w:rsidP="0040344C">
      <w:pPr>
        <w:pStyle w:val="a3"/>
        <w:rPr>
          <w:rFonts w:ascii="Times New Roman" w:hAnsi="Times New Roman"/>
        </w:rPr>
      </w:pPr>
      <w:r w:rsidRPr="00FA333C">
        <w:rPr>
          <w:rStyle w:val="a5"/>
          <w:rFonts w:ascii="Times New Roman" w:hAnsi="Times New Roman"/>
        </w:rPr>
        <w:footnoteRef/>
      </w:r>
      <w:r>
        <w:rPr>
          <w:rFonts w:ascii="Times New Roman" w:hAnsi="Times New Roman"/>
        </w:rPr>
        <w:t xml:space="preserve"> Там же. С. </w:t>
      </w:r>
      <w:r w:rsidRPr="00FA333C">
        <w:rPr>
          <w:rFonts w:ascii="Times New Roman" w:hAnsi="Times New Roman"/>
        </w:rPr>
        <w:t>98 -101</w:t>
      </w:r>
    </w:p>
    <w:p w:rsidR="00A63663" w:rsidRPr="00FA333C" w:rsidRDefault="00A63663">
      <w:pPr>
        <w:pStyle w:val="a3"/>
        <w:rPr>
          <w:rFonts w:ascii="Times New Roman" w:hAnsi="Times New Roman"/>
        </w:rPr>
      </w:pPr>
    </w:p>
  </w:footnote>
  <w:footnote w:id="16">
    <w:p w:rsidR="00A63663" w:rsidRPr="0010424D" w:rsidRDefault="00A63663">
      <w:pPr>
        <w:pStyle w:val="a3"/>
        <w:rPr>
          <w:rFonts w:ascii="Times New Roman" w:hAnsi="Times New Roman"/>
        </w:rPr>
      </w:pPr>
      <w:r w:rsidRPr="00FA333C">
        <w:rPr>
          <w:rStyle w:val="a5"/>
          <w:rFonts w:ascii="Times New Roman" w:hAnsi="Times New Roman"/>
        </w:rPr>
        <w:footnoteRef/>
      </w:r>
      <w:r w:rsidRPr="00FA333C">
        <w:rPr>
          <w:rFonts w:ascii="Times New Roman" w:hAnsi="Times New Roman"/>
        </w:rPr>
        <w:t xml:space="preserve"> С.И.Нагих, «Нормативная система догосударственного общества и пер</w:t>
      </w:r>
      <w:r w:rsidR="00A52283">
        <w:rPr>
          <w:rFonts w:ascii="Times New Roman" w:hAnsi="Times New Roman"/>
        </w:rPr>
        <w:t>еход к государству». М.1999г. С</w:t>
      </w:r>
      <w:r w:rsidRPr="00FA333C">
        <w:rPr>
          <w:rFonts w:ascii="Times New Roman" w:hAnsi="Times New Roman"/>
        </w:rPr>
        <w:t>. 34</w:t>
      </w:r>
    </w:p>
  </w:footnote>
  <w:footnote w:id="17">
    <w:p w:rsidR="00A63663" w:rsidRPr="00FA333C" w:rsidRDefault="00A63663" w:rsidP="0040344C">
      <w:pPr>
        <w:pStyle w:val="a3"/>
        <w:rPr>
          <w:rFonts w:ascii="Times New Roman" w:hAnsi="Times New Roman"/>
        </w:rPr>
      </w:pPr>
      <w:r w:rsidRPr="00FA333C">
        <w:rPr>
          <w:rStyle w:val="a5"/>
          <w:rFonts w:ascii="Times New Roman" w:hAnsi="Times New Roman"/>
        </w:rPr>
        <w:footnoteRef/>
      </w:r>
      <w:r w:rsidRPr="00FA333C">
        <w:rPr>
          <w:rFonts w:ascii="Times New Roman" w:hAnsi="Times New Roman"/>
        </w:rPr>
        <w:t xml:space="preserve"> Кошанина Т.В.</w:t>
      </w:r>
      <w:r>
        <w:rPr>
          <w:rFonts w:ascii="Times New Roman" w:hAnsi="Times New Roman"/>
        </w:rPr>
        <w:t xml:space="preserve"> Указ. соч. С.</w:t>
      </w:r>
      <w:r w:rsidRPr="00FA333C">
        <w:rPr>
          <w:rFonts w:ascii="Times New Roman" w:hAnsi="Times New Roman"/>
        </w:rPr>
        <w:t xml:space="preserve"> 214-216</w:t>
      </w:r>
    </w:p>
    <w:p w:rsidR="00A63663" w:rsidRDefault="00A63663">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663" w:rsidRDefault="00A63663" w:rsidP="005B3F71">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63663" w:rsidRDefault="00A6366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663" w:rsidRDefault="00A63663" w:rsidP="005B3F71">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F2CDC">
      <w:rPr>
        <w:rStyle w:val="ac"/>
        <w:noProof/>
      </w:rPr>
      <w:t>3</w:t>
    </w:r>
    <w:r>
      <w:rPr>
        <w:rStyle w:val="ac"/>
      </w:rPr>
      <w:fldChar w:fldCharType="end"/>
    </w:r>
  </w:p>
  <w:p w:rsidR="00A63663" w:rsidRDefault="00A6366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2CD" w:rsidRDefault="006352C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6FA62B6"/>
    <w:lvl w:ilvl="0">
      <w:start w:val="1"/>
      <w:numFmt w:val="decimal"/>
      <w:lvlText w:val="%1."/>
      <w:lvlJc w:val="left"/>
      <w:pPr>
        <w:tabs>
          <w:tab w:val="num" w:pos="1492"/>
        </w:tabs>
        <w:ind w:left="1492" w:hanging="360"/>
      </w:pPr>
    </w:lvl>
  </w:abstractNum>
  <w:abstractNum w:abstractNumId="1">
    <w:nsid w:val="FFFFFF7D"/>
    <w:multiLevelType w:val="singleLevel"/>
    <w:tmpl w:val="8D5CA9BA"/>
    <w:lvl w:ilvl="0">
      <w:start w:val="1"/>
      <w:numFmt w:val="decimal"/>
      <w:lvlText w:val="%1."/>
      <w:lvlJc w:val="left"/>
      <w:pPr>
        <w:tabs>
          <w:tab w:val="num" w:pos="1209"/>
        </w:tabs>
        <w:ind w:left="1209" w:hanging="360"/>
      </w:pPr>
    </w:lvl>
  </w:abstractNum>
  <w:abstractNum w:abstractNumId="2">
    <w:nsid w:val="FFFFFF7E"/>
    <w:multiLevelType w:val="singleLevel"/>
    <w:tmpl w:val="2384C934"/>
    <w:lvl w:ilvl="0">
      <w:start w:val="1"/>
      <w:numFmt w:val="decimal"/>
      <w:lvlText w:val="%1."/>
      <w:lvlJc w:val="left"/>
      <w:pPr>
        <w:tabs>
          <w:tab w:val="num" w:pos="926"/>
        </w:tabs>
        <w:ind w:left="926" w:hanging="360"/>
      </w:pPr>
    </w:lvl>
  </w:abstractNum>
  <w:abstractNum w:abstractNumId="3">
    <w:nsid w:val="FFFFFF7F"/>
    <w:multiLevelType w:val="singleLevel"/>
    <w:tmpl w:val="65EEFB7A"/>
    <w:lvl w:ilvl="0">
      <w:start w:val="1"/>
      <w:numFmt w:val="decimal"/>
      <w:lvlText w:val="%1."/>
      <w:lvlJc w:val="left"/>
      <w:pPr>
        <w:tabs>
          <w:tab w:val="num" w:pos="643"/>
        </w:tabs>
        <w:ind w:left="643" w:hanging="360"/>
      </w:pPr>
    </w:lvl>
  </w:abstractNum>
  <w:abstractNum w:abstractNumId="4">
    <w:nsid w:val="FFFFFF80"/>
    <w:multiLevelType w:val="singleLevel"/>
    <w:tmpl w:val="814E1F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014BE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84236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ED29C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A2A7FBA"/>
    <w:lvl w:ilvl="0">
      <w:start w:val="1"/>
      <w:numFmt w:val="decimal"/>
      <w:lvlText w:val="%1."/>
      <w:lvlJc w:val="left"/>
      <w:pPr>
        <w:tabs>
          <w:tab w:val="num" w:pos="360"/>
        </w:tabs>
        <w:ind w:left="360" w:hanging="360"/>
      </w:pPr>
    </w:lvl>
  </w:abstractNum>
  <w:abstractNum w:abstractNumId="9">
    <w:nsid w:val="FFFFFF89"/>
    <w:multiLevelType w:val="singleLevel"/>
    <w:tmpl w:val="06A09444"/>
    <w:lvl w:ilvl="0">
      <w:start w:val="1"/>
      <w:numFmt w:val="bullet"/>
      <w:lvlText w:val=""/>
      <w:lvlJc w:val="left"/>
      <w:pPr>
        <w:tabs>
          <w:tab w:val="num" w:pos="360"/>
        </w:tabs>
        <w:ind w:left="360" w:hanging="360"/>
      </w:pPr>
      <w:rPr>
        <w:rFonts w:ascii="Symbol" w:hAnsi="Symbol" w:hint="default"/>
      </w:rPr>
    </w:lvl>
  </w:abstractNum>
  <w:abstractNum w:abstractNumId="10">
    <w:nsid w:val="1B664BCC"/>
    <w:multiLevelType w:val="hybridMultilevel"/>
    <w:tmpl w:val="C308C07E"/>
    <w:lvl w:ilvl="0" w:tplc="3CCCD45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nsid w:val="1E461DF2"/>
    <w:multiLevelType w:val="hybridMultilevel"/>
    <w:tmpl w:val="1D9AF75A"/>
    <w:lvl w:ilvl="0" w:tplc="B53646B0">
      <w:numFmt w:val="bullet"/>
      <w:lvlText w:val=""/>
      <w:lvlJc w:val="left"/>
      <w:pPr>
        <w:ind w:left="1776" w:hanging="360"/>
      </w:pPr>
      <w:rPr>
        <w:rFonts w:ascii="Symbol" w:eastAsia="Calibri" w:hAnsi="Symbol"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01C7EFD"/>
    <w:multiLevelType w:val="hybridMultilevel"/>
    <w:tmpl w:val="6F44F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80003E"/>
    <w:multiLevelType w:val="hybridMultilevel"/>
    <w:tmpl w:val="22DCC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3953D4"/>
    <w:multiLevelType w:val="multilevel"/>
    <w:tmpl w:val="6EE0F61A"/>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5">
    <w:nsid w:val="3E94624E"/>
    <w:multiLevelType w:val="hybridMultilevel"/>
    <w:tmpl w:val="207A4A18"/>
    <w:lvl w:ilvl="0" w:tplc="B53646B0">
      <w:numFmt w:val="bullet"/>
      <w:lvlText w:val=""/>
      <w:lvlJc w:val="left"/>
      <w:pPr>
        <w:ind w:left="1776" w:hanging="360"/>
      </w:pPr>
      <w:rPr>
        <w:rFonts w:ascii="Symbol" w:eastAsia="Calibri" w:hAnsi="Symbol"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48F34628"/>
    <w:multiLevelType w:val="hybridMultilevel"/>
    <w:tmpl w:val="30E06D14"/>
    <w:lvl w:ilvl="0" w:tplc="B53646B0">
      <w:numFmt w:val="bullet"/>
      <w:lvlText w:val=""/>
      <w:lvlJc w:val="left"/>
      <w:pPr>
        <w:ind w:left="1068" w:hanging="360"/>
      </w:pPr>
      <w:rPr>
        <w:rFonts w:ascii="Symbol" w:eastAsia="Calibr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59097A82"/>
    <w:multiLevelType w:val="hybridMultilevel"/>
    <w:tmpl w:val="309401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7BE67BA3"/>
    <w:multiLevelType w:val="multilevel"/>
    <w:tmpl w:val="F0E87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14"/>
  </w:num>
  <w:num w:numId="4">
    <w:abstractNumId w:val="17"/>
  </w:num>
  <w:num w:numId="5">
    <w:abstractNumId w:val="16"/>
  </w:num>
  <w:num w:numId="6">
    <w:abstractNumId w:val="15"/>
  </w:num>
  <w:num w:numId="7">
    <w:abstractNumId w:val="11"/>
  </w:num>
  <w:num w:numId="8">
    <w:abstractNumId w:val="10"/>
  </w:num>
  <w:num w:numId="9">
    <w:abstractNumId w:val="18"/>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1E22"/>
    <w:rsid w:val="00036D0B"/>
    <w:rsid w:val="00052DE2"/>
    <w:rsid w:val="000E1758"/>
    <w:rsid w:val="0010424D"/>
    <w:rsid w:val="00163820"/>
    <w:rsid w:val="00172C39"/>
    <w:rsid w:val="001D60C2"/>
    <w:rsid w:val="001E1578"/>
    <w:rsid w:val="003116E1"/>
    <w:rsid w:val="00364541"/>
    <w:rsid w:val="0040344C"/>
    <w:rsid w:val="0044470A"/>
    <w:rsid w:val="00465A55"/>
    <w:rsid w:val="004A616A"/>
    <w:rsid w:val="004F037B"/>
    <w:rsid w:val="00540684"/>
    <w:rsid w:val="005B3F71"/>
    <w:rsid w:val="0061535E"/>
    <w:rsid w:val="00626AA7"/>
    <w:rsid w:val="006352CD"/>
    <w:rsid w:val="006A24A1"/>
    <w:rsid w:val="007A1758"/>
    <w:rsid w:val="007F27DB"/>
    <w:rsid w:val="00855AB4"/>
    <w:rsid w:val="00871A85"/>
    <w:rsid w:val="008C6D7A"/>
    <w:rsid w:val="009C6D75"/>
    <w:rsid w:val="00A31E22"/>
    <w:rsid w:val="00A52283"/>
    <w:rsid w:val="00A63663"/>
    <w:rsid w:val="00A845A7"/>
    <w:rsid w:val="00A9193B"/>
    <w:rsid w:val="00BB33B2"/>
    <w:rsid w:val="00C41115"/>
    <w:rsid w:val="00DF2CDC"/>
    <w:rsid w:val="00E72BFA"/>
    <w:rsid w:val="00EC1E3B"/>
    <w:rsid w:val="00F025F8"/>
    <w:rsid w:val="00FA333C"/>
    <w:rsid w:val="00FD4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18F62-12CC-4FFA-B33E-CDA611C3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394"/>
    <w:pPr>
      <w:spacing w:after="200" w:line="276" w:lineRule="auto"/>
    </w:pPr>
    <w:rPr>
      <w:sz w:val="22"/>
      <w:szCs w:val="22"/>
      <w:lang w:eastAsia="en-US"/>
    </w:rPr>
  </w:style>
  <w:style w:type="paragraph" w:styleId="1">
    <w:name w:val="heading 1"/>
    <w:basedOn w:val="a"/>
    <w:next w:val="a"/>
    <w:link w:val="10"/>
    <w:uiPriority w:val="9"/>
    <w:qFormat/>
    <w:rsid w:val="009C6D75"/>
    <w:pPr>
      <w:keepNext/>
      <w:spacing w:before="240" w:after="60"/>
      <w:outlineLvl w:val="0"/>
    </w:pPr>
    <w:rPr>
      <w:rFonts w:ascii="Cambria" w:eastAsia="Times New Roman" w:hAnsi="Cambria"/>
      <w:b/>
      <w:bCs/>
      <w:kern w:val="32"/>
      <w:sz w:val="32"/>
      <w:szCs w:val="32"/>
    </w:rPr>
  </w:style>
  <w:style w:type="paragraph" w:styleId="4">
    <w:name w:val="heading 4"/>
    <w:basedOn w:val="a"/>
    <w:next w:val="a"/>
    <w:qFormat/>
    <w:rsid w:val="0010424D"/>
    <w:pPr>
      <w:keepNext/>
      <w:spacing w:before="240" w:after="60"/>
      <w:outlineLvl w:val="3"/>
    </w:pPr>
    <w:rPr>
      <w:rFonts w:ascii="Times New Roman" w:hAnsi="Times New Roman"/>
      <w:b/>
      <w:bCs/>
      <w:sz w:val="28"/>
      <w:szCs w:val="28"/>
    </w:rPr>
  </w:style>
  <w:style w:type="paragraph" w:styleId="6">
    <w:name w:val="heading 6"/>
    <w:basedOn w:val="a"/>
    <w:next w:val="3"/>
    <w:link w:val="60"/>
    <w:qFormat/>
    <w:rsid w:val="00540684"/>
    <w:pPr>
      <w:spacing w:after="0" w:line="360" w:lineRule="auto"/>
      <w:jc w:val="center"/>
      <w:outlineLvl w:val="5"/>
    </w:pPr>
    <w:rPr>
      <w:rFonts w:ascii="Times New Roman" w:eastAsia="Times New Roman" w:hAnsi="Times New Roman"/>
      <w:b/>
      <w:bCs/>
      <w:sz w:val="28"/>
      <w:lang w:eastAsia="ru-RU"/>
    </w:rPr>
  </w:style>
  <w:style w:type="paragraph" w:styleId="7">
    <w:name w:val="heading 7"/>
    <w:basedOn w:val="a"/>
    <w:next w:val="a"/>
    <w:link w:val="70"/>
    <w:uiPriority w:val="9"/>
    <w:unhideWhenUsed/>
    <w:qFormat/>
    <w:rsid w:val="009C6D75"/>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A31E22"/>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A31E22"/>
    <w:rPr>
      <w:rFonts w:ascii="Consolas" w:hAnsi="Consolas"/>
      <w:sz w:val="20"/>
      <w:szCs w:val="20"/>
    </w:rPr>
  </w:style>
  <w:style w:type="paragraph" w:styleId="a3">
    <w:name w:val="footnote text"/>
    <w:basedOn w:val="a"/>
    <w:link w:val="a4"/>
    <w:uiPriority w:val="99"/>
    <w:semiHidden/>
    <w:unhideWhenUsed/>
    <w:rsid w:val="00A31E22"/>
    <w:pPr>
      <w:spacing w:after="0" w:line="240" w:lineRule="auto"/>
    </w:pPr>
    <w:rPr>
      <w:sz w:val="20"/>
      <w:szCs w:val="20"/>
    </w:rPr>
  </w:style>
  <w:style w:type="character" w:customStyle="1" w:styleId="a4">
    <w:name w:val="Текст сноски Знак"/>
    <w:basedOn w:val="a0"/>
    <w:link w:val="a3"/>
    <w:uiPriority w:val="99"/>
    <w:semiHidden/>
    <w:rsid w:val="00A31E22"/>
    <w:rPr>
      <w:sz w:val="20"/>
      <w:szCs w:val="20"/>
    </w:rPr>
  </w:style>
  <w:style w:type="character" w:styleId="a5">
    <w:name w:val="footnote reference"/>
    <w:basedOn w:val="a0"/>
    <w:uiPriority w:val="99"/>
    <w:semiHidden/>
    <w:unhideWhenUsed/>
    <w:rsid w:val="00A31E22"/>
    <w:rPr>
      <w:vertAlign w:val="superscript"/>
    </w:rPr>
  </w:style>
  <w:style w:type="paragraph" w:styleId="a6">
    <w:name w:val="List Paragraph"/>
    <w:basedOn w:val="a"/>
    <w:uiPriority w:val="34"/>
    <w:qFormat/>
    <w:rsid w:val="0061535E"/>
    <w:pPr>
      <w:ind w:left="720"/>
      <w:contextualSpacing/>
    </w:pPr>
  </w:style>
  <w:style w:type="paragraph" w:styleId="a7">
    <w:name w:val="Normal (Web)"/>
    <w:basedOn w:val="a"/>
    <w:uiPriority w:val="99"/>
    <w:semiHidden/>
    <w:unhideWhenUsed/>
    <w:rsid w:val="001D60C2"/>
    <w:rPr>
      <w:rFonts w:ascii="Times New Roman" w:hAnsi="Times New Roman"/>
      <w:sz w:val="24"/>
      <w:szCs w:val="24"/>
    </w:rPr>
  </w:style>
  <w:style w:type="paragraph" w:styleId="a8">
    <w:name w:val="header"/>
    <w:basedOn w:val="a"/>
    <w:link w:val="a9"/>
    <w:uiPriority w:val="99"/>
    <w:semiHidden/>
    <w:unhideWhenUsed/>
    <w:rsid w:val="007F27D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F27DB"/>
  </w:style>
  <w:style w:type="paragraph" w:styleId="aa">
    <w:name w:val="footer"/>
    <w:basedOn w:val="a"/>
    <w:link w:val="ab"/>
    <w:uiPriority w:val="99"/>
    <w:unhideWhenUsed/>
    <w:rsid w:val="007F27D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F27DB"/>
  </w:style>
  <w:style w:type="paragraph" w:styleId="3">
    <w:name w:val="Body Text Indent 3"/>
    <w:basedOn w:val="a"/>
    <w:link w:val="30"/>
    <w:rsid w:val="007F27DB"/>
    <w:pPr>
      <w:widowControl w:val="0"/>
      <w:autoSpaceDE w:val="0"/>
      <w:autoSpaceDN w:val="0"/>
      <w:adjustRightInd w:val="0"/>
      <w:spacing w:after="0" w:line="360" w:lineRule="auto"/>
      <w:ind w:firstLine="357"/>
      <w:jc w:val="both"/>
    </w:pPr>
    <w:rPr>
      <w:rFonts w:ascii="Times New Roman" w:eastAsia="Times New Roman" w:hAnsi="Times New Roman"/>
      <w:sz w:val="28"/>
      <w:szCs w:val="28"/>
      <w:lang w:eastAsia="ru-RU"/>
    </w:rPr>
  </w:style>
  <w:style w:type="character" w:customStyle="1" w:styleId="30">
    <w:name w:val="Основной текст с отступом 3 Знак"/>
    <w:basedOn w:val="a0"/>
    <w:link w:val="3"/>
    <w:rsid w:val="007F27DB"/>
    <w:rPr>
      <w:rFonts w:ascii="Times New Roman" w:eastAsia="Times New Roman" w:hAnsi="Times New Roman" w:cs="Times New Roman"/>
      <w:sz w:val="28"/>
      <w:szCs w:val="28"/>
      <w:lang w:eastAsia="ru-RU"/>
    </w:rPr>
  </w:style>
  <w:style w:type="character" w:customStyle="1" w:styleId="60">
    <w:name w:val="Заголовок 6 Знак"/>
    <w:basedOn w:val="a0"/>
    <w:link w:val="6"/>
    <w:rsid w:val="00540684"/>
    <w:rPr>
      <w:rFonts w:ascii="Times New Roman" w:eastAsia="Times New Roman" w:hAnsi="Times New Roman" w:cs="Times New Roman"/>
      <w:b/>
      <w:bCs/>
      <w:sz w:val="28"/>
      <w:lang w:eastAsia="ru-RU"/>
    </w:rPr>
  </w:style>
  <w:style w:type="paragraph" w:styleId="11">
    <w:name w:val="toc 1"/>
    <w:basedOn w:val="a"/>
    <w:next w:val="a"/>
    <w:autoRedefine/>
    <w:semiHidden/>
    <w:rsid w:val="0010424D"/>
  </w:style>
  <w:style w:type="character" w:styleId="ac">
    <w:name w:val="page number"/>
    <w:basedOn w:val="a0"/>
    <w:rsid w:val="005B3F71"/>
  </w:style>
  <w:style w:type="paragraph" w:styleId="40">
    <w:name w:val="toc 4"/>
    <w:basedOn w:val="a"/>
    <w:next w:val="a"/>
    <w:autoRedefine/>
    <w:semiHidden/>
    <w:rsid w:val="005B3F71"/>
    <w:pPr>
      <w:ind w:left="660"/>
    </w:pPr>
  </w:style>
  <w:style w:type="character" w:styleId="ad">
    <w:name w:val="Hyperlink"/>
    <w:basedOn w:val="a0"/>
    <w:rsid w:val="005B3F71"/>
    <w:rPr>
      <w:color w:val="0000FF"/>
      <w:u w:val="single"/>
    </w:rPr>
  </w:style>
  <w:style w:type="character" w:customStyle="1" w:styleId="70">
    <w:name w:val="Заголовок 7 Знак"/>
    <w:basedOn w:val="a0"/>
    <w:link w:val="7"/>
    <w:uiPriority w:val="9"/>
    <w:rsid w:val="009C6D75"/>
    <w:rPr>
      <w:rFonts w:ascii="Calibri" w:eastAsia="Times New Roman" w:hAnsi="Calibri" w:cs="Times New Roman"/>
      <w:sz w:val="24"/>
      <w:szCs w:val="24"/>
      <w:lang w:eastAsia="en-US"/>
    </w:rPr>
  </w:style>
  <w:style w:type="paragraph" w:styleId="ae">
    <w:name w:val="No Spacing"/>
    <w:uiPriority w:val="1"/>
    <w:qFormat/>
    <w:rsid w:val="009C6D75"/>
    <w:rPr>
      <w:sz w:val="22"/>
      <w:szCs w:val="22"/>
      <w:lang w:eastAsia="en-US"/>
    </w:rPr>
  </w:style>
  <w:style w:type="character" w:customStyle="1" w:styleId="10">
    <w:name w:val="Заголовок 1 Знак"/>
    <w:basedOn w:val="a0"/>
    <w:link w:val="1"/>
    <w:uiPriority w:val="9"/>
    <w:rsid w:val="009C6D75"/>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61521">
      <w:bodyDiv w:val="1"/>
      <w:marLeft w:val="0"/>
      <w:marRight w:val="0"/>
      <w:marTop w:val="0"/>
      <w:marBottom w:val="0"/>
      <w:divBdr>
        <w:top w:val="none" w:sz="0" w:space="0" w:color="auto"/>
        <w:left w:val="none" w:sz="0" w:space="0" w:color="auto"/>
        <w:bottom w:val="none" w:sz="0" w:space="0" w:color="auto"/>
        <w:right w:val="none" w:sz="0" w:space="0" w:color="auto"/>
      </w:divBdr>
    </w:div>
    <w:div w:id="147284961">
      <w:bodyDiv w:val="1"/>
      <w:marLeft w:val="0"/>
      <w:marRight w:val="0"/>
      <w:marTop w:val="0"/>
      <w:marBottom w:val="0"/>
      <w:divBdr>
        <w:top w:val="none" w:sz="0" w:space="0" w:color="auto"/>
        <w:left w:val="none" w:sz="0" w:space="0" w:color="auto"/>
        <w:bottom w:val="none" w:sz="0" w:space="0" w:color="auto"/>
        <w:right w:val="none" w:sz="0" w:space="0" w:color="auto"/>
      </w:divBdr>
    </w:div>
    <w:div w:id="588001506">
      <w:bodyDiv w:val="1"/>
      <w:marLeft w:val="0"/>
      <w:marRight w:val="0"/>
      <w:marTop w:val="0"/>
      <w:marBottom w:val="0"/>
      <w:divBdr>
        <w:top w:val="none" w:sz="0" w:space="0" w:color="auto"/>
        <w:left w:val="none" w:sz="0" w:space="0" w:color="auto"/>
        <w:bottom w:val="none" w:sz="0" w:space="0" w:color="auto"/>
        <w:right w:val="none" w:sz="0" w:space="0" w:color="auto"/>
      </w:divBdr>
    </w:div>
    <w:div w:id="880629918">
      <w:bodyDiv w:val="1"/>
      <w:marLeft w:val="0"/>
      <w:marRight w:val="0"/>
      <w:marTop w:val="0"/>
      <w:marBottom w:val="0"/>
      <w:divBdr>
        <w:top w:val="none" w:sz="0" w:space="0" w:color="auto"/>
        <w:left w:val="none" w:sz="0" w:space="0" w:color="auto"/>
        <w:bottom w:val="none" w:sz="0" w:space="0" w:color="auto"/>
        <w:right w:val="none" w:sz="0" w:space="0" w:color="auto"/>
      </w:divBdr>
    </w:div>
    <w:div w:id="1128091080">
      <w:bodyDiv w:val="1"/>
      <w:marLeft w:val="0"/>
      <w:marRight w:val="0"/>
      <w:marTop w:val="0"/>
      <w:marBottom w:val="0"/>
      <w:divBdr>
        <w:top w:val="none" w:sz="0" w:space="0" w:color="auto"/>
        <w:left w:val="none" w:sz="0" w:space="0" w:color="auto"/>
        <w:bottom w:val="none" w:sz="0" w:space="0" w:color="auto"/>
        <w:right w:val="none" w:sz="0" w:space="0" w:color="auto"/>
      </w:divBdr>
    </w:div>
    <w:div w:id="1386759289">
      <w:bodyDiv w:val="1"/>
      <w:marLeft w:val="0"/>
      <w:marRight w:val="0"/>
      <w:marTop w:val="0"/>
      <w:marBottom w:val="0"/>
      <w:divBdr>
        <w:top w:val="none" w:sz="0" w:space="0" w:color="auto"/>
        <w:left w:val="none" w:sz="0" w:space="0" w:color="auto"/>
        <w:bottom w:val="none" w:sz="0" w:space="0" w:color="auto"/>
        <w:right w:val="none" w:sz="0" w:space="0" w:color="auto"/>
      </w:divBdr>
    </w:div>
    <w:div w:id="1556311880">
      <w:bodyDiv w:val="1"/>
      <w:marLeft w:val="0"/>
      <w:marRight w:val="0"/>
      <w:marTop w:val="0"/>
      <w:marBottom w:val="0"/>
      <w:divBdr>
        <w:top w:val="none" w:sz="0" w:space="0" w:color="auto"/>
        <w:left w:val="none" w:sz="0" w:space="0" w:color="auto"/>
        <w:bottom w:val="none" w:sz="0" w:space="0" w:color="auto"/>
        <w:right w:val="none" w:sz="0" w:space="0" w:color="auto"/>
      </w:divBdr>
      <w:divsChild>
        <w:div w:id="1059400015">
          <w:marLeft w:val="0"/>
          <w:marRight w:val="0"/>
          <w:marTop w:val="0"/>
          <w:marBottom w:val="0"/>
          <w:divBdr>
            <w:top w:val="dashed" w:sz="4" w:space="3" w:color="ADADAD"/>
            <w:left w:val="dashed" w:sz="4" w:space="3" w:color="ADADAD"/>
            <w:bottom w:val="dashed" w:sz="4" w:space="3" w:color="ADADAD"/>
            <w:right w:val="dashed" w:sz="4" w:space="3" w:color="ADADAD"/>
          </w:divBdr>
        </w:div>
      </w:divsChild>
    </w:div>
    <w:div w:id="1720742588">
      <w:bodyDiv w:val="1"/>
      <w:marLeft w:val="0"/>
      <w:marRight w:val="0"/>
      <w:marTop w:val="0"/>
      <w:marBottom w:val="0"/>
      <w:divBdr>
        <w:top w:val="none" w:sz="0" w:space="0" w:color="auto"/>
        <w:left w:val="none" w:sz="0" w:space="0" w:color="auto"/>
        <w:bottom w:val="none" w:sz="0" w:space="0" w:color="auto"/>
        <w:right w:val="none" w:sz="0" w:space="0" w:color="auto"/>
      </w:divBdr>
    </w:div>
    <w:div w:id="1771268017">
      <w:bodyDiv w:val="1"/>
      <w:marLeft w:val="0"/>
      <w:marRight w:val="0"/>
      <w:marTop w:val="0"/>
      <w:marBottom w:val="0"/>
      <w:divBdr>
        <w:top w:val="none" w:sz="0" w:space="0" w:color="auto"/>
        <w:left w:val="none" w:sz="0" w:space="0" w:color="auto"/>
        <w:bottom w:val="none" w:sz="0" w:space="0" w:color="auto"/>
        <w:right w:val="none" w:sz="0" w:space="0" w:color="auto"/>
      </w:divBdr>
    </w:div>
    <w:div w:id="1903904416">
      <w:bodyDiv w:val="1"/>
      <w:marLeft w:val="0"/>
      <w:marRight w:val="0"/>
      <w:marTop w:val="0"/>
      <w:marBottom w:val="0"/>
      <w:divBdr>
        <w:top w:val="none" w:sz="0" w:space="0" w:color="auto"/>
        <w:left w:val="none" w:sz="0" w:space="0" w:color="auto"/>
        <w:bottom w:val="none" w:sz="0" w:space="0" w:color="auto"/>
        <w:right w:val="none" w:sz="0" w:space="0" w:color="auto"/>
      </w:divBdr>
    </w:div>
    <w:div w:id="1992753275">
      <w:bodyDiv w:val="1"/>
      <w:marLeft w:val="0"/>
      <w:marRight w:val="0"/>
      <w:marTop w:val="0"/>
      <w:marBottom w:val="0"/>
      <w:divBdr>
        <w:top w:val="none" w:sz="0" w:space="0" w:color="auto"/>
        <w:left w:val="none" w:sz="0" w:space="0" w:color="auto"/>
        <w:bottom w:val="none" w:sz="0" w:space="0" w:color="auto"/>
        <w:right w:val="none" w:sz="0" w:space="0" w:color="auto"/>
      </w:divBdr>
    </w:div>
    <w:div w:id="2015763590">
      <w:bodyDiv w:val="1"/>
      <w:marLeft w:val="0"/>
      <w:marRight w:val="0"/>
      <w:marTop w:val="0"/>
      <w:marBottom w:val="0"/>
      <w:divBdr>
        <w:top w:val="none" w:sz="0" w:space="0" w:color="auto"/>
        <w:left w:val="none" w:sz="0" w:space="0" w:color="auto"/>
        <w:bottom w:val="none" w:sz="0" w:space="0" w:color="auto"/>
        <w:right w:val="none" w:sz="0" w:space="0" w:color="auto"/>
      </w:divBdr>
      <w:divsChild>
        <w:div w:id="438793284">
          <w:marLeft w:val="0"/>
          <w:marRight w:val="0"/>
          <w:marTop w:val="0"/>
          <w:marBottom w:val="0"/>
          <w:divBdr>
            <w:top w:val="dashed" w:sz="4" w:space="3" w:color="ADADAD"/>
            <w:left w:val="dashed" w:sz="4" w:space="3" w:color="ADADAD"/>
            <w:bottom w:val="dashed" w:sz="4" w:space="3" w:color="ADADAD"/>
            <w:right w:val="dashed" w:sz="4" w:space="3" w:color="ADADAD"/>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F707C-F4D6-4ACE-8D05-AD227DCAE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5340</Words>
  <Characters>30441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35710</CharactersWithSpaces>
  <SharedDoc>false</SharedDoc>
  <HLinks>
    <vt:vector size="48" baseType="variant">
      <vt:variant>
        <vt:i4>1441846</vt:i4>
      </vt:variant>
      <vt:variant>
        <vt:i4>44</vt:i4>
      </vt:variant>
      <vt:variant>
        <vt:i4>0</vt:i4>
      </vt:variant>
      <vt:variant>
        <vt:i4>5</vt:i4>
      </vt:variant>
      <vt:variant>
        <vt:lpwstr/>
      </vt:variant>
      <vt:variant>
        <vt:lpwstr>_Toc257323143</vt:lpwstr>
      </vt:variant>
      <vt:variant>
        <vt:i4>1441846</vt:i4>
      </vt:variant>
      <vt:variant>
        <vt:i4>38</vt:i4>
      </vt:variant>
      <vt:variant>
        <vt:i4>0</vt:i4>
      </vt:variant>
      <vt:variant>
        <vt:i4>5</vt:i4>
      </vt:variant>
      <vt:variant>
        <vt:lpwstr/>
      </vt:variant>
      <vt:variant>
        <vt:lpwstr>_Toc257323142</vt:lpwstr>
      </vt:variant>
      <vt:variant>
        <vt:i4>1441846</vt:i4>
      </vt:variant>
      <vt:variant>
        <vt:i4>32</vt:i4>
      </vt:variant>
      <vt:variant>
        <vt:i4>0</vt:i4>
      </vt:variant>
      <vt:variant>
        <vt:i4>5</vt:i4>
      </vt:variant>
      <vt:variant>
        <vt:lpwstr/>
      </vt:variant>
      <vt:variant>
        <vt:lpwstr>_Toc257323141</vt:lpwstr>
      </vt:variant>
      <vt:variant>
        <vt:i4>1441846</vt:i4>
      </vt:variant>
      <vt:variant>
        <vt:i4>26</vt:i4>
      </vt:variant>
      <vt:variant>
        <vt:i4>0</vt:i4>
      </vt:variant>
      <vt:variant>
        <vt:i4>5</vt:i4>
      </vt:variant>
      <vt:variant>
        <vt:lpwstr/>
      </vt:variant>
      <vt:variant>
        <vt:lpwstr>_Toc257323140</vt:lpwstr>
      </vt:variant>
      <vt:variant>
        <vt:i4>1114166</vt:i4>
      </vt:variant>
      <vt:variant>
        <vt:i4>20</vt:i4>
      </vt:variant>
      <vt:variant>
        <vt:i4>0</vt:i4>
      </vt:variant>
      <vt:variant>
        <vt:i4>5</vt:i4>
      </vt:variant>
      <vt:variant>
        <vt:lpwstr/>
      </vt:variant>
      <vt:variant>
        <vt:lpwstr>_Toc257323139</vt:lpwstr>
      </vt:variant>
      <vt:variant>
        <vt:i4>1114166</vt:i4>
      </vt:variant>
      <vt:variant>
        <vt:i4>14</vt:i4>
      </vt:variant>
      <vt:variant>
        <vt:i4>0</vt:i4>
      </vt:variant>
      <vt:variant>
        <vt:i4>5</vt:i4>
      </vt:variant>
      <vt:variant>
        <vt:lpwstr/>
      </vt:variant>
      <vt:variant>
        <vt:lpwstr>_Toc257323138</vt:lpwstr>
      </vt:variant>
      <vt:variant>
        <vt:i4>1114166</vt:i4>
      </vt:variant>
      <vt:variant>
        <vt:i4>8</vt:i4>
      </vt:variant>
      <vt:variant>
        <vt:i4>0</vt:i4>
      </vt:variant>
      <vt:variant>
        <vt:i4>5</vt:i4>
      </vt:variant>
      <vt:variant>
        <vt:lpwstr/>
      </vt:variant>
      <vt:variant>
        <vt:lpwstr>_Toc257323137</vt:lpwstr>
      </vt:variant>
      <vt:variant>
        <vt:i4>1114166</vt:i4>
      </vt:variant>
      <vt:variant>
        <vt:i4>2</vt:i4>
      </vt:variant>
      <vt:variant>
        <vt:i4>0</vt:i4>
      </vt:variant>
      <vt:variant>
        <vt:i4>5</vt:i4>
      </vt:variant>
      <vt:variant>
        <vt:lpwstr/>
      </vt:variant>
      <vt:variant>
        <vt:lpwstr>_Toc257323136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2014-04-18T21:23:00Z</dcterms:created>
  <dcterms:modified xsi:type="dcterms:W3CDTF">2014-04-18T21:23:00Z</dcterms:modified>
</cp:coreProperties>
</file>