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15" w:rsidRDefault="00F56B15" w:rsidP="007B3518">
      <w:pPr>
        <w:ind w:firstLine="567"/>
        <w:jc w:val="center"/>
        <w:rPr>
          <w:rFonts w:ascii="Times New Roman" w:hAnsi="Times New Roman"/>
          <w:b/>
          <w:sz w:val="28"/>
          <w:szCs w:val="28"/>
        </w:rPr>
      </w:pPr>
    </w:p>
    <w:p w:rsidR="00CC3339" w:rsidRPr="00CF43A2" w:rsidRDefault="00CC3339" w:rsidP="007B3518">
      <w:pPr>
        <w:ind w:firstLine="567"/>
        <w:jc w:val="center"/>
        <w:rPr>
          <w:rFonts w:ascii="Times New Roman" w:hAnsi="Times New Roman"/>
          <w:b/>
          <w:sz w:val="28"/>
          <w:szCs w:val="28"/>
        </w:rPr>
      </w:pPr>
      <w:r w:rsidRPr="00CF43A2">
        <w:rPr>
          <w:rFonts w:ascii="Times New Roman" w:hAnsi="Times New Roman"/>
          <w:b/>
          <w:sz w:val="28"/>
          <w:szCs w:val="28"/>
        </w:rPr>
        <w:t>Глава 2. Молодежь и безработица.</w:t>
      </w:r>
    </w:p>
    <w:p w:rsidR="00CC3339" w:rsidRPr="00CF43A2" w:rsidRDefault="00CC3339" w:rsidP="007B3518">
      <w:pPr>
        <w:pStyle w:val="1"/>
        <w:numPr>
          <w:ilvl w:val="1"/>
          <w:numId w:val="2"/>
        </w:numPr>
        <w:ind w:left="0" w:firstLine="567"/>
        <w:jc w:val="center"/>
        <w:rPr>
          <w:rFonts w:ascii="Times New Roman" w:hAnsi="Times New Roman"/>
          <w:b/>
          <w:sz w:val="28"/>
          <w:szCs w:val="28"/>
        </w:rPr>
      </w:pPr>
      <w:r w:rsidRPr="00CF43A2">
        <w:rPr>
          <w:rFonts w:ascii="Times New Roman" w:hAnsi="Times New Roman"/>
          <w:b/>
          <w:sz w:val="28"/>
          <w:szCs w:val="28"/>
        </w:rPr>
        <w:t>Молодежь как социально-демографическая группа.</w:t>
      </w:r>
    </w:p>
    <w:p w:rsidR="00CC3339" w:rsidRDefault="00CC3339" w:rsidP="007B3518">
      <w:pPr>
        <w:pStyle w:val="a4"/>
        <w:spacing w:line="360" w:lineRule="auto"/>
        <w:ind w:firstLine="567"/>
        <w:jc w:val="both"/>
        <w:rPr>
          <w:sz w:val="28"/>
          <w:szCs w:val="28"/>
        </w:rPr>
      </w:pPr>
      <w:r w:rsidRPr="00375D41">
        <w:rPr>
          <w:sz w:val="28"/>
          <w:szCs w:val="28"/>
        </w:rPr>
        <w:t>Одно</w:t>
      </w:r>
      <w:r>
        <w:rPr>
          <w:sz w:val="28"/>
          <w:szCs w:val="28"/>
        </w:rPr>
        <w:t xml:space="preserve"> из первых определений понятия «молодежь» </w:t>
      </w:r>
      <w:r w:rsidRPr="00375D41">
        <w:rPr>
          <w:sz w:val="28"/>
          <w:szCs w:val="28"/>
        </w:rPr>
        <w:t xml:space="preserve"> было дано в 1968 г</w:t>
      </w:r>
      <w:r>
        <w:rPr>
          <w:sz w:val="28"/>
          <w:szCs w:val="28"/>
        </w:rPr>
        <w:t>. В.Т.Лисовским: «</w:t>
      </w:r>
      <w:r w:rsidRPr="00375D41">
        <w:rPr>
          <w:sz w:val="28"/>
          <w:szCs w:val="28"/>
        </w:rPr>
        <w:t>Молодежь</w:t>
      </w:r>
      <w:r>
        <w:rPr>
          <w:sz w:val="28"/>
          <w:szCs w:val="28"/>
        </w:rPr>
        <w:t xml:space="preserve"> – это </w:t>
      </w:r>
      <w:r w:rsidRPr="00375D41">
        <w:rPr>
          <w:sz w:val="28"/>
          <w:szCs w:val="28"/>
        </w:rPr>
        <w:t>поколение людей, проходящих стадию социализации, усваивающих, а в более зрелом возрасте уже усвоивших, образовательные, профессиональные, культурн</w:t>
      </w:r>
      <w:r>
        <w:rPr>
          <w:sz w:val="28"/>
          <w:szCs w:val="28"/>
        </w:rPr>
        <w:t>ые и другие социальные функции».</w:t>
      </w:r>
      <w:r w:rsidRPr="00375D41">
        <w:rPr>
          <w:sz w:val="28"/>
          <w:szCs w:val="28"/>
        </w:rPr>
        <w:t xml:space="preserve"> </w:t>
      </w:r>
      <w:r w:rsidRPr="00482D12">
        <w:rPr>
          <w:sz w:val="28"/>
          <w:szCs w:val="28"/>
        </w:rPr>
        <w:t>[…]</w:t>
      </w:r>
    </w:p>
    <w:p w:rsidR="00CC3339" w:rsidRDefault="00CC3339" w:rsidP="007B3518">
      <w:pPr>
        <w:pStyle w:val="a4"/>
        <w:spacing w:line="360" w:lineRule="auto"/>
        <w:ind w:firstLine="567"/>
        <w:jc w:val="both"/>
        <w:rPr>
          <w:sz w:val="28"/>
          <w:szCs w:val="28"/>
        </w:rPr>
      </w:pPr>
      <w:r>
        <w:rPr>
          <w:rStyle w:val="a3"/>
          <w:b w:val="0"/>
          <w:sz w:val="28"/>
          <w:szCs w:val="28"/>
        </w:rPr>
        <w:t xml:space="preserve">Сегодня понятие молодежи  определяется как </w:t>
      </w:r>
      <w:r w:rsidRPr="002A023A">
        <w:rPr>
          <w:sz w:val="28"/>
          <w:szCs w:val="28"/>
        </w:rPr>
        <w:t>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которые определяются общественным строем, культурой, закономерностями социализации, воспитания данного общества</w:t>
      </w:r>
      <w:r>
        <w:rPr>
          <w:sz w:val="28"/>
          <w:szCs w:val="28"/>
        </w:rPr>
        <w:t xml:space="preserve">. </w:t>
      </w:r>
      <w:r w:rsidRPr="00662B1A">
        <w:rPr>
          <w:sz w:val="28"/>
          <w:szCs w:val="28"/>
        </w:rPr>
        <w:t>[…</w:t>
      </w:r>
      <w:r>
        <w:rPr>
          <w:sz w:val="28"/>
          <w:szCs w:val="28"/>
        </w:rPr>
        <w:t>,147</w:t>
      </w:r>
      <w:r w:rsidRPr="00662B1A">
        <w:rPr>
          <w:sz w:val="28"/>
          <w:szCs w:val="28"/>
        </w:rPr>
        <w:t>]</w:t>
      </w:r>
      <w:r>
        <w:rPr>
          <w:sz w:val="28"/>
          <w:szCs w:val="28"/>
        </w:rPr>
        <w:t xml:space="preserve"> Однако, в</w:t>
      </w:r>
      <w:r w:rsidRPr="00662B1A">
        <w:rPr>
          <w:sz w:val="28"/>
          <w:szCs w:val="28"/>
        </w:rPr>
        <w:t xml:space="preserve"> разные периоды истории в разных странах под ней понимались различные группы общества</w:t>
      </w:r>
      <w:r>
        <w:rPr>
          <w:sz w:val="28"/>
          <w:szCs w:val="28"/>
        </w:rPr>
        <w:t>,  границы молодежного возраста также были различны.</w:t>
      </w:r>
      <w:r w:rsidRPr="00662B1A">
        <w:rPr>
          <w:sz w:val="28"/>
          <w:szCs w:val="28"/>
        </w:rPr>
        <w:t xml:space="preserve"> Например, Пифагор делил жизнь человека по временам года: весна – от рождения до 20, лето 20-40 – это и есть молодёжь. Жан-Жак Руссо делил молодёжный возраст на 5 периодов: </w:t>
      </w:r>
    </w:p>
    <w:p w:rsidR="00CC3339" w:rsidRPr="0008282F" w:rsidRDefault="00CC3339" w:rsidP="007B3518">
      <w:pPr>
        <w:pStyle w:val="1"/>
        <w:numPr>
          <w:ilvl w:val="0"/>
          <w:numId w:val="3"/>
        </w:numPr>
        <w:spacing w:line="360" w:lineRule="auto"/>
        <w:ind w:left="0" w:firstLine="567"/>
        <w:jc w:val="both"/>
        <w:rPr>
          <w:rFonts w:ascii="Times New Roman" w:hAnsi="Times New Roman"/>
          <w:sz w:val="28"/>
          <w:szCs w:val="28"/>
        </w:rPr>
      </w:pPr>
      <w:r w:rsidRPr="0008282F">
        <w:rPr>
          <w:rFonts w:ascii="Times New Roman" w:hAnsi="Times New Roman"/>
          <w:sz w:val="28"/>
          <w:szCs w:val="28"/>
        </w:rPr>
        <w:t xml:space="preserve">с рождения до года, </w:t>
      </w:r>
    </w:p>
    <w:p w:rsidR="00CC3339" w:rsidRPr="0008282F" w:rsidRDefault="00CC3339" w:rsidP="007B3518">
      <w:pPr>
        <w:pStyle w:val="1"/>
        <w:numPr>
          <w:ilvl w:val="0"/>
          <w:numId w:val="3"/>
        </w:numPr>
        <w:spacing w:line="360" w:lineRule="auto"/>
        <w:ind w:left="0" w:firstLine="567"/>
        <w:jc w:val="both"/>
        <w:rPr>
          <w:rFonts w:ascii="Times New Roman" w:hAnsi="Times New Roman"/>
          <w:sz w:val="28"/>
          <w:szCs w:val="28"/>
        </w:rPr>
      </w:pPr>
      <w:r w:rsidRPr="0008282F">
        <w:rPr>
          <w:rFonts w:ascii="Times New Roman" w:hAnsi="Times New Roman"/>
          <w:sz w:val="28"/>
          <w:szCs w:val="28"/>
        </w:rPr>
        <w:t xml:space="preserve">с года до 12 лет, </w:t>
      </w:r>
    </w:p>
    <w:p w:rsidR="00CC3339" w:rsidRPr="0008282F" w:rsidRDefault="00CC3339" w:rsidP="007B3518">
      <w:pPr>
        <w:pStyle w:val="1"/>
        <w:numPr>
          <w:ilvl w:val="0"/>
          <w:numId w:val="3"/>
        </w:numPr>
        <w:spacing w:line="360" w:lineRule="auto"/>
        <w:ind w:left="0" w:firstLine="567"/>
        <w:jc w:val="both"/>
        <w:rPr>
          <w:rFonts w:ascii="Times New Roman" w:hAnsi="Times New Roman"/>
          <w:sz w:val="28"/>
          <w:szCs w:val="28"/>
        </w:rPr>
      </w:pPr>
      <w:r w:rsidRPr="0008282F">
        <w:rPr>
          <w:rFonts w:ascii="Times New Roman" w:hAnsi="Times New Roman"/>
          <w:sz w:val="28"/>
          <w:szCs w:val="28"/>
        </w:rPr>
        <w:t xml:space="preserve">с 12 до 15 лет, </w:t>
      </w:r>
    </w:p>
    <w:p w:rsidR="00CC3339" w:rsidRPr="0008282F" w:rsidRDefault="00CC3339" w:rsidP="007B3518">
      <w:pPr>
        <w:pStyle w:val="1"/>
        <w:numPr>
          <w:ilvl w:val="0"/>
          <w:numId w:val="3"/>
        </w:numPr>
        <w:spacing w:line="360" w:lineRule="auto"/>
        <w:ind w:left="0" w:firstLine="567"/>
        <w:jc w:val="both"/>
        <w:rPr>
          <w:rFonts w:ascii="Times New Roman" w:hAnsi="Times New Roman"/>
          <w:sz w:val="28"/>
          <w:szCs w:val="28"/>
        </w:rPr>
      </w:pPr>
      <w:r w:rsidRPr="0008282F">
        <w:rPr>
          <w:rFonts w:ascii="Times New Roman" w:hAnsi="Times New Roman"/>
          <w:sz w:val="28"/>
          <w:szCs w:val="28"/>
        </w:rPr>
        <w:t xml:space="preserve">с 15 до 20 лет, </w:t>
      </w:r>
    </w:p>
    <w:p w:rsidR="00CC3339" w:rsidRPr="0008282F" w:rsidRDefault="00CC3339" w:rsidP="007B3518">
      <w:pPr>
        <w:pStyle w:val="1"/>
        <w:numPr>
          <w:ilvl w:val="0"/>
          <w:numId w:val="3"/>
        </w:numPr>
        <w:spacing w:line="360" w:lineRule="auto"/>
        <w:ind w:left="0" w:firstLine="567"/>
        <w:jc w:val="both"/>
        <w:rPr>
          <w:rFonts w:ascii="Times New Roman" w:hAnsi="Times New Roman"/>
          <w:sz w:val="28"/>
          <w:szCs w:val="28"/>
        </w:rPr>
      </w:pPr>
      <w:r w:rsidRPr="0008282F">
        <w:rPr>
          <w:rFonts w:ascii="Times New Roman" w:hAnsi="Times New Roman"/>
          <w:sz w:val="28"/>
          <w:szCs w:val="28"/>
        </w:rPr>
        <w:t xml:space="preserve">с  20 до 25 лет. </w:t>
      </w:r>
    </w:p>
    <w:p w:rsidR="00CC3339" w:rsidRPr="00CF43A2" w:rsidRDefault="00CC3339" w:rsidP="007B3518">
      <w:pPr>
        <w:spacing w:before="100" w:beforeAutospacing="1" w:after="100" w:afterAutospacing="1" w:line="360" w:lineRule="auto"/>
        <w:ind w:firstLine="567"/>
        <w:jc w:val="both"/>
        <w:rPr>
          <w:rFonts w:ascii="Times New Roman" w:hAnsi="Times New Roman"/>
          <w:sz w:val="28"/>
          <w:szCs w:val="28"/>
        </w:rPr>
      </w:pPr>
      <w:r w:rsidRPr="00662B1A">
        <w:rPr>
          <w:rFonts w:ascii="Times New Roman" w:hAnsi="Times New Roman"/>
          <w:sz w:val="28"/>
          <w:szCs w:val="28"/>
        </w:rPr>
        <w:t>     </w:t>
      </w:r>
      <w:r>
        <w:rPr>
          <w:rFonts w:ascii="Times New Roman" w:hAnsi="Times New Roman"/>
          <w:sz w:val="28"/>
          <w:szCs w:val="28"/>
        </w:rPr>
        <w:t xml:space="preserve">  </w:t>
      </w:r>
      <w:r w:rsidRPr="00662B1A">
        <w:rPr>
          <w:rFonts w:ascii="Times New Roman" w:hAnsi="Times New Roman"/>
          <w:sz w:val="28"/>
          <w:szCs w:val="28"/>
        </w:rPr>
        <w:t>В традиционном обществе человек прямо из детства вступал в зрелый возраст, без каких бы то ни было промежуточных стадий. Существовали специальные обряды посвящения во взрослое состояние (</w:t>
      </w:r>
      <w:r>
        <w:rPr>
          <w:rFonts w:ascii="Times New Roman" w:hAnsi="Times New Roman"/>
          <w:sz w:val="28"/>
          <w:szCs w:val="28"/>
        </w:rPr>
        <w:t>обряды инициации</w:t>
      </w:r>
      <w:r w:rsidRPr="00662B1A">
        <w:rPr>
          <w:rFonts w:ascii="Times New Roman" w:hAnsi="Times New Roman"/>
          <w:sz w:val="28"/>
          <w:szCs w:val="28"/>
        </w:rPr>
        <w:t>). В Киевской Руси 10-летний человек рассматривался как юридическое лицо и формально мог занимат</w:t>
      </w:r>
      <w:r>
        <w:rPr>
          <w:rFonts w:ascii="Times New Roman" w:hAnsi="Times New Roman"/>
          <w:sz w:val="28"/>
          <w:szCs w:val="28"/>
        </w:rPr>
        <w:t>ь определённые государственные п</w:t>
      </w:r>
      <w:r w:rsidRPr="00662B1A">
        <w:rPr>
          <w:rFonts w:ascii="Times New Roman" w:hAnsi="Times New Roman"/>
          <w:sz w:val="28"/>
          <w:szCs w:val="28"/>
        </w:rPr>
        <w:t>осты, а 12-летние княжичи, к тому времени заканчивавшие обучение, подвергались обряду посвящения в воины с официальным присвоением статуса – «Воин-ратник Дружины».</w:t>
      </w:r>
    </w:p>
    <w:p w:rsidR="00CC3339" w:rsidRDefault="00CC3339" w:rsidP="007B3518">
      <w:pPr>
        <w:spacing w:line="360" w:lineRule="auto"/>
        <w:ind w:firstLine="567"/>
        <w:jc w:val="both"/>
        <w:rPr>
          <w:rFonts w:ascii="Times New Roman" w:hAnsi="Times New Roman"/>
          <w:sz w:val="28"/>
          <w:szCs w:val="28"/>
        </w:rPr>
      </w:pPr>
      <w:r w:rsidRPr="00375D41">
        <w:rPr>
          <w:rFonts w:ascii="Times New Roman" w:hAnsi="Times New Roman"/>
          <w:sz w:val="28"/>
          <w:szCs w:val="28"/>
        </w:rPr>
        <w:t> Молодёжь как особая социальная группа стала восприниматься только с переходом в индустриальную фазу развития.</w:t>
      </w:r>
      <w:r>
        <w:rPr>
          <w:rFonts w:ascii="Times New Roman" w:hAnsi="Times New Roman"/>
          <w:sz w:val="28"/>
          <w:szCs w:val="28"/>
        </w:rPr>
        <w:t xml:space="preserve"> Причинами этого являются:</w:t>
      </w:r>
    </w:p>
    <w:p w:rsidR="00CC3339" w:rsidRDefault="00CC3339" w:rsidP="007B3518">
      <w:pPr>
        <w:pStyle w:val="1"/>
        <w:numPr>
          <w:ilvl w:val="0"/>
          <w:numId w:val="4"/>
        </w:numPr>
        <w:spacing w:line="360" w:lineRule="auto"/>
        <w:ind w:left="0" w:firstLine="567"/>
        <w:jc w:val="both"/>
        <w:rPr>
          <w:rFonts w:ascii="Times New Roman" w:hAnsi="Times New Roman"/>
          <w:sz w:val="28"/>
          <w:szCs w:val="28"/>
        </w:rPr>
      </w:pPr>
      <w:r>
        <w:rPr>
          <w:sz w:val="20"/>
          <w:szCs w:val="20"/>
        </w:rPr>
        <w:t> </w:t>
      </w:r>
      <w:r w:rsidRPr="00375D41">
        <w:rPr>
          <w:rFonts w:ascii="Times New Roman" w:hAnsi="Times New Roman"/>
          <w:sz w:val="28"/>
          <w:szCs w:val="28"/>
        </w:rPr>
        <w:t>Дальнейшее углубление разделения труда, вызванное промышленной революцией, отделило семью от процесса производства и управления общественными процессами. Это делало недостаточным семейное воспитание для овлад</w:t>
      </w:r>
      <w:r>
        <w:rPr>
          <w:rFonts w:ascii="Times New Roman" w:hAnsi="Times New Roman"/>
          <w:sz w:val="28"/>
          <w:szCs w:val="28"/>
        </w:rPr>
        <w:t>ения многими социальными ролями;</w:t>
      </w:r>
      <w:r w:rsidRPr="00375D41">
        <w:rPr>
          <w:rFonts w:ascii="Times New Roman" w:hAnsi="Times New Roman"/>
          <w:sz w:val="28"/>
          <w:szCs w:val="28"/>
        </w:rPr>
        <w:br/>
      </w:r>
      <w:r>
        <w:rPr>
          <w:rFonts w:ascii="Times New Roman" w:hAnsi="Times New Roman"/>
          <w:sz w:val="28"/>
          <w:szCs w:val="28"/>
        </w:rPr>
        <w:t xml:space="preserve">       </w:t>
      </w:r>
      <w:r w:rsidRPr="00375D41">
        <w:rPr>
          <w:rFonts w:ascii="Times New Roman" w:hAnsi="Times New Roman"/>
          <w:sz w:val="28"/>
          <w:szCs w:val="28"/>
        </w:rPr>
        <w:t xml:space="preserve">2) Усложнение техники, растущая специализация потребовали для овладения необходимыми знаниями и навыками удлинения </w:t>
      </w:r>
      <w:r>
        <w:rPr>
          <w:rFonts w:ascii="Times New Roman" w:hAnsi="Times New Roman"/>
          <w:sz w:val="28"/>
          <w:szCs w:val="28"/>
        </w:rPr>
        <w:t>периода общего образования.</w:t>
      </w:r>
      <w:r>
        <w:rPr>
          <w:rFonts w:ascii="Times New Roman" w:hAnsi="Times New Roman"/>
          <w:sz w:val="28"/>
          <w:szCs w:val="28"/>
        </w:rPr>
        <w:br/>
        <w:t xml:space="preserve">    </w:t>
      </w:r>
      <w:r w:rsidRPr="00375D41">
        <w:rPr>
          <w:rFonts w:ascii="Times New Roman" w:hAnsi="Times New Roman"/>
          <w:sz w:val="28"/>
          <w:szCs w:val="28"/>
        </w:rPr>
        <w:t> 3) Рост мобильности людей, усложнение общественной жизни, ускорение темпов социальных изменений вели к тому, что образ жизни старшего и молодого поколений стал существенно различаться; возникла молодёжная субкультура. </w:t>
      </w:r>
      <w:r w:rsidRPr="00662B1A">
        <w:rPr>
          <w:rFonts w:ascii="Times New Roman" w:hAnsi="Times New Roman"/>
          <w:sz w:val="28"/>
          <w:szCs w:val="28"/>
        </w:rPr>
        <w:t> </w:t>
      </w:r>
      <w:r>
        <w:rPr>
          <w:rFonts w:ascii="Times New Roman" w:hAnsi="Times New Roman"/>
          <w:sz w:val="28"/>
          <w:szCs w:val="28"/>
          <w:lang w:val="en-US"/>
        </w:rPr>
        <w:t>[…]</w:t>
      </w:r>
    </w:p>
    <w:p w:rsidR="00CC3339" w:rsidRPr="00980662" w:rsidRDefault="00CC3339" w:rsidP="007B3518">
      <w:pPr>
        <w:pStyle w:val="1"/>
        <w:spacing w:line="360" w:lineRule="auto"/>
        <w:ind w:left="0" w:firstLine="567"/>
        <w:jc w:val="both"/>
        <w:rPr>
          <w:rFonts w:ascii="Times New Roman" w:hAnsi="Times New Roman"/>
          <w:sz w:val="28"/>
          <w:szCs w:val="28"/>
        </w:rPr>
      </w:pPr>
      <w:r w:rsidRPr="00662B1A">
        <w:rPr>
          <w:rFonts w:ascii="Times New Roman" w:hAnsi="Times New Roman"/>
          <w:sz w:val="28"/>
          <w:szCs w:val="28"/>
        </w:rPr>
        <w:t xml:space="preserve">Сейчас наблюдается тенденция увеличения молодёжного возраста. </w:t>
      </w:r>
      <w:r>
        <w:rPr>
          <w:rFonts w:ascii="Times New Roman" w:hAnsi="Times New Roman"/>
          <w:sz w:val="28"/>
          <w:szCs w:val="28"/>
        </w:rPr>
        <w:t xml:space="preserve"> Это связано</w:t>
      </w:r>
      <w:r w:rsidRPr="00662B1A">
        <w:rPr>
          <w:rFonts w:ascii="Times New Roman" w:hAnsi="Times New Roman"/>
          <w:sz w:val="28"/>
          <w:szCs w:val="28"/>
        </w:rPr>
        <w:t xml:space="preserve"> с </w:t>
      </w:r>
      <w:r>
        <w:rPr>
          <w:rFonts w:ascii="Times New Roman" w:hAnsi="Times New Roman"/>
          <w:sz w:val="28"/>
          <w:szCs w:val="28"/>
        </w:rPr>
        <w:t>изменениями</w:t>
      </w:r>
      <w:r w:rsidRPr="001B380C">
        <w:rPr>
          <w:rFonts w:ascii="Times New Roman" w:hAnsi="Times New Roman"/>
          <w:sz w:val="28"/>
          <w:szCs w:val="28"/>
        </w:rPr>
        <w:t>, которые принес с собой ХХ век в жизнь общества</w:t>
      </w:r>
      <w:r>
        <w:rPr>
          <w:rFonts w:ascii="Times New Roman" w:hAnsi="Times New Roman"/>
          <w:sz w:val="28"/>
          <w:szCs w:val="28"/>
        </w:rPr>
        <w:t>.</w:t>
      </w:r>
      <w:r w:rsidRPr="00482D12">
        <w:rPr>
          <w:color w:val="993300"/>
        </w:rPr>
        <w:t xml:space="preserve"> </w:t>
      </w:r>
      <w:r w:rsidRPr="00482D12">
        <w:rPr>
          <w:rFonts w:ascii="Times New Roman" w:hAnsi="Times New Roman"/>
          <w:sz w:val="28"/>
          <w:szCs w:val="28"/>
          <w:lang w:eastAsia="ru-RU"/>
        </w:rPr>
        <w:t>С одной стороны, он стал веком массового приобщения широкого</w:t>
      </w:r>
      <w:r>
        <w:rPr>
          <w:rFonts w:ascii="Times New Roman" w:hAnsi="Times New Roman"/>
          <w:sz w:val="28"/>
          <w:szCs w:val="28"/>
          <w:lang w:eastAsia="ru-RU"/>
        </w:rPr>
        <w:t xml:space="preserve">  </w:t>
      </w:r>
      <w:r w:rsidRPr="00482D12">
        <w:rPr>
          <w:rFonts w:ascii="Times New Roman" w:hAnsi="Times New Roman"/>
          <w:sz w:val="28"/>
          <w:szCs w:val="28"/>
          <w:lang w:eastAsia="ru-RU"/>
        </w:rPr>
        <w:t xml:space="preserve"> круга м</w:t>
      </w:r>
      <w:r>
        <w:rPr>
          <w:rFonts w:ascii="Times New Roman" w:hAnsi="Times New Roman"/>
          <w:sz w:val="28"/>
          <w:szCs w:val="28"/>
          <w:lang w:eastAsia="ru-RU"/>
        </w:rPr>
        <w:t xml:space="preserve">олодежи к получению образования </w:t>
      </w:r>
      <w:r w:rsidRPr="00482D12">
        <w:rPr>
          <w:rFonts w:ascii="Times New Roman" w:hAnsi="Times New Roman"/>
          <w:sz w:val="28"/>
          <w:szCs w:val="28"/>
          <w:lang w:eastAsia="ru-RU"/>
        </w:rPr>
        <w:t>(полного среднего, средне-специального, высшего). Следствием этого стало более позднее вхождение значительной части молодых людей во взрослую трудовую жизнь и, соответственно, повышение верхней границы возрастного интервала молодежной группы. С другой стороны, существенные коррективы в определение возрастных границ молодежи внес феномен акселерации, особенно ярко заявивший о себе во второй половине прошлого столетия. Обозначилась новая молодежная проблема: несовпадение зрелости физиологической, которая наступает раньше и социальной, которая, напротив, затягивается, главным образом, в связи с ростом продолжительности учебы. Обнаруженный диссонанс в темпах развития молодежи привел к пересмотру взгляда специалистов на вопрос</w:t>
      </w:r>
      <w:r>
        <w:rPr>
          <w:rFonts w:ascii="Times New Roman" w:hAnsi="Times New Roman"/>
          <w:sz w:val="28"/>
          <w:szCs w:val="28"/>
          <w:lang w:eastAsia="ru-RU"/>
        </w:rPr>
        <w:t xml:space="preserve"> о возрастных границах молодежи и </w:t>
      </w:r>
      <w:r w:rsidRPr="00482D12">
        <w:rPr>
          <w:rFonts w:ascii="Times New Roman" w:hAnsi="Times New Roman"/>
          <w:sz w:val="28"/>
          <w:szCs w:val="28"/>
          <w:lang w:eastAsia="ru-RU"/>
        </w:rPr>
        <w:t xml:space="preserve"> к постепенному размыванию и отмене жестких возрастных границ молодежи. </w:t>
      </w:r>
      <w:r w:rsidRPr="00482D12">
        <w:rPr>
          <w:rFonts w:ascii="Times New Roman" w:hAnsi="Times New Roman"/>
          <w:sz w:val="28"/>
          <w:szCs w:val="28"/>
        </w:rPr>
        <w:t>Поэтому в современном мире возрастные границы молодежи определяются достаточно условно: к ней относят людей в возрасте от 14-16 лет и до 25-30 лет.</w:t>
      </w:r>
      <w:r>
        <w:rPr>
          <w:rFonts w:ascii="Times New Roman" w:hAnsi="Times New Roman"/>
          <w:sz w:val="28"/>
          <w:szCs w:val="28"/>
        </w:rPr>
        <w:t xml:space="preserve"> </w:t>
      </w:r>
      <w:r w:rsidRPr="00662B1A">
        <w:rPr>
          <w:rFonts w:ascii="Times New Roman" w:hAnsi="Times New Roman"/>
          <w:sz w:val="28"/>
          <w:szCs w:val="28"/>
        </w:rPr>
        <w:t xml:space="preserve">В РФ к молодёжи принято относить категорию людей в возрасте от 14 до 30 </w:t>
      </w:r>
      <w:r>
        <w:rPr>
          <w:rFonts w:ascii="Times New Roman" w:hAnsi="Times New Roman"/>
          <w:sz w:val="28"/>
          <w:szCs w:val="28"/>
        </w:rPr>
        <w:t xml:space="preserve">лет </w:t>
      </w:r>
      <w:r w:rsidRPr="00662B1A">
        <w:rPr>
          <w:rFonts w:ascii="Times New Roman" w:hAnsi="Times New Roman"/>
          <w:sz w:val="28"/>
          <w:szCs w:val="28"/>
        </w:rPr>
        <w:t>включительно</w:t>
      </w:r>
      <w:r>
        <w:rPr>
          <w:rFonts w:ascii="Times New Roman" w:hAnsi="Times New Roman"/>
          <w:sz w:val="28"/>
          <w:szCs w:val="28"/>
        </w:rPr>
        <w:t>.</w:t>
      </w:r>
      <w:r w:rsidRPr="00980662">
        <w:rPr>
          <w:rFonts w:ascii="Times New Roman" w:hAnsi="Times New Roman"/>
          <w:sz w:val="28"/>
          <w:szCs w:val="28"/>
        </w:rPr>
        <w:t>[…]</w:t>
      </w:r>
      <w:r w:rsidRPr="00662B1A">
        <w:rPr>
          <w:rFonts w:ascii="Times New Roman" w:hAnsi="Times New Roman"/>
          <w:sz w:val="28"/>
          <w:szCs w:val="28"/>
        </w:rPr>
        <w:br/>
      </w:r>
      <w:r>
        <w:rPr>
          <w:rFonts w:ascii="Times New Roman" w:hAnsi="Times New Roman"/>
          <w:sz w:val="28"/>
          <w:szCs w:val="28"/>
        </w:rPr>
        <w:t xml:space="preserve">      </w:t>
      </w:r>
      <w:r w:rsidRPr="00980662">
        <w:rPr>
          <w:rFonts w:ascii="Times New Roman" w:hAnsi="Times New Roman"/>
          <w:sz w:val="28"/>
          <w:szCs w:val="28"/>
        </w:rPr>
        <w:t>Завершение молодёжного возраста связано с окончанием обучения, вступлением в брак, рождением детей, началом трудовой профессиональной деятельности, экономической и социальной самостоятельностью, приобретением политическим прав, чётким формированием системы ценностей.</w:t>
      </w:r>
    </w:p>
    <w:p w:rsidR="00CC3339" w:rsidRDefault="00CC3339" w:rsidP="007B3518">
      <w:pPr>
        <w:pStyle w:val="1"/>
        <w:spacing w:line="360" w:lineRule="auto"/>
        <w:ind w:left="0" w:firstLine="567"/>
        <w:jc w:val="both"/>
        <w:rPr>
          <w:rFonts w:ascii="Times New Roman" w:hAnsi="Times New Roman"/>
          <w:sz w:val="28"/>
          <w:szCs w:val="28"/>
        </w:rPr>
      </w:pPr>
      <w:r w:rsidRPr="00A15442">
        <w:rPr>
          <w:rFonts w:ascii="Times New Roman" w:hAnsi="Times New Roman"/>
          <w:sz w:val="28"/>
          <w:szCs w:val="28"/>
        </w:rPr>
        <w:t>В современной научной литературе существует множество подходов к исследованию проблем развития молодежи</w:t>
      </w:r>
      <w:r>
        <w:rPr>
          <w:rFonts w:ascii="Times New Roman" w:hAnsi="Times New Roman"/>
          <w:sz w:val="28"/>
          <w:szCs w:val="28"/>
        </w:rPr>
        <w:t xml:space="preserve">: психофизиологический анализ, </w:t>
      </w:r>
      <w:r>
        <w:rPr>
          <w:rFonts w:ascii="Times New Roman" w:hAnsi="Times New Roman"/>
          <w:bCs/>
          <w:sz w:val="28"/>
          <w:szCs w:val="28"/>
        </w:rPr>
        <w:t xml:space="preserve">ролевой, субкультурный, </w:t>
      </w:r>
      <w:r w:rsidRPr="007F61FC">
        <w:rPr>
          <w:rFonts w:ascii="Times New Roman" w:hAnsi="Times New Roman"/>
          <w:bCs/>
          <w:sz w:val="28"/>
          <w:szCs w:val="28"/>
        </w:rPr>
        <w:t>конфликтологический</w:t>
      </w:r>
      <w:r>
        <w:rPr>
          <w:rFonts w:ascii="Times New Roman" w:hAnsi="Times New Roman"/>
          <w:bCs/>
          <w:sz w:val="28"/>
          <w:szCs w:val="28"/>
        </w:rPr>
        <w:t>, субъективный, интеракционистские подходы.</w:t>
      </w:r>
      <w:r>
        <w:rPr>
          <w:rFonts w:ascii="Times New Roman" w:hAnsi="Times New Roman"/>
          <w:sz w:val="28"/>
          <w:szCs w:val="28"/>
        </w:rPr>
        <w:t xml:space="preserve"> Традиционным считается </w:t>
      </w:r>
      <w:r w:rsidRPr="00A15442">
        <w:rPr>
          <w:rFonts w:ascii="Times New Roman" w:hAnsi="Times New Roman"/>
          <w:sz w:val="28"/>
          <w:szCs w:val="28"/>
        </w:rPr>
        <w:t xml:space="preserve"> </w:t>
      </w:r>
      <w:r w:rsidRPr="00A15442">
        <w:rPr>
          <w:rFonts w:ascii="Times New Roman" w:hAnsi="Times New Roman"/>
          <w:bCs/>
          <w:i/>
          <w:iCs/>
          <w:sz w:val="28"/>
          <w:szCs w:val="28"/>
        </w:rPr>
        <w:t>стратификационный подход</w:t>
      </w:r>
      <w:r w:rsidRPr="00A15442">
        <w:rPr>
          <w:rFonts w:ascii="Times New Roman" w:hAnsi="Times New Roman"/>
          <w:i/>
          <w:iCs/>
          <w:sz w:val="28"/>
          <w:szCs w:val="28"/>
        </w:rPr>
        <w:t xml:space="preserve">, </w:t>
      </w:r>
      <w:r w:rsidRPr="00A15442">
        <w:rPr>
          <w:rFonts w:ascii="Times New Roman" w:hAnsi="Times New Roman"/>
          <w:sz w:val="28"/>
          <w:szCs w:val="28"/>
        </w:rPr>
        <w:t>при котором молодежь определяется как особая социально-демографическая группа, ограниченная возрастными рамками, со своими специфическими социальными ролями, статусом и социальными позициями.[…]</w:t>
      </w:r>
    </w:p>
    <w:p w:rsidR="00CC3339" w:rsidRPr="007B1696" w:rsidRDefault="00CC3339" w:rsidP="007B3518">
      <w:pPr>
        <w:pStyle w:val="1"/>
        <w:spacing w:line="360" w:lineRule="auto"/>
        <w:ind w:left="0" w:firstLine="567"/>
        <w:jc w:val="center"/>
        <w:rPr>
          <w:rFonts w:ascii="Times New Roman" w:hAnsi="Times New Roman"/>
          <w:b/>
          <w:sz w:val="28"/>
          <w:szCs w:val="28"/>
        </w:rPr>
      </w:pPr>
    </w:p>
    <w:p w:rsidR="00CC3339" w:rsidRDefault="00CC3339" w:rsidP="007B3518">
      <w:pPr>
        <w:pStyle w:val="1"/>
        <w:numPr>
          <w:ilvl w:val="1"/>
          <w:numId w:val="2"/>
        </w:numPr>
        <w:spacing w:line="360" w:lineRule="auto"/>
        <w:ind w:left="0" w:firstLine="567"/>
        <w:jc w:val="center"/>
        <w:rPr>
          <w:rFonts w:ascii="Times New Roman" w:hAnsi="Times New Roman"/>
          <w:b/>
          <w:sz w:val="28"/>
          <w:szCs w:val="28"/>
        </w:rPr>
      </w:pPr>
      <w:r w:rsidRPr="007B1696">
        <w:rPr>
          <w:rFonts w:ascii="Times New Roman" w:hAnsi="Times New Roman"/>
          <w:b/>
          <w:sz w:val="28"/>
          <w:szCs w:val="28"/>
        </w:rPr>
        <w:t>Молодежь на рынке труда.</w:t>
      </w:r>
    </w:p>
    <w:p w:rsidR="00CC3339" w:rsidRDefault="00CC3339" w:rsidP="007B3518">
      <w:pPr>
        <w:spacing w:line="360" w:lineRule="auto"/>
        <w:ind w:firstLine="567"/>
        <w:jc w:val="both"/>
        <w:rPr>
          <w:rFonts w:ascii="Times New Roman" w:hAnsi="Times New Roman"/>
          <w:bCs/>
          <w:iCs/>
          <w:sz w:val="28"/>
          <w:szCs w:val="28"/>
        </w:rPr>
      </w:pPr>
      <w:r w:rsidRPr="007B1696">
        <w:rPr>
          <w:rFonts w:ascii="Times New Roman" w:hAnsi="Times New Roman"/>
          <w:sz w:val="28"/>
          <w:szCs w:val="28"/>
        </w:rPr>
        <w:t>Переход к рыночной экономике неизбежным образом влечет за собой необходимость рынка труда и рабочей силы.</w:t>
      </w:r>
      <w:r>
        <w:rPr>
          <w:rFonts w:ascii="Times New Roman" w:hAnsi="Times New Roman"/>
          <w:sz w:val="28"/>
          <w:szCs w:val="28"/>
        </w:rPr>
        <w:t xml:space="preserve"> </w:t>
      </w:r>
      <w:r w:rsidRPr="007B1696">
        <w:rPr>
          <w:rFonts w:ascii="Times New Roman" w:hAnsi="Times New Roman"/>
          <w:sz w:val="28"/>
          <w:szCs w:val="28"/>
        </w:rPr>
        <w:t>Рынок труда - наиболее сложный элемент рыночной экономики.</w:t>
      </w:r>
      <w:r>
        <w:rPr>
          <w:rFonts w:ascii="Times New Roman" w:hAnsi="Times New Roman"/>
          <w:sz w:val="28"/>
          <w:szCs w:val="28"/>
        </w:rPr>
        <w:t xml:space="preserve"> </w:t>
      </w:r>
      <w:r w:rsidRPr="00C829C1">
        <w:rPr>
          <w:rFonts w:ascii="Times New Roman" w:hAnsi="Times New Roman"/>
          <w:sz w:val="28"/>
          <w:szCs w:val="28"/>
        </w:rPr>
        <w:t>Он является составной частью структуры рыночных отношений и функционирует наряду с рынками других факторов производства, товаров, услуг</w:t>
      </w:r>
      <w:r w:rsidRPr="00C829C1">
        <w:rPr>
          <w:rFonts w:ascii="Times New Roman" w:hAnsi="Times New Roman"/>
          <w:iCs/>
          <w:sz w:val="28"/>
          <w:szCs w:val="28"/>
        </w:rPr>
        <w:t xml:space="preserve">. </w:t>
      </w:r>
      <w:r w:rsidRPr="00C829C1">
        <w:rPr>
          <w:rFonts w:ascii="Times New Roman" w:hAnsi="Times New Roman"/>
          <w:bCs/>
          <w:iCs/>
          <w:sz w:val="28"/>
          <w:szCs w:val="28"/>
        </w:rPr>
        <w:t xml:space="preserve">Рынок труда </w:t>
      </w:r>
      <w:r w:rsidRPr="00C829C1">
        <w:rPr>
          <w:rFonts w:ascii="Times New Roman" w:hAnsi="Times New Roman"/>
          <w:sz w:val="28"/>
          <w:szCs w:val="28"/>
        </w:rPr>
        <w:t xml:space="preserve">можно определить как </w:t>
      </w:r>
      <w:r w:rsidRPr="00C829C1">
        <w:rPr>
          <w:rFonts w:ascii="Times New Roman" w:hAnsi="Times New Roman"/>
          <w:bCs/>
          <w:iCs/>
          <w:sz w:val="28"/>
          <w:szCs w:val="28"/>
        </w:rPr>
        <w:t>систему отношений, связанных с предложением и наймом ресурсов труда.</w:t>
      </w:r>
    </w:p>
    <w:p w:rsidR="00CC3339" w:rsidRDefault="00CC3339" w:rsidP="007B3518">
      <w:pPr>
        <w:spacing w:line="360" w:lineRule="auto"/>
        <w:ind w:firstLine="567"/>
        <w:jc w:val="both"/>
        <w:rPr>
          <w:rFonts w:ascii="Times New Roman" w:hAnsi="Times New Roman"/>
          <w:bCs/>
          <w:iCs/>
          <w:sz w:val="28"/>
          <w:szCs w:val="28"/>
        </w:rPr>
      </w:pPr>
      <w:r>
        <w:rPr>
          <w:rFonts w:ascii="Times New Roman" w:hAnsi="Times New Roman"/>
          <w:bCs/>
          <w:iCs/>
          <w:sz w:val="28"/>
          <w:szCs w:val="28"/>
        </w:rPr>
        <w:t>Функциями рынка труда являются:</w:t>
      </w:r>
    </w:p>
    <w:p w:rsidR="00CC3339" w:rsidRPr="0095001E" w:rsidRDefault="00CC3339" w:rsidP="007B3518">
      <w:pPr>
        <w:pStyle w:val="a4"/>
        <w:numPr>
          <w:ilvl w:val="0"/>
          <w:numId w:val="5"/>
        </w:numPr>
        <w:spacing w:line="360" w:lineRule="auto"/>
        <w:ind w:left="0" w:firstLine="567"/>
        <w:rPr>
          <w:sz w:val="28"/>
          <w:szCs w:val="28"/>
        </w:rPr>
      </w:pPr>
      <w:r>
        <w:rPr>
          <w:sz w:val="28"/>
          <w:szCs w:val="28"/>
        </w:rPr>
        <w:t>О</w:t>
      </w:r>
      <w:r w:rsidRPr="0095001E">
        <w:rPr>
          <w:sz w:val="28"/>
          <w:szCs w:val="28"/>
        </w:rPr>
        <w:t xml:space="preserve">беспечение производства и сферы услуг ресурсами труда, их распределение между предприятиями, отраслями, регионами; </w:t>
      </w:r>
    </w:p>
    <w:p w:rsidR="00CC3339" w:rsidRPr="0095001E" w:rsidRDefault="00CC3339" w:rsidP="007B3518">
      <w:pPr>
        <w:pStyle w:val="a4"/>
        <w:numPr>
          <w:ilvl w:val="0"/>
          <w:numId w:val="5"/>
        </w:numPr>
        <w:spacing w:line="360" w:lineRule="auto"/>
        <w:ind w:left="0" w:firstLine="567"/>
        <w:rPr>
          <w:sz w:val="28"/>
          <w:szCs w:val="28"/>
        </w:rPr>
      </w:pPr>
      <w:r>
        <w:rPr>
          <w:sz w:val="28"/>
          <w:szCs w:val="28"/>
        </w:rPr>
        <w:t>Обеспечение наемных работников возможностью</w:t>
      </w:r>
      <w:r w:rsidRPr="0095001E">
        <w:rPr>
          <w:sz w:val="28"/>
          <w:szCs w:val="28"/>
        </w:rPr>
        <w:t xml:space="preserve"> получать средства существования; </w:t>
      </w:r>
    </w:p>
    <w:p w:rsidR="00CC3339" w:rsidRPr="0095001E" w:rsidRDefault="00CC3339" w:rsidP="007B3518">
      <w:pPr>
        <w:pStyle w:val="a4"/>
        <w:numPr>
          <w:ilvl w:val="0"/>
          <w:numId w:val="5"/>
        </w:numPr>
        <w:spacing w:line="360" w:lineRule="auto"/>
        <w:ind w:left="0" w:firstLine="567"/>
        <w:rPr>
          <w:sz w:val="28"/>
          <w:szCs w:val="28"/>
        </w:rPr>
      </w:pPr>
      <w:r>
        <w:rPr>
          <w:sz w:val="28"/>
          <w:szCs w:val="28"/>
        </w:rPr>
        <w:t>С</w:t>
      </w:r>
      <w:r w:rsidRPr="0095001E">
        <w:rPr>
          <w:sz w:val="28"/>
          <w:szCs w:val="28"/>
        </w:rPr>
        <w:t xml:space="preserve">огласование цены и условий труда между работниками и работодателями; </w:t>
      </w:r>
    </w:p>
    <w:p w:rsidR="00CC3339" w:rsidRDefault="00CC3339" w:rsidP="007B3518">
      <w:pPr>
        <w:pStyle w:val="a4"/>
        <w:numPr>
          <w:ilvl w:val="0"/>
          <w:numId w:val="5"/>
        </w:numPr>
        <w:spacing w:line="360" w:lineRule="auto"/>
        <w:ind w:left="0" w:firstLine="567"/>
        <w:rPr>
          <w:sz w:val="28"/>
          <w:szCs w:val="28"/>
        </w:rPr>
      </w:pPr>
      <w:r>
        <w:rPr>
          <w:sz w:val="28"/>
          <w:szCs w:val="28"/>
        </w:rPr>
        <w:t>С</w:t>
      </w:r>
      <w:r w:rsidRPr="0095001E">
        <w:rPr>
          <w:sz w:val="28"/>
          <w:szCs w:val="28"/>
        </w:rPr>
        <w:t>тимулирова</w:t>
      </w:r>
      <w:r>
        <w:rPr>
          <w:sz w:val="28"/>
          <w:szCs w:val="28"/>
        </w:rPr>
        <w:t xml:space="preserve">ние работников и работодателей.   </w:t>
      </w:r>
    </w:p>
    <w:p w:rsidR="00CC3339" w:rsidRDefault="00CC3339" w:rsidP="007B3518">
      <w:pPr>
        <w:pStyle w:val="a4"/>
        <w:spacing w:line="360" w:lineRule="auto"/>
        <w:ind w:firstLine="567"/>
        <w:jc w:val="both"/>
        <w:rPr>
          <w:sz w:val="28"/>
          <w:szCs w:val="28"/>
        </w:rPr>
      </w:pPr>
      <w:r w:rsidRPr="00F87B0F">
        <w:rPr>
          <w:sz w:val="28"/>
          <w:szCs w:val="28"/>
        </w:rPr>
        <w:t>На рынке труда встречаются продавец и покупатель, как при любой сделке купли-продажи.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CC3339" w:rsidRDefault="00CC3339" w:rsidP="007B3518">
      <w:pPr>
        <w:pStyle w:val="a4"/>
        <w:spacing w:line="360" w:lineRule="auto"/>
        <w:ind w:firstLine="567"/>
        <w:jc w:val="both"/>
        <w:rPr>
          <w:sz w:val="28"/>
          <w:szCs w:val="28"/>
        </w:rPr>
      </w:pPr>
      <w:r w:rsidRPr="008C7E1A">
        <w:rPr>
          <w:sz w:val="28"/>
          <w:szCs w:val="28"/>
        </w:rPr>
        <w:t>Рынок труда, как и любой товарный рынок, развивается по законам спроса и предложения.</w:t>
      </w:r>
      <w:r>
        <w:rPr>
          <w:sz w:val="28"/>
          <w:szCs w:val="28"/>
        </w:rPr>
        <w:t xml:space="preserve"> </w:t>
      </w:r>
      <w:r w:rsidRPr="008C7E1A">
        <w:rPr>
          <w:bCs/>
          <w:iCs/>
          <w:sz w:val="28"/>
          <w:szCs w:val="28"/>
        </w:rPr>
        <w:t xml:space="preserve">Спрос на рынке труда </w:t>
      </w:r>
      <w:r w:rsidRPr="008C7E1A">
        <w:rPr>
          <w:sz w:val="28"/>
          <w:szCs w:val="28"/>
        </w:rPr>
        <w:t xml:space="preserve">представляет собой совокупность спроса на ресурсы труда страны при любой цене на них. </w:t>
      </w:r>
      <w:r>
        <w:rPr>
          <w:bCs/>
          <w:iCs/>
          <w:sz w:val="28"/>
          <w:szCs w:val="28"/>
        </w:rPr>
        <w:t xml:space="preserve">Предложение на рынке труда - </w:t>
      </w:r>
      <w:r w:rsidRPr="008C7E1A">
        <w:rPr>
          <w:sz w:val="28"/>
          <w:szCs w:val="28"/>
        </w:rPr>
        <w:t xml:space="preserve">это совокупное предложение ресурсов труда работников в стране при всех возможных ценах на труд. </w:t>
      </w:r>
      <w:r>
        <w:rPr>
          <w:sz w:val="28"/>
          <w:szCs w:val="28"/>
        </w:rPr>
        <w:t xml:space="preserve">  </w:t>
      </w:r>
      <w:r w:rsidRPr="00A147DB">
        <w:rPr>
          <w:sz w:val="28"/>
          <w:szCs w:val="28"/>
        </w:rPr>
        <w:t>[…]</w:t>
      </w:r>
    </w:p>
    <w:p w:rsidR="00CC3339" w:rsidRPr="00A515A2" w:rsidRDefault="00CC3339" w:rsidP="007B3518">
      <w:pPr>
        <w:pStyle w:val="a4"/>
        <w:spacing w:line="360" w:lineRule="auto"/>
        <w:ind w:firstLine="567"/>
        <w:jc w:val="both"/>
        <w:rPr>
          <w:sz w:val="28"/>
          <w:szCs w:val="28"/>
        </w:rPr>
      </w:pPr>
      <w:r w:rsidRPr="00A147DB">
        <w:rPr>
          <w:sz w:val="28"/>
          <w:szCs w:val="28"/>
        </w:rPr>
        <w:t>Молодежный рынок труда формируется молодыми людьми, нуждающимися в трудоустройстве. Это незанятые выпускники вузов, среднетехнических и среднеспециальных общеобразовательных</w:t>
      </w:r>
      <w:r>
        <w:rPr>
          <w:sz w:val="28"/>
          <w:szCs w:val="28"/>
        </w:rPr>
        <w:t xml:space="preserve"> учебных заведений, а также демобилизованные воины срочной службы. </w:t>
      </w:r>
      <w:r w:rsidRPr="00A147DB">
        <w:rPr>
          <w:sz w:val="28"/>
          <w:szCs w:val="28"/>
        </w:rPr>
        <w:t>Разумеется, не все выпускники учебных заведений ищут работу и попадают на рынок труда. Часть из них планирует продолжить образование, другие не трудоустраиваются по иным причинам.</w:t>
      </w:r>
      <w:r w:rsidRPr="00A515A2">
        <w:rPr>
          <w:sz w:val="28"/>
          <w:szCs w:val="28"/>
        </w:rPr>
        <w:t>[…]</w:t>
      </w:r>
    </w:p>
    <w:p w:rsidR="00CC3339" w:rsidRDefault="00CC3339" w:rsidP="007B3518">
      <w:pPr>
        <w:pStyle w:val="a4"/>
        <w:spacing w:line="360" w:lineRule="auto"/>
        <w:ind w:firstLine="567"/>
        <w:jc w:val="both"/>
        <w:rPr>
          <w:sz w:val="28"/>
          <w:szCs w:val="28"/>
        </w:rPr>
      </w:pPr>
      <w:r w:rsidRPr="00F1005A">
        <w:rPr>
          <w:sz w:val="28"/>
          <w:szCs w:val="28"/>
        </w:rPr>
        <w:t>Молодежный рынок труда имеет свою специфику:</w:t>
      </w:r>
    </w:p>
    <w:p w:rsidR="00CC3339" w:rsidRPr="00F1005A" w:rsidRDefault="00CC3339" w:rsidP="007B3518">
      <w:pPr>
        <w:pStyle w:val="a4"/>
        <w:spacing w:line="360" w:lineRule="auto"/>
        <w:ind w:firstLine="567"/>
        <w:jc w:val="both"/>
        <w:rPr>
          <w:sz w:val="28"/>
          <w:szCs w:val="28"/>
        </w:rPr>
      </w:pPr>
      <w:r w:rsidRPr="00F1005A">
        <w:rPr>
          <w:sz w:val="28"/>
          <w:szCs w:val="28"/>
        </w:rPr>
        <w:t>Во-первых, он характеризуется неустойчивостью спроса и предложения, обусловленной изменчивостью ориентацией молодежи, ее социально-профессиональной неопределенностью. Положение усугубляется обострением социальных проблем молодежи, связанных с коренным изменением социокультурных и политических условий развития личности, что влечет за собой возрастающие трудности самоопределения молодых людей, в том числе и в профессиональном плане.</w:t>
      </w:r>
    </w:p>
    <w:p w:rsidR="00CC3339" w:rsidRPr="00F1005A" w:rsidRDefault="00CC3339" w:rsidP="007B3518">
      <w:pPr>
        <w:pStyle w:val="a4"/>
        <w:spacing w:line="360" w:lineRule="auto"/>
        <w:ind w:firstLine="567"/>
        <w:jc w:val="both"/>
        <w:rPr>
          <w:sz w:val="28"/>
          <w:szCs w:val="28"/>
        </w:rPr>
      </w:pPr>
      <w:r w:rsidRPr="00F1005A">
        <w:rPr>
          <w:sz w:val="28"/>
          <w:szCs w:val="28"/>
        </w:rPr>
        <w:t xml:space="preserve">Во-вторых, </w:t>
      </w:r>
      <w:r>
        <w:rPr>
          <w:sz w:val="28"/>
          <w:szCs w:val="28"/>
        </w:rPr>
        <w:t xml:space="preserve"> </w:t>
      </w:r>
      <w:r w:rsidRPr="00F1005A">
        <w:rPr>
          <w:sz w:val="28"/>
          <w:szCs w:val="28"/>
        </w:rPr>
        <w:t>для молодежного рынка труда</w:t>
      </w:r>
      <w:r>
        <w:rPr>
          <w:sz w:val="28"/>
          <w:szCs w:val="28"/>
        </w:rPr>
        <w:t xml:space="preserve"> специфична</w:t>
      </w:r>
      <w:r w:rsidRPr="00F1005A">
        <w:rPr>
          <w:sz w:val="28"/>
          <w:szCs w:val="28"/>
        </w:rPr>
        <w:t xml:space="preserve"> низкая конкурентоспособность по сравнению с другими возрастными группами. Молодежь подвергается наибольшему риску потерять работу или не трудоустроиться. Возможности трудоустройства новой рабочей силы, вступающей на рынок труда впервые, сокращаются. Ограничение спроса на рынке труда снижает возможности трудоустройства выпускников учебных заведений.</w:t>
      </w:r>
    </w:p>
    <w:p w:rsidR="00CC3339" w:rsidRPr="00F1005A" w:rsidRDefault="00CC3339" w:rsidP="007B3518">
      <w:pPr>
        <w:pStyle w:val="a4"/>
        <w:spacing w:line="360" w:lineRule="auto"/>
        <w:ind w:firstLine="567"/>
        <w:jc w:val="both"/>
        <w:rPr>
          <w:sz w:val="28"/>
          <w:szCs w:val="28"/>
        </w:rPr>
      </w:pPr>
      <w:r w:rsidRPr="00F1005A">
        <w:rPr>
          <w:sz w:val="28"/>
          <w:szCs w:val="28"/>
        </w:rPr>
        <w:t>В-третьих</w:t>
      </w:r>
      <w:r w:rsidRPr="00F1005A">
        <w:rPr>
          <w:b/>
          <w:bCs/>
          <w:sz w:val="28"/>
          <w:szCs w:val="28"/>
        </w:rPr>
        <w:t>,</w:t>
      </w:r>
      <w:r w:rsidRPr="00F1005A">
        <w:rPr>
          <w:sz w:val="28"/>
          <w:szCs w:val="28"/>
        </w:rPr>
        <w:t xml:space="preserve"> молодежная занятость имеет явные и скрытые размеры. Продолжает увеличиваться группа молодежи, кото</w:t>
      </w:r>
      <w:r>
        <w:rPr>
          <w:sz w:val="28"/>
          <w:szCs w:val="28"/>
        </w:rPr>
        <w:t xml:space="preserve">рая нигде не работает и не учится, </w:t>
      </w:r>
      <w:r w:rsidRPr="00EF0AC4">
        <w:rPr>
          <w:sz w:val="28"/>
          <w:szCs w:val="28"/>
        </w:rPr>
        <w:t>к концу 2008 года ее численность в целом по России превысила миллион</w:t>
      </w:r>
      <w:r>
        <w:rPr>
          <w:sz w:val="28"/>
          <w:szCs w:val="28"/>
        </w:rPr>
        <w:t>.</w:t>
      </w:r>
    </w:p>
    <w:p w:rsidR="00CC3339" w:rsidRPr="00077EE7" w:rsidRDefault="00CC3339" w:rsidP="007B3518">
      <w:pPr>
        <w:autoSpaceDE w:val="0"/>
        <w:autoSpaceDN w:val="0"/>
        <w:adjustRightInd w:val="0"/>
        <w:spacing w:after="0" w:line="360" w:lineRule="auto"/>
        <w:ind w:firstLine="567"/>
        <w:jc w:val="both"/>
        <w:rPr>
          <w:rFonts w:ascii="TimesNewRomanPSMT" w:hAnsi="TimesNewRomanPSMT" w:cs="TimesNewRomanPSMT"/>
          <w:sz w:val="28"/>
          <w:szCs w:val="28"/>
        </w:rPr>
      </w:pPr>
      <w:r w:rsidRPr="006E1B33">
        <w:rPr>
          <w:rFonts w:ascii="Times New Roman" w:hAnsi="Times New Roman"/>
          <w:sz w:val="28"/>
          <w:szCs w:val="28"/>
        </w:rPr>
        <w:t>В-четвертых, молодежный рынок труда характеризуется большой вариантностью. Это обусловлено тем, что на него выходят выпускники учебных заведений, осуществляющих подготовку специалистов по всем возможным профессиям. Отсутствие спроса на региональном рынке труда на многие из них, приводит к тому, что большая часть ищущих работу молодых людей, в том числе недавних выпускников учебных заведений, трудоустраивается по специальностям, далеким от базового образования, для многих переподготовка является единственной возможностью получить работу.</w:t>
      </w:r>
      <w:r>
        <w:rPr>
          <w:rFonts w:ascii="Times New Roman" w:hAnsi="Times New Roman"/>
          <w:sz w:val="28"/>
          <w:szCs w:val="28"/>
        </w:rPr>
        <w:t xml:space="preserve"> </w:t>
      </w:r>
      <w:r w:rsidRPr="00077EE7">
        <w:rPr>
          <w:rFonts w:ascii="Times New Roman" w:hAnsi="Times New Roman"/>
          <w:sz w:val="28"/>
          <w:szCs w:val="28"/>
        </w:rPr>
        <w:t>[</w:t>
      </w:r>
      <w:r>
        <w:rPr>
          <w:rFonts w:ascii="Times New Roman" w:hAnsi="Times New Roman"/>
          <w:sz w:val="28"/>
          <w:szCs w:val="28"/>
        </w:rPr>
        <w:t>…</w:t>
      </w:r>
      <w:r w:rsidRPr="00077EE7">
        <w:rPr>
          <w:rFonts w:ascii="Times New Roman" w:hAnsi="Times New Roman"/>
          <w:sz w:val="28"/>
          <w:szCs w:val="28"/>
        </w:rPr>
        <w:t xml:space="preserve">] </w:t>
      </w:r>
      <w:r w:rsidRPr="006E1B33">
        <w:rPr>
          <w:rFonts w:ascii="Times New Roman" w:hAnsi="Times New Roman"/>
          <w:sz w:val="28"/>
          <w:szCs w:val="28"/>
        </w:rPr>
        <w:t>Для получения информации о трудоустройстве по специальности кафедра Социологии и управления персоналом «МАТИ» – РГТУ им. К.Э. Циолковского в 2007 году разработала исследовательскую программу «Адаптация выпускников кафедры», которая приобрела характер мониторинга.  Объектом рассматриваемого исследования выступила социальная группа молодых специалистов с высшим образованием.</w:t>
      </w:r>
      <w:r>
        <w:rPr>
          <w:rFonts w:ascii="Times New Roman" w:hAnsi="Times New Roman"/>
          <w:sz w:val="28"/>
          <w:szCs w:val="28"/>
        </w:rPr>
        <w:t xml:space="preserve"> </w:t>
      </w:r>
      <w:r w:rsidRPr="006E1B33">
        <w:rPr>
          <w:rFonts w:ascii="Times New Roman" w:hAnsi="Times New Roman"/>
          <w:sz w:val="28"/>
          <w:szCs w:val="28"/>
        </w:rPr>
        <w:t>Предметом исследования являлся процесс адаптации в период социально</w:t>
      </w:r>
      <w:r>
        <w:rPr>
          <w:rFonts w:ascii="Times New Roman" w:hAnsi="Times New Roman"/>
          <w:sz w:val="28"/>
          <w:szCs w:val="28"/>
        </w:rPr>
        <w:t xml:space="preserve"> </w:t>
      </w:r>
      <w:r w:rsidRPr="006E1B33">
        <w:rPr>
          <w:rFonts w:ascii="Times New Roman" w:hAnsi="Times New Roman"/>
          <w:sz w:val="28"/>
          <w:szCs w:val="28"/>
        </w:rPr>
        <w:t>-</w:t>
      </w:r>
      <w:r>
        <w:rPr>
          <w:rFonts w:ascii="Times New Roman" w:hAnsi="Times New Roman"/>
          <w:sz w:val="28"/>
          <w:szCs w:val="28"/>
        </w:rPr>
        <w:t xml:space="preserve"> </w:t>
      </w:r>
      <w:r w:rsidRPr="006E1B33">
        <w:rPr>
          <w:rFonts w:ascii="Times New Roman" w:hAnsi="Times New Roman"/>
          <w:sz w:val="28"/>
          <w:szCs w:val="28"/>
        </w:rPr>
        <w:t>экономического кризиса выпускников кафедры.</w:t>
      </w:r>
      <w:r>
        <w:rPr>
          <w:rFonts w:ascii="Times New Roman" w:hAnsi="Times New Roman"/>
          <w:sz w:val="28"/>
          <w:szCs w:val="28"/>
        </w:rPr>
        <w:t xml:space="preserve"> </w:t>
      </w:r>
      <w:r w:rsidRPr="006E1B33">
        <w:rPr>
          <w:rFonts w:ascii="Times New Roman" w:hAnsi="Times New Roman"/>
          <w:sz w:val="28"/>
          <w:szCs w:val="28"/>
        </w:rPr>
        <w:t>В соответствии с задачами проведенного исследования, основным методом исследования был выбран метод опроса (анкетирования), как элемент еже</w:t>
      </w:r>
      <w:r>
        <w:rPr>
          <w:rFonts w:ascii="TimesNewRomanPSMT" w:hAnsi="TimesNewRomanPSMT" w:cs="TimesNewRomanPSMT"/>
          <w:sz w:val="28"/>
          <w:szCs w:val="28"/>
        </w:rPr>
        <w:t xml:space="preserve">годного мониторинга профессионально-трудовой жизни выпускников кафедры. </w:t>
      </w:r>
      <w:r w:rsidRPr="006E1B33">
        <w:rPr>
          <w:rFonts w:ascii="Times New Roman" w:hAnsi="Times New Roman"/>
          <w:sz w:val="28"/>
          <w:szCs w:val="28"/>
        </w:rPr>
        <w:t>В исследовании приняли участие 78 человек, то есть в опросе участвовали все выпускники 2006-2008 годов, а также 37 непосредственных руководителей выпускников (молодых специалистов) 2006-2008 годов.</w:t>
      </w:r>
    </w:p>
    <w:p w:rsidR="00CC3339" w:rsidRPr="006E1B33" w:rsidRDefault="00CC3339" w:rsidP="007B3518">
      <w:pPr>
        <w:autoSpaceDE w:val="0"/>
        <w:autoSpaceDN w:val="0"/>
        <w:adjustRightInd w:val="0"/>
        <w:spacing w:after="0" w:line="360" w:lineRule="auto"/>
        <w:jc w:val="both"/>
        <w:rPr>
          <w:rFonts w:ascii="Times New Roman" w:hAnsi="Times New Roman"/>
          <w:sz w:val="28"/>
          <w:szCs w:val="28"/>
        </w:rPr>
      </w:pPr>
      <w:r w:rsidRPr="006E1B33">
        <w:rPr>
          <w:rFonts w:ascii="Times New Roman" w:hAnsi="Times New Roman"/>
          <w:sz w:val="28"/>
          <w:szCs w:val="28"/>
        </w:rPr>
        <w:t>По результатам исследования были получены следующие данные.</w:t>
      </w:r>
    </w:p>
    <w:p w:rsidR="00CC3339" w:rsidRPr="006E1B33" w:rsidRDefault="00CC3339" w:rsidP="007B3518">
      <w:pPr>
        <w:autoSpaceDE w:val="0"/>
        <w:autoSpaceDN w:val="0"/>
        <w:adjustRightInd w:val="0"/>
        <w:spacing w:after="0" w:line="360" w:lineRule="auto"/>
        <w:jc w:val="both"/>
        <w:rPr>
          <w:rFonts w:ascii="Times New Roman" w:hAnsi="Times New Roman"/>
          <w:sz w:val="28"/>
          <w:szCs w:val="28"/>
        </w:rPr>
      </w:pPr>
      <w:r w:rsidRPr="006E1B33">
        <w:rPr>
          <w:rFonts w:ascii="Times New Roman" w:hAnsi="Times New Roman"/>
          <w:sz w:val="28"/>
          <w:szCs w:val="28"/>
        </w:rPr>
        <w:t>В настоящее время из выпуска 2006 года работают: 50% – по полученной специальности, 42,3% – осуществляют трудовую деятельность, не связанную с полученным образованием. Из выпуска 2007 года: 50% – по полученной специальности и, соответственно, 46,2% – осуществляют трудовую</w:t>
      </w:r>
    </w:p>
    <w:p w:rsidR="00CC3339" w:rsidRPr="006E1B33" w:rsidRDefault="00CC3339" w:rsidP="007B3518">
      <w:pPr>
        <w:autoSpaceDE w:val="0"/>
        <w:autoSpaceDN w:val="0"/>
        <w:adjustRightInd w:val="0"/>
        <w:spacing w:after="0" w:line="360" w:lineRule="auto"/>
        <w:jc w:val="both"/>
        <w:rPr>
          <w:rFonts w:ascii="Times New Roman" w:hAnsi="Times New Roman"/>
          <w:sz w:val="28"/>
          <w:szCs w:val="28"/>
        </w:rPr>
      </w:pPr>
      <w:r w:rsidRPr="006E1B33">
        <w:rPr>
          <w:rFonts w:ascii="Times New Roman" w:hAnsi="Times New Roman"/>
          <w:sz w:val="28"/>
          <w:szCs w:val="28"/>
        </w:rPr>
        <w:t>деятельность не по полученной специальности. Из выпуска 2008 года: 42% –</w:t>
      </w:r>
    </w:p>
    <w:p w:rsidR="00CC3339" w:rsidRPr="006E1B33" w:rsidRDefault="00CC3339" w:rsidP="007B3518">
      <w:pPr>
        <w:autoSpaceDE w:val="0"/>
        <w:autoSpaceDN w:val="0"/>
        <w:adjustRightInd w:val="0"/>
        <w:spacing w:after="0" w:line="360" w:lineRule="auto"/>
        <w:jc w:val="both"/>
        <w:rPr>
          <w:rFonts w:ascii="Times New Roman" w:hAnsi="Times New Roman"/>
          <w:sz w:val="28"/>
          <w:szCs w:val="28"/>
        </w:rPr>
      </w:pPr>
      <w:r w:rsidRPr="006E1B33">
        <w:rPr>
          <w:rFonts w:ascii="Times New Roman" w:hAnsi="Times New Roman"/>
          <w:sz w:val="28"/>
          <w:szCs w:val="28"/>
        </w:rPr>
        <w:t>по полученной специальности, 58% осуществляют трудовую деятельность,</w:t>
      </w:r>
    </w:p>
    <w:p w:rsidR="00CC3339" w:rsidRPr="00077EE7" w:rsidRDefault="00CC3339" w:rsidP="007B3518">
      <w:pPr>
        <w:autoSpaceDE w:val="0"/>
        <w:autoSpaceDN w:val="0"/>
        <w:adjustRightInd w:val="0"/>
        <w:spacing w:after="0" w:line="360" w:lineRule="auto"/>
        <w:jc w:val="both"/>
        <w:rPr>
          <w:rFonts w:ascii="TimesNewRomanPSMT" w:hAnsi="TimesNewRomanPSMT" w:cs="TimesNewRomanPSMT"/>
          <w:sz w:val="28"/>
          <w:szCs w:val="28"/>
        </w:rPr>
      </w:pPr>
      <w:r w:rsidRPr="006E1B33">
        <w:rPr>
          <w:rFonts w:ascii="Times New Roman" w:hAnsi="Times New Roman"/>
          <w:sz w:val="28"/>
          <w:szCs w:val="28"/>
        </w:rPr>
        <w:t>не связанную с полученным образованием</w:t>
      </w:r>
      <w:r>
        <w:rPr>
          <w:rFonts w:ascii="TimesNewRomanPSMT" w:hAnsi="TimesNewRomanPSMT" w:cs="TimesNewRomanPSMT"/>
          <w:sz w:val="28"/>
          <w:szCs w:val="28"/>
        </w:rPr>
        <w:t xml:space="preserve">. </w:t>
      </w:r>
      <w:r w:rsidRPr="00077EE7">
        <w:rPr>
          <w:rFonts w:ascii="TimesNewRomanPSMT" w:hAnsi="TimesNewRomanPSMT" w:cs="TimesNewRomanPSMT"/>
          <w:sz w:val="28"/>
          <w:szCs w:val="28"/>
        </w:rPr>
        <w:t>[…]</w:t>
      </w:r>
    </w:p>
    <w:p w:rsidR="00CC3339" w:rsidRPr="006E1B33" w:rsidRDefault="00CC3339" w:rsidP="007B3518">
      <w:pPr>
        <w:autoSpaceDE w:val="0"/>
        <w:autoSpaceDN w:val="0"/>
        <w:adjustRightInd w:val="0"/>
        <w:spacing w:after="0" w:line="360" w:lineRule="auto"/>
        <w:ind w:firstLine="567"/>
        <w:jc w:val="both"/>
        <w:rPr>
          <w:rFonts w:ascii="Times New Roman" w:hAnsi="Times New Roman"/>
          <w:sz w:val="28"/>
          <w:szCs w:val="28"/>
        </w:rPr>
      </w:pPr>
      <w:r>
        <w:rPr>
          <w:rFonts w:ascii="TimesNewRomanPSMT" w:hAnsi="TimesNewRomanPSMT" w:cs="TimesNewRomanPSMT"/>
          <w:sz w:val="28"/>
          <w:szCs w:val="28"/>
        </w:rPr>
        <w:t xml:space="preserve">По полученным данным можно сделать вывод, что примерно половина выпускников ВУЗов работают не по своей специальности. </w:t>
      </w:r>
    </w:p>
    <w:p w:rsidR="00CC3339" w:rsidRPr="00983D72" w:rsidRDefault="00CC3339" w:rsidP="007B3518">
      <w:pPr>
        <w:pStyle w:val="a4"/>
        <w:spacing w:line="360" w:lineRule="auto"/>
        <w:ind w:firstLine="567"/>
        <w:jc w:val="both"/>
        <w:rPr>
          <w:sz w:val="28"/>
          <w:szCs w:val="28"/>
        </w:rPr>
      </w:pPr>
      <w:r w:rsidRPr="00F1005A">
        <w:rPr>
          <w:sz w:val="28"/>
          <w:szCs w:val="28"/>
        </w:rPr>
        <w:t xml:space="preserve"> Ежегодно из числа выпускников каждый четвертый становится потенциальным кандидатом на переобучение, получение второй профессии. Кроме того, пятая часть молодых людей увольняется из-за неудовлетворенности профессией, характером труда уже в первый год работы после окончания учебного заведения.</w:t>
      </w:r>
      <w:r w:rsidRPr="00983D72">
        <w:rPr>
          <w:sz w:val="28"/>
          <w:szCs w:val="28"/>
        </w:rPr>
        <w:t xml:space="preserve"> </w:t>
      </w:r>
    </w:p>
    <w:p w:rsidR="00CC3339" w:rsidRPr="000A2151" w:rsidRDefault="00CC3339" w:rsidP="007B3518">
      <w:pPr>
        <w:autoSpaceDE w:val="0"/>
        <w:autoSpaceDN w:val="0"/>
        <w:adjustRightInd w:val="0"/>
        <w:spacing w:after="0" w:line="360" w:lineRule="auto"/>
        <w:ind w:firstLine="426"/>
        <w:jc w:val="both"/>
        <w:rPr>
          <w:rFonts w:ascii="Times New Roman" w:hAnsi="Times New Roman"/>
          <w:sz w:val="28"/>
          <w:szCs w:val="28"/>
        </w:rPr>
      </w:pPr>
      <w:r w:rsidRPr="000A2151">
        <w:rPr>
          <w:rFonts w:ascii="Times New Roman" w:hAnsi="Times New Roman"/>
          <w:sz w:val="28"/>
          <w:szCs w:val="28"/>
        </w:rPr>
        <w:t>В-пятых, на молодежном рынке труда создалась чрезвычайно сложная ситуация с женской занятостью: традиционно среди выпускников учебных заведений, особенно вузов, женщины составляют значительную долю, при этом работодатели отдают явное предпочтение при приеме на работу мужчинам.[</w:t>
      </w:r>
      <w:r>
        <w:rPr>
          <w:rFonts w:ascii="Times New Roman" w:hAnsi="Times New Roman"/>
          <w:sz w:val="28"/>
          <w:szCs w:val="28"/>
        </w:rPr>
        <w:t>…</w:t>
      </w:r>
      <w:r w:rsidRPr="000A2151">
        <w:rPr>
          <w:rFonts w:ascii="Times New Roman" w:hAnsi="Times New Roman"/>
          <w:sz w:val="28"/>
          <w:szCs w:val="28"/>
        </w:rPr>
        <w:t>] Также следует отметить, что рождение и воспитание детей вынуждает женщин откладывать свои профессиональные</w:t>
      </w:r>
      <w:r>
        <w:rPr>
          <w:rFonts w:ascii="Times New Roman" w:hAnsi="Times New Roman"/>
          <w:sz w:val="28"/>
          <w:szCs w:val="28"/>
        </w:rPr>
        <w:t xml:space="preserve"> </w:t>
      </w:r>
      <w:r w:rsidRPr="000A2151">
        <w:rPr>
          <w:rFonts w:ascii="Times New Roman" w:hAnsi="Times New Roman"/>
          <w:sz w:val="28"/>
          <w:szCs w:val="28"/>
        </w:rPr>
        <w:t>устремления, что приводит к их отставанию в карьерном росте от ровесников-мужчин.[</w:t>
      </w:r>
      <w:r>
        <w:rPr>
          <w:rFonts w:ascii="Times New Roman" w:hAnsi="Times New Roman"/>
          <w:sz w:val="28"/>
          <w:szCs w:val="28"/>
        </w:rPr>
        <w:t>Руденко Г.Г., Савелов А.Р. «Специфика положения молодежи на рынке труда»//Социс, 2002,№5</w:t>
      </w:r>
      <w:r w:rsidRPr="000A2151">
        <w:rPr>
          <w:rFonts w:ascii="Times New Roman" w:hAnsi="Times New Roman"/>
          <w:sz w:val="28"/>
          <w:szCs w:val="28"/>
        </w:rPr>
        <w:t>]</w:t>
      </w:r>
    </w:p>
    <w:p w:rsidR="00CC3339" w:rsidRPr="000A2151" w:rsidRDefault="00CC3339" w:rsidP="007B3518">
      <w:pPr>
        <w:autoSpaceDE w:val="0"/>
        <w:autoSpaceDN w:val="0"/>
        <w:adjustRightInd w:val="0"/>
        <w:spacing w:after="0" w:line="360" w:lineRule="auto"/>
        <w:ind w:firstLine="567"/>
        <w:jc w:val="both"/>
        <w:rPr>
          <w:rFonts w:ascii="Times New Roman" w:hAnsi="Times New Roman"/>
          <w:sz w:val="28"/>
          <w:szCs w:val="28"/>
        </w:rPr>
      </w:pPr>
      <w:r w:rsidRPr="000A2151">
        <w:rPr>
          <w:rFonts w:ascii="Times New Roman" w:hAnsi="Times New Roman"/>
          <w:sz w:val="28"/>
          <w:szCs w:val="28"/>
        </w:rPr>
        <w:t>Складывающийся рынок труда предполагает выявление приоритетных профессий и специальностей на определенный момент. В связи с этим возникли теоретические и прикладные задачи по количественному и качественному сопоставлению востребованных рынком труда профессий и специальностей, по которым ведется подготовка специалистов в учебных заведениях. […]</w:t>
      </w:r>
    </w:p>
    <w:p w:rsidR="00CC3339" w:rsidRPr="00D02413" w:rsidRDefault="00CC3339" w:rsidP="007B3518">
      <w:pPr>
        <w:pStyle w:val="a4"/>
        <w:spacing w:line="360" w:lineRule="auto"/>
        <w:jc w:val="both"/>
        <w:rPr>
          <w:sz w:val="28"/>
          <w:szCs w:val="28"/>
        </w:rPr>
      </w:pPr>
      <w:r w:rsidRPr="00D02413">
        <w:rPr>
          <w:sz w:val="28"/>
          <w:szCs w:val="28"/>
        </w:rPr>
        <w:t xml:space="preserve">Результаты многочисленных социологических опросов, в том числе и мониторингов ВЦИОМ (Всероссийского центра изучения общественного мнения), свидетельствуют, что большинство молодых людей не осведомлены о состоянии спроса на рабочую силу на территориальных рынках труда. Очень показательны в этом отношении материалы обследований различных групп молодежи относительно ее профессиональных предпочтений. </w:t>
      </w:r>
    </w:p>
    <w:p w:rsidR="00CC3339" w:rsidRPr="00D02413" w:rsidRDefault="00CC3339" w:rsidP="007B3518">
      <w:pPr>
        <w:pStyle w:val="a4"/>
        <w:spacing w:line="360" w:lineRule="auto"/>
        <w:jc w:val="both"/>
        <w:rPr>
          <w:sz w:val="28"/>
          <w:szCs w:val="28"/>
        </w:rPr>
      </w:pPr>
      <w:r w:rsidRPr="00D02413">
        <w:rPr>
          <w:sz w:val="28"/>
          <w:szCs w:val="28"/>
        </w:rPr>
        <w:t>По результатам опросов молодежи относительно наиболее востребованных специальностей в ближайшие три-пять лет, на вершине ранговой вертикали чаще всего оказываются такие, как юрист и экономист. Подобного рода предпочтения одинаково характерны для разных социально-возрастных категорий молодежи (старшеклассников, ст</w:t>
      </w:r>
      <w:r>
        <w:rPr>
          <w:sz w:val="28"/>
          <w:szCs w:val="28"/>
        </w:rPr>
        <w:t xml:space="preserve">удентов). И это, несмотря на то, </w:t>
      </w:r>
      <w:r w:rsidRPr="00D02413">
        <w:rPr>
          <w:sz w:val="28"/>
          <w:szCs w:val="28"/>
        </w:rPr>
        <w:t xml:space="preserve">что рынок труда многих регионов последние несколько лет перенасыщен специалистами юридического и экономического профиля. </w:t>
      </w:r>
      <w:r>
        <w:rPr>
          <w:sz w:val="28"/>
          <w:szCs w:val="28"/>
        </w:rPr>
        <w:t xml:space="preserve"> </w:t>
      </w:r>
      <w:r w:rsidRPr="00D02413">
        <w:rPr>
          <w:sz w:val="28"/>
          <w:szCs w:val="28"/>
        </w:rPr>
        <w:t xml:space="preserve">Проведенный в 2003 г. опрос студентов разных курсов Московского государственного социального университета выявил, что наибольшую привлекательность для них представляют такие специальности, как программист, экономист и юрист. В первую десятку самых популярных профессий вошли также психолог, бухгалтер, инженер, врач, эколог, педагог. </w:t>
      </w:r>
    </w:p>
    <w:p w:rsidR="00CC3339" w:rsidRPr="00D02413" w:rsidRDefault="00CC3339" w:rsidP="007B3518">
      <w:pPr>
        <w:pStyle w:val="a4"/>
        <w:spacing w:line="360" w:lineRule="auto"/>
        <w:jc w:val="both"/>
        <w:rPr>
          <w:sz w:val="28"/>
          <w:szCs w:val="28"/>
        </w:rPr>
      </w:pPr>
      <w:r w:rsidRPr="00D02413">
        <w:rPr>
          <w:sz w:val="28"/>
          <w:szCs w:val="28"/>
        </w:rPr>
        <w:t>В то же время в рейтинге 20 востребованных в будущем специальностей 12-</w:t>
      </w:r>
      <w:r>
        <w:rPr>
          <w:sz w:val="28"/>
          <w:szCs w:val="28"/>
        </w:rPr>
        <w:t>у</w:t>
      </w:r>
      <w:r w:rsidRPr="00D02413">
        <w:rPr>
          <w:sz w:val="28"/>
          <w:szCs w:val="28"/>
        </w:rPr>
        <w:t xml:space="preserve">ю позицию молодые люди отдали рабочим профессиям. Они опередили такие ”модные” в глазах молодежи специальности, как дизайнер, маркетолог, журналист, социолог и др. </w:t>
      </w:r>
      <w:r>
        <w:rPr>
          <w:sz w:val="28"/>
          <w:szCs w:val="28"/>
        </w:rPr>
        <w:t xml:space="preserve">Однако </w:t>
      </w:r>
      <w:r w:rsidRPr="00D02413">
        <w:rPr>
          <w:sz w:val="28"/>
          <w:szCs w:val="28"/>
        </w:rPr>
        <w:t xml:space="preserve">не нужно преувеличивать значение этого факта. Разрыв между спросом и предложением на рабочие профессии не сокращается, а наоборот, растет. Усиливается напряженность, связанная с дефицитом квалифицированных рабочих кадров, особенно молодых. </w:t>
      </w:r>
    </w:p>
    <w:p w:rsidR="00CC3339" w:rsidRPr="00D02413" w:rsidRDefault="00CC3339" w:rsidP="007B3518">
      <w:pPr>
        <w:pStyle w:val="a4"/>
        <w:spacing w:line="360" w:lineRule="auto"/>
        <w:ind w:firstLine="567"/>
        <w:jc w:val="both"/>
        <w:rPr>
          <w:sz w:val="28"/>
          <w:szCs w:val="28"/>
        </w:rPr>
      </w:pPr>
      <w:r w:rsidRPr="00D02413">
        <w:rPr>
          <w:sz w:val="28"/>
          <w:szCs w:val="28"/>
        </w:rPr>
        <w:t xml:space="preserve">На рынке труда по-прежнему велика потребность в работниках для промышленности, сельского хозяйства, строительства, транспорта, сферы обслуживания, рейтинг которых у молодежи очень низкий. Так, результаты опросов выпускников московских школ последних лет показали, что лишь 1,5-2% школьников старших классов планируют трудоустроиться сразу после окончания школы или получить профессиональную подготовку по рабочей специальности. </w:t>
      </w:r>
    </w:p>
    <w:p w:rsidR="00CC3339" w:rsidRPr="00D02413" w:rsidRDefault="00CC3339" w:rsidP="007B3518">
      <w:pPr>
        <w:pStyle w:val="a4"/>
        <w:spacing w:line="360" w:lineRule="auto"/>
        <w:ind w:firstLine="567"/>
        <w:jc w:val="both"/>
        <w:rPr>
          <w:sz w:val="28"/>
          <w:szCs w:val="28"/>
        </w:rPr>
      </w:pPr>
      <w:r w:rsidRPr="00D02413">
        <w:rPr>
          <w:sz w:val="28"/>
          <w:szCs w:val="28"/>
        </w:rPr>
        <w:t xml:space="preserve">Проблема удовлетворения спроса на квалифицированные рабочие кадры стоит в нашей стране особенно остро, поскольку сегодня средний возраст высококвалифицированных рабочих достиг 55 лет. Периодичность переквалификации рабочих на многих предприятиях у нас составляет 12-14 лет, в то время как в странах Запада - от 3 до 5 лет. </w:t>
      </w:r>
    </w:p>
    <w:p w:rsidR="00CC3339" w:rsidRPr="00D02413" w:rsidRDefault="00CC3339" w:rsidP="007B3518">
      <w:pPr>
        <w:pStyle w:val="a4"/>
        <w:spacing w:line="360" w:lineRule="auto"/>
        <w:ind w:firstLine="567"/>
        <w:jc w:val="both"/>
        <w:rPr>
          <w:sz w:val="28"/>
          <w:szCs w:val="28"/>
        </w:rPr>
      </w:pPr>
      <w:r w:rsidRPr="00D02413">
        <w:rPr>
          <w:sz w:val="28"/>
          <w:szCs w:val="28"/>
        </w:rPr>
        <w:t xml:space="preserve">В последнее десятилетие в стране, особенно в крупных городах, появилось много коммерческих образовательных учреждений, удовлетворяющих субъективный спрос молодых людей, чаще всего по ”модным” специальностям. При этом качество подготовки в них зачастую невысокое; их выпускники не могут реально конкурировать с выпускниками крупных вузов, обладающих научными школами, педагогическими традициями. </w:t>
      </w:r>
    </w:p>
    <w:p w:rsidR="00CC3339" w:rsidRPr="00D02413" w:rsidRDefault="00CC3339" w:rsidP="007B3518">
      <w:pPr>
        <w:pStyle w:val="a4"/>
        <w:spacing w:line="360" w:lineRule="auto"/>
        <w:ind w:firstLine="567"/>
        <w:jc w:val="both"/>
        <w:rPr>
          <w:sz w:val="28"/>
          <w:szCs w:val="28"/>
        </w:rPr>
      </w:pPr>
      <w:r w:rsidRPr="00D02413">
        <w:rPr>
          <w:sz w:val="28"/>
          <w:szCs w:val="28"/>
        </w:rPr>
        <w:t xml:space="preserve">Парадокс заключается в том, что в жизни высокопрестижные сегодня специальности далеко не всегда отражают наибольшую социальную потребность. Они, скорее всего, плод ”романтических” представлений и ориентации на современный стиль жизни, рекламу и т.д. Общество нуждается в такого рода специалистах в гораздо меньшей степени, чем в других, которые в молодежном сознании оцениваются намного ниже. </w:t>
      </w:r>
    </w:p>
    <w:p w:rsidR="00CC3339" w:rsidRDefault="00CC3339" w:rsidP="007B3518">
      <w:pPr>
        <w:pStyle w:val="a4"/>
        <w:spacing w:line="360" w:lineRule="auto"/>
        <w:ind w:firstLine="567"/>
        <w:jc w:val="both"/>
        <w:rPr>
          <w:sz w:val="28"/>
          <w:szCs w:val="28"/>
        </w:rPr>
      </w:pPr>
      <w:r w:rsidRPr="00D02413">
        <w:rPr>
          <w:sz w:val="28"/>
          <w:szCs w:val="28"/>
        </w:rPr>
        <w:t xml:space="preserve">К сожалению, большинство молодых людей не имеют представления о реальном спросе на профессиональные кадры со стороны рынка труда. Молодежь вступает в самостоятельную трудовую жизнь почти ”вслепую”. Преобладает случайный, внесоциальный выбор, что, в свою очередь, влечет значительные личностные и социальные издержки. Теряется вера в свои силы, а главное - время. </w:t>
      </w:r>
      <w:r w:rsidRPr="006217AC">
        <w:rPr>
          <w:sz w:val="28"/>
          <w:szCs w:val="28"/>
        </w:rPr>
        <w:t>[…]</w:t>
      </w:r>
    </w:p>
    <w:p w:rsidR="00CC3339" w:rsidRPr="000E1F0C" w:rsidRDefault="00CC3339" w:rsidP="007B3518">
      <w:pPr>
        <w:pStyle w:val="a4"/>
        <w:spacing w:line="360" w:lineRule="auto"/>
        <w:ind w:firstLine="567"/>
        <w:jc w:val="both"/>
        <w:rPr>
          <w:sz w:val="28"/>
          <w:szCs w:val="28"/>
        </w:rPr>
      </w:pPr>
      <w:r w:rsidRPr="006217AC">
        <w:rPr>
          <w:sz w:val="28"/>
          <w:szCs w:val="28"/>
        </w:rPr>
        <w:t>В докладе 2003 года, последнем по времени официальном докладе о положении молодежи в нашей стране  отмечается, что массовый характер носят нарушения действующего законодательства в отношении труда молодежи, прежде всего несовершеннолетних. Речь идет о привлечении лиц до 18 лет к запрещенным для них сверхурочным работам и работе в ночное время, о нарушении санитарно-гигиенических норм труда. Ни для кого не секрет, что нередко подростков привлекают к работе без надлежащего оформления трудовых отношений. Молодежная безработица возросла за три года (с 1999 по 2002 год) на 2,5%</w:t>
      </w:r>
      <w:r>
        <w:rPr>
          <w:sz w:val="28"/>
          <w:szCs w:val="28"/>
        </w:rPr>
        <w:t xml:space="preserve">, при этом </w:t>
      </w:r>
      <w:r w:rsidRPr="006217AC">
        <w:rPr>
          <w:sz w:val="28"/>
          <w:szCs w:val="28"/>
        </w:rPr>
        <w:t xml:space="preserve"> доля </w:t>
      </w:r>
      <w:r>
        <w:rPr>
          <w:sz w:val="28"/>
          <w:szCs w:val="28"/>
        </w:rPr>
        <w:t xml:space="preserve">зарегистрированной безработной </w:t>
      </w:r>
      <w:r w:rsidRPr="006217AC">
        <w:rPr>
          <w:sz w:val="28"/>
          <w:szCs w:val="28"/>
        </w:rPr>
        <w:t xml:space="preserve"> молодежи </w:t>
      </w:r>
      <w:r>
        <w:rPr>
          <w:sz w:val="28"/>
          <w:szCs w:val="28"/>
        </w:rPr>
        <w:t>составила 32% каждого шестого</w:t>
      </w:r>
      <w:r w:rsidRPr="006217AC">
        <w:rPr>
          <w:sz w:val="28"/>
          <w:szCs w:val="28"/>
        </w:rPr>
        <w:t xml:space="preserve"> из учебного заведения. Выросло среднее время поиска рабочего места среди безработных, причем для молодых людей более старшей возрастной группы (25-29 лет), т.е. для тех, кто уж</w:t>
      </w:r>
      <w:r>
        <w:rPr>
          <w:sz w:val="28"/>
          <w:szCs w:val="28"/>
        </w:rPr>
        <w:t>е</w:t>
      </w:r>
      <w:r w:rsidRPr="006217AC">
        <w:rPr>
          <w:sz w:val="28"/>
          <w:szCs w:val="28"/>
        </w:rPr>
        <w:t xml:space="preserve"> имеет трудовой стаж оно выше и составляет в среднем более 8 месяцев.[</w:t>
      </w:r>
      <w:r>
        <w:rPr>
          <w:sz w:val="28"/>
          <w:szCs w:val="28"/>
        </w:rPr>
        <w:t>…</w:t>
      </w:r>
      <w:r w:rsidRPr="006217AC">
        <w:rPr>
          <w:sz w:val="28"/>
          <w:szCs w:val="28"/>
        </w:rPr>
        <w:t>] Это можно проинтерпретировать как следствие несоответствия профессиональных и материальных притязаний молодежи конкретным предложениям</w:t>
      </w:r>
      <w:r>
        <w:t>.</w:t>
      </w:r>
    </w:p>
    <w:p w:rsidR="00CC3339" w:rsidRDefault="00CC3339" w:rsidP="007B3518">
      <w:pPr>
        <w:pStyle w:val="1"/>
        <w:numPr>
          <w:ilvl w:val="1"/>
          <w:numId w:val="2"/>
        </w:numPr>
        <w:spacing w:line="360" w:lineRule="auto"/>
        <w:ind w:left="0" w:firstLine="567"/>
        <w:jc w:val="center"/>
        <w:rPr>
          <w:rFonts w:ascii="Times New Roman" w:hAnsi="Times New Roman"/>
          <w:b/>
          <w:sz w:val="28"/>
          <w:szCs w:val="28"/>
        </w:rPr>
      </w:pPr>
      <w:r w:rsidRPr="00AB3E29">
        <w:rPr>
          <w:rFonts w:ascii="Times New Roman" w:hAnsi="Times New Roman"/>
          <w:b/>
          <w:sz w:val="28"/>
          <w:szCs w:val="28"/>
        </w:rPr>
        <w:t>Причины возникновения безработицы среди молодежи.</w:t>
      </w:r>
    </w:p>
    <w:p w:rsidR="00CC3339" w:rsidRDefault="00CC3339" w:rsidP="007B3518">
      <w:pPr>
        <w:pStyle w:val="a4"/>
        <w:spacing w:line="360" w:lineRule="auto"/>
        <w:ind w:firstLine="567"/>
        <w:jc w:val="both"/>
        <w:rPr>
          <w:sz w:val="28"/>
          <w:szCs w:val="28"/>
        </w:rPr>
      </w:pPr>
      <w:r w:rsidRPr="00C43174">
        <w:rPr>
          <w:sz w:val="28"/>
          <w:szCs w:val="28"/>
        </w:rPr>
        <w:t>Основными причинами, по которым молодежи трудно подобрать работу в соответствии с полученным образованием, являются:</w:t>
      </w:r>
    </w:p>
    <w:p w:rsidR="00CC3339" w:rsidRDefault="00CC3339" w:rsidP="007B3518">
      <w:pPr>
        <w:pStyle w:val="a4"/>
        <w:numPr>
          <w:ilvl w:val="0"/>
          <w:numId w:val="16"/>
        </w:numPr>
        <w:spacing w:line="360" w:lineRule="auto"/>
        <w:ind w:left="0" w:firstLine="0"/>
        <w:jc w:val="both"/>
        <w:rPr>
          <w:sz w:val="28"/>
          <w:szCs w:val="28"/>
        </w:rPr>
      </w:pPr>
      <w:r>
        <w:rPr>
          <w:sz w:val="28"/>
          <w:szCs w:val="28"/>
        </w:rPr>
        <w:t>О</w:t>
      </w:r>
      <w:r w:rsidRPr="00C43174">
        <w:rPr>
          <w:sz w:val="28"/>
          <w:szCs w:val="28"/>
        </w:rPr>
        <w:t>тсутствие необходимой квалификации и трудовых навыков</w:t>
      </w:r>
      <w:r>
        <w:rPr>
          <w:sz w:val="28"/>
          <w:szCs w:val="28"/>
        </w:rPr>
        <w:t xml:space="preserve"> молодых людей, что обуславливает их низкую конкурентоспособность по сравнению с другими возрастными категориями</w:t>
      </w:r>
      <w:r w:rsidRPr="00C43174">
        <w:rPr>
          <w:sz w:val="28"/>
          <w:szCs w:val="28"/>
        </w:rPr>
        <w:t>;</w:t>
      </w:r>
    </w:p>
    <w:p w:rsidR="00CC3339" w:rsidRDefault="00CC3339" w:rsidP="007B3518">
      <w:pPr>
        <w:pStyle w:val="a4"/>
        <w:numPr>
          <w:ilvl w:val="0"/>
          <w:numId w:val="16"/>
        </w:numPr>
        <w:spacing w:line="360" w:lineRule="auto"/>
        <w:ind w:left="0" w:firstLine="0"/>
        <w:jc w:val="both"/>
        <w:rPr>
          <w:sz w:val="28"/>
          <w:szCs w:val="28"/>
        </w:rPr>
      </w:pPr>
      <w:r>
        <w:rPr>
          <w:sz w:val="28"/>
          <w:szCs w:val="28"/>
        </w:rPr>
        <w:t>Н</w:t>
      </w:r>
      <w:r w:rsidRPr="00C43174">
        <w:rPr>
          <w:sz w:val="28"/>
          <w:szCs w:val="28"/>
        </w:rPr>
        <w:t>ежелание работодателей нести дополнительные финансовые и организационные издержки, связанные с профессиональным обучением молодежи</w:t>
      </w:r>
      <w:r>
        <w:rPr>
          <w:sz w:val="28"/>
          <w:szCs w:val="28"/>
        </w:rPr>
        <w:t>;</w:t>
      </w:r>
    </w:p>
    <w:p w:rsidR="00CC3339" w:rsidRDefault="00CC3339" w:rsidP="007B3518">
      <w:pPr>
        <w:pStyle w:val="a4"/>
        <w:numPr>
          <w:ilvl w:val="0"/>
          <w:numId w:val="16"/>
        </w:numPr>
        <w:spacing w:line="360" w:lineRule="auto"/>
        <w:ind w:left="0" w:firstLine="0"/>
        <w:jc w:val="both"/>
        <w:rPr>
          <w:sz w:val="28"/>
          <w:szCs w:val="28"/>
        </w:rPr>
      </w:pPr>
      <w:r>
        <w:rPr>
          <w:sz w:val="28"/>
          <w:szCs w:val="28"/>
        </w:rPr>
        <w:t>Н</w:t>
      </w:r>
      <w:r w:rsidRPr="00C43174">
        <w:rPr>
          <w:sz w:val="28"/>
          <w:szCs w:val="28"/>
        </w:rPr>
        <w:t>едостаток информации по вопросам занятости и трудового законодательства, потребностей рынка труда.</w:t>
      </w:r>
      <w:r>
        <w:rPr>
          <w:sz w:val="28"/>
          <w:szCs w:val="28"/>
        </w:rPr>
        <w:t xml:space="preserve"> </w:t>
      </w:r>
      <w:r>
        <w:rPr>
          <w:sz w:val="28"/>
          <w:szCs w:val="28"/>
          <w:lang w:val="en-US"/>
        </w:rPr>
        <w:t>[…]</w:t>
      </w:r>
    </w:p>
    <w:p w:rsidR="00CC3339" w:rsidRDefault="00CC3339" w:rsidP="007B3518">
      <w:pPr>
        <w:pStyle w:val="a4"/>
        <w:numPr>
          <w:ilvl w:val="0"/>
          <w:numId w:val="16"/>
        </w:numPr>
        <w:spacing w:line="360" w:lineRule="auto"/>
        <w:ind w:left="0" w:firstLine="0"/>
        <w:jc w:val="both"/>
        <w:rPr>
          <w:sz w:val="28"/>
          <w:szCs w:val="28"/>
        </w:rPr>
      </w:pPr>
      <w:r w:rsidRPr="000E42F4">
        <w:rPr>
          <w:bCs/>
          <w:iCs/>
          <w:sz w:val="28"/>
          <w:szCs w:val="28"/>
        </w:rPr>
        <w:t xml:space="preserve">Изменение системы ценностей в сфере труда </w:t>
      </w:r>
      <w:r w:rsidRPr="000E42F4">
        <w:rPr>
          <w:sz w:val="28"/>
          <w:szCs w:val="28"/>
        </w:rPr>
        <w:t>при огромном влиянии такого фактора, как престиж и</w:t>
      </w:r>
      <w:r>
        <w:rPr>
          <w:sz w:val="28"/>
          <w:szCs w:val="28"/>
        </w:rPr>
        <w:t xml:space="preserve"> </w:t>
      </w:r>
      <w:r w:rsidRPr="000E42F4">
        <w:rPr>
          <w:sz w:val="28"/>
          <w:szCs w:val="28"/>
        </w:rPr>
        <w:t>привлекательность профессии.</w:t>
      </w:r>
    </w:p>
    <w:p w:rsidR="00CC3339" w:rsidRPr="00155B6C" w:rsidRDefault="00CC3339" w:rsidP="007B3518">
      <w:pPr>
        <w:pStyle w:val="a4"/>
        <w:numPr>
          <w:ilvl w:val="0"/>
          <w:numId w:val="16"/>
        </w:numPr>
        <w:spacing w:line="360" w:lineRule="auto"/>
        <w:ind w:left="0" w:firstLine="0"/>
        <w:jc w:val="both"/>
        <w:rPr>
          <w:sz w:val="28"/>
          <w:szCs w:val="28"/>
        </w:rPr>
      </w:pPr>
      <w:r w:rsidRPr="00155B6C">
        <w:rPr>
          <w:bCs/>
          <w:iCs/>
          <w:sz w:val="28"/>
          <w:szCs w:val="28"/>
        </w:rPr>
        <w:t xml:space="preserve">Консерватизм в деятельности работодателей. </w:t>
      </w:r>
      <w:r>
        <w:rPr>
          <w:sz w:val="28"/>
          <w:szCs w:val="28"/>
        </w:rPr>
        <w:t>Д</w:t>
      </w:r>
      <w:r w:rsidRPr="00155B6C">
        <w:rPr>
          <w:sz w:val="28"/>
          <w:szCs w:val="28"/>
        </w:rPr>
        <w:t>аже имея рабочие места, предприятия, организации с большей охотой принимают на них более взрослых и опытных людей с такой же профессией, так как с их стороны последует меньше профессиональных ошибок и брака. Таким образом работодатели предпочитают оставаться на консервативных позициях, боясь перемен и неудач, которых можно ожидать от молодых специалистов.</w:t>
      </w:r>
    </w:p>
    <w:p w:rsidR="00CC3339" w:rsidRPr="00155B6C" w:rsidRDefault="00CC3339" w:rsidP="007B3518">
      <w:pPr>
        <w:pStyle w:val="a4"/>
        <w:numPr>
          <w:ilvl w:val="0"/>
          <w:numId w:val="16"/>
        </w:numPr>
        <w:spacing w:line="360" w:lineRule="auto"/>
        <w:ind w:left="0" w:firstLine="0"/>
        <w:jc w:val="both"/>
        <w:rPr>
          <w:sz w:val="28"/>
          <w:szCs w:val="28"/>
        </w:rPr>
      </w:pPr>
      <w:r w:rsidRPr="00155B6C">
        <w:rPr>
          <w:bCs/>
          <w:iCs/>
          <w:sz w:val="28"/>
          <w:szCs w:val="28"/>
        </w:rPr>
        <w:t xml:space="preserve">Неумение молодых специалистов представить себя работодателям. </w:t>
      </w:r>
      <w:r w:rsidRPr="00155B6C">
        <w:rPr>
          <w:rFonts w:ascii="TimesNewRomanPSMT" w:hAnsi="TimesNewRomanPSMT" w:cs="TimesNewRomanPSMT"/>
          <w:sz w:val="28"/>
          <w:szCs w:val="28"/>
        </w:rPr>
        <w:t>Работодатели отмечают, что</w:t>
      </w:r>
      <w:r>
        <w:rPr>
          <w:rFonts w:ascii="TimesNewRomanPSMT" w:hAnsi="TimesNewRomanPSMT" w:cs="TimesNewRomanPSMT"/>
          <w:sz w:val="28"/>
          <w:szCs w:val="28"/>
        </w:rPr>
        <w:t xml:space="preserve"> </w:t>
      </w:r>
      <w:r w:rsidRPr="00155B6C">
        <w:rPr>
          <w:rFonts w:ascii="TimesNewRomanPSMT" w:hAnsi="TimesNewRomanPSMT" w:cs="TimesNewRomanPSMT"/>
          <w:sz w:val="28"/>
          <w:szCs w:val="28"/>
        </w:rPr>
        <w:t>зачастую молодежь не умеет представить себя</w:t>
      </w:r>
      <w:r>
        <w:rPr>
          <w:rFonts w:ascii="TimesNewRomanPSMT" w:hAnsi="TimesNewRomanPSMT" w:cs="TimesNewRomanPSMT"/>
          <w:sz w:val="28"/>
          <w:szCs w:val="28"/>
        </w:rPr>
        <w:t xml:space="preserve"> в связи</w:t>
      </w:r>
      <w:r w:rsidRPr="00155B6C">
        <w:rPr>
          <w:rFonts w:ascii="TimesNewRomanPSMT" w:hAnsi="TimesNewRomanPSMT" w:cs="TimesNewRomanPSMT"/>
          <w:sz w:val="28"/>
          <w:szCs w:val="28"/>
        </w:rPr>
        <w:t xml:space="preserve"> с неопытност</w:t>
      </w:r>
      <w:r>
        <w:rPr>
          <w:rFonts w:ascii="TimesNewRomanPSMT" w:hAnsi="TimesNewRomanPSMT" w:cs="TimesNewRomanPSMT"/>
          <w:sz w:val="28"/>
          <w:szCs w:val="28"/>
        </w:rPr>
        <w:t>ью, боязнью получить отрицатель</w:t>
      </w:r>
      <w:r w:rsidRPr="00155B6C">
        <w:rPr>
          <w:rFonts w:ascii="TimesNewRomanPSMT" w:hAnsi="TimesNewRomanPSMT" w:cs="TimesNewRomanPSMT"/>
          <w:sz w:val="28"/>
          <w:szCs w:val="28"/>
        </w:rPr>
        <w:t xml:space="preserve">ный ответ. </w:t>
      </w:r>
    </w:p>
    <w:p w:rsidR="00CC3339" w:rsidRDefault="00CC3339" w:rsidP="007B3518">
      <w:pPr>
        <w:pStyle w:val="a4"/>
        <w:numPr>
          <w:ilvl w:val="0"/>
          <w:numId w:val="16"/>
        </w:numPr>
        <w:spacing w:line="360" w:lineRule="auto"/>
        <w:ind w:left="0" w:firstLine="0"/>
        <w:jc w:val="both"/>
        <w:rPr>
          <w:sz w:val="28"/>
          <w:szCs w:val="28"/>
        </w:rPr>
      </w:pPr>
      <w:r w:rsidRPr="00155B6C">
        <w:rPr>
          <w:rFonts w:ascii="TimesNewRomanPSMT" w:hAnsi="TimesNewRomanPSMT" w:cs="TimesNewRomanPSMT"/>
          <w:sz w:val="28"/>
          <w:szCs w:val="28"/>
        </w:rPr>
        <w:t>В большинстве случаев молодой специалист даже не обладает навыками составления резюме,</w:t>
      </w:r>
      <w:r>
        <w:rPr>
          <w:rFonts w:ascii="TimesNewRomanPSMT" w:hAnsi="TimesNewRomanPSMT" w:cs="TimesNewRomanPSMT"/>
          <w:sz w:val="28"/>
          <w:szCs w:val="28"/>
        </w:rPr>
        <w:t xml:space="preserve"> </w:t>
      </w:r>
      <w:r w:rsidRPr="00155B6C">
        <w:rPr>
          <w:rFonts w:ascii="TimesNewRomanPSMT" w:hAnsi="TimesNewRomanPSMT" w:cs="TimesNewRomanPSMT"/>
          <w:sz w:val="28"/>
          <w:szCs w:val="28"/>
        </w:rPr>
        <w:t>правилами поведения на собеседовании и т.д. Неспособность презентовать себя работодателю порождает</w:t>
      </w:r>
      <w:r>
        <w:rPr>
          <w:bCs/>
          <w:iCs/>
          <w:sz w:val="28"/>
          <w:szCs w:val="28"/>
        </w:rPr>
        <w:t xml:space="preserve">    </w:t>
      </w:r>
      <w:r>
        <w:rPr>
          <w:sz w:val="28"/>
          <w:szCs w:val="28"/>
        </w:rPr>
        <w:t>отрицательный ответ.</w:t>
      </w:r>
    </w:p>
    <w:p w:rsidR="00CC3339" w:rsidRPr="008A7FCD" w:rsidRDefault="00CC3339" w:rsidP="007B3518">
      <w:pPr>
        <w:pStyle w:val="a4"/>
        <w:numPr>
          <w:ilvl w:val="0"/>
          <w:numId w:val="16"/>
        </w:numPr>
        <w:spacing w:line="360" w:lineRule="auto"/>
        <w:ind w:left="0" w:firstLine="0"/>
        <w:jc w:val="both"/>
        <w:rPr>
          <w:sz w:val="28"/>
          <w:szCs w:val="28"/>
        </w:rPr>
      </w:pPr>
      <w:r w:rsidRPr="008A7FCD">
        <w:rPr>
          <w:sz w:val="28"/>
          <w:szCs w:val="28"/>
        </w:rPr>
        <w:t>Ограничения для</w:t>
      </w:r>
      <w:r>
        <w:rPr>
          <w:sz w:val="28"/>
          <w:szCs w:val="28"/>
        </w:rPr>
        <w:t xml:space="preserve"> молодых женщин, часто вызванные</w:t>
      </w:r>
      <w:r w:rsidRPr="008A7FCD">
        <w:rPr>
          <w:sz w:val="28"/>
          <w:szCs w:val="28"/>
        </w:rPr>
        <w:t xml:space="preserve"> потенциальным риском прерывания трудовой деятельности в связи с рождением и воспитанием детей. Возникающие при этом затраты, связанные с оплатой больничных листов и отпуска по уходу за ребенком, убытки от сделанных инвестиций в человеческий капитал, а также дополнительные издержки на наем, обучение и адаптацию нового работника могут оказаться весьма значительными. Как следствие, работодателю экономически выгодно при прочих равных условиях заключить трудовой договор с работником-мужчиной.</w:t>
      </w:r>
    </w:p>
    <w:p w:rsidR="00CC3339" w:rsidRPr="0014077E" w:rsidRDefault="00CC3339" w:rsidP="007B3518">
      <w:pPr>
        <w:pStyle w:val="a4"/>
        <w:numPr>
          <w:ilvl w:val="0"/>
          <w:numId w:val="16"/>
        </w:numPr>
        <w:spacing w:line="360" w:lineRule="auto"/>
        <w:ind w:left="0" w:firstLine="0"/>
        <w:jc w:val="both"/>
        <w:rPr>
          <w:sz w:val="28"/>
          <w:szCs w:val="28"/>
        </w:rPr>
      </w:pPr>
      <w:r w:rsidRPr="0014077E">
        <w:rPr>
          <w:bCs/>
          <w:iCs/>
          <w:sz w:val="28"/>
          <w:szCs w:val="28"/>
        </w:rPr>
        <w:t xml:space="preserve">Завышенные, иллюзорные требования к работе. </w:t>
      </w:r>
      <w:r w:rsidRPr="0014077E">
        <w:rPr>
          <w:sz w:val="28"/>
          <w:szCs w:val="28"/>
        </w:rPr>
        <w:t>Сегодняшняя молод</w:t>
      </w:r>
      <w:r>
        <w:rPr>
          <w:sz w:val="28"/>
          <w:szCs w:val="28"/>
        </w:rPr>
        <w:t>ежь имеет завышенные требо</w:t>
      </w:r>
      <w:r w:rsidRPr="0014077E">
        <w:rPr>
          <w:sz w:val="28"/>
          <w:szCs w:val="28"/>
        </w:rPr>
        <w:t>вания к будущей работе, но и работодатель в свою очередь предъявляет достаточно жесткие требования к</w:t>
      </w:r>
      <w:r>
        <w:rPr>
          <w:sz w:val="28"/>
          <w:szCs w:val="28"/>
        </w:rPr>
        <w:t xml:space="preserve"> </w:t>
      </w:r>
      <w:r w:rsidRPr="0014077E">
        <w:rPr>
          <w:sz w:val="28"/>
          <w:szCs w:val="28"/>
        </w:rPr>
        <w:t>молодым специалистам. Одним из условий работодателей, предъявляем</w:t>
      </w:r>
      <w:r>
        <w:rPr>
          <w:sz w:val="28"/>
          <w:szCs w:val="28"/>
        </w:rPr>
        <w:t>ых к молодым специалистам, явля</w:t>
      </w:r>
      <w:r w:rsidRPr="0014077E">
        <w:rPr>
          <w:sz w:val="28"/>
          <w:szCs w:val="28"/>
        </w:rPr>
        <w:t>ется наличие стажа работы по специальности, что невозможно, так как после учебы в вузе молодой человек</w:t>
      </w:r>
      <w:r>
        <w:rPr>
          <w:sz w:val="28"/>
          <w:szCs w:val="28"/>
        </w:rPr>
        <w:t xml:space="preserve"> </w:t>
      </w:r>
      <w:r w:rsidRPr="0014077E">
        <w:rPr>
          <w:sz w:val="28"/>
          <w:szCs w:val="28"/>
        </w:rPr>
        <w:t>не мог получить практические навыки. Кроме того, работодатель это мотивирует тем, что теоретическая</w:t>
      </w:r>
      <w:r>
        <w:rPr>
          <w:sz w:val="28"/>
          <w:szCs w:val="28"/>
        </w:rPr>
        <w:t xml:space="preserve"> </w:t>
      </w:r>
      <w:r w:rsidRPr="0014077E">
        <w:rPr>
          <w:sz w:val="28"/>
          <w:szCs w:val="28"/>
        </w:rPr>
        <w:t xml:space="preserve">подготовка специалиста идет вразрез </w:t>
      </w:r>
      <w:r>
        <w:rPr>
          <w:sz w:val="28"/>
          <w:szCs w:val="28"/>
        </w:rPr>
        <w:t xml:space="preserve">с </w:t>
      </w:r>
      <w:r w:rsidRPr="0014077E">
        <w:rPr>
          <w:sz w:val="28"/>
          <w:szCs w:val="28"/>
        </w:rPr>
        <w:t>практическим</w:t>
      </w:r>
      <w:r>
        <w:rPr>
          <w:sz w:val="28"/>
          <w:szCs w:val="28"/>
        </w:rPr>
        <w:t>и</w:t>
      </w:r>
      <w:r w:rsidRPr="0014077E">
        <w:rPr>
          <w:sz w:val="28"/>
          <w:szCs w:val="28"/>
        </w:rPr>
        <w:t xml:space="preserve"> навыкам</w:t>
      </w:r>
      <w:r>
        <w:rPr>
          <w:sz w:val="28"/>
          <w:szCs w:val="28"/>
        </w:rPr>
        <w:t>и</w:t>
      </w:r>
      <w:r w:rsidRPr="0014077E">
        <w:rPr>
          <w:sz w:val="28"/>
          <w:szCs w:val="28"/>
        </w:rPr>
        <w:t>, необходимым для осуществления профессиональной деятельности, поэтому считает данные требования обоснованным.</w:t>
      </w:r>
    </w:p>
    <w:p w:rsidR="00CC3339" w:rsidRPr="0014077E" w:rsidRDefault="00CC3339" w:rsidP="007B3518">
      <w:pPr>
        <w:pStyle w:val="a4"/>
        <w:spacing w:line="360" w:lineRule="auto"/>
        <w:ind w:firstLine="567"/>
        <w:jc w:val="both"/>
        <w:rPr>
          <w:sz w:val="28"/>
          <w:szCs w:val="28"/>
        </w:rPr>
      </w:pPr>
      <w:r w:rsidRPr="0014077E">
        <w:rPr>
          <w:sz w:val="28"/>
          <w:szCs w:val="28"/>
        </w:rPr>
        <w:t>Ряды безработных постоянно пополняются выпускниками общеобразовательных школ, специалистами после окончания среднеспециальных учебных заведений, выпускников вузов, подготовка которых продолжается без учета реальных потребностей, существующих на рынке труда. Также отсутствие трудового стажа и необходимой квалификации снижает возможность трудоустройства молодых людей в условиях избытка рабочей силы и высоких требований у работодателей.</w:t>
      </w:r>
    </w:p>
    <w:p w:rsidR="00CC3339" w:rsidRDefault="00CC3339" w:rsidP="007B3518">
      <w:pPr>
        <w:pStyle w:val="a4"/>
        <w:spacing w:line="360" w:lineRule="auto"/>
        <w:ind w:firstLine="567"/>
        <w:jc w:val="both"/>
        <w:rPr>
          <w:sz w:val="28"/>
          <w:szCs w:val="28"/>
        </w:rPr>
      </w:pPr>
      <w:r w:rsidRPr="00CF0B90">
        <w:rPr>
          <w:sz w:val="28"/>
          <w:szCs w:val="28"/>
        </w:rPr>
        <w:t xml:space="preserve"> По данным Организации Экономического Сотрудничества и Развития (ОЭСР), высокая общая бе</w:t>
      </w:r>
      <w:r>
        <w:rPr>
          <w:sz w:val="28"/>
          <w:szCs w:val="28"/>
        </w:rPr>
        <w:t xml:space="preserve">зработица затрагивает молодежь </w:t>
      </w:r>
      <w:r w:rsidRPr="00CF0B90">
        <w:rPr>
          <w:sz w:val="28"/>
          <w:szCs w:val="28"/>
        </w:rPr>
        <w:t>зачастую вне зависимости от уровня образования. Таким образом, даже в развитых странах образование больше не гарантирует а</w:t>
      </w:r>
      <w:r>
        <w:rPr>
          <w:sz w:val="28"/>
          <w:szCs w:val="28"/>
        </w:rPr>
        <w:t>декватного трудоустройства. По результатам</w:t>
      </w:r>
      <w:r w:rsidRPr="00CF0B90">
        <w:rPr>
          <w:sz w:val="28"/>
          <w:szCs w:val="28"/>
        </w:rPr>
        <w:t xml:space="preserve"> контент-анализ</w:t>
      </w:r>
      <w:r>
        <w:rPr>
          <w:sz w:val="28"/>
          <w:szCs w:val="28"/>
        </w:rPr>
        <w:t xml:space="preserve">а Калининой О.В. можно сделать вывод, что </w:t>
      </w:r>
      <w:r w:rsidRPr="00CF0B90">
        <w:rPr>
          <w:sz w:val="28"/>
          <w:szCs w:val="28"/>
        </w:rPr>
        <w:t xml:space="preserve"> между образованием и поиском работы существует сильное несоответствие: образование слишком </w:t>
      </w:r>
      <w:r>
        <w:rPr>
          <w:sz w:val="28"/>
          <w:szCs w:val="28"/>
        </w:rPr>
        <w:t>теоретизирован</w:t>
      </w:r>
      <w:r w:rsidRPr="00CF0B90">
        <w:rPr>
          <w:sz w:val="28"/>
          <w:szCs w:val="28"/>
        </w:rPr>
        <w:t>о, его программа не отвечает реальным требованиям, предъявляемым к молодым людям, когда они выходят на рынок труда.</w:t>
      </w:r>
    </w:p>
    <w:p w:rsidR="00CC3339" w:rsidRDefault="00CC3339" w:rsidP="00C46FDB">
      <w:pPr>
        <w:pStyle w:val="a4"/>
        <w:spacing w:line="360" w:lineRule="auto"/>
        <w:ind w:firstLine="567"/>
        <w:jc w:val="both"/>
        <w:rPr>
          <w:sz w:val="28"/>
          <w:szCs w:val="28"/>
        </w:rPr>
      </w:pPr>
      <w:r>
        <w:rPr>
          <w:sz w:val="28"/>
          <w:szCs w:val="28"/>
        </w:rPr>
        <w:t xml:space="preserve">Также немаловажным фактором является то, </w:t>
      </w:r>
      <w:r w:rsidRPr="00773C44">
        <w:rPr>
          <w:sz w:val="28"/>
          <w:szCs w:val="28"/>
        </w:rPr>
        <w:t>что молодые соискатели рабочих мест больше других подвергаются влиянию такого явления, как «</w:t>
      </w:r>
      <w:r>
        <w:rPr>
          <w:sz w:val="28"/>
          <w:szCs w:val="28"/>
        </w:rPr>
        <w:t>замораживание нового найма на работу</w:t>
      </w:r>
      <w:r w:rsidRPr="00773C44">
        <w:rPr>
          <w:sz w:val="28"/>
          <w:szCs w:val="28"/>
        </w:rPr>
        <w:t>»,</w:t>
      </w:r>
      <w:r>
        <w:rPr>
          <w:sz w:val="28"/>
          <w:szCs w:val="28"/>
        </w:rPr>
        <w:t xml:space="preserve"> то есть</w:t>
      </w:r>
      <w:r w:rsidRPr="00773C44">
        <w:rPr>
          <w:sz w:val="28"/>
          <w:szCs w:val="28"/>
        </w:rPr>
        <w:t>: принцип «</w:t>
      </w:r>
      <w:r>
        <w:rPr>
          <w:sz w:val="28"/>
          <w:szCs w:val="28"/>
        </w:rPr>
        <w:t>последними берем, первыми выгоняем</w:t>
      </w:r>
      <w:r w:rsidRPr="00773C44">
        <w:rPr>
          <w:sz w:val="28"/>
          <w:szCs w:val="28"/>
        </w:rPr>
        <w:t>» позволяет нанимать их за меньшую плату и легко увольнять.</w:t>
      </w:r>
      <w:r>
        <w:rPr>
          <w:sz w:val="28"/>
          <w:szCs w:val="28"/>
        </w:rPr>
        <w:t xml:space="preserve"> </w:t>
      </w:r>
      <w:r w:rsidRPr="008A7FCD">
        <w:rPr>
          <w:sz w:val="28"/>
          <w:szCs w:val="28"/>
        </w:rPr>
        <w:t>[…]</w:t>
      </w:r>
    </w:p>
    <w:p w:rsidR="00CC3339" w:rsidRDefault="00CC3339" w:rsidP="00C46FDB">
      <w:pPr>
        <w:pStyle w:val="a4"/>
        <w:spacing w:line="360" w:lineRule="auto"/>
        <w:ind w:firstLine="567"/>
        <w:jc w:val="both"/>
        <w:rPr>
          <w:sz w:val="28"/>
          <w:szCs w:val="28"/>
        </w:rPr>
      </w:pPr>
      <w:r>
        <w:rPr>
          <w:bCs/>
          <w:sz w:val="28"/>
          <w:szCs w:val="28"/>
        </w:rPr>
        <w:t>На сегодняшний день у</w:t>
      </w:r>
      <w:r w:rsidRPr="00033607">
        <w:rPr>
          <w:bCs/>
          <w:sz w:val="28"/>
          <w:szCs w:val="28"/>
        </w:rPr>
        <w:t>ровень безработицы среди молодежи достиг рекордного уровня. По данным Международной организации труда (МОТ), сейчас в мире насчитывается 81 млн безработных в возрасте до 24</w:t>
      </w:r>
      <w:r>
        <w:rPr>
          <w:bCs/>
          <w:sz w:val="28"/>
          <w:szCs w:val="28"/>
        </w:rPr>
        <w:t xml:space="preserve"> лет, а по данным Федерации независимых профсоюзов </w:t>
      </w:r>
      <w:r w:rsidRPr="00402E12">
        <w:rPr>
          <w:sz w:val="28"/>
          <w:szCs w:val="28"/>
        </w:rPr>
        <w:t>около трети молодых людей в России до 25 лет не могут найти работу</w:t>
      </w:r>
      <w:r>
        <w:rPr>
          <w:sz w:val="28"/>
          <w:szCs w:val="28"/>
        </w:rPr>
        <w:t>.</w:t>
      </w:r>
      <w:r>
        <w:rPr>
          <w:bCs/>
          <w:sz w:val="28"/>
          <w:szCs w:val="28"/>
        </w:rPr>
        <w:t xml:space="preserve"> Причиной такого «рекорда» стал мировой финансовый кризис 2008-2009 годов</w:t>
      </w:r>
      <w:r w:rsidRPr="00255C46">
        <w:rPr>
          <w:bCs/>
          <w:sz w:val="28"/>
          <w:szCs w:val="28"/>
        </w:rPr>
        <w:t xml:space="preserve">. </w:t>
      </w:r>
      <w:r w:rsidRPr="00402E12">
        <w:rPr>
          <w:bCs/>
          <w:sz w:val="28"/>
          <w:szCs w:val="28"/>
        </w:rPr>
        <w:t>[…]</w:t>
      </w:r>
    </w:p>
    <w:p w:rsidR="00CC3339" w:rsidRDefault="00CC3339" w:rsidP="00C46FDB">
      <w:pPr>
        <w:pStyle w:val="1"/>
        <w:numPr>
          <w:ilvl w:val="1"/>
          <w:numId w:val="2"/>
        </w:numPr>
        <w:spacing w:line="360" w:lineRule="auto"/>
        <w:ind w:left="0"/>
        <w:jc w:val="center"/>
        <w:rPr>
          <w:rFonts w:ascii="Times New Roman" w:hAnsi="Times New Roman"/>
          <w:b/>
          <w:sz w:val="28"/>
          <w:szCs w:val="28"/>
        </w:rPr>
      </w:pPr>
      <w:r w:rsidRPr="006C149C">
        <w:rPr>
          <w:rFonts w:ascii="Times New Roman" w:hAnsi="Times New Roman"/>
          <w:b/>
          <w:sz w:val="28"/>
          <w:szCs w:val="28"/>
        </w:rPr>
        <w:t>Последствия безработицы в молодежной среде.</w:t>
      </w:r>
    </w:p>
    <w:p w:rsidR="00CC3339" w:rsidRDefault="00CC3339" w:rsidP="007B3518">
      <w:pPr>
        <w:pStyle w:val="a4"/>
        <w:spacing w:line="360" w:lineRule="auto"/>
        <w:ind w:firstLine="567"/>
        <w:jc w:val="both"/>
        <w:rPr>
          <w:sz w:val="28"/>
          <w:szCs w:val="28"/>
        </w:rPr>
      </w:pPr>
      <w:r w:rsidRPr="00774F0A">
        <w:rPr>
          <w:sz w:val="28"/>
          <w:szCs w:val="28"/>
        </w:rPr>
        <w:t xml:space="preserve">Последствия безработицы как сложного социально-экономического явления невозможно оценить однозначно, она имеет и негативное и позитивное значение. Отношение к безработице с течением времени менялось. В начале ХХ века ее рассматривали как «социальное зло», в середине столетия - как закономерное явление для стран с рыночной экономикой. В настоящее время безработица является устойчивой социально- экономической категорией. Вместе с тем негативный характер последствий безработицы как для отдельного человека, так и для общества в целом не вызывает никаких сомнений. </w:t>
      </w:r>
      <w:r>
        <w:rPr>
          <w:sz w:val="28"/>
          <w:szCs w:val="28"/>
        </w:rPr>
        <w:t xml:space="preserve"> </w:t>
      </w:r>
    </w:p>
    <w:p w:rsidR="00CC3339" w:rsidRDefault="00CC3339" w:rsidP="007B3518">
      <w:pPr>
        <w:pStyle w:val="a4"/>
        <w:spacing w:line="360" w:lineRule="auto"/>
        <w:ind w:firstLine="567"/>
        <w:jc w:val="both"/>
        <w:rPr>
          <w:sz w:val="28"/>
          <w:szCs w:val="28"/>
        </w:rPr>
      </w:pPr>
      <w:r w:rsidRPr="00774F0A">
        <w:rPr>
          <w:sz w:val="28"/>
          <w:szCs w:val="28"/>
        </w:rPr>
        <w:t>По мнению ряда специалистов на национальном уровне безработица, в первую очередь, приводит к снижению объема производства валового внутреннего продукта (ВВП), что влечет за собой существенное сокращение налогов в государственную казну. Вместе с тем,  для предотвращения последствий безработицы нужны значительные финансовые влияния, что может привести к экономическому кризису. Для конкретного человека незанятость означает потерю регулярного дохода, необходимого для его жизнедеятельности.</w:t>
      </w:r>
      <w:r>
        <w:rPr>
          <w:sz w:val="28"/>
          <w:szCs w:val="28"/>
        </w:rPr>
        <w:t xml:space="preserve"> </w:t>
      </w:r>
      <w:r w:rsidRPr="00774F0A">
        <w:rPr>
          <w:sz w:val="28"/>
          <w:szCs w:val="28"/>
        </w:rPr>
        <w:t xml:space="preserve">Анализ статистических данных </w:t>
      </w:r>
      <w:r>
        <w:rPr>
          <w:sz w:val="28"/>
          <w:szCs w:val="28"/>
        </w:rPr>
        <w:t>показывает, что в</w:t>
      </w:r>
      <w:r w:rsidRPr="00774F0A">
        <w:rPr>
          <w:sz w:val="28"/>
          <w:szCs w:val="28"/>
        </w:rPr>
        <w:t>ысокий уровень безработицы среди молодежи</w:t>
      </w:r>
      <w:r>
        <w:rPr>
          <w:sz w:val="28"/>
          <w:szCs w:val="28"/>
        </w:rPr>
        <w:t xml:space="preserve"> - </w:t>
      </w:r>
      <w:r w:rsidRPr="00774F0A">
        <w:rPr>
          <w:sz w:val="28"/>
          <w:szCs w:val="28"/>
        </w:rPr>
        <w:t xml:space="preserve"> </w:t>
      </w:r>
      <w:r>
        <w:rPr>
          <w:sz w:val="28"/>
          <w:szCs w:val="28"/>
        </w:rPr>
        <w:t>наиболее незащищенного</w:t>
      </w:r>
      <w:r w:rsidRPr="00774F0A">
        <w:rPr>
          <w:sz w:val="28"/>
          <w:szCs w:val="28"/>
        </w:rPr>
        <w:t xml:space="preserve"> на рынке труда</w:t>
      </w:r>
      <w:r>
        <w:rPr>
          <w:sz w:val="28"/>
          <w:szCs w:val="28"/>
        </w:rPr>
        <w:t xml:space="preserve"> слоя -  </w:t>
      </w:r>
      <w:r w:rsidRPr="00774F0A">
        <w:rPr>
          <w:sz w:val="28"/>
          <w:szCs w:val="28"/>
        </w:rPr>
        <w:t>отрицательно влияет на социальный климат в стране сегодня, а ее последствия в будущем т</w:t>
      </w:r>
      <w:r>
        <w:rPr>
          <w:sz w:val="28"/>
          <w:szCs w:val="28"/>
        </w:rPr>
        <w:t>рудно просчитать.</w:t>
      </w:r>
      <w:r w:rsidRPr="00770DEF">
        <w:t xml:space="preserve"> </w:t>
      </w:r>
      <w:r w:rsidRPr="00770DEF">
        <w:rPr>
          <w:sz w:val="28"/>
          <w:szCs w:val="28"/>
        </w:rPr>
        <w:t>Если безработица превысит социально допустимый уровень (такой критической величиной считают долю безработных в 1012%), возможно серьезное обострение социальных конфликтов или даже социальный взрыв</w:t>
      </w:r>
      <w:r>
        <w:rPr>
          <w:sz w:val="28"/>
          <w:szCs w:val="28"/>
        </w:rPr>
        <w:t xml:space="preserve"> в обществе</w:t>
      </w:r>
      <w:r w:rsidRPr="00770DEF">
        <w:rPr>
          <w:sz w:val="28"/>
          <w:szCs w:val="28"/>
        </w:rPr>
        <w:t>.</w:t>
      </w:r>
      <w:r>
        <w:t xml:space="preserve"> </w:t>
      </w:r>
      <w:r>
        <w:rPr>
          <w:sz w:val="28"/>
          <w:szCs w:val="28"/>
        </w:rPr>
        <w:t>[…</w:t>
      </w:r>
      <w:r w:rsidRPr="00774F0A">
        <w:rPr>
          <w:sz w:val="28"/>
          <w:szCs w:val="28"/>
        </w:rPr>
        <w:t>]</w:t>
      </w:r>
    </w:p>
    <w:p w:rsidR="00CC3339" w:rsidRPr="00C23BF4" w:rsidRDefault="00CC3339" w:rsidP="007B351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По моему мнению, о</w:t>
      </w:r>
      <w:r w:rsidRPr="00C23BF4">
        <w:rPr>
          <w:rFonts w:ascii="Times New Roman" w:hAnsi="Times New Roman"/>
          <w:sz w:val="28"/>
          <w:szCs w:val="28"/>
        </w:rPr>
        <w:t>собенно негативно отражается безработица на экономическом благополучии молодёжной семьи, что, в конечном счете, оказывает влияние на социально – демографическую ситуацию в стране. Также к отрицательным экономическим последствиям молодежной безработицы относятся:</w:t>
      </w:r>
    </w:p>
    <w:p w:rsidR="00CC3339" w:rsidRPr="00A67AF1" w:rsidRDefault="00CC3339" w:rsidP="007B3518">
      <w:pPr>
        <w:pStyle w:val="a4"/>
        <w:numPr>
          <w:ilvl w:val="0"/>
          <w:numId w:val="17"/>
        </w:numPr>
        <w:spacing w:line="360" w:lineRule="auto"/>
        <w:ind w:left="0"/>
        <w:rPr>
          <w:sz w:val="28"/>
          <w:szCs w:val="28"/>
        </w:rPr>
      </w:pPr>
      <w:r w:rsidRPr="00A67AF1">
        <w:rPr>
          <w:sz w:val="28"/>
          <w:szCs w:val="28"/>
        </w:rPr>
        <w:t>Обес</w:t>
      </w:r>
      <w:r>
        <w:rPr>
          <w:sz w:val="28"/>
          <w:szCs w:val="28"/>
        </w:rPr>
        <w:t>ценивание последствий обучения;</w:t>
      </w:r>
    </w:p>
    <w:p w:rsidR="00CC3339" w:rsidRPr="00A67AF1" w:rsidRDefault="00CC3339" w:rsidP="007B3518">
      <w:pPr>
        <w:pStyle w:val="a4"/>
        <w:numPr>
          <w:ilvl w:val="0"/>
          <w:numId w:val="17"/>
        </w:numPr>
        <w:spacing w:line="360" w:lineRule="auto"/>
        <w:ind w:left="0"/>
        <w:rPr>
          <w:sz w:val="28"/>
          <w:szCs w:val="28"/>
        </w:rPr>
      </w:pPr>
      <w:r w:rsidRPr="00A67AF1">
        <w:rPr>
          <w:sz w:val="28"/>
          <w:szCs w:val="28"/>
        </w:rPr>
        <w:t>Сокращение про</w:t>
      </w:r>
      <w:r>
        <w:rPr>
          <w:sz w:val="28"/>
          <w:szCs w:val="28"/>
        </w:rPr>
        <w:t>изводства;</w:t>
      </w:r>
    </w:p>
    <w:p w:rsidR="00CC3339" w:rsidRPr="00A67AF1" w:rsidRDefault="00CC3339" w:rsidP="007B3518">
      <w:pPr>
        <w:pStyle w:val="a4"/>
        <w:numPr>
          <w:ilvl w:val="0"/>
          <w:numId w:val="17"/>
        </w:numPr>
        <w:spacing w:line="360" w:lineRule="auto"/>
        <w:ind w:left="0"/>
        <w:rPr>
          <w:sz w:val="28"/>
          <w:szCs w:val="28"/>
        </w:rPr>
      </w:pPr>
      <w:r w:rsidRPr="00A67AF1">
        <w:rPr>
          <w:sz w:val="28"/>
          <w:szCs w:val="28"/>
        </w:rPr>
        <w:t xml:space="preserve">Затраты </w:t>
      </w:r>
      <w:r>
        <w:rPr>
          <w:sz w:val="28"/>
          <w:szCs w:val="28"/>
        </w:rPr>
        <w:t>государства на помощь безработным;</w:t>
      </w:r>
      <w:r w:rsidRPr="00A67AF1">
        <w:rPr>
          <w:sz w:val="28"/>
          <w:szCs w:val="28"/>
        </w:rPr>
        <w:t xml:space="preserve"> </w:t>
      </w:r>
    </w:p>
    <w:p w:rsidR="00CC3339" w:rsidRPr="00A67AF1" w:rsidRDefault="00CC3339" w:rsidP="007B3518">
      <w:pPr>
        <w:pStyle w:val="a4"/>
        <w:numPr>
          <w:ilvl w:val="0"/>
          <w:numId w:val="17"/>
        </w:numPr>
        <w:spacing w:line="360" w:lineRule="auto"/>
        <w:ind w:left="0"/>
        <w:rPr>
          <w:sz w:val="28"/>
          <w:szCs w:val="28"/>
        </w:rPr>
      </w:pPr>
      <w:r w:rsidRPr="00A67AF1">
        <w:rPr>
          <w:sz w:val="28"/>
          <w:szCs w:val="28"/>
        </w:rPr>
        <w:t>Утрата квалификации</w:t>
      </w:r>
      <w:r>
        <w:rPr>
          <w:sz w:val="28"/>
          <w:szCs w:val="28"/>
        </w:rPr>
        <w:t xml:space="preserve"> специалистов;</w:t>
      </w:r>
    </w:p>
    <w:p w:rsidR="00CC3339" w:rsidRPr="00A67AF1" w:rsidRDefault="00CC3339" w:rsidP="007B3518">
      <w:pPr>
        <w:pStyle w:val="a4"/>
        <w:numPr>
          <w:ilvl w:val="0"/>
          <w:numId w:val="17"/>
        </w:numPr>
        <w:spacing w:line="360" w:lineRule="auto"/>
        <w:ind w:left="0"/>
        <w:rPr>
          <w:sz w:val="28"/>
          <w:szCs w:val="28"/>
        </w:rPr>
      </w:pPr>
      <w:r>
        <w:rPr>
          <w:sz w:val="28"/>
          <w:szCs w:val="28"/>
        </w:rPr>
        <w:t>Снижение жизненного уровня населения;</w:t>
      </w:r>
      <w:r w:rsidRPr="00A67AF1">
        <w:rPr>
          <w:sz w:val="28"/>
          <w:szCs w:val="28"/>
        </w:rPr>
        <w:t xml:space="preserve"> </w:t>
      </w:r>
    </w:p>
    <w:p w:rsidR="00CC3339" w:rsidRDefault="00CC3339" w:rsidP="007B3518">
      <w:pPr>
        <w:pStyle w:val="a4"/>
        <w:numPr>
          <w:ilvl w:val="0"/>
          <w:numId w:val="17"/>
        </w:numPr>
        <w:spacing w:line="360" w:lineRule="auto"/>
        <w:ind w:left="0"/>
        <w:rPr>
          <w:sz w:val="28"/>
          <w:szCs w:val="28"/>
        </w:rPr>
      </w:pPr>
      <w:r w:rsidRPr="00A67AF1">
        <w:rPr>
          <w:sz w:val="28"/>
          <w:szCs w:val="28"/>
        </w:rPr>
        <w:t xml:space="preserve">Снижение налоговых поступлений. </w:t>
      </w:r>
    </w:p>
    <w:p w:rsidR="00CC3339" w:rsidRPr="00C23BF4" w:rsidRDefault="00CC3339" w:rsidP="007B3518">
      <w:pPr>
        <w:pStyle w:val="a4"/>
        <w:numPr>
          <w:ilvl w:val="0"/>
          <w:numId w:val="17"/>
        </w:numPr>
        <w:spacing w:line="360" w:lineRule="auto"/>
        <w:ind w:left="0"/>
        <w:rPr>
          <w:sz w:val="28"/>
          <w:szCs w:val="28"/>
        </w:rPr>
      </w:pPr>
      <w:r>
        <w:rPr>
          <w:rFonts w:ascii="TimesNewRomanPSMT" w:hAnsi="TimesNewRomanPSMT" w:cs="TimesNewRomanPSMT"/>
          <w:sz w:val="28"/>
          <w:szCs w:val="28"/>
        </w:rPr>
        <w:t>В</w:t>
      </w:r>
      <w:r w:rsidRPr="00C23BF4">
        <w:rPr>
          <w:rFonts w:ascii="TimesNewRomanPSMT" w:hAnsi="TimesNewRomanPSMT" w:cs="TimesNewRomanPSMT"/>
          <w:sz w:val="28"/>
          <w:szCs w:val="28"/>
        </w:rPr>
        <w:t xml:space="preserve"> образовательном плане каждое нов</w:t>
      </w:r>
      <w:r>
        <w:rPr>
          <w:rFonts w:ascii="TimesNewRomanPSMT" w:hAnsi="TimesNewRomanPSMT" w:cs="TimesNewRomanPSMT"/>
          <w:sz w:val="28"/>
          <w:szCs w:val="28"/>
        </w:rPr>
        <w:t>ое поколение превосходит предше</w:t>
      </w:r>
      <w:r w:rsidRPr="00C23BF4">
        <w:rPr>
          <w:rFonts w:ascii="TimesNewRomanPSMT" w:hAnsi="TimesNewRomanPSMT" w:cs="TimesNewRomanPSMT"/>
          <w:sz w:val="28"/>
          <w:szCs w:val="28"/>
        </w:rPr>
        <w:t>ствующее, следовательно, безработица молодёжи сдерживает профессионально</w:t>
      </w:r>
      <w:r w:rsidRPr="00C23BF4">
        <w:rPr>
          <w:sz w:val="28"/>
          <w:szCs w:val="28"/>
        </w:rPr>
        <w:t xml:space="preserve">– </w:t>
      </w:r>
      <w:r w:rsidRPr="00C23BF4">
        <w:rPr>
          <w:rFonts w:ascii="TimesNewRomanPSMT" w:hAnsi="TimesNewRomanPSMT" w:cs="TimesNewRomanPSMT"/>
          <w:sz w:val="28"/>
          <w:szCs w:val="28"/>
        </w:rPr>
        <w:t>квалификационный и культурный рост рабочей силы</w:t>
      </w:r>
    </w:p>
    <w:p w:rsidR="00CC3339" w:rsidRDefault="00CC3339" w:rsidP="007B3518">
      <w:pPr>
        <w:pStyle w:val="a4"/>
        <w:spacing w:line="360" w:lineRule="auto"/>
        <w:ind w:firstLine="567"/>
        <w:rPr>
          <w:sz w:val="28"/>
          <w:szCs w:val="28"/>
        </w:rPr>
      </w:pPr>
      <w:r>
        <w:rPr>
          <w:sz w:val="28"/>
          <w:szCs w:val="28"/>
        </w:rPr>
        <w:t>Однако специалисты выделяют и некоторые  положительные экономические последствия, такие как:</w:t>
      </w:r>
    </w:p>
    <w:p w:rsidR="00CC3339" w:rsidRDefault="00CC3339" w:rsidP="007B3518">
      <w:pPr>
        <w:pStyle w:val="a4"/>
        <w:numPr>
          <w:ilvl w:val="0"/>
          <w:numId w:val="18"/>
        </w:numPr>
        <w:spacing w:line="360" w:lineRule="auto"/>
        <w:ind w:left="0"/>
        <w:rPr>
          <w:sz w:val="28"/>
          <w:szCs w:val="28"/>
        </w:rPr>
      </w:pPr>
      <w:r w:rsidRPr="00A67AF1">
        <w:rPr>
          <w:sz w:val="28"/>
          <w:szCs w:val="28"/>
        </w:rPr>
        <w:t>Создание резерва рабочей силы для стр</w:t>
      </w:r>
      <w:r>
        <w:rPr>
          <w:sz w:val="28"/>
          <w:szCs w:val="28"/>
        </w:rPr>
        <w:t>уктурной перестройки экономики;</w:t>
      </w:r>
    </w:p>
    <w:p w:rsidR="00CC3339" w:rsidRPr="00A67AF1" w:rsidRDefault="00CC3339" w:rsidP="007B3518">
      <w:pPr>
        <w:pStyle w:val="a4"/>
        <w:numPr>
          <w:ilvl w:val="0"/>
          <w:numId w:val="18"/>
        </w:numPr>
        <w:spacing w:line="360" w:lineRule="auto"/>
        <w:ind w:left="0"/>
        <w:rPr>
          <w:sz w:val="28"/>
          <w:szCs w:val="28"/>
        </w:rPr>
      </w:pPr>
      <w:r w:rsidRPr="00A67AF1">
        <w:rPr>
          <w:sz w:val="28"/>
          <w:szCs w:val="28"/>
        </w:rPr>
        <w:t>Конкуренция между работниками как стимул к</w:t>
      </w:r>
      <w:r>
        <w:rPr>
          <w:sz w:val="28"/>
          <w:szCs w:val="28"/>
        </w:rPr>
        <w:t xml:space="preserve"> развитию способностей к труду;</w:t>
      </w:r>
    </w:p>
    <w:p w:rsidR="00CC3339" w:rsidRDefault="00CC3339" w:rsidP="007B3518">
      <w:pPr>
        <w:pStyle w:val="a4"/>
        <w:numPr>
          <w:ilvl w:val="0"/>
          <w:numId w:val="18"/>
        </w:numPr>
        <w:spacing w:line="360" w:lineRule="auto"/>
        <w:ind w:left="0"/>
        <w:rPr>
          <w:sz w:val="28"/>
          <w:szCs w:val="28"/>
        </w:rPr>
      </w:pPr>
      <w:r w:rsidRPr="00A67AF1">
        <w:rPr>
          <w:sz w:val="28"/>
          <w:szCs w:val="28"/>
        </w:rPr>
        <w:t>Перерыв в занятости для переобучения</w:t>
      </w:r>
      <w:r>
        <w:rPr>
          <w:sz w:val="28"/>
          <w:szCs w:val="28"/>
        </w:rPr>
        <w:t xml:space="preserve"> и повышения уровня образования;</w:t>
      </w:r>
      <w:r w:rsidRPr="00A67AF1">
        <w:rPr>
          <w:sz w:val="28"/>
          <w:szCs w:val="28"/>
        </w:rPr>
        <w:t xml:space="preserve">  </w:t>
      </w:r>
    </w:p>
    <w:p w:rsidR="00CC3339" w:rsidRPr="001A0742" w:rsidRDefault="00CC3339" w:rsidP="007B3518">
      <w:pPr>
        <w:pStyle w:val="a4"/>
        <w:numPr>
          <w:ilvl w:val="0"/>
          <w:numId w:val="18"/>
        </w:numPr>
        <w:spacing w:line="360" w:lineRule="auto"/>
        <w:ind w:left="0"/>
        <w:rPr>
          <w:sz w:val="28"/>
          <w:szCs w:val="28"/>
        </w:rPr>
      </w:pPr>
      <w:r w:rsidRPr="00A67AF1">
        <w:rPr>
          <w:sz w:val="28"/>
          <w:szCs w:val="28"/>
        </w:rPr>
        <w:t>Стимулирование роста интенсивно</w:t>
      </w:r>
      <w:r>
        <w:rPr>
          <w:sz w:val="28"/>
          <w:szCs w:val="28"/>
        </w:rPr>
        <w:t>сти и производительности труда.</w:t>
      </w:r>
      <w:r w:rsidRPr="001C490D">
        <w:rPr>
          <w:sz w:val="28"/>
          <w:szCs w:val="28"/>
        </w:rPr>
        <w:t>[…]</w:t>
      </w:r>
    </w:p>
    <w:p w:rsidR="00CC3339" w:rsidRDefault="00CC3339" w:rsidP="007B3518">
      <w:pPr>
        <w:pStyle w:val="a4"/>
        <w:spacing w:line="360" w:lineRule="auto"/>
        <w:ind w:firstLine="567"/>
        <w:jc w:val="both"/>
        <w:rPr>
          <w:sz w:val="28"/>
          <w:szCs w:val="28"/>
        </w:rPr>
      </w:pPr>
      <w:r>
        <w:rPr>
          <w:sz w:val="28"/>
          <w:szCs w:val="28"/>
        </w:rPr>
        <w:t>Я считаю, что б</w:t>
      </w:r>
      <w:r w:rsidRPr="001A0742">
        <w:rPr>
          <w:sz w:val="28"/>
          <w:szCs w:val="28"/>
        </w:rPr>
        <w:t>езработицу можно рассматривать как се</w:t>
      </w:r>
      <w:r>
        <w:rPr>
          <w:sz w:val="28"/>
          <w:szCs w:val="28"/>
        </w:rPr>
        <w:t>рьезную стрессовую ситуацию</w:t>
      </w:r>
      <w:r w:rsidRPr="001A0742">
        <w:rPr>
          <w:sz w:val="28"/>
          <w:szCs w:val="28"/>
        </w:rPr>
        <w:t xml:space="preserve"> </w:t>
      </w:r>
      <w:r>
        <w:rPr>
          <w:sz w:val="28"/>
          <w:szCs w:val="28"/>
        </w:rPr>
        <w:t>для молодежи.</w:t>
      </w:r>
      <w:r w:rsidRPr="001A0742">
        <w:rPr>
          <w:sz w:val="28"/>
          <w:szCs w:val="28"/>
        </w:rPr>
        <w:t xml:space="preserve"> Она приводит к формированию у </w:t>
      </w:r>
      <w:r>
        <w:rPr>
          <w:sz w:val="28"/>
          <w:szCs w:val="28"/>
        </w:rPr>
        <w:t xml:space="preserve">молодых </w:t>
      </w:r>
      <w:r w:rsidRPr="001A0742">
        <w:rPr>
          <w:sz w:val="28"/>
          <w:szCs w:val="28"/>
        </w:rPr>
        <w:t>людей чувства тревоги, апатии, страха, связанных с неуверенностью в будущем, и резкому снижению потенциала выживания человека.</w:t>
      </w:r>
      <w:r>
        <w:rPr>
          <w:sz w:val="28"/>
          <w:szCs w:val="28"/>
        </w:rPr>
        <w:t xml:space="preserve"> Все это приводит к таким негативным социальным последствиям как:</w:t>
      </w:r>
    </w:p>
    <w:p w:rsidR="00CC3339" w:rsidRPr="000069B5" w:rsidRDefault="00CC3339" w:rsidP="007B3518">
      <w:pPr>
        <w:pStyle w:val="1"/>
        <w:numPr>
          <w:ilvl w:val="0"/>
          <w:numId w:val="20"/>
        </w:numPr>
        <w:autoSpaceDE w:val="0"/>
        <w:autoSpaceDN w:val="0"/>
        <w:adjustRightInd w:val="0"/>
        <w:spacing w:after="0" w:line="360" w:lineRule="auto"/>
        <w:ind w:left="0"/>
        <w:rPr>
          <w:rFonts w:ascii="TimesNewRomanPSMT" w:hAnsi="TimesNewRomanPSMT" w:cs="TimesNewRomanPSMT"/>
          <w:sz w:val="28"/>
          <w:szCs w:val="28"/>
        </w:rPr>
      </w:pPr>
      <w:r>
        <w:rPr>
          <w:rFonts w:ascii="TimesNewRomanPSMT" w:hAnsi="TimesNewRomanPSMT" w:cs="TimesNewRomanPSMT"/>
          <w:sz w:val="28"/>
          <w:szCs w:val="28"/>
        </w:rPr>
        <w:t>Д</w:t>
      </w:r>
      <w:r w:rsidRPr="000069B5">
        <w:rPr>
          <w:rFonts w:ascii="TimesNewRomanPSMT" w:hAnsi="TimesNewRomanPSMT" w:cs="TimesNewRomanPSMT"/>
          <w:sz w:val="28"/>
          <w:szCs w:val="28"/>
        </w:rPr>
        <w:t>лительная незанятость молодых людей приводит к социальной апатии</w:t>
      </w:r>
    </w:p>
    <w:p w:rsidR="00CC3339" w:rsidRPr="000069B5" w:rsidRDefault="00CC3339" w:rsidP="007B3518">
      <w:pPr>
        <w:pStyle w:val="1"/>
        <w:autoSpaceDE w:val="0"/>
        <w:autoSpaceDN w:val="0"/>
        <w:adjustRightInd w:val="0"/>
        <w:spacing w:after="0" w:line="360" w:lineRule="auto"/>
        <w:ind w:left="0"/>
        <w:rPr>
          <w:rFonts w:ascii="Times New Roman" w:hAnsi="Times New Roman"/>
          <w:sz w:val="28"/>
          <w:szCs w:val="28"/>
        </w:rPr>
      </w:pPr>
      <w:r w:rsidRPr="000069B5">
        <w:rPr>
          <w:rFonts w:ascii="TimesNewRomanPSMT" w:hAnsi="TimesNewRomanPSMT" w:cs="TimesNewRomanPSMT"/>
          <w:sz w:val="28"/>
          <w:szCs w:val="28"/>
        </w:rPr>
        <w:t>и социальному инфантилизму, является фак</w:t>
      </w:r>
      <w:r>
        <w:rPr>
          <w:rFonts w:ascii="TimesNewRomanPSMT" w:hAnsi="TimesNewRomanPSMT" w:cs="TimesNewRomanPSMT"/>
          <w:sz w:val="28"/>
          <w:szCs w:val="28"/>
        </w:rPr>
        <w:t xml:space="preserve">тором роста преступности в молодёжной среде. </w:t>
      </w:r>
      <w:r w:rsidRPr="000069B5">
        <w:rPr>
          <w:rFonts w:ascii="Times New Roman" w:hAnsi="Times New Roman"/>
          <w:sz w:val="28"/>
          <w:szCs w:val="28"/>
        </w:rPr>
        <w:t>Помимо роста уголовных и политических преступлений особенно здесь надо отметить такое социальное явление как проституция. В большинстве случаев оно вызывается именно молодежной безработицей.</w:t>
      </w:r>
    </w:p>
    <w:p w:rsidR="00CC3339" w:rsidRDefault="00CC3339" w:rsidP="007B3518">
      <w:pPr>
        <w:pStyle w:val="a4"/>
        <w:numPr>
          <w:ilvl w:val="0"/>
          <w:numId w:val="20"/>
        </w:numPr>
        <w:spacing w:line="360" w:lineRule="auto"/>
        <w:ind w:left="0"/>
        <w:jc w:val="both"/>
        <w:rPr>
          <w:sz w:val="28"/>
          <w:szCs w:val="28"/>
        </w:rPr>
      </w:pPr>
      <w:r w:rsidRPr="0003711A">
        <w:rPr>
          <w:sz w:val="28"/>
          <w:szCs w:val="28"/>
        </w:rPr>
        <w:t>Усиление социальной напряженности</w:t>
      </w:r>
      <w:r>
        <w:rPr>
          <w:sz w:val="28"/>
          <w:szCs w:val="28"/>
        </w:rPr>
        <w:t>;</w:t>
      </w:r>
    </w:p>
    <w:p w:rsidR="00CC3339" w:rsidRDefault="00CC3339" w:rsidP="007B3518">
      <w:pPr>
        <w:pStyle w:val="a4"/>
        <w:numPr>
          <w:ilvl w:val="0"/>
          <w:numId w:val="20"/>
        </w:numPr>
        <w:spacing w:line="360" w:lineRule="auto"/>
        <w:ind w:left="0"/>
        <w:jc w:val="both"/>
        <w:rPr>
          <w:sz w:val="28"/>
          <w:szCs w:val="28"/>
        </w:rPr>
      </w:pPr>
      <w:r w:rsidRPr="00C23BF4">
        <w:rPr>
          <w:sz w:val="28"/>
          <w:szCs w:val="28"/>
        </w:rPr>
        <w:t>Рост количества фи</w:t>
      </w:r>
      <w:r>
        <w:rPr>
          <w:sz w:val="28"/>
          <w:szCs w:val="28"/>
        </w:rPr>
        <w:t>зических и душевных заболеваний, суицидов;</w:t>
      </w:r>
    </w:p>
    <w:p w:rsidR="00CC3339" w:rsidRDefault="00CC3339" w:rsidP="007B3518">
      <w:pPr>
        <w:pStyle w:val="1"/>
        <w:numPr>
          <w:ilvl w:val="0"/>
          <w:numId w:val="20"/>
        </w:numPr>
        <w:autoSpaceDE w:val="0"/>
        <w:autoSpaceDN w:val="0"/>
        <w:adjustRightInd w:val="0"/>
        <w:spacing w:after="0" w:line="360" w:lineRule="auto"/>
        <w:ind w:left="0"/>
        <w:rPr>
          <w:rFonts w:ascii="TimesNewRomanPSMT" w:hAnsi="TimesNewRomanPSMT" w:cs="TimesNewRomanPSMT"/>
          <w:sz w:val="28"/>
          <w:szCs w:val="28"/>
        </w:rPr>
      </w:pPr>
      <w:r>
        <w:rPr>
          <w:rFonts w:ascii="TimesNewRomanPSMT" w:hAnsi="TimesNewRomanPSMT" w:cs="TimesNewRomanPSMT"/>
          <w:sz w:val="28"/>
          <w:szCs w:val="28"/>
        </w:rPr>
        <w:t>Д</w:t>
      </w:r>
      <w:r w:rsidRPr="00AD3110">
        <w:rPr>
          <w:rFonts w:ascii="TimesNewRomanPSMT" w:hAnsi="TimesNewRomanPSMT" w:cs="TimesNewRomanPSMT"/>
          <w:sz w:val="28"/>
          <w:szCs w:val="28"/>
        </w:rPr>
        <w:t>лительная безработица может привести к росту «социального иждивенства»: безработный отказывается от имеющейся трудовой вакансии, предпочитая получать материальное пособие.</w:t>
      </w:r>
    </w:p>
    <w:p w:rsidR="00CC3339" w:rsidRDefault="00CC3339" w:rsidP="007B3518">
      <w:pPr>
        <w:pStyle w:val="1"/>
        <w:numPr>
          <w:ilvl w:val="0"/>
          <w:numId w:val="20"/>
        </w:numPr>
        <w:autoSpaceDE w:val="0"/>
        <w:autoSpaceDN w:val="0"/>
        <w:adjustRightInd w:val="0"/>
        <w:spacing w:after="0" w:line="360" w:lineRule="auto"/>
        <w:ind w:left="0"/>
        <w:rPr>
          <w:rFonts w:ascii="Times New Roman" w:hAnsi="Times New Roman"/>
          <w:sz w:val="28"/>
          <w:szCs w:val="28"/>
        </w:rPr>
      </w:pPr>
      <w:r w:rsidRPr="00AD3110">
        <w:rPr>
          <w:rFonts w:ascii="Times New Roman" w:hAnsi="Times New Roman"/>
          <w:sz w:val="28"/>
          <w:szCs w:val="28"/>
        </w:rPr>
        <w:t>Увели</w:t>
      </w:r>
      <w:r>
        <w:rPr>
          <w:rFonts w:ascii="Times New Roman" w:hAnsi="Times New Roman"/>
          <w:sz w:val="28"/>
          <w:szCs w:val="28"/>
        </w:rPr>
        <w:t>чение социальной дифференциации в обществе;</w:t>
      </w:r>
    </w:p>
    <w:p w:rsidR="00CC3339" w:rsidRDefault="00CC3339" w:rsidP="007B3518">
      <w:pPr>
        <w:pStyle w:val="1"/>
        <w:numPr>
          <w:ilvl w:val="0"/>
          <w:numId w:val="20"/>
        </w:numPr>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Рост девиантного поведения: увеличение числа молодых людей, принимающих наркотические и токсические средства, алкоголь как способ снятия стресса и фобий.</w:t>
      </w:r>
    </w:p>
    <w:p w:rsidR="00CC3339" w:rsidRDefault="00CC3339" w:rsidP="007B3518">
      <w:pPr>
        <w:pStyle w:val="1"/>
        <w:numPr>
          <w:ilvl w:val="0"/>
          <w:numId w:val="20"/>
        </w:numPr>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Падение</w:t>
      </w:r>
      <w:r w:rsidRPr="00665CD5">
        <w:rPr>
          <w:rFonts w:ascii="Times New Roman" w:hAnsi="Times New Roman"/>
          <w:sz w:val="28"/>
          <w:szCs w:val="28"/>
        </w:rPr>
        <w:t xml:space="preserve"> национального патриотизма, </w:t>
      </w:r>
      <w:r>
        <w:rPr>
          <w:rFonts w:ascii="Times New Roman" w:hAnsi="Times New Roman"/>
          <w:sz w:val="28"/>
          <w:szCs w:val="28"/>
        </w:rPr>
        <w:t>отток</w:t>
      </w:r>
      <w:r w:rsidRPr="00665CD5">
        <w:rPr>
          <w:rFonts w:ascii="Times New Roman" w:hAnsi="Times New Roman"/>
          <w:sz w:val="28"/>
          <w:szCs w:val="28"/>
        </w:rPr>
        <w:t xml:space="preserve"> молодых специалистов в развитые капиталистические страны</w:t>
      </w:r>
      <w:r>
        <w:rPr>
          <w:rFonts w:ascii="Times New Roman" w:hAnsi="Times New Roman"/>
          <w:sz w:val="28"/>
          <w:szCs w:val="28"/>
        </w:rPr>
        <w:t>;</w:t>
      </w:r>
    </w:p>
    <w:p w:rsidR="00CC3339" w:rsidRDefault="00CC3339" w:rsidP="007B3518">
      <w:pPr>
        <w:pStyle w:val="1"/>
        <w:numPr>
          <w:ilvl w:val="0"/>
          <w:numId w:val="20"/>
        </w:numPr>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Поиск</w:t>
      </w:r>
      <w:r w:rsidRPr="00665CD5">
        <w:rPr>
          <w:rFonts w:ascii="Times New Roman" w:hAnsi="Times New Roman"/>
          <w:sz w:val="28"/>
          <w:szCs w:val="28"/>
        </w:rPr>
        <w:t xml:space="preserve"> альтернативных форм заработка в сфере неформальн</w:t>
      </w:r>
      <w:r>
        <w:rPr>
          <w:rFonts w:ascii="Times New Roman" w:hAnsi="Times New Roman"/>
          <w:sz w:val="28"/>
          <w:szCs w:val="28"/>
        </w:rPr>
        <w:t>ой экономики и теневого бизнеса;</w:t>
      </w:r>
    </w:p>
    <w:p w:rsidR="00CC3339" w:rsidRDefault="00CC3339" w:rsidP="007B3518">
      <w:pPr>
        <w:pStyle w:val="1"/>
        <w:numPr>
          <w:ilvl w:val="0"/>
          <w:numId w:val="20"/>
        </w:numPr>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Подрывание интереса к образованию. </w:t>
      </w:r>
    </w:p>
    <w:p w:rsidR="00CC3339" w:rsidRPr="004845F7" w:rsidRDefault="00CC3339" w:rsidP="004845F7">
      <w:pPr>
        <w:pStyle w:val="1"/>
        <w:numPr>
          <w:ilvl w:val="0"/>
          <w:numId w:val="20"/>
        </w:numPr>
        <w:autoSpaceDE w:val="0"/>
        <w:autoSpaceDN w:val="0"/>
        <w:adjustRightInd w:val="0"/>
        <w:spacing w:after="0" w:line="360" w:lineRule="auto"/>
        <w:ind w:left="0"/>
        <w:rPr>
          <w:rFonts w:ascii="Times New Roman" w:hAnsi="Times New Roman"/>
          <w:sz w:val="28"/>
          <w:szCs w:val="28"/>
          <w:lang w:val="en-US"/>
        </w:rPr>
      </w:pPr>
      <w:r w:rsidRPr="004845F7">
        <w:rPr>
          <w:rFonts w:ascii="Times" w:hAnsi="Times New Roman CYR" w:cs="Times New Roman CYR"/>
          <w:sz w:val="28"/>
          <w:szCs w:val="28"/>
        </w:rPr>
        <w:t>Сам</w:t>
      </w:r>
      <w:r w:rsidRPr="004845F7">
        <w:rPr>
          <w:rFonts w:ascii="Times" w:hAnsi="Times" w:cs="Times New Roman CYR"/>
          <w:sz w:val="28"/>
          <w:szCs w:val="28"/>
        </w:rPr>
        <w:t xml:space="preserve">  </w:t>
      </w:r>
      <w:r w:rsidRPr="004845F7">
        <w:rPr>
          <w:rFonts w:ascii="Times" w:hAnsi="Times New Roman CYR" w:cs="Times New Roman CYR"/>
          <w:sz w:val="28"/>
          <w:szCs w:val="28"/>
        </w:rPr>
        <w:t>факт</w:t>
      </w:r>
      <w:r w:rsidRPr="004845F7">
        <w:rPr>
          <w:rFonts w:ascii="Times" w:hAnsi="Times" w:cs="Times New Roman CYR"/>
          <w:sz w:val="28"/>
          <w:szCs w:val="28"/>
        </w:rPr>
        <w:t xml:space="preserve">  </w:t>
      </w:r>
      <w:r w:rsidRPr="004845F7">
        <w:rPr>
          <w:rFonts w:ascii="Times" w:hAnsi="Times New Roman CYR" w:cs="Times New Roman CYR"/>
          <w:sz w:val="28"/>
          <w:szCs w:val="28"/>
        </w:rPr>
        <w:t>безработицы</w:t>
      </w:r>
      <w:r w:rsidRPr="004845F7">
        <w:rPr>
          <w:rFonts w:ascii="Times" w:hAnsi="Times" w:cs="Times New Roman CYR"/>
          <w:sz w:val="28"/>
          <w:szCs w:val="28"/>
        </w:rPr>
        <w:t xml:space="preserve">  </w:t>
      </w:r>
      <w:r w:rsidRPr="004845F7">
        <w:rPr>
          <w:rFonts w:ascii="Times" w:hAnsi="Times New Roman CYR" w:cs="Times New Roman CYR"/>
          <w:sz w:val="28"/>
          <w:szCs w:val="28"/>
        </w:rPr>
        <w:t>наносит</w:t>
      </w:r>
      <w:r w:rsidRPr="004845F7">
        <w:rPr>
          <w:rFonts w:ascii="Times" w:hAnsi="Times" w:cs="Times New Roman CYR"/>
          <w:sz w:val="28"/>
          <w:szCs w:val="28"/>
        </w:rPr>
        <w:t xml:space="preserve">  </w:t>
      </w:r>
      <w:r w:rsidRPr="004845F7">
        <w:rPr>
          <w:rFonts w:ascii="Times" w:hAnsi="Times New Roman CYR" w:cs="Times New Roman CYR"/>
          <w:sz w:val="28"/>
          <w:szCs w:val="28"/>
        </w:rPr>
        <w:t>человеку</w:t>
      </w:r>
      <w:r w:rsidRPr="004845F7">
        <w:rPr>
          <w:rFonts w:ascii="Times" w:hAnsi="Times" w:cs="Times New Roman CYR"/>
          <w:sz w:val="28"/>
          <w:szCs w:val="28"/>
        </w:rPr>
        <w:t xml:space="preserve">  </w:t>
      </w:r>
      <w:r w:rsidRPr="004845F7">
        <w:rPr>
          <w:rFonts w:ascii="Times" w:hAnsi="Times New Roman CYR" w:cs="Times New Roman CYR"/>
          <w:sz w:val="28"/>
          <w:szCs w:val="28"/>
        </w:rPr>
        <w:t>тяжелейшую</w:t>
      </w:r>
      <w:r w:rsidRPr="004845F7">
        <w:rPr>
          <w:rFonts w:ascii="Times" w:hAnsi="Times" w:cs="Times New Roman CYR"/>
          <w:sz w:val="28"/>
          <w:szCs w:val="28"/>
        </w:rPr>
        <w:t xml:space="preserve">  </w:t>
      </w:r>
      <w:r w:rsidRPr="004845F7">
        <w:rPr>
          <w:rFonts w:ascii="Times" w:hAnsi="Times New Roman CYR" w:cs="Times New Roman CYR"/>
          <w:sz w:val="28"/>
          <w:szCs w:val="28"/>
        </w:rPr>
        <w:t>психологическую</w:t>
      </w:r>
      <w:r w:rsidRPr="004845F7">
        <w:rPr>
          <w:rFonts w:ascii="Times" w:hAnsi="Times" w:cs="Times New Roman CYR"/>
          <w:sz w:val="28"/>
          <w:szCs w:val="28"/>
        </w:rPr>
        <w:t xml:space="preserve">  </w:t>
      </w:r>
      <w:r w:rsidRPr="004845F7">
        <w:rPr>
          <w:rFonts w:ascii="Times" w:hAnsi="Times New Roman CYR" w:cs="Times New Roman CYR"/>
          <w:sz w:val="28"/>
          <w:szCs w:val="28"/>
        </w:rPr>
        <w:t>травму</w:t>
      </w:r>
      <w:r w:rsidRPr="004845F7">
        <w:rPr>
          <w:rFonts w:ascii="Times" w:hAnsi="Times" w:cs="Times New Roman CYR"/>
          <w:sz w:val="28"/>
          <w:szCs w:val="28"/>
        </w:rPr>
        <w:t xml:space="preserve">,  </w:t>
      </w:r>
      <w:r w:rsidRPr="004845F7">
        <w:rPr>
          <w:rFonts w:ascii="Times" w:hAnsi="Times New Roman CYR" w:cs="Times New Roman CYR"/>
          <w:sz w:val="28"/>
          <w:szCs w:val="28"/>
        </w:rPr>
        <w:t>сравнимую</w:t>
      </w:r>
      <w:r w:rsidRPr="004845F7">
        <w:rPr>
          <w:rFonts w:ascii="Times" w:hAnsi="Times" w:cs="Times New Roman CYR"/>
          <w:sz w:val="28"/>
          <w:szCs w:val="28"/>
        </w:rPr>
        <w:t xml:space="preserve">  </w:t>
      </w:r>
      <w:r w:rsidRPr="004845F7">
        <w:rPr>
          <w:rFonts w:ascii="Times" w:hAnsi="Times New Roman CYR" w:cs="Times New Roman CYR"/>
          <w:sz w:val="28"/>
          <w:szCs w:val="28"/>
        </w:rPr>
        <w:t>с</w:t>
      </w:r>
      <w:r w:rsidRPr="004845F7">
        <w:rPr>
          <w:rFonts w:ascii="Times" w:hAnsi="Times" w:cs="Times New Roman CYR"/>
          <w:sz w:val="28"/>
          <w:szCs w:val="28"/>
        </w:rPr>
        <w:t xml:space="preserve">  </w:t>
      </w:r>
      <w:r w:rsidRPr="004845F7">
        <w:rPr>
          <w:rFonts w:ascii="Times" w:hAnsi="Times New Roman CYR" w:cs="Times New Roman CYR"/>
          <w:sz w:val="28"/>
          <w:szCs w:val="28"/>
        </w:rPr>
        <w:t>самыми</w:t>
      </w:r>
      <w:r w:rsidRPr="004845F7">
        <w:rPr>
          <w:rFonts w:ascii="Times" w:hAnsi="Times" w:cs="Times New Roman CYR"/>
          <w:sz w:val="28"/>
          <w:szCs w:val="28"/>
        </w:rPr>
        <w:t xml:space="preserve">  </w:t>
      </w:r>
      <w:r w:rsidRPr="004845F7">
        <w:rPr>
          <w:rFonts w:ascii="Times" w:hAnsi="Times New Roman CYR" w:cs="Times New Roman CYR"/>
          <w:sz w:val="28"/>
          <w:szCs w:val="28"/>
        </w:rPr>
        <w:t>неприятными</w:t>
      </w:r>
      <w:r w:rsidRPr="004845F7">
        <w:rPr>
          <w:rFonts w:ascii="Times" w:hAnsi="Times" w:cs="Times New Roman CYR"/>
          <w:sz w:val="28"/>
          <w:szCs w:val="28"/>
        </w:rPr>
        <w:t xml:space="preserve">  </w:t>
      </w:r>
      <w:r w:rsidRPr="004845F7">
        <w:rPr>
          <w:rFonts w:ascii="Times" w:hAnsi="Times New Roman CYR" w:cs="Times New Roman CYR"/>
          <w:sz w:val="28"/>
          <w:szCs w:val="28"/>
        </w:rPr>
        <w:t>обстоятельствами</w:t>
      </w:r>
      <w:r w:rsidRPr="004845F7">
        <w:rPr>
          <w:rFonts w:ascii="Times" w:hAnsi="Times" w:cs="Times New Roman CYR"/>
          <w:sz w:val="28"/>
          <w:szCs w:val="28"/>
        </w:rPr>
        <w:t xml:space="preserve">  (</w:t>
      </w:r>
      <w:r w:rsidRPr="004845F7">
        <w:rPr>
          <w:rFonts w:ascii="Times" w:hAnsi="Times New Roman CYR" w:cs="Times New Roman CYR"/>
          <w:sz w:val="28"/>
          <w:szCs w:val="28"/>
        </w:rPr>
        <w:t>смерть</w:t>
      </w:r>
      <w:r w:rsidRPr="004845F7">
        <w:rPr>
          <w:rFonts w:ascii="Times" w:hAnsi="Times" w:cs="Times New Roman CYR"/>
          <w:sz w:val="28"/>
          <w:szCs w:val="28"/>
        </w:rPr>
        <w:t xml:space="preserve">  </w:t>
      </w:r>
      <w:r w:rsidRPr="004845F7">
        <w:rPr>
          <w:rFonts w:ascii="Times" w:hAnsi="Times New Roman CYR" w:cs="Times New Roman CYR"/>
          <w:sz w:val="28"/>
          <w:szCs w:val="28"/>
        </w:rPr>
        <w:t>близких</w:t>
      </w:r>
      <w:r w:rsidRPr="004845F7">
        <w:rPr>
          <w:rFonts w:ascii="Times" w:hAnsi="Times" w:cs="Times New Roman CYR"/>
          <w:sz w:val="28"/>
          <w:szCs w:val="28"/>
        </w:rPr>
        <w:t xml:space="preserve">,  </w:t>
      </w:r>
      <w:r w:rsidRPr="004845F7">
        <w:rPr>
          <w:rFonts w:ascii="Times" w:hAnsi="Times New Roman CYR" w:cs="Times New Roman CYR"/>
          <w:sz w:val="28"/>
          <w:szCs w:val="28"/>
        </w:rPr>
        <w:t>тюремное</w:t>
      </w:r>
      <w:r w:rsidRPr="004845F7">
        <w:rPr>
          <w:rFonts w:ascii="Times" w:hAnsi="Times" w:cs="Times New Roman CYR"/>
          <w:sz w:val="28"/>
          <w:szCs w:val="28"/>
        </w:rPr>
        <w:t xml:space="preserve">  </w:t>
      </w:r>
      <w:r w:rsidRPr="004845F7">
        <w:rPr>
          <w:rFonts w:ascii="Times" w:hAnsi="Times New Roman CYR" w:cs="Times New Roman CYR"/>
          <w:sz w:val="28"/>
          <w:szCs w:val="28"/>
        </w:rPr>
        <w:t>заключение</w:t>
      </w:r>
      <w:r w:rsidRPr="004845F7">
        <w:rPr>
          <w:rFonts w:ascii="Times" w:hAnsi="Times" w:cs="Times New Roman CYR"/>
          <w:sz w:val="28"/>
          <w:szCs w:val="28"/>
        </w:rPr>
        <w:t xml:space="preserve">  </w:t>
      </w:r>
      <w:r w:rsidRPr="004845F7">
        <w:rPr>
          <w:rFonts w:ascii="Times" w:hAnsi="Times New Roman CYR" w:cs="Times New Roman CYR"/>
          <w:sz w:val="28"/>
          <w:szCs w:val="28"/>
        </w:rPr>
        <w:t>и</w:t>
      </w:r>
      <w:r w:rsidRPr="004845F7">
        <w:rPr>
          <w:rFonts w:ascii="Times" w:hAnsi="Times" w:cs="Times New Roman CYR"/>
          <w:sz w:val="28"/>
          <w:szCs w:val="28"/>
        </w:rPr>
        <w:t xml:space="preserve">  </w:t>
      </w:r>
      <w:r w:rsidRPr="004845F7">
        <w:rPr>
          <w:rFonts w:ascii="Times" w:hAnsi="Times New Roman CYR" w:cs="Times New Roman CYR"/>
          <w:sz w:val="28"/>
          <w:szCs w:val="28"/>
        </w:rPr>
        <w:t>т</w:t>
      </w:r>
      <w:r w:rsidRPr="004845F7">
        <w:rPr>
          <w:rFonts w:ascii="Times" w:hAnsi="Times" w:cs="Times New Roman CYR"/>
          <w:sz w:val="28"/>
          <w:szCs w:val="28"/>
        </w:rPr>
        <w:t xml:space="preserve">. </w:t>
      </w:r>
      <w:r w:rsidRPr="004845F7">
        <w:rPr>
          <w:rFonts w:ascii="Times" w:hAnsi="Times New Roman CYR" w:cs="Times New Roman CYR"/>
          <w:sz w:val="28"/>
          <w:szCs w:val="28"/>
        </w:rPr>
        <w:t>п</w:t>
      </w:r>
      <w:r w:rsidRPr="004845F7">
        <w:rPr>
          <w:rFonts w:ascii="Times" w:hAnsi="Times" w:cs="Times New Roman CYR"/>
          <w:sz w:val="28"/>
          <w:szCs w:val="28"/>
        </w:rPr>
        <w:t xml:space="preserve">.). </w:t>
      </w:r>
      <w:r w:rsidRPr="004845F7">
        <w:rPr>
          <w:rFonts w:ascii="Times New Roman" w:hAnsi="Times New Roman"/>
          <w:sz w:val="28"/>
          <w:szCs w:val="28"/>
        </w:rPr>
        <w:t xml:space="preserve"> </w:t>
      </w:r>
      <w:r w:rsidRPr="004845F7">
        <w:rPr>
          <w:rFonts w:ascii="Times New Roman" w:hAnsi="Times New Roman"/>
          <w:sz w:val="28"/>
          <w:szCs w:val="28"/>
          <w:lang w:val="en-US"/>
        </w:rPr>
        <w:t>[…]</w:t>
      </w:r>
    </w:p>
    <w:p w:rsidR="00CC3339" w:rsidRPr="00AD3110" w:rsidRDefault="00CC3339" w:rsidP="007B3518">
      <w:pPr>
        <w:pStyle w:val="1"/>
        <w:autoSpaceDE w:val="0"/>
        <w:autoSpaceDN w:val="0"/>
        <w:adjustRightInd w:val="0"/>
        <w:spacing w:after="0" w:line="360" w:lineRule="auto"/>
        <w:ind w:left="0"/>
        <w:rPr>
          <w:rFonts w:ascii="Times New Roman" w:hAnsi="Times New Roman"/>
          <w:sz w:val="28"/>
          <w:szCs w:val="28"/>
        </w:rPr>
      </w:pPr>
    </w:p>
    <w:p w:rsidR="00CC3339" w:rsidRDefault="00CC3339" w:rsidP="009B6E23">
      <w:pPr>
        <w:pStyle w:val="1"/>
        <w:numPr>
          <w:ilvl w:val="1"/>
          <w:numId w:val="2"/>
        </w:numPr>
        <w:spacing w:line="360" w:lineRule="auto"/>
        <w:jc w:val="center"/>
        <w:rPr>
          <w:rFonts w:ascii="Times New Roman" w:hAnsi="Times New Roman"/>
          <w:b/>
          <w:sz w:val="28"/>
          <w:szCs w:val="28"/>
        </w:rPr>
      </w:pPr>
      <w:r w:rsidRPr="009B6E23">
        <w:rPr>
          <w:rFonts w:ascii="Times New Roman" w:hAnsi="Times New Roman"/>
          <w:b/>
          <w:sz w:val="28"/>
          <w:szCs w:val="28"/>
        </w:rPr>
        <w:t>Меры, направленные государством на сниж</w:t>
      </w:r>
      <w:r>
        <w:rPr>
          <w:rFonts w:ascii="Times New Roman" w:hAnsi="Times New Roman"/>
          <w:b/>
          <w:sz w:val="28"/>
          <w:szCs w:val="28"/>
        </w:rPr>
        <w:t>ение безработицы среди молодежи в России.</w:t>
      </w:r>
    </w:p>
    <w:p w:rsidR="00CC3339" w:rsidRPr="00B04690" w:rsidRDefault="00CC3339" w:rsidP="00B04690">
      <w:pPr>
        <w:pStyle w:val="a4"/>
        <w:spacing w:line="360" w:lineRule="auto"/>
        <w:jc w:val="both"/>
        <w:rPr>
          <w:sz w:val="28"/>
          <w:szCs w:val="28"/>
        </w:rPr>
      </w:pPr>
      <w:r w:rsidRPr="00431162">
        <w:rPr>
          <w:sz w:val="28"/>
          <w:szCs w:val="28"/>
        </w:rPr>
        <w:t xml:space="preserve">Последствия безработицы негативны для развития экономики </w:t>
      </w:r>
      <w:r>
        <w:rPr>
          <w:sz w:val="28"/>
          <w:szCs w:val="28"/>
        </w:rPr>
        <w:t xml:space="preserve">и социальной ситуации </w:t>
      </w:r>
      <w:r w:rsidRPr="00431162">
        <w:rPr>
          <w:sz w:val="28"/>
          <w:szCs w:val="28"/>
        </w:rPr>
        <w:t>любой страны</w:t>
      </w:r>
      <w:r>
        <w:rPr>
          <w:sz w:val="28"/>
          <w:szCs w:val="28"/>
        </w:rPr>
        <w:t>. В России</w:t>
      </w:r>
      <w:r w:rsidRPr="00B04690">
        <w:rPr>
          <w:sz w:val="28"/>
          <w:szCs w:val="28"/>
        </w:rPr>
        <w:t xml:space="preserve"> разрабатываются следующие законодательные и экономические меры по ограничению безработицы:</w:t>
      </w:r>
    </w:p>
    <w:p w:rsidR="00CC3339" w:rsidRPr="00B04690" w:rsidRDefault="00CC3339" w:rsidP="00B04690">
      <w:pPr>
        <w:pStyle w:val="a4"/>
        <w:spacing w:line="360" w:lineRule="auto"/>
        <w:jc w:val="both"/>
        <w:rPr>
          <w:sz w:val="28"/>
          <w:szCs w:val="28"/>
        </w:rPr>
      </w:pPr>
      <w:r>
        <w:rPr>
          <w:sz w:val="28"/>
          <w:szCs w:val="28"/>
        </w:rPr>
        <w:t>1. П</w:t>
      </w:r>
      <w:r w:rsidRPr="00B04690">
        <w:rPr>
          <w:sz w:val="28"/>
          <w:szCs w:val="28"/>
        </w:rPr>
        <w:t>олитика государства по стимулиро</w:t>
      </w:r>
      <w:r>
        <w:rPr>
          <w:sz w:val="28"/>
          <w:szCs w:val="28"/>
        </w:rPr>
        <w:t>ванию роста занятости увеличением</w:t>
      </w:r>
      <w:r w:rsidRPr="00B04690">
        <w:rPr>
          <w:sz w:val="28"/>
          <w:szCs w:val="28"/>
        </w:rPr>
        <w:t xml:space="preserve"> числа рабочих мест через использование таких рычагов, как льготное налогообложение, льготное кредитование, компенсация в той или иной мере инвестиций на прирост новых рабочих мест или убытков от их сохранения и т.д.;</w:t>
      </w:r>
    </w:p>
    <w:p w:rsidR="00CC3339" w:rsidRPr="00B04690" w:rsidRDefault="00CC3339" w:rsidP="00B04690">
      <w:pPr>
        <w:pStyle w:val="a4"/>
        <w:spacing w:line="360" w:lineRule="auto"/>
        <w:jc w:val="both"/>
        <w:rPr>
          <w:sz w:val="28"/>
          <w:szCs w:val="28"/>
        </w:rPr>
      </w:pPr>
      <w:r>
        <w:rPr>
          <w:sz w:val="28"/>
          <w:szCs w:val="28"/>
        </w:rPr>
        <w:t>2. С</w:t>
      </w:r>
      <w:r w:rsidRPr="00B04690">
        <w:rPr>
          <w:sz w:val="28"/>
          <w:szCs w:val="28"/>
        </w:rPr>
        <w:t>тимул</w:t>
      </w:r>
      <w:r>
        <w:rPr>
          <w:sz w:val="28"/>
          <w:szCs w:val="28"/>
        </w:rPr>
        <w:t>ирование самозанятости населения</w:t>
      </w:r>
      <w:r w:rsidRPr="00B04690">
        <w:rPr>
          <w:sz w:val="28"/>
          <w:szCs w:val="28"/>
        </w:rPr>
        <w:t>, особенно женщин;</w:t>
      </w:r>
    </w:p>
    <w:p w:rsidR="00CC3339" w:rsidRPr="00B04690" w:rsidRDefault="00CC3339" w:rsidP="00B04690">
      <w:pPr>
        <w:pStyle w:val="a4"/>
        <w:spacing w:line="360" w:lineRule="auto"/>
        <w:jc w:val="both"/>
        <w:rPr>
          <w:sz w:val="28"/>
          <w:szCs w:val="28"/>
        </w:rPr>
      </w:pPr>
      <w:r>
        <w:rPr>
          <w:sz w:val="28"/>
          <w:szCs w:val="28"/>
        </w:rPr>
        <w:t>3. Р</w:t>
      </w:r>
      <w:r w:rsidRPr="00B04690">
        <w:rPr>
          <w:sz w:val="28"/>
          <w:szCs w:val="28"/>
        </w:rPr>
        <w:t>асширение форм, сфер и условий профессиональной подготовки работников;</w:t>
      </w:r>
    </w:p>
    <w:p w:rsidR="00CC3339" w:rsidRPr="00B04690" w:rsidRDefault="00CC3339" w:rsidP="00B04690">
      <w:pPr>
        <w:pStyle w:val="a4"/>
        <w:spacing w:line="360" w:lineRule="auto"/>
        <w:jc w:val="both"/>
        <w:rPr>
          <w:sz w:val="28"/>
          <w:szCs w:val="28"/>
        </w:rPr>
      </w:pPr>
      <w:r>
        <w:rPr>
          <w:sz w:val="28"/>
          <w:szCs w:val="28"/>
        </w:rPr>
        <w:t>4. Р</w:t>
      </w:r>
      <w:r w:rsidRPr="00B04690">
        <w:rPr>
          <w:sz w:val="28"/>
          <w:szCs w:val="28"/>
        </w:rPr>
        <w:t>азрешение трудовой эмиграции;</w:t>
      </w:r>
    </w:p>
    <w:p w:rsidR="00CC3339" w:rsidRDefault="00CC3339" w:rsidP="00B04690">
      <w:pPr>
        <w:pStyle w:val="a4"/>
        <w:spacing w:line="360" w:lineRule="auto"/>
        <w:jc w:val="both"/>
        <w:rPr>
          <w:sz w:val="28"/>
          <w:szCs w:val="28"/>
        </w:rPr>
      </w:pPr>
      <w:r>
        <w:rPr>
          <w:sz w:val="28"/>
          <w:szCs w:val="28"/>
        </w:rPr>
        <w:t>5. А</w:t>
      </w:r>
      <w:r w:rsidRPr="00B04690">
        <w:rPr>
          <w:sz w:val="28"/>
          <w:szCs w:val="28"/>
        </w:rPr>
        <w:t>ктивное применение в государственном и негосударственном секторах экономики гибких форм занятости и др.</w:t>
      </w:r>
    </w:p>
    <w:p w:rsidR="00CC3339" w:rsidRDefault="00CC3339" w:rsidP="00B04690">
      <w:pPr>
        <w:pStyle w:val="a4"/>
        <w:spacing w:line="360" w:lineRule="auto"/>
        <w:ind w:firstLine="567"/>
        <w:jc w:val="both"/>
        <w:rPr>
          <w:sz w:val="28"/>
          <w:szCs w:val="28"/>
        </w:rPr>
      </w:pPr>
      <w:r w:rsidRPr="00B04690">
        <w:rPr>
          <w:sz w:val="28"/>
          <w:szCs w:val="28"/>
        </w:rPr>
        <w:t>В настоящее время безработный</w:t>
      </w:r>
      <w:r>
        <w:rPr>
          <w:sz w:val="28"/>
          <w:szCs w:val="28"/>
        </w:rPr>
        <w:t xml:space="preserve"> молодой человек</w:t>
      </w:r>
      <w:r w:rsidRPr="00B04690">
        <w:rPr>
          <w:sz w:val="28"/>
          <w:szCs w:val="28"/>
        </w:rPr>
        <w:t>, изъявивший желание начать собственное дело, имеет право на бесплатное обучение основам предпринимательской деятельности, получение субсидии и ссуды соответственно в размере 25 и 150 минимальных зарплат. Кроме этого из фонда занятости безработному компенсируются расходы в размере 15 минимальных зарплат по регистрации в качестве предпринимателя, открытию счета, изготовлению печати и иных действий, связанных с организацией самозанятости.</w:t>
      </w:r>
    </w:p>
    <w:p w:rsidR="00CC3339" w:rsidRDefault="00CC3339" w:rsidP="00B04690">
      <w:pPr>
        <w:pStyle w:val="a4"/>
        <w:spacing w:line="360" w:lineRule="auto"/>
        <w:ind w:firstLine="567"/>
        <w:jc w:val="both"/>
        <w:rPr>
          <w:sz w:val="28"/>
          <w:szCs w:val="28"/>
        </w:rPr>
      </w:pPr>
      <w:r>
        <w:rPr>
          <w:sz w:val="28"/>
          <w:szCs w:val="28"/>
        </w:rPr>
        <w:t xml:space="preserve">Также для помощи молодежи </w:t>
      </w:r>
      <w:r w:rsidRPr="00183E42">
        <w:rPr>
          <w:sz w:val="28"/>
          <w:szCs w:val="28"/>
        </w:rPr>
        <w:t>могут использоваться различные методы:</w:t>
      </w:r>
    </w:p>
    <w:p w:rsidR="00CC3339" w:rsidRPr="00183E42" w:rsidRDefault="00CC3339" w:rsidP="00183E42">
      <w:pPr>
        <w:pStyle w:val="a4"/>
        <w:numPr>
          <w:ilvl w:val="0"/>
          <w:numId w:val="21"/>
        </w:numPr>
        <w:spacing w:line="360" w:lineRule="auto"/>
        <w:rPr>
          <w:sz w:val="28"/>
          <w:szCs w:val="28"/>
        </w:rPr>
      </w:pPr>
      <w:r w:rsidRPr="00183E42">
        <w:rPr>
          <w:sz w:val="28"/>
          <w:szCs w:val="28"/>
        </w:rPr>
        <w:t>экономическое стимулирование молодежной занятости;</w:t>
      </w:r>
    </w:p>
    <w:p w:rsidR="00CC3339" w:rsidRPr="00183E42" w:rsidRDefault="00CC3339" w:rsidP="00183E42">
      <w:pPr>
        <w:pStyle w:val="a4"/>
        <w:numPr>
          <w:ilvl w:val="0"/>
          <w:numId w:val="21"/>
        </w:numPr>
        <w:spacing w:line="360" w:lineRule="auto"/>
        <w:rPr>
          <w:sz w:val="28"/>
          <w:szCs w:val="28"/>
        </w:rPr>
      </w:pPr>
      <w:r w:rsidRPr="00183E42">
        <w:rPr>
          <w:sz w:val="28"/>
          <w:szCs w:val="28"/>
        </w:rPr>
        <w:t>создание специальных фирм, предлагающих работу именно молодежи</w:t>
      </w:r>
      <w:r>
        <w:rPr>
          <w:sz w:val="28"/>
          <w:szCs w:val="28"/>
        </w:rPr>
        <w:t>;</w:t>
      </w:r>
    </w:p>
    <w:p w:rsidR="00CC3339" w:rsidRDefault="00CC3339" w:rsidP="00183E42">
      <w:pPr>
        <w:pStyle w:val="a4"/>
        <w:numPr>
          <w:ilvl w:val="0"/>
          <w:numId w:val="21"/>
        </w:numPr>
        <w:spacing w:line="360" w:lineRule="auto"/>
        <w:rPr>
          <w:sz w:val="28"/>
          <w:szCs w:val="28"/>
        </w:rPr>
      </w:pPr>
      <w:r w:rsidRPr="00183E42">
        <w:rPr>
          <w:sz w:val="28"/>
          <w:szCs w:val="28"/>
        </w:rPr>
        <w:t>создание центров обучения молодых людей тем профессиям, в которых шансы на занятость наиболее велики.</w:t>
      </w:r>
      <w:r w:rsidRPr="005D31B4">
        <w:rPr>
          <w:sz w:val="28"/>
          <w:szCs w:val="28"/>
        </w:rPr>
        <w:t>[…]</w:t>
      </w:r>
    </w:p>
    <w:p w:rsidR="00CC3339" w:rsidRPr="00E0654F" w:rsidRDefault="00CC3339" w:rsidP="00183E42">
      <w:pPr>
        <w:pStyle w:val="a4"/>
        <w:spacing w:line="360" w:lineRule="auto"/>
        <w:ind w:firstLine="567"/>
        <w:jc w:val="both"/>
        <w:rPr>
          <w:sz w:val="28"/>
          <w:szCs w:val="28"/>
        </w:rPr>
      </w:pPr>
      <w:r>
        <w:rPr>
          <w:sz w:val="28"/>
          <w:szCs w:val="28"/>
        </w:rPr>
        <w:t xml:space="preserve">Активная государственная молодежная политика - </w:t>
      </w:r>
      <w:r w:rsidRPr="00B04690">
        <w:rPr>
          <w:sz w:val="28"/>
          <w:szCs w:val="28"/>
        </w:rPr>
        <w:t>забота любого современного государства, нацеленного на будущее.</w:t>
      </w:r>
      <w:r>
        <w:rPr>
          <w:sz w:val="28"/>
          <w:szCs w:val="28"/>
        </w:rPr>
        <w:t xml:space="preserve"> Российская государственная молодежная политика - </w:t>
      </w:r>
      <w:r w:rsidRPr="00A72EBF">
        <w:rPr>
          <w:sz w:val="28"/>
          <w:szCs w:val="28"/>
        </w:rPr>
        <w:t xml:space="preserve">система государственных приоритетов и мер, направленных на создание условий и возможностей для успешной социализации и эффективной самореализации молодёжи, для развития её потенциала в интересах </w:t>
      </w:r>
      <w:hyperlink r:id="rId5" w:tooltip="Россия" w:history="1">
        <w:r w:rsidRPr="00A72EBF">
          <w:rPr>
            <w:rStyle w:val="a9"/>
            <w:color w:val="auto"/>
            <w:sz w:val="28"/>
            <w:szCs w:val="28"/>
            <w:u w:val="none"/>
          </w:rPr>
          <w:t>России</w:t>
        </w:r>
      </w:hyperlink>
      <w:r w:rsidRPr="00A72EBF">
        <w:rPr>
          <w:sz w:val="28"/>
          <w:szCs w:val="28"/>
        </w:rPr>
        <w:t xml:space="preserve"> и, следовательно, на социально-экономическое и культурное развитие страны, обеспечение её конкурентоспособности и укрепление национальной безопасности.</w:t>
      </w:r>
      <w:r w:rsidRPr="00E0654F">
        <w:rPr>
          <w:sz w:val="28"/>
          <w:szCs w:val="28"/>
        </w:rPr>
        <w:t>[…]</w:t>
      </w:r>
    </w:p>
    <w:p w:rsidR="00CC3339" w:rsidRPr="00183E42" w:rsidRDefault="00CC3339" w:rsidP="00183E42">
      <w:pPr>
        <w:pStyle w:val="a4"/>
        <w:spacing w:line="360" w:lineRule="auto"/>
        <w:ind w:firstLine="567"/>
        <w:jc w:val="both"/>
        <w:rPr>
          <w:sz w:val="28"/>
          <w:szCs w:val="28"/>
        </w:rPr>
      </w:pPr>
    </w:p>
    <w:p w:rsidR="00CC3339" w:rsidRPr="00B04690" w:rsidRDefault="00CC3339" w:rsidP="00B04690">
      <w:pPr>
        <w:pStyle w:val="1"/>
        <w:spacing w:line="360" w:lineRule="auto"/>
        <w:ind w:left="0" w:firstLine="567"/>
        <w:jc w:val="both"/>
        <w:rPr>
          <w:rFonts w:ascii="Times New Roman" w:hAnsi="Times New Roman"/>
          <w:b/>
          <w:sz w:val="28"/>
          <w:szCs w:val="28"/>
        </w:rPr>
      </w:pPr>
    </w:p>
    <w:p w:rsidR="00CC3339" w:rsidRPr="00431162" w:rsidRDefault="00CC3339" w:rsidP="009B6E23">
      <w:pPr>
        <w:spacing w:line="360" w:lineRule="auto"/>
        <w:ind w:firstLine="567"/>
        <w:jc w:val="both"/>
        <w:rPr>
          <w:rFonts w:ascii="Times New Roman" w:hAnsi="Times New Roman"/>
          <w:sz w:val="28"/>
          <w:szCs w:val="28"/>
        </w:rPr>
      </w:pPr>
    </w:p>
    <w:p w:rsidR="00CC3339" w:rsidRPr="007B3518" w:rsidRDefault="00CC3339" w:rsidP="007B3518">
      <w:pPr>
        <w:pStyle w:val="a4"/>
        <w:spacing w:line="360" w:lineRule="auto"/>
        <w:ind w:firstLine="567"/>
        <w:jc w:val="both"/>
        <w:rPr>
          <w:sz w:val="28"/>
          <w:szCs w:val="28"/>
        </w:rPr>
      </w:pPr>
    </w:p>
    <w:p w:rsidR="00CC3339" w:rsidRPr="00C23BF4" w:rsidRDefault="00CC3339" w:rsidP="007B3518">
      <w:pPr>
        <w:pStyle w:val="a4"/>
        <w:spacing w:line="360" w:lineRule="auto"/>
        <w:jc w:val="both"/>
        <w:rPr>
          <w:sz w:val="28"/>
          <w:szCs w:val="28"/>
        </w:rPr>
      </w:pPr>
    </w:p>
    <w:p w:rsidR="00CC3339" w:rsidRPr="001A0742" w:rsidRDefault="00CC3339" w:rsidP="007B3518">
      <w:pPr>
        <w:pStyle w:val="a4"/>
        <w:spacing w:line="360" w:lineRule="auto"/>
        <w:ind w:firstLine="567"/>
        <w:jc w:val="both"/>
        <w:rPr>
          <w:sz w:val="28"/>
          <w:szCs w:val="28"/>
        </w:rPr>
      </w:pPr>
    </w:p>
    <w:p w:rsidR="00CC3339" w:rsidRPr="00773C44" w:rsidRDefault="00CC3339" w:rsidP="007B3518">
      <w:pPr>
        <w:pStyle w:val="a4"/>
        <w:spacing w:line="360" w:lineRule="auto"/>
        <w:ind w:firstLine="567"/>
        <w:jc w:val="both"/>
        <w:rPr>
          <w:sz w:val="28"/>
          <w:szCs w:val="28"/>
        </w:rPr>
      </w:pPr>
    </w:p>
    <w:p w:rsidR="00CC3339" w:rsidRPr="00D02413" w:rsidRDefault="00CC3339" w:rsidP="007B3518">
      <w:pPr>
        <w:pStyle w:val="a4"/>
        <w:spacing w:line="360" w:lineRule="auto"/>
        <w:ind w:firstLine="567"/>
        <w:jc w:val="both"/>
        <w:rPr>
          <w:sz w:val="28"/>
          <w:szCs w:val="28"/>
        </w:rPr>
      </w:pPr>
    </w:p>
    <w:p w:rsidR="00CC3339" w:rsidRPr="00D02413" w:rsidRDefault="00CC3339" w:rsidP="007B3518">
      <w:pPr>
        <w:pStyle w:val="a4"/>
        <w:spacing w:line="360" w:lineRule="auto"/>
        <w:ind w:firstLine="567"/>
        <w:jc w:val="both"/>
        <w:rPr>
          <w:sz w:val="28"/>
          <w:szCs w:val="28"/>
        </w:rPr>
      </w:pPr>
    </w:p>
    <w:p w:rsidR="00CC3339" w:rsidRPr="00D02413" w:rsidRDefault="00CC3339" w:rsidP="007B3518">
      <w:pPr>
        <w:pStyle w:val="a4"/>
        <w:spacing w:line="360" w:lineRule="auto"/>
        <w:ind w:firstLine="567"/>
        <w:jc w:val="both"/>
        <w:rPr>
          <w:sz w:val="28"/>
          <w:szCs w:val="28"/>
        </w:rPr>
      </w:pPr>
      <w:r w:rsidRPr="00D02413">
        <w:rPr>
          <w:sz w:val="28"/>
          <w:szCs w:val="28"/>
        </w:rPr>
        <w:t xml:space="preserve">  </w:t>
      </w:r>
    </w:p>
    <w:p w:rsidR="00CC3339" w:rsidRPr="00D02413" w:rsidRDefault="00CC3339" w:rsidP="007B3518">
      <w:pPr>
        <w:spacing w:line="360" w:lineRule="auto"/>
        <w:ind w:firstLine="567"/>
        <w:jc w:val="both"/>
        <w:rPr>
          <w:rFonts w:ascii="Times New Roman" w:hAnsi="Times New Roman"/>
          <w:sz w:val="28"/>
          <w:szCs w:val="28"/>
        </w:rPr>
      </w:pPr>
    </w:p>
    <w:p w:rsidR="00CC3339" w:rsidRPr="00D02413" w:rsidRDefault="00CC3339" w:rsidP="007B3518">
      <w:pPr>
        <w:pStyle w:val="1"/>
        <w:spacing w:line="360" w:lineRule="auto"/>
        <w:ind w:left="0" w:firstLine="567"/>
        <w:jc w:val="both"/>
        <w:rPr>
          <w:rFonts w:ascii="Times New Roman" w:hAnsi="Times New Roman"/>
          <w:sz w:val="28"/>
          <w:szCs w:val="28"/>
        </w:rPr>
      </w:pPr>
    </w:p>
    <w:p w:rsidR="00CC3339" w:rsidRPr="00D02413" w:rsidRDefault="00CC3339" w:rsidP="007B3518">
      <w:pPr>
        <w:spacing w:line="360" w:lineRule="auto"/>
        <w:ind w:firstLine="567"/>
        <w:jc w:val="both"/>
        <w:rPr>
          <w:rFonts w:ascii="Times New Roman" w:hAnsi="Times New Roman"/>
          <w:sz w:val="28"/>
          <w:szCs w:val="28"/>
        </w:rPr>
      </w:pPr>
      <w:bookmarkStart w:id="0" w:name="_GoBack"/>
      <w:bookmarkEnd w:id="0"/>
    </w:p>
    <w:sectPr w:rsidR="00CC3339" w:rsidRPr="00D02413" w:rsidSect="00567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3873"/>
    <w:multiLevelType w:val="hybridMultilevel"/>
    <w:tmpl w:val="99AA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EE4F6F"/>
    <w:multiLevelType w:val="hybridMultilevel"/>
    <w:tmpl w:val="AA78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A7A74"/>
    <w:multiLevelType w:val="hybridMultilevel"/>
    <w:tmpl w:val="BCD852DE"/>
    <w:lvl w:ilvl="0" w:tplc="4F6EA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96883"/>
    <w:multiLevelType w:val="hybridMultilevel"/>
    <w:tmpl w:val="63181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023EA5"/>
    <w:multiLevelType w:val="hybridMultilevel"/>
    <w:tmpl w:val="4588C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7411DE"/>
    <w:multiLevelType w:val="multilevel"/>
    <w:tmpl w:val="48CC40E0"/>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8D159F3"/>
    <w:multiLevelType w:val="hybridMultilevel"/>
    <w:tmpl w:val="19F09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575ADF"/>
    <w:multiLevelType w:val="hybridMultilevel"/>
    <w:tmpl w:val="D8DCF07C"/>
    <w:lvl w:ilvl="0" w:tplc="4F6EA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F4EF9"/>
    <w:multiLevelType w:val="hybridMultilevel"/>
    <w:tmpl w:val="BF4E97BC"/>
    <w:lvl w:ilvl="0" w:tplc="4F6EA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9F7FDE"/>
    <w:multiLevelType w:val="hybridMultilevel"/>
    <w:tmpl w:val="7AC41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6F44F3"/>
    <w:multiLevelType w:val="hybridMultilevel"/>
    <w:tmpl w:val="D742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9906AF"/>
    <w:multiLevelType w:val="hybridMultilevel"/>
    <w:tmpl w:val="09F0A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7677917"/>
    <w:multiLevelType w:val="hybridMultilevel"/>
    <w:tmpl w:val="39280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4E34E9"/>
    <w:multiLevelType w:val="hybridMultilevel"/>
    <w:tmpl w:val="2C7C0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2F7EE6"/>
    <w:multiLevelType w:val="hybridMultilevel"/>
    <w:tmpl w:val="084A4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D81674"/>
    <w:multiLevelType w:val="multilevel"/>
    <w:tmpl w:val="76228B96"/>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1B9343F"/>
    <w:multiLevelType w:val="hybridMultilevel"/>
    <w:tmpl w:val="05504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F23AE0"/>
    <w:multiLevelType w:val="hybridMultilevel"/>
    <w:tmpl w:val="C6AEB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A9188E"/>
    <w:multiLevelType w:val="hybridMultilevel"/>
    <w:tmpl w:val="7BECB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1C0B64"/>
    <w:multiLevelType w:val="hybridMultilevel"/>
    <w:tmpl w:val="13A2A1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7CB7C30"/>
    <w:multiLevelType w:val="hybridMultilevel"/>
    <w:tmpl w:val="11FC5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19"/>
  </w:num>
  <w:num w:numId="5">
    <w:abstractNumId w:val="1"/>
  </w:num>
  <w:num w:numId="6">
    <w:abstractNumId w:val="3"/>
  </w:num>
  <w:num w:numId="7">
    <w:abstractNumId w:val="13"/>
  </w:num>
  <w:num w:numId="8">
    <w:abstractNumId w:val="2"/>
  </w:num>
  <w:num w:numId="9">
    <w:abstractNumId w:val="8"/>
  </w:num>
  <w:num w:numId="10">
    <w:abstractNumId w:val="7"/>
  </w:num>
  <w:num w:numId="11">
    <w:abstractNumId w:val="18"/>
  </w:num>
  <w:num w:numId="12">
    <w:abstractNumId w:val="0"/>
  </w:num>
  <w:num w:numId="13">
    <w:abstractNumId w:val="11"/>
  </w:num>
  <w:num w:numId="14">
    <w:abstractNumId w:val="17"/>
  </w:num>
  <w:num w:numId="15">
    <w:abstractNumId w:val="14"/>
  </w:num>
  <w:num w:numId="16">
    <w:abstractNumId w:val="9"/>
  </w:num>
  <w:num w:numId="17">
    <w:abstractNumId w:val="20"/>
  </w:num>
  <w:num w:numId="18">
    <w:abstractNumId w:val="16"/>
  </w:num>
  <w:num w:numId="19">
    <w:abstractNumId w:val="12"/>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23A"/>
    <w:rsid w:val="000069B5"/>
    <w:rsid w:val="00033607"/>
    <w:rsid w:val="0003711A"/>
    <w:rsid w:val="00067D61"/>
    <w:rsid w:val="00077EE7"/>
    <w:rsid w:val="000809CB"/>
    <w:rsid w:val="0008282F"/>
    <w:rsid w:val="000A2151"/>
    <w:rsid w:val="000A6C40"/>
    <w:rsid w:val="000A7F4C"/>
    <w:rsid w:val="000D4CC0"/>
    <w:rsid w:val="000D7F31"/>
    <w:rsid w:val="000E1F0C"/>
    <w:rsid w:val="000E42F4"/>
    <w:rsid w:val="000E481A"/>
    <w:rsid w:val="000F2F03"/>
    <w:rsid w:val="00123BE9"/>
    <w:rsid w:val="001404D0"/>
    <w:rsid w:val="00140739"/>
    <w:rsid w:val="0014077E"/>
    <w:rsid w:val="00146D0A"/>
    <w:rsid w:val="00155B6C"/>
    <w:rsid w:val="00183E42"/>
    <w:rsid w:val="001A0742"/>
    <w:rsid w:val="001B380C"/>
    <w:rsid w:val="001C0BE0"/>
    <w:rsid w:val="001C1963"/>
    <w:rsid w:val="001C490D"/>
    <w:rsid w:val="001E6FD1"/>
    <w:rsid w:val="001F186C"/>
    <w:rsid w:val="00220D28"/>
    <w:rsid w:val="00226886"/>
    <w:rsid w:val="00255C46"/>
    <w:rsid w:val="00262C0A"/>
    <w:rsid w:val="002A023A"/>
    <w:rsid w:val="002B7C99"/>
    <w:rsid w:val="002C36DE"/>
    <w:rsid w:val="002F4682"/>
    <w:rsid w:val="00314F72"/>
    <w:rsid w:val="003422B3"/>
    <w:rsid w:val="00346AFD"/>
    <w:rsid w:val="00375D41"/>
    <w:rsid w:val="003E1A1F"/>
    <w:rsid w:val="00402E12"/>
    <w:rsid w:val="00431162"/>
    <w:rsid w:val="00443D73"/>
    <w:rsid w:val="00482D12"/>
    <w:rsid w:val="004845F7"/>
    <w:rsid w:val="00487667"/>
    <w:rsid w:val="00526ED5"/>
    <w:rsid w:val="00567DD3"/>
    <w:rsid w:val="005D31B4"/>
    <w:rsid w:val="005E2877"/>
    <w:rsid w:val="005F31BB"/>
    <w:rsid w:val="00600C98"/>
    <w:rsid w:val="006217AC"/>
    <w:rsid w:val="0064295F"/>
    <w:rsid w:val="0064565B"/>
    <w:rsid w:val="00650094"/>
    <w:rsid w:val="00662B1A"/>
    <w:rsid w:val="00665CD5"/>
    <w:rsid w:val="006A151F"/>
    <w:rsid w:val="006B563B"/>
    <w:rsid w:val="006B7E11"/>
    <w:rsid w:val="006C149C"/>
    <w:rsid w:val="006C727F"/>
    <w:rsid w:val="006E1B33"/>
    <w:rsid w:val="00707963"/>
    <w:rsid w:val="00710DE0"/>
    <w:rsid w:val="00764B1C"/>
    <w:rsid w:val="00770DEF"/>
    <w:rsid w:val="00773C44"/>
    <w:rsid w:val="00774F0A"/>
    <w:rsid w:val="007B1696"/>
    <w:rsid w:val="007B3518"/>
    <w:rsid w:val="007D77CC"/>
    <w:rsid w:val="007F61FC"/>
    <w:rsid w:val="008937D3"/>
    <w:rsid w:val="008A7FCD"/>
    <w:rsid w:val="008C7E1A"/>
    <w:rsid w:val="00905BD4"/>
    <w:rsid w:val="00911234"/>
    <w:rsid w:val="0095001E"/>
    <w:rsid w:val="009755CC"/>
    <w:rsid w:val="00980662"/>
    <w:rsid w:val="00983D72"/>
    <w:rsid w:val="009B6E23"/>
    <w:rsid w:val="009B7046"/>
    <w:rsid w:val="00A147DB"/>
    <w:rsid w:val="00A15442"/>
    <w:rsid w:val="00A30644"/>
    <w:rsid w:val="00A515A2"/>
    <w:rsid w:val="00A67AF1"/>
    <w:rsid w:val="00A72EBF"/>
    <w:rsid w:val="00A83AAD"/>
    <w:rsid w:val="00AB3E29"/>
    <w:rsid w:val="00AD3110"/>
    <w:rsid w:val="00B04690"/>
    <w:rsid w:val="00B407AD"/>
    <w:rsid w:val="00B577F3"/>
    <w:rsid w:val="00BB1D2B"/>
    <w:rsid w:val="00C120D0"/>
    <w:rsid w:val="00C23BF4"/>
    <w:rsid w:val="00C43174"/>
    <w:rsid w:val="00C46FDB"/>
    <w:rsid w:val="00C73706"/>
    <w:rsid w:val="00C80BA1"/>
    <w:rsid w:val="00C829C1"/>
    <w:rsid w:val="00CB7AE7"/>
    <w:rsid w:val="00CC3339"/>
    <w:rsid w:val="00CE7CFD"/>
    <w:rsid w:val="00CF0B90"/>
    <w:rsid w:val="00CF43A2"/>
    <w:rsid w:val="00D02413"/>
    <w:rsid w:val="00DE2E91"/>
    <w:rsid w:val="00DE411C"/>
    <w:rsid w:val="00E01A6C"/>
    <w:rsid w:val="00E0654F"/>
    <w:rsid w:val="00E100D3"/>
    <w:rsid w:val="00E106EB"/>
    <w:rsid w:val="00E11062"/>
    <w:rsid w:val="00E82C2E"/>
    <w:rsid w:val="00EF0AC4"/>
    <w:rsid w:val="00EF472E"/>
    <w:rsid w:val="00F1005A"/>
    <w:rsid w:val="00F44098"/>
    <w:rsid w:val="00F56B15"/>
    <w:rsid w:val="00F8679D"/>
    <w:rsid w:val="00F87B0F"/>
    <w:rsid w:val="00F92B8F"/>
    <w:rsid w:val="00F9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7F5DA-626A-4E0D-871F-E162C53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D3"/>
    <w:pPr>
      <w:spacing w:after="200" w:line="276" w:lineRule="auto"/>
    </w:pPr>
    <w:rPr>
      <w:rFonts w:eastAsia="Times New Roman"/>
      <w:sz w:val="22"/>
      <w:szCs w:val="22"/>
      <w:lang w:eastAsia="en-US"/>
    </w:rPr>
  </w:style>
  <w:style w:type="paragraph" w:styleId="3">
    <w:name w:val="heading 3"/>
    <w:basedOn w:val="a"/>
    <w:link w:val="30"/>
    <w:qFormat/>
    <w:rsid w:val="00033607"/>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A023A"/>
    <w:pPr>
      <w:ind w:left="720"/>
      <w:contextualSpacing/>
    </w:pPr>
  </w:style>
  <w:style w:type="character" w:styleId="a3">
    <w:name w:val="Strong"/>
    <w:basedOn w:val="a0"/>
    <w:qFormat/>
    <w:rsid w:val="002A023A"/>
    <w:rPr>
      <w:rFonts w:cs="Times New Roman"/>
      <w:b/>
      <w:bCs/>
    </w:rPr>
  </w:style>
  <w:style w:type="paragraph" w:styleId="a4">
    <w:name w:val="Normal (Web)"/>
    <w:basedOn w:val="a"/>
    <w:rsid w:val="00375D41"/>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033607"/>
    <w:rPr>
      <w:rFonts w:ascii="Times New Roman" w:hAnsi="Times New Roman" w:cs="Times New Roman"/>
      <w:b/>
      <w:bCs/>
      <w:sz w:val="27"/>
      <w:szCs w:val="27"/>
      <w:lang w:val="x-none" w:eastAsia="ru-RU"/>
    </w:rPr>
  </w:style>
  <w:style w:type="paragraph" w:styleId="a5">
    <w:name w:val="Title"/>
    <w:basedOn w:val="a"/>
    <w:next w:val="a6"/>
    <w:link w:val="a7"/>
    <w:qFormat/>
    <w:rsid w:val="004845F7"/>
    <w:pPr>
      <w:keepNext/>
      <w:widowControl w:val="0"/>
      <w:autoSpaceDE w:val="0"/>
      <w:autoSpaceDN w:val="0"/>
      <w:adjustRightInd w:val="0"/>
      <w:spacing w:before="240" w:after="120" w:line="240" w:lineRule="auto"/>
    </w:pPr>
    <w:rPr>
      <w:rFonts w:ascii="Arial" w:eastAsia="Calibri" w:hAnsi="Arial" w:cs="Tahoma"/>
      <w:color w:val="000000"/>
      <w:sz w:val="28"/>
      <w:szCs w:val="28"/>
    </w:rPr>
  </w:style>
  <w:style w:type="character" w:customStyle="1" w:styleId="a7">
    <w:name w:val="Название Знак"/>
    <w:basedOn w:val="a0"/>
    <w:link w:val="a5"/>
    <w:locked/>
    <w:rsid w:val="004845F7"/>
    <w:rPr>
      <w:rFonts w:ascii="Arial" w:hAnsi="Arial" w:cs="Tahoma"/>
      <w:color w:val="000000"/>
      <w:sz w:val="28"/>
      <w:szCs w:val="28"/>
    </w:rPr>
  </w:style>
  <w:style w:type="paragraph" w:styleId="a6">
    <w:name w:val="Body Text"/>
    <w:basedOn w:val="a"/>
    <w:link w:val="a8"/>
    <w:semiHidden/>
    <w:rsid w:val="004845F7"/>
    <w:pPr>
      <w:spacing w:after="120"/>
    </w:pPr>
  </w:style>
  <w:style w:type="character" w:customStyle="1" w:styleId="a8">
    <w:name w:val="Основной текст Знак"/>
    <w:basedOn w:val="a0"/>
    <w:link w:val="a6"/>
    <w:semiHidden/>
    <w:locked/>
    <w:rsid w:val="004845F7"/>
    <w:rPr>
      <w:rFonts w:cs="Times New Roman"/>
    </w:rPr>
  </w:style>
  <w:style w:type="character" w:styleId="a9">
    <w:name w:val="Hyperlink"/>
    <w:basedOn w:val="a0"/>
    <w:semiHidden/>
    <w:rsid w:val="00A72E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A0%D0%BE%D1%81%D1%81%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3894</Words>
  <Characters>22198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Grizli777</Company>
  <LinksUpToDate>false</LinksUpToDate>
  <CharactersWithSpaces>26040</CharactersWithSpaces>
  <SharedDoc>false</SharedDoc>
  <HLinks>
    <vt:vector size="6" baseType="variant">
      <vt:variant>
        <vt:i4>5242947</vt:i4>
      </vt:variant>
      <vt:variant>
        <vt:i4>0</vt:i4>
      </vt:variant>
      <vt:variant>
        <vt:i4>0</vt:i4>
      </vt:variant>
      <vt:variant>
        <vt:i4>5</vt:i4>
      </vt:variant>
      <vt:variant>
        <vt:lpwstr>http://ru.wikipedia.org/wiki/%D0%A0%D0%BE%D1%81%D1%81%D0%B8%D1%8F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Неля</dc:creator>
  <cp:keywords/>
  <dc:description/>
  <cp:lastModifiedBy>admin</cp:lastModifiedBy>
  <cp:revision>2</cp:revision>
  <dcterms:created xsi:type="dcterms:W3CDTF">2014-04-05T13:50:00Z</dcterms:created>
  <dcterms:modified xsi:type="dcterms:W3CDTF">2014-04-05T13:50:00Z</dcterms:modified>
</cp:coreProperties>
</file>