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9380A" w:rsidRPr="001D3D0C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 w:rsidRPr="001D3D0C">
        <w:rPr>
          <w:b/>
          <w:bCs/>
          <w:sz w:val="28"/>
          <w:szCs w:val="28"/>
        </w:rPr>
        <w:t>Содержание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79380A" w:rsidRPr="001D3D0C" w:rsidRDefault="001D3D0C" w:rsidP="001D3D0C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Социология образования</w:t>
      </w:r>
    </w:p>
    <w:p w:rsidR="0079380A" w:rsidRPr="001D3D0C" w:rsidRDefault="0079380A" w:rsidP="001D3D0C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Актуальны</w:t>
      </w:r>
      <w:r w:rsidR="00E646E0" w:rsidRPr="001D3D0C">
        <w:rPr>
          <w:sz w:val="28"/>
          <w:szCs w:val="28"/>
        </w:rPr>
        <w:t>е проблемы образования в России</w:t>
      </w:r>
    </w:p>
    <w:p w:rsidR="00FB7D8D" w:rsidRPr="001D3D0C" w:rsidRDefault="00FB7D8D" w:rsidP="001D3D0C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Болонский процесс</w:t>
      </w:r>
    </w:p>
    <w:p w:rsidR="0079380A" w:rsidRPr="001D3D0C" w:rsidRDefault="0079380A" w:rsidP="001D3D0C">
      <w:pPr>
        <w:numPr>
          <w:ilvl w:val="0"/>
          <w:numId w:val="4"/>
        </w:numPr>
        <w:tabs>
          <w:tab w:val="clear" w:pos="900"/>
          <w:tab w:val="num" w:pos="1080"/>
        </w:tabs>
        <w:spacing w:line="360" w:lineRule="auto"/>
        <w:ind w:left="720" w:hanging="11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Тенденции р</w:t>
      </w:r>
      <w:r w:rsidR="001D3D0C" w:rsidRPr="001D3D0C">
        <w:rPr>
          <w:sz w:val="28"/>
          <w:szCs w:val="28"/>
        </w:rPr>
        <w:t>азвития российского образования</w:t>
      </w:r>
    </w:p>
    <w:p w:rsidR="0079380A" w:rsidRPr="001D3D0C" w:rsidRDefault="001D3D0C" w:rsidP="001D3D0C">
      <w:pPr>
        <w:tabs>
          <w:tab w:val="num" w:pos="1080"/>
        </w:tabs>
        <w:spacing w:line="360" w:lineRule="auto"/>
        <w:ind w:left="720" w:hanging="11"/>
        <w:jc w:val="both"/>
        <w:rPr>
          <w:sz w:val="28"/>
          <w:szCs w:val="28"/>
          <w:lang w:val="uk-UA"/>
        </w:rPr>
      </w:pPr>
      <w:r w:rsidRPr="001D3D0C">
        <w:rPr>
          <w:sz w:val="28"/>
          <w:szCs w:val="28"/>
        </w:rPr>
        <w:t>Заключение</w:t>
      </w:r>
    </w:p>
    <w:p w:rsidR="00625FAC" w:rsidRPr="001D3D0C" w:rsidRDefault="001D3D0C" w:rsidP="001D3D0C">
      <w:pPr>
        <w:tabs>
          <w:tab w:val="num" w:pos="1080"/>
        </w:tabs>
        <w:spacing w:line="360" w:lineRule="auto"/>
        <w:ind w:left="720" w:hanging="11"/>
        <w:jc w:val="both"/>
        <w:rPr>
          <w:sz w:val="28"/>
          <w:szCs w:val="28"/>
          <w:lang w:val="uk-UA"/>
        </w:rPr>
      </w:pPr>
      <w:r w:rsidRPr="001D3D0C">
        <w:rPr>
          <w:sz w:val="28"/>
          <w:szCs w:val="28"/>
        </w:rPr>
        <w:t>Литература</w:t>
      </w:r>
    </w:p>
    <w:p w:rsidR="00FA00FF" w:rsidRDefault="001D3D0C" w:rsidP="001D3D0C">
      <w:pPr>
        <w:tabs>
          <w:tab w:val="left" w:pos="1080"/>
        </w:tabs>
        <w:spacing w:line="360" w:lineRule="auto"/>
        <w:ind w:firstLine="709"/>
        <w:jc w:val="center"/>
        <w:outlineLvl w:val="0"/>
        <w:rPr>
          <w:b/>
          <w:bCs/>
          <w:sz w:val="28"/>
          <w:szCs w:val="28"/>
          <w:lang w:val="uk-UA"/>
        </w:rPr>
      </w:pPr>
      <w:r w:rsidRPr="001D3D0C"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outlineLvl w:val="0"/>
        <w:rPr>
          <w:b/>
          <w:bCs/>
          <w:sz w:val="28"/>
          <w:szCs w:val="28"/>
          <w:lang w:val="uk-UA"/>
        </w:rPr>
      </w:pPr>
    </w:p>
    <w:p w:rsidR="00332B49" w:rsidRPr="001D3D0C" w:rsidRDefault="0079380A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Актуальность данной темы связана с несколькими аспектами. </w:t>
      </w:r>
      <w:r w:rsidR="005D4C7B" w:rsidRPr="001D3D0C">
        <w:rPr>
          <w:sz w:val="28"/>
          <w:szCs w:val="28"/>
        </w:rPr>
        <w:t xml:space="preserve">С </w:t>
      </w:r>
      <w:r w:rsidR="00C54421" w:rsidRPr="001D3D0C">
        <w:rPr>
          <w:sz w:val="28"/>
          <w:szCs w:val="28"/>
        </w:rPr>
        <w:t xml:space="preserve">эволюцией </w:t>
      </w:r>
      <w:r w:rsidR="00783B40" w:rsidRPr="001D3D0C">
        <w:rPr>
          <w:sz w:val="28"/>
          <w:szCs w:val="28"/>
        </w:rPr>
        <w:t>человеческого о</w:t>
      </w:r>
      <w:r w:rsidR="00C54421" w:rsidRPr="001D3D0C">
        <w:rPr>
          <w:sz w:val="28"/>
          <w:szCs w:val="28"/>
        </w:rPr>
        <w:t>бщества происходит изменение</w:t>
      </w:r>
      <w:r w:rsidR="005D4C7B" w:rsidRPr="001D3D0C">
        <w:rPr>
          <w:sz w:val="28"/>
          <w:szCs w:val="28"/>
        </w:rPr>
        <w:t xml:space="preserve"> всех ф</w:t>
      </w:r>
      <w:r w:rsidR="00783B40" w:rsidRPr="001D3D0C">
        <w:rPr>
          <w:sz w:val="28"/>
          <w:szCs w:val="28"/>
        </w:rPr>
        <w:t xml:space="preserve">орм жизнедеятельности. Развитие </w:t>
      </w:r>
      <w:r w:rsidR="005D4C7B" w:rsidRPr="001D3D0C">
        <w:rPr>
          <w:sz w:val="28"/>
          <w:szCs w:val="28"/>
        </w:rPr>
        <w:t>науки и техн</w:t>
      </w:r>
      <w:r w:rsidR="00C54421" w:rsidRPr="001D3D0C">
        <w:rPr>
          <w:sz w:val="28"/>
          <w:szCs w:val="28"/>
        </w:rPr>
        <w:t>ики, медицины и других неотъемлемо</w:t>
      </w:r>
      <w:r w:rsidR="00E646E0" w:rsidRPr="001D3D0C">
        <w:rPr>
          <w:sz w:val="28"/>
          <w:szCs w:val="28"/>
        </w:rPr>
        <w:t xml:space="preserve"> важных </w:t>
      </w:r>
      <w:r w:rsidR="005D4C7B" w:rsidRPr="001D3D0C">
        <w:rPr>
          <w:sz w:val="28"/>
          <w:szCs w:val="28"/>
        </w:rPr>
        <w:t>сфер</w:t>
      </w:r>
      <w:r w:rsidR="00783B40" w:rsidRPr="001D3D0C">
        <w:rPr>
          <w:sz w:val="28"/>
          <w:szCs w:val="28"/>
        </w:rPr>
        <w:t xml:space="preserve"> общества </w:t>
      </w:r>
      <w:r w:rsidR="005D4C7B" w:rsidRPr="001D3D0C">
        <w:rPr>
          <w:sz w:val="28"/>
          <w:szCs w:val="28"/>
        </w:rPr>
        <w:t xml:space="preserve">приводит к тому, что нужно повышать эффективность образования. </w:t>
      </w:r>
      <w:r w:rsidR="00332B49" w:rsidRPr="001D3D0C">
        <w:rPr>
          <w:sz w:val="28"/>
          <w:szCs w:val="28"/>
        </w:rPr>
        <w:t xml:space="preserve">Глубокие изменения, происходящие в российском </w:t>
      </w:r>
      <w:r w:rsidR="00783B40" w:rsidRPr="001D3D0C">
        <w:rPr>
          <w:sz w:val="28"/>
          <w:szCs w:val="28"/>
        </w:rPr>
        <w:t>социуме</w:t>
      </w:r>
      <w:r w:rsidR="00332B49" w:rsidRPr="001D3D0C">
        <w:rPr>
          <w:sz w:val="28"/>
          <w:szCs w:val="28"/>
        </w:rPr>
        <w:t xml:space="preserve">, </w:t>
      </w:r>
      <w:r w:rsidR="005D4C7B" w:rsidRPr="001D3D0C">
        <w:rPr>
          <w:sz w:val="28"/>
          <w:szCs w:val="28"/>
        </w:rPr>
        <w:t>привели к тому, что</w:t>
      </w:r>
      <w:r w:rsidR="001D3D0C">
        <w:rPr>
          <w:sz w:val="28"/>
          <w:szCs w:val="28"/>
        </w:rPr>
        <w:t xml:space="preserve"> </w:t>
      </w:r>
      <w:r w:rsidR="00332B49" w:rsidRPr="001D3D0C">
        <w:rPr>
          <w:sz w:val="28"/>
          <w:szCs w:val="28"/>
        </w:rPr>
        <w:t>образование</w:t>
      </w:r>
      <w:r w:rsidR="001D3D0C">
        <w:rPr>
          <w:sz w:val="28"/>
          <w:szCs w:val="28"/>
        </w:rPr>
        <w:t xml:space="preserve"> </w:t>
      </w:r>
      <w:r w:rsidR="00332B49" w:rsidRPr="001D3D0C">
        <w:rPr>
          <w:sz w:val="28"/>
          <w:szCs w:val="28"/>
        </w:rPr>
        <w:t xml:space="preserve">переживает сегодня, по оценкам ученых и учителей, государственных и общественных деятелей, глубокий кризис, выражающийся не только в материально-финансовом оскудении, </w:t>
      </w:r>
      <w:r w:rsidR="005D4C7B" w:rsidRPr="001D3D0C">
        <w:rPr>
          <w:sz w:val="28"/>
          <w:szCs w:val="28"/>
        </w:rPr>
        <w:t>но и</w:t>
      </w:r>
      <w:r w:rsidR="00332B49" w:rsidRPr="001D3D0C">
        <w:rPr>
          <w:sz w:val="28"/>
          <w:szCs w:val="28"/>
        </w:rPr>
        <w:t xml:space="preserve"> в неопределенности целей и содержания самого образования. </w:t>
      </w:r>
    </w:p>
    <w:p w:rsidR="00104659" w:rsidRPr="001D3D0C" w:rsidRDefault="00104659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Образование</w:t>
      </w:r>
      <w:r w:rsidR="00E646E0" w:rsidRPr="001D3D0C">
        <w:rPr>
          <w:sz w:val="28"/>
          <w:szCs w:val="28"/>
        </w:rPr>
        <w:t xml:space="preserve"> </w:t>
      </w:r>
      <w:r w:rsidR="005D4C7B" w:rsidRPr="001D3D0C">
        <w:rPr>
          <w:sz w:val="28"/>
          <w:szCs w:val="28"/>
        </w:rPr>
        <w:t xml:space="preserve">играет огромную роль в жизни индивида и </w:t>
      </w:r>
      <w:r w:rsidR="00E646E0" w:rsidRPr="001D3D0C">
        <w:rPr>
          <w:sz w:val="28"/>
          <w:szCs w:val="28"/>
        </w:rPr>
        <w:t>общества</w:t>
      </w:r>
      <w:r w:rsidR="005D4C7B" w:rsidRPr="001D3D0C">
        <w:rPr>
          <w:sz w:val="28"/>
          <w:szCs w:val="28"/>
        </w:rPr>
        <w:t xml:space="preserve">. Процесс передачи </w:t>
      </w:r>
      <w:r w:rsidR="00E84275" w:rsidRPr="001D3D0C">
        <w:rPr>
          <w:sz w:val="28"/>
          <w:szCs w:val="28"/>
        </w:rPr>
        <w:t xml:space="preserve">социального опыта и </w:t>
      </w:r>
      <w:r w:rsidR="005D4C7B" w:rsidRPr="001D3D0C">
        <w:rPr>
          <w:sz w:val="28"/>
          <w:szCs w:val="28"/>
        </w:rPr>
        <w:t xml:space="preserve">культурного наследия происходит через </w:t>
      </w:r>
      <w:r w:rsidRPr="001D3D0C">
        <w:rPr>
          <w:sz w:val="28"/>
          <w:szCs w:val="28"/>
        </w:rPr>
        <w:t>его механизмы</w:t>
      </w:r>
      <w:r w:rsidR="00E84275" w:rsidRPr="001D3D0C">
        <w:rPr>
          <w:sz w:val="28"/>
          <w:szCs w:val="28"/>
        </w:rPr>
        <w:t>. На первичной</w:t>
      </w:r>
      <w:r w:rsidR="001D3D0C">
        <w:rPr>
          <w:sz w:val="28"/>
          <w:szCs w:val="28"/>
        </w:rPr>
        <w:t xml:space="preserve"> </w:t>
      </w:r>
      <w:r w:rsidR="00E84275" w:rsidRPr="001D3D0C">
        <w:rPr>
          <w:sz w:val="28"/>
          <w:szCs w:val="28"/>
        </w:rPr>
        <w:t>стадии образования, которая подразумевает</w:t>
      </w:r>
      <w:r w:rsidR="00E646E0" w:rsidRPr="001D3D0C">
        <w:rPr>
          <w:sz w:val="28"/>
          <w:szCs w:val="28"/>
        </w:rPr>
        <w:t xml:space="preserve"> детский сад и школу, закладываю</w:t>
      </w:r>
      <w:r w:rsidR="00E84275" w:rsidRPr="001D3D0C">
        <w:rPr>
          <w:sz w:val="28"/>
          <w:szCs w:val="28"/>
        </w:rPr>
        <w:t>тся основы мышления, создаётся необходимый базис для дальнейшего обучения. Высшее образование даёт человеку более глубокие и узкоспециальные знания, которые помогают</w:t>
      </w:r>
      <w:r w:rsidRPr="001D3D0C">
        <w:rPr>
          <w:sz w:val="28"/>
          <w:szCs w:val="28"/>
        </w:rPr>
        <w:t xml:space="preserve"> ему</w:t>
      </w:r>
      <w:r w:rsidR="00E84275" w:rsidRPr="001D3D0C">
        <w:rPr>
          <w:sz w:val="28"/>
          <w:szCs w:val="28"/>
        </w:rPr>
        <w:t xml:space="preserve"> стать специалистом в той или иной области</w:t>
      </w:r>
      <w:r w:rsidR="00E646E0" w:rsidRPr="001D3D0C">
        <w:rPr>
          <w:sz w:val="28"/>
          <w:szCs w:val="28"/>
        </w:rPr>
        <w:t>. Благодаря образованию в жизни индивида</w:t>
      </w:r>
      <w:r w:rsidR="00E84275" w:rsidRPr="001D3D0C">
        <w:rPr>
          <w:sz w:val="28"/>
          <w:szCs w:val="28"/>
        </w:rPr>
        <w:t xml:space="preserve"> про</w:t>
      </w:r>
      <w:r w:rsidR="00C51F78" w:rsidRPr="001D3D0C">
        <w:rPr>
          <w:sz w:val="28"/>
          <w:szCs w:val="28"/>
        </w:rPr>
        <w:t>ис</w:t>
      </w:r>
      <w:r w:rsidR="00E84275" w:rsidRPr="001D3D0C">
        <w:rPr>
          <w:sz w:val="28"/>
          <w:szCs w:val="28"/>
        </w:rPr>
        <w:t xml:space="preserve">ходят </w:t>
      </w:r>
      <w:r w:rsidR="00C51F78" w:rsidRPr="001D3D0C">
        <w:rPr>
          <w:sz w:val="28"/>
          <w:szCs w:val="28"/>
        </w:rPr>
        <w:t>социализация и инкультурация</w:t>
      </w:r>
      <w:r w:rsidR="00E84275" w:rsidRPr="001D3D0C">
        <w:rPr>
          <w:sz w:val="28"/>
          <w:szCs w:val="28"/>
        </w:rPr>
        <w:t>.</w:t>
      </w:r>
      <w:r w:rsidR="00C51F78" w:rsidRPr="001D3D0C">
        <w:rPr>
          <w:sz w:val="28"/>
          <w:szCs w:val="28"/>
        </w:rPr>
        <w:t xml:space="preserve"> Именно поэтому решение проблем образования имеет столь актуальный характер. </w:t>
      </w:r>
    </w:p>
    <w:p w:rsidR="009937D3" w:rsidRPr="001D3D0C" w:rsidRDefault="00C51F78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В с</w:t>
      </w:r>
      <w:r w:rsidR="00C154E2" w:rsidRPr="001D3D0C">
        <w:rPr>
          <w:sz w:val="28"/>
          <w:szCs w:val="28"/>
        </w:rPr>
        <w:t>оциологии существует отрасль, которая исследует образование, - социология образования.</w:t>
      </w:r>
      <w:r w:rsidR="0079380A" w:rsidRPr="001D3D0C">
        <w:rPr>
          <w:sz w:val="28"/>
          <w:szCs w:val="28"/>
        </w:rPr>
        <w:t xml:space="preserve"> Предметом исследования </w:t>
      </w:r>
      <w:r w:rsidR="00E646E0" w:rsidRPr="001D3D0C">
        <w:rPr>
          <w:sz w:val="28"/>
          <w:szCs w:val="28"/>
        </w:rPr>
        <w:t>этой работы</w:t>
      </w:r>
      <w:r w:rsidR="0079380A" w:rsidRPr="001D3D0C">
        <w:rPr>
          <w:sz w:val="28"/>
          <w:szCs w:val="28"/>
        </w:rPr>
        <w:t xml:space="preserve"> является образование и его проблемы </w:t>
      </w:r>
      <w:r w:rsidR="00FA00FF" w:rsidRPr="001D3D0C">
        <w:rPr>
          <w:sz w:val="28"/>
          <w:szCs w:val="28"/>
        </w:rPr>
        <w:t>в контексте социологии образования. Ц</w:t>
      </w:r>
      <w:r w:rsidR="0006659F" w:rsidRPr="001D3D0C">
        <w:rPr>
          <w:sz w:val="28"/>
          <w:szCs w:val="28"/>
        </w:rPr>
        <w:t>ель работы - выявление наиболее сложных</w:t>
      </w:r>
      <w:r w:rsidR="00FA00FF" w:rsidRPr="001D3D0C">
        <w:rPr>
          <w:sz w:val="28"/>
          <w:szCs w:val="28"/>
        </w:rPr>
        <w:t xml:space="preserve"> проблем современного образования в России, а так же обоснование значимости образования как социокультурного феномена в формировании духовного потенциала нации.</w:t>
      </w:r>
    </w:p>
    <w:p w:rsidR="00887734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Pr="00A40203">
        <w:rPr>
          <w:b/>
          <w:bCs/>
          <w:sz w:val="28"/>
          <w:szCs w:val="28"/>
          <w:lang w:val="uk-UA"/>
        </w:rPr>
        <w:t>1.</w:t>
      </w:r>
      <w:r w:rsidR="00A40203">
        <w:rPr>
          <w:b/>
          <w:bCs/>
          <w:sz w:val="28"/>
          <w:szCs w:val="28"/>
          <w:lang w:val="uk-UA"/>
        </w:rPr>
        <w:t xml:space="preserve"> </w:t>
      </w:r>
      <w:r w:rsidR="00887734" w:rsidRPr="00A40203">
        <w:rPr>
          <w:b/>
          <w:bCs/>
          <w:sz w:val="28"/>
          <w:szCs w:val="28"/>
        </w:rPr>
        <w:t>Социология</w:t>
      </w:r>
      <w:r w:rsidR="00887734" w:rsidRPr="001D3D0C">
        <w:rPr>
          <w:b/>
          <w:bCs/>
          <w:sz w:val="28"/>
          <w:szCs w:val="28"/>
        </w:rPr>
        <w:t xml:space="preserve"> образования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87734" w:rsidRPr="001D3D0C" w:rsidRDefault="0088773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Социологию образования интересуют социальные характеристики образования, влияние на него социальных институтов, социальной макро- и микросреды. Социология образования является специальной теорией среднего уровня. </w:t>
      </w:r>
    </w:p>
    <w:p w:rsidR="00887734" w:rsidRPr="001D3D0C" w:rsidRDefault="00104659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Объект</w:t>
      </w:r>
      <w:r w:rsidR="00887734" w:rsidRPr="001D3D0C">
        <w:rPr>
          <w:sz w:val="28"/>
          <w:szCs w:val="28"/>
        </w:rPr>
        <w:t xml:space="preserve"> социологии образования </w:t>
      </w:r>
      <w:r w:rsidRPr="001D3D0C">
        <w:rPr>
          <w:sz w:val="28"/>
          <w:szCs w:val="28"/>
        </w:rPr>
        <w:t xml:space="preserve">- </w:t>
      </w:r>
      <w:r w:rsidR="00887734" w:rsidRPr="001D3D0C">
        <w:rPr>
          <w:sz w:val="28"/>
          <w:szCs w:val="28"/>
        </w:rPr>
        <w:t>сфера образования как социальное яв</w:t>
      </w:r>
      <w:r w:rsidR="005B256F" w:rsidRPr="001D3D0C">
        <w:rPr>
          <w:sz w:val="28"/>
          <w:szCs w:val="28"/>
        </w:rPr>
        <w:t xml:space="preserve">ление; люди, их объединения и </w:t>
      </w:r>
      <w:r w:rsidR="00887734" w:rsidRPr="001D3D0C">
        <w:rPr>
          <w:sz w:val="28"/>
          <w:szCs w:val="28"/>
        </w:rPr>
        <w:t xml:space="preserve">организации в системе образования. </w:t>
      </w:r>
      <w:r w:rsidRPr="001D3D0C">
        <w:rPr>
          <w:sz w:val="28"/>
          <w:szCs w:val="28"/>
        </w:rPr>
        <w:t>Эта отрасль социологии исследует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социальную среду</w:t>
      </w:r>
      <w:r w:rsidR="00887734" w:rsidRPr="001D3D0C">
        <w:rPr>
          <w:sz w:val="28"/>
          <w:szCs w:val="28"/>
        </w:rPr>
        <w:t xml:space="preserve">, где развертывается функционирование процессов образования, действуют </w:t>
      </w:r>
      <w:r w:rsidRPr="001D3D0C">
        <w:rPr>
          <w:sz w:val="28"/>
          <w:szCs w:val="28"/>
        </w:rPr>
        <w:t xml:space="preserve">определенные субъекты в форме </w:t>
      </w:r>
      <w:r w:rsidR="00887734" w:rsidRPr="001D3D0C">
        <w:rPr>
          <w:sz w:val="28"/>
          <w:szCs w:val="28"/>
        </w:rPr>
        <w:t>разнообразных учебных занятий</w:t>
      </w:r>
      <w:r w:rsidR="005B256F" w:rsidRPr="001D3D0C">
        <w:rPr>
          <w:sz w:val="28"/>
          <w:szCs w:val="28"/>
        </w:rPr>
        <w:t>,</w:t>
      </w:r>
      <w:r w:rsidRPr="001D3D0C">
        <w:rPr>
          <w:sz w:val="28"/>
          <w:szCs w:val="28"/>
        </w:rPr>
        <w:t xml:space="preserve"> в </w:t>
      </w:r>
      <w:r w:rsidR="00887734" w:rsidRPr="001D3D0C">
        <w:rPr>
          <w:sz w:val="28"/>
          <w:szCs w:val="28"/>
        </w:rPr>
        <w:t>сит</w:t>
      </w:r>
      <w:r w:rsidR="002A1638" w:rsidRPr="001D3D0C">
        <w:rPr>
          <w:sz w:val="28"/>
          <w:szCs w:val="28"/>
        </w:rPr>
        <w:t xml:space="preserve">уациях, складывающихся в ходе </w:t>
      </w:r>
      <w:r w:rsidR="00887734" w:rsidRPr="001D3D0C">
        <w:rPr>
          <w:sz w:val="28"/>
          <w:szCs w:val="28"/>
        </w:rPr>
        <w:t>таких занятий, с определен</w:t>
      </w:r>
      <w:r w:rsidR="005B256F" w:rsidRPr="001D3D0C">
        <w:rPr>
          <w:sz w:val="28"/>
          <w:szCs w:val="28"/>
        </w:rPr>
        <w:t xml:space="preserve">ной системой взаимоотношений </w:t>
      </w:r>
      <w:r w:rsidR="00887734" w:rsidRPr="001D3D0C">
        <w:rPr>
          <w:sz w:val="28"/>
          <w:szCs w:val="28"/>
        </w:rPr>
        <w:t>людей, с их институциональной и неинституциональной</w:t>
      </w:r>
      <w:r w:rsidR="001D3D0C">
        <w:rPr>
          <w:sz w:val="28"/>
          <w:szCs w:val="28"/>
        </w:rPr>
        <w:t xml:space="preserve"> </w:t>
      </w:r>
      <w:r w:rsidR="00887734" w:rsidRPr="001D3D0C">
        <w:rPr>
          <w:sz w:val="28"/>
          <w:szCs w:val="28"/>
        </w:rPr>
        <w:t>организацией. Таким образ</w:t>
      </w:r>
      <w:r w:rsidR="005B256F" w:rsidRPr="001D3D0C">
        <w:rPr>
          <w:sz w:val="28"/>
          <w:szCs w:val="28"/>
        </w:rPr>
        <w:t>ом, объектом изучения является</w:t>
      </w:r>
      <w:r w:rsidR="00887734" w:rsidRPr="001D3D0C">
        <w:rPr>
          <w:sz w:val="28"/>
          <w:szCs w:val="28"/>
        </w:rPr>
        <w:t xml:space="preserve"> образование с позиций его социальной природы.</w:t>
      </w:r>
    </w:p>
    <w:p w:rsidR="00887734" w:rsidRPr="001D3D0C" w:rsidRDefault="00887734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D0C">
        <w:rPr>
          <w:sz w:val="28"/>
          <w:szCs w:val="28"/>
        </w:rPr>
        <w:t>Социология образования рассматривает влияние образования на все стороны жизни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общества - экономическую,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социал</w:t>
      </w:r>
      <w:r w:rsidR="002A1638" w:rsidRPr="001D3D0C">
        <w:rPr>
          <w:sz w:val="28"/>
          <w:szCs w:val="28"/>
        </w:rPr>
        <w:t>ьную, политическую, духовную.</w:t>
      </w:r>
      <w:r w:rsidRPr="001D3D0C">
        <w:rPr>
          <w:sz w:val="28"/>
          <w:szCs w:val="28"/>
        </w:rPr>
        <w:t xml:space="preserve"> В то же время она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рассматривает и собствен</w:t>
      </w:r>
      <w:r w:rsidR="002A1638" w:rsidRPr="001D3D0C">
        <w:rPr>
          <w:sz w:val="28"/>
          <w:szCs w:val="28"/>
        </w:rPr>
        <w:t xml:space="preserve">но "образовательные" проблемы: </w:t>
      </w:r>
      <w:r w:rsidRPr="001D3D0C">
        <w:rPr>
          <w:sz w:val="28"/>
          <w:szCs w:val="28"/>
        </w:rPr>
        <w:t>как функционирует и развивается система образования,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насколько она соот</w:t>
      </w:r>
      <w:r w:rsidR="00104659" w:rsidRPr="001D3D0C">
        <w:rPr>
          <w:sz w:val="28"/>
          <w:szCs w:val="28"/>
        </w:rPr>
        <w:t xml:space="preserve">ветствует требованиям общества, насколько эффективно </w:t>
      </w:r>
      <w:r w:rsidRPr="001D3D0C">
        <w:rPr>
          <w:sz w:val="28"/>
          <w:szCs w:val="28"/>
        </w:rPr>
        <w:t>ее организационное строение.</w:t>
      </w:r>
    </w:p>
    <w:p w:rsidR="00887734" w:rsidRPr="001D3D0C" w:rsidRDefault="0088773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Исследование проблем структуры образования связано с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изучением его социальных</w:t>
      </w:r>
      <w:r w:rsidR="005B256F" w:rsidRPr="001D3D0C">
        <w:rPr>
          <w:sz w:val="28"/>
          <w:szCs w:val="28"/>
        </w:rPr>
        <w:t xml:space="preserve"> функций: передача накопленных</w:t>
      </w:r>
      <w:r w:rsidRPr="001D3D0C">
        <w:rPr>
          <w:sz w:val="28"/>
          <w:szCs w:val="28"/>
        </w:rPr>
        <w:t xml:space="preserve"> знаний, преемственность социального опыта и духовная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преемственность поколений, социализация личности, ее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саморазвитие и самореализация, накопление ею духовного,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интеллектуального, социального потенциала.</w:t>
      </w:r>
    </w:p>
    <w:p w:rsidR="009C3A58" w:rsidRPr="001D3D0C" w:rsidRDefault="0088773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Логически оправдано объединение всех исследований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в социологии об</w:t>
      </w:r>
      <w:r w:rsidR="005B256F" w:rsidRPr="001D3D0C">
        <w:rPr>
          <w:sz w:val="28"/>
          <w:szCs w:val="28"/>
        </w:rPr>
        <w:t xml:space="preserve">разования по двум направлениям: </w:t>
      </w:r>
      <w:r w:rsidRPr="001D3D0C">
        <w:rPr>
          <w:sz w:val="28"/>
          <w:szCs w:val="28"/>
        </w:rPr>
        <w:t>внутри институционал</w:t>
      </w:r>
      <w:r w:rsidR="000F6D8B" w:rsidRPr="001D3D0C">
        <w:rPr>
          <w:sz w:val="28"/>
          <w:szCs w:val="28"/>
        </w:rPr>
        <w:t xml:space="preserve">ьное, охватывающее внутренние </w:t>
      </w:r>
      <w:r w:rsidRPr="001D3D0C">
        <w:rPr>
          <w:sz w:val="28"/>
          <w:szCs w:val="28"/>
        </w:rPr>
        <w:t>проблемы образования как социального института</w:t>
      </w:r>
      <w:r w:rsidR="00722DAB" w:rsidRPr="001D3D0C">
        <w:rPr>
          <w:sz w:val="28"/>
          <w:szCs w:val="28"/>
        </w:rPr>
        <w:t xml:space="preserve">, </w:t>
      </w:r>
      <w:r w:rsidRPr="001D3D0C">
        <w:rPr>
          <w:sz w:val="28"/>
          <w:szCs w:val="28"/>
        </w:rPr>
        <w:t>социальные аспекты деятельности субъектов образования,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социальную структуру и функцию системы образования,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социальный статус педагогических работников как социальной группы, проблемы социального управления системой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образования;</w:t>
      </w:r>
      <w:r w:rsidR="000F6D8B" w:rsidRP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внешне институциональное, т.е. все исследования социальных аспектов взаимодействия образования с другими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социальными институтами, производством, наукой, культурой, политикой; связи образовательного процесса с другими социальными процессами, влияние образования на развитие социальных отношений и видов социальной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деятельности.</w:t>
      </w:r>
      <w:r w:rsidR="001D3D0C">
        <w:rPr>
          <w:sz w:val="28"/>
          <w:szCs w:val="28"/>
        </w:rPr>
        <w:t xml:space="preserve"> </w:t>
      </w:r>
    </w:p>
    <w:p w:rsidR="000F6D8B" w:rsidRPr="001D3D0C" w:rsidRDefault="000F6D8B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413C2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="009C3A58" w:rsidRPr="001D3D0C">
        <w:rPr>
          <w:b/>
          <w:bCs/>
          <w:sz w:val="28"/>
          <w:szCs w:val="28"/>
        </w:rPr>
        <w:t>Актуальные проблемы образования в России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Глобальные социокультурные перемены в мире, так называемые цивилизационные сдвиги, все резче обнаруживают несоответствие между сложившейся системой школьного образования и формирующимися общественными потребностями в преддверии новой антропогенной реальности. Это несоответствие и вызывает в нашей стране время от времени возникающие попытки реформирования общеобразовательной школы. Несмотря на эти попытки, состояние школьного образования многие исследователи склонны оценивать как критическое. Школьный кризис закономерно является отражением социально-экономических процессов, проявляющихся в образовании в следующем: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утрате привычных целей школьного образования;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остром недостатке финансирования;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инертности, присущей всем образовательным системам и обществу в целом.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Но если бы кризис сводился только к данному ряду проблем, его преодоление было бы лишь делом времени и успешности реформирования российского общественного устройства. Однако пристальное внимание отечественных и зарубежных ученых к проблемам образования прежде всего связано с эволюцией мировоззрения человечества, которое в центр научной картины мира ставит человека как части макрокосма. И тогда проблемы школьного образования выходят на первый план, поскольку затрагивают </w:t>
      </w:r>
      <w:r w:rsidR="000F6D8B" w:rsidRPr="001D3D0C">
        <w:rPr>
          <w:sz w:val="28"/>
          <w:szCs w:val="28"/>
        </w:rPr>
        <w:t>фундаментальные общечеловеческие ценности, требующие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цивилизационного подхода к их рассмотрению. К таким проблемам относятся: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проблема оптимизации взаимодействия личности и социума как поиск баланса между социально-нормативным давлением и стремлением личности к социально-психологической автономии, преодоление противоречивости "потребностей" социального заказа и интересов личности (ученика, учителя, родителя);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проблема преодоления дезинтегрированности содержания школьного образования в процессе создания и реализации новой социально-образовательной парадигмы, способной стать отправной точкой в деле формирования у ученика целостной картины мира;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проблемы согласования и интеграции педагогических технологий;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проблема развития проблемного мышления у учащихся через постепенный отход от монологического общения к диалогичекому на уроке;</w:t>
      </w:r>
    </w:p>
    <w:p w:rsidR="0006659F" w:rsidRPr="001D3D0C" w:rsidRDefault="0006659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- проблема преодоления несводимости результатов обучения в различных типах образовательных учреждений через разработку и введение единых образовательных стандартов на основе комплексного систематического анализа образовательного процесса</w:t>
      </w:r>
    </w:p>
    <w:p w:rsidR="00EA59B2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napToGrid w:val="0"/>
          <w:sz w:val="28"/>
          <w:szCs w:val="28"/>
          <w:lang w:val="uk-UA"/>
        </w:rPr>
      </w:pPr>
      <w:r>
        <w:rPr>
          <w:b/>
          <w:bCs/>
          <w:i/>
          <w:iCs/>
          <w:snapToGrid w:val="0"/>
          <w:sz w:val="28"/>
          <w:szCs w:val="28"/>
          <w:lang w:val="uk-UA"/>
        </w:rPr>
        <w:t xml:space="preserve">а) </w:t>
      </w:r>
      <w:r w:rsidR="0006659F" w:rsidRPr="001D3D0C">
        <w:rPr>
          <w:b/>
          <w:bCs/>
          <w:i/>
          <w:iCs/>
          <w:snapToGrid w:val="0"/>
          <w:sz w:val="28"/>
          <w:szCs w:val="28"/>
        </w:rPr>
        <w:t>Про</w:t>
      </w:r>
      <w:r w:rsidR="0053477D" w:rsidRPr="001D3D0C">
        <w:rPr>
          <w:b/>
          <w:bCs/>
          <w:i/>
          <w:iCs/>
          <w:snapToGrid w:val="0"/>
          <w:sz w:val="28"/>
          <w:szCs w:val="28"/>
        </w:rPr>
        <w:t>блема социальной диффер</w:t>
      </w:r>
      <w:r>
        <w:rPr>
          <w:b/>
          <w:bCs/>
          <w:i/>
          <w:iCs/>
          <w:snapToGrid w:val="0"/>
          <w:sz w:val="28"/>
          <w:szCs w:val="28"/>
        </w:rPr>
        <w:t>енциации и качества образования</w:t>
      </w:r>
    </w:p>
    <w:p w:rsidR="002413C2" w:rsidRPr="001D3D0C" w:rsidRDefault="00AE28DD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Молодежь вступает в</w:t>
      </w:r>
      <w:r w:rsid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трудовую, общественно-политическую</w:t>
      </w:r>
      <w:r w:rsidRPr="001D3D0C">
        <w:rPr>
          <w:snapToGrid w:val="0"/>
          <w:sz w:val="28"/>
          <w:szCs w:val="28"/>
        </w:rPr>
        <w:t xml:space="preserve"> жизнь,</w:t>
      </w:r>
      <w:r w:rsidR="002413C2" w:rsidRPr="001D3D0C">
        <w:rPr>
          <w:snapToGrid w:val="0"/>
          <w:sz w:val="28"/>
          <w:szCs w:val="28"/>
        </w:rPr>
        <w:t xml:space="preserve"> имея, как прави</w:t>
      </w:r>
      <w:r w:rsidRPr="001D3D0C">
        <w:rPr>
          <w:snapToGrid w:val="0"/>
          <w:sz w:val="28"/>
          <w:szCs w:val="28"/>
        </w:rPr>
        <w:t xml:space="preserve">ло, среднее образование. Однако образование на данный момент </w:t>
      </w:r>
      <w:r w:rsidR="002413C2" w:rsidRPr="001D3D0C">
        <w:rPr>
          <w:snapToGrid w:val="0"/>
          <w:sz w:val="28"/>
          <w:szCs w:val="28"/>
        </w:rPr>
        <w:t>серьезно различается по качеству. Значительные различия зависят от социальных факторов: в специализированных школах с углубленным изучением отдельных пр</w:t>
      </w:r>
      <w:r w:rsidRPr="001D3D0C">
        <w:rPr>
          <w:snapToGrid w:val="0"/>
          <w:sz w:val="28"/>
          <w:szCs w:val="28"/>
        </w:rPr>
        <w:t>едметов оно выше, чем в обычных</w:t>
      </w:r>
      <w:r w:rsidR="002413C2" w:rsidRPr="001D3D0C">
        <w:rPr>
          <w:snapToGrid w:val="0"/>
          <w:sz w:val="28"/>
          <w:szCs w:val="28"/>
        </w:rPr>
        <w:t>; в городских школах выше, чем в сельских</w:t>
      </w:r>
      <w:r w:rsidRPr="001D3D0C">
        <w:rPr>
          <w:snapToGrid w:val="0"/>
          <w:sz w:val="28"/>
          <w:szCs w:val="28"/>
        </w:rPr>
        <w:t>.</w:t>
      </w:r>
      <w:r w:rsidR="002413C2" w:rsidRPr="001D3D0C">
        <w:rPr>
          <w:snapToGrid w:val="0"/>
          <w:sz w:val="28"/>
          <w:szCs w:val="28"/>
        </w:rPr>
        <w:t xml:space="preserve"> Эти различия углубились в связи с переходом страны к рыночным отношениям. Появились элитные школы (лицеи, гимназии). Система получения образования явно</w:t>
      </w:r>
      <w:r w:rsidR="00EA59B2" w:rsidRP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становится одним из показателей соци</w:t>
      </w:r>
      <w:r w:rsidR="00EA59B2" w:rsidRPr="001D3D0C">
        <w:rPr>
          <w:snapToGrid w:val="0"/>
          <w:sz w:val="28"/>
          <w:szCs w:val="28"/>
        </w:rPr>
        <w:t xml:space="preserve">альной дифференциации. Желаемое </w:t>
      </w:r>
      <w:r w:rsidR="002413C2" w:rsidRPr="001D3D0C">
        <w:rPr>
          <w:snapToGrid w:val="0"/>
          <w:sz w:val="28"/>
          <w:szCs w:val="28"/>
        </w:rPr>
        <w:t>разнообразие в образовании оборачивается социальной селекцией с помощью образования.</w:t>
      </w:r>
      <w:r w:rsidRP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Общество переходит от сравнительно демократической системы образования, доступной представителям всех социальных групп, открытой для контроля и воздействия со стороны общества, к</w:t>
      </w:r>
      <w:r w:rsidR="002413C2" w:rsidRPr="001D3D0C">
        <w:rPr>
          <w:b/>
          <w:bCs/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 xml:space="preserve">селективной, элитарной модели, исходящей из идеи автономности </w:t>
      </w:r>
      <w:r w:rsidRPr="001D3D0C">
        <w:rPr>
          <w:snapToGrid w:val="0"/>
          <w:sz w:val="28"/>
          <w:szCs w:val="28"/>
        </w:rPr>
        <w:t>образования,</w:t>
      </w:r>
      <w:r w:rsidR="002413C2" w:rsidRPr="001D3D0C">
        <w:rPr>
          <w:snapToGrid w:val="0"/>
          <w:sz w:val="28"/>
          <w:szCs w:val="28"/>
        </w:rPr>
        <w:t xml:space="preserve"> как в экономическом, так и в политическом аспекте. Сторонники этой концепции полагают, что образование — такая же сфера предпринимательской деятельности, как производство, коммерция, и поэтому должна функционировать так, чтобы приносить прибыль. Отсюда неизбежность внесения платы за образование учащимися, использование различных систем для определения уровня интеллектуального развития или одаренности. </w:t>
      </w:r>
    </w:p>
    <w:p w:rsidR="00AE28DD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napToGrid w:val="0"/>
          <w:sz w:val="28"/>
          <w:szCs w:val="28"/>
          <w:lang w:val="uk-UA"/>
        </w:rPr>
      </w:pPr>
      <w:r>
        <w:rPr>
          <w:b/>
          <w:bCs/>
          <w:i/>
          <w:iCs/>
          <w:snapToGrid w:val="0"/>
          <w:sz w:val="28"/>
          <w:szCs w:val="28"/>
          <w:lang w:val="uk-UA"/>
        </w:rPr>
        <w:t xml:space="preserve">б) </w:t>
      </w:r>
      <w:r w:rsidR="00AE28DD" w:rsidRPr="001D3D0C">
        <w:rPr>
          <w:b/>
          <w:bCs/>
          <w:i/>
          <w:iCs/>
          <w:snapToGrid w:val="0"/>
          <w:sz w:val="28"/>
          <w:szCs w:val="28"/>
        </w:rPr>
        <w:t>Проблемы средней и высшей школы.</w:t>
      </w:r>
      <w:r w:rsidR="006D0F67" w:rsidRPr="001D3D0C">
        <w:rPr>
          <w:b/>
          <w:bCs/>
          <w:i/>
          <w:iCs/>
          <w:snapToGrid w:val="0"/>
          <w:sz w:val="28"/>
          <w:szCs w:val="28"/>
        </w:rPr>
        <w:t xml:space="preserve"> Соотношение овладения профессиональными знаниями и</w:t>
      </w:r>
      <w:r>
        <w:rPr>
          <w:b/>
          <w:bCs/>
          <w:i/>
          <w:iCs/>
          <w:snapToGrid w:val="0"/>
          <w:sz w:val="28"/>
          <w:szCs w:val="28"/>
        </w:rPr>
        <w:t xml:space="preserve"> общегуманитарной культуры</w:t>
      </w:r>
    </w:p>
    <w:p w:rsidR="002413C2" w:rsidRPr="001D3D0C" w:rsidRDefault="006D0F67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Ситуация</w:t>
      </w:r>
      <w:r w:rsidRPr="001D3D0C">
        <w:rPr>
          <w:snapToGrid w:val="0"/>
          <w:sz w:val="28"/>
          <w:szCs w:val="28"/>
        </w:rPr>
        <w:t xml:space="preserve"> в средней школе</w:t>
      </w:r>
      <w:r w:rsidR="002413C2" w:rsidRPr="001D3D0C">
        <w:rPr>
          <w:snapToGrid w:val="0"/>
          <w:sz w:val="28"/>
          <w:szCs w:val="28"/>
        </w:rPr>
        <w:t xml:space="preserve"> сейчас такова, что, сломав старую систему среднего образования и не создав новую, общество попало в очень затруднительное положение. Отказ от деятельности детских общественных организаций,</w:t>
      </w:r>
      <w:r w:rsidR="001D3D0C">
        <w:rPr>
          <w:snapToGrid w:val="0"/>
          <w:sz w:val="28"/>
          <w:szCs w:val="28"/>
        </w:rPr>
        <w:t xml:space="preserve"> </w:t>
      </w:r>
      <w:r w:rsidR="00AE28DD" w:rsidRPr="001D3D0C">
        <w:rPr>
          <w:snapToGrid w:val="0"/>
          <w:sz w:val="28"/>
          <w:szCs w:val="28"/>
        </w:rPr>
        <w:t>сложное финансовое положение учителей</w:t>
      </w:r>
      <w:r w:rsidR="002413C2" w:rsidRPr="001D3D0C">
        <w:rPr>
          <w:snapToGrid w:val="0"/>
          <w:sz w:val="28"/>
          <w:szCs w:val="28"/>
        </w:rPr>
        <w:t xml:space="preserve"> привели к тому, что образование потеряло почти все ориентиры, не обретя новых. В этих условиях подрастающее поколение лишено </w:t>
      </w:r>
      <w:r w:rsidRPr="001D3D0C">
        <w:rPr>
          <w:snapToGrid w:val="0"/>
          <w:sz w:val="28"/>
          <w:szCs w:val="28"/>
        </w:rPr>
        <w:t>устойчивых нравственных идеалов</w:t>
      </w:r>
      <w:r w:rsidR="002413C2" w:rsidRPr="001D3D0C">
        <w:rPr>
          <w:snapToGrid w:val="0"/>
          <w:sz w:val="28"/>
          <w:szCs w:val="28"/>
        </w:rPr>
        <w:t xml:space="preserve">. Этот процесс усугубляется попытками коммерциализации школы, что отнюдь не всегда сопровождается повышением качества обучения. 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В целом оптимум сочетания общеобразовательной и профессиональной подготовки еще не найден. После серьезной к</w:t>
      </w:r>
      <w:r w:rsidR="00AE28DD" w:rsidRPr="001D3D0C">
        <w:rPr>
          <w:snapToGrid w:val="0"/>
          <w:sz w:val="28"/>
          <w:szCs w:val="28"/>
        </w:rPr>
        <w:t>ритики, обнажившей многие недостатки</w:t>
      </w:r>
      <w:r w:rsidRPr="001D3D0C">
        <w:rPr>
          <w:snapToGrid w:val="0"/>
          <w:sz w:val="28"/>
          <w:szCs w:val="28"/>
        </w:rPr>
        <w:t>, не соответствующие духу времени стандарты и правила, общее и профессиональное образование становится гораздо более гибким, чем это было до сих пор. Но его роль и ответственность в подготовке квалифи</w:t>
      </w:r>
      <w:r w:rsidR="00AE28DD" w:rsidRPr="001D3D0C">
        <w:rPr>
          <w:snapToGrid w:val="0"/>
          <w:sz w:val="28"/>
          <w:szCs w:val="28"/>
        </w:rPr>
        <w:t>цированных работников еще далеко</w:t>
      </w:r>
      <w:r w:rsidRPr="001D3D0C">
        <w:rPr>
          <w:snapToGrid w:val="0"/>
          <w:sz w:val="28"/>
          <w:szCs w:val="28"/>
        </w:rPr>
        <w:t xml:space="preserve"> от необходимого уровня.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Профессиональное образование — важный этап в гражданском становлении личности, в ее гармоническом развитии. </w:t>
      </w:r>
      <w:r w:rsidRPr="001D3D0C">
        <w:rPr>
          <w:caps/>
          <w:snapToGrid w:val="0"/>
          <w:sz w:val="28"/>
          <w:szCs w:val="28"/>
        </w:rPr>
        <w:t>н</w:t>
      </w:r>
      <w:r w:rsidRPr="001D3D0C">
        <w:rPr>
          <w:snapToGrid w:val="0"/>
          <w:sz w:val="28"/>
          <w:szCs w:val="28"/>
        </w:rPr>
        <w:t>епонимание объективно необходимой связи развитости и профессионализма порождает не только схоластические споры относительно «противоречия» того и другого, но и серьезные ошибки в практике работы с молодежью, когда овладение профессиональными знаниями и навыками в той или иной форме противопоставляется общегуманитарной культуре. В результате возникают либо пресловутые «технократические перекосы», либо попытки формировать гуманитарную культуру человека в отрыве от жизни, от труда и общественной практики.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Особое место в обогащении интеллектуального потенциала страны принадлежит высшей школе. Однако изменения и в содержании, и в направлениях, и в структуре ее деятельности происходят очень медленно. Данные социологических исследований свидетельствуют, что студенты и педагоги высоко оценивают возможность творчества, ратуют за увеличение доли самостоятельной работы, совершенствование форм экзаменов, расширение их участия в управлении вузом, поддерживают развитие конкурсной системы аттестации всех кадров. Вместе с тем к середине 90-х годов высшая школа вошла в жесточайший кризис, из которого далеко не все вузы имеют возможность с достоинством выбраться.</w:t>
      </w:r>
    </w:p>
    <w:p w:rsidR="006D0F67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i/>
          <w:iCs/>
          <w:snapToGrid w:val="0"/>
          <w:sz w:val="28"/>
          <w:szCs w:val="28"/>
          <w:lang w:val="uk-UA"/>
        </w:rPr>
      </w:pPr>
      <w:r>
        <w:rPr>
          <w:b/>
          <w:bCs/>
          <w:i/>
          <w:iCs/>
          <w:snapToGrid w:val="0"/>
          <w:sz w:val="28"/>
          <w:szCs w:val="28"/>
          <w:lang w:val="uk-UA"/>
        </w:rPr>
        <w:t xml:space="preserve">в) </w:t>
      </w:r>
      <w:r w:rsidR="006D0F67" w:rsidRPr="001D3D0C">
        <w:rPr>
          <w:b/>
          <w:bCs/>
          <w:i/>
          <w:iCs/>
          <w:snapToGrid w:val="0"/>
          <w:sz w:val="28"/>
          <w:szCs w:val="28"/>
        </w:rPr>
        <w:t>Формирование нравственных ориентиров у</w:t>
      </w:r>
      <w:r>
        <w:rPr>
          <w:b/>
          <w:bCs/>
          <w:i/>
          <w:iCs/>
          <w:snapToGrid w:val="0"/>
          <w:sz w:val="28"/>
          <w:szCs w:val="28"/>
        </w:rPr>
        <w:t xml:space="preserve"> </w:t>
      </w:r>
      <w:r w:rsidR="009C3A58" w:rsidRPr="001D3D0C">
        <w:rPr>
          <w:b/>
          <w:bCs/>
          <w:i/>
          <w:iCs/>
          <w:snapToGrid w:val="0"/>
          <w:sz w:val="28"/>
          <w:szCs w:val="28"/>
        </w:rPr>
        <w:t>молодёжи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Школа сейчас стоит перед непростым выбором — найти оптимальные пути своего дальнейшего развития. Оценка происходящих изменений неоднозначна, ибо в общественном настроении, общественном мнении имеются самые различные, в том числе и диаметрально противоположные, точки зрения. Однако предложения и суждения, какими бы противоречивыми по существу они ни были, отражают глубокую заинтересованность людей в обеспечении и дальнейшем наращивании духовного потенциала общества.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Наряду с воспитанием уважения к труду и профессиональной ориентацией существенную роль в становлении личности играют гуманизация образования, развитие самоуправления, выработка у молодежи практических навыков к организаторской и общественной работе.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На сознание и поведение молодых людей большое влияние оказывает механизм управления учебным заведением. Стро</w:t>
      </w:r>
      <w:r w:rsidR="00067432" w:rsidRPr="001D3D0C">
        <w:rPr>
          <w:snapToGrid w:val="0"/>
          <w:sz w:val="28"/>
          <w:szCs w:val="28"/>
        </w:rPr>
        <w:t xml:space="preserve">гое соблюдение норм и принципов законности и справедливости, </w:t>
      </w:r>
      <w:r w:rsidRPr="001D3D0C">
        <w:rPr>
          <w:snapToGrid w:val="0"/>
          <w:sz w:val="28"/>
          <w:szCs w:val="28"/>
        </w:rPr>
        <w:t>еще в годы учения становится для них своеобразным эталоном, с которым они в дальнейшем сверяют свой жизненный путь.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Однако </w:t>
      </w:r>
      <w:r w:rsidR="00067432" w:rsidRPr="001D3D0C">
        <w:rPr>
          <w:snapToGrid w:val="0"/>
          <w:sz w:val="28"/>
          <w:szCs w:val="28"/>
        </w:rPr>
        <w:t>далеко</w:t>
      </w:r>
      <w:r w:rsidRPr="001D3D0C">
        <w:rPr>
          <w:snapToGrid w:val="0"/>
          <w:sz w:val="28"/>
          <w:szCs w:val="28"/>
        </w:rPr>
        <w:t xml:space="preserve"> не всегда </w:t>
      </w:r>
      <w:r w:rsidR="00067432" w:rsidRPr="001D3D0C">
        <w:rPr>
          <w:snapToGrid w:val="0"/>
          <w:sz w:val="28"/>
          <w:szCs w:val="28"/>
        </w:rPr>
        <w:t xml:space="preserve">школьное воспитание </w:t>
      </w:r>
      <w:r w:rsidRPr="001D3D0C">
        <w:rPr>
          <w:snapToGrid w:val="0"/>
          <w:sz w:val="28"/>
          <w:szCs w:val="28"/>
        </w:rPr>
        <w:t>содействует развитию и закреплению позитивного социального опыта молодежи, недостаточно противостоит проявлениям нигилизма, индифферентности, равнодушия к общественным делам, равно как и демагогии, анархическим действиям.</w:t>
      </w:r>
    </w:p>
    <w:p w:rsidR="002413C2" w:rsidRPr="001D3D0C" w:rsidRDefault="0006743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Рост национального самосознания с большой остротой ставит вопрос формирования у молодежи правильных ориентиров в такой важной сфере, как межэтническое общение. Отсутствие активного противостояния любым проявлениям национализма и шовинизма, национальной ограниченности,</w:t>
      </w:r>
      <w:r w:rsid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недооценка воспитательной работы делают некоторые группы молодежи доступным объектом националистической пропаганды. Более того, национальный экстремизм в основном паразитирует на искренних заблуждениях молодых людей.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Система образования еще плохо формирует высокие духовные запросы и эстетические вкусы, стойкий иммунитет к бездуховности, «массовой культуре». Роль обществоведческих дисциплин, литературы, уроков по искусству остается незначительной. Изучение исторического прошлого, правдивое освещение сложных и противоречивых этапов отечественной истории слабо сочетаются с самостоятельным поиском собственных ответов на вопросы, которые выдвигает жизнь. Но</w:t>
      </w:r>
      <w:r w:rsidR="001D3D0C">
        <w:rPr>
          <w:snapToGrid w:val="0"/>
          <w:sz w:val="28"/>
          <w:szCs w:val="28"/>
        </w:rPr>
        <w:t xml:space="preserve"> </w:t>
      </w:r>
      <w:r w:rsidRPr="001D3D0C">
        <w:rPr>
          <w:snapToGrid w:val="0"/>
          <w:sz w:val="28"/>
          <w:szCs w:val="28"/>
        </w:rPr>
        <w:t>несомненно, что историческое сознание в сочетании с национальным самосознанием приобретает решающую роль в гражданском по</w:t>
      </w:r>
      <w:r w:rsidR="00EA59B2" w:rsidRPr="001D3D0C">
        <w:rPr>
          <w:snapToGrid w:val="0"/>
          <w:sz w:val="28"/>
          <w:szCs w:val="28"/>
        </w:rPr>
        <w:t xml:space="preserve">ведении учащейся молодежи. </w:t>
      </w:r>
      <w:r w:rsidRPr="001D3D0C">
        <w:rPr>
          <w:snapToGrid w:val="0"/>
          <w:sz w:val="28"/>
          <w:szCs w:val="28"/>
        </w:rPr>
        <w:t>Информационная революция побуждает к непрерывному</w:t>
      </w:r>
      <w:r w:rsidR="001D3D0C">
        <w:rPr>
          <w:snapToGrid w:val="0"/>
          <w:sz w:val="28"/>
          <w:szCs w:val="28"/>
        </w:rPr>
        <w:t xml:space="preserve"> </w:t>
      </w:r>
      <w:r w:rsidRPr="001D3D0C">
        <w:rPr>
          <w:snapToGrid w:val="0"/>
          <w:sz w:val="28"/>
          <w:szCs w:val="28"/>
        </w:rPr>
        <w:t>пополнению знаний. Правда, они не имеют однородной структуры. Всегда есть ядро</w:t>
      </w:r>
      <w:r w:rsidR="00EA59B2" w:rsidRPr="001D3D0C">
        <w:rPr>
          <w:snapToGrid w:val="0"/>
          <w:sz w:val="28"/>
          <w:szCs w:val="28"/>
        </w:rPr>
        <w:t xml:space="preserve"> </w:t>
      </w:r>
      <w:r w:rsidRPr="001D3D0C">
        <w:rPr>
          <w:snapToGrid w:val="0"/>
          <w:sz w:val="28"/>
          <w:szCs w:val="28"/>
        </w:rPr>
        <w:t>—</w:t>
      </w:r>
      <w:r w:rsidR="001D3D0C">
        <w:rPr>
          <w:snapToGrid w:val="0"/>
          <w:sz w:val="28"/>
          <w:szCs w:val="28"/>
        </w:rPr>
        <w:t xml:space="preserve"> </w:t>
      </w:r>
      <w:r w:rsidR="00EA59B2" w:rsidRPr="001D3D0C">
        <w:rPr>
          <w:snapToGrid w:val="0"/>
          <w:sz w:val="28"/>
          <w:szCs w:val="28"/>
        </w:rPr>
        <w:t>те</w:t>
      </w:r>
      <w:r w:rsidRPr="001D3D0C">
        <w:rPr>
          <w:snapToGrid w:val="0"/>
          <w:sz w:val="28"/>
          <w:szCs w:val="28"/>
        </w:rPr>
        <w:t xml:space="preserve"> знания, что ложатся в основу</w:t>
      </w:r>
      <w:r w:rsidR="001D3D0C">
        <w:rPr>
          <w:snapToGrid w:val="0"/>
          <w:sz w:val="28"/>
          <w:szCs w:val="28"/>
        </w:rPr>
        <w:t xml:space="preserve"> </w:t>
      </w:r>
      <w:r w:rsidRPr="001D3D0C">
        <w:rPr>
          <w:snapToGrid w:val="0"/>
          <w:sz w:val="28"/>
          <w:szCs w:val="28"/>
        </w:rPr>
        <w:t>наук, и периферия, где идет процесс накопления и обновления, который не обесценивает основной капитал.</w:t>
      </w:r>
      <w:r w:rsidR="001D3D0C">
        <w:rPr>
          <w:snapToGrid w:val="0"/>
          <w:sz w:val="28"/>
          <w:szCs w:val="28"/>
        </w:rPr>
        <w:t xml:space="preserve"> </w:t>
      </w:r>
    </w:p>
    <w:p w:rsidR="009C3A58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  <w:lang w:val="uk-UA"/>
        </w:rPr>
        <w:t xml:space="preserve">г) </w:t>
      </w:r>
      <w:r w:rsidR="00067432" w:rsidRPr="001D3D0C">
        <w:rPr>
          <w:b/>
          <w:bCs/>
          <w:i/>
          <w:iCs/>
          <w:snapToGrid w:val="0"/>
          <w:sz w:val="28"/>
          <w:szCs w:val="28"/>
        </w:rPr>
        <w:t>Понижение социального статуса учителя. Проблема государственного финансирования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Совершенствование народного образования немыслимо без измерения той ситуации, в которой находится учительство, значительная часть педагогического корпуса.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Если придерживаться формальных критериев — наличия специального образования, стажа работы и т.п., то большинство педагогов отвечают своему назначению. Но если оценивать их деятельность по существу, надо признать, что многие из них отстали от требований времени.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Основная группа педагогов — женщины, Хотя давно стало очевидным, что в воспитании мальчиков, юношей (да и девочек) школа испытывает острую нехватку «мужского влияния». Хотя за последнее время существенно повышена зарплата учителей, средние размеры заработка у работников народного образования все еще намного ниже, чем у рабочих и инженерно-технических работников промышленности и строительства, да и в сравнении со средней заработной платой в стране.</w:t>
      </w:r>
    </w:p>
    <w:p w:rsidR="002413C2" w:rsidRPr="001D3D0C" w:rsidRDefault="000F6D8B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 </w:t>
      </w:r>
      <w:r w:rsidR="002413C2" w:rsidRPr="001D3D0C">
        <w:rPr>
          <w:snapToGrid w:val="0"/>
          <w:sz w:val="28"/>
          <w:szCs w:val="28"/>
        </w:rPr>
        <w:t>Формирование педагогических кадров связано со спецификой их труда. Оно органически не приемлет ущемления их прав и авторитета</w:t>
      </w:r>
      <w:r w:rsidR="00067432" w:rsidRPr="001D3D0C">
        <w:rPr>
          <w:snapToGrid w:val="0"/>
          <w:sz w:val="28"/>
          <w:szCs w:val="28"/>
        </w:rPr>
        <w:t>.</w:t>
      </w:r>
      <w:r w:rsidR="002413C2" w:rsidRPr="001D3D0C">
        <w:rPr>
          <w:snapToGrid w:val="0"/>
          <w:sz w:val="28"/>
          <w:szCs w:val="28"/>
        </w:rPr>
        <w:t xml:space="preserve"> Упорядочение режима труда и отдыха педагогов — тоже необходимая предпосылка их гражданского и профессионального роста. Улучшения требуют жилищно-бытовые условия преподавателей. Несмотря на предоставленные им льготы, обеспечение их жильем, медицинской помощью, новой литературой остается открытым вопросом.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Школа серьезно отстает в насыщенности оборудованием, компьютерной техникой, материалами и тем самым ставит своих воспитанников в положение, когда они не могут выступать полноценными участниками соревнования на информационном поле.</w:t>
      </w:r>
    </w:p>
    <w:p w:rsidR="0006743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Одна из функций народного образования </w:t>
      </w:r>
      <w:r w:rsidR="004B63E5" w:rsidRPr="001D3D0C">
        <w:rPr>
          <w:snapToGrid w:val="0"/>
          <w:sz w:val="28"/>
          <w:szCs w:val="28"/>
        </w:rPr>
        <w:t>-</w:t>
      </w:r>
      <w:r w:rsidRPr="001D3D0C">
        <w:rPr>
          <w:snapToGrid w:val="0"/>
          <w:sz w:val="28"/>
          <w:szCs w:val="28"/>
        </w:rPr>
        <w:t xml:space="preserve"> стимулирование самообразования, самоподготовки, постоянной жажды знаний. Самообразование, самостоятельное приобретение знаний и навыков отнюдь не исчерпывается школьной системой. Конечно, школа может и должна давать человеку навыки самостоятельной работы с книгой, документом и т.п. Но самообразование строится на базе общего и профессионального образования, а не взамен его. Новые технические и информационные возможности учебного телевидения, кассетной видеотехники, персональных компьютеров, дистанционного обучения предстоит еще широко использовать для нужд самообразования. Судьба новых поколений все больше определяется общей культурой человека: развитостью логического мышления, языковой, математической, компьютерной грамотностью.</w:t>
      </w:r>
    </w:p>
    <w:p w:rsid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napToGrid w:val="0"/>
          <w:sz w:val="28"/>
          <w:szCs w:val="28"/>
          <w:lang w:val="uk-UA"/>
        </w:rPr>
      </w:pPr>
    </w:p>
    <w:p w:rsidR="005D5D39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napToGrid w:val="0"/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3. </w:t>
      </w:r>
      <w:r w:rsidR="005D5D39" w:rsidRPr="001D3D0C">
        <w:rPr>
          <w:b/>
          <w:bCs/>
          <w:snapToGrid w:val="0"/>
          <w:sz w:val="28"/>
          <w:szCs w:val="28"/>
        </w:rPr>
        <w:t>Болонский процесс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35558B" w:rsidRPr="001D3D0C" w:rsidRDefault="0035558B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Сейчас идёт очень непростой процесс глобализации в масштабе всего мира, что существенным образом отражается на образовании. В сфере российского образования глобализация проявляется в форме Болонского процесса.</w:t>
      </w:r>
      <w:r w:rsidR="001D3D0C">
        <w:rPr>
          <w:snapToGrid w:val="0"/>
          <w:sz w:val="28"/>
          <w:szCs w:val="28"/>
        </w:rPr>
        <w:t xml:space="preserve"> </w:t>
      </w:r>
    </w:p>
    <w:p w:rsidR="00C55807" w:rsidRPr="001D3D0C" w:rsidRDefault="00625FA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Болонский процесс - э</w:t>
      </w:r>
      <w:r w:rsidR="001426E3" w:rsidRPr="001D3D0C">
        <w:rPr>
          <w:sz w:val="28"/>
          <w:szCs w:val="28"/>
        </w:rPr>
        <w:t>то процесс создания Зоны европейского высшего образования как ключевого пути развития мобильности граждан с возможностью их трудоустройства для общего развития</w:t>
      </w:r>
      <w:r w:rsidR="001D3D0C">
        <w:rPr>
          <w:sz w:val="28"/>
          <w:szCs w:val="28"/>
        </w:rPr>
        <w:t xml:space="preserve"> </w:t>
      </w:r>
      <w:r w:rsidR="001426E3" w:rsidRPr="001D3D0C">
        <w:rPr>
          <w:sz w:val="28"/>
          <w:szCs w:val="28"/>
        </w:rPr>
        <w:t>континента.</w:t>
      </w:r>
      <w:r w:rsidR="00172E29" w:rsidRPr="001D3D0C">
        <w:rPr>
          <w:sz w:val="28"/>
          <w:szCs w:val="28"/>
        </w:rPr>
        <w:t xml:space="preserve"> В основу Болонского процесса легла Сорбонская декларация от 25 мая 1998 года. </w:t>
      </w:r>
    </w:p>
    <w:p w:rsidR="00EE58B7" w:rsidRPr="001D3D0C" w:rsidRDefault="00C54421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Россия является страной, подписавшей Болонскую декларацию. Но о</w:t>
      </w:r>
      <w:r w:rsidR="003F79C1" w:rsidRPr="001D3D0C">
        <w:rPr>
          <w:sz w:val="28"/>
          <w:szCs w:val="28"/>
        </w:rPr>
        <w:t xml:space="preserve">бразование в России существенным образом отличается </w:t>
      </w:r>
      <w:r w:rsidR="00EE58B7" w:rsidRPr="001D3D0C">
        <w:rPr>
          <w:sz w:val="28"/>
          <w:szCs w:val="28"/>
        </w:rPr>
        <w:t>от образования западного об</w:t>
      </w:r>
      <w:r w:rsidRPr="001D3D0C">
        <w:rPr>
          <w:sz w:val="28"/>
          <w:szCs w:val="28"/>
        </w:rPr>
        <w:t>разца во многих моментах:</w:t>
      </w:r>
    </w:p>
    <w:p w:rsidR="004B63E5" w:rsidRPr="001D3D0C" w:rsidRDefault="00EE58B7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1</w:t>
      </w:r>
      <w:r w:rsidR="00C55807" w:rsidRPr="001D3D0C">
        <w:rPr>
          <w:sz w:val="28"/>
          <w:szCs w:val="28"/>
        </w:rPr>
        <w:t>)</w:t>
      </w:r>
      <w:r w:rsidR="001D3D0C">
        <w:rPr>
          <w:sz w:val="28"/>
          <w:szCs w:val="28"/>
        </w:rPr>
        <w:t xml:space="preserve"> </w:t>
      </w:r>
      <w:r w:rsidR="00C55807" w:rsidRPr="001D3D0C">
        <w:rPr>
          <w:sz w:val="28"/>
          <w:szCs w:val="28"/>
        </w:rPr>
        <w:t>Средняя ступень образования, которой</w:t>
      </w:r>
      <w:r w:rsidR="001D3D0C">
        <w:rPr>
          <w:sz w:val="28"/>
          <w:szCs w:val="28"/>
        </w:rPr>
        <w:t xml:space="preserve"> </w:t>
      </w:r>
      <w:r w:rsidR="00C55807" w:rsidRPr="001D3D0C">
        <w:rPr>
          <w:sz w:val="28"/>
          <w:szCs w:val="28"/>
        </w:rPr>
        <w:t>не существует аналогов.</w:t>
      </w:r>
      <w:r w:rsidR="001D3D0C">
        <w:rPr>
          <w:sz w:val="28"/>
          <w:szCs w:val="28"/>
        </w:rPr>
        <w:t xml:space="preserve"> </w:t>
      </w:r>
      <w:r w:rsidR="00AA4F22" w:rsidRPr="001D3D0C">
        <w:rPr>
          <w:sz w:val="28"/>
          <w:szCs w:val="28"/>
        </w:rPr>
        <w:t>Н</w:t>
      </w:r>
      <w:r w:rsidR="004B63E5" w:rsidRPr="001D3D0C">
        <w:rPr>
          <w:sz w:val="28"/>
          <w:szCs w:val="28"/>
        </w:rPr>
        <w:t>а Западе</w:t>
      </w:r>
      <w:r w:rsidR="00AA4F22" w:rsidRPr="001D3D0C">
        <w:rPr>
          <w:sz w:val="28"/>
          <w:szCs w:val="28"/>
        </w:rPr>
        <w:t xml:space="preserve"> существует неуниверситетское высшее образование, но</w:t>
      </w:r>
      <w:r w:rsidR="004B63E5" w:rsidRPr="001D3D0C">
        <w:rPr>
          <w:sz w:val="28"/>
          <w:szCs w:val="28"/>
        </w:rPr>
        <w:t xml:space="preserve"> там в учебные заведения этого уровня принимают лишь тех, кто имеет полное среднее образование</w:t>
      </w:r>
      <w:r w:rsidR="003F79C1" w:rsidRPr="001D3D0C">
        <w:rPr>
          <w:sz w:val="28"/>
          <w:szCs w:val="28"/>
        </w:rPr>
        <w:t>.</w:t>
      </w:r>
      <w:r w:rsidR="001D3D0C">
        <w:rPr>
          <w:sz w:val="28"/>
          <w:szCs w:val="28"/>
        </w:rPr>
        <w:t xml:space="preserve"> </w:t>
      </w:r>
      <w:r w:rsidR="00AA4F22" w:rsidRPr="001D3D0C">
        <w:rPr>
          <w:sz w:val="28"/>
          <w:szCs w:val="28"/>
        </w:rPr>
        <w:t>В России</w:t>
      </w:r>
      <w:r w:rsidR="004B63E5" w:rsidRPr="001D3D0C">
        <w:rPr>
          <w:sz w:val="28"/>
          <w:szCs w:val="28"/>
        </w:rPr>
        <w:t xml:space="preserve"> же туда могут поступить выпускники и девятых, и одиннадцатых классов</w:t>
      </w:r>
      <w:r w:rsidR="00AA4F22" w:rsidRPr="001D3D0C">
        <w:rPr>
          <w:sz w:val="28"/>
          <w:szCs w:val="28"/>
        </w:rPr>
        <w:t>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 xml:space="preserve">Для того чтобы наше среднее профессиональное образование тоже имело право называться неуниверситетским высшим, </w:t>
      </w:r>
      <w:r w:rsidR="00AA4F22" w:rsidRPr="001D3D0C">
        <w:rPr>
          <w:sz w:val="28"/>
          <w:szCs w:val="28"/>
        </w:rPr>
        <w:t xml:space="preserve">нужно </w:t>
      </w:r>
      <w:r w:rsidR="004B63E5" w:rsidRPr="001D3D0C">
        <w:rPr>
          <w:sz w:val="28"/>
          <w:szCs w:val="28"/>
        </w:rPr>
        <w:t>должны прекратить прием в техникумы и колледжи лиц, не окончивших полную среднюю школу</w:t>
      </w:r>
      <w:r w:rsidR="00C55807" w:rsidRPr="001D3D0C">
        <w:rPr>
          <w:sz w:val="28"/>
          <w:szCs w:val="28"/>
        </w:rPr>
        <w:t>.</w:t>
      </w:r>
    </w:p>
    <w:p w:rsidR="00C55807" w:rsidRPr="001D3D0C" w:rsidRDefault="00C55807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2) Наличие аспирантуры и докторантуры. Если аспирантура - это аналог западного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  <w:lang w:val="en-US"/>
        </w:rPr>
        <w:t>post</w:t>
      </w:r>
      <w:r w:rsidRPr="001D3D0C">
        <w:rPr>
          <w:sz w:val="28"/>
          <w:szCs w:val="28"/>
        </w:rPr>
        <w:t xml:space="preserve"> </w:t>
      </w:r>
      <w:r w:rsidRPr="001D3D0C">
        <w:rPr>
          <w:sz w:val="28"/>
          <w:szCs w:val="28"/>
          <w:lang w:val="en-US"/>
        </w:rPr>
        <w:t>gradient</w:t>
      </w:r>
      <w:r w:rsidRPr="001D3D0C">
        <w:rPr>
          <w:sz w:val="28"/>
          <w:szCs w:val="28"/>
        </w:rPr>
        <w:t>, то от докторантуры, следуя концепции Болонского процесса, следует отказаться.</w:t>
      </w:r>
    </w:p>
    <w:p w:rsidR="004B63E5" w:rsidRPr="001D3D0C" w:rsidRDefault="004B63E5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Если </w:t>
      </w:r>
      <w:r w:rsidR="008806B3" w:rsidRPr="001D3D0C">
        <w:rPr>
          <w:sz w:val="28"/>
          <w:szCs w:val="28"/>
        </w:rPr>
        <w:t>произойдёт переход</w:t>
      </w:r>
      <w:r w:rsidRPr="001D3D0C">
        <w:rPr>
          <w:sz w:val="28"/>
          <w:szCs w:val="28"/>
        </w:rPr>
        <w:t xml:space="preserve"> на двухступенчатую подготовку специалистов с высшим образованием (бакалавр, магистр), то основным, массовым выпускником</w:t>
      </w:r>
      <w:r w:rsidR="001D3D0C">
        <w:rPr>
          <w:sz w:val="28"/>
          <w:szCs w:val="28"/>
        </w:rPr>
        <w:t xml:space="preserve"> </w:t>
      </w:r>
      <w:r w:rsidR="00C55807" w:rsidRPr="001D3D0C">
        <w:rPr>
          <w:sz w:val="28"/>
          <w:szCs w:val="28"/>
        </w:rPr>
        <w:t>ВУЗ</w:t>
      </w:r>
      <w:r w:rsidRPr="001D3D0C">
        <w:rPr>
          <w:sz w:val="28"/>
          <w:szCs w:val="28"/>
        </w:rPr>
        <w:t>а будет бакалавр. Отсюда вытекают и требования к выпускнику</w:t>
      </w:r>
      <w:r w:rsidR="00C55807" w:rsidRPr="001D3D0C">
        <w:rPr>
          <w:sz w:val="28"/>
          <w:szCs w:val="28"/>
        </w:rPr>
        <w:t>:</w:t>
      </w:r>
      <w:r w:rsidRPr="001D3D0C">
        <w:rPr>
          <w:sz w:val="28"/>
          <w:szCs w:val="28"/>
        </w:rPr>
        <w:t xml:space="preserve"> он должен в значительн</w:t>
      </w:r>
      <w:r w:rsidR="00C55807" w:rsidRPr="001D3D0C">
        <w:rPr>
          <w:sz w:val="28"/>
          <w:szCs w:val="28"/>
        </w:rPr>
        <w:t>о большей степени, чем нынешний выпускник</w:t>
      </w:r>
      <w:r w:rsidRPr="001D3D0C">
        <w:rPr>
          <w:sz w:val="28"/>
          <w:szCs w:val="28"/>
        </w:rPr>
        <w:t>, быть ориентирован на практическую деятельность. А это возможно только за счет уменьшения или гуманитарно-социального, или естественнонаучного блока.</w:t>
      </w:r>
      <w:r w:rsidR="001D3D0C">
        <w:rPr>
          <w:sz w:val="28"/>
          <w:szCs w:val="28"/>
        </w:rPr>
        <w:t xml:space="preserve"> </w:t>
      </w:r>
      <w:r w:rsidR="00C55807" w:rsidRPr="001D3D0C">
        <w:rPr>
          <w:sz w:val="28"/>
          <w:szCs w:val="28"/>
        </w:rPr>
        <w:t>То есть</w:t>
      </w:r>
      <w:r w:rsidR="001D3D0C">
        <w:rPr>
          <w:sz w:val="28"/>
          <w:szCs w:val="28"/>
        </w:rPr>
        <w:t xml:space="preserve"> </w:t>
      </w:r>
      <w:r w:rsidR="00C55807" w:rsidRPr="001D3D0C">
        <w:rPr>
          <w:sz w:val="28"/>
          <w:szCs w:val="28"/>
        </w:rPr>
        <w:t>высшее образование первой ступени станет массовым</w:t>
      </w:r>
      <w:r w:rsidR="008806B3" w:rsidRPr="001D3D0C">
        <w:rPr>
          <w:sz w:val="28"/>
          <w:szCs w:val="28"/>
        </w:rPr>
        <w:t>, общедоступным и придётся поступиться его фундаментальностью и перенести часть этой фундаментальности в магистратуру. Магистратура будет выступать в качестве элитного образования.</w:t>
      </w:r>
      <w:r w:rsidR="001D3D0C">
        <w:rPr>
          <w:sz w:val="28"/>
          <w:szCs w:val="28"/>
        </w:rPr>
        <w:t xml:space="preserve"> </w:t>
      </w:r>
      <w:r w:rsidR="008806B3" w:rsidRPr="001D3D0C">
        <w:rPr>
          <w:sz w:val="28"/>
          <w:szCs w:val="28"/>
        </w:rPr>
        <w:t>П</w:t>
      </w:r>
      <w:r w:rsidRPr="001D3D0C">
        <w:rPr>
          <w:sz w:val="28"/>
          <w:szCs w:val="28"/>
        </w:rPr>
        <w:t>рактически ни один</w:t>
      </w:r>
      <w:r w:rsidR="008806B3" w:rsidRPr="001D3D0C">
        <w:rPr>
          <w:sz w:val="28"/>
          <w:szCs w:val="28"/>
        </w:rPr>
        <w:t xml:space="preserve"> ВУЗ</w:t>
      </w:r>
      <w:r w:rsidRPr="001D3D0C">
        <w:rPr>
          <w:sz w:val="28"/>
          <w:szCs w:val="28"/>
        </w:rPr>
        <w:t xml:space="preserve"> не сможет реализовывать такого многообразия образовательных программ, готовя бакалавра и по направлению, </w:t>
      </w:r>
      <w:r w:rsidR="00E02C6F" w:rsidRPr="001D3D0C">
        <w:rPr>
          <w:sz w:val="28"/>
          <w:szCs w:val="28"/>
        </w:rPr>
        <w:t>и по специальности. На это не хватит финансов.</w:t>
      </w:r>
    </w:p>
    <w:p w:rsidR="001D3D0C" w:rsidRDefault="008806B3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D0C">
        <w:rPr>
          <w:sz w:val="28"/>
          <w:szCs w:val="28"/>
        </w:rPr>
        <w:t xml:space="preserve"> Если будет введена система</w:t>
      </w:r>
      <w:r w:rsidR="004B63E5" w:rsidRP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зачетных единиц, или, как их иногда называют, кредитов, то это приведёт к коренной ломке, по крайней мере</w:t>
      </w:r>
      <w:r w:rsidR="004B63E5" w:rsidRPr="001D3D0C">
        <w:rPr>
          <w:sz w:val="28"/>
          <w:szCs w:val="28"/>
        </w:rPr>
        <w:t xml:space="preserve">, в двух плоскостях. Во-первых, придется менять структуру всех </w:t>
      </w:r>
      <w:r w:rsidRPr="001D3D0C">
        <w:rPr>
          <w:sz w:val="28"/>
          <w:szCs w:val="28"/>
        </w:rPr>
        <w:t xml:space="preserve">ныне существующих </w:t>
      </w:r>
      <w:r w:rsidR="004B63E5" w:rsidRPr="001D3D0C">
        <w:rPr>
          <w:sz w:val="28"/>
          <w:szCs w:val="28"/>
        </w:rPr>
        <w:t>стандартов. Во-</w:t>
      </w:r>
      <w:r w:rsidRPr="001D3D0C">
        <w:rPr>
          <w:sz w:val="28"/>
          <w:szCs w:val="28"/>
        </w:rPr>
        <w:t>вторых - всю нормативную базу, касающуюся законов не об образовании,</w:t>
      </w:r>
      <w:r w:rsidR="004B63E5" w:rsidRPr="001D3D0C">
        <w:rPr>
          <w:sz w:val="28"/>
          <w:szCs w:val="28"/>
        </w:rPr>
        <w:t xml:space="preserve"> а о труде. Потому что, если выбирать предметы для изучения станут сами студенты,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придётся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каждый год формировать содержание образования в зависи</w:t>
      </w:r>
      <w:r w:rsidRPr="001D3D0C">
        <w:rPr>
          <w:sz w:val="28"/>
          <w:szCs w:val="28"/>
        </w:rPr>
        <w:t>мости от того, что они выбрали. ВУЗ</w:t>
      </w:r>
      <w:r w:rsidR="004B63E5" w:rsidRPr="001D3D0C">
        <w:rPr>
          <w:sz w:val="28"/>
          <w:szCs w:val="28"/>
        </w:rPr>
        <w:t>у уже не понадобится столько штатных преподавателей, как сегодня. Преподавателей будут набирать под ту конкретную образовательную программу, которую пожелало реализовывать в данном году большинство студентов. Это модельное образование более дорогое, потому что оно более</w:t>
      </w:r>
      <w:r w:rsidR="004B63E5" w:rsidRPr="001D3D0C">
        <w:rPr>
          <w:b/>
          <w:bCs/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индивидуальное</w:t>
      </w:r>
      <w:r w:rsidRPr="001D3D0C">
        <w:rPr>
          <w:sz w:val="28"/>
          <w:szCs w:val="28"/>
        </w:rPr>
        <w:t>.</w:t>
      </w:r>
    </w:p>
    <w:p w:rsid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D0C">
        <w:rPr>
          <w:sz w:val="28"/>
          <w:szCs w:val="28"/>
        </w:rPr>
        <w:t xml:space="preserve">Переход на двухступенчатую систему высшего профессионального образования потребует перелицензирования всех высших учебных заведений, выработки новых критериев реализации бакалаврских и магистерских программ, расчета конкретной стоимости подготовки бакалавров и магистров по различным направлениям подготовки, организации реального конкурсного (а не только за плату) отбора на магистерскую подготовку с предоставлением равных прав выпускникам других вузов, определения необходимого объема подготовки магистров. 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1D3D0C">
        <w:rPr>
          <w:sz w:val="28"/>
          <w:szCs w:val="28"/>
        </w:rPr>
        <w:t>Предполагается так же, что после присоединения России к Болонскому соглашению с новой силой встанет проблема “утечки мозгов”. Будущая конвертируемость на Западе российских дипломов подтолкнет многих молодых специалистов к отъезду из страны. Уже сейчас около 0,5% выпускников российских ВУЗов уезжают работать за границу, вследствие чего Россия теряет около 1,2 миллиарда долларов. Конвертируемые дипломы предоставят возможность уехать на работу за рубеж значительно большему, чем сейчас, количеству выпускников.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Несомненно, что полное</w:t>
      </w:r>
      <w:r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всем</w:t>
      </w:r>
      <w:r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аспектам</w:t>
      </w:r>
      <w:r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Болонского процесса неприемлемо для России.</w:t>
      </w:r>
      <w:r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Но и стоять в стороне от этого процесса так же невозможно. Требуется разумная политика, направленная на то, чтобы сочетать достижения прошлого и инновации, без которых невозможно вступление в будущее.</w:t>
      </w:r>
    </w:p>
    <w:p w:rsidR="00E02C6F" w:rsidRPr="001D3D0C" w:rsidRDefault="00E02C6F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D5D39" w:rsidRPr="001D3D0C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bCs/>
          <w:snapToGrid w:val="0"/>
          <w:sz w:val="28"/>
          <w:szCs w:val="28"/>
          <w:lang w:val="uk-UA"/>
        </w:rPr>
        <w:t xml:space="preserve">4. </w:t>
      </w:r>
      <w:r w:rsidR="005D5D39" w:rsidRPr="001D3D0C">
        <w:rPr>
          <w:b/>
          <w:bCs/>
          <w:snapToGrid w:val="0"/>
          <w:sz w:val="28"/>
          <w:szCs w:val="28"/>
        </w:rPr>
        <w:t>Основные тенденции развития образования в России. Пути преодоления существующих проблем</w:t>
      </w:r>
    </w:p>
    <w:p w:rsidR="001D3D0C" w:rsidRDefault="001D3D0C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  <w:lang w:val="uk-UA"/>
        </w:rPr>
      </w:pPr>
    </w:p>
    <w:p w:rsidR="00AF2F43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В целом существующая система образования, ее многообразные звенья представляют собой весьма противоречивую картину, в которой позитивные сдвиги еще нередко перемежаются с негативными или неопределенными тенденциями.</w:t>
      </w:r>
    </w:p>
    <w:p w:rsidR="00D8265D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Преодоление инерции общественного</w:t>
      </w:r>
      <w:r w:rsidR="00AF2F43" w:rsidRPr="001D3D0C">
        <w:rPr>
          <w:snapToGrid w:val="0"/>
          <w:sz w:val="28"/>
          <w:szCs w:val="28"/>
        </w:rPr>
        <w:t xml:space="preserve"> сознания в оценке образования -</w:t>
      </w:r>
      <w:r w:rsidRPr="001D3D0C">
        <w:rPr>
          <w:snapToGrid w:val="0"/>
          <w:sz w:val="28"/>
          <w:szCs w:val="28"/>
        </w:rPr>
        <w:t xml:space="preserve"> дело непростое. Успех здесь определяется прежде всего сдвигами в социально-экономических условиях общества. Но воспитательные усилия школы могут дать значительный опережающий эффект, если в пропаганде профессий, их общественной значимости социальный идеал органически увязывается с интересами людей, социальных и демографических групп населения, если школа работает в этом направлении в тесном контакте с родителями, с общественными организациями.</w:t>
      </w:r>
    </w:p>
    <w:p w:rsidR="002413C2" w:rsidRPr="001D3D0C" w:rsidRDefault="00AF2F43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i/>
          <w:iCs/>
          <w:snapToGrid w:val="0"/>
          <w:sz w:val="28"/>
          <w:szCs w:val="28"/>
        </w:rPr>
      </w:pPr>
      <w:r w:rsidRPr="001D3D0C">
        <w:rPr>
          <w:snapToGrid w:val="0"/>
          <w:sz w:val="28"/>
          <w:szCs w:val="28"/>
        </w:rPr>
        <w:t>П</w:t>
      </w:r>
      <w:r w:rsidR="002413C2" w:rsidRPr="001D3D0C">
        <w:rPr>
          <w:snapToGrid w:val="0"/>
          <w:sz w:val="28"/>
          <w:szCs w:val="28"/>
        </w:rPr>
        <w:t>оиск наиболее рациональных путей обновления всех ступеней народного образования потребует от социологии еще больших усилий по всестороннему анализу реального положения, определения тенденций его развития, а также участия в решении назревших проблем формирования интеллектуального потенциала страны.</w:t>
      </w:r>
    </w:p>
    <w:p w:rsidR="002413C2" w:rsidRPr="001D3D0C" w:rsidRDefault="002413C2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Глобальные цивилизационные сдвиги, которые мы сейчас наблюдаем, ставят под сомнение не только само биологическое существование</w:t>
      </w:r>
      <w:r w:rsid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 xml:space="preserve">человеческой особи, но и правомерность следования в развитии человечества рационалистическому мировоззрению. Резко увеличивается биосоциальная нагрузка на личность. </w:t>
      </w:r>
      <w:r w:rsidR="0006659F" w:rsidRPr="001D3D0C">
        <w:rPr>
          <w:sz w:val="28"/>
          <w:szCs w:val="28"/>
        </w:rPr>
        <w:t>Образование,</w:t>
      </w:r>
      <w:r w:rsidRPr="001D3D0C">
        <w:rPr>
          <w:sz w:val="28"/>
          <w:szCs w:val="28"/>
        </w:rPr>
        <w:t xml:space="preserve"> являясь "культурным орудием", без которого наша сознательная жизнь и психика, предоставленные природным процессам, являли бы собой х</w:t>
      </w:r>
      <w:r w:rsidR="0006659F" w:rsidRPr="001D3D0C">
        <w:rPr>
          <w:sz w:val="28"/>
          <w:szCs w:val="28"/>
        </w:rPr>
        <w:t>аос и беспорядок</w:t>
      </w:r>
      <w:r w:rsidRPr="001D3D0C">
        <w:rPr>
          <w:sz w:val="28"/>
          <w:szCs w:val="28"/>
        </w:rPr>
        <w:t>, имеет нададаптивный характер, приобщая молодое поколение к культуре вчерашнего и сегодняшнего дня, формируя мировоззрение дня завтрашнего. Поэтому понятие существования не только имеет биологическое значение, оно подразумевает весь понятийный аппарат человека, способ мышления, воплощающийся в его деятельности, в способах взаимодействия с окружающей действительностью и в определении своего места в ней. Существование как мировоззренческая категория органически вплетается в ткань образовательного процесса школы</w:t>
      </w:r>
      <w:r w:rsidR="00AF2F43" w:rsidRPr="001D3D0C">
        <w:rPr>
          <w:sz w:val="28"/>
          <w:szCs w:val="28"/>
        </w:rPr>
        <w:t xml:space="preserve">. </w:t>
      </w:r>
      <w:r w:rsidRPr="001D3D0C">
        <w:rPr>
          <w:sz w:val="28"/>
          <w:szCs w:val="28"/>
        </w:rPr>
        <w:t>Понятие социализации как функции образования, понимаемое как "процесс и результат включения растущего человека в общество, благодаря усвоению и более или менее активному воспроизводству личностью социального опыта, историчес</w:t>
      </w:r>
      <w:r w:rsidR="00AF2F43" w:rsidRPr="001D3D0C">
        <w:rPr>
          <w:sz w:val="28"/>
          <w:szCs w:val="28"/>
        </w:rPr>
        <w:t xml:space="preserve">ки накопленной культуры...", </w:t>
      </w:r>
      <w:r w:rsidRPr="001D3D0C">
        <w:rPr>
          <w:sz w:val="28"/>
          <w:szCs w:val="28"/>
        </w:rPr>
        <w:t>сегодня должно быть расширено до уровня усвоения и включения личности в общецивилизационное мировоззренческое</w:t>
      </w:r>
      <w:r w:rsidR="00FB7D8D" w:rsidRPr="001D3D0C">
        <w:rPr>
          <w:sz w:val="28"/>
          <w:szCs w:val="28"/>
        </w:rPr>
        <w:t xml:space="preserve"> </w:t>
      </w:r>
      <w:r w:rsidRPr="001D3D0C">
        <w:rPr>
          <w:sz w:val="28"/>
          <w:szCs w:val="28"/>
        </w:rPr>
        <w:t>пространство, где образование является ведущим и определяющим фактором.</w:t>
      </w:r>
    </w:p>
    <w:p w:rsidR="00F41858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br w:type="page"/>
        <w:t>Заключение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7B58D4" w:rsidRPr="001D3D0C" w:rsidRDefault="009C3A58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В данной работе рассмотрены основные проблемы в сфере образования современного российского общества. Ситуация в этой сфере достаточно </w:t>
      </w:r>
      <w:r w:rsidR="00F41858" w:rsidRPr="001D3D0C">
        <w:rPr>
          <w:sz w:val="28"/>
          <w:szCs w:val="28"/>
        </w:rPr>
        <w:t>сложная</w:t>
      </w:r>
      <w:r w:rsidRPr="001D3D0C">
        <w:rPr>
          <w:sz w:val="28"/>
          <w:szCs w:val="28"/>
        </w:rPr>
        <w:t xml:space="preserve">. </w:t>
      </w:r>
      <w:r w:rsidR="00F41858" w:rsidRPr="001D3D0C">
        <w:rPr>
          <w:sz w:val="28"/>
          <w:szCs w:val="28"/>
        </w:rPr>
        <w:t xml:space="preserve">Это обусловлено социально-экономическим кризисом, который до сих пор не преодолён. Несомненно, принимаются меры для улучшения ситуации в данной отрасли, но они не слишком эффективны. Основные проблемы образования в России: </w:t>
      </w:r>
    </w:p>
    <w:p w:rsidR="007B58D4" w:rsidRPr="001D3D0C" w:rsidRDefault="007B58D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- </w:t>
      </w:r>
      <w:r w:rsidR="00F41858" w:rsidRPr="001D3D0C">
        <w:rPr>
          <w:sz w:val="28"/>
          <w:szCs w:val="28"/>
        </w:rPr>
        <w:t>ненадлежащее финансирования со стороны государства</w:t>
      </w:r>
    </w:p>
    <w:p w:rsidR="007B58D4" w:rsidRPr="001D3D0C" w:rsidRDefault="007B58D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 xml:space="preserve">- </w:t>
      </w:r>
      <w:r w:rsidR="00F41858" w:rsidRPr="001D3D0C">
        <w:rPr>
          <w:sz w:val="28"/>
          <w:szCs w:val="28"/>
        </w:rPr>
        <w:t>ухудшение качества образования в связи с социальной дифференциацией населения.</w:t>
      </w:r>
    </w:p>
    <w:p w:rsidR="007B58D4" w:rsidRPr="001D3D0C" w:rsidRDefault="007B58D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napToGrid w:val="0"/>
          <w:sz w:val="28"/>
          <w:szCs w:val="28"/>
        </w:rPr>
        <w:t xml:space="preserve">- </w:t>
      </w:r>
      <w:r w:rsidR="00F41858" w:rsidRPr="001D3D0C">
        <w:rPr>
          <w:snapToGrid w:val="0"/>
          <w:sz w:val="28"/>
          <w:szCs w:val="28"/>
        </w:rPr>
        <w:t>понижение социального статуса учителя</w:t>
      </w:r>
      <w:r w:rsidRPr="001D3D0C">
        <w:rPr>
          <w:sz w:val="28"/>
          <w:szCs w:val="28"/>
        </w:rPr>
        <w:t>.</w:t>
      </w:r>
    </w:p>
    <w:p w:rsidR="00D8265D" w:rsidRPr="001D3D0C" w:rsidRDefault="007B58D4" w:rsidP="001D3D0C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D3D0C">
        <w:rPr>
          <w:sz w:val="28"/>
          <w:szCs w:val="28"/>
        </w:rPr>
        <w:t xml:space="preserve">Болонский процесс является неоднозначным явлением в сфере российского образования. Министр образования В.М.Филиппов, несмотря </w:t>
      </w:r>
      <w:r w:rsidR="00D73CA4" w:rsidRPr="001D3D0C">
        <w:rPr>
          <w:sz w:val="28"/>
          <w:szCs w:val="28"/>
        </w:rPr>
        <w:t>на явное одобрение им вступления</w:t>
      </w:r>
      <w:r w:rsidRPr="001D3D0C">
        <w:rPr>
          <w:sz w:val="28"/>
          <w:szCs w:val="28"/>
        </w:rPr>
        <w:t xml:space="preserve"> России в Болонский процесс, всё же заметил, что </w:t>
      </w:r>
      <w:r w:rsidR="00D73CA4" w:rsidRPr="001D3D0C">
        <w:rPr>
          <w:sz w:val="28"/>
          <w:szCs w:val="28"/>
        </w:rPr>
        <w:t>при этом российские ВУЗы в большей степени потеряют</w:t>
      </w:r>
      <w:r w:rsidRPr="001D3D0C">
        <w:rPr>
          <w:sz w:val="28"/>
          <w:szCs w:val="28"/>
        </w:rPr>
        <w:t>.</w:t>
      </w:r>
      <w:r w:rsidR="001D3D0C">
        <w:rPr>
          <w:sz w:val="28"/>
          <w:szCs w:val="28"/>
        </w:rPr>
        <w:t xml:space="preserve"> </w:t>
      </w:r>
      <w:r w:rsidR="00D8265D" w:rsidRPr="001D3D0C">
        <w:rPr>
          <w:sz w:val="28"/>
          <w:szCs w:val="28"/>
        </w:rPr>
        <w:t>Так же он выразил уверенность</w:t>
      </w:r>
      <w:r w:rsidR="00D73CA4" w:rsidRPr="001D3D0C">
        <w:rPr>
          <w:sz w:val="28"/>
          <w:szCs w:val="28"/>
        </w:rPr>
        <w:t xml:space="preserve">, что </w:t>
      </w:r>
      <w:r w:rsidR="00D8265D" w:rsidRPr="001D3D0C">
        <w:rPr>
          <w:sz w:val="28"/>
          <w:szCs w:val="28"/>
        </w:rPr>
        <w:t>при неблагоприятном влиянии Болонского процесса на национальное образование, Россия не будет следовать его концепции. Это очень важный момент. Невозможно следовать стандартам, мешающим развитию национального образования</w:t>
      </w:r>
      <w:r w:rsidR="00786AE2" w:rsidRPr="001D3D0C">
        <w:rPr>
          <w:sz w:val="28"/>
          <w:szCs w:val="28"/>
        </w:rPr>
        <w:t>,</w:t>
      </w:r>
      <w:r w:rsidR="00D8265D" w:rsidRPr="001D3D0C">
        <w:rPr>
          <w:sz w:val="28"/>
          <w:szCs w:val="28"/>
        </w:rPr>
        <w:t xml:space="preserve"> и при этом ожидать благоприятных результатов. </w:t>
      </w:r>
    </w:p>
    <w:p w:rsidR="0005629C" w:rsidRPr="001D3D0C" w:rsidRDefault="007B58D4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Образование - это процесс, от которого зависит будущее нации.</w:t>
      </w:r>
      <w:r w:rsidR="00D73CA4" w:rsidRPr="001D3D0C">
        <w:rPr>
          <w:sz w:val="28"/>
          <w:szCs w:val="28"/>
        </w:rPr>
        <w:t xml:space="preserve"> Именно поэтому особенно важно решать все проблемы, связанные с этой сферой общественной жизни. </w:t>
      </w:r>
    </w:p>
    <w:p w:rsidR="004B63E5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Литература</w:t>
      </w:r>
    </w:p>
    <w:p w:rsidR="001D3D0C" w:rsidRPr="001D3D0C" w:rsidRDefault="001D3D0C" w:rsidP="001D3D0C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  <w:lang w:val="uk-UA"/>
        </w:rPr>
      </w:pP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1.</w:t>
      </w:r>
      <w:r w:rsidR="004B63E5" w:rsidRPr="001D3D0C">
        <w:rPr>
          <w:sz w:val="28"/>
          <w:szCs w:val="28"/>
        </w:rPr>
        <w:t>Беспалько В.П. Слагаемые педагогической технологии/В.П. Беспалько. М.: «Педагогика», 1989.</w:t>
      </w:r>
    </w:p>
    <w:p w:rsidR="00C54421" w:rsidRPr="001D3D0C" w:rsidRDefault="004B63E5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2.</w:t>
      </w:r>
      <w:r w:rsidR="00C54421" w:rsidRPr="001D3D0C">
        <w:rPr>
          <w:sz w:val="28"/>
          <w:szCs w:val="28"/>
        </w:rPr>
        <w:t xml:space="preserve"> Болонский процесс: нарастающая динамика и многообразие (документымеждународных форумов и мнение европейских экспертов). </w:t>
      </w:r>
      <w:r w:rsidR="00B827B1" w:rsidRPr="001D3D0C">
        <w:rPr>
          <w:sz w:val="28"/>
          <w:szCs w:val="28"/>
        </w:rPr>
        <w:t>М., 2003.</w:t>
      </w:r>
    </w:p>
    <w:p w:rsidR="00C54421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3.</w:t>
      </w:r>
      <w:r w:rsidR="001D3D0C">
        <w:rPr>
          <w:sz w:val="28"/>
          <w:szCs w:val="28"/>
        </w:rPr>
        <w:t xml:space="preserve"> </w:t>
      </w:r>
      <w:r w:rsidR="00C54421" w:rsidRPr="001D3D0C">
        <w:rPr>
          <w:sz w:val="28"/>
          <w:szCs w:val="28"/>
        </w:rPr>
        <w:t>Зиятдинова Ф.Г. Социальное положение и престиж учительства: проблемы, пути решения/ Ф.Г. Зиятдинова.</w:t>
      </w:r>
      <w:r w:rsidR="001D3D0C">
        <w:rPr>
          <w:sz w:val="28"/>
          <w:szCs w:val="28"/>
        </w:rPr>
        <w:t xml:space="preserve"> </w:t>
      </w:r>
      <w:r w:rsidR="00C54421" w:rsidRPr="001D3D0C">
        <w:rPr>
          <w:sz w:val="28"/>
          <w:szCs w:val="28"/>
        </w:rPr>
        <w:t>М., 1992.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4</w:t>
      </w:r>
      <w:r w:rsidR="004B63E5" w:rsidRPr="001D3D0C">
        <w:rPr>
          <w:sz w:val="28"/>
          <w:szCs w:val="28"/>
        </w:rPr>
        <w:t>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Капуслен Н.П. Педагогические технологии адаптивной школы/ Н.П. Капуслен. - М., 1999.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5</w:t>
      </w:r>
      <w:r w:rsidR="004B63E5" w:rsidRPr="001D3D0C">
        <w:rPr>
          <w:sz w:val="28"/>
          <w:szCs w:val="28"/>
        </w:rPr>
        <w:t>. Нечаев В.Я.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Социология образования/ В. Я. Нечаев. - М.: МГУ, 1992.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6</w:t>
      </w:r>
      <w:r w:rsidR="004B63E5" w:rsidRPr="001D3D0C">
        <w:rPr>
          <w:sz w:val="28"/>
          <w:szCs w:val="28"/>
        </w:rPr>
        <w:t>. Слободчиков В. Новое образование – путь к новому сообществу // Народное образование 1998 №5.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7</w:t>
      </w:r>
      <w:r w:rsidR="004B63E5" w:rsidRPr="001D3D0C">
        <w:rPr>
          <w:sz w:val="28"/>
          <w:szCs w:val="28"/>
        </w:rPr>
        <w:t>. Смелзер Н. Дж. Социология/ Н. Дж. Смелзер. - М., 1998.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8</w:t>
      </w:r>
      <w:r w:rsidR="004B63E5" w:rsidRPr="001D3D0C">
        <w:rPr>
          <w:sz w:val="28"/>
          <w:szCs w:val="28"/>
        </w:rPr>
        <w:t>. Сорокин П.А.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Человек. Цивилизация. Общество/ П.А. Сорокин.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- М.: Политиздат, 1992.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9</w:t>
      </w:r>
      <w:r w:rsidR="004B63E5" w:rsidRPr="001D3D0C">
        <w:rPr>
          <w:sz w:val="28"/>
          <w:szCs w:val="28"/>
        </w:rPr>
        <w:t>. Социология: Хрестоматия. М., 1993.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10</w:t>
      </w:r>
      <w:r w:rsidR="004B63E5" w:rsidRPr="001D3D0C">
        <w:rPr>
          <w:sz w:val="28"/>
          <w:szCs w:val="28"/>
        </w:rPr>
        <w:t>. Харчева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А.Г.</w:t>
      </w:r>
      <w:r w:rsidR="001D3D0C">
        <w:rPr>
          <w:sz w:val="28"/>
          <w:szCs w:val="28"/>
        </w:rPr>
        <w:t xml:space="preserve"> </w:t>
      </w:r>
      <w:r w:rsidR="004B63E5" w:rsidRPr="001D3D0C">
        <w:rPr>
          <w:sz w:val="28"/>
          <w:szCs w:val="28"/>
        </w:rPr>
        <w:t>Социология воспитания/ А.Г. Харчева - М., Политиздат, 1990.</w:t>
      </w:r>
    </w:p>
    <w:p w:rsidR="004B63E5" w:rsidRPr="001D3D0C" w:rsidRDefault="004B63E5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Социология: Хрестоматия. М., 1993.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11</w:t>
      </w:r>
      <w:r w:rsidR="004B63E5" w:rsidRPr="001D3D0C">
        <w:rPr>
          <w:sz w:val="28"/>
          <w:szCs w:val="28"/>
        </w:rPr>
        <w:t>. Чупров В.И., Зубок Ю.А. Проблемы вторичной занятости учащейся молодежи состояние и перспективы // СОЦИС, 1996, №9, С.88-92.</w:t>
      </w:r>
    </w:p>
    <w:p w:rsidR="004B63E5" w:rsidRPr="001D3D0C" w:rsidRDefault="00FB7D8D" w:rsidP="001D3D0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D3D0C">
        <w:rPr>
          <w:sz w:val="28"/>
          <w:szCs w:val="28"/>
        </w:rPr>
        <w:t>1</w:t>
      </w:r>
      <w:r w:rsidR="002D7DA7" w:rsidRPr="001D3D0C">
        <w:rPr>
          <w:sz w:val="28"/>
          <w:szCs w:val="28"/>
        </w:rPr>
        <w:t>2</w:t>
      </w:r>
      <w:r w:rsidR="004B63E5" w:rsidRPr="001D3D0C">
        <w:rPr>
          <w:sz w:val="28"/>
          <w:szCs w:val="28"/>
        </w:rPr>
        <w:t>. Шереги Ф.Э., Харчева В.Г. Социальные проблемы вузовской науки// СОЦИС, 1996, № 6.</w:t>
      </w:r>
      <w:bookmarkStart w:id="0" w:name="_GoBack"/>
      <w:bookmarkEnd w:id="0"/>
    </w:p>
    <w:sectPr w:rsidR="004B63E5" w:rsidRPr="001D3D0C" w:rsidSect="001D3D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B226161"/>
    <w:multiLevelType w:val="hybridMultilevel"/>
    <w:tmpl w:val="0750EFA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2">
    <w:nsid w:val="38781637"/>
    <w:multiLevelType w:val="hybridMultilevel"/>
    <w:tmpl w:val="0776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62316"/>
    <w:multiLevelType w:val="hybridMultilevel"/>
    <w:tmpl w:val="6DB89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C024B5"/>
    <w:multiLevelType w:val="hybridMultilevel"/>
    <w:tmpl w:val="DF60EA7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8CB008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cs="Symbol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1C9"/>
    <w:rsid w:val="00022A2C"/>
    <w:rsid w:val="0005629C"/>
    <w:rsid w:val="000603B7"/>
    <w:rsid w:val="0006659F"/>
    <w:rsid w:val="00067432"/>
    <w:rsid w:val="00075532"/>
    <w:rsid w:val="000F6D8B"/>
    <w:rsid w:val="00104659"/>
    <w:rsid w:val="00104F59"/>
    <w:rsid w:val="001426E3"/>
    <w:rsid w:val="00172E29"/>
    <w:rsid w:val="00181E43"/>
    <w:rsid w:val="001D169F"/>
    <w:rsid w:val="001D321F"/>
    <w:rsid w:val="001D3D0C"/>
    <w:rsid w:val="002131C9"/>
    <w:rsid w:val="002413C2"/>
    <w:rsid w:val="002635A3"/>
    <w:rsid w:val="00290F51"/>
    <w:rsid w:val="002A1638"/>
    <w:rsid w:val="002D7DA7"/>
    <w:rsid w:val="003154FD"/>
    <w:rsid w:val="00332B49"/>
    <w:rsid w:val="0035558B"/>
    <w:rsid w:val="00381908"/>
    <w:rsid w:val="003F79C1"/>
    <w:rsid w:val="004B02B9"/>
    <w:rsid w:val="004B63E5"/>
    <w:rsid w:val="004E7646"/>
    <w:rsid w:val="0053477D"/>
    <w:rsid w:val="00547F09"/>
    <w:rsid w:val="00595910"/>
    <w:rsid w:val="005B256F"/>
    <w:rsid w:val="005D4C7B"/>
    <w:rsid w:val="005D5D39"/>
    <w:rsid w:val="005F51E1"/>
    <w:rsid w:val="00605FD6"/>
    <w:rsid w:val="00625FAC"/>
    <w:rsid w:val="006C0FEE"/>
    <w:rsid w:val="006D0F67"/>
    <w:rsid w:val="006E6DFF"/>
    <w:rsid w:val="006F4026"/>
    <w:rsid w:val="00722DAB"/>
    <w:rsid w:val="00783B40"/>
    <w:rsid w:val="00786AE2"/>
    <w:rsid w:val="0079380A"/>
    <w:rsid w:val="007A34B3"/>
    <w:rsid w:val="007B58D4"/>
    <w:rsid w:val="008027D3"/>
    <w:rsid w:val="00847F21"/>
    <w:rsid w:val="008806B3"/>
    <w:rsid w:val="00887734"/>
    <w:rsid w:val="008D783C"/>
    <w:rsid w:val="009451FA"/>
    <w:rsid w:val="00982CEC"/>
    <w:rsid w:val="009937D3"/>
    <w:rsid w:val="009C3A58"/>
    <w:rsid w:val="009F6E69"/>
    <w:rsid w:val="00A40203"/>
    <w:rsid w:val="00A91259"/>
    <w:rsid w:val="00AA0F08"/>
    <w:rsid w:val="00AA4F22"/>
    <w:rsid w:val="00AE28DD"/>
    <w:rsid w:val="00AF2F43"/>
    <w:rsid w:val="00B827B1"/>
    <w:rsid w:val="00B9633B"/>
    <w:rsid w:val="00BA3A3B"/>
    <w:rsid w:val="00BA6978"/>
    <w:rsid w:val="00BB6FDF"/>
    <w:rsid w:val="00C154E2"/>
    <w:rsid w:val="00C51F78"/>
    <w:rsid w:val="00C54421"/>
    <w:rsid w:val="00C55807"/>
    <w:rsid w:val="00C75763"/>
    <w:rsid w:val="00D73CA4"/>
    <w:rsid w:val="00D8265D"/>
    <w:rsid w:val="00D82E0C"/>
    <w:rsid w:val="00D879C9"/>
    <w:rsid w:val="00E02C6F"/>
    <w:rsid w:val="00E61A44"/>
    <w:rsid w:val="00E646E0"/>
    <w:rsid w:val="00E84275"/>
    <w:rsid w:val="00EA3C7E"/>
    <w:rsid w:val="00EA59B2"/>
    <w:rsid w:val="00EC007B"/>
    <w:rsid w:val="00EE58B7"/>
    <w:rsid w:val="00F41858"/>
    <w:rsid w:val="00F74627"/>
    <w:rsid w:val="00FA00FF"/>
    <w:rsid w:val="00FB7D8D"/>
    <w:rsid w:val="00FE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3CB9C59-ACED-4D1F-A2FD-78F4ACA6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8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5FD6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4B63E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605FD6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6F40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05629C"/>
    <w:rPr>
      <w:color w:val="auto"/>
      <w:u w:val="single"/>
    </w:rPr>
  </w:style>
  <w:style w:type="paragraph" w:customStyle="1" w:styleId="text">
    <w:name w:val="text"/>
    <w:basedOn w:val="a"/>
    <w:uiPriority w:val="99"/>
    <w:rsid w:val="0005629C"/>
    <w:pPr>
      <w:spacing w:before="100" w:beforeAutospacing="1" w:after="100" w:afterAutospacing="1"/>
    </w:pPr>
  </w:style>
  <w:style w:type="paragraph" w:customStyle="1" w:styleId="autor">
    <w:name w:val="autor"/>
    <w:basedOn w:val="a"/>
    <w:uiPriority w:val="99"/>
    <w:rsid w:val="0005629C"/>
    <w:pPr>
      <w:spacing w:before="100" w:beforeAutospacing="1" w:after="100" w:afterAutospacing="1"/>
    </w:pPr>
  </w:style>
  <w:style w:type="paragraph" w:customStyle="1" w:styleId="blacktext">
    <w:name w:val="blacktext"/>
    <w:basedOn w:val="a"/>
    <w:uiPriority w:val="99"/>
    <w:rsid w:val="005D5D39"/>
    <w:pPr>
      <w:spacing w:before="100" w:beforeAutospacing="1" w:after="100" w:afterAutospacing="1"/>
    </w:pPr>
  </w:style>
  <w:style w:type="character" w:customStyle="1" w:styleId="bluebold">
    <w:name w:val="bluebold"/>
    <w:uiPriority w:val="99"/>
    <w:rsid w:val="005D5D39"/>
  </w:style>
  <w:style w:type="paragraph" w:styleId="a8">
    <w:name w:val="Normal (Web)"/>
    <w:basedOn w:val="a"/>
    <w:uiPriority w:val="99"/>
    <w:rsid w:val="004B63E5"/>
    <w:pPr>
      <w:spacing w:before="150" w:after="150"/>
      <w:jc w:val="both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5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359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Noname</Company>
  <LinksUpToDate>false</LinksUpToDate>
  <CharactersWithSpaces>24309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cp:lastPrinted>2006-01-19T06:39:00Z</cp:lastPrinted>
  <dcterms:created xsi:type="dcterms:W3CDTF">2014-03-02T03:58:00Z</dcterms:created>
  <dcterms:modified xsi:type="dcterms:W3CDTF">2014-03-02T03:58:00Z</dcterms:modified>
</cp:coreProperties>
</file>