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3C1" w:rsidRPr="001B03BB" w:rsidRDefault="00924ED9" w:rsidP="001B03BB">
      <w:pPr>
        <w:pStyle w:val="Style2"/>
        <w:widowControl/>
        <w:spacing w:line="360" w:lineRule="auto"/>
        <w:ind w:firstLine="709"/>
        <w:jc w:val="both"/>
        <w:rPr>
          <w:rStyle w:val="FontStyle18"/>
          <w:color w:val="000000"/>
          <w:sz w:val="28"/>
        </w:rPr>
      </w:pPr>
      <w:r w:rsidRPr="001B03BB">
        <w:rPr>
          <w:rStyle w:val="FontStyle18"/>
          <w:color w:val="000000"/>
          <w:sz w:val="28"/>
        </w:rPr>
        <w:t>Социальный и национальный состав Красной Армии в годы гражданской войны</w:t>
      </w:r>
    </w:p>
    <w:p w:rsidR="003A03C1" w:rsidRPr="001B03BB" w:rsidRDefault="003A03C1" w:rsidP="001B03BB">
      <w:pPr>
        <w:pStyle w:val="Style3"/>
        <w:widowControl/>
        <w:spacing w:line="360" w:lineRule="auto"/>
        <w:ind w:firstLine="709"/>
        <w:rPr>
          <w:color w:val="000000"/>
          <w:sz w:val="28"/>
          <w:szCs w:val="20"/>
        </w:rPr>
      </w:pPr>
    </w:p>
    <w:p w:rsidR="003A03C1" w:rsidRPr="001B03BB" w:rsidRDefault="003A03C1" w:rsidP="001B03BB">
      <w:pPr>
        <w:pStyle w:val="Style3"/>
        <w:widowControl/>
        <w:spacing w:line="360" w:lineRule="auto"/>
        <w:ind w:firstLine="709"/>
        <w:rPr>
          <w:rStyle w:val="FontStyle28"/>
          <w:color w:val="000000"/>
          <w:sz w:val="28"/>
        </w:rPr>
      </w:pPr>
      <w:r w:rsidRPr="001B03BB">
        <w:rPr>
          <w:rStyle w:val="FontStyle28"/>
          <w:color w:val="000000"/>
          <w:sz w:val="28"/>
        </w:rPr>
        <w:t>После свержения Временного правительства и победы Октябрьской революции в Петрограде вопрос о защите власти Советов приобрел особую остроту. В невозможности после победы революции использовать для защиты нового строя старую российскую армию советское руководство убедилось уже во второй половине декабря 1917</w:t>
      </w:r>
      <w:r w:rsidR="001B03BB">
        <w:rPr>
          <w:rStyle w:val="FontStyle28"/>
          <w:color w:val="000000"/>
          <w:sz w:val="28"/>
        </w:rPr>
        <w:t> </w:t>
      </w:r>
      <w:r w:rsidR="001B03BB" w:rsidRPr="001B03BB">
        <w:rPr>
          <w:rStyle w:val="FontStyle28"/>
          <w:color w:val="000000"/>
          <w:sz w:val="28"/>
        </w:rPr>
        <w:t>г</w:t>
      </w:r>
      <w:r w:rsidRPr="001B03BB">
        <w:rPr>
          <w:rStyle w:val="FontStyle28"/>
          <w:color w:val="000000"/>
          <w:sz w:val="28"/>
        </w:rPr>
        <w:t>. На многочисленных форумах шло обсуждение, какой должна быть новая армия, как ее называть</w:t>
      </w:r>
      <w:hyperlink w:anchor="bookmark0" w:history="1">
        <w:r w:rsidRPr="001B03BB">
          <w:rPr>
            <w:rStyle w:val="FontStyle28"/>
            <w:color w:val="000000"/>
            <w:sz w:val="28"/>
          </w:rPr>
          <w:t>.</w:t>
        </w:r>
      </w:hyperlink>
    </w:p>
    <w:p w:rsidR="003A03C1" w:rsidRPr="001B03BB" w:rsidRDefault="003A03C1" w:rsidP="001B03BB">
      <w:pPr>
        <w:pStyle w:val="Style3"/>
        <w:widowControl/>
        <w:spacing w:line="360" w:lineRule="auto"/>
        <w:ind w:firstLine="709"/>
        <w:rPr>
          <w:rStyle w:val="FontStyle28"/>
          <w:color w:val="000000"/>
          <w:sz w:val="28"/>
        </w:rPr>
      </w:pPr>
      <w:r w:rsidRPr="001B03BB">
        <w:rPr>
          <w:rStyle w:val="FontStyle28"/>
          <w:color w:val="000000"/>
          <w:sz w:val="28"/>
        </w:rPr>
        <w:t>«С 1 января 1918</w:t>
      </w:r>
      <w:r w:rsidR="001B03BB">
        <w:rPr>
          <w:rStyle w:val="FontStyle28"/>
          <w:color w:val="000000"/>
          <w:sz w:val="28"/>
        </w:rPr>
        <w:t> </w:t>
      </w:r>
      <w:r w:rsidR="001B03BB" w:rsidRPr="001B03BB">
        <w:rPr>
          <w:rStyle w:val="FontStyle28"/>
          <w:color w:val="000000"/>
          <w:sz w:val="28"/>
        </w:rPr>
        <w:t>г</w:t>
      </w:r>
      <w:r w:rsidRPr="001B03BB">
        <w:rPr>
          <w:rStyle w:val="FontStyle28"/>
          <w:color w:val="000000"/>
          <w:sz w:val="28"/>
        </w:rPr>
        <w:t xml:space="preserve">. организуется новая социалистическая армия на новых началах,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 xml:space="preserve">отмечалось в газете «Армия и Флот Рабочей и Крестьянской России».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Такая армия</w:t>
      </w:r>
      <w:r w:rsidR="00475DE3">
        <w:rPr>
          <w:rStyle w:val="FontStyle28"/>
          <w:color w:val="000000"/>
          <w:sz w:val="28"/>
        </w:rPr>
        <w:t>,</w:t>
      </w:r>
      <w:r w:rsidRPr="001B03BB">
        <w:rPr>
          <w:rStyle w:val="FontStyle28"/>
          <w:color w:val="000000"/>
          <w:sz w:val="28"/>
        </w:rPr>
        <w:t xml:space="preserve"> безусловно</w:t>
      </w:r>
      <w:r w:rsidR="00475DE3">
        <w:rPr>
          <w:rStyle w:val="FontStyle28"/>
          <w:color w:val="000000"/>
          <w:sz w:val="28"/>
        </w:rPr>
        <w:t>,</w:t>
      </w:r>
      <w:r w:rsidRPr="001B03BB">
        <w:rPr>
          <w:rStyle w:val="FontStyle28"/>
          <w:color w:val="000000"/>
          <w:sz w:val="28"/>
        </w:rPr>
        <w:t xml:space="preserve"> необходима для защиты нашей революции». В тот же день, 12 января 1918</w:t>
      </w:r>
      <w:r w:rsidR="001B03BB">
        <w:rPr>
          <w:rStyle w:val="FontStyle28"/>
          <w:color w:val="000000"/>
          <w:sz w:val="28"/>
        </w:rPr>
        <w:t> </w:t>
      </w:r>
      <w:r w:rsidR="001B03BB" w:rsidRPr="001B03BB">
        <w:rPr>
          <w:rStyle w:val="FontStyle28"/>
          <w:color w:val="000000"/>
          <w:sz w:val="28"/>
        </w:rPr>
        <w:t>г</w:t>
      </w:r>
      <w:r w:rsidRPr="001B03BB">
        <w:rPr>
          <w:rStyle w:val="FontStyle28"/>
          <w:color w:val="000000"/>
          <w:sz w:val="28"/>
        </w:rPr>
        <w:t>. Третий Всероссийский съезд Советов декретировал «вооружение трудящихся, образование социалистической Красной Армии рабочих и крестьян и полное разоружение имущих классов». В принятом Советом Народных Комиссаров 15 января декрете название новой армии было уточнено: «Рабоче-Крестьянская Красная Армия»; ее верховным руководящим органом, согласно декрету, становилось правительство (СНК).</w:t>
      </w:r>
    </w:p>
    <w:p w:rsidR="003A03C1" w:rsidRPr="001B03BB" w:rsidRDefault="003A03C1" w:rsidP="001B03BB">
      <w:pPr>
        <w:pStyle w:val="Style3"/>
        <w:widowControl/>
        <w:spacing w:line="360" w:lineRule="auto"/>
        <w:ind w:firstLine="709"/>
        <w:rPr>
          <w:rStyle w:val="FontStyle28"/>
          <w:color w:val="000000"/>
          <w:sz w:val="28"/>
        </w:rPr>
      </w:pPr>
      <w:r w:rsidRPr="001B03BB">
        <w:rPr>
          <w:rStyle w:val="FontStyle28"/>
          <w:color w:val="000000"/>
          <w:sz w:val="28"/>
        </w:rPr>
        <w:t>Согласно декрету РККА должна была создаваться «из наиболее сознательных и организованных элементов трудящихся масс». Представителям бывших господствующих классов, имущим гражданам оружие не доверялось, чтобы оно не могло быть направлено против нового общественного строя. Теоретически все представлялось ортодоксально правильным, но практически сделать это оказалось не так просто.</w:t>
      </w:r>
    </w:p>
    <w:p w:rsidR="003A03C1" w:rsidRPr="001B03BB" w:rsidRDefault="003A03C1" w:rsidP="001B03BB">
      <w:pPr>
        <w:pStyle w:val="Style3"/>
        <w:widowControl/>
        <w:spacing w:line="360" w:lineRule="auto"/>
        <w:ind w:firstLine="709"/>
        <w:rPr>
          <w:rStyle w:val="FontStyle28"/>
          <w:color w:val="000000"/>
          <w:sz w:val="28"/>
        </w:rPr>
      </w:pPr>
      <w:r w:rsidRPr="001B03BB">
        <w:rPr>
          <w:rStyle w:val="FontStyle22"/>
          <w:color w:val="000000"/>
          <w:sz w:val="28"/>
        </w:rPr>
        <w:t xml:space="preserve">О возрастном и социальном составе армии. </w:t>
      </w:r>
      <w:r w:rsidRPr="001B03BB">
        <w:rPr>
          <w:rStyle w:val="FontStyle28"/>
          <w:color w:val="000000"/>
          <w:sz w:val="28"/>
        </w:rPr>
        <w:t xml:space="preserve">Человеческое общество, как известно, никогда не было однородным: оно всегда делилось на мужчин и женщин, взрослых и детей, обособленные племена и лиц разных занятий, затем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на различные народности и нации, наконец, на определенные классы и другие социальные группы. Статистика делит население любой страны, прежде всего, на городское и сельское, с учетом возраста. На 1 января 1914</w:t>
      </w:r>
      <w:r w:rsidR="001B03BB">
        <w:rPr>
          <w:rStyle w:val="FontStyle28"/>
          <w:color w:val="000000"/>
          <w:sz w:val="28"/>
        </w:rPr>
        <w:t> </w:t>
      </w:r>
      <w:r w:rsidR="001B03BB" w:rsidRPr="001B03BB">
        <w:rPr>
          <w:rStyle w:val="FontStyle28"/>
          <w:color w:val="000000"/>
          <w:sz w:val="28"/>
        </w:rPr>
        <w:t>г</w:t>
      </w:r>
      <w:r w:rsidRPr="001B03BB">
        <w:rPr>
          <w:rStyle w:val="FontStyle28"/>
          <w:color w:val="000000"/>
          <w:sz w:val="28"/>
        </w:rPr>
        <w:t>. из 178379 тыс. жителей России в городах проживало 26800 тыс., что составляло 15,</w:t>
      </w:r>
      <w:r w:rsidR="001B03BB" w:rsidRPr="001B03BB">
        <w:rPr>
          <w:rStyle w:val="FontStyle28"/>
          <w:color w:val="000000"/>
          <w:sz w:val="28"/>
        </w:rPr>
        <w:t>2</w:t>
      </w:r>
      <w:r w:rsidR="001B03BB">
        <w:rPr>
          <w:rStyle w:val="FontStyle28"/>
          <w:color w:val="000000"/>
          <w:sz w:val="28"/>
        </w:rPr>
        <w:t>%</w:t>
      </w:r>
      <w:r w:rsidRPr="001B03BB">
        <w:rPr>
          <w:rStyle w:val="FontStyle28"/>
          <w:color w:val="000000"/>
          <w:sz w:val="28"/>
        </w:rPr>
        <w:t>. Из материалов переписи 1920</w:t>
      </w:r>
      <w:r w:rsidR="001B03BB">
        <w:rPr>
          <w:rStyle w:val="FontStyle28"/>
          <w:color w:val="000000"/>
          <w:sz w:val="28"/>
        </w:rPr>
        <w:t> </w:t>
      </w:r>
      <w:r w:rsidR="001B03BB" w:rsidRPr="001B03BB">
        <w:rPr>
          <w:rStyle w:val="FontStyle28"/>
          <w:color w:val="000000"/>
          <w:sz w:val="28"/>
        </w:rPr>
        <w:t>г</w:t>
      </w:r>
      <w:r w:rsidR="00475DE3">
        <w:rPr>
          <w:rStyle w:val="FontStyle28"/>
          <w:color w:val="000000"/>
          <w:sz w:val="28"/>
        </w:rPr>
        <w:t>.</w:t>
      </w:r>
      <w:r w:rsidRPr="001B03BB">
        <w:rPr>
          <w:rStyle w:val="FontStyle28"/>
          <w:color w:val="000000"/>
          <w:sz w:val="28"/>
        </w:rPr>
        <w:t>, в которую вошли результаты опроса только гражданских лиц, видно, что к городскому населению относились 16,</w:t>
      </w:r>
      <w:r w:rsidR="001B03BB" w:rsidRPr="001B03BB">
        <w:rPr>
          <w:rStyle w:val="FontStyle28"/>
          <w:color w:val="000000"/>
          <w:sz w:val="28"/>
        </w:rPr>
        <w:t>8</w:t>
      </w:r>
      <w:r w:rsidR="001B03BB">
        <w:rPr>
          <w:rStyle w:val="FontStyle28"/>
          <w:color w:val="000000"/>
          <w:sz w:val="28"/>
        </w:rPr>
        <w:t>%</w:t>
      </w:r>
      <w:r w:rsidRPr="001B03BB">
        <w:rPr>
          <w:rStyle w:val="FontStyle28"/>
          <w:color w:val="000000"/>
          <w:sz w:val="28"/>
        </w:rPr>
        <w:t xml:space="preserve"> опрошенных, к сельскому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83,</w:t>
      </w:r>
      <w:r w:rsidR="001B03BB" w:rsidRPr="001B03BB">
        <w:rPr>
          <w:rStyle w:val="FontStyle28"/>
          <w:color w:val="000000"/>
          <w:sz w:val="28"/>
        </w:rPr>
        <w:t>2</w:t>
      </w:r>
      <w:r w:rsidR="001B03BB">
        <w:rPr>
          <w:rStyle w:val="FontStyle28"/>
          <w:color w:val="000000"/>
          <w:sz w:val="28"/>
        </w:rPr>
        <w:t>%</w:t>
      </w:r>
      <w:r w:rsidRPr="001B03BB">
        <w:rPr>
          <w:rStyle w:val="FontStyle28"/>
          <w:color w:val="000000"/>
          <w:sz w:val="28"/>
        </w:rPr>
        <w:t xml:space="preserve">. Из общего состава населения участников империалистической войны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горожан было 26,</w:t>
      </w:r>
      <w:r w:rsidR="001B03BB" w:rsidRPr="001B03BB">
        <w:rPr>
          <w:rStyle w:val="FontStyle28"/>
          <w:color w:val="000000"/>
          <w:sz w:val="28"/>
        </w:rPr>
        <w:t>4</w:t>
      </w:r>
      <w:r w:rsidR="001B03BB">
        <w:rPr>
          <w:rStyle w:val="FontStyle28"/>
          <w:color w:val="000000"/>
          <w:sz w:val="28"/>
        </w:rPr>
        <w:t>%</w:t>
      </w:r>
      <w:r w:rsidRPr="001B03BB">
        <w:rPr>
          <w:rStyle w:val="FontStyle28"/>
          <w:color w:val="000000"/>
          <w:sz w:val="28"/>
        </w:rPr>
        <w:t xml:space="preserve">, сельских жителей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24,</w:t>
      </w:r>
      <w:r w:rsidR="001B03BB" w:rsidRPr="001B03BB">
        <w:rPr>
          <w:rStyle w:val="FontStyle28"/>
          <w:color w:val="000000"/>
          <w:sz w:val="28"/>
        </w:rPr>
        <w:t>5</w:t>
      </w:r>
      <w:r w:rsidR="001B03BB">
        <w:rPr>
          <w:rStyle w:val="FontStyle28"/>
          <w:color w:val="000000"/>
          <w:sz w:val="28"/>
        </w:rPr>
        <w:t>%</w:t>
      </w:r>
      <w:r w:rsidRPr="001B03BB">
        <w:rPr>
          <w:rStyle w:val="FontStyle28"/>
          <w:color w:val="000000"/>
          <w:sz w:val="28"/>
        </w:rPr>
        <w:t xml:space="preserve">, а участников гражданской войны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соответственно 13,</w:t>
      </w:r>
      <w:r w:rsidR="001B03BB" w:rsidRPr="001B03BB">
        <w:rPr>
          <w:rStyle w:val="FontStyle28"/>
          <w:color w:val="000000"/>
          <w:sz w:val="28"/>
        </w:rPr>
        <w:t>6</w:t>
      </w:r>
      <w:r w:rsidR="001B03BB">
        <w:rPr>
          <w:rStyle w:val="FontStyle28"/>
          <w:color w:val="000000"/>
          <w:sz w:val="28"/>
        </w:rPr>
        <w:t>%</w:t>
      </w:r>
      <w:r w:rsidRPr="001B03BB">
        <w:rPr>
          <w:rStyle w:val="FontStyle28"/>
          <w:color w:val="000000"/>
          <w:sz w:val="28"/>
        </w:rPr>
        <w:t xml:space="preserve"> и </w:t>
      </w:r>
      <w:r w:rsidR="001B03BB" w:rsidRPr="001B03BB">
        <w:rPr>
          <w:rStyle w:val="FontStyle28"/>
          <w:color w:val="000000"/>
          <w:sz w:val="28"/>
        </w:rPr>
        <w:t>6</w:t>
      </w:r>
      <w:r w:rsidR="001B03BB">
        <w:rPr>
          <w:rStyle w:val="FontStyle28"/>
          <w:color w:val="000000"/>
          <w:sz w:val="28"/>
        </w:rPr>
        <w:t>%</w:t>
      </w:r>
      <w:r w:rsidRPr="001B03BB">
        <w:rPr>
          <w:rStyle w:val="FontStyle28"/>
          <w:color w:val="000000"/>
          <w:sz w:val="28"/>
        </w:rPr>
        <w:t xml:space="preserve">. В первом случае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 xml:space="preserve">результаты подсчета близки по величине, во втором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разнятся более, чем в 2 раза. Это, на наш взгляд, лишний раз подчеркивает превалирующую активность рабочего класса и поддержавшей Советскую власть части ремесленников и мелких служащих в годы гражданской войны.</w:t>
      </w:r>
    </w:p>
    <w:p w:rsidR="003A03C1" w:rsidRPr="001B03BB" w:rsidRDefault="003A03C1" w:rsidP="001B03BB">
      <w:pPr>
        <w:pStyle w:val="Style5"/>
        <w:widowControl/>
        <w:spacing w:line="360" w:lineRule="auto"/>
        <w:ind w:firstLine="709"/>
        <w:jc w:val="both"/>
        <w:rPr>
          <w:color w:val="000000"/>
          <w:sz w:val="28"/>
          <w:szCs w:val="20"/>
        </w:rPr>
      </w:pPr>
    </w:p>
    <w:p w:rsidR="003A03C1" w:rsidRPr="00475DE3" w:rsidRDefault="003A03C1" w:rsidP="001B03BB">
      <w:pPr>
        <w:pStyle w:val="Style5"/>
        <w:widowControl/>
        <w:spacing w:line="360" w:lineRule="auto"/>
        <w:ind w:firstLine="709"/>
        <w:jc w:val="both"/>
        <w:rPr>
          <w:rStyle w:val="FontStyle23"/>
          <w:b w:val="0"/>
          <w:color w:val="000000"/>
          <w:sz w:val="28"/>
        </w:rPr>
      </w:pPr>
      <w:r w:rsidRPr="00475DE3">
        <w:rPr>
          <w:rStyle w:val="FontStyle23"/>
          <w:b w:val="0"/>
          <w:color w:val="000000"/>
          <w:sz w:val="28"/>
        </w:rPr>
        <w:t>Возрастной состав участников империалистической и гражданской войн (по переписи 1920</w:t>
      </w:r>
      <w:r w:rsidR="001B03BB" w:rsidRPr="00475DE3">
        <w:rPr>
          <w:rStyle w:val="FontStyle23"/>
          <w:b w:val="0"/>
          <w:color w:val="000000"/>
          <w:sz w:val="28"/>
        </w:rPr>
        <w:t> г</w:t>
      </w:r>
      <w:r w:rsidRPr="00475DE3">
        <w:rPr>
          <w:rStyle w:val="FontStyle23"/>
          <w:b w:val="0"/>
          <w:color w:val="000000"/>
          <w:sz w:val="28"/>
        </w:rPr>
        <w:t>.</w:t>
      </w:r>
      <w:hyperlink w:anchor="bookmark1" w:history="1">
        <w:r w:rsidRPr="00475DE3">
          <w:rPr>
            <w:rStyle w:val="FontStyle23"/>
            <w:b w:val="0"/>
            <w:color w:val="000000"/>
            <w:sz w:val="28"/>
          </w:rPr>
          <w:t>)</w:t>
        </w:r>
      </w:hyperlink>
    </w:p>
    <w:tbl>
      <w:tblPr>
        <w:tblW w:w="4765"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61"/>
        <w:gridCol w:w="1063"/>
        <w:gridCol w:w="916"/>
        <w:gridCol w:w="1096"/>
        <w:gridCol w:w="1102"/>
        <w:gridCol w:w="1465"/>
        <w:gridCol w:w="1251"/>
        <w:gridCol w:w="666"/>
      </w:tblGrid>
      <w:tr w:rsidR="00475DE3" w:rsidRPr="00A4255E" w:rsidTr="00A4255E">
        <w:trPr>
          <w:cantSplit/>
        </w:trPr>
        <w:tc>
          <w:tcPr>
            <w:tcW w:w="855"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Неизв. возраст</w:t>
            </w:r>
          </w:p>
        </w:tc>
        <w:tc>
          <w:tcPr>
            <w:tcW w:w="58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5154</w:t>
            </w:r>
          </w:p>
        </w:tc>
        <w:tc>
          <w:tcPr>
            <w:tcW w:w="502"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528</w:t>
            </w:r>
          </w:p>
        </w:tc>
        <w:tc>
          <w:tcPr>
            <w:tcW w:w="601"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0,2</w:t>
            </w:r>
          </w:p>
        </w:tc>
        <w:tc>
          <w:tcPr>
            <w:tcW w:w="604"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0,1</w:t>
            </w:r>
          </w:p>
        </w:tc>
        <w:tc>
          <w:tcPr>
            <w:tcW w:w="80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400</w:t>
            </w:r>
          </w:p>
        </w:tc>
        <w:tc>
          <w:tcPr>
            <w:tcW w:w="686"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0,2</w:t>
            </w:r>
          </w:p>
        </w:tc>
        <w:tc>
          <w:tcPr>
            <w:tcW w:w="365"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0,1</w:t>
            </w:r>
          </w:p>
        </w:tc>
      </w:tr>
      <w:tr w:rsidR="00475DE3" w:rsidRPr="00A4255E" w:rsidTr="00A4255E">
        <w:trPr>
          <w:cantSplit/>
        </w:trPr>
        <w:tc>
          <w:tcPr>
            <w:tcW w:w="855"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Итого</w:t>
            </w:r>
          </w:p>
        </w:tc>
        <w:tc>
          <w:tcPr>
            <w:tcW w:w="58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229572 9</w:t>
            </w:r>
          </w:p>
        </w:tc>
        <w:tc>
          <w:tcPr>
            <w:tcW w:w="502"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604597</w:t>
            </w:r>
          </w:p>
        </w:tc>
        <w:tc>
          <w:tcPr>
            <w:tcW w:w="601"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100</w:t>
            </w:r>
          </w:p>
        </w:tc>
        <w:tc>
          <w:tcPr>
            <w:tcW w:w="604"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100</w:t>
            </w:r>
          </w:p>
        </w:tc>
        <w:tc>
          <w:tcPr>
            <w:tcW w:w="80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310701</w:t>
            </w:r>
          </w:p>
        </w:tc>
        <w:tc>
          <w:tcPr>
            <w:tcW w:w="686"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100</w:t>
            </w:r>
          </w:p>
        </w:tc>
        <w:tc>
          <w:tcPr>
            <w:tcW w:w="365"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100</w:t>
            </w:r>
          </w:p>
        </w:tc>
      </w:tr>
      <w:tr w:rsidR="00475DE3" w:rsidRPr="00A4255E" w:rsidTr="00A4255E">
        <w:trPr>
          <w:cantSplit/>
        </w:trPr>
        <w:tc>
          <w:tcPr>
            <w:tcW w:w="855"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Сельское население</w:t>
            </w:r>
          </w:p>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15</w:t>
            </w:r>
            <w:r w:rsidR="001B03BB" w:rsidRPr="00A4255E">
              <w:rPr>
                <w:rStyle w:val="FontStyle25"/>
                <w:color w:val="000000"/>
                <w:sz w:val="20"/>
              </w:rPr>
              <w:t>–1</w:t>
            </w:r>
            <w:r w:rsidRPr="00A4255E">
              <w:rPr>
                <w:rStyle w:val="FontStyle25"/>
                <w:color w:val="000000"/>
                <w:sz w:val="20"/>
              </w:rPr>
              <w:t>9 лет</w:t>
            </w:r>
          </w:p>
        </w:tc>
        <w:tc>
          <w:tcPr>
            <w:tcW w:w="583" w:type="pct"/>
            <w:shd w:val="clear" w:color="auto" w:fill="auto"/>
          </w:tcPr>
          <w:p w:rsidR="003A03C1" w:rsidRPr="00A4255E" w:rsidRDefault="003A03C1" w:rsidP="00A4255E">
            <w:pPr>
              <w:pStyle w:val="Style12"/>
              <w:widowControl/>
              <w:spacing w:line="360" w:lineRule="auto"/>
              <w:jc w:val="both"/>
              <w:rPr>
                <w:rStyle w:val="FontStyle25"/>
                <w:color w:val="000000"/>
                <w:sz w:val="20"/>
              </w:rPr>
            </w:pPr>
            <w:r w:rsidRPr="00A4255E">
              <w:rPr>
                <w:rStyle w:val="FontStyle25"/>
                <w:color w:val="000000"/>
                <w:sz w:val="20"/>
              </w:rPr>
              <w:t>213351 2</w:t>
            </w:r>
          </w:p>
          <w:p w:rsidR="003A03C1" w:rsidRPr="00A4255E" w:rsidRDefault="003A03C1" w:rsidP="00A4255E">
            <w:pPr>
              <w:pStyle w:val="Style12"/>
              <w:widowControl/>
              <w:spacing w:line="360" w:lineRule="auto"/>
              <w:jc w:val="both"/>
              <w:rPr>
                <w:rStyle w:val="FontStyle25"/>
                <w:color w:val="000000"/>
                <w:sz w:val="20"/>
              </w:rPr>
            </w:pPr>
            <w:r w:rsidRPr="00A4255E">
              <w:rPr>
                <w:rStyle w:val="FontStyle25"/>
                <w:color w:val="000000"/>
                <w:sz w:val="20"/>
              </w:rPr>
              <w:t>138824 4</w:t>
            </w:r>
          </w:p>
        </w:tc>
        <w:tc>
          <w:tcPr>
            <w:tcW w:w="502"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2490</w:t>
            </w:r>
          </w:p>
        </w:tc>
        <w:tc>
          <w:tcPr>
            <w:tcW w:w="601"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18,8</w:t>
            </w:r>
          </w:p>
        </w:tc>
        <w:tc>
          <w:tcPr>
            <w:tcW w:w="604"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0,1</w:t>
            </w:r>
          </w:p>
        </w:tc>
        <w:tc>
          <w:tcPr>
            <w:tcW w:w="80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29254</w:t>
            </w:r>
          </w:p>
        </w:tc>
        <w:tc>
          <w:tcPr>
            <w:tcW w:w="686"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18,8</w:t>
            </w:r>
          </w:p>
        </w:tc>
        <w:tc>
          <w:tcPr>
            <w:tcW w:w="365"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4,3</w:t>
            </w:r>
          </w:p>
        </w:tc>
      </w:tr>
      <w:tr w:rsidR="00475DE3" w:rsidRPr="00A4255E" w:rsidTr="00A4255E">
        <w:trPr>
          <w:cantSplit/>
        </w:trPr>
        <w:tc>
          <w:tcPr>
            <w:tcW w:w="855"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20</w:t>
            </w:r>
            <w:r w:rsidR="001B03BB" w:rsidRPr="00A4255E">
              <w:rPr>
                <w:rStyle w:val="FontStyle25"/>
                <w:color w:val="000000"/>
                <w:sz w:val="20"/>
              </w:rPr>
              <w:t>–2</w:t>
            </w:r>
            <w:r w:rsidRPr="00A4255E">
              <w:rPr>
                <w:rStyle w:val="FontStyle25"/>
                <w:color w:val="000000"/>
                <w:sz w:val="20"/>
              </w:rPr>
              <w:t>9 лет</w:t>
            </w:r>
          </w:p>
        </w:tc>
        <w:tc>
          <w:tcPr>
            <w:tcW w:w="583" w:type="pct"/>
            <w:shd w:val="clear" w:color="auto" w:fill="auto"/>
          </w:tcPr>
          <w:p w:rsidR="003A03C1" w:rsidRPr="00A4255E" w:rsidRDefault="003A03C1" w:rsidP="00A4255E">
            <w:pPr>
              <w:pStyle w:val="Style6"/>
              <w:widowControl/>
              <w:spacing w:line="360" w:lineRule="auto"/>
              <w:jc w:val="both"/>
              <w:rPr>
                <w:rStyle w:val="FontStyle25"/>
                <w:color w:val="000000"/>
                <w:sz w:val="20"/>
              </w:rPr>
            </w:pPr>
          </w:p>
        </w:tc>
        <w:tc>
          <w:tcPr>
            <w:tcW w:w="502"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594247</w:t>
            </w:r>
          </w:p>
        </w:tc>
        <w:tc>
          <w:tcPr>
            <w:tcW w:w="601"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12,2</w:t>
            </w:r>
          </w:p>
        </w:tc>
        <w:tc>
          <w:tcPr>
            <w:tcW w:w="604"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21,3</w:t>
            </w:r>
          </w:p>
        </w:tc>
        <w:tc>
          <w:tcPr>
            <w:tcW w:w="80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366654</w:t>
            </w:r>
          </w:p>
        </w:tc>
        <w:tc>
          <w:tcPr>
            <w:tcW w:w="686"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12,2</w:t>
            </w:r>
          </w:p>
        </w:tc>
        <w:tc>
          <w:tcPr>
            <w:tcW w:w="365"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53,99</w:t>
            </w:r>
          </w:p>
        </w:tc>
      </w:tr>
      <w:tr w:rsidR="00475DE3" w:rsidRPr="00A4255E" w:rsidTr="00A4255E">
        <w:trPr>
          <w:cantSplit/>
        </w:trPr>
        <w:tc>
          <w:tcPr>
            <w:tcW w:w="855"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30</w:t>
            </w:r>
            <w:r w:rsidR="001B03BB" w:rsidRPr="00A4255E">
              <w:rPr>
                <w:rStyle w:val="FontStyle25"/>
                <w:color w:val="000000"/>
                <w:sz w:val="20"/>
              </w:rPr>
              <w:t>–3</w:t>
            </w:r>
            <w:r w:rsidRPr="00A4255E">
              <w:rPr>
                <w:rStyle w:val="FontStyle25"/>
                <w:color w:val="000000"/>
                <w:sz w:val="20"/>
              </w:rPr>
              <w:t>9 лет</w:t>
            </w:r>
          </w:p>
        </w:tc>
        <w:tc>
          <w:tcPr>
            <w:tcW w:w="583" w:type="pct"/>
            <w:shd w:val="clear" w:color="auto" w:fill="auto"/>
          </w:tcPr>
          <w:p w:rsidR="003A03C1" w:rsidRPr="00A4255E" w:rsidRDefault="003A03C1" w:rsidP="00A4255E">
            <w:pPr>
              <w:pStyle w:val="Style12"/>
              <w:widowControl/>
              <w:spacing w:line="360" w:lineRule="auto"/>
              <w:jc w:val="both"/>
              <w:rPr>
                <w:rStyle w:val="FontStyle25"/>
                <w:color w:val="000000"/>
                <w:sz w:val="20"/>
              </w:rPr>
            </w:pPr>
            <w:r w:rsidRPr="00A4255E">
              <w:rPr>
                <w:rStyle w:val="FontStyle25"/>
                <w:color w:val="000000"/>
                <w:sz w:val="20"/>
              </w:rPr>
              <w:t>210016 3</w:t>
            </w:r>
          </w:p>
          <w:p w:rsidR="003A03C1" w:rsidRPr="00A4255E" w:rsidRDefault="003A03C1" w:rsidP="00A4255E">
            <w:pPr>
              <w:pStyle w:val="Style12"/>
              <w:widowControl/>
              <w:spacing w:line="360" w:lineRule="auto"/>
              <w:jc w:val="both"/>
              <w:rPr>
                <w:rStyle w:val="FontStyle25"/>
                <w:color w:val="000000"/>
                <w:sz w:val="20"/>
              </w:rPr>
            </w:pPr>
            <w:r w:rsidRPr="00A4255E">
              <w:rPr>
                <w:rStyle w:val="FontStyle25"/>
                <w:color w:val="000000"/>
                <w:sz w:val="20"/>
              </w:rPr>
              <w:t>220900 6</w:t>
            </w:r>
          </w:p>
          <w:p w:rsidR="003A03C1" w:rsidRPr="00A4255E" w:rsidRDefault="003A03C1" w:rsidP="00A4255E">
            <w:pPr>
              <w:pStyle w:val="Style12"/>
              <w:widowControl/>
              <w:spacing w:line="360" w:lineRule="auto"/>
              <w:jc w:val="both"/>
              <w:rPr>
                <w:rStyle w:val="FontStyle25"/>
                <w:color w:val="000000"/>
                <w:sz w:val="20"/>
              </w:rPr>
            </w:pPr>
            <w:r w:rsidRPr="00A4255E">
              <w:rPr>
                <w:rStyle w:val="FontStyle25"/>
                <w:color w:val="000000"/>
                <w:sz w:val="20"/>
              </w:rPr>
              <w:t>352415 1</w:t>
            </w:r>
          </w:p>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7219</w:t>
            </w:r>
          </w:p>
        </w:tc>
        <w:tc>
          <w:tcPr>
            <w:tcW w:w="502"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1213049</w:t>
            </w:r>
          </w:p>
        </w:tc>
        <w:tc>
          <w:tcPr>
            <w:tcW w:w="601"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18,5</w:t>
            </w:r>
          </w:p>
        </w:tc>
        <w:tc>
          <w:tcPr>
            <w:tcW w:w="604"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43,55</w:t>
            </w:r>
          </w:p>
        </w:tc>
        <w:tc>
          <w:tcPr>
            <w:tcW w:w="80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217247</w:t>
            </w:r>
          </w:p>
        </w:tc>
        <w:tc>
          <w:tcPr>
            <w:tcW w:w="686"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18,5</w:t>
            </w:r>
          </w:p>
        </w:tc>
        <w:tc>
          <w:tcPr>
            <w:tcW w:w="365"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31,98</w:t>
            </w:r>
          </w:p>
        </w:tc>
      </w:tr>
      <w:tr w:rsidR="00475DE3" w:rsidRPr="00A4255E" w:rsidTr="00A4255E">
        <w:trPr>
          <w:cantSplit/>
        </w:trPr>
        <w:tc>
          <w:tcPr>
            <w:tcW w:w="855"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40</w:t>
            </w:r>
            <w:r w:rsidR="001B03BB" w:rsidRPr="00A4255E">
              <w:rPr>
                <w:rStyle w:val="FontStyle25"/>
                <w:color w:val="000000"/>
                <w:sz w:val="20"/>
              </w:rPr>
              <w:t>–4</w:t>
            </w:r>
            <w:r w:rsidRPr="00A4255E">
              <w:rPr>
                <w:rStyle w:val="FontStyle25"/>
                <w:color w:val="000000"/>
                <w:sz w:val="20"/>
              </w:rPr>
              <w:t>9 лет</w:t>
            </w:r>
          </w:p>
        </w:tc>
        <w:tc>
          <w:tcPr>
            <w:tcW w:w="583" w:type="pct"/>
            <w:shd w:val="clear" w:color="auto" w:fill="auto"/>
          </w:tcPr>
          <w:p w:rsidR="003A03C1" w:rsidRPr="00A4255E" w:rsidRDefault="003A03C1" w:rsidP="00A4255E">
            <w:pPr>
              <w:pStyle w:val="Style6"/>
              <w:widowControl/>
              <w:spacing w:line="360" w:lineRule="auto"/>
              <w:jc w:val="both"/>
              <w:rPr>
                <w:rStyle w:val="FontStyle25"/>
                <w:color w:val="000000"/>
                <w:sz w:val="20"/>
              </w:rPr>
            </w:pPr>
          </w:p>
        </w:tc>
        <w:tc>
          <w:tcPr>
            <w:tcW w:w="502"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926124</w:t>
            </w:r>
          </w:p>
        </w:tc>
        <w:tc>
          <w:tcPr>
            <w:tcW w:w="601"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19,44</w:t>
            </w:r>
          </w:p>
        </w:tc>
        <w:tc>
          <w:tcPr>
            <w:tcW w:w="604"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33,24</w:t>
            </w:r>
          </w:p>
        </w:tc>
        <w:tc>
          <w:tcPr>
            <w:tcW w:w="80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62205</w:t>
            </w:r>
          </w:p>
        </w:tc>
        <w:tc>
          <w:tcPr>
            <w:tcW w:w="686"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19,44</w:t>
            </w:r>
          </w:p>
        </w:tc>
        <w:tc>
          <w:tcPr>
            <w:tcW w:w="365"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9,1</w:t>
            </w:r>
          </w:p>
        </w:tc>
      </w:tr>
      <w:tr w:rsidR="00475DE3" w:rsidRPr="00A4255E" w:rsidTr="00A4255E">
        <w:trPr>
          <w:cantSplit/>
        </w:trPr>
        <w:tc>
          <w:tcPr>
            <w:tcW w:w="855"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50 лет и старше</w:t>
            </w:r>
          </w:p>
        </w:tc>
        <w:tc>
          <w:tcPr>
            <w:tcW w:w="583" w:type="pct"/>
            <w:shd w:val="clear" w:color="auto" w:fill="auto"/>
          </w:tcPr>
          <w:p w:rsidR="003A03C1" w:rsidRPr="00A4255E" w:rsidRDefault="003A03C1" w:rsidP="00A4255E">
            <w:pPr>
              <w:pStyle w:val="Style6"/>
              <w:widowControl/>
              <w:spacing w:line="360" w:lineRule="auto"/>
              <w:jc w:val="both"/>
              <w:rPr>
                <w:rStyle w:val="FontStyle25"/>
                <w:color w:val="000000"/>
                <w:sz w:val="20"/>
              </w:rPr>
            </w:pPr>
          </w:p>
        </w:tc>
        <w:tc>
          <w:tcPr>
            <w:tcW w:w="502"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49253</w:t>
            </w:r>
          </w:p>
        </w:tc>
        <w:tc>
          <w:tcPr>
            <w:tcW w:w="601"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31,0</w:t>
            </w:r>
          </w:p>
        </w:tc>
        <w:tc>
          <w:tcPr>
            <w:tcW w:w="604"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1,8</w:t>
            </w:r>
          </w:p>
        </w:tc>
        <w:tc>
          <w:tcPr>
            <w:tcW w:w="80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3788</w:t>
            </w:r>
          </w:p>
        </w:tc>
        <w:tc>
          <w:tcPr>
            <w:tcW w:w="686"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31,0</w:t>
            </w:r>
          </w:p>
        </w:tc>
        <w:tc>
          <w:tcPr>
            <w:tcW w:w="365"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0,6</w:t>
            </w:r>
          </w:p>
        </w:tc>
      </w:tr>
      <w:tr w:rsidR="00475DE3" w:rsidRPr="00A4255E" w:rsidTr="00A4255E">
        <w:trPr>
          <w:cantSplit/>
        </w:trPr>
        <w:tc>
          <w:tcPr>
            <w:tcW w:w="855"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Неизв. возраст</w:t>
            </w:r>
          </w:p>
        </w:tc>
        <w:tc>
          <w:tcPr>
            <w:tcW w:w="583" w:type="pct"/>
            <w:shd w:val="clear" w:color="auto" w:fill="auto"/>
          </w:tcPr>
          <w:p w:rsidR="003A03C1" w:rsidRPr="00A4255E" w:rsidRDefault="003A03C1" w:rsidP="00A4255E">
            <w:pPr>
              <w:pStyle w:val="Style6"/>
              <w:widowControl/>
              <w:spacing w:line="360" w:lineRule="auto"/>
              <w:jc w:val="both"/>
              <w:rPr>
                <w:rStyle w:val="FontStyle25"/>
                <w:color w:val="000000"/>
                <w:sz w:val="20"/>
              </w:rPr>
            </w:pPr>
          </w:p>
        </w:tc>
        <w:tc>
          <w:tcPr>
            <w:tcW w:w="502"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370</w:t>
            </w:r>
          </w:p>
        </w:tc>
        <w:tc>
          <w:tcPr>
            <w:tcW w:w="601"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0,06</w:t>
            </w:r>
          </w:p>
        </w:tc>
        <w:tc>
          <w:tcPr>
            <w:tcW w:w="604"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0,01</w:t>
            </w:r>
          </w:p>
        </w:tc>
        <w:tc>
          <w:tcPr>
            <w:tcW w:w="80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205</w:t>
            </w:r>
          </w:p>
        </w:tc>
        <w:tc>
          <w:tcPr>
            <w:tcW w:w="686"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0,06</w:t>
            </w:r>
          </w:p>
        </w:tc>
        <w:tc>
          <w:tcPr>
            <w:tcW w:w="365"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0,03</w:t>
            </w:r>
          </w:p>
        </w:tc>
      </w:tr>
      <w:tr w:rsidR="00475DE3" w:rsidRPr="00A4255E" w:rsidTr="00A4255E">
        <w:trPr>
          <w:cantSplit/>
        </w:trPr>
        <w:tc>
          <w:tcPr>
            <w:tcW w:w="855"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Итого</w:t>
            </w:r>
          </w:p>
        </w:tc>
        <w:tc>
          <w:tcPr>
            <w:tcW w:w="583" w:type="pct"/>
            <w:shd w:val="clear" w:color="auto" w:fill="auto"/>
          </w:tcPr>
          <w:p w:rsidR="003A03C1" w:rsidRPr="00A4255E" w:rsidRDefault="003A03C1" w:rsidP="00A4255E">
            <w:pPr>
              <w:pStyle w:val="Style12"/>
              <w:widowControl/>
              <w:spacing w:line="360" w:lineRule="auto"/>
              <w:jc w:val="both"/>
              <w:rPr>
                <w:rStyle w:val="FontStyle25"/>
                <w:color w:val="000000"/>
                <w:sz w:val="20"/>
              </w:rPr>
            </w:pPr>
            <w:r w:rsidRPr="00A4255E">
              <w:rPr>
                <w:rStyle w:val="FontStyle25"/>
                <w:color w:val="000000"/>
                <w:sz w:val="20"/>
              </w:rPr>
              <w:t>113622 95</w:t>
            </w:r>
          </w:p>
        </w:tc>
        <w:tc>
          <w:tcPr>
            <w:tcW w:w="502"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2785533</w:t>
            </w:r>
          </w:p>
        </w:tc>
        <w:tc>
          <w:tcPr>
            <w:tcW w:w="601"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100</w:t>
            </w:r>
          </w:p>
        </w:tc>
        <w:tc>
          <w:tcPr>
            <w:tcW w:w="604"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100</w:t>
            </w:r>
          </w:p>
        </w:tc>
        <w:tc>
          <w:tcPr>
            <w:tcW w:w="80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679353</w:t>
            </w:r>
          </w:p>
        </w:tc>
        <w:tc>
          <w:tcPr>
            <w:tcW w:w="686"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100</w:t>
            </w:r>
          </w:p>
        </w:tc>
        <w:tc>
          <w:tcPr>
            <w:tcW w:w="365"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100</w:t>
            </w:r>
          </w:p>
        </w:tc>
      </w:tr>
      <w:tr w:rsidR="00475DE3" w:rsidRPr="00A4255E" w:rsidTr="00A4255E">
        <w:trPr>
          <w:cantSplit/>
        </w:trPr>
        <w:tc>
          <w:tcPr>
            <w:tcW w:w="855"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Все население</w:t>
            </w:r>
          </w:p>
        </w:tc>
        <w:tc>
          <w:tcPr>
            <w:tcW w:w="583" w:type="pct"/>
            <w:shd w:val="clear" w:color="auto" w:fill="auto"/>
          </w:tcPr>
          <w:p w:rsidR="003A03C1" w:rsidRPr="00A4255E" w:rsidRDefault="003A03C1" w:rsidP="00A4255E">
            <w:pPr>
              <w:pStyle w:val="Style12"/>
              <w:widowControl/>
              <w:spacing w:line="360" w:lineRule="auto"/>
              <w:jc w:val="both"/>
              <w:rPr>
                <w:rStyle w:val="FontStyle25"/>
                <w:color w:val="000000"/>
                <w:sz w:val="20"/>
              </w:rPr>
            </w:pPr>
            <w:r w:rsidRPr="00A4255E">
              <w:rPr>
                <w:rStyle w:val="FontStyle25"/>
                <w:color w:val="000000"/>
                <w:sz w:val="20"/>
              </w:rPr>
              <w:t>136580 24</w:t>
            </w:r>
          </w:p>
        </w:tc>
        <w:tc>
          <w:tcPr>
            <w:tcW w:w="502"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3390130</w:t>
            </w:r>
          </w:p>
        </w:tc>
        <w:tc>
          <w:tcPr>
            <w:tcW w:w="601"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100</w:t>
            </w:r>
          </w:p>
        </w:tc>
        <w:tc>
          <w:tcPr>
            <w:tcW w:w="604"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100</w:t>
            </w:r>
          </w:p>
        </w:tc>
        <w:tc>
          <w:tcPr>
            <w:tcW w:w="80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990054</w:t>
            </w:r>
          </w:p>
        </w:tc>
        <w:tc>
          <w:tcPr>
            <w:tcW w:w="686"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100</w:t>
            </w:r>
          </w:p>
        </w:tc>
        <w:tc>
          <w:tcPr>
            <w:tcW w:w="365"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100</w:t>
            </w:r>
          </w:p>
        </w:tc>
      </w:tr>
    </w:tbl>
    <w:p w:rsidR="003A03C1" w:rsidRPr="001B03BB" w:rsidRDefault="003A03C1" w:rsidP="001B03BB">
      <w:pPr>
        <w:pStyle w:val="Style3"/>
        <w:widowControl/>
        <w:spacing w:line="360" w:lineRule="auto"/>
        <w:ind w:firstLine="709"/>
        <w:rPr>
          <w:color w:val="000000"/>
          <w:sz w:val="28"/>
          <w:szCs w:val="20"/>
        </w:rPr>
      </w:pPr>
    </w:p>
    <w:p w:rsidR="003A03C1" w:rsidRPr="001B03BB" w:rsidRDefault="00475DE3" w:rsidP="001B03BB">
      <w:pPr>
        <w:pStyle w:val="Style3"/>
        <w:widowControl/>
        <w:spacing w:line="360" w:lineRule="auto"/>
        <w:ind w:firstLine="709"/>
        <w:rPr>
          <w:rStyle w:val="FontStyle28"/>
          <w:color w:val="000000"/>
          <w:sz w:val="28"/>
        </w:rPr>
      </w:pPr>
      <w:r>
        <w:rPr>
          <w:color w:val="000000"/>
          <w:sz w:val="28"/>
          <w:szCs w:val="20"/>
        </w:rPr>
        <w:br w:type="page"/>
      </w:r>
      <w:r w:rsidR="003A03C1" w:rsidRPr="001B03BB">
        <w:rPr>
          <w:rStyle w:val="FontStyle28"/>
          <w:color w:val="000000"/>
          <w:sz w:val="28"/>
        </w:rPr>
        <w:t>Если сравнить общие данные переписи со сведениями Комитета по демобилизации, полученными в феврале 1918</w:t>
      </w:r>
      <w:r w:rsidR="001B03BB">
        <w:rPr>
          <w:rStyle w:val="FontStyle28"/>
          <w:color w:val="000000"/>
          <w:sz w:val="28"/>
        </w:rPr>
        <w:t> </w:t>
      </w:r>
      <w:r w:rsidR="001B03BB" w:rsidRPr="001B03BB">
        <w:rPr>
          <w:rStyle w:val="FontStyle28"/>
          <w:color w:val="000000"/>
          <w:sz w:val="28"/>
        </w:rPr>
        <w:t>г</w:t>
      </w:r>
      <w:r w:rsidR="003A03C1" w:rsidRPr="001B03BB">
        <w:rPr>
          <w:rStyle w:val="FontStyle28"/>
          <w:color w:val="000000"/>
          <w:sz w:val="28"/>
        </w:rPr>
        <w:t>. из V армии бывшего Северного фронта, то результаты окажутся близки к приведенным выше: в деревню изъявляли желание поехать после увольнения 86,0</w:t>
      </w:r>
      <w:r w:rsidR="001B03BB" w:rsidRPr="001B03BB">
        <w:rPr>
          <w:rStyle w:val="FontStyle28"/>
          <w:color w:val="000000"/>
          <w:sz w:val="28"/>
        </w:rPr>
        <w:t>2</w:t>
      </w:r>
      <w:r w:rsidR="001B03BB">
        <w:rPr>
          <w:rStyle w:val="FontStyle28"/>
          <w:color w:val="000000"/>
          <w:sz w:val="28"/>
        </w:rPr>
        <w:t>%</w:t>
      </w:r>
      <w:r w:rsidR="003A03C1" w:rsidRPr="001B03BB">
        <w:rPr>
          <w:rStyle w:val="FontStyle28"/>
          <w:color w:val="000000"/>
          <w:sz w:val="28"/>
        </w:rPr>
        <w:t xml:space="preserve"> демобилизованных, в город </w:t>
      </w:r>
      <w:r w:rsidR="001B03BB">
        <w:rPr>
          <w:rStyle w:val="FontStyle28"/>
          <w:color w:val="000000"/>
          <w:sz w:val="28"/>
        </w:rPr>
        <w:t>–</w:t>
      </w:r>
      <w:r w:rsidR="001B03BB" w:rsidRPr="001B03BB">
        <w:rPr>
          <w:rStyle w:val="FontStyle28"/>
          <w:color w:val="000000"/>
          <w:sz w:val="28"/>
        </w:rPr>
        <w:t xml:space="preserve"> </w:t>
      </w:r>
      <w:r w:rsidR="003A03C1" w:rsidRPr="001B03BB">
        <w:rPr>
          <w:rStyle w:val="FontStyle28"/>
          <w:color w:val="000000"/>
          <w:sz w:val="28"/>
        </w:rPr>
        <w:t>11,6</w:t>
      </w:r>
      <w:r w:rsidR="001B03BB" w:rsidRPr="001B03BB">
        <w:rPr>
          <w:rStyle w:val="FontStyle28"/>
          <w:color w:val="000000"/>
          <w:sz w:val="28"/>
        </w:rPr>
        <w:t>6</w:t>
      </w:r>
      <w:r w:rsidR="001B03BB">
        <w:rPr>
          <w:rStyle w:val="FontStyle28"/>
          <w:color w:val="000000"/>
          <w:sz w:val="28"/>
        </w:rPr>
        <w:t>%</w:t>
      </w:r>
      <w:r w:rsidR="003A03C1" w:rsidRPr="001B03BB">
        <w:rPr>
          <w:rStyle w:val="FontStyle28"/>
          <w:color w:val="000000"/>
          <w:sz w:val="28"/>
        </w:rPr>
        <w:t xml:space="preserve">, остаться в прифронтовой полосе </w:t>
      </w:r>
      <w:r w:rsidR="001B03BB">
        <w:rPr>
          <w:rStyle w:val="FontStyle28"/>
          <w:color w:val="000000"/>
          <w:sz w:val="28"/>
        </w:rPr>
        <w:t>–</w:t>
      </w:r>
      <w:r w:rsidR="001B03BB" w:rsidRPr="001B03BB">
        <w:rPr>
          <w:rStyle w:val="FontStyle28"/>
          <w:color w:val="000000"/>
          <w:sz w:val="28"/>
        </w:rPr>
        <w:t xml:space="preserve"> </w:t>
      </w:r>
      <w:r w:rsidR="003A03C1" w:rsidRPr="001B03BB">
        <w:rPr>
          <w:rStyle w:val="FontStyle28"/>
          <w:color w:val="000000"/>
          <w:sz w:val="28"/>
        </w:rPr>
        <w:t>2,3</w:t>
      </w:r>
      <w:r w:rsidR="001B03BB" w:rsidRPr="001B03BB">
        <w:rPr>
          <w:rStyle w:val="FontStyle28"/>
          <w:color w:val="000000"/>
          <w:sz w:val="28"/>
        </w:rPr>
        <w:t>2</w:t>
      </w:r>
      <w:r w:rsidR="001B03BB">
        <w:rPr>
          <w:rStyle w:val="FontStyle28"/>
          <w:color w:val="000000"/>
          <w:sz w:val="28"/>
        </w:rPr>
        <w:t>%</w:t>
      </w:r>
      <w:r w:rsidR="003A03C1" w:rsidRPr="001B03BB">
        <w:rPr>
          <w:rStyle w:val="FontStyle28"/>
          <w:color w:val="000000"/>
          <w:sz w:val="28"/>
        </w:rPr>
        <w:t xml:space="preserve"> от общего числа опрошенных (126204</w:t>
      </w:r>
      <w:r w:rsidR="001B03BB">
        <w:rPr>
          <w:rStyle w:val="FontStyle28"/>
          <w:color w:val="000000"/>
          <w:sz w:val="28"/>
        </w:rPr>
        <w:t> </w:t>
      </w:r>
      <w:r w:rsidR="001B03BB" w:rsidRPr="001B03BB">
        <w:rPr>
          <w:rStyle w:val="FontStyle28"/>
          <w:color w:val="000000"/>
          <w:sz w:val="28"/>
        </w:rPr>
        <w:t>чел</w:t>
      </w:r>
      <w:r w:rsidR="003A03C1" w:rsidRPr="001B03BB">
        <w:rPr>
          <w:rStyle w:val="FontStyle28"/>
          <w:color w:val="000000"/>
          <w:sz w:val="28"/>
        </w:rPr>
        <w:t>.).</w:t>
      </w:r>
    </w:p>
    <w:p w:rsidR="003A03C1" w:rsidRPr="001B03BB" w:rsidRDefault="003A03C1" w:rsidP="001B03BB">
      <w:pPr>
        <w:pStyle w:val="Style3"/>
        <w:widowControl/>
        <w:spacing w:line="360" w:lineRule="auto"/>
        <w:ind w:firstLine="709"/>
        <w:rPr>
          <w:rStyle w:val="FontStyle28"/>
          <w:color w:val="000000"/>
          <w:sz w:val="28"/>
        </w:rPr>
      </w:pPr>
      <w:r w:rsidRPr="001B03BB">
        <w:rPr>
          <w:rStyle w:val="FontStyle28"/>
          <w:color w:val="000000"/>
          <w:sz w:val="28"/>
        </w:rPr>
        <w:t xml:space="preserve">Из табл. 1, в которую включены данные о возрастном составе участников войн, видно, что среди участников гражданской войны из городской молодежи (в возрасте до 29 лет)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62,</w:t>
      </w:r>
      <w:r w:rsidR="001B03BB" w:rsidRPr="001B03BB">
        <w:rPr>
          <w:rStyle w:val="FontStyle28"/>
          <w:color w:val="000000"/>
          <w:sz w:val="28"/>
        </w:rPr>
        <w:t>2</w:t>
      </w:r>
      <w:r w:rsidR="001B03BB">
        <w:rPr>
          <w:rStyle w:val="FontStyle28"/>
          <w:color w:val="000000"/>
          <w:sz w:val="28"/>
        </w:rPr>
        <w:t>%</w:t>
      </w:r>
      <w:r w:rsidRPr="001B03BB">
        <w:rPr>
          <w:rStyle w:val="FontStyle28"/>
          <w:color w:val="000000"/>
          <w:sz w:val="28"/>
        </w:rPr>
        <w:t xml:space="preserve">, из сельской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58,</w:t>
      </w:r>
      <w:r w:rsidR="001B03BB" w:rsidRPr="001B03BB">
        <w:rPr>
          <w:rStyle w:val="FontStyle28"/>
          <w:color w:val="000000"/>
          <w:sz w:val="28"/>
        </w:rPr>
        <w:t>3</w:t>
      </w:r>
      <w:r w:rsidR="001B03BB">
        <w:rPr>
          <w:rStyle w:val="FontStyle28"/>
          <w:color w:val="000000"/>
          <w:sz w:val="28"/>
        </w:rPr>
        <w:t>%</w:t>
      </w:r>
      <w:r w:rsidRPr="001B03BB">
        <w:rPr>
          <w:rStyle w:val="FontStyle28"/>
          <w:color w:val="000000"/>
          <w:sz w:val="28"/>
        </w:rPr>
        <w:t>. В империалистической же войне участвовали соответственно 39,</w:t>
      </w:r>
      <w:r w:rsidR="001B03BB" w:rsidRPr="001B03BB">
        <w:rPr>
          <w:rStyle w:val="FontStyle28"/>
          <w:color w:val="000000"/>
          <w:sz w:val="28"/>
        </w:rPr>
        <w:t>4</w:t>
      </w:r>
      <w:r w:rsidR="001B03BB">
        <w:rPr>
          <w:rStyle w:val="FontStyle28"/>
          <w:color w:val="000000"/>
          <w:sz w:val="28"/>
        </w:rPr>
        <w:t>%</w:t>
      </w:r>
      <w:r w:rsidRPr="001B03BB">
        <w:rPr>
          <w:rStyle w:val="FontStyle28"/>
          <w:color w:val="000000"/>
          <w:sz w:val="28"/>
        </w:rPr>
        <w:t xml:space="preserve"> и 21,</w:t>
      </w:r>
      <w:r w:rsidR="001B03BB" w:rsidRPr="001B03BB">
        <w:rPr>
          <w:rStyle w:val="FontStyle28"/>
          <w:color w:val="000000"/>
          <w:sz w:val="28"/>
        </w:rPr>
        <w:t>4</w:t>
      </w:r>
      <w:r w:rsidR="001B03BB">
        <w:rPr>
          <w:rStyle w:val="FontStyle28"/>
          <w:color w:val="000000"/>
          <w:sz w:val="28"/>
        </w:rPr>
        <w:t>%</w:t>
      </w:r>
      <w:r w:rsidRPr="001B03BB">
        <w:rPr>
          <w:rStyle w:val="FontStyle28"/>
          <w:color w:val="000000"/>
          <w:sz w:val="28"/>
        </w:rPr>
        <w:t xml:space="preserve">. При сопоставлении этих данных напрашивается вопрос: если речь шла об участниках гражданской войны, уже не являвшихся военными (очевидно, без определения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на чьей стороны они воевали), то каков был возрастной состав функционировавших Красной Армии и Красного Флота? Ответ на этот вопрос можно получить из итогов переписи Советских вооруженных сил, проводившейся 28 августа 1920</w:t>
      </w:r>
      <w:r w:rsidR="001B03BB">
        <w:rPr>
          <w:rStyle w:val="FontStyle28"/>
          <w:color w:val="000000"/>
          <w:sz w:val="28"/>
        </w:rPr>
        <w:t> </w:t>
      </w:r>
      <w:r w:rsidR="001B03BB" w:rsidRPr="001B03BB">
        <w:rPr>
          <w:rStyle w:val="FontStyle28"/>
          <w:color w:val="000000"/>
          <w:sz w:val="28"/>
        </w:rPr>
        <w:t>г</w:t>
      </w:r>
      <w:r w:rsidRPr="001B03BB">
        <w:rPr>
          <w:rStyle w:val="FontStyle28"/>
          <w:color w:val="000000"/>
          <w:sz w:val="28"/>
        </w:rPr>
        <w:t>. одновременно с общей переписью. Данные этой переписи дают необходимые материалы для расчета возрастного состава РККА. На 28 августа 1920</w:t>
      </w:r>
      <w:r w:rsidR="001B03BB">
        <w:rPr>
          <w:rStyle w:val="FontStyle28"/>
          <w:color w:val="000000"/>
          <w:sz w:val="28"/>
        </w:rPr>
        <w:t> </w:t>
      </w:r>
      <w:r w:rsidR="001B03BB" w:rsidRPr="001B03BB">
        <w:rPr>
          <w:rStyle w:val="FontStyle28"/>
          <w:color w:val="000000"/>
          <w:sz w:val="28"/>
        </w:rPr>
        <w:t>г</w:t>
      </w:r>
      <w:r w:rsidRPr="001B03BB">
        <w:rPr>
          <w:rStyle w:val="FontStyle28"/>
          <w:color w:val="000000"/>
          <w:sz w:val="28"/>
        </w:rPr>
        <w:t>. в Красной Армии лиц в возрасте до 19 лет насчитывалось 14,</w:t>
      </w:r>
      <w:r w:rsidR="001B03BB" w:rsidRPr="001B03BB">
        <w:rPr>
          <w:rStyle w:val="FontStyle28"/>
          <w:color w:val="000000"/>
          <w:sz w:val="28"/>
        </w:rPr>
        <w:t>4</w:t>
      </w:r>
      <w:r w:rsidR="001B03BB">
        <w:rPr>
          <w:rStyle w:val="FontStyle28"/>
          <w:color w:val="000000"/>
          <w:sz w:val="28"/>
        </w:rPr>
        <w:t>%</w:t>
      </w:r>
      <w:r w:rsidRPr="001B03BB">
        <w:rPr>
          <w:rStyle w:val="FontStyle28"/>
          <w:color w:val="000000"/>
          <w:sz w:val="28"/>
        </w:rPr>
        <w:t>, 20</w:t>
      </w:r>
      <w:r w:rsidR="001B03BB">
        <w:rPr>
          <w:rStyle w:val="FontStyle28"/>
          <w:color w:val="000000"/>
          <w:sz w:val="28"/>
        </w:rPr>
        <w:t>–</w:t>
      </w:r>
      <w:r w:rsidR="001B03BB" w:rsidRPr="001B03BB">
        <w:rPr>
          <w:rStyle w:val="FontStyle28"/>
          <w:color w:val="000000"/>
          <w:sz w:val="28"/>
        </w:rPr>
        <w:t>2</w:t>
      </w:r>
      <w:r w:rsidRPr="001B03BB">
        <w:rPr>
          <w:rStyle w:val="FontStyle28"/>
          <w:color w:val="000000"/>
          <w:sz w:val="28"/>
        </w:rPr>
        <w:t xml:space="preserve">9 лет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65,</w:t>
      </w:r>
      <w:r w:rsidR="001B03BB" w:rsidRPr="001B03BB">
        <w:rPr>
          <w:rStyle w:val="FontStyle28"/>
          <w:color w:val="000000"/>
          <w:sz w:val="28"/>
        </w:rPr>
        <w:t>8</w:t>
      </w:r>
      <w:r w:rsidR="001B03BB">
        <w:rPr>
          <w:rStyle w:val="FontStyle28"/>
          <w:color w:val="000000"/>
          <w:sz w:val="28"/>
        </w:rPr>
        <w:t>%</w:t>
      </w:r>
      <w:r w:rsidRPr="001B03BB">
        <w:rPr>
          <w:rStyle w:val="FontStyle28"/>
          <w:color w:val="000000"/>
          <w:sz w:val="28"/>
        </w:rPr>
        <w:t>, 30</w:t>
      </w:r>
      <w:r w:rsidR="001B03BB">
        <w:rPr>
          <w:rStyle w:val="FontStyle28"/>
          <w:color w:val="000000"/>
          <w:sz w:val="28"/>
        </w:rPr>
        <w:t>–</w:t>
      </w:r>
      <w:r w:rsidR="001B03BB" w:rsidRPr="001B03BB">
        <w:rPr>
          <w:rStyle w:val="FontStyle28"/>
          <w:color w:val="000000"/>
          <w:sz w:val="28"/>
        </w:rPr>
        <w:t>3</w:t>
      </w:r>
      <w:r w:rsidRPr="001B03BB">
        <w:rPr>
          <w:rStyle w:val="FontStyle28"/>
          <w:color w:val="000000"/>
          <w:sz w:val="28"/>
        </w:rPr>
        <w:t xml:space="preserve">9 лет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1</w:t>
      </w:r>
      <w:r w:rsidR="001B03BB" w:rsidRPr="001B03BB">
        <w:rPr>
          <w:rStyle w:val="FontStyle28"/>
          <w:color w:val="000000"/>
          <w:sz w:val="28"/>
        </w:rPr>
        <w:t>8</w:t>
      </w:r>
      <w:r w:rsidR="001B03BB">
        <w:rPr>
          <w:rStyle w:val="FontStyle28"/>
          <w:color w:val="000000"/>
          <w:sz w:val="28"/>
        </w:rPr>
        <w:t>%</w:t>
      </w:r>
      <w:r w:rsidRPr="001B03BB">
        <w:rPr>
          <w:rStyle w:val="FontStyle28"/>
          <w:color w:val="000000"/>
          <w:sz w:val="28"/>
        </w:rPr>
        <w:t xml:space="preserve">, 4049 лет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1,</w:t>
      </w:r>
      <w:r w:rsidR="001B03BB" w:rsidRPr="001B03BB">
        <w:rPr>
          <w:rStyle w:val="FontStyle28"/>
          <w:color w:val="000000"/>
          <w:sz w:val="28"/>
        </w:rPr>
        <w:t>5</w:t>
      </w:r>
      <w:r w:rsidR="001B03BB">
        <w:rPr>
          <w:rStyle w:val="FontStyle28"/>
          <w:color w:val="000000"/>
          <w:sz w:val="28"/>
        </w:rPr>
        <w:t>%</w:t>
      </w:r>
      <w:r w:rsidRPr="001B03BB">
        <w:rPr>
          <w:rStyle w:val="FontStyle28"/>
          <w:color w:val="000000"/>
          <w:sz w:val="28"/>
        </w:rPr>
        <w:t xml:space="preserve">, 50 лет и старше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0,</w:t>
      </w:r>
      <w:r w:rsidR="001B03BB" w:rsidRPr="001B03BB">
        <w:rPr>
          <w:rStyle w:val="FontStyle28"/>
          <w:color w:val="000000"/>
          <w:sz w:val="28"/>
        </w:rPr>
        <w:t>3</w:t>
      </w:r>
      <w:r w:rsidR="001B03BB">
        <w:rPr>
          <w:rStyle w:val="FontStyle28"/>
          <w:color w:val="000000"/>
          <w:sz w:val="28"/>
        </w:rPr>
        <w:t>%</w:t>
      </w:r>
      <w:r w:rsidRPr="001B03BB">
        <w:rPr>
          <w:rStyle w:val="FontStyle28"/>
          <w:color w:val="000000"/>
          <w:sz w:val="28"/>
        </w:rPr>
        <w:t>. Из этого следует, что в последние месяцы 1920</w:t>
      </w:r>
      <w:r w:rsidR="001B03BB">
        <w:rPr>
          <w:rStyle w:val="FontStyle28"/>
          <w:color w:val="000000"/>
          <w:sz w:val="28"/>
        </w:rPr>
        <w:t> </w:t>
      </w:r>
      <w:r w:rsidR="001B03BB" w:rsidRPr="001B03BB">
        <w:rPr>
          <w:rStyle w:val="FontStyle28"/>
          <w:color w:val="000000"/>
          <w:sz w:val="28"/>
        </w:rPr>
        <w:t>г</w:t>
      </w:r>
      <w:r w:rsidRPr="001B03BB">
        <w:rPr>
          <w:rStyle w:val="FontStyle28"/>
          <w:color w:val="000000"/>
          <w:sz w:val="28"/>
        </w:rPr>
        <w:t>. Красная Армия значительно помолодела (по сравнению со старой армией к концу империалистической войны).</w:t>
      </w:r>
    </w:p>
    <w:p w:rsidR="003A03C1" w:rsidRPr="001B03BB" w:rsidRDefault="003A03C1" w:rsidP="001B03BB">
      <w:pPr>
        <w:pStyle w:val="Style3"/>
        <w:widowControl/>
        <w:spacing w:line="360" w:lineRule="auto"/>
        <w:ind w:firstLine="709"/>
        <w:rPr>
          <w:rStyle w:val="FontStyle28"/>
          <w:color w:val="000000"/>
          <w:sz w:val="28"/>
        </w:rPr>
      </w:pPr>
      <w:r w:rsidRPr="001B03BB">
        <w:rPr>
          <w:rStyle w:val="FontStyle28"/>
          <w:color w:val="000000"/>
          <w:sz w:val="28"/>
        </w:rPr>
        <w:t>Свыше 8</w:t>
      </w:r>
      <w:r w:rsidR="001B03BB" w:rsidRPr="001B03BB">
        <w:rPr>
          <w:rStyle w:val="FontStyle28"/>
          <w:color w:val="000000"/>
          <w:sz w:val="28"/>
        </w:rPr>
        <w:t>0</w:t>
      </w:r>
      <w:r w:rsidR="001B03BB">
        <w:rPr>
          <w:rStyle w:val="FontStyle28"/>
          <w:color w:val="000000"/>
          <w:sz w:val="28"/>
        </w:rPr>
        <w:t>%</w:t>
      </w:r>
      <w:r w:rsidRPr="001B03BB">
        <w:rPr>
          <w:rStyle w:val="FontStyle28"/>
          <w:color w:val="000000"/>
          <w:sz w:val="28"/>
        </w:rPr>
        <w:t xml:space="preserve"> состава РККА принадлежало мужчинам и женщинам в возрасте до 29 лет (женщин участвовало в переписи всего 65836</w:t>
      </w:r>
      <w:r w:rsidR="001B03BB">
        <w:rPr>
          <w:rStyle w:val="FontStyle28"/>
          <w:color w:val="000000"/>
          <w:sz w:val="28"/>
        </w:rPr>
        <w:t> </w:t>
      </w:r>
      <w:r w:rsidR="001B03BB" w:rsidRPr="001B03BB">
        <w:rPr>
          <w:rStyle w:val="FontStyle28"/>
          <w:color w:val="000000"/>
          <w:sz w:val="28"/>
        </w:rPr>
        <w:t>чел</w:t>
      </w:r>
      <w:r w:rsidRPr="001B03BB">
        <w:rPr>
          <w:rStyle w:val="FontStyle28"/>
          <w:color w:val="000000"/>
          <w:sz w:val="28"/>
        </w:rPr>
        <w:t>., или 2,</w:t>
      </w:r>
      <w:r w:rsidR="001B03BB" w:rsidRPr="001B03BB">
        <w:rPr>
          <w:rStyle w:val="FontStyle28"/>
          <w:color w:val="000000"/>
          <w:sz w:val="28"/>
        </w:rPr>
        <w:t>2</w:t>
      </w:r>
      <w:r w:rsidR="001B03BB">
        <w:rPr>
          <w:rStyle w:val="FontStyle28"/>
          <w:color w:val="000000"/>
          <w:sz w:val="28"/>
        </w:rPr>
        <w:t>%</w:t>
      </w:r>
      <w:r w:rsidRPr="001B03BB">
        <w:rPr>
          <w:rStyle w:val="FontStyle28"/>
          <w:color w:val="000000"/>
          <w:sz w:val="28"/>
        </w:rPr>
        <w:t xml:space="preserve"> от всех учтенных военнослужащих). И еще один немаловажный фактор: по данным Всероссийской сельскохозяйственной переписи 1917</w:t>
      </w:r>
      <w:r w:rsidR="001B03BB">
        <w:rPr>
          <w:rStyle w:val="FontStyle28"/>
          <w:color w:val="000000"/>
          <w:sz w:val="28"/>
        </w:rPr>
        <w:t> </w:t>
      </w:r>
      <w:r w:rsidR="001B03BB" w:rsidRPr="001B03BB">
        <w:rPr>
          <w:rStyle w:val="FontStyle28"/>
          <w:color w:val="000000"/>
          <w:sz w:val="28"/>
        </w:rPr>
        <w:t>г</w:t>
      </w:r>
      <w:r w:rsidRPr="001B03BB">
        <w:rPr>
          <w:rStyle w:val="FontStyle28"/>
          <w:color w:val="000000"/>
          <w:sz w:val="28"/>
        </w:rPr>
        <w:t>. в мировую войну в войска было призвано 2</w:t>
      </w:r>
      <w:r w:rsidR="001B03BB" w:rsidRPr="001B03BB">
        <w:rPr>
          <w:rStyle w:val="FontStyle28"/>
          <w:color w:val="000000"/>
          <w:sz w:val="28"/>
        </w:rPr>
        <w:t>2</w:t>
      </w:r>
      <w:r w:rsidR="001B03BB">
        <w:rPr>
          <w:rStyle w:val="FontStyle28"/>
          <w:color w:val="000000"/>
          <w:sz w:val="28"/>
        </w:rPr>
        <w:t>%</w:t>
      </w:r>
      <w:r w:rsidRPr="001B03BB">
        <w:rPr>
          <w:rStyle w:val="FontStyle28"/>
          <w:color w:val="000000"/>
          <w:sz w:val="28"/>
        </w:rPr>
        <w:t xml:space="preserve"> мужского населения, а в течение гражданской войны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по переписи 1920</w:t>
      </w:r>
      <w:r w:rsidR="001B03BB">
        <w:rPr>
          <w:rStyle w:val="FontStyle28"/>
          <w:color w:val="000000"/>
          <w:sz w:val="28"/>
        </w:rPr>
        <w:t> </w:t>
      </w:r>
      <w:r w:rsidR="001B03BB" w:rsidRPr="001B03BB">
        <w:rPr>
          <w:rStyle w:val="FontStyle28"/>
          <w:color w:val="000000"/>
          <w:sz w:val="28"/>
        </w:rPr>
        <w:t>г</w:t>
      </w:r>
      <w:r w:rsidRPr="001B03BB">
        <w:rPr>
          <w:rStyle w:val="FontStyle28"/>
          <w:color w:val="000000"/>
          <w:sz w:val="28"/>
        </w:rPr>
        <w:t xml:space="preserve">.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всего около 1</w:t>
      </w:r>
      <w:r w:rsidR="001B03BB" w:rsidRPr="001B03BB">
        <w:rPr>
          <w:rStyle w:val="FontStyle28"/>
          <w:color w:val="000000"/>
          <w:sz w:val="28"/>
        </w:rPr>
        <w:t>1</w:t>
      </w:r>
      <w:r w:rsidR="001B03BB">
        <w:rPr>
          <w:rStyle w:val="FontStyle28"/>
          <w:color w:val="000000"/>
          <w:sz w:val="28"/>
        </w:rPr>
        <w:t>%</w:t>
      </w:r>
      <w:r w:rsidRPr="001B03BB">
        <w:rPr>
          <w:rStyle w:val="FontStyle28"/>
          <w:color w:val="000000"/>
          <w:sz w:val="28"/>
        </w:rPr>
        <w:t xml:space="preserve"> мужчин. Тем не менее, с учетом убыли в период империалистической войны, это процент немалый.</w:t>
      </w:r>
    </w:p>
    <w:p w:rsidR="003A03C1" w:rsidRPr="001B03BB" w:rsidRDefault="003A03C1" w:rsidP="001B03BB">
      <w:pPr>
        <w:pStyle w:val="Style3"/>
        <w:widowControl/>
        <w:spacing w:line="360" w:lineRule="auto"/>
        <w:ind w:firstLine="709"/>
        <w:rPr>
          <w:rStyle w:val="FontStyle28"/>
          <w:color w:val="000000"/>
          <w:sz w:val="28"/>
        </w:rPr>
      </w:pPr>
      <w:r w:rsidRPr="001B03BB">
        <w:rPr>
          <w:rStyle w:val="FontStyle28"/>
          <w:color w:val="000000"/>
          <w:sz w:val="28"/>
        </w:rPr>
        <w:t>Анализ документальных источников позволяет раскрыть в общих чертах картину социального состава населения и вооруженных сил в 1919</w:t>
      </w:r>
      <w:r w:rsidR="001B03BB">
        <w:rPr>
          <w:rStyle w:val="FontStyle28"/>
          <w:color w:val="000000"/>
          <w:sz w:val="28"/>
        </w:rPr>
        <w:t>–</w:t>
      </w:r>
      <w:r w:rsidR="001B03BB" w:rsidRPr="001B03BB">
        <w:rPr>
          <w:rStyle w:val="FontStyle28"/>
          <w:color w:val="000000"/>
          <w:sz w:val="28"/>
        </w:rPr>
        <w:t>1</w:t>
      </w:r>
      <w:r w:rsidRPr="001B03BB">
        <w:rPr>
          <w:rStyle w:val="FontStyle28"/>
          <w:color w:val="000000"/>
          <w:sz w:val="28"/>
        </w:rPr>
        <w:t>921</w:t>
      </w:r>
      <w:r w:rsidR="001B03BB">
        <w:rPr>
          <w:rStyle w:val="FontStyle28"/>
          <w:color w:val="000000"/>
          <w:sz w:val="28"/>
        </w:rPr>
        <w:t> </w:t>
      </w:r>
      <w:r w:rsidR="001B03BB" w:rsidRPr="001B03BB">
        <w:rPr>
          <w:rStyle w:val="FontStyle28"/>
          <w:color w:val="000000"/>
          <w:sz w:val="28"/>
        </w:rPr>
        <w:t>гг</w:t>
      </w:r>
      <w:r w:rsidRPr="001B03BB">
        <w:rPr>
          <w:rStyle w:val="FontStyle28"/>
          <w:color w:val="000000"/>
          <w:sz w:val="28"/>
        </w:rPr>
        <w:t>.</w:t>
      </w:r>
    </w:p>
    <w:p w:rsidR="003A03C1" w:rsidRPr="001B03BB" w:rsidRDefault="003A03C1" w:rsidP="001B03BB">
      <w:pPr>
        <w:pStyle w:val="Style3"/>
        <w:widowControl/>
        <w:spacing w:line="360" w:lineRule="auto"/>
        <w:ind w:firstLine="709"/>
        <w:rPr>
          <w:rStyle w:val="FontStyle28"/>
          <w:color w:val="000000"/>
          <w:sz w:val="28"/>
        </w:rPr>
      </w:pPr>
      <w:r w:rsidRPr="001B03BB">
        <w:rPr>
          <w:rStyle w:val="FontStyle28"/>
          <w:color w:val="000000"/>
          <w:sz w:val="28"/>
        </w:rPr>
        <w:t>Что касается классового состава населения РСФСР, то по сведениям ЦСУ на ноябрь 1919</w:t>
      </w:r>
      <w:r w:rsidR="001B03BB">
        <w:rPr>
          <w:rStyle w:val="FontStyle28"/>
          <w:color w:val="000000"/>
          <w:sz w:val="28"/>
        </w:rPr>
        <w:t> </w:t>
      </w:r>
      <w:r w:rsidR="001B03BB" w:rsidRPr="001B03BB">
        <w:rPr>
          <w:rStyle w:val="FontStyle28"/>
          <w:color w:val="000000"/>
          <w:sz w:val="28"/>
        </w:rPr>
        <w:t>г</w:t>
      </w:r>
      <w:r w:rsidRPr="001B03BB">
        <w:rPr>
          <w:rStyle w:val="FontStyle28"/>
          <w:color w:val="000000"/>
          <w:sz w:val="28"/>
        </w:rPr>
        <w:t xml:space="preserve">. в отношении 55 млн чел., он выглядел следующим образом: рабочие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11,</w:t>
      </w:r>
      <w:r w:rsidR="001B03BB" w:rsidRPr="001B03BB">
        <w:rPr>
          <w:rStyle w:val="FontStyle28"/>
          <w:color w:val="000000"/>
          <w:sz w:val="28"/>
        </w:rPr>
        <w:t>3</w:t>
      </w:r>
      <w:r w:rsidR="001B03BB">
        <w:rPr>
          <w:rStyle w:val="FontStyle28"/>
          <w:color w:val="000000"/>
          <w:sz w:val="28"/>
        </w:rPr>
        <w:t>%</w:t>
      </w:r>
      <w:r w:rsidRPr="001B03BB">
        <w:rPr>
          <w:rStyle w:val="FontStyle28"/>
          <w:color w:val="000000"/>
          <w:sz w:val="28"/>
        </w:rPr>
        <w:t xml:space="preserve"> (в 1913</w:t>
      </w:r>
      <w:r w:rsidR="001B03BB">
        <w:rPr>
          <w:rStyle w:val="FontStyle28"/>
          <w:color w:val="000000"/>
          <w:sz w:val="28"/>
        </w:rPr>
        <w:t> </w:t>
      </w:r>
      <w:r w:rsidR="001B03BB" w:rsidRPr="001B03BB">
        <w:rPr>
          <w:rStyle w:val="FontStyle28"/>
          <w:color w:val="000000"/>
          <w:sz w:val="28"/>
        </w:rPr>
        <w:t>г</w:t>
      </w:r>
      <w:r w:rsidRPr="001B03BB">
        <w:rPr>
          <w:rStyle w:val="FontStyle28"/>
          <w:color w:val="000000"/>
          <w:sz w:val="28"/>
        </w:rPr>
        <w:t xml:space="preserve">.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14,</w:t>
      </w:r>
      <w:r w:rsidR="001B03BB" w:rsidRPr="001B03BB">
        <w:rPr>
          <w:rStyle w:val="FontStyle28"/>
          <w:color w:val="000000"/>
          <w:sz w:val="28"/>
        </w:rPr>
        <w:t>6</w:t>
      </w:r>
      <w:r w:rsidR="001B03BB">
        <w:rPr>
          <w:rStyle w:val="FontStyle28"/>
          <w:color w:val="000000"/>
          <w:sz w:val="28"/>
        </w:rPr>
        <w:t>%</w:t>
      </w:r>
      <w:r w:rsidRPr="001B03BB">
        <w:rPr>
          <w:rStyle w:val="FontStyle28"/>
          <w:color w:val="000000"/>
          <w:sz w:val="28"/>
        </w:rPr>
        <w:t xml:space="preserve">), служащие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5,</w:t>
      </w:r>
      <w:r w:rsidR="001B03BB" w:rsidRPr="001B03BB">
        <w:rPr>
          <w:rStyle w:val="FontStyle28"/>
          <w:color w:val="000000"/>
          <w:sz w:val="28"/>
        </w:rPr>
        <w:t>7</w:t>
      </w:r>
      <w:r w:rsidR="001B03BB">
        <w:rPr>
          <w:rStyle w:val="FontStyle28"/>
          <w:color w:val="000000"/>
          <w:sz w:val="28"/>
        </w:rPr>
        <w:t>%</w:t>
      </w:r>
      <w:r w:rsidRPr="001B03BB">
        <w:rPr>
          <w:rStyle w:val="FontStyle28"/>
          <w:color w:val="000000"/>
          <w:sz w:val="28"/>
        </w:rPr>
        <w:t xml:space="preserve"> (в 1913</w:t>
      </w:r>
      <w:r w:rsidR="001B03BB">
        <w:rPr>
          <w:rStyle w:val="FontStyle28"/>
          <w:color w:val="000000"/>
          <w:sz w:val="28"/>
        </w:rPr>
        <w:t> </w:t>
      </w:r>
      <w:r w:rsidR="001B03BB" w:rsidRPr="001B03BB">
        <w:rPr>
          <w:rStyle w:val="FontStyle28"/>
          <w:color w:val="000000"/>
          <w:sz w:val="28"/>
        </w:rPr>
        <w:t>г</w:t>
      </w:r>
      <w:r w:rsidRPr="001B03BB">
        <w:rPr>
          <w:rStyle w:val="FontStyle28"/>
          <w:color w:val="000000"/>
          <w:sz w:val="28"/>
        </w:rPr>
        <w:t>. -2,</w:t>
      </w:r>
      <w:r w:rsidR="001B03BB" w:rsidRPr="001B03BB">
        <w:rPr>
          <w:rStyle w:val="FontStyle28"/>
          <w:color w:val="000000"/>
          <w:sz w:val="28"/>
        </w:rPr>
        <w:t>4</w:t>
      </w:r>
      <w:r w:rsidR="001B03BB">
        <w:rPr>
          <w:rStyle w:val="FontStyle28"/>
          <w:color w:val="000000"/>
          <w:sz w:val="28"/>
        </w:rPr>
        <w:t>%</w:t>
      </w:r>
      <w:r w:rsidRPr="001B03BB">
        <w:rPr>
          <w:rStyle w:val="FontStyle28"/>
          <w:color w:val="000000"/>
          <w:sz w:val="28"/>
        </w:rPr>
        <w:t xml:space="preserve">), единоличное крестьянство и мелкая буржуазия города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7</w:t>
      </w:r>
      <w:r w:rsidR="001B03BB" w:rsidRPr="001B03BB">
        <w:rPr>
          <w:rStyle w:val="FontStyle28"/>
          <w:color w:val="000000"/>
          <w:sz w:val="28"/>
        </w:rPr>
        <w:t>2</w:t>
      </w:r>
      <w:r w:rsidR="001B03BB">
        <w:rPr>
          <w:rStyle w:val="FontStyle28"/>
          <w:color w:val="000000"/>
          <w:sz w:val="28"/>
        </w:rPr>
        <w:t>%</w:t>
      </w:r>
      <w:r w:rsidRPr="001B03BB">
        <w:rPr>
          <w:rStyle w:val="FontStyle28"/>
          <w:color w:val="000000"/>
          <w:sz w:val="28"/>
        </w:rPr>
        <w:t xml:space="preserve"> (в 1913</w:t>
      </w:r>
      <w:r w:rsidR="001B03BB">
        <w:rPr>
          <w:rStyle w:val="FontStyle28"/>
          <w:color w:val="000000"/>
          <w:sz w:val="28"/>
        </w:rPr>
        <w:t> </w:t>
      </w:r>
      <w:r w:rsidR="001B03BB" w:rsidRPr="001B03BB">
        <w:rPr>
          <w:rStyle w:val="FontStyle28"/>
          <w:color w:val="000000"/>
          <w:sz w:val="28"/>
        </w:rPr>
        <w:t>г</w:t>
      </w:r>
      <w:r w:rsidRPr="001B03BB">
        <w:rPr>
          <w:rStyle w:val="FontStyle28"/>
          <w:color w:val="000000"/>
          <w:sz w:val="28"/>
        </w:rPr>
        <w:t xml:space="preserve">.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66,</w:t>
      </w:r>
      <w:r w:rsidR="001B03BB" w:rsidRPr="001B03BB">
        <w:rPr>
          <w:rStyle w:val="FontStyle28"/>
          <w:color w:val="000000"/>
          <w:sz w:val="28"/>
        </w:rPr>
        <w:t>7</w:t>
      </w:r>
      <w:r w:rsidR="001B03BB">
        <w:rPr>
          <w:rStyle w:val="FontStyle28"/>
          <w:color w:val="000000"/>
          <w:sz w:val="28"/>
        </w:rPr>
        <w:t>%</w:t>
      </w:r>
      <w:r w:rsidRPr="001B03BB">
        <w:rPr>
          <w:rStyle w:val="FontStyle28"/>
          <w:color w:val="000000"/>
          <w:sz w:val="28"/>
        </w:rPr>
        <w:t xml:space="preserve">), эксплуататорские классы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11,</w:t>
      </w:r>
      <w:r w:rsidR="001B03BB" w:rsidRPr="001B03BB">
        <w:rPr>
          <w:rStyle w:val="FontStyle28"/>
          <w:color w:val="000000"/>
          <w:sz w:val="28"/>
        </w:rPr>
        <w:t>0</w:t>
      </w:r>
      <w:r w:rsidR="001B03BB">
        <w:rPr>
          <w:rStyle w:val="FontStyle28"/>
          <w:color w:val="000000"/>
          <w:sz w:val="28"/>
        </w:rPr>
        <w:t>%</w:t>
      </w:r>
      <w:r w:rsidRPr="001B03BB">
        <w:rPr>
          <w:rStyle w:val="FontStyle28"/>
          <w:color w:val="000000"/>
          <w:sz w:val="28"/>
        </w:rPr>
        <w:t xml:space="preserve"> (в 1913</w:t>
      </w:r>
      <w:r w:rsidR="001B03BB">
        <w:rPr>
          <w:rStyle w:val="FontStyle28"/>
          <w:color w:val="000000"/>
          <w:sz w:val="28"/>
        </w:rPr>
        <w:t> </w:t>
      </w:r>
      <w:r w:rsidR="001B03BB" w:rsidRPr="001B03BB">
        <w:rPr>
          <w:rStyle w:val="FontStyle28"/>
          <w:color w:val="000000"/>
          <w:sz w:val="28"/>
        </w:rPr>
        <w:t>г</w:t>
      </w:r>
      <w:r w:rsidRPr="001B03BB">
        <w:rPr>
          <w:rStyle w:val="FontStyle28"/>
          <w:color w:val="000000"/>
          <w:sz w:val="28"/>
        </w:rPr>
        <w:t xml:space="preserve">.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16,</w:t>
      </w:r>
      <w:r w:rsidR="001B03BB" w:rsidRPr="001B03BB">
        <w:rPr>
          <w:rStyle w:val="FontStyle28"/>
          <w:color w:val="000000"/>
          <w:sz w:val="28"/>
        </w:rPr>
        <w:t>3</w:t>
      </w:r>
      <w:r w:rsidR="001B03BB">
        <w:rPr>
          <w:rStyle w:val="FontStyle28"/>
          <w:color w:val="000000"/>
          <w:sz w:val="28"/>
        </w:rPr>
        <w:t>%</w:t>
      </w:r>
      <w:r w:rsidRPr="001B03BB">
        <w:rPr>
          <w:rStyle w:val="FontStyle28"/>
          <w:color w:val="000000"/>
          <w:sz w:val="28"/>
        </w:rPr>
        <w:t>). В сведениях ЦСУ отсутствовали данные об обобществленных крестьянских хозяйствах (на 1 ноября 1919</w:t>
      </w:r>
      <w:r w:rsidR="001B03BB">
        <w:rPr>
          <w:rStyle w:val="FontStyle28"/>
          <w:color w:val="000000"/>
          <w:sz w:val="28"/>
        </w:rPr>
        <w:t> </w:t>
      </w:r>
      <w:r w:rsidR="001B03BB" w:rsidRPr="001B03BB">
        <w:rPr>
          <w:rStyle w:val="FontStyle28"/>
          <w:color w:val="000000"/>
          <w:sz w:val="28"/>
        </w:rPr>
        <w:t>г</w:t>
      </w:r>
      <w:r w:rsidRPr="001B03BB">
        <w:rPr>
          <w:rStyle w:val="FontStyle28"/>
          <w:color w:val="000000"/>
          <w:sz w:val="28"/>
        </w:rPr>
        <w:t>. в 36 губерниях Европейской России уже имелось 6336 различных коллективных хозяйств с числом едоков 420 тыс. чел.). По имущественному положению принято считать, что 6</w:t>
      </w:r>
      <w:r w:rsidR="001B03BB" w:rsidRPr="001B03BB">
        <w:rPr>
          <w:rStyle w:val="FontStyle28"/>
          <w:color w:val="000000"/>
          <w:sz w:val="28"/>
        </w:rPr>
        <w:t>5</w:t>
      </w:r>
      <w:r w:rsidR="001B03BB">
        <w:rPr>
          <w:rStyle w:val="FontStyle28"/>
          <w:color w:val="000000"/>
          <w:sz w:val="28"/>
        </w:rPr>
        <w:t>%</w:t>
      </w:r>
      <w:r w:rsidRPr="001B03BB">
        <w:rPr>
          <w:rStyle w:val="FontStyle28"/>
          <w:color w:val="000000"/>
          <w:sz w:val="28"/>
        </w:rPr>
        <w:t xml:space="preserve"> крестьянских хозяйств были бедняцкими, 20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середняцкими и 1</w:t>
      </w:r>
      <w:r w:rsidR="001B03BB" w:rsidRPr="001B03BB">
        <w:rPr>
          <w:rStyle w:val="FontStyle28"/>
          <w:color w:val="000000"/>
          <w:sz w:val="28"/>
        </w:rPr>
        <w:t>5</w:t>
      </w:r>
      <w:r w:rsidR="001B03BB">
        <w:rPr>
          <w:rStyle w:val="FontStyle28"/>
          <w:color w:val="000000"/>
          <w:sz w:val="28"/>
        </w:rPr>
        <w:t>%</w:t>
      </w:r>
      <w:r w:rsidRPr="001B03BB">
        <w:rPr>
          <w:rStyle w:val="FontStyle28"/>
          <w:color w:val="000000"/>
          <w:sz w:val="28"/>
        </w:rPr>
        <w:t xml:space="preserve"> кулацкими.</w:t>
      </w:r>
    </w:p>
    <w:p w:rsidR="003A03C1" w:rsidRPr="001B03BB" w:rsidRDefault="003A03C1" w:rsidP="001B03BB">
      <w:pPr>
        <w:pStyle w:val="Style3"/>
        <w:widowControl/>
        <w:spacing w:line="360" w:lineRule="auto"/>
        <w:ind w:firstLine="709"/>
        <w:rPr>
          <w:rStyle w:val="FontStyle28"/>
          <w:color w:val="000000"/>
          <w:sz w:val="28"/>
        </w:rPr>
      </w:pPr>
      <w:r w:rsidRPr="001B03BB">
        <w:rPr>
          <w:rStyle w:val="FontStyle28"/>
          <w:color w:val="000000"/>
          <w:sz w:val="28"/>
        </w:rPr>
        <w:t xml:space="preserve">В понятии «Рабоче-Крестьянская Красная Армия и Флот» отражался их основной классовый состав. Председатель Реввоенсовета РСФСР </w:t>
      </w:r>
      <w:r w:rsidR="001B03BB" w:rsidRPr="001B03BB">
        <w:rPr>
          <w:rStyle w:val="FontStyle28"/>
          <w:color w:val="000000"/>
          <w:sz w:val="28"/>
        </w:rPr>
        <w:t>Л.Д.</w:t>
      </w:r>
      <w:r w:rsidR="001B03BB">
        <w:rPr>
          <w:rStyle w:val="FontStyle28"/>
          <w:color w:val="000000"/>
          <w:sz w:val="28"/>
        </w:rPr>
        <w:t> </w:t>
      </w:r>
      <w:r w:rsidR="001B03BB" w:rsidRPr="001B03BB">
        <w:rPr>
          <w:rStyle w:val="FontStyle28"/>
          <w:color w:val="000000"/>
          <w:sz w:val="28"/>
        </w:rPr>
        <w:t>Троцкий</w:t>
      </w:r>
      <w:r w:rsidRPr="001B03BB">
        <w:rPr>
          <w:rStyle w:val="FontStyle28"/>
          <w:color w:val="000000"/>
          <w:sz w:val="28"/>
        </w:rPr>
        <w:t xml:space="preserve"> на 7 Всероссийском съезде Советов в декабре 1919</w:t>
      </w:r>
      <w:r w:rsidR="001B03BB">
        <w:rPr>
          <w:rStyle w:val="FontStyle28"/>
          <w:color w:val="000000"/>
          <w:sz w:val="28"/>
        </w:rPr>
        <w:t> </w:t>
      </w:r>
      <w:r w:rsidR="001B03BB" w:rsidRPr="001B03BB">
        <w:rPr>
          <w:rStyle w:val="FontStyle28"/>
          <w:color w:val="000000"/>
          <w:sz w:val="28"/>
        </w:rPr>
        <w:t>г</w:t>
      </w:r>
      <w:r w:rsidRPr="001B03BB">
        <w:rPr>
          <w:rStyle w:val="FontStyle28"/>
          <w:color w:val="000000"/>
          <w:sz w:val="28"/>
        </w:rPr>
        <w:t xml:space="preserve">. объяснял, что Красная Армия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это не «общенародная» и не «общенациональная», а это «армия трудящихся классов, которые борются за пересоздание всего общественного строя»; она отражает общий режим, характеризующийся «политическим господством рабочего класса, опирающегося на широкие массы крестьянской бедноты и трудового крестьянства».</w:t>
      </w:r>
    </w:p>
    <w:p w:rsidR="003A03C1" w:rsidRPr="001B03BB" w:rsidRDefault="003A03C1" w:rsidP="001B03BB">
      <w:pPr>
        <w:pStyle w:val="Style3"/>
        <w:widowControl/>
        <w:spacing w:line="360" w:lineRule="auto"/>
        <w:ind w:firstLine="709"/>
        <w:rPr>
          <w:rStyle w:val="FontStyle28"/>
          <w:color w:val="000000"/>
          <w:sz w:val="28"/>
          <w:vertAlign w:val="superscript"/>
        </w:rPr>
      </w:pPr>
      <w:r w:rsidRPr="001B03BB">
        <w:rPr>
          <w:rStyle w:val="FontStyle28"/>
          <w:color w:val="000000"/>
          <w:sz w:val="28"/>
        </w:rPr>
        <w:t>В советской историографии классовый состав вооруженных сил на конец 1920</w:t>
      </w:r>
      <w:r w:rsidR="001B03BB">
        <w:rPr>
          <w:rStyle w:val="FontStyle28"/>
          <w:color w:val="000000"/>
          <w:sz w:val="28"/>
        </w:rPr>
        <w:t> </w:t>
      </w:r>
      <w:r w:rsidR="001B03BB" w:rsidRPr="001B03BB">
        <w:rPr>
          <w:rStyle w:val="FontStyle28"/>
          <w:color w:val="000000"/>
          <w:sz w:val="28"/>
        </w:rPr>
        <w:t>г</w:t>
      </w:r>
      <w:r w:rsidRPr="001B03BB">
        <w:rPr>
          <w:rStyle w:val="FontStyle28"/>
          <w:color w:val="000000"/>
          <w:sz w:val="28"/>
        </w:rPr>
        <w:t>. обычно определялся так: 14,</w:t>
      </w:r>
      <w:r w:rsidR="001B03BB" w:rsidRPr="001B03BB">
        <w:rPr>
          <w:rStyle w:val="FontStyle28"/>
          <w:color w:val="000000"/>
          <w:sz w:val="28"/>
        </w:rPr>
        <w:t>9</w:t>
      </w:r>
      <w:r w:rsidR="001B03BB">
        <w:rPr>
          <w:rStyle w:val="FontStyle28"/>
          <w:color w:val="000000"/>
          <w:sz w:val="28"/>
        </w:rPr>
        <w:t>%</w:t>
      </w:r>
      <w:r w:rsidRPr="001B03BB">
        <w:rPr>
          <w:rStyle w:val="FontStyle28"/>
          <w:color w:val="000000"/>
          <w:sz w:val="28"/>
        </w:rPr>
        <w:t xml:space="preserve"> рабочих, 77,</w:t>
      </w:r>
      <w:r w:rsidR="001B03BB" w:rsidRPr="001B03BB">
        <w:rPr>
          <w:rStyle w:val="FontStyle28"/>
          <w:color w:val="000000"/>
          <w:sz w:val="28"/>
        </w:rPr>
        <w:t>4</w:t>
      </w:r>
      <w:r w:rsidR="001B03BB">
        <w:rPr>
          <w:rStyle w:val="FontStyle28"/>
          <w:color w:val="000000"/>
          <w:sz w:val="28"/>
        </w:rPr>
        <w:t>%</w:t>
      </w:r>
      <w:r w:rsidRPr="001B03BB">
        <w:rPr>
          <w:rStyle w:val="FontStyle28"/>
          <w:color w:val="000000"/>
          <w:sz w:val="28"/>
        </w:rPr>
        <w:t xml:space="preserve"> крестьян, </w:t>
      </w:r>
      <w:r w:rsidR="001B03BB" w:rsidRPr="001B03BB">
        <w:rPr>
          <w:rStyle w:val="FontStyle28"/>
          <w:color w:val="000000"/>
          <w:sz w:val="28"/>
        </w:rPr>
        <w:t>7</w:t>
      </w:r>
      <w:r w:rsidR="001B03BB">
        <w:rPr>
          <w:rStyle w:val="FontStyle28"/>
          <w:color w:val="000000"/>
          <w:sz w:val="28"/>
        </w:rPr>
        <w:t>%</w:t>
      </w:r>
      <w:r w:rsidRPr="001B03BB">
        <w:rPr>
          <w:rStyle w:val="FontStyle28"/>
          <w:color w:val="000000"/>
          <w:sz w:val="28"/>
        </w:rPr>
        <w:t xml:space="preserve"> служащих, 0,</w:t>
      </w:r>
      <w:r w:rsidR="001B03BB" w:rsidRPr="001B03BB">
        <w:rPr>
          <w:rStyle w:val="FontStyle28"/>
          <w:color w:val="000000"/>
          <w:sz w:val="28"/>
        </w:rPr>
        <w:t>7</w:t>
      </w:r>
      <w:r w:rsidR="001B03BB">
        <w:rPr>
          <w:rStyle w:val="FontStyle28"/>
          <w:color w:val="000000"/>
          <w:sz w:val="28"/>
        </w:rPr>
        <w:t>%</w:t>
      </w:r>
      <w:r w:rsidRPr="001B03BB">
        <w:rPr>
          <w:rStyle w:val="FontStyle28"/>
          <w:color w:val="000000"/>
          <w:sz w:val="28"/>
        </w:rPr>
        <w:t xml:space="preserve"> прочих. Но при проведении переписи в Красной Армии 28 августа 1920</w:t>
      </w:r>
      <w:r w:rsidR="001B03BB">
        <w:rPr>
          <w:rStyle w:val="FontStyle28"/>
          <w:color w:val="000000"/>
          <w:sz w:val="28"/>
        </w:rPr>
        <w:t> </w:t>
      </w:r>
      <w:r w:rsidR="001B03BB" w:rsidRPr="001B03BB">
        <w:rPr>
          <w:rStyle w:val="FontStyle28"/>
          <w:color w:val="000000"/>
          <w:sz w:val="28"/>
        </w:rPr>
        <w:t>г</w:t>
      </w:r>
      <w:r w:rsidRPr="001B03BB">
        <w:rPr>
          <w:rStyle w:val="FontStyle28"/>
          <w:color w:val="000000"/>
          <w:sz w:val="28"/>
        </w:rPr>
        <w:t xml:space="preserve">. не выделялись крестьяне, а указывались «хозяева без наемных рабочих», «помогающие члены семьи» и «хозяева с наемными рабочими», </w:t>
      </w:r>
      <w:r w:rsidR="001B03BB">
        <w:rPr>
          <w:rStyle w:val="FontStyle28"/>
          <w:color w:val="000000"/>
          <w:sz w:val="28"/>
        </w:rPr>
        <w:t>т.е.</w:t>
      </w:r>
      <w:r w:rsidRPr="001B03BB">
        <w:rPr>
          <w:rStyle w:val="FontStyle28"/>
          <w:color w:val="000000"/>
          <w:sz w:val="28"/>
        </w:rPr>
        <w:t xml:space="preserve"> мелкая буржуазия города и деревни в целом. С учетом социальной специфики необходимо, на наш взгляд, отделить крестьян от мелкой буржуазии города и уточнить классовый состав вооруженных сил. Соотношения между различными социальными группами и расчеты по отдельным войсковым объединениям и регионам по данным Всероссийской переписи от 28 августа 1920</w:t>
      </w:r>
      <w:r w:rsidR="001B03BB">
        <w:rPr>
          <w:rStyle w:val="FontStyle28"/>
          <w:color w:val="000000"/>
          <w:sz w:val="28"/>
        </w:rPr>
        <w:t> </w:t>
      </w:r>
      <w:r w:rsidR="001B03BB" w:rsidRPr="001B03BB">
        <w:rPr>
          <w:rStyle w:val="FontStyle28"/>
          <w:color w:val="000000"/>
          <w:sz w:val="28"/>
        </w:rPr>
        <w:t>г</w:t>
      </w:r>
      <w:r w:rsidRPr="001B03BB">
        <w:rPr>
          <w:rStyle w:val="FontStyle28"/>
          <w:color w:val="000000"/>
          <w:sz w:val="28"/>
        </w:rPr>
        <w:t>. представлены в табл. 2.</w:t>
      </w:r>
    </w:p>
    <w:p w:rsidR="00475DE3" w:rsidRDefault="00475DE3" w:rsidP="001B03BB">
      <w:pPr>
        <w:pStyle w:val="Style4"/>
        <w:widowControl/>
        <w:spacing w:line="360" w:lineRule="auto"/>
        <w:ind w:firstLine="709"/>
        <w:jc w:val="both"/>
        <w:rPr>
          <w:rStyle w:val="FontStyle22"/>
          <w:color w:val="000000"/>
          <w:sz w:val="28"/>
        </w:rPr>
      </w:pPr>
    </w:p>
    <w:p w:rsidR="003A03C1" w:rsidRPr="00475DE3" w:rsidRDefault="003A03C1" w:rsidP="00475DE3">
      <w:pPr>
        <w:pStyle w:val="Style4"/>
        <w:widowControl/>
        <w:spacing w:line="360" w:lineRule="auto"/>
        <w:ind w:firstLine="709"/>
        <w:jc w:val="both"/>
        <w:rPr>
          <w:rStyle w:val="FontStyle23"/>
          <w:b w:val="0"/>
          <w:bCs w:val="0"/>
          <w:iCs/>
          <w:color w:val="000000"/>
          <w:sz w:val="28"/>
          <w:szCs w:val="18"/>
        </w:rPr>
      </w:pPr>
      <w:r w:rsidRPr="00475DE3">
        <w:rPr>
          <w:rStyle w:val="FontStyle22"/>
          <w:i w:val="0"/>
          <w:color w:val="000000"/>
          <w:sz w:val="28"/>
        </w:rPr>
        <w:t>Таблица 2</w:t>
      </w:r>
      <w:r w:rsidR="00475DE3" w:rsidRPr="00475DE3">
        <w:rPr>
          <w:rStyle w:val="FontStyle22"/>
          <w:i w:val="0"/>
          <w:color w:val="000000"/>
          <w:sz w:val="28"/>
        </w:rPr>
        <w:t>.</w:t>
      </w:r>
      <w:r w:rsidR="00475DE3" w:rsidRPr="00475DE3">
        <w:rPr>
          <w:rStyle w:val="FontStyle22"/>
          <w:b/>
          <w:color w:val="000000"/>
          <w:sz w:val="28"/>
        </w:rPr>
        <w:t xml:space="preserve"> </w:t>
      </w:r>
      <w:r w:rsidRPr="00475DE3">
        <w:rPr>
          <w:rStyle w:val="FontStyle23"/>
          <w:b w:val="0"/>
          <w:color w:val="000000"/>
          <w:sz w:val="28"/>
        </w:rPr>
        <w:t>Социальный состав Красной Армии и Флота по данным Всероссийской переписи 28 августа</w:t>
      </w:r>
      <w:r w:rsidR="00475DE3" w:rsidRPr="00475DE3">
        <w:rPr>
          <w:rStyle w:val="FontStyle23"/>
          <w:b w:val="0"/>
          <w:color w:val="000000"/>
          <w:sz w:val="28"/>
        </w:rPr>
        <w:t xml:space="preserve"> </w:t>
      </w:r>
      <w:r w:rsidRPr="00475DE3">
        <w:rPr>
          <w:rStyle w:val="FontStyle23"/>
          <w:b w:val="0"/>
          <w:color w:val="000000"/>
          <w:sz w:val="28"/>
        </w:rPr>
        <w:t>1920</w:t>
      </w:r>
      <w:r w:rsidR="001B03BB" w:rsidRPr="00475DE3">
        <w:rPr>
          <w:rStyle w:val="FontStyle23"/>
          <w:b w:val="0"/>
          <w:color w:val="000000"/>
          <w:sz w:val="28"/>
        </w:rPr>
        <w:t> г</w:t>
      </w:r>
      <w:r w:rsidRPr="00475DE3">
        <w:rPr>
          <w:rStyle w:val="FontStyle23"/>
          <w:b w:val="0"/>
          <w:color w:val="000000"/>
          <w:sz w:val="28"/>
        </w:rPr>
        <w:t>.</w:t>
      </w:r>
      <w:r w:rsidR="00475DE3" w:rsidRPr="00475DE3">
        <w:rPr>
          <w:rStyle w:val="FontStyle23"/>
          <w:b w:val="0"/>
          <w:color w:val="000000"/>
          <w:sz w:val="28"/>
        </w:rPr>
        <w:t xml:space="preserve"> </w:t>
      </w:r>
      <w:r w:rsidRPr="00475DE3">
        <w:rPr>
          <w:rStyle w:val="FontStyle23"/>
          <w:b w:val="0"/>
          <w:color w:val="000000"/>
          <w:sz w:val="28"/>
        </w:rPr>
        <w:t>(в</w:t>
      </w:r>
      <w:r w:rsidR="00475DE3" w:rsidRPr="00475DE3">
        <w:rPr>
          <w:rStyle w:val="FontStyle23"/>
          <w:b w:val="0"/>
          <w:color w:val="000000"/>
          <w:sz w:val="28"/>
        </w:rPr>
        <w:t xml:space="preserve"> </w:t>
      </w:r>
      <w:r w:rsidR="00924ED9" w:rsidRPr="00475DE3">
        <w:rPr>
          <w:rStyle w:val="FontStyle23"/>
          <w:b w:val="0"/>
          <w:color w:val="000000"/>
          <w:sz w:val="28"/>
        </w:rPr>
        <w:t>%</w:t>
      </w:r>
      <w:r w:rsidRPr="00475DE3">
        <w:rPr>
          <w:rStyle w:val="FontStyle23"/>
          <w:b w:val="0"/>
          <w:color w:val="000000"/>
          <w:sz w:val="28"/>
        </w:rPr>
        <w:t xml:space="preserve"> к общему количеству людей)</w:t>
      </w:r>
    </w:p>
    <w:tbl>
      <w:tblPr>
        <w:tblW w:w="4765"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13"/>
        <w:gridCol w:w="894"/>
        <w:gridCol w:w="970"/>
        <w:gridCol w:w="1213"/>
        <w:gridCol w:w="1498"/>
        <w:gridCol w:w="1932"/>
      </w:tblGrid>
      <w:tr w:rsidR="003A03C1" w:rsidRPr="00A4255E" w:rsidTr="00A4255E">
        <w:trPr>
          <w:cantSplit/>
        </w:trPr>
        <w:tc>
          <w:tcPr>
            <w:tcW w:w="1433" w:type="pct"/>
            <w:shd w:val="clear" w:color="auto" w:fill="auto"/>
          </w:tcPr>
          <w:p w:rsidR="003A03C1" w:rsidRPr="00A4255E" w:rsidRDefault="003A03C1" w:rsidP="00A4255E">
            <w:pPr>
              <w:pStyle w:val="Style8"/>
              <w:widowControl/>
              <w:spacing w:line="360" w:lineRule="auto"/>
              <w:jc w:val="both"/>
              <w:rPr>
                <w:color w:val="000000"/>
                <w:sz w:val="20"/>
              </w:rPr>
            </w:pPr>
          </w:p>
        </w:tc>
        <w:tc>
          <w:tcPr>
            <w:tcW w:w="490" w:type="pct"/>
            <w:shd w:val="clear" w:color="auto" w:fill="auto"/>
          </w:tcPr>
          <w:p w:rsidR="003A03C1" w:rsidRPr="00A4255E" w:rsidRDefault="003A03C1" w:rsidP="00A4255E">
            <w:pPr>
              <w:pStyle w:val="Style14"/>
              <w:widowControl/>
              <w:spacing w:line="360" w:lineRule="auto"/>
              <w:jc w:val="both"/>
              <w:rPr>
                <w:rStyle w:val="FontStyle21"/>
                <w:color w:val="000000"/>
                <w:sz w:val="20"/>
              </w:rPr>
            </w:pPr>
            <w:r w:rsidRPr="00A4255E">
              <w:rPr>
                <w:rStyle w:val="FontStyle21"/>
                <w:color w:val="000000"/>
                <w:sz w:val="20"/>
              </w:rPr>
              <w:t>Рабо-</w:t>
            </w:r>
          </w:p>
        </w:tc>
        <w:tc>
          <w:tcPr>
            <w:tcW w:w="532" w:type="pct"/>
            <w:shd w:val="clear" w:color="auto" w:fill="auto"/>
          </w:tcPr>
          <w:p w:rsidR="003A03C1" w:rsidRPr="00A4255E" w:rsidRDefault="003A03C1" w:rsidP="00A4255E">
            <w:pPr>
              <w:pStyle w:val="Style14"/>
              <w:widowControl/>
              <w:spacing w:line="360" w:lineRule="auto"/>
              <w:jc w:val="both"/>
              <w:rPr>
                <w:rStyle w:val="FontStyle21"/>
                <w:color w:val="000000"/>
                <w:sz w:val="20"/>
              </w:rPr>
            </w:pPr>
            <w:r w:rsidRPr="00A4255E">
              <w:rPr>
                <w:rStyle w:val="FontStyle21"/>
                <w:color w:val="000000"/>
                <w:sz w:val="20"/>
              </w:rPr>
              <w:t>Слу-</w:t>
            </w:r>
          </w:p>
        </w:tc>
        <w:tc>
          <w:tcPr>
            <w:tcW w:w="665" w:type="pct"/>
            <w:shd w:val="clear" w:color="auto" w:fill="auto"/>
          </w:tcPr>
          <w:p w:rsidR="003A03C1" w:rsidRPr="00A4255E" w:rsidRDefault="003A03C1" w:rsidP="00A4255E">
            <w:pPr>
              <w:pStyle w:val="Style14"/>
              <w:widowControl/>
              <w:spacing w:line="360" w:lineRule="auto"/>
              <w:jc w:val="both"/>
              <w:rPr>
                <w:rStyle w:val="FontStyle21"/>
                <w:color w:val="000000"/>
                <w:sz w:val="20"/>
              </w:rPr>
            </w:pPr>
            <w:r w:rsidRPr="00A4255E">
              <w:rPr>
                <w:rStyle w:val="FontStyle21"/>
                <w:color w:val="000000"/>
                <w:sz w:val="20"/>
              </w:rPr>
              <w:t>Кресть-</w:t>
            </w:r>
          </w:p>
        </w:tc>
        <w:tc>
          <w:tcPr>
            <w:tcW w:w="821" w:type="pct"/>
            <w:shd w:val="clear" w:color="auto" w:fill="auto"/>
          </w:tcPr>
          <w:p w:rsidR="003A03C1" w:rsidRPr="00A4255E" w:rsidRDefault="003A03C1" w:rsidP="00A4255E">
            <w:pPr>
              <w:pStyle w:val="Style14"/>
              <w:widowControl/>
              <w:spacing w:line="360" w:lineRule="auto"/>
              <w:jc w:val="both"/>
              <w:rPr>
                <w:rStyle w:val="FontStyle21"/>
                <w:color w:val="000000"/>
                <w:sz w:val="20"/>
              </w:rPr>
            </w:pPr>
            <w:r w:rsidRPr="00A4255E">
              <w:rPr>
                <w:rStyle w:val="FontStyle21"/>
                <w:color w:val="000000"/>
                <w:sz w:val="20"/>
              </w:rPr>
              <w:t>Городская</w:t>
            </w:r>
          </w:p>
        </w:tc>
        <w:tc>
          <w:tcPr>
            <w:tcW w:w="1060" w:type="pct"/>
            <w:shd w:val="clear" w:color="auto" w:fill="auto"/>
          </w:tcPr>
          <w:p w:rsidR="003A03C1" w:rsidRPr="00A4255E" w:rsidRDefault="003A03C1" w:rsidP="00A4255E">
            <w:pPr>
              <w:pStyle w:val="Style14"/>
              <w:widowControl/>
              <w:spacing w:line="360" w:lineRule="auto"/>
              <w:jc w:val="both"/>
              <w:rPr>
                <w:rStyle w:val="FontStyle21"/>
                <w:color w:val="000000"/>
                <w:sz w:val="20"/>
              </w:rPr>
            </w:pPr>
            <w:r w:rsidRPr="00A4255E">
              <w:rPr>
                <w:rStyle w:val="FontStyle21"/>
                <w:color w:val="000000"/>
                <w:sz w:val="20"/>
              </w:rPr>
              <w:t>Представители</w:t>
            </w:r>
          </w:p>
        </w:tc>
      </w:tr>
      <w:tr w:rsidR="003A03C1" w:rsidRPr="00A4255E" w:rsidTr="00A4255E">
        <w:trPr>
          <w:cantSplit/>
        </w:trPr>
        <w:tc>
          <w:tcPr>
            <w:tcW w:w="1433" w:type="pct"/>
            <w:shd w:val="clear" w:color="auto" w:fill="auto"/>
          </w:tcPr>
          <w:p w:rsidR="003A03C1" w:rsidRPr="00A4255E" w:rsidRDefault="003A03C1" w:rsidP="00A4255E">
            <w:pPr>
              <w:pStyle w:val="Style8"/>
              <w:widowControl/>
              <w:spacing w:line="360" w:lineRule="auto"/>
              <w:jc w:val="both"/>
              <w:rPr>
                <w:color w:val="000000"/>
                <w:sz w:val="20"/>
              </w:rPr>
            </w:pPr>
          </w:p>
        </w:tc>
        <w:tc>
          <w:tcPr>
            <w:tcW w:w="490" w:type="pct"/>
            <w:shd w:val="clear" w:color="auto" w:fill="auto"/>
          </w:tcPr>
          <w:p w:rsidR="003A03C1" w:rsidRPr="00A4255E" w:rsidRDefault="003A03C1" w:rsidP="00A4255E">
            <w:pPr>
              <w:pStyle w:val="Style14"/>
              <w:widowControl/>
              <w:spacing w:line="360" w:lineRule="auto"/>
              <w:jc w:val="both"/>
              <w:rPr>
                <w:rStyle w:val="FontStyle21"/>
                <w:color w:val="000000"/>
                <w:sz w:val="20"/>
              </w:rPr>
            </w:pPr>
            <w:r w:rsidRPr="00A4255E">
              <w:rPr>
                <w:rStyle w:val="FontStyle21"/>
                <w:color w:val="000000"/>
                <w:sz w:val="20"/>
              </w:rPr>
              <w:t>чие</w:t>
            </w:r>
          </w:p>
        </w:tc>
        <w:tc>
          <w:tcPr>
            <w:tcW w:w="532" w:type="pct"/>
            <w:shd w:val="clear" w:color="auto" w:fill="auto"/>
          </w:tcPr>
          <w:p w:rsidR="003A03C1" w:rsidRPr="00A4255E" w:rsidRDefault="003A03C1" w:rsidP="00A4255E">
            <w:pPr>
              <w:pStyle w:val="Style14"/>
              <w:widowControl/>
              <w:spacing w:line="360" w:lineRule="auto"/>
              <w:jc w:val="both"/>
              <w:rPr>
                <w:rStyle w:val="FontStyle21"/>
                <w:color w:val="000000"/>
                <w:sz w:val="20"/>
              </w:rPr>
            </w:pPr>
            <w:r w:rsidRPr="00A4255E">
              <w:rPr>
                <w:rStyle w:val="FontStyle21"/>
                <w:color w:val="000000"/>
                <w:sz w:val="20"/>
              </w:rPr>
              <w:t>жащие</w:t>
            </w:r>
          </w:p>
        </w:tc>
        <w:tc>
          <w:tcPr>
            <w:tcW w:w="665" w:type="pct"/>
            <w:shd w:val="clear" w:color="auto" w:fill="auto"/>
          </w:tcPr>
          <w:p w:rsidR="003A03C1" w:rsidRPr="00A4255E" w:rsidRDefault="003A03C1" w:rsidP="00A4255E">
            <w:pPr>
              <w:pStyle w:val="Style14"/>
              <w:widowControl/>
              <w:spacing w:line="360" w:lineRule="auto"/>
              <w:jc w:val="both"/>
              <w:rPr>
                <w:rStyle w:val="FontStyle21"/>
                <w:color w:val="000000"/>
                <w:sz w:val="20"/>
              </w:rPr>
            </w:pPr>
            <w:r w:rsidRPr="00A4255E">
              <w:rPr>
                <w:rStyle w:val="FontStyle21"/>
                <w:color w:val="000000"/>
                <w:sz w:val="20"/>
              </w:rPr>
              <w:t>яне</w:t>
            </w:r>
          </w:p>
        </w:tc>
        <w:tc>
          <w:tcPr>
            <w:tcW w:w="821" w:type="pct"/>
            <w:shd w:val="clear" w:color="auto" w:fill="auto"/>
          </w:tcPr>
          <w:p w:rsidR="003A03C1" w:rsidRPr="00A4255E" w:rsidRDefault="003A03C1" w:rsidP="00A4255E">
            <w:pPr>
              <w:pStyle w:val="Style14"/>
              <w:widowControl/>
              <w:spacing w:line="360" w:lineRule="auto"/>
              <w:jc w:val="both"/>
              <w:rPr>
                <w:rStyle w:val="FontStyle21"/>
                <w:color w:val="000000"/>
                <w:sz w:val="20"/>
              </w:rPr>
            </w:pPr>
            <w:r w:rsidRPr="00A4255E">
              <w:rPr>
                <w:rStyle w:val="FontStyle21"/>
                <w:color w:val="000000"/>
                <w:sz w:val="20"/>
              </w:rPr>
              <w:t>мелкая буржуазия</w:t>
            </w:r>
          </w:p>
        </w:tc>
        <w:tc>
          <w:tcPr>
            <w:tcW w:w="1060" w:type="pct"/>
            <w:shd w:val="clear" w:color="auto" w:fill="auto"/>
          </w:tcPr>
          <w:p w:rsidR="003A03C1" w:rsidRPr="00A4255E" w:rsidRDefault="003A03C1" w:rsidP="00A4255E">
            <w:pPr>
              <w:pStyle w:val="Style14"/>
              <w:widowControl/>
              <w:spacing w:line="360" w:lineRule="auto"/>
              <w:jc w:val="both"/>
              <w:rPr>
                <w:rStyle w:val="FontStyle21"/>
                <w:color w:val="000000"/>
                <w:sz w:val="20"/>
              </w:rPr>
            </w:pPr>
            <w:r w:rsidRPr="00A4255E">
              <w:rPr>
                <w:rStyle w:val="FontStyle21"/>
                <w:color w:val="000000"/>
                <w:sz w:val="20"/>
              </w:rPr>
              <w:t>эксплуататорских классов</w:t>
            </w:r>
          </w:p>
        </w:tc>
      </w:tr>
      <w:tr w:rsidR="003A03C1" w:rsidRPr="00A4255E" w:rsidTr="00A4255E">
        <w:trPr>
          <w:cantSplit/>
        </w:trPr>
        <w:tc>
          <w:tcPr>
            <w:tcW w:w="143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РККА в целом</w:t>
            </w:r>
          </w:p>
        </w:tc>
        <w:tc>
          <w:tcPr>
            <w:tcW w:w="490"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14,7</w:t>
            </w:r>
          </w:p>
        </w:tc>
        <w:tc>
          <w:tcPr>
            <w:tcW w:w="532"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7,0</w:t>
            </w:r>
          </w:p>
        </w:tc>
        <w:tc>
          <w:tcPr>
            <w:tcW w:w="665"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75,0</w:t>
            </w:r>
          </w:p>
        </w:tc>
        <w:tc>
          <w:tcPr>
            <w:tcW w:w="821"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2,7</w:t>
            </w:r>
          </w:p>
        </w:tc>
        <w:tc>
          <w:tcPr>
            <w:tcW w:w="1060"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0,6</w:t>
            </w:r>
          </w:p>
        </w:tc>
      </w:tr>
      <w:tr w:rsidR="003A03C1" w:rsidRPr="00A4255E" w:rsidTr="00A4255E">
        <w:trPr>
          <w:cantSplit/>
        </w:trPr>
        <w:tc>
          <w:tcPr>
            <w:tcW w:w="143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В том числе:</w:t>
            </w:r>
          </w:p>
        </w:tc>
        <w:tc>
          <w:tcPr>
            <w:tcW w:w="490" w:type="pct"/>
            <w:shd w:val="clear" w:color="auto" w:fill="auto"/>
          </w:tcPr>
          <w:p w:rsidR="003A03C1" w:rsidRPr="00A4255E" w:rsidRDefault="003A03C1" w:rsidP="00A4255E">
            <w:pPr>
              <w:pStyle w:val="Style8"/>
              <w:widowControl/>
              <w:spacing w:line="360" w:lineRule="auto"/>
              <w:jc w:val="both"/>
              <w:rPr>
                <w:color w:val="000000"/>
                <w:sz w:val="20"/>
              </w:rPr>
            </w:pPr>
          </w:p>
        </w:tc>
        <w:tc>
          <w:tcPr>
            <w:tcW w:w="532" w:type="pct"/>
            <w:shd w:val="clear" w:color="auto" w:fill="auto"/>
          </w:tcPr>
          <w:p w:rsidR="003A03C1" w:rsidRPr="00A4255E" w:rsidRDefault="003A03C1" w:rsidP="00A4255E">
            <w:pPr>
              <w:pStyle w:val="Style8"/>
              <w:widowControl/>
              <w:spacing w:line="360" w:lineRule="auto"/>
              <w:jc w:val="both"/>
              <w:rPr>
                <w:color w:val="000000"/>
                <w:sz w:val="20"/>
              </w:rPr>
            </w:pPr>
          </w:p>
        </w:tc>
        <w:tc>
          <w:tcPr>
            <w:tcW w:w="665" w:type="pct"/>
            <w:shd w:val="clear" w:color="auto" w:fill="auto"/>
          </w:tcPr>
          <w:p w:rsidR="003A03C1" w:rsidRPr="00A4255E" w:rsidRDefault="003A03C1" w:rsidP="00A4255E">
            <w:pPr>
              <w:pStyle w:val="Style8"/>
              <w:widowControl/>
              <w:spacing w:line="360" w:lineRule="auto"/>
              <w:jc w:val="both"/>
              <w:rPr>
                <w:color w:val="000000"/>
                <w:sz w:val="20"/>
              </w:rPr>
            </w:pPr>
          </w:p>
        </w:tc>
        <w:tc>
          <w:tcPr>
            <w:tcW w:w="821" w:type="pct"/>
            <w:shd w:val="clear" w:color="auto" w:fill="auto"/>
          </w:tcPr>
          <w:p w:rsidR="003A03C1" w:rsidRPr="00A4255E" w:rsidRDefault="003A03C1" w:rsidP="00A4255E">
            <w:pPr>
              <w:pStyle w:val="Style8"/>
              <w:widowControl/>
              <w:spacing w:line="360" w:lineRule="auto"/>
              <w:jc w:val="both"/>
              <w:rPr>
                <w:color w:val="000000"/>
                <w:sz w:val="20"/>
              </w:rPr>
            </w:pPr>
          </w:p>
        </w:tc>
        <w:tc>
          <w:tcPr>
            <w:tcW w:w="1060" w:type="pct"/>
            <w:shd w:val="clear" w:color="auto" w:fill="auto"/>
          </w:tcPr>
          <w:p w:rsidR="003A03C1" w:rsidRPr="00A4255E" w:rsidRDefault="003A03C1" w:rsidP="00A4255E">
            <w:pPr>
              <w:pStyle w:val="Style8"/>
              <w:widowControl/>
              <w:spacing w:line="360" w:lineRule="auto"/>
              <w:jc w:val="both"/>
              <w:rPr>
                <w:color w:val="000000"/>
                <w:sz w:val="20"/>
              </w:rPr>
            </w:pPr>
          </w:p>
        </w:tc>
      </w:tr>
      <w:tr w:rsidR="003A03C1" w:rsidRPr="00A4255E" w:rsidTr="00A4255E">
        <w:trPr>
          <w:cantSplit/>
        </w:trPr>
        <w:tc>
          <w:tcPr>
            <w:tcW w:w="143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Стрелковые дивизии</w:t>
            </w:r>
          </w:p>
        </w:tc>
        <w:tc>
          <w:tcPr>
            <w:tcW w:w="490" w:type="pct"/>
            <w:shd w:val="clear" w:color="auto" w:fill="auto"/>
          </w:tcPr>
          <w:p w:rsidR="003A03C1" w:rsidRPr="00A4255E" w:rsidRDefault="003A03C1" w:rsidP="00A4255E">
            <w:pPr>
              <w:pStyle w:val="Style8"/>
              <w:widowControl/>
              <w:spacing w:line="360" w:lineRule="auto"/>
              <w:jc w:val="both"/>
              <w:rPr>
                <w:color w:val="000000"/>
                <w:sz w:val="20"/>
              </w:rPr>
            </w:pPr>
          </w:p>
        </w:tc>
        <w:tc>
          <w:tcPr>
            <w:tcW w:w="532" w:type="pct"/>
            <w:shd w:val="clear" w:color="auto" w:fill="auto"/>
          </w:tcPr>
          <w:p w:rsidR="003A03C1" w:rsidRPr="00A4255E" w:rsidRDefault="003A03C1" w:rsidP="00A4255E">
            <w:pPr>
              <w:pStyle w:val="Style8"/>
              <w:widowControl/>
              <w:spacing w:line="360" w:lineRule="auto"/>
              <w:jc w:val="both"/>
              <w:rPr>
                <w:color w:val="000000"/>
                <w:sz w:val="20"/>
              </w:rPr>
            </w:pPr>
          </w:p>
        </w:tc>
        <w:tc>
          <w:tcPr>
            <w:tcW w:w="665" w:type="pct"/>
            <w:shd w:val="clear" w:color="auto" w:fill="auto"/>
          </w:tcPr>
          <w:p w:rsidR="003A03C1" w:rsidRPr="00A4255E" w:rsidRDefault="003A03C1" w:rsidP="00A4255E">
            <w:pPr>
              <w:pStyle w:val="Style8"/>
              <w:widowControl/>
              <w:spacing w:line="360" w:lineRule="auto"/>
              <w:jc w:val="both"/>
              <w:rPr>
                <w:color w:val="000000"/>
                <w:sz w:val="20"/>
              </w:rPr>
            </w:pPr>
          </w:p>
        </w:tc>
        <w:tc>
          <w:tcPr>
            <w:tcW w:w="821" w:type="pct"/>
            <w:shd w:val="clear" w:color="auto" w:fill="auto"/>
          </w:tcPr>
          <w:p w:rsidR="003A03C1" w:rsidRPr="00A4255E" w:rsidRDefault="003A03C1" w:rsidP="00A4255E">
            <w:pPr>
              <w:pStyle w:val="Style8"/>
              <w:widowControl/>
              <w:spacing w:line="360" w:lineRule="auto"/>
              <w:jc w:val="both"/>
              <w:rPr>
                <w:color w:val="000000"/>
                <w:sz w:val="20"/>
              </w:rPr>
            </w:pPr>
          </w:p>
        </w:tc>
        <w:tc>
          <w:tcPr>
            <w:tcW w:w="1060" w:type="pct"/>
            <w:shd w:val="clear" w:color="auto" w:fill="auto"/>
          </w:tcPr>
          <w:p w:rsidR="003A03C1" w:rsidRPr="00A4255E" w:rsidRDefault="003A03C1" w:rsidP="00A4255E">
            <w:pPr>
              <w:pStyle w:val="Style8"/>
              <w:widowControl/>
              <w:spacing w:line="360" w:lineRule="auto"/>
              <w:jc w:val="both"/>
              <w:rPr>
                <w:color w:val="000000"/>
                <w:sz w:val="20"/>
              </w:rPr>
            </w:pPr>
          </w:p>
        </w:tc>
      </w:tr>
      <w:tr w:rsidR="003A03C1" w:rsidRPr="00A4255E" w:rsidTr="00A4255E">
        <w:trPr>
          <w:cantSplit/>
        </w:trPr>
        <w:tc>
          <w:tcPr>
            <w:tcW w:w="143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полевых</w:t>
            </w:r>
          </w:p>
        </w:tc>
        <w:tc>
          <w:tcPr>
            <w:tcW w:w="490" w:type="pct"/>
            <w:shd w:val="clear" w:color="auto" w:fill="auto"/>
          </w:tcPr>
          <w:p w:rsidR="003A03C1" w:rsidRPr="00A4255E" w:rsidRDefault="003A03C1" w:rsidP="00A4255E">
            <w:pPr>
              <w:pStyle w:val="Style8"/>
              <w:widowControl/>
              <w:spacing w:line="360" w:lineRule="auto"/>
              <w:jc w:val="both"/>
              <w:rPr>
                <w:color w:val="000000"/>
                <w:sz w:val="20"/>
              </w:rPr>
            </w:pPr>
          </w:p>
        </w:tc>
        <w:tc>
          <w:tcPr>
            <w:tcW w:w="532" w:type="pct"/>
            <w:shd w:val="clear" w:color="auto" w:fill="auto"/>
          </w:tcPr>
          <w:p w:rsidR="003A03C1" w:rsidRPr="00A4255E" w:rsidRDefault="003A03C1" w:rsidP="00A4255E">
            <w:pPr>
              <w:pStyle w:val="Style8"/>
              <w:widowControl/>
              <w:spacing w:line="360" w:lineRule="auto"/>
              <w:jc w:val="both"/>
              <w:rPr>
                <w:color w:val="000000"/>
                <w:sz w:val="20"/>
              </w:rPr>
            </w:pPr>
          </w:p>
        </w:tc>
        <w:tc>
          <w:tcPr>
            <w:tcW w:w="665" w:type="pct"/>
            <w:shd w:val="clear" w:color="auto" w:fill="auto"/>
          </w:tcPr>
          <w:p w:rsidR="003A03C1" w:rsidRPr="00A4255E" w:rsidRDefault="003A03C1" w:rsidP="00A4255E">
            <w:pPr>
              <w:pStyle w:val="Style8"/>
              <w:widowControl/>
              <w:spacing w:line="360" w:lineRule="auto"/>
              <w:jc w:val="both"/>
              <w:rPr>
                <w:color w:val="000000"/>
                <w:sz w:val="20"/>
              </w:rPr>
            </w:pPr>
          </w:p>
        </w:tc>
        <w:tc>
          <w:tcPr>
            <w:tcW w:w="821" w:type="pct"/>
            <w:shd w:val="clear" w:color="auto" w:fill="auto"/>
          </w:tcPr>
          <w:p w:rsidR="003A03C1" w:rsidRPr="00A4255E" w:rsidRDefault="003A03C1" w:rsidP="00A4255E">
            <w:pPr>
              <w:pStyle w:val="Style8"/>
              <w:widowControl/>
              <w:spacing w:line="360" w:lineRule="auto"/>
              <w:jc w:val="both"/>
              <w:rPr>
                <w:color w:val="000000"/>
                <w:sz w:val="20"/>
              </w:rPr>
            </w:pPr>
          </w:p>
        </w:tc>
        <w:tc>
          <w:tcPr>
            <w:tcW w:w="1060" w:type="pct"/>
            <w:shd w:val="clear" w:color="auto" w:fill="auto"/>
          </w:tcPr>
          <w:p w:rsidR="003A03C1" w:rsidRPr="00A4255E" w:rsidRDefault="003A03C1" w:rsidP="00A4255E">
            <w:pPr>
              <w:pStyle w:val="Style8"/>
              <w:widowControl/>
              <w:spacing w:line="360" w:lineRule="auto"/>
              <w:jc w:val="both"/>
              <w:rPr>
                <w:color w:val="000000"/>
                <w:sz w:val="20"/>
              </w:rPr>
            </w:pPr>
          </w:p>
        </w:tc>
      </w:tr>
      <w:tr w:rsidR="003A03C1" w:rsidRPr="00A4255E" w:rsidTr="00A4255E">
        <w:trPr>
          <w:cantSplit/>
        </w:trPr>
        <w:tc>
          <w:tcPr>
            <w:tcW w:w="143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войск</w:t>
            </w:r>
          </w:p>
        </w:tc>
        <w:tc>
          <w:tcPr>
            <w:tcW w:w="490"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16,2</w:t>
            </w:r>
          </w:p>
        </w:tc>
        <w:tc>
          <w:tcPr>
            <w:tcW w:w="532"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7,8</w:t>
            </w:r>
          </w:p>
        </w:tc>
        <w:tc>
          <w:tcPr>
            <w:tcW w:w="665"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72,3</w:t>
            </w:r>
          </w:p>
        </w:tc>
        <w:tc>
          <w:tcPr>
            <w:tcW w:w="821"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3,0</w:t>
            </w:r>
          </w:p>
        </w:tc>
        <w:tc>
          <w:tcPr>
            <w:tcW w:w="1060"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0,7</w:t>
            </w:r>
          </w:p>
        </w:tc>
      </w:tr>
      <w:tr w:rsidR="003A03C1" w:rsidRPr="00A4255E" w:rsidTr="00A4255E">
        <w:trPr>
          <w:cantSplit/>
        </w:trPr>
        <w:tc>
          <w:tcPr>
            <w:tcW w:w="143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Штабы</w:t>
            </w:r>
            <w:r w:rsidR="00924ED9" w:rsidRPr="00A4255E">
              <w:rPr>
                <w:rStyle w:val="FontStyle25"/>
                <w:color w:val="000000"/>
                <w:sz w:val="20"/>
              </w:rPr>
              <w:t xml:space="preserve"> </w:t>
            </w:r>
            <w:r w:rsidRPr="00A4255E">
              <w:rPr>
                <w:rStyle w:val="FontStyle25"/>
                <w:color w:val="000000"/>
                <w:sz w:val="20"/>
              </w:rPr>
              <w:t>фронтов с</w:t>
            </w:r>
          </w:p>
        </w:tc>
        <w:tc>
          <w:tcPr>
            <w:tcW w:w="490" w:type="pct"/>
            <w:shd w:val="clear" w:color="auto" w:fill="auto"/>
          </w:tcPr>
          <w:p w:rsidR="003A03C1" w:rsidRPr="00A4255E" w:rsidRDefault="003A03C1" w:rsidP="00A4255E">
            <w:pPr>
              <w:pStyle w:val="Style8"/>
              <w:widowControl/>
              <w:spacing w:line="360" w:lineRule="auto"/>
              <w:jc w:val="both"/>
              <w:rPr>
                <w:color w:val="000000"/>
                <w:sz w:val="20"/>
              </w:rPr>
            </w:pPr>
          </w:p>
        </w:tc>
        <w:tc>
          <w:tcPr>
            <w:tcW w:w="532" w:type="pct"/>
            <w:shd w:val="clear" w:color="auto" w:fill="auto"/>
          </w:tcPr>
          <w:p w:rsidR="003A03C1" w:rsidRPr="00A4255E" w:rsidRDefault="003A03C1" w:rsidP="00A4255E">
            <w:pPr>
              <w:pStyle w:val="Style8"/>
              <w:widowControl/>
              <w:spacing w:line="360" w:lineRule="auto"/>
              <w:jc w:val="both"/>
              <w:rPr>
                <w:color w:val="000000"/>
                <w:sz w:val="20"/>
              </w:rPr>
            </w:pPr>
          </w:p>
        </w:tc>
        <w:tc>
          <w:tcPr>
            <w:tcW w:w="665" w:type="pct"/>
            <w:shd w:val="clear" w:color="auto" w:fill="auto"/>
          </w:tcPr>
          <w:p w:rsidR="003A03C1" w:rsidRPr="00A4255E" w:rsidRDefault="003A03C1" w:rsidP="00A4255E">
            <w:pPr>
              <w:pStyle w:val="Style8"/>
              <w:widowControl/>
              <w:spacing w:line="360" w:lineRule="auto"/>
              <w:jc w:val="both"/>
              <w:rPr>
                <w:color w:val="000000"/>
                <w:sz w:val="20"/>
              </w:rPr>
            </w:pPr>
          </w:p>
        </w:tc>
        <w:tc>
          <w:tcPr>
            <w:tcW w:w="821" w:type="pct"/>
            <w:shd w:val="clear" w:color="auto" w:fill="auto"/>
          </w:tcPr>
          <w:p w:rsidR="003A03C1" w:rsidRPr="00A4255E" w:rsidRDefault="003A03C1" w:rsidP="00A4255E">
            <w:pPr>
              <w:pStyle w:val="Style8"/>
              <w:widowControl/>
              <w:spacing w:line="360" w:lineRule="auto"/>
              <w:jc w:val="both"/>
              <w:rPr>
                <w:color w:val="000000"/>
                <w:sz w:val="20"/>
              </w:rPr>
            </w:pPr>
          </w:p>
        </w:tc>
        <w:tc>
          <w:tcPr>
            <w:tcW w:w="1060" w:type="pct"/>
            <w:shd w:val="clear" w:color="auto" w:fill="auto"/>
          </w:tcPr>
          <w:p w:rsidR="003A03C1" w:rsidRPr="00A4255E" w:rsidRDefault="003A03C1" w:rsidP="00A4255E">
            <w:pPr>
              <w:pStyle w:val="Style8"/>
              <w:widowControl/>
              <w:spacing w:line="360" w:lineRule="auto"/>
              <w:jc w:val="both"/>
              <w:rPr>
                <w:color w:val="000000"/>
                <w:sz w:val="20"/>
              </w:rPr>
            </w:pPr>
          </w:p>
        </w:tc>
      </w:tr>
      <w:tr w:rsidR="003A03C1" w:rsidRPr="00A4255E" w:rsidTr="00A4255E">
        <w:trPr>
          <w:cantSplit/>
        </w:trPr>
        <w:tc>
          <w:tcPr>
            <w:tcW w:w="143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подчиненными</w:t>
            </w:r>
          </w:p>
        </w:tc>
        <w:tc>
          <w:tcPr>
            <w:tcW w:w="490" w:type="pct"/>
            <w:shd w:val="clear" w:color="auto" w:fill="auto"/>
          </w:tcPr>
          <w:p w:rsidR="003A03C1" w:rsidRPr="00A4255E" w:rsidRDefault="003A03C1" w:rsidP="00A4255E">
            <w:pPr>
              <w:pStyle w:val="Style8"/>
              <w:widowControl/>
              <w:spacing w:line="360" w:lineRule="auto"/>
              <w:jc w:val="both"/>
              <w:rPr>
                <w:color w:val="000000"/>
                <w:sz w:val="20"/>
              </w:rPr>
            </w:pPr>
          </w:p>
        </w:tc>
        <w:tc>
          <w:tcPr>
            <w:tcW w:w="532" w:type="pct"/>
            <w:shd w:val="clear" w:color="auto" w:fill="auto"/>
          </w:tcPr>
          <w:p w:rsidR="003A03C1" w:rsidRPr="00A4255E" w:rsidRDefault="003A03C1" w:rsidP="00A4255E">
            <w:pPr>
              <w:pStyle w:val="Style8"/>
              <w:widowControl/>
              <w:spacing w:line="360" w:lineRule="auto"/>
              <w:jc w:val="both"/>
              <w:rPr>
                <w:color w:val="000000"/>
                <w:sz w:val="20"/>
              </w:rPr>
            </w:pPr>
          </w:p>
        </w:tc>
        <w:tc>
          <w:tcPr>
            <w:tcW w:w="665" w:type="pct"/>
            <w:shd w:val="clear" w:color="auto" w:fill="auto"/>
          </w:tcPr>
          <w:p w:rsidR="003A03C1" w:rsidRPr="00A4255E" w:rsidRDefault="003A03C1" w:rsidP="00A4255E">
            <w:pPr>
              <w:pStyle w:val="Style8"/>
              <w:widowControl/>
              <w:spacing w:line="360" w:lineRule="auto"/>
              <w:jc w:val="both"/>
              <w:rPr>
                <w:color w:val="000000"/>
                <w:sz w:val="20"/>
              </w:rPr>
            </w:pPr>
          </w:p>
        </w:tc>
        <w:tc>
          <w:tcPr>
            <w:tcW w:w="821" w:type="pct"/>
            <w:shd w:val="clear" w:color="auto" w:fill="auto"/>
          </w:tcPr>
          <w:p w:rsidR="003A03C1" w:rsidRPr="00A4255E" w:rsidRDefault="003A03C1" w:rsidP="00A4255E">
            <w:pPr>
              <w:pStyle w:val="Style8"/>
              <w:widowControl/>
              <w:spacing w:line="360" w:lineRule="auto"/>
              <w:jc w:val="both"/>
              <w:rPr>
                <w:color w:val="000000"/>
                <w:sz w:val="20"/>
              </w:rPr>
            </w:pPr>
          </w:p>
        </w:tc>
        <w:tc>
          <w:tcPr>
            <w:tcW w:w="1060" w:type="pct"/>
            <w:shd w:val="clear" w:color="auto" w:fill="auto"/>
          </w:tcPr>
          <w:p w:rsidR="003A03C1" w:rsidRPr="00A4255E" w:rsidRDefault="003A03C1" w:rsidP="00A4255E">
            <w:pPr>
              <w:pStyle w:val="Style8"/>
              <w:widowControl/>
              <w:spacing w:line="360" w:lineRule="auto"/>
              <w:jc w:val="both"/>
              <w:rPr>
                <w:color w:val="000000"/>
                <w:sz w:val="20"/>
              </w:rPr>
            </w:pPr>
          </w:p>
        </w:tc>
      </w:tr>
      <w:tr w:rsidR="003A03C1" w:rsidRPr="00A4255E" w:rsidTr="00A4255E">
        <w:trPr>
          <w:cantSplit/>
        </w:trPr>
        <w:tc>
          <w:tcPr>
            <w:tcW w:w="143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частями</w:t>
            </w:r>
          </w:p>
        </w:tc>
        <w:tc>
          <w:tcPr>
            <w:tcW w:w="490"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16,8</w:t>
            </w:r>
          </w:p>
        </w:tc>
        <w:tc>
          <w:tcPr>
            <w:tcW w:w="532"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10,3</w:t>
            </w:r>
          </w:p>
        </w:tc>
        <w:tc>
          <w:tcPr>
            <w:tcW w:w="665"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69,0</w:t>
            </w:r>
          </w:p>
        </w:tc>
        <w:tc>
          <w:tcPr>
            <w:tcW w:w="821"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3,1</w:t>
            </w:r>
          </w:p>
        </w:tc>
        <w:tc>
          <w:tcPr>
            <w:tcW w:w="1060"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0,8</w:t>
            </w:r>
          </w:p>
        </w:tc>
      </w:tr>
      <w:tr w:rsidR="003A03C1" w:rsidRPr="00A4255E" w:rsidTr="00A4255E">
        <w:trPr>
          <w:cantSplit/>
        </w:trPr>
        <w:tc>
          <w:tcPr>
            <w:tcW w:w="143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Трудовые армии</w:t>
            </w:r>
          </w:p>
        </w:tc>
        <w:tc>
          <w:tcPr>
            <w:tcW w:w="490"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11,2</w:t>
            </w:r>
          </w:p>
        </w:tc>
        <w:tc>
          <w:tcPr>
            <w:tcW w:w="532"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5,7</w:t>
            </w:r>
          </w:p>
        </w:tc>
        <w:tc>
          <w:tcPr>
            <w:tcW w:w="665"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80,0</w:t>
            </w:r>
          </w:p>
        </w:tc>
        <w:tc>
          <w:tcPr>
            <w:tcW w:w="821"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2,6</w:t>
            </w:r>
          </w:p>
        </w:tc>
        <w:tc>
          <w:tcPr>
            <w:tcW w:w="1060"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0,5</w:t>
            </w:r>
          </w:p>
        </w:tc>
      </w:tr>
      <w:tr w:rsidR="003A03C1" w:rsidRPr="00A4255E" w:rsidTr="00A4255E">
        <w:trPr>
          <w:cantSplit/>
        </w:trPr>
        <w:tc>
          <w:tcPr>
            <w:tcW w:w="143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Тыловые войска</w:t>
            </w:r>
          </w:p>
        </w:tc>
        <w:tc>
          <w:tcPr>
            <w:tcW w:w="490" w:type="pct"/>
            <w:shd w:val="clear" w:color="auto" w:fill="auto"/>
          </w:tcPr>
          <w:p w:rsidR="003A03C1" w:rsidRPr="00A4255E" w:rsidRDefault="003A03C1" w:rsidP="00A4255E">
            <w:pPr>
              <w:pStyle w:val="Style8"/>
              <w:widowControl/>
              <w:spacing w:line="360" w:lineRule="auto"/>
              <w:jc w:val="both"/>
              <w:rPr>
                <w:color w:val="000000"/>
                <w:sz w:val="20"/>
              </w:rPr>
            </w:pPr>
          </w:p>
        </w:tc>
        <w:tc>
          <w:tcPr>
            <w:tcW w:w="532" w:type="pct"/>
            <w:shd w:val="clear" w:color="auto" w:fill="auto"/>
          </w:tcPr>
          <w:p w:rsidR="003A03C1" w:rsidRPr="00A4255E" w:rsidRDefault="003A03C1" w:rsidP="00A4255E">
            <w:pPr>
              <w:pStyle w:val="Style8"/>
              <w:widowControl/>
              <w:spacing w:line="360" w:lineRule="auto"/>
              <w:jc w:val="both"/>
              <w:rPr>
                <w:color w:val="000000"/>
                <w:sz w:val="20"/>
              </w:rPr>
            </w:pPr>
          </w:p>
        </w:tc>
        <w:tc>
          <w:tcPr>
            <w:tcW w:w="665" w:type="pct"/>
            <w:shd w:val="clear" w:color="auto" w:fill="auto"/>
          </w:tcPr>
          <w:p w:rsidR="003A03C1" w:rsidRPr="00A4255E" w:rsidRDefault="003A03C1" w:rsidP="00A4255E">
            <w:pPr>
              <w:pStyle w:val="Style8"/>
              <w:widowControl/>
              <w:spacing w:line="360" w:lineRule="auto"/>
              <w:jc w:val="both"/>
              <w:rPr>
                <w:color w:val="000000"/>
                <w:sz w:val="20"/>
              </w:rPr>
            </w:pPr>
          </w:p>
        </w:tc>
        <w:tc>
          <w:tcPr>
            <w:tcW w:w="821" w:type="pct"/>
            <w:shd w:val="clear" w:color="auto" w:fill="auto"/>
          </w:tcPr>
          <w:p w:rsidR="003A03C1" w:rsidRPr="00A4255E" w:rsidRDefault="003A03C1" w:rsidP="00A4255E">
            <w:pPr>
              <w:pStyle w:val="Style8"/>
              <w:widowControl/>
              <w:spacing w:line="360" w:lineRule="auto"/>
              <w:jc w:val="both"/>
              <w:rPr>
                <w:color w:val="000000"/>
                <w:sz w:val="20"/>
              </w:rPr>
            </w:pPr>
          </w:p>
        </w:tc>
        <w:tc>
          <w:tcPr>
            <w:tcW w:w="1060" w:type="pct"/>
            <w:shd w:val="clear" w:color="auto" w:fill="auto"/>
          </w:tcPr>
          <w:p w:rsidR="003A03C1" w:rsidRPr="00A4255E" w:rsidRDefault="003A03C1" w:rsidP="00A4255E">
            <w:pPr>
              <w:pStyle w:val="Style8"/>
              <w:widowControl/>
              <w:spacing w:line="360" w:lineRule="auto"/>
              <w:jc w:val="both"/>
              <w:rPr>
                <w:color w:val="000000"/>
                <w:sz w:val="20"/>
              </w:rPr>
            </w:pPr>
          </w:p>
        </w:tc>
      </w:tr>
      <w:tr w:rsidR="003A03C1" w:rsidRPr="00A4255E" w:rsidTr="00A4255E">
        <w:trPr>
          <w:cantSplit/>
        </w:trPr>
        <w:tc>
          <w:tcPr>
            <w:tcW w:w="143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нечерноземных</w:t>
            </w:r>
          </w:p>
        </w:tc>
        <w:tc>
          <w:tcPr>
            <w:tcW w:w="490" w:type="pct"/>
            <w:shd w:val="clear" w:color="auto" w:fill="auto"/>
          </w:tcPr>
          <w:p w:rsidR="003A03C1" w:rsidRPr="00A4255E" w:rsidRDefault="003A03C1" w:rsidP="00A4255E">
            <w:pPr>
              <w:pStyle w:val="Style8"/>
              <w:widowControl/>
              <w:spacing w:line="360" w:lineRule="auto"/>
              <w:jc w:val="both"/>
              <w:rPr>
                <w:color w:val="000000"/>
                <w:sz w:val="20"/>
              </w:rPr>
            </w:pPr>
          </w:p>
        </w:tc>
        <w:tc>
          <w:tcPr>
            <w:tcW w:w="532" w:type="pct"/>
            <w:shd w:val="clear" w:color="auto" w:fill="auto"/>
          </w:tcPr>
          <w:p w:rsidR="003A03C1" w:rsidRPr="00A4255E" w:rsidRDefault="003A03C1" w:rsidP="00A4255E">
            <w:pPr>
              <w:pStyle w:val="Style8"/>
              <w:widowControl/>
              <w:spacing w:line="360" w:lineRule="auto"/>
              <w:jc w:val="both"/>
              <w:rPr>
                <w:color w:val="000000"/>
                <w:sz w:val="20"/>
              </w:rPr>
            </w:pPr>
          </w:p>
        </w:tc>
        <w:tc>
          <w:tcPr>
            <w:tcW w:w="665" w:type="pct"/>
            <w:shd w:val="clear" w:color="auto" w:fill="auto"/>
          </w:tcPr>
          <w:p w:rsidR="003A03C1" w:rsidRPr="00A4255E" w:rsidRDefault="003A03C1" w:rsidP="00A4255E">
            <w:pPr>
              <w:pStyle w:val="Style8"/>
              <w:widowControl/>
              <w:spacing w:line="360" w:lineRule="auto"/>
              <w:jc w:val="both"/>
              <w:rPr>
                <w:color w:val="000000"/>
                <w:sz w:val="20"/>
              </w:rPr>
            </w:pPr>
          </w:p>
        </w:tc>
        <w:tc>
          <w:tcPr>
            <w:tcW w:w="821" w:type="pct"/>
            <w:shd w:val="clear" w:color="auto" w:fill="auto"/>
          </w:tcPr>
          <w:p w:rsidR="003A03C1" w:rsidRPr="00A4255E" w:rsidRDefault="003A03C1" w:rsidP="00A4255E">
            <w:pPr>
              <w:pStyle w:val="Style8"/>
              <w:widowControl/>
              <w:spacing w:line="360" w:lineRule="auto"/>
              <w:jc w:val="both"/>
              <w:rPr>
                <w:color w:val="000000"/>
                <w:sz w:val="20"/>
              </w:rPr>
            </w:pPr>
          </w:p>
        </w:tc>
        <w:tc>
          <w:tcPr>
            <w:tcW w:w="1060" w:type="pct"/>
            <w:shd w:val="clear" w:color="auto" w:fill="auto"/>
          </w:tcPr>
          <w:p w:rsidR="003A03C1" w:rsidRPr="00A4255E" w:rsidRDefault="003A03C1" w:rsidP="00A4255E">
            <w:pPr>
              <w:pStyle w:val="Style8"/>
              <w:widowControl/>
              <w:spacing w:line="360" w:lineRule="auto"/>
              <w:jc w:val="both"/>
              <w:rPr>
                <w:color w:val="000000"/>
                <w:sz w:val="20"/>
              </w:rPr>
            </w:pPr>
          </w:p>
        </w:tc>
      </w:tr>
      <w:tr w:rsidR="003A03C1" w:rsidRPr="00A4255E" w:rsidTr="00A4255E">
        <w:trPr>
          <w:cantSplit/>
        </w:trPr>
        <w:tc>
          <w:tcPr>
            <w:tcW w:w="143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губерний</w:t>
            </w:r>
          </w:p>
        </w:tc>
        <w:tc>
          <w:tcPr>
            <w:tcW w:w="490"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12,1</w:t>
            </w:r>
          </w:p>
        </w:tc>
        <w:tc>
          <w:tcPr>
            <w:tcW w:w="532"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6,1</w:t>
            </w:r>
          </w:p>
        </w:tc>
        <w:tc>
          <w:tcPr>
            <w:tcW w:w="665"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79,1</w:t>
            </w:r>
          </w:p>
        </w:tc>
        <w:tc>
          <w:tcPr>
            <w:tcW w:w="821"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2,0</w:t>
            </w:r>
          </w:p>
        </w:tc>
        <w:tc>
          <w:tcPr>
            <w:tcW w:w="1060"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0,7</w:t>
            </w:r>
          </w:p>
        </w:tc>
      </w:tr>
      <w:tr w:rsidR="003A03C1" w:rsidRPr="00A4255E" w:rsidTr="00A4255E">
        <w:trPr>
          <w:cantSplit/>
        </w:trPr>
        <w:tc>
          <w:tcPr>
            <w:tcW w:w="143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Тыловые войска</w:t>
            </w:r>
          </w:p>
        </w:tc>
        <w:tc>
          <w:tcPr>
            <w:tcW w:w="490" w:type="pct"/>
            <w:shd w:val="clear" w:color="auto" w:fill="auto"/>
          </w:tcPr>
          <w:p w:rsidR="003A03C1" w:rsidRPr="00A4255E" w:rsidRDefault="003A03C1" w:rsidP="00A4255E">
            <w:pPr>
              <w:pStyle w:val="Style8"/>
              <w:widowControl/>
              <w:spacing w:line="360" w:lineRule="auto"/>
              <w:jc w:val="both"/>
              <w:rPr>
                <w:color w:val="000000"/>
                <w:sz w:val="20"/>
              </w:rPr>
            </w:pPr>
          </w:p>
        </w:tc>
        <w:tc>
          <w:tcPr>
            <w:tcW w:w="532" w:type="pct"/>
            <w:shd w:val="clear" w:color="auto" w:fill="auto"/>
          </w:tcPr>
          <w:p w:rsidR="003A03C1" w:rsidRPr="00A4255E" w:rsidRDefault="003A03C1" w:rsidP="00A4255E">
            <w:pPr>
              <w:pStyle w:val="Style8"/>
              <w:widowControl/>
              <w:spacing w:line="360" w:lineRule="auto"/>
              <w:jc w:val="both"/>
              <w:rPr>
                <w:color w:val="000000"/>
                <w:sz w:val="20"/>
              </w:rPr>
            </w:pPr>
          </w:p>
        </w:tc>
        <w:tc>
          <w:tcPr>
            <w:tcW w:w="665" w:type="pct"/>
            <w:shd w:val="clear" w:color="auto" w:fill="auto"/>
          </w:tcPr>
          <w:p w:rsidR="003A03C1" w:rsidRPr="00A4255E" w:rsidRDefault="003A03C1" w:rsidP="00A4255E">
            <w:pPr>
              <w:pStyle w:val="Style8"/>
              <w:widowControl/>
              <w:spacing w:line="360" w:lineRule="auto"/>
              <w:jc w:val="both"/>
              <w:rPr>
                <w:color w:val="000000"/>
                <w:sz w:val="20"/>
              </w:rPr>
            </w:pPr>
          </w:p>
        </w:tc>
        <w:tc>
          <w:tcPr>
            <w:tcW w:w="821" w:type="pct"/>
            <w:shd w:val="clear" w:color="auto" w:fill="auto"/>
          </w:tcPr>
          <w:p w:rsidR="003A03C1" w:rsidRPr="00A4255E" w:rsidRDefault="003A03C1" w:rsidP="00A4255E">
            <w:pPr>
              <w:pStyle w:val="Style8"/>
              <w:widowControl/>
              <w:spacing w:line="360" w:lineRule="auto"/>
              <w:jc w:val="both"/>
              <w:rPr>
                <w:color w:val="000000"/>
                <w:sz w:val="20"/>
              </w:rPr>
            </w:pPr>
          </w:p>
        </w:tc>
        <w:tc>
          <w:tcPr>
            <w:tcW w:w="1060" w:type="pct"/>
            <w:shd w:val="clear" w:color="auto" w:fill="auto"/>
          </w:tcPr>
          <w:p w:rsidR="003A03C1" w:rsidRPr="00A4255E" w:rsidRDefault="003A03C1" w:rsidP="00A4255E">
            <w:pPr>
              <w:pStyle w:val="Style8"/>
              <w:widowControl/>
              <w:spacing w:line="360" w:lineRule="auto"/>
              <w:jc w:val="both"/>
              <w:rPr>
                <w:color w:val="000000"/>
                <w:sz w:val="20"/>
              </w:rPr>
            </w:pPr>
          </w:p>
        </w:tc>
      </w:tr>
      <w:tr w:rsidR="003A03C1" w:rsidRPr="00A4255E" w:rsidTr="00A4255E">
        <w:trPr>
          <w:cantSplit/>
        </w:trPr>
        <w:tc>
          <w:tcPr>
            <w:tcW w:w="143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черноземных</w:t>
            </w:r>
          </w:p>
        </w:tc>
        <w:tc>
          <w:tcPr>
            <w:tcW w:w="490" w:type="pct"/>
            <w:shd w:val="clear" w:color="auto" w:fill="auto"/>
          </w:tcPr>
          <w:p w:rsidR="003A03C1" w:rsidRPr="00A4255E" w:rsidRDefault="003A03C1" w:rsidP="00A4255E">
            <w:pPr>
              <w:pStyle w:val="Style8"/>
              <w:widowControl/>
              <w:spacing w:line="360" w:lineRule="auto"/>
              <w:jc w:val="both"/>
              <w:rPr>
                <w:color w:val="000000"/>
                <w:sz w:val="20"/>
              </w:rPr>
            </w:pPr>
          </w:p>
        </w:tc>
        <w:tc>
          <w:tcPr>
            <w:tcW w:w="532" w:type="pct"/>
            <w:shd w:val="clear" w:color="auto" w:fill="auto"/>
          </w:tcPr>
          <w:p w:rsidR="003A03C1" w:rsidRPr="00A4255E" w:rsidRDefault="003A03C1" w:rsidP="00A4255E">
            <w:pPr>
              <w:pStyle w:val="Style8"/>
              <w:widowControl/>
              <w:spacing w:line="360" w:lineRule="auto"/>
              <w:jc w:val="both"/>
              <w:rPr>
                <w:color w:val="000000"/>
                <w:sz w:val="20"/>
              </w:rPr>
            </w:pPr>
          </w:p>
        </w:tc>
        <w:tc>
          <w:tcPr>
            <w:tcW w:w="665" w:type="pct"/>
            <w:shd w:val="clear" w:color="auto" w:fill="auto"/>
          </w:tcPr>
          <w:p w:rsidR="003A03C1" w:rsidRPr="00A4255E" w:rsidRDefault="003A03C1" w:rsidP="00A4255E">
            <w:pPr>
              <w:pStyle w:val="Style8"/>
              <w:widowControl/>
              <w:spacing w:line="360" w:lineRule="auto"/>
              <w:jc w:val="both"/>
              <w:rPr>
                <w:color w:val="000000"/>
                <w:sz w:val="20"/>
              </w:rPr>
            </w:pPr>
          </w:p>
        </w:tc>
        <w:tc>
          <w:tcPr>
            <w:tcW w:w="821" w:type="pct"/>
            <w:shd w:val="clear" w:color="auto" w:fill="auto"/>
          </w:tcPr>
          <w:p w:rsidR="003A03C1" w:rsidRPr="00A4255E" w:rsidRDefault="003A03C1" w:rsidP="00A4255E">
            <w:pPr>
              <w:pStyle w:val="Style8"/>
              <w:widowControl/>
              <w:spacing w:line="360" w:lineRule="auto"/>
              <w:jc w:val="both"/>
              <w:rPr>
                <w:color w:val="000000"/>
                <w:sz w:val="20"/>
              </w:rPr>
            </w:pPr>
          </w:p>
        </w:tc>
        <w:tc>
          <w:tcPr>
            <w:tcW w:w="1060" w:type="pct"/>
            <w:shd w:val="clear" w:color="auto" w:fill="auto"/>
          </w:tcPr>
          <w:p w:rsidR="003A03C1" w:rsidRPr="00A4255E" w:rsidRDefault="003A03C1" w:rsidP="00A4255E">
            <w:pPr>
              <w:pStyle w:val="Style8"/>
              <w:widowControl/>
              <w:spacing w:line="360" w:lineRule="auto"/>
              <w:jc w:val="both"/>
              <w:rPr>
                <w:color w:val="000000"/>
                <w:sz w:val="20"/>
              </w:rPr>
            </w:pPr>
          </w:p>
        </w:tc>
      </w:tr>
      <w:tr w:rsidR="003A03C1" w:rsidRPr="00A4255E" w:rsidTr="00A4255E">
        <w:trPr>
          <w:cantSplit/>
        </w:trPr>
        <w:tc>
          <w:tcPr>
            <w:tcW w:w="143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губерний</w:t>
            </w:r>
          </w:p>
        </w:tc>
        <w:tc>
          <w:tcPr>
            <w:tcW w:w="490"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11,4</w:t>
            </w:r>
          </w:p>
        </w:tc>
        <w:tc>
          <w:tcPr>
            <w:tcW w:w="532"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4,4</w:t>
            </w:r>
          </w:p>
        </w:tc>
        <w:tc>
          <w:tcPr>
            <w:tcW w:w="665"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79,5</w:t>
            </w:r>
          </w:p>
        </w:tc>
        <w:tc>
          <w:tcPr>
            <w:tcW w:w="821"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4,1</w:t>
            </w:r>
          </w:p>
        </w:tc>
        <w:tc>
          <w:tcPr>
            <w:tcW w:w="1060"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0,6</w:t>
            </w:r>
          </w:p>
        </w:tc>
      </w:tr>
      <w:tr w:rsidR="003A03C1" w:rsidRPr="00A4255E" w:rsidTr="00A4255E">
        <w:trPr>
          <w:cantSplit/>
        </w:trPr>
        <w:tc>
          <w:tcPr>
            <w:tcW w:w="143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Флот</w:t>
            </w:r>
          </w:p>
        </w:tc>
        <w:tc>
          <w:tcPr>
            <w:tcW w:w="490"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28,8</w:t>
            </w:r>
          </w:p>
        </w:tc>
        <w:tc>
          <w:tcPr>
            <w:tcW w:w="532"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9,8</w:t>
            </w:r>
          </w:p>
        </w:tc>
        <w:tc>
          <w:tcPr>
            <w:tcW w:w="665"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58,4</w:t>
            </w:r>
          </w:p>
        </w:tc>
        <w:tc>
          <w:tcPr>
            <w:tcW w:w="821"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2,4</w:t>
            </w:r>
          </w:p>
        </w:tc>
        <w:tc>
          <w:tcPr>
            <w:tcW w:w="1060"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0,6</w:t>
            </w:r>
          </w:p>
        </w:tc>
      </w:tr>
      <w:tr w:rsidR="003A03C1" w:rsidRPr="00A4255E" w:rsidTr="00A4255E">
        <w:trPr>
          <w:cantSplit/>
        </w:trPr>
        <w:tc>
          <w:tcPr>
            <w:tcW w:w="143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Доля</w:t>
            </w:r>
            <w:r w:rsidR="00924ED9" w:rsidRPr="00A4255E">
              <w:rPr>
                <w:rStyle w:val="FontStyle25"/>
                <w:color w:val="000000"/>
                <w:sz w:val="20"/>
              </w:rPr>
              <w:t xml:space="preserve"> </w:t>
            </w:r>
            <w:r w:rsidRPr="00A4255E">
              <w:rPr>
                <w:rStyle w:val="FontStyle25"/>
                <w:color w:val="000000"/>
                <w:sz w:val="20"/>
              </w:rPr>
              <w:t>в населении</w:t>
            </w:r>
          </w:p>
        </w:tc>
        <w:tc>
          <w:tcPr>
            <w:tcW w:w="490" w:type="pct"/>
            <w:shd w:val="clear" w:color="auto" w:fill="auto"/>
          </w:tcPr>
          <w:p w:rsidR="003A03C1" w:rsidRPr="00A4255E" w:rsidRDefault="003A03C1" w:rsidP="00A4255E">
            <w:pPr>
              <w:pStyle w:val="Style8"/>
              <w:widowControl/>
              <w:spacing w:line="360" w:lineRule="auto"/>
              <w:jc w:val="both"/>
              <w:rPr>
                <w:color w:val="000000"/>
                <w:sz w:val="20"/>
              </w:rPr>
            </w:pPr>
          </w:p>
        </w:tc>
        <w:tc>
          <w:tcPr>
            <w:tcW w:w="532" w:type="pct"/>
            <w:shd w:val="clear" w:color="auto" w:fill="auto"/>
          </w:tcPr>
          <w:p w:rsidR="003A03C1" w:rsidRPr="00A4255E" w:rsidRDefault="003A03C1" w:rsidP="00A4255E">
            <w:pPr>
              <w:pStyle w:val="Style8"/>
              <w:widowControl/>
              <w:spacing w:line="360" w:lineRule="auto"/>
              <w:jc w:val="both"/>
              <w:rPr>
                <w:color w:val="000000"/>
                <w:sz w:val="20"/>
              </w:rPr>
            </w:pPr>
          </w:p>
        </w:tc>
        <w:tc>
          <w:tcPr>
            <w:tcW w:w="665" w:type="pct"/>
            <w:shd w:val="clear" w:color="auto" w:fill="auto"/>
          </w:tcPr>
          <w:p w:rsidR="003A03C1" w:rsidRPr="00A4255E" w:rsidRDefault="003A03C1" w:rsidP="00A4255E">
            <w:pPr>
              <w:pStyle w:val="Style8"/>
              <w:widowControl/>
              <w:spacing w:line="360" w:lineRule="auto"/>
              <w:jc w:val="both"/>
              <w:rPr>
                <w:color w:val="000000"/>
                <w:sz w:val="20"/>
              </w:rPr>
            </w:pPr>
          </w:p>
        </w:tc>
        <w:tc>
          <w:tcPr>
            <w:tcW w:w="821" w:type="pct"/>
            <w:shd w:val="clear" w:color="auto" w:fill="auto"/>
          </w:tcPr>
          <w:p w:rsidR="003A03C1" w:rsidRPr="00A4255E" w:rsidRDefault="003A03C1" w:rsidP="00A4255E">
            <w:pPr>
              <w:pStyle w:val="Style8"/>
              <w:widowControl/>
              <w:spacing w:line="360" w:lineRule="auto"/>
              <w:jc w:val="both"/>
              <w:rPr>
                <w:color w:val="000000"/>
                <w:sz w:val="20"/>
              </w:rPr>
            </w:pPr>
          </w:p>
        </w:tc>
        <w:tc>
          <w:tcPr>
            <w:tcW w:w="1060" w:type="pct"/>
            <w:shd w:val="clear" w:color="auto" w:fill="auto"/>
          </w:tcPr>
          <w:p w:rsidR="003A03C1" w:rsidRPr="00A4255E" w:rsidRDefault="003A03C1" w:rsidP="00A4255E">
            <w:pPr>
              <w:pStyle w:val="Style8"/>
              <w:widowControl/>
              <w:spacing w:line="360" w:lineRule="auto"/>
              <w:jc w:val="both"/>
              <w:rPr>
                <w:color w:val="000000"/>
                <w:sz w:val="20"/>
              </w:rPr>
            </w:pPr>
          </w:p>
        </w:tc>
      </w:tr>
      <w:tr w:rsidR="003A03C1" w:rsidRPr="00A4255E" w:rsidTr="00A4255E">
        <w:trPr>
          <w:cantSplit/>
        </w:trPr>
        <w:tc>
          <w:tcPr>
            <w:tcW w:w="143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России подлежащих</w:t>
            </w:r>
          </w:p>
        </w:tc>
        <w:tc>
          <w:tcPr>
            <w:tcW w:w="490" w:type="pct"/>
            <w:shd w:val="clear" w:color="auto" w:fill="auto"/>
          </w:tcPr>
          <w:p w:rsidR="003A03C1" w:rsidRPr="00A4255E" w:rsidRDefault="003A03C1" w:rsidP="00A4255E">
            <w:pPr>
              <w:pStyle w:val="Style8"/>
              <w:widowControl/>
              <w:spacing w:line="360" w:lineRule="auto"/>
              <w:jc w:val="both"/>
              <w:rPr>
                <w:color w:val="000000"/>
                <w:sz w:val="20"/>
              </w:rPr>
            </w:pPr>
          </w:p>
        </w:tc>
        <w:tc>
          <w:tcPr>
            <w:tcW w:w="532" w:type="pct"/>
            <w:shd w:val="clear" w:color="auto" w:fill="auto"/>
          </w:tcPr>
          <w:p w:rsidR="003A03C1" w:rsidRPr="00A4255E" w:rsidRDefault="003A03C1" w:rsidP="00A4255E">
            <w:pPr>
              <w:pStyle w:val="Style8"/>
              <w:widowControl/>
              <w:spacing w:line="360" w:lineRule="auto"/>
              <w:jc w:val="both"/>
              <w:rPr>
                <w:color w:val="000000"/>
                <w:sz w:val="20"/>
              </w:rPr>
            </w:pPr>
          </w:p>
        </w:tc>
        <w:tc>
          <w:tcPr>
            <w:tcW w:w="665" w:type="pct"/>
            <w:shd w:val="clear" w:color="auto" w:fill="auto"/>
          </w:tcPr>
          <w:p w:rsidR="003A03C1" w:rsidRPr="00A4255E" w:rsidRDefault="003A03C1" w:rsidP="00A4255E">
            <w:pPr>
              <w:pStyle w:val="Style8"/>
              <w:widowControl/>
              <w:spacing w:line="360" w:lineRule="auto"/>
              <w:jc w:val="both"/>
              <w:rPr>
                <w:color w:val="000000"/>
                <w:sz w:val="20"/>
              </w:rPr>
            </w:pPr>
          </w:p>
        </w:tc>
        <w:tc>
          <w:tcPr>
            <w:tcW w:w="821" w:type="pct"/>
            <w:shd w:val="clear" w:color="auto" w:fill="auto"/>
          </w:tcPr>
          <w:p w:rsidR="003A03C1" w:rsidRPr="00A4255E" w:rsidRDefault="003A03C1" w:rsidP="00A4255E">
            <w:pPr>
              <w:pStyle w:val="Style8"/>
              <w:widowControl/>
              <w:spacing w:line="360" w:lineRule="auto"/>
              <w:jc w:val="both"/>
              <w:rPr>
                <w:color w:val="000000"/>
                <w:sz w:val="20"/>
              </w:rPr>
            </w:pPr>
          </w:p>
        </w:tc>
        <w:tc>
          <w:tcPr>
            <w:tcW w:w="1060" w:type="pct"/>
            <w:shd w:val="clear" w:color="auto" w:fill="auto"/>
          </w:tcPr>
          <w:p w:rsidR="003A03C1" w:rsidRPr="00A4255E" w:rsidRDefault="003A03C1" w:rsidP="00A4255E">
            <w:pPr>
              <w:pStyle w:val="Style8"/>
              <w:widowControl/>
              <w:spacing w:line="360" w:lineRule="auto"/>
              <w:jc w:val="both"/>
              <w:rPr>
                <w:color w:val="000000"/>
                <w:sz w:val="20"/>
              </w:rPr>
            </w:pPr>
          </w:p>
        </w:tc>
      </w:tr>
      <w:tr w:rsidR="003A03C1" w:rsidRPr="00A4255E" w:rsidTr="00A4255E">
        <w:trPr>
          <w:cantSplit/>
        </w:trPr>
        <w:tc>
          <w:tcPr>
            <w:tcW w:w="143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призыву</w:t>
            </w:r>
          </w:p>
        </w:tc>
        <w:tc>
          <w:tcPr>
            <w:tcW w:w="490"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12,7</w:t>
            </w:r>
          </w:p>
        </w:tc>
        <w:tc>
          <w:tcPr>
            <w:tcW w:w="532"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6,5</w:t>
            </w:r>
          </w:p>
        </w:tc>
        <w:tc>
          <w:tcPr>
            <w:tcW w:w="1486" w:type="pct"/>
            <w:gridSpan w:val="2"/>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80,8</w:t>
            </w:r>
          </w:p>
        </w:tc>
        <w:tc>
          <w:tcPr>
            <w:tcW w:w="1060"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w:t>
            </w:r>
          </w:p>
        </w:tc>
      </w:tr>
    </w:tbl>
    <w:p w:rsidR="00475DE3" w:rsidRDefault="00475DE3" w:rsidP="001B03BB">
      <w:pPr>
        <w:pStyle w:val="Style3"/>
        <w:widowControl/>
        <w:spacing w:line="360" w:lineRule="auto"/>
        <w:ind w:firstLine="709"/>
        <w:rPr>
          <w:rStyle w:val="FontStyle28"/>
          <w:color w:val="000000"/>
          <w:sz w:val="28"/>
        </w:rPr>
      </w:pPr>
    </w:p>
    <w:p w:rsidR="003A03C1" w:rsidRPr="001B03BB" w:rsidRDefault="003A03C1" w:rsidP="001B03BB">
      <w:pPr>
        <w:pStyle w:val="Style3"/>
        <w:widowControl/>
        <w:spacing w:line="360" w:lineRule="auto"/>
        <w:ind w:firstLine="709"/>
        <w:rPr>
          <w:rStyle w:val="FontStyle28"/>
          <w:color w:val="000000"/>
          <w:sz w:val="28"/>
        </w:rPr>
      </w:pPr>
      <w:r w:rsidRPr="001B03BB">
        <w:rPr>
          <w:rStyle w:val="FontStyle28"/>
          <w:color w:val="000000"/>
          <w:sz w:val="28"/>
        </w:rPr>
        <w:t xml:space="preserve">При анализе таблицы нельзя не обратить внимания на то, что доля выходцев из рабочих более всего на флоте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за счет специалистов, требующих умелого обращения с техникой и механизмами. Из сухопутных войск процент рабочих наибольший во фронтовых управлениях и частях на участках решающих сражений.</w:t>
      </w:r>
    </w:p>
    <w:p w:rsidR="003A03C1" w:rsidRPr="001B03BB" w:rsidRDefault="003A03C1" w:rsidP="001B03BB">
      <w:pPr>
        <w:pStyle w:val="Style3"/>
        <w:widowControl/>
        <w:spacing w:line="360" w:lineRule="auto"/>
        <w:ind w:firstLine="709"/>
        <w:rPr>
          <w:rStyle w:val="FontStyle28"/>
          <w:color w:val="000000"/>
          <w:sz w:val="28"/>
        </w:rPr>
      </w:pPr>
      <w:r w:rsidRPr="001B03BB">
        <w:rPr>
          <w:rStyle w:val="FontStyle28"/>
          <w:color w:val="000000"/>
          <w:sz w:val="28"/>
        </w:rPr>
        <w:t xml:space="preserve">В целом сравнительный анализ показывает, что социальный состав Красной Армии почти совпадает с соответствующими группами населения в целом. Это совпадение особенно заметно по графе «тыловые войска нечерноземных губерний», </w:t>
      </w:r>
      <w:r w:rsidR="001B03BB">
        <w:rPr>
          <w:rStyle w:val="FontStyle28"/>
          <w:color w:val="000000"/>
          <w:sz w:val="28"/>
        </w:rPr>
        <w:t>т.е.</w:t>
      </w:r>
      <w:r w:rsidRPr="001B03BB">
        <w:rPr>
          <w:rStyle w:val="FontStyle28"/>
          <w:color w:val="000000"/>
          <w:sz w:val="28"/>
        </w:rPr>
        <w:t xml:space="preserve"> центра России.</w:t>
      </w:r>
    </w:p>
    <w:p w:rsidR="003A03C1" w:rsidRPr="001B03BB" w:rsidRDefault="003A03C1" w:rsidP="001B03BB">
      <w:pPr>
        <w:pStyle w:val="Style3"/>
        <w:widowControl/>
        <w:spacing w:line="360" w:lineRule="auto"/>
        <w:ind w:firstLine="709"/>
        <w:rPr>
          <w:rStyle w:val="FontStyle28"/>
          <w:color w:val="000000"/>
          <w:sz w:val="28"/>
        </w:rPr>
      </w:pPr>
      <w:r w:rsidRPr="001B03BB">
        <w:rPr>
          <w:rStyle w:val="FontStyle28"/>
          <w:color w:val="000000"/>
          <w:sz w:val="28"/>
        </w:rPr>
        <w:t>В составе командных кадров РККА превалировали крестьяне: из 217 тыс. чел. на конец 1920</w:t>
      </w:r>
      <w:r w:rsidR="001B03BB">
        <w:rPr>
          <w:rStyle w:val="FontStyle28"/>
          <w:color w:val="000000"/>
          <w:sz w:val="28"/>
        </w:rPr>
        <w:t> </w:t>
      </w:r>
      <w:r w:rsidR="001B03BB" w:rsidRPr="001B03BB">
        <w:rPr>
          <w:rStyle w:val="FontStyle28"/>
          <w:color w:val="000000"/>
          <w:sz w:val="28"/>
        </w:rPr>
        <w:t>г</w:t>
      </w:r>
      <w:r w:rsidRPr="001B03BB">
        <w:rPr>
          <w:rStyle w:val="FontStyle28"/>
          <w:color w:val="000000"/>
          <w:sz w:val="28"/>
        </w:rPr>
        <w:t>. они составляли 67,</w:t>
      </w:r>
      <w:r w:rsidR="001B03BB" w:rsidRPr="001B03BB">
        <w:rPr>
          <w:rStyle w:val="FontStyle28"/>
          <w:color w:val="000000"/>
          <w:sz w:val="28"/>
        </w:rPr>
        <w:t>3</w:t>
      </w:r>
      <w:r w:rsidR="001B03BB">
        <w:rPr>
          <w:rStyle w:val="FontStyle28"/>
          <w:color w:val="000000"/>
          <w:sz w:val="28"/>
        </w:rPr>
        <w:t>%</w:t>
      </w:r>
      <w:r w:rsidRPr="001B03BB">
        <w:rPr>
          <w:rStyle w:val="FontStyle28"/>
          <w:color w:val="000000"/>
          <w:sz w:val="28"/>
        </w:rPr>
        <w:t>, тогда как рабочие всего 1</w:t>
      </w:r>
      <w:r w:rsidR="001B03BB" w:rsidRPr="001B03BB">
        <w:rPr>
          <w:rStyle w:val="FontStyle28"/>
          <w:color w:val="000000"/>
          <w:sz w:val="28"/>
        </w:rPr>
        <w:t>2</w:t>
      </w:r>
      <w:r w:rsidR="001B03BB">
        <w:rPr>
          <w:rStyle w:val="FontStyle28"/>
          <w:color w:val="000000"/>
          <w:sz w:val="28"/>
        </w:rPr>
        <w:t>%</w:t>
      </w:r>
      <w:r w:rsidRPr="001B03BB">
        <w:rPr>
          <w:rStyle w:val="FontStyle28"/>
          <w:color w:val="000000"/>
          <w:sz w:val="28"/>
        </w:rPr>
        <w:t>. Среди лиц среднего, старшего и высшего комсостава насчитывалось 17,</w:t>
      </w:r>
      <w:r w:rsidR="001B03BB" w:rsidRPr="001B03BB">
        <w:rPr>
          <w:rStyle w:val="FontStyle28"/>
          <w:color w:val="000000"/>
          <w:sz w:val="28"/>
        </w:rPr>
        <w:t>2</w:t>
      </w:r>
      <w:r w:rsidR="001B03BB">
        <w:rPr>
          <w:rStyle w:val="FontStyle28"/>
          <w:color w:val="000000"/>
          <w:sz w:val="28"/>
        </w:rPr>
        <w:t>%</w:t>
      </w:r>
      <w:r w:rsidRPr="001B03BB">
        <w:rPr>
          <w:rStyle w:val="FontStyle28"/>
          <w:color w:val="000000"/>
          <w:sz w:val="28"/>
        </w:rPr>
        <w:t xml:space="preserve"> рабочих и 48,</w:t>
      </w:r>
      <w:r w:rsidR="001B03BB" w:rsidRPr="001B03BB">
        <w:rPr>
          <w:rStyle w:val="FontStyle28"/>
          <w:color w:val="000000"/>
          <w:sz w:val="28"/>
        </w:rPr>
        <w:t>5</w:t>
      </w:r>
      <w:r w:rsidR="001B03BB">
        <w:rPr>
          <w:rStyle w:val="FontStyle28"/>
          <w:color w:val="000000"/>
          <w:sz w:val="28"/>
        </w:rPr>
        <w:t>%</w:t>
      </w:r>
      <w:r w:rsidRPr="001B03BB">
        <w:rPr>
          <w:rStyle w:val="FontStyle28"/>
          <w:color w:val="000000"/>
          <w:sz w:val="28"/>
        </w:rPr>
        <w:t xml:space="preserve"> крестьян. Еще более отличаются данные о социальном положении ответственных работников аппарата Наркомвоена и Реввоенсовета Республики (Полевого штаба, Всероглавштаба, Главного управления Всеобуча, Центрального управления снабжения и др.). Из подсчета обнаруженных нами в архиве 111 анкет следует: к рабочим принадлежали 3</w:t>
      </w:r>
      <w:r w:rsidR="001B03BB" w:rsidRPr="001B03BB">
        <w:rPr>
          <w:rStyle w:val="FontStyle28"/>
          <w:color w:val="000000"/>
          <w:sz w:val="28"/>
        </w:rPr>
        <w:t>7</w:t>
      </w:r>
      <w:r w:rsidR="001B03BB">
        <w:rPr>
          <w:rStyle w:val="FontStyle28"/>
          <w:color w:val="000000"/>
          <w:sz w:val="28"/>
        </w:rPr>
        <w:t>%</w:t>
      </w:r>
      <w:r w:rsidRPr="001B03BB">
        <w:rPr>
          <w:rStyle w:val="FontStyle28"/>
          <w:color w:val="000000"/>
          <w:sz w:val="28"/>
        </w:rPr>
        <w:t xml:space="preserve">, к крестьянам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2,</w:t>
      </w:r>
      <w:r w:rsidR="001B03BB" w:rsidRPr="001B03BB">
        <w:rPr>
          <w:rStyle w:val="FontStyle28"/>
          <w:color w:val="000000"/>
          <w:sz w:val="28"/>
        </w:rPr>
        <w:t>7</w:t>
      </w:r>
      <w:r w:rsidR="001B03BB">
        <w:rPr>
          <w:rStyle w:val="FontStyle28"/>
          <w:color w:val="000000"/>
          <w:sz w:val="28"/>
        </w:rPr>
        <w:t>%</w:t>
      </w:r>
      <w:r w:rsidRPr="001B03BB">
        <w:rPr>
          <w:rStyle w:val="FontStyle28"/>
          <w:color w:val="000000"/>
          <w:sz w:val="28"/>
        </w:rPr>
        <w:t xml:space="preserve">, к служащим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4</w:t>
      </w:r>
      <w:r w:rsidR="001B03BB" w:rsidRPr="001B03BB">
        <w:rPr>
          <w:rStyle w:val="FontStyle28"/>
          <w:color w:val="000000"/>
          <w:sz w:val="28"/>
        </w:rPr>
        <w:t>5</w:t>
      </w:r>
      <w:r w:rsidR="001B03BB">
        <w:rPr>
          <w:rStyle w:val="FontStyle28"/>
          <w:color w:val="000000"/>
          <w:sz w:val="28"/>
        </w:rPr>
        <w:t>%</w:t>
      </w:r>
      <w:r w:rsidRPr="001B03BB">
        <w:rPr>
          <w:rStyle w:val="FontStyle28"/>
          <w:color w:val="000000"/>
          <w:sz w:val="28"/>
        </w:rPr>
        <w:t xml:space="preserve">, к военнослужащим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5,</w:t>
      </w:r>
      <w:r w:rsidR="001B03BB" w:rsidRPr="001B03BB">
        <w:rPr>
          <w:rStyle w:val="FontStyle28"/>
          <w:color w:val="000000"/>
          <w:sz w:val="28"/>
        </w:rPr>
        <w:t>4</w:t>
      </w:r>
      <w:r w:rsidR="001B03BB">
        <w:rPr>
          <w:rStyle w:val="FontStyle28"/>
          <w:color w:val="000000"/>
          <w:sz w:val="28"/>
        </w:rPr>
        <w:t>%</w:t>
      </w:r>
      <w:r w:rsidRPr="001B03BB">
        <w:rPr>
          <w:rStyle w:val="FontStyle28"/>
          <w:color w:val="000000"/>
          <w:sz w:val="28"/>
        </w:rPr>
        <w:t xml:space="preserve">, к учащимся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10,</w:t>
      </w:r>
      <w:r w:rsidR="001B03BB" w:rsidRPr="001B03BB">
        <w:rPr>
          <w:rStyle w:val="FontStyle28"/>
          <w:color w:val="000000"/>
          <w:sz w:val="28"/>
        </w:rPr>
        <w:t>8</w:t>
      </w:r>
      <w:r w:rsidR="001B03BB">
        <w:rPr>
          <w:rStyle w:val="FontStyle28"/>
          <w:color w:val="000000"/>
          <w:sz w:val="28"/>
        </w:rPr>
        <w:t>%</w:t>
      </w:r>
      <w:r w:rsidRPr="001B03BB">
        <w:rPr>
          <w:rStyle w:val="FontStyle28"/>
          <w:color w:val="000000"/>
          <w:sz w:val="28"/>
        </w:rPr>
        <w:t xml:space="preserve">. По рассчетам </w:t>
      </w:r>
      <w:r w:rsidR="001B03BB" w:rsidRPr="001B03BB">
        <w:rPr>
          <w:rStyle w:val="FontStyle28"/>
          <w:color w:val="000000"/>
          <w:sz w:val="28"/>
        </w:rPr>
        <w:t>А.Г.</w:t>
      </w:r>
      <w:r w:rsidR="001B03BB">
        <w:rPr>
          <w:rStyle w:val="FontStyle28"/>
          <w:color w:val="000000"/>
          <w:sz w:val="28"/>
        </w:rPr>
        <w:t> </w:t>
      </w:r>
      <w:r w:rsidR="001B03BB" w:rsidRPr="001B03BB">
        <w:rPr>
          <w:rStyle w:val="FontStyle28"/>
          <w:color w:val="000000"/>
          <w:sz w:val="28"/>
        </w:rPr>
        <w:t>Кавтарадзе</w:t>
      </w:r>
      <w:r w:rsidRPr="001B03BB">
        <w:rPr>
          <w:rStyle w:val="FontStyle28"/>
          <w:color w:val="000000"/>
          <w:sz w:val="28"/>
        </w:rPr>
        <w:t>, в годы гражданской войны в РККА служили около 75 тыс. военных специалистов, основную массу которых (свыше 65 тыс. чел.) составляли бывшие офицеры военного времени. К 1 января 1921</w:t>
      </w:r>
      <w:r w:rsidR="001B03BB">
        <w:rPr>
          <w:rStyle w:val="FontStyle28"/>
          <w:color w:val="000000"/>
          <w:sz w:val="28"/>
        </w:rPr>
        <w:t> </w:t>
      </w:r>
      <w:r w:rsidR="001B03BB" w:rsidRPr="001B03BB">
        <w:rPr>
          <w:rStyle w:val="FontStyle28"/>
          <w:color w:val="000000"/>
          <w:sz w:val="28"/>
        </w:rPr>
        <w:t>г</w:t>
      </w:r>
      <w:r w:rsidRPr="001B03BB">
        <w:rPr>
          <w:rStyle w:val="FontStyle28"/>
          <w:color w:val="000000"/>
          <w:sz w:val="28"/>
        </w:rPr>
        <w:t>. среди комсостава насчитывалось 12 тыс. бывших «белых», в течение года к таковым прибавилось еще 2390</w:t>
      </w:r>
      <w:r w:rsidR="001B03BB">
        <w:rPr>
          <w:rStyle w:val="FontStyle28"/>
          <w:color w:val="000000"/>
          <w:sz w:val="28"/>
        </w:rPr>
        <w:t> </w:t>
      </w:r>
      <w:r w:rsidR="001B03BB" w:rsidRPr="001B03BB">
        <w:rPr>
          <w:rStyle w:val="FontStyle28"/>
          <w:color w:val="000000"/>
          <w:sz w:val="28"/>
        </w:rPr>
        <w:t>чел</w:t>
      </w:r>
      <w:r w:rsidRPr="001B03BB">
        <w:rPr>
          <w:rStyle w:val="FontStyle28"/>
          <w:color w:val="000000"/>
          <w:sz w:val="28"/>
        </w:rPr>
        <w:t>. По данным Наркомвоена из общего их числа четыре тысячи было передано в Наркомтруд.</w:t>
      </w:r>
    </w:p>
    <w:p w:rsidR="003A03C1" w:rsidRPr="001B03BB" w:rsidRDefault="003A03C1" w:rsidP="001B03BB">
      <w:pPr>
        <w:pStyle w:val="Style3"/>
        <w:widowControl/>
        <w:spacing w:line="360" w:lineRule="auto"/>
        <w:ind w:firstLine="709"/>
        <w:rPr>
          <w:rStyle w:val="FontStyle28"/>
          <w:color w:val="000000"/>
          <w:sz w:val="28"/>
        </w:rPr>
      </w:pPr>
      <w:r w:rsidRPr="001B03BB">
        <w:rPr>
          <w:rStyle w:val="FontStyle28"/>
          <w:color w:val="000000"/>
          <w:sz w:val="28"/>
        </w:rPr>
        <w:t>Последовавшее в 1921</w:t>
      </w:r>
      <w:r w:rsidR="001B03BB">
        <w:rPr>
          <w:rStyle w:val="FontStyle28"/>
          <w:color w:val="000000"/>
          <w:sz w:val="28"/>
        </w:rPr>
        <w:t> </w:t>
      </w:r>
      <w:r w:rsidR="001B03BB" w:rsidRPr="001B03BB">
        <w:rPr>
          <w:rStyle w:val="FontStyle28"/>
          <w:color w:val="000000"/>
          <w:sz w:val="28"/>
        </w:rPr>
        <w:t>г</w:t>
      </w:r>
      <w:r w:rsidRPr="001B03BB">
        <w:rPr>
          <w:rStyle w:val="FontStyle28"/>
          <w:color w:val="000000"/>
          <w:sz w:val="28"/>
        </w:rPr>
        <w:t>. большое сокращение вооруженных сил не могло не повлиять на их состав. В материалах фонда председателя РВСР содержатся данные о социальном составе Красной Армии и Флота на декабрь 1921</w:t>
      </w:r>
      <w:r w:rsidR="001B03BB">
        <w:rPr>
          <w:rStyle w:val="FontStyle28"/>
          <w:color w:val="000000"/>
          <w:sz w:val="28"/>
        </w:rPr>
        <w:t> </w:t>
      </w:r>
      <w:r w:rsidR="001B03BB" w:rsidRPr="001B03BB">
        <w:rPr>
          <w:rStyle w:val="FontStyle28"/>
          <w:color w:val="000000"/>
          <w:sz w:val="28"/>
        </w:rPr>
        <w:t>г</w:t>
      </w:r>
      <w:r w:rsidRPr="001B03BB">
        <w:rPr>
          <w:rStyle w:val="FontStyle28"/>
          <w:color w:val="000000"/>
          <w:sz w:val="28"/>
        </w:rPr>
        <w:t>. Сведения для РВСР подавались по упрощенной схеме: рабочие, крестьяне, прочие (см. табл. 3).</w:t>
      </w:r>
    </w:p>
    <w:p w:rsidR="00475DE3" w:rsidRDefault="00475DE3" w:rsidP="001B03BB">
      <w:pPr>
        <w:pStyle w:val="Style5"/>
        <w:widowControl/>
        <w:spacing w:line="360" w:lineRule="auto"/>
        <w:ind w:firstLine="709"/>
        <w:jc w:val="both"/>
        <w:rPr>
          <w:rStyle w:val="FontStyle23"/>
          <w:color w:val="000000"/>
          <w:sz w:val="28"/>
        </w:rPr>
      </w:pPr>
    </w:p>
    <w:p w:rsidR="00475DE3" w:rsidRPr="00475DE3" w:rsidRDefault="003A03C1" w:rsidP="00475DE3">
      <w:pPr>
        <w:pStyle w:val="Style5"/>
        <w:widowControl/>
        <w:spacing w:line="360" w:lineRule="auto"/>
        <w:ind w:firstLine="709"/>
        <w:jc w:val="both"/>
        <w:rPr>
          <w:rStyle w:val="FontStyle23"/>
          <w:b w:val="0"/>
          <w:color w:val="000000"/>
          <w:sz w:val="28"/>
        </w:rPr>
      </w:pPr>
      <w:r w:rsidRPr="00475DE3">
        <w:rPr>
          <w:rStyle w:val="FontStyle23"/>
          <w:b w:val="0"/>
          <w:color w:val="000000"/>
          <w:sz w:val="28"/>
        </w:rPr>
        <w:t>Социальный состав Красной Армии</w:t>
      </w:r>
      <w:r w:rsidR="00475DE3" w:rsidRPr="00475DE3">
        <w:rPr>
          <w:rStyle w:val="FontStyle23"/>
          <w:b w:val="0"/>
          <w:color w:val="000000"/>
          <w:sz w:val="28"/>
        </w:rPr>
        <w:t xml:space="preserve"> и Флота на конец 1921 г.</w:t>
      </w:r>
      <w:r w:rsidR="00475DE3" w:rsidRPr="00475DE3">
        <w:rPr>
          <w:rStyle w:val="FontStyle23"/>
          <w:b w:val="0"/>
          <w:color w:val="000000"/>
          <w:sz w:val="28"/>
          <w:vertAlign w:val="superscript"/>
        </w:rPr>
        <w:t xml:space="preserve"> </w:t>
      </w:r>
      <w:r w:rsidR="00475DE3" w:rsidRPr="00475DE3">
        <w:rPr>
          <w:rStyle w:val="FontStyle23"/>
          <w:b w:val="0"/>
          <w:color w:val="000000"/>
          <w:sz w:val="28"/>
        </w:rPr>
        <w:t>(в % к общему количеству людей)</w:t>
      </w:r>
    </w:p>
    <w:tbl>
      <w:tblPr>
        <w:tblW w:w="4702" w:type="pct"/>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55"/>
        <w:gridCol w:w="2111"/>
        <w:gridCol w:w="1053"/>
        <w:gridCol w:w="1687"/>
        <w:gridCol w:w="1294"/>
      </w:tblGrid>
      <w:tr w:rsidR="00475DE3" w:rsidRPr="00A4255E" w:rsidTr="00A4255E">
        <w:trPr>
          <w:cantSplit/>
        </w:trPr>
        <w:tc>
          <w:tcPr>
            <w:tcW w:w="1586" w:type="pct"/>
            <w:shd w:val="clear" w:color="auto" w:fill="auto"/>
          </w:tcPr>
          <w:p w:rsidR="00475DE3" w:rsidRPr="00A4255E" w:rsidRDefault="00475DE3" w:rsidP="00A4255E">
            <w:pPr>
              <w:pStyle w:val="Style14"/>
              <w:widowControl/>
              <w:spacing w:line="360" w:lineRule="auto"/>
              <w:jc w:val="both"/>
              <w:rPr>
                <w:rStyle w:val="FontStyle21"/>
                <w:color w:val="000000"/>
                <w:sz w:val="20"/>
              </w:rPr>
            </w:pPr>
            <w:r w:rsidRPr="00A4255E">
              <w:rPr>
                <w:rStyle w:val="FontStyle21"/>
                <w:color w:val="000000"/>
                <w:sz w:val="20"/>
              </w:rPr>
              <w:t>Военные округа и флоты</w:t>
            </w:r>
          </w:p>
        </w:tc>
        <w:tc>
          <w:tcPr>
            <w:tcW w:w="1173" w:type="pct"/>
            <w:shd w:val="clear" w:color="auto" w:fill="auto"/>
          </w:tcPr>
          <w:p w:rsidR="00475DE3" w:rsidRPr="00A4255E" w:rsidRDefault="00475DE3" w:rsidP="00A4255E">
            <w:pPr>
              <w:pStyle w:val="Style14"/>
              <w:widowControl/>
              <w:spacing w:line="360" w:lineRule="auto"/>
              <w:jc w:val="both"/>
              <w:rPr>
                <w:rStyle w:val="FontStyle21"/>
                <w:color w:val="000000"/>
                <w:sz w:val="20"/>
              </w:rPr>
            </w:pPr>
            <w:r w:rsidRPr="00A4255E">
              <w:rPr>
                <w:rStyle w:val="FontStyle21"/>
                <w:color w:val="000000"/>
                <w:sz w:val="20"/>
              </w:rPr>
              <w:t>Всего людей, о которых есть сведения</w:t>
            </w:r>
          </w:p>
        </w:tc>
        <w:tc>
          <w:tcPr>
            <w:tcW w:w="585" w:type="pct"/>
            <w:shd w:val="clear" w:color="auto" w:fill="auto"/>
          </w:tcPr>
          <w:p w:rsidR="00475DE3" w:rsidRPr="00A4255E" w:rsidRDefault="00475DE3" w:rsidP="00A4255E">
            <w:pPr>
              <w:pStyle w:val="Style14"/>
              <w:widowControl/>
              <w:spacing w:line="360" w:lineRule="auto"/>
              <w:jc w:val="both"/>
              <w:rPr>
                <w:rStyle w:val="FontStyle21"/>
                <w:color w:val="000000"/>
                <w:sz w:val="20"/>
              </w:rPr>
            </w:pPr>
            <w:r w:rsidRPr="00A4255E">
              <w:rPr>
                <w:rStyle w:val="FontStyle21"/>
                <w:color w:val="000000"/>
                <w:sz w:val="20"/>
              </w:rPr>
              <w:t>Рабочие</w:t>
            </w:r>
          </w:p>
        </w:tc>
        <w:tc>
          <w:tcPr>
            <w:tcW w:w="1656" w:type="pct"/>
            <w:gridSpan w:val="2"/>
            <w:shd w:val="clear" w:color="auto" w:fill="auto"/>
          </w:tcPr>
          <w:p w:rsidR="00475DE3" w:rsidRPr="00A4255E" w:rsidRDefault="00475DE3" w:rsidP="00A4255E">
            <w:pPr>
              <w:pStyle w:val="Style14"/>
              <w:widowControl/>
              <w:spacing w:line="360" w:lineRule="auto"/>
              <w:jc w:val="both"/>
              <w:rPr>
                <w:rStyle w:val="FontStyle21"/>
                <w:color w:val="000000"/>
                <w:sz w:val="20"/>
              </w:rPr>
            </w:pPr>
            <w:r w:rsidRPr="00A4255E">
              <w:rPr>
                <w:rStyle w:val="FontStyle21"/>
                <w:color w:val="000000"/>
                <w:sz w:val="20"/>
              </w:rPr>
              <w:t>Социальный состав</w:t>
            </w:r>
          </w:p>
          <w:p w:rsidR="00475DE3" w:rsidRPr="00A4255E" w:rsidRDefault="00475DE3" w:rsidP="00A4255E">
            <w:pPr>
              <w:pStyle w:val="Style14"/>
              <w:widowControl/>
              <w:spacing w:line="360" w:lineRule="auto"/>
              <w:jc w:val="both"/>
              <w:rPr>
                <w:rStyle w:val="FontStyle21"/>
                <w:color w:val="000000"/>
                <w:sz w:val="20"/>
              </w:rPr>
            </w:pPr>
            <w:r w:rsidRPr="00A4255E">
              <w:rPr>
                <w:rStyle w:val="FontStyle21"/>
                <w:color w:val="000000"/>
                <w:sz w:val="20"/>
              </w:rPr>
              <w:t>Крестьяне Прочие</w:t>
            </w:r>
          </w:p>
        </w:tc>
      </w:tr>
      <w:tr w:rsidR="00475DE3" w:rsidRPr="00A4255E" w:rsidTr="00A4255E">
        <w:trPr>
          <w:cantSplit/>
        </w:trPr>
        <w:tc>
          <w:tcPr>
            <w:tcW w:w="1586"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Петроградский воен.</w:t>
            </w:r>
          </w:p>
        </w:tc>
        <w:tc>
          <w:tcPr>
            <w:tcW w:w="1173"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82991</w:t>
            </w:r>
          </w:p>
        </w:tc>
        <w:tc>
          <w:tcPr>
            <w:tcW w:w="585"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24,9</w:t>
            </w:r>
          </w:p>
        </w:tc>
        <w:tc>
          <w:tcPr>
            <w:tcW w:w="937"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60,9</w:t>
            </w:r>
          </w:p>
        </w:tc>
        <w:tc>
          <w:tcPr>
            <w:tcW w:w="719"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14,2</w:t>
            </w:r>
          </w:p>
        </w:tc>
      </w:tr>
      <w:tr w:rsidR="00475DE3" w:rsidRPr="00A4255E" w:rsidTr="00A4255E">
        <w:trPr>
          <w:cantSplit/>
        </w:trPr>
        <w:tc>
          <w:tcPr>
            <w:tcW w:w="1586"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округ</w:t>
            </w:r>
          </w:p>
        </w:tc>
        <w:tc>
          <w:tcPr>
            <w:tcW w:w="1173" w:type="pct"/>
            <w:shd w:val="clear" w:color="auto" w:fill="auto"/>
          </w:tcPr>
          <w:p w:rsidR="00475DE3" w:rsidRPr="00A4255E" w:rsidRDefault="00475DE3" w:rsidP="00A4255E">
            <w:pPr>
              <w:pStyle w:val="Style8"/>
              <w:widowControl/>
              <w:spacing w:line="360" w:lineRule="auto"/>
              <w:jc w:val="both"/>
              <w:rPr>
                <w:color w:val="000000"/>
                <w:sz w:val="20"/>
              </w:rPr>
            </w:pPr>
          </w:p>
        </w:tc>
        <w:tc>
          <w:tcPr>
            <w:tcW w:w="585" w:type="pct"/>
            <w:shd w:val="clear" w:color="auto" w:fill="auto"/>
          </w:tcPr>
          <w:p w:rsidR="00475DE3" w:rsidRPr="00A4255E" w:rsidRDefault="00475DE3" w:rsidP="00A4255E">
            <w:pPr>
              <w:pStyle w:val="Style8"/>
              <w:widowControl/>
              <w:spacing w:line="360" w:lineRule="auto"/>
              <w:jc w:val="both"/>
              <w:rPr>
                <w:color w:val="000000"/>
                <w:sz w:val="20"/>
              </w:rPr>
            </w:pPr>
          </w:p>
        </w:tc>
        <w:tc>
          <w:tcPr>
            <w:tcW w:w="937" w:type="pct"/>
            <w:shd w:val="clear" w:color="auto" w:fill="auto"/>
          </w:tcPr>
          <w:p w:rsidR="00475DE3" w:rsidRPr="00A4255E" w:rsidRDefault="00475DE3" w:rsidP="00A4255E">
            <w:pPr>
              <w:pStyle w:val="Style8"/>
              <w:widowControl/>
              <w:spacing w:line="360" w:lineRule="auto"/>
              <w:jc w:val="both"/>
              <w:rPr>
                <w:color w:val="000000"/>
                <w:sz w:val="20"/>
              </w:rPr>
            </w:pPr>
          </w:p>
        </w:tc>
        <w:tc>
          <w:tcPr>
            <w:tcW w:w="719" w:type="pct"/>
            <w:shd w:val="clear" w:color="auto" w:fill="auto"/>
          </w:tcPr>
          <w:p w:rsidR="00475DE3" w:rsidRPr="00A4255E" w:rsidRDefault="00475DE3" w:rsidP="00A4255E">
            <w:pPr>
              <w:pStyle w:val="Style8"/>
              <w:widowControl/>
              <w:spacing w:line="360" w:lineRule="auto"/>
              <w:jc w:val="both"/>
              <w:rPr>
                <w:color w:val="000000"/>
                <w:sz w:val="20"/>
              </w:rPr>
            </w:pPr>
          </w:p>
        </w:tc>
      </w:tr>
      <w:tr w:rsidR="00475DE3" w:rsidRPr="00A4255E" w:rsidTr="00A4255E">
        <w:trPr>
          <w:cantSplit/>
        </w:trPr>
        <w:tc>
          <w:tcPr>
            <w:tcW w:w="1586"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Орловский воен. округ</w:t>
            </w:r>
          </w:p>
        </w:tc>
        <w:tc>
          <w:tcPr>
            <w:tcW w:w="1173"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35843</w:t>
            </w:r>
          </w:p>
        </w:tc>
        <w:tc>
          <w:tcPr>
            <w:tcW w:w="585"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15,8</w:t>
            </w:r>
          </w:p>
        </w:tc>
        <w:tc>
          <w:tcPr>
            <w:tcW w:w="937"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69,0</w:t>
            </w:r>
          </w:p>
        </w:tc>
        <w:tc>
          <w:tcPr>
            <w:tcW w:w="719"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15,2</w:t>
            </w:r>
          </w:p>
        </w:tc>
      </w:tr>
      <w:tr w:rsidR="00475DE3" w:rsidRPr="00A4255E" w:rsidTr="00A4255E">
        <w:trPr>
          <w:cantSplit/>
        </w:trPr>
        <w:tc>
          <w:tcPr>
            <w:tcW w:w="1586"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Приволжский воен.</w:t>
            </w:r>
          </w:p>
        </w:tc>
        <w:tc>
          <w:tcPr>
            <w:tcW w:w="1173"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52769</w:t>
            </w:r>
          </w:p>
        </w:tc>
        <w:tc>
          <w:tcPr>
            <w:tcW w:w="585"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20,1</w:t>
            </w:r>
          </w:p>
        </w:tc>
        <w:tc>
          <w:tcPr>
            <w:tcW w:w="937"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67,8</w:t>
            </w:r>
          </w:p>
        </w:tc>
        <w:tc>
          <w:tcPr>
            <w:tcW w:w="719"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12,1</w:t>
            </w:r>
          </w:p>
        </w:tc>
      </w:tr>
      <w:tr w:rsidR="00475DE3" w:rsidRPr="00A4255E" w:rsidTr="00A4255E">
        <w:trPr>
          <w:cantSplit/>
        </w:trPr>
        <w:tc>
          <w:tcPr>
            <w:tcW w:w="1586"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округ</w:t>
            </w:r>
          </w:p>
        </w:tc>
        <w:tc>
          <w:tcPr>
            <w:tcW w:w="1173" w:type="pct"/>
            <w:shd w:val="clear" w:color="auto" w:fill="auto"/>
          </w:tcPr>
          <w:p w:rsidR="00475DE3" w:rsidRPr="00A4255E" w:rsidRDefault="00475DE3" w:rsidP="00A4255E">
            <w:pPr>
              <w:pStyle w:val="Style8"/>
              <w:widowControl/>
              <w:spacing w:line="360" w:lineRule="auto"/>
              <w:jc w:val="both"/>
              <w:rPr>
                <w:color w:val="000000"/>
                <w:sz w:val="20"/>
              </w:rPr>
            </w:pPr>
          </w:p>
        </w:tc>
        <w:tc>
          <w:tcPr>
            <w:tcW w:w="585" w:type="pct"/>
            <w:shd w:val="clear" w:color="auto" w:fill="auto"/>
          </w:tcPr>
          <w:p w:rsidR="00475DE3" w:rsidRPr="00A4255E" w:rsidRDefault="00475DE3" w:rsidP="00A4255E">
            <w:pPr>
              <w:pStyle w:val="Style8"/>
              <w:widowControl/>
              <w:spacing w:line="360" w:lineRule="auto"/>
              <w:jc w:val="both"/>
              <w:rPr>
                <w:color w:val="000000"/>
                <w:sz w:val="20"/>
              </w:rPr>
            </w:pPr>
          </w:p>
        </w:tc>
        <w:tc>
          <w:tcPr>
            <w:tcW w:w="937" w:type="pct"/>
            <w:shd w:val="clear" w:color="auto" w:fill="auto"/>
          </w:tcPr>
          <w:p w:rsidR="00475DE3" w:rsidRPr="00A4255E" w:rsidRDefault="00475DE3" w:rsidP="00A4255E">
            <w:pPr>
              <w:pStyle w:val="Style8"/>
              <w:widowControl/>
              <w:spacing w:line="360" w:lineRule="auto"/>
              <w:jc w:val="both"/>
              <w:rPr>
                <w:color w:val="000000"/>
                <w:sz w:val="20"/>
              </w:rPr>
            </w:pPr>
          </w:p>
        </w:tc>
        <w:tc>
          <w:tcPr>
            <w:tcW w:w="719" w:type="pct"/>
            <w:shd w:val="clear" w:color="auto" w:fill="auto"/>
          </w:tcPr>
          <w:p w:rsidR="00475DE3" w:rsidRPr="00A4255E" w:rsidRDefault="00475DE3" w:rsidP="00A4255E">
            <w:pPr>
              <w:pStyle w:val="Style8"/>
              <w:widowControl/>
              <w:spacing w:line="360" w:lineRule="auto"/>
              <w:jc w:val="both"/>
              <w:rPr>
                <w:color w:val="000000"/>
                <w:sz w:val="20"/>
              </w:rPr>
            </w:pPr>
          </w:p>
        </w:tc>
      </w:tr>
      <w:tr w:rsidR="00475DE3" w:rsidRPr="00A4255E" w:rsidTr="00A4255E">
        <w:trPr>
          <w:cantSplit/>
        </w:trPr>
        <w:tc>
          <w:tcPr>
            <w:tcW w:w="1586"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Приуральский воен.</w:t>
            </w:r>
          </w:p>
        </w:tc>
        <w:tc>
          <w:tcPr>
            <w:tcW w:w="1173"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48545</w:t>
            </w:r>
          </w:p>
        </w:tc>
        <w:tc>
          <w:tcPr>
            <w:tcW w:w="585"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15,6</w:t>
            </w:r>
          </w:p>
        </w:tc>
        <w:tc>
          <w:tcPr>
            <w:tcW w:w="937"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73,3</w:t>
            </w:r>
          </w:p>
        </w:tc>
        <w:tc>
          <w:tcPr>
            <w:tcW w:w="719"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11,1</w:t>
            </w:r>
          </w:p>
        </w:tc>
      </w:tr>
      <w:tr w:rsidR="00475DE3" w:rsidRPr="00A4255E" w:rsidTr="00A4255E">
        <w:trPr>
          <w:cantSplit/>
        </w:trPr>
        <w:tc>
          <w:tcPr>
            <w:tcW w:w="1586"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округ</w:t>
            </w:r>
          </w:p>
        </w:tc>
        <w:tc>
          <w:tcPr>
            <w:tcW w:w="1173" w:type="pct"/>
            <w:shd w:val="clear" w:color="auto" w:fill="auto"/>
          </w:tcPr>
          <w:p w:rsidR="00475DE3" w:rsidRPr="00A4255E" w:rsidRDefault="00475DE3" w:rsidP="00A4255E">
            <w:pPr>
              <w:pStyle w:val="Style8"/>
              <w:widowControl/>
              <w:spacing w:line="360" w:lineRule="auto"/>
              <w:jc w:val="both"/>
              <w:rPr>
                <w:color w:val="000000"/>
                <w:sz w:val="20"/>
              </w:rPr>
            </w:pPr>
          </w:p>
        </w:tc>
        <w:tc>
          <w:tcPr>
            <w:tcW w:w="585" w:type="pct"/>
            <w:shd w:val="clear" w:color="auto" w:fill="auto"/>
          </w:tcPr>
          <w:p w:rsidR="00475DE3" w:rsidRPr="00A4255E" w:rsidRDefault="00475DE3" w:rsidP="00A4255E">
            <w:pPr>
              <w:pStyle w:val="Style8"/>
              <w:widowControl/>
              <w:spacing w:line="360" w:lineRule="auto"/>
              <w:jc w:val="both"/>
              <w:rPr>
                <w:color w:val="000000"/>
                <w:sz w:val="20"/>
              </w:rPr>
            </w:pPr>
          </w:p>
        </w:tc>
        <w:tc>
          <w:tcPr>
            <w:tcW w:w="937" w:type="pct"/>
            <w:shd w:val="clear" w:color="auto" w:fill="auto"/>
          </w:tcPr>
          <w:p w:rsidR="00475DE3" w:rsidRPr="00A4255E" w:rsidRDefault="00475DE3" w:rsidP="00A4255E">
            <w:pPr>
              <w:pStyle w:val="Style8"/>
              <w:widowControl/>
              <w:spacing w:line="360" w:lineRule="auto"/>
              <w:jc w:val="both"/>
              <w:rPr>
                <w:color w:val="000000"/>
                <w:sz w:val="20"/>
              </w:rPr>
            </w:pPr>
          </w:p>
        </w:tc>
        <w:tc>
          <w:tcPr>
            <w:tcW w:w="719" w:type="pct"/>
            <w:shd w:val="clear" w:color="auto" w:fill="auto"/>
          </w:tcPr>
          <w:p w:rsidR="00475DE3" w:rsidRPr="00A4255E" w:rsidRDefault="00475DE3" w:rsidP="00A4255E">
            <w:pPr>
              <w:pStyle w:val="Style8"/>
              <w:widowControl/>
              <w:spacing w:line="360" w:lineRule="auto"/>
              <w:jc w:val="both"/>
              <w:rPr>
                <w:color w:val="000000"/>
                <w:sz w:val="20"/>
              </w:rPr>
            </w:pPr>
          </w:p>
        </w:tc>
      </w:tr>
      <w:tr w:rsidR="00475DE3" w:rsidRPr="00A4255E" w:rsidTr="00A4255E">
        <w:trPr>
          <w:cantSplit/>
        </w:trPr>
        <w:tc>
          <w:tcPr>
            <w:tcW w:w="1586"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Северо-Кавказский в.о.</w:t>
            </w:r>
          </w:p>
        </w:tc>
        <w:tc>
          <w:tcPr>
            <w:tcW w:w="1173"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76740</w:t>
            </w:r>
          </w:p>
        </w:tc>
        <w:tc>
          <w:tcPr>
            <w:tcW w:w="585"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17,0</w:t>
            </w:r>
          </w:p>
        </w:tc>
        <w:tc>
          <w:tcPr>
            <w:tcW w:w="937"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71,9</w:t>
            </w:r>
          </w:p>
        </w:tc>
        <w:tc>
          <w:tcPr>
            <w:tcW w:w="719"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11,1</w:t>
            </w:r>
          </w:p>
        </w:tc>
      </w:tr>
      <w:tr w:rsidR="00475DE3" w:rsidRPr="00A4255E" w:rsidTr="00A4255E">
        <w:trPr>
          <w:cantSplit/>
        </w:trPr>
        <w:tc>
          <w:tcPr>
            <w:tcW w:w="1586"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Харьковский воен.</w:t>
            </w:r>
          </w:p>
        </w:tc>
        <w:tc>
          <w:tcPr>
            <w:tcW w:w="1173"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68851</w:t>
            </w:r>
          </w:p>
        </w:tc>
        <w:tc>
          <w:tcPr>
            <w:tcW w:w="585"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18,4</w:t>
            </w:r>
          </w:p>
        </w:tc>
        <w:tc>
          <w:tcPr>
            <w:tcW w:w="937"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74,8</w:t>
            </w:r>
          </w:p>
        </w:tc>
        <w:tc>
          <w:tcPr>
            <w:tcW w:w="719"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6,8</w:t>
            </w:r>
          </w:p>
        </w:tc>
      </w:tr>
      <w:tr w:rsidR="00475DE3" w:rsidRPr="00A4255E" w:rsidTr="00A4255E">
        <w:trPr>
          <w:cantSplit/>
        </w:trPr>
        <w:tc>
          <w:tcPr>
            <w:tcW w:w="1586"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округ</w:t>
            </w:r>
          </w:p>
        </w:tc>
        <w:tc>
          <w:tcPr>
            <w:tcW w:w="1173" w:type="pct"/>
            <w:shd w:val="clear" w:color="auto" w:fill="auto"/>
          </w:tcPr>
          <w:p w:rsidR="00475DE3" w:rsidRPr="00A4255E" w:rsidRDefault="00475DE3" w:rsidP="00A4255E">
            <w:pPr>
              <w:pStyle w:val="Style8"/>
              <w:widowControl/>
              <w:spacing w:line="360" w:lineRule="auto"/>
              <w:jc w:val="both"/>
              <w:rPr>
                <w:color w:val="000000"/>
                <w:sz w:val="20"/>
              </w:rPr>
            </w:pPr>
          </w:p>
        </w:tc>
        <w:tc>
          <w:tcPr>
            <w:tcW w:w="585" w:type="pct"/>
            <w:shd w:val="clear" w:color="auto" w:fill="auto"/>
          </w:tcPr>
          <w:p w:rsidR="00475DE3" w:rsidRPr="00A4255E" w:rsidRDefault="00475DE3" w:rsidP="00A4255E">
            <w:pPr>
              <w:pStyle w:val="Style8"/>
              <w:widowControl/>
              <w:spacing w:line="360" w:lineRule="auto"/>
              <w:jc w:val="both"/>
              <w:rPr>
                <w:color w:val="000000"/>
                <w:sz w:val="20"/>
              </w:rPr>
            </w:pPr>
          </w:p>
        </w:tc>
        <w:tc>
          <w:tcPr>
            <w:tcW w:w="937" w:type="pct"/>
            <w:shd w:val="clear" w:color="auto" w:fill="auto"/>
          </w:tcPr>
          <w:p w:rsidR="00475DE3" w:rsidRPr="00A4255E" w:rsidRDefault="00475DE3" w:rsidP="00A4255E">
            <w:pPr>
              <w:pStyle w:val="Style8"/>
              <w:widowControl/>
              <w:spacing w:line="360" w:lineRule="auto"/>
              <w:jc w:val="both"/>
              <w:rPr>
                <w:color w:val="000000"/>
                <w:sz w:val="20"/>
              </w:rPr>
            </w:pPr>
          </w:p>
        </w:tc>
        <w:tc>
          <w:tcPr>
            <w:tcW w:w="719" w:type="pct"/>
            <w:shd w:val="clear" w:color="auto" w:fill="auto"/>
          </w:tcPr>
          <w:p w:rsidR="00475DE3" w:rsidRPr="00A4255E" w:rsidRDefault="00475DE3" w:rsidP="00A4255E">
            <w:pPr>
              <w:pStyle w:val="Style8"/>
              <w:widowControl/>
              <w:spacing w:line="360" w:lineRule="auto"/>
              <w:jc w:val="both"/>
              <w:rPr>
                <w:color w:val="000000"/>
                <w:sz w:val="20"/>
              </w:rPr>
            </w:pPr>
          </w:p>
        </w:tc>
      </w:tr>
      <w:tr w:rsidR="00475DE3" w:rsidRPr="00A4255E" w:rsidTr="00A4255E">
        <w:trPr>
          <w:cantSplit/>
        </w:trPr>
        <w:tc>
          <w:tcPr>
            <w:tcW w:w="1586"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Киевский воен. округ</w:t>
            </w:r>
          </w:p>
        </w:tc>
        <w:tc>
          <w:tcPr>
            <w:tcW w:w="1173"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102606</w:t>
            </w:r>
          </w:p>
        </w:tc>
        <w:tc>
          <w:tcPr>
            <w:tcW w:w="585"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11,6</w:t>
            </w:r>
          </w:p>
        </w:tc>
        <w:tc>
          <w:tcPr>
            <w:tcW w:w="937"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44,7</w:t>
            </w:r>
          </w:p>
        </w:tc>
        <w:tc>
          <w:tcPr>
            <w:tcW w:w="719"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43,7</w:t>
            </w:r>
          </w:p>
        </w:tc>
      </w:tr>
      <w:tr w:rsidR="00475DE3" w:rsidRPr="00A4255E" w:rsidTr="00A4255E">
        <w:trPr>
          <w:cantSplit/>
        </w:trPr>
        <w:tc>
          <w:tcPr>
            <w:tcW w:w="1586"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Украинский ПУР</w:t>
            </w:r>
          </w:p>
        </w:tc>
        <w:tc>
          <w:tcPr>
            <w:tcW w:w="1173"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22396</w:t>
            </w:r>
          </w:p>
        </w:tc>
        <w:tc>
          <w:tcPr>
            <w:tcW w:w="585"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25,0</w:t>
            </w:r>
          </w:p>
        </w:tc>
        <w:tc>
          <w:tcPr>
            <w:tcW w:w="937"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60,7</w:t>
            </w:r>
          </w:p>
        </w:tc>
        <w:tc>
          <w:tcPr>
            <w:tcW w:w="719"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14,3</w:t>
            </w:r>
          </w:p>
        </w:tc>
      </w:tr>
      <w:tr w:rsidR="00475DE3" w:rsidRPr="00A4255E" w:rsidTr="00A4255E">
        <w:trPr>
          <w:cantSplit/>
        </w:trPr>
        <w:tc>
          <w:tcPr>
            <w:tcW w:w="1586"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Вост.-Сибирский</w:t>
            </w:r>
          </w:p>
        </w:tc>
        <w:tc>
          <w:tcPr>
            <w:tcW w:w="1173"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48763</w:t>
            </w:r>
          </w:p>
        </w:tc>
        <w:tc>
          <w:tcPr>
            <w:tcW w:w="585"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10,6</w:t>
            </w:r>
          </w:p>
        </w:tc>
        <w:tc>
          <w:tcPr>
            <w:tcW w:w="937"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79,7</w:t>
            </w:r>
          </w:p>
        </w:tc>
        <w:tc>
          <w:tcPr>
            <w:tcW w:w="719"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9,7</w:t>
            </w:r>
          </w:p>
        </w:tc>
      </w:tr>
      <w:tr w:rsidR="00475DE3" w:rsidRPr="00A4255E" w:rsidTr="00A4255E">
        <w:trPr>
          <w:cantSplit/>
        </w:trPr>
        <w:tc>
          <w:tcPr>
            <w:tcW w:w="1586"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воен. округ</w:t>
            </w:r>
          </w:p>
        </w:tc>
        <w:tc>
          <w:tcPr>
            <w:tcW w:w="1173" w:type="pct"/>
            <w:shd w:val="clear" w:color="auto" w:fill="auto"/>
          </w:tcPr>
          <w:p w:rsidR="00475DE3" w:rsidRPr="00A4255E" w:rsidRDefault="00475DE3" w:rsidP="00A4255E">
            <w:pPr>
              <w:pStyle w:val="Style8"/>
              <w:widowControl/>
              <w:spacing w:line="360" w:lineRule="auto"/>
              <w:jc w:val="both"/>
              <w:rPr>
                <w:color w:val="000000"/>
                <w:sz w:val="20"/>
              </w:rPr>
            </w:pPr>
          </w:p>
        </w:tc>
        <w:tc>
          <w:tcPr>
            <w:tcW w:w="585" w:type="pct"/>
            <w:shd w:val="clear" w:color="auto" w:fill="auto"/>
          </w:tcPr>
          <w:p w:rsidR="00475DE3" w:rsidRPr="00A4255E" w:rsidRDefault="00475DE3" w:rsidP="00A4255E">
            <w:pPr>
              <w:pStyle w:val="Style8"/>
              <w:widowControl/>
              <w:spacing w:line="360" w:lineRule="auto"/>
              <w:jc w:val="both"/>
              <w:rPr>
                <w:color w:val="000000"/>
                <w:sz w:val="20"/>
              </w:rPr>
            </w:pPr>
          </w:p>
        </w:tc>
        <w:tc>
          <w:tcPr>
            <w:tcW w:w="937" w:type="pct"/>
            <w:shd w:val="clear" w:color="auto" w:fill="auto"/>
          </w:tcPr>
          <w:p w:rsidR="00475DE3" w:rsidRPr="00A4255E" w:rsidRDefault="00475DE3" w:rsidP="00A4255E">
            <w:pPr>
              <w:pStyle w:val="Style8"/>
              <w:widowControl/>
              <w:spacing w:line="360" w:lineRule="auto"/>
              <w:jc w:val="both"/>
              <w:rPr>
                <w:color w:val="000000"/>
                <w:sz w:val="20"/>
              </w:rPr>
            </w:pPr>
          </w:p>
        </w:tc>
        <w:tc>
          <w:tcPr>
            <w:tcW w:w="719" w:type="pct"/>
            <w:shd w:val="clear" w:color="auto" w:fill="auto"/>
          </w:tcPr>
          <w:p w:rsidR="00475DE3" w:rsidRPr="00A4255E" w:rsidRDefault="00475DE3" w:rsidP="00A4255E">
            <w:pPr>
              <w:pStyle w:val="Style8"/>
              <w:widowControl/>
              <w:spacing w:line="360" w:lineRule="auto"/>
              <w:jc w:val="both"/>
              <w:rPr>
                <w:color w:val="000000"/>
                <w:sz w:val="20"/>
              </w:rPr>
            </w:pPr>
          </w:p>
        </w:tc>
      </w:tr>
      <w:tr w:rsidR="00475DE3" w:rsidRPr="00A4255E" w:rsidTr="00A4255E">
        <w:trPr>
          <w:cantSplit/>
        </w:trPr>
        <w:tc>
          <w:tcPr>
            <w:tcW w:w="1586"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Западный воен. округ</w:t>
            </w:r>
          </w:p>
        </w:tc>
        <w:tc>
          <w:tcPr>
            <w:tcW w:w="1173"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95260</w:t>
            </w:r>
          </w:p>
        </w:tc>
        <w:tc>
          <w:tcPr>
            <w:tcW w:w="585"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18,0</w:t>
            </w:r>
          </w:p>
        </w:tc>
        <w:tc>
          <w:tcPr>
            <w:tcW w:w="937"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71,8</w:t>
            </w:r>
          </w:p>
        </w:tc>
        <w:tc>
          <w:tcPr>
            <w:tcW w:w="719"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11,2</w:t>
            </w:r>
          </w:p>
        </w:tc>
      </w:tr>
      <w:tr w:rsidR="00475DE3" w:rsidRPr="00A4255E" w:rsidTr="00A4255E">
        <w:trPr>
          <w:cantSplit/>
        </w:trPr>
        <w:tc>
          <w:tcPr>
            <w:tcW w:w="1586"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Туркестанский фронт</w:t>
            </w:r>
          </w:p>
        </w:tc>
        <w:tc>
          <w:tcPr>
            <w:tcW w:w="1173"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18887</w:t>
            </w:r>
          </w:p>
        </w:tc>
        <w:tc>
          <w:tcPr>
            <w:tcW w:w="585"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18,1</w:t>
            </w:r>
          </w:p>
        </w:tc>
        <w:tc>
          <w:tcPr>
            <w:tcW w:w="937"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71,1</w:t>
            </w:r>
          </w:p>
        </w:tc>
        <w:tc>
          <w:tcPr>
            <w:tcW w:w="719"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10,8</w:t>
            </w:r>
          </w:p>
        </w:tc>
      </w:tr>
      <w:tr w:rsidR="00475DE3" w:rsidRPr="00A4255E" w:rsidTr="00A4255E">
        <w:trPr>
          <w:cantSplit/>
        </w:trPr>
        <w:tc>
          <w:tcPr>
            <w:tcW w:w="1586"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Балтийский флот</w:t>
            </w:r>
          </w:p>
        </w:tc>
        <w:tc>
          <w:tcPr>
            <w:tcW w:w="1173"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35269</w:t>
            </w:r>
          </w:p>
        </w:tc>
        <w:tc>
          <w:tcPr>
            <w:tcW w:w="585"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36,9</w:t>
            </w:r>
          </w:p>
        </w:tc>
        <w:tc>
          <w:tcPr>
            <w:tcW w:w="937"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51,7</w:t>
            </w:r>
          </w:p>
        </w:tc>
        <w:tc>
          <w:tcPr>
            <w:tcW w:w="719"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11,4</w:t>
            </w:r>
          </w:p>
        </w:tc>
      </w:tr>
      <w:tr w:rsidR="00475DE3" w:rsidRPr="00A4255E" w:rsidTr="00A4255E">
        <w:trPr>
          <w:cantSplit/>
        </w:trPr>
        <w:tc>
          <w:tcPr>
            <w:tcW w:w="1586"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Северный флот</w:t>
            </w:r>
          </w:p>
        </w:tc>
        <w:tc>
          <w:tcPr>
            <w:tcW w:w="1173"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1850</w:t>
            </w:r>
          </w:p>
        </w:tc>
        <w:tc>
          <w:tcPr>
            <w:tcW w:w="585"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15,6</w:t>
            </w:r>
          </w:p>
        </w:tc>
        <w:tc>
          <w:tcPr>
            <w:tcW w:w="937"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59,2</w:t>
            </w:r>
          </w:p>
        </w:tc>
        <w:tc>
          <w:tcPr>
            <w:tcW w:w="719"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25,2</w:t>
            </w:r>
          </w:p>
        </w:tc>
      </w:tr>
      <w:tr w:rsidR="00475DE3" w:rsidRPr="00A4255E" w:rsidTr="00A4255E">
        <w:trPr>
          <w:cantSplit/>
        </w:trPr>
        <w:tc>
          <w:tcPr>
            <w:tcW w:w="1586"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Флот Черного и Азов-</w:t>
            </w:r>
          </w:p>
        </w:tc>
        <w:tc>
          <w:tcPr>
            <w:tcW w:w="1173"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11140</w:t>
            </w:r>
          </w:p>
        </w:tc>
        <w:tc>
          <w:tcPr>
            <w:tcW w:w="585"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39,9</w:t>
            </w:r>
          </w:p>
        </w:tc>
        <w:tc>
          <w:tcPr>
            <w:tcW w:w="937"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39,5</w:t>
            </w:r>
          </w:p>
        </w:tc>
        <w:tc>
          <w:tcPr>
            <w:tcW w:w="719"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20,6</w:t>
            </w:r>
          </w:p>
        </w:tc>
      </w:tr>
      <w:tr w:rsidR="00475DE3" w:rsidRPr="00A4255E" w:rsidTr="00A4255E">
        <w:trPr>
          <w:cantSplit/>
        </w:trPr>
        <w:tc>
          <w:tcPr>
            <w:tcW w:w="1586"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ского морей</w:t>
            </w:r>
          </w:p>
        </w:tc>
        <w:tc>
          <w:tcPr>
            <w:tcW w:w="1173" w:type="pct"/>
            <w:shd w:val="clear" w:color="auto" w:fill="auto"/>
          </w:tcPr>
          <w:p w:rsidR="00475DE3" w:rsidRPr="00A4255E" w:rsidRDefault="00475DE3" w:rsidP="00A4255E">
            <w:pPr>
              <w:pStyle w:val="Style8"/>
              <w:widowControl/>
              <w:spacing w:line="360" w:lineRule="auto"/>
              <w:jc w:val="both"/>
              <w:rPr>
                <w:color w:val="000000"/>
                <w:sz w:val="20"/>
              </w:rPr>
            </w:pPr>
          </w:p>
        </w:tc>
        <w:tc>
          <w:tcPr>
            <w:tcW w:w="585" w:type="pct"/>
            <w:shd w:val="clear" w:color="auto" w:fill="auto"/>
          </w:tcPr>
          <w:p w:rsidR="00475DE3" w:rsidRPr="00A4255E" w:rsidRDefault="00475DE3" w:rsidP="00A4255E">
            <w:pPr>
              <w:pStyle w:val="Style8"/>
              <w:widowControl/>
              <w:spacing w:line="360" w:lineRule="auto"/>
              <w:jc w:val="both"/>
              <w:rPr>
                <w:color w:val="000000"/>
                <w:sz w:val="20"/>
              </w:rPr>
            </w:pPr>
          </w:p>
        </w:tc>
        <w:tc>
          <w:tcPr>
            <w:tcW w:w="937" w:type="pct"/>
            <w:shd w:val="clear" w:color="auto" w:fill="auto"/>
          </w:tcPr>
          <w:p w:rsidR="00475DE3" w:rsidRPr="00A4255E" w:rsidRDefault="00475DE3" w:rsidP="00A4255E">
            <w:pPr>
              <w:pStyle w:val="Style8"/>
              <w:widowControl/>
              <w:spacing w:line="360" w:lineRule="auto"/>
              <w:jc w:val="both"/>
              <w:rPr>
                <w:color w:val="000000"/>
                <w:sz w:val="20"/>
              </w:rPr>
            </w:pPr>
          </w:p>
        </w:tc>
        <w:tc>
          <w:tcPr>
            <w:tcW w:w="719" w:type="pct"/>
            <w:shd w:val="clear" w:color="auto" w:fill="auto"/>
          </w:tcPr>
          <w:p w:rsidR="00475DE3" w:rsidRPr="00A4255E" w:rsidRDefault="00475DE3" w:rsidP="00A4255E">
            <w:pPr>
              <w:pStyle w:val="Style8"/>
              <w:widowControl/>
              <w:spacing w:line="360" w:lineRule="auto"/>
              <w:jc w:val="both"/>
              <w:rPr>
                <w:color w:val="000000"/>
                <w:sz w:val="20"/>
              </w:rPr>
            </w:pPr>
          </w:p>
        </w:tc>
      </w:tr>
      <w:tr w:rsidR="00475DE3" w:rsidRPr="00A4255E" w:rsidTr="00A4255E">
        <w:trPr>
          <w:cantSplit/>
        </w:trPr>
        <w:tc>
          <w:tcPr>
            <w:tcW w:w="1586"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Итого по армии и флоту</w:t>
            </w:r>
          </w:p>
        </w:tc>
        <w:tc>
          <w:tcPr>
            <w:tcW w:w="1173"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701960</w:t>
            </w:r>
          </w:p>
        </w:tc>
        <w:tc>
          <w:tcPr>
            <w:tcW w:w="585"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18,7</w:t>
            </w:r>
          </w:p>
        </w:tc>
        <w:tc>
          <w:tcPr>
            <w:tcW w:w="937"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65,2</w:t>
            </w:r>
          </w:p>
        </w:tc>
        <w:tc>
          <w:tcPr>
            <w:tcW w:w="719" w:type="pct"/>
            <w:shd w:val="clear" w:color="auto" w:fill="auto"/>
          </w:tcPr>
          <w:p w:rsidR="00475DE3" w:rsidRPr="00A4255E" w:rsidRDefault="00475DE3" w:rsidP="00A4255E">
            <w:pPr>
              <w:pStyle w:val="Style6"/>
              <w:widowControl/>
              <w:spacing w:line="360" w:lineRule="auto"/>
              <w:jc w:val="both"/>
              <w:rPr>
                <w:rStyle w:val="FontStyle25"/>
                <w:color w:val="000000"/>
                <w:sz w:val="20"/>
              </w:rPr>
            </w:pPr>
            <w:r w:rsidRPr="00A4255E">
              <w:rPr>
                <w:rStyle w:val="FontStyle25"/>
                <w:color w:val="000000"/>
                <w:sz w:val="20"/>
              </w:rPr>
              <w:t>16,1</w:t>
            </w:r>
          </w:p>
        </w:tc>
      </w:tr>
    </w:tbl>
    <w:p w:rsidR="003A03C1" w:rsidRPr="00475DE3" w:rsidRDefault="003A03C1" w:rsidP="00475DE3">
      <w:pPr>
        <w:tabs>
          <w:tab w:val="left" w:pos="3870"/>
        </w:tabs>
        <w:spacing w:line="360" w:lineRule="auto"/>
        <w:rPr>
          <w:sz w:val="28"/>
          <w:szCs w:val="28"/>
        </w:rPr>
      </w:pPr>
    </w:p>
    <w:p w:rsidR="003A03C1" w:rsidRPr="001B03BB" w:rsidRDefault="003A03C1" w:rsidP="00475DE3">
      <w:pPr>
        <w:pStyle w:val="Style3"/>
        <w:widowControl/>
        <w:spacing w:line="360" w:lineRule="auto"/>
        <w:ind w:firstLine="709"/>
        <w:rPr>
          <w:rStyle w:val="FontStyle28"/>
          <w:color w:val="000000"/>
          <w:sz w:val="28"/>
        </w:rPr>
      </w:pPr>
      <w:r w:rsidRPr="001B03BB">
        <w:rPr>
          <w:rStyle w:val="FontStyle28"/>
          <w:color w:val="000000"/>
          <w:sz w:val="28"/>
        </w:rPr>
        <w:t>С окончанием гражданской войны, когда началось массовое сокращение РККА</w:t>
      </w:r>
      <w:r w:rsidR="00475DE3">
        <w:rPr>
          <w:rStyle w:val="FontStyle28"/>
          <w:color w:val="000000"/>
          <w:sz w:val="28"/>
        </w:rPr>
        <w:t>,</w:t>
      </w:r>
      <w:r w:rsidRPr="001B03BB">
        <w:rPr>
          <w:rStyle w:val="FontStyle28"/>
          <w:color w:val="000000"/>
          <w:sz w:val="28"/>
        </w:rPr>
        <w:t xml:space="preserve"> первоочередной задачей стало сохранение наиболее ценных командных кадров. На заседании РВСР 1 января 1921</w:t>
      </w:r>
      <w:r w:rsidR="001B03BB">
        <w:rPr>
          <w:rStyle w:val="FontStyle28"/>
          <w:color w:val="000000"/>
          <w:sz w:val="28"/>
        </w:rPr>
        <w:t> </w:t>
      </w:r>
      <w:r w:rsidR="001B03BB" w:rsidRPr="001B03BB">
        <w:rPr>
          <w:rStyle w:val="FontStyle28"/>
          <w:color w:val="000000"/>
          <w:sz w:val="28"/>
        </w:rPr>
        <w:t>г</w:t>
      </w:r>
      <w:r w:rsidRPr="001B03BB">
        <w:rPr>
          <w:rStyle w:val="FontStyle28"/>
          <w:color w:val="000000"/>
          <w:sz w:val="28"/>
        </w:rPr>
        <w:t>. было признано необходимым «произвести отбор наиболее выдающихся, отличившихся и подготовленных командиров для войсковых единиц, начиная с полка». 24 марта РВСР создал комиссию «по вопросу о регистрации, оценке и перегруппировке командного состава». Численность командного состава не претерпела в 1921</w:t>
      </w:r>
      <w:r w:rsidR="001B03BB">
        <w:rPr>
          <w:rStyle w:val="FontStyle28"/>
          <w:color w:val="000000"/>
          <w:sz w:val="28"/>
        </w:rPr>
        <w:t> </w:t>
      </w:r>
      <w:r w:rsidR="001B03BB" w:rsidRPr="001B03BB">
        <w:rPr>
          <w:rStyle w:val="FontStyle28"/>
          <w:color w:val="000000"/>
          <w:sz w:val="28"/>
        </w:rPr>
        <w:t>г</w:t>
      </w:r>
      <w:r w:rsidRPr="001B03BB">
        <w:rPr>
          <w:rStyle w:val="FontStyle28"/>
          <w:color w:val="000000"/>
          <w:sz w:val="28"/>
        </w:rPr>
        <w:t>. серьезных изменений и приближалась к 200 тыс. чел., из которых 887</w:t>
      </w:r>
      <w:r w:rsidR="001B03BB">
        <w:rPr>
          <w:rStyle w:val="FontStyle28"/>
          <w:color w:val="000000"/>
          <w:sz w:val="28"/>
        </w:rPr>
        <w:t> </w:t>
      </w:r>
      <w:r w:rsidR="001B03BB" w:rsidRPr="001B03BB">
        <w:rPr>
          <w:rStyle w:val="FontStyle28"/>
          <w:color w:val="000000"/>
          <w:sz w:val="28"/>
        </w:rPr>
        <w:t>чел</w:t>
      </w:r>
      <w:r w:rsidRPr="001B03BB">
        <w:rPr>
          <w:rStyle w:val="FontStyle28"/>
          <w:color w:val="000000"/>
          <w:sz w:val="28"/>
        </w:rPr>
        <w:t xml:space="preserve">.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 xml:space="preserve">высшего комсостава, 7766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 xml:space="preserve">старшего и 63900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среднего. Число военно-учебных заведений за 1921</w:t>
      </w:r>
      <w:r w:rsidR="001B03BB">
        <w:rPr>
          <w:rStyle w:val="FontStyle28"/>
          <w:color w:val="000000"/>
          <w:sz w:val="28"/>
        </w:rPr>
        <w:t> </w:t>
      </w:r>
      <w:r w:rsidR="001B03BB" w:rsidRPr="001B03BB">
        <w:rPr>
          <w:rStyle w:val="FontStyle28"/>
          <w:color w:val="000000"/>
          <w:sz w:val="28"/>
        </w:rPr>
        <w:t>г</w:t>
      </w:r>
      <w:r w:rsidRPr="001B03BB">
        <w:rPr>
          <w:rStyle w:val="FontStyle28"/>
          <w:color w:val="000000"/>
          <w:sz w:val="28"/>
        </w:rPr>
        <w:t xml:space="preserve">. выросло с 160 до 217. Социальный состав курсантов включал большинство представителей основных трудящихся классов: третья часть курсантов относилась к рабочим, до половины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 xml:space="preserve">к крестьянам, остальные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к служащим. В последующие годы рабочая прослойка в военно-учебных заведениях увеличилась, что отражало общую тенденцию в социальном составе командиров</w:t>
      </w:r>
      <w:r w:rsidR="00475DE3">
        <w:rPr>
          <w:rStyle w:val="FontStyle28"/>
          <w:color w:val="000000"/>
          <w:sz w:val="28"/>
        </w:rPr>
        <w:t xml:space="preserve"> </w:t>
      </w:r>
      <w:r w:rsidRPr="001B03BB">
        <w:rPr>
          <w:rStyle w:val="FontStyle28"/>
          <w:color w:val="000000"/>
          <w:sz w:val="28"/>
        </w:rPr>
        <w:t>РККА.</w:t>
      </w:r>
    </w:p>
    <w:p w:rsidR="003A03C1" w:rsidRPr="001B03BB" w:rsidRDefault="003A03C1" w:rsidP="00475DE3">
      <w:pPr>
        <w:pStyle w:val="Style3"/>
        <w:widowControl/>
        <w:spacing w:line="360" w:lineRule="auto"/>
        <w:ind w:firstLine="709"/>
        <w:rPr>
          <w:rStyle w:val="FontStyle28"/>
          <w:color w:val="000000"/>
          <w:sz w:val="28"/>
        </w:rPr>
      </w:pPr>
      <w:r w:rsidRPr="001B03BB">
        <w:rPr>
          <w:rStyle w:val="FontStyle22"/>
          <w:color w:val="000000"/>
          <w:sz w:val="28"/>
        </w:rPr>
        <w:t xml:space="preserve">Национальный состав. </w:t>
      </w:r>
      <w:r w:rsidRPr="001B03BB">
        <w:rPr>
          <w:rStyle w:val="FontStyle28"/>
          <w:color w:val="000000"/>
          <w:sz w:val="28"/>
        </w:rPr>
        <w:t>Российское государство, как известно, издревле было многонациональным. Рабоче-крестьянское правительство уже в ноябре 1917</w:t>
      </w:r>
      <w:r w:rsidR="001B03BB">
        <w:rPr>
          <w:rStyle w:val="FontStyle28"/>
          <w:color w:val="000000"/>
          <w:sz w:val="28"/>
        </w:rPr>
        <w:t> </w:t>
      </w:r>
      <w:r w:rsidR="001B03BB" w:rsidRPr="001B03BB">
        <w:rPr>
          <w:rStyle w:val="FontStyle28"/>
          <w:color w:val="000000"/>
          <w:sz w:val="28"/>
        </w:rPr>
        <w:t>г</w:t>
      </w:r>
      <w:r w:rsidRPr="001B03BB">
        <w:rPr>
          <w:rStyle w:val="FontStyle28"/>
          <w:color w:val="000000"/>
          <w:sz w:val="28"/>
        </w:rPr>
        <w:t>. в «Декларации прав народов России» провозгласило, что только в результате прочного союза наций «могут быть спаяны рабочие и крестьяне народов России в одну революционную силу, способную устоять против всяких покушений со стороны империалистско-аннексионистской буржуазии».</w:t>
      </w:r>
    </w:p>
    <w:p w:rsidR="003A03C1" w:rsidRPr="001B03BB" w:rsidRDefault="003A03C1" w:rsidP="00475DE3">
      <w:pPr>
        <w:pStyle w:val="Style3"/>
        <w:widowControl/>
        <w:spacing w:line="360" w:lineRule="auto"/>
        <w:ind w:firstLine="709"/>
        <w:rPr>
          <w:rStyle w:val="FontStyle28"/>
          <w:color w:val="000000"/>
          <w:sz w:val="28"/>
        </w:rPr>
      </w:pPr>
      <w:r w:rsidRPr="001B03BB">
        <w:rPr>
          <w:rStyle w:val="FontStyle28"/>
          <w:color w:val="000000"/>
          <w:sz w:val="28"/>
        </w:rPr>
        <w:t>Декретом Совнаркома от 15 января 1918</w:t>
      </w:r>
      <w:r w:rsidR="001B03BB">
        <w:rPr>
          <w:rStyle w:val="FontStyle28"/>
          <w:color w:val="000000"/>
          <w:sz w:val="28"/>
        </w:rPr>
        <w:t> </w:t>
      </w:r>
      <w:r w:rsidR="001B03BB" w:rsidRPr="001B03BB">
        <w:rPr>
          <w:rStyle w:val="FontStyle28"/>
          <w:color w:val="000000"/>
          <w:sz w:val="28"/>
        </w:rPr>
        <w:t>г</w:t>
      </w:r>
      <w:r w:rsidRPr="001B03BB">
        <w:rPr>
          <w:rStyle w:val="FontStyle28"/>
          <w:color w:val="000000"/>
          <w:sz w:val="28"/>
        </w:rPr>
        <w:t xml:space="preserve">. о создании Рабоче-Крестьянской Красной Армии не предусматривалось никаких национальных ограничений для вступления в РККА. В подготовленном </w:t>
      </w:r>
      <w:r w:rsidR="001B03BB" w:rsidRPr="001B03BB">
        <w:rPr>
          <w:rStyle w:val="FontStyle28"/>
          <w:color w:val="000000"/>
          <w:sz w:val="28"/>
        </w:rPr>
        <w:t>Э.М.</w:t>
      </w:r>
      <w:r w:rsidR="001B03BB">
        <w:rPr>
          <w:rStyle w:val="FontStyle28"/>
          <w:color w:val="000000"/>
          <w:sz w:val="28"/>
        </w:rPr>
        <w:t> </w:t>
      </w:r>
      <w:r w:rsidR="001B03BB" w:rsidRPr="001B03BB">
        <w:rPr>
          <w:rStyle w:val="FontStyle28"/>
          <w:color w:val="000000"/>
          <w:sz w:val="28"/>
        </w:rPr>
        <w:t>Склянским</w:t>
      </w:r>
      <w:r w:rsidRPr="001B03BB">
        <w:rPr>
          <w:rStyle w:val="FontStyle28"/>
          <w:color w:val="000000"/>
          <w:sz w:val="28"/>
        </w:rPr>
        <w:t xml:space="preserve"> проекте декрета говорилось о возможности вступления в Красную Армию всех «без различия национальностей». Но в ходе обсуждения 15 января на совещании фронтовых делегатов 3</w:t>
      </w:r>
      <w:r w:rsidR="001B03BB">
        <w:rPr>
          <w:rStyle w:val="FontStyle28"/>
          <w:color w:val="000000"/>
          <w:sz w:val="28"/>
        </w:rPr>
        <w:t>-</w:t>
      </w:r>
      <w:r w:rsidR="001B03BB" w:rsidRPr="001B03BB">
        <w:rPr>
          <w:rStyle w:val="FontStyle28"/>
          <w:color w:val="000000"/>
          <w:sz w:val="28"/>
        </w:rPr>
        <w:t>г</w:t>
      </w:r>
      <w:r w:rsidRPr="001B03BB">
        <w:rPr>
          <w:rStyle w:val="FontStyle28"/>
          <w:color w:val="000000"/>
          <w:sz w:val="28"/>
        </w:rPr>
        <w:t>о Всероссийского съезда Советов эти слова были исключены.</w:t>
      </w:r>
    </w:p>
    <w:p w:rsidR="003A03C1" w:rsidRPr="001B03BB" w:rsidRDefault="003A03C1" w:rsidP="00475DE3">
      <w:pPr>
        <w:pStyle w:val="Style3"/>
        <w:widowControl/>
        <w:spacing w:line="360" w:lineRule="auto"/>
        <w:ind w:firstLine="709"/>
        <w:rPr>
          <w:rStyle w:val="FontStyle28"/>
          <w:color w:val="000000"/>
          <w:sz w:val="28"/>
        </w:rPr>
      </w:pPr>
      <w:r w:rsidRPr="001B03BB">
        <w:rPr>
          <w:rStyle w:val="FontStyle28"/>
          <w:color w:val="000000"/>
          <w:sz w:val="28"/>
        </w:rPr>
        <w:t>Месяц спустя Коллегия Наркомнаца в решении «Национальные Комиссариаты и Красная Армия» отметила,</w:t>
      </w:r>
      <w:r w:rsidR="00475DE3">
        <w:rPr>
          <w:rStyle w:val="FontStyle28"/>
          <w:color w:val="000000"/>
          <w:sz w:val="28"/>
        </w:rPr>
        <w:t xml:space="preserve"> </w:t>
      </w:r>
      <w:r w:rsidRPr="001B03BB">
        <w:rPr>
          <w:rStyle w:val="FontStyle28"/>
          <w:color w:val="000000"/>
          <w:sz w:val="28"/>
        </w:rPr>
        <w:t>что появилась возможность создания национальных красноармейских частей</w:t>
      </w:r>
      <w:r w:rsidR="00924ED9" w:rsidRPr="001B03BB">
        <w:rPr>
          <w:rStyle w:val="FontStyle28"/>
          <w:color w:val="000000"/>
          <w:sz w:val="28"/>
        </w:rPr>
        <w:t>.</w:t>
      </w:r>
    </w:p>
    <w:p w:rsidR="003A03C1" w:rsidRPr="001B03BB" w:rsidRDefault="003A03C1" w:rsidP="00475DE3">
      <w:pPr>
        <w:pStyle w:val="Style3"/>
        <w:widowControl/>
        <w:spacing w:line="360" w:lineRule="auto"/>
        <w:ind w:firstLine="709"/>
        <w:rPr>
          <w:rStyle w:val="FontStyle28"/>
          <w:color w:val="000000"/>
          <w:sz w:val="28"/>
        </w:rPr>
      </w:pPr>
      <w:bookmarkStart w:id="0" w:name="bookmark2"/>
      <w:r w:rsidRPr="001B03BB">
        <w:rPr>
          <w:rStyle w:val="FontStyle28"/>
          <w:color w:val="000000"/>
          <w:sz w:val="28"/>
        </w:rPr>
        <w:t>В</w:t>
      </w:r>
      <w:bookmarkEnd w:id="0"/>
      <w:r w:rsidRPr="001B03BB">
        <w:rPr>
          <w:rStyle w:val="FontStyle28"/>
          <w:color w:val="000000"/>
          <w:sz w:val="28"/>
        </w:rPr>
        <w:t xml:space="preserve"> феврале 1918</w:t>
      </w:r>
      <w:r w:rsidR="001B03BB">
        <w:rPr>
          <w:rStyle w:val="FontStyle28"/>
          <w:color w:val="000000"/>
          <w:sz w:val="28"/>
        </w:rPr>
        <w:t> </w:t>
      </w:r>
      <w:r w:rsidR="001B03BB" w:rsidRPr="001B03BB">
        <w:rPr>
          <w:rStyle w:val="FontStyle28"/>
          <w:color w:val="000000"/>
          <w:sz w:val="28"/>
        </w:rPr>
        <w:t>г</w:t>
      </w:r>
      <w:r w:rsidRPr="001B03BB">
        <w:rPr>
          <w:rStyle w:val="FontStyle28"/>
          <w:color w:val="000000"/>
          <w:sz w:val="28"/>
        </w:rPr>
        <w:t>. выступил с воззванием о вступлении в РККА военный отдел Белорусского национального комиссариата; молдавских крестьян призвали «под знамена трудовой крестьянской Красной Армии» Бессарабский Центральный исполнительный комитет и военно-революционный комитет 8</w:t>
      </w:r>
      <w:r w:rsidR="001B03BB">
        <w:rPr>
          <w:rStyle w:val="FontStyle28"/>
          <w:color w:val="000000"/>
          <w:sz w:val="28"/>
        </w:rPr>
        <w:t>-</w:t>
      </w:r>
      <w:r w:rsidR="001B03BB" w:rsidRPr="001B03BB">
        <w:rPr>
          <w:rStyle w:val="FontStyle28"/>
          <w:color w:val="000000"/>
          <w:sz w:val="28"/>
        </w:rPr>
        <w:t>й</w:t>
      </w:r>
      <w:r w:rsidRPr="001B03BB">
        <w:rPr>
          <w:rStyle w:val="FontStyle28"/>
          <w:color w:val="000000"/>
          <w:sz w:val="28"/>
        </w:rPr>
        <w:t xml:space="preserve"> армии; активную деятельность по набору добровольцев развернули местные органы в Закавказье, Дагестане и Терской области. В марте 1918</w:t>
      </w:r>
      <w:r w:rsidR="001B03BB">
        <w:rPr>
          <w:rStyle w:val="FontStyle28"/>
          <w:color w:val="000000"/>
          <w:sz w:val="28"/>
        </w:rPr>
        <w:t> </w:t>
      </w:r>
      <w:r w:rsidR="001B03BB" w:rsidRPr="001B03BB">
        <w:rPr>
          <w:rStyle w:val="FontStyle28"/>
          <w:color w:val="000000"/>
          <w:sz w:val="28"/>
        </w:rPr>
        <w:t>г</w:t>
      </w:r>
      <w:r w:rsidRPr="001B03BB">
        <w:rPr>
          <w:rStyle w:val="FontStyle28"/>
          <w:color w:val="000000"/>
          <w:sz w:val="28"/>
        </w:rPr>
        <w:t xml:space="preserve">. во многих местных газетах национальных районов было помещено указание за подписью народного комиссара по делам национальностей </w:t>
      </w:r>
      <w:r w:rsidR="001B03BB" w:rsidRPr="001B03BB">
        <w:rPr>
          <w:rStyle w:val="FontStyle28"/>
          <w:color w:val="000000"/>
          <w:sz w:val="28"/>
        </w:rPr>
        <w:t>И.В.</w:t>
      </w:r>
      <w:r w:rsidR="001B03BB">
        <w:rPr>
          <w:rStyle w:val="FontStyle28"/>
          <w:color w:val="000000"/>
          <w:sz w:val="28"/>
        </w:rPr>
        <w:t> </w:t>
      </w:r>
      <w:r w:rsidR="001B03BB" w:rsidRPr="001B03BB">
        <w:rPr>
          <w:rStyle w:val="FontStyle28"/>
          <w:color w:val="000000"/>
          <w:sz w:val="28"/>
        </w:rPr>
        <w:t>Джугашвили</w:t>
      </w:r>
      <w:r w:rsidRPr="001B03BB">
        <w:rPr>
          <w:rStyle w:val="FontStyle28"/>
          <w:color w:val="000000"/>
          <w:sz w:val="28"/>
        </w:rPr>
        <w:t>-Сталина, что «Армянские революционные организации имеют право свободного формирования армянско-добровольческих отрядов». Хотя Сталин явно</w:t>
      </w:r>
      <w:r w:rsidR="00475DE3">
        <w:rPr>
          <w:rStyle w:val="FontStyle28"/>
          <w:color w:val="000000"/>
          <w:sz w:val="28"/>
        </w:rPr>
        <w:t xml:space="preserve"> </w:t>
      </w:r>
      <w:r w:rsidRPr="001B03BB">
        <w:rPr>
          <w:rStyle w:val="FontStyle28"/>
          <w:color w:val="000000"/>
          <w:sz w:val="28"/>
        </w:rPr>
        <w:t>не отличался особой любовью к армянскому народу, он просто отвечал на ряд запросов, декларируя допустимость национальных формирований. В марте же в Казани начала формироваться 1</w:t>
      </w:r>
      <w:r w:rsidR="001B03BB">
        <w:rPr>
          <w:rStyle w:val="FontStyle28"/>
          <w:color w:val="000000"/>
          <w:sz w:val="28"/>
        </w:rPr>
        <w:t>-</w:t>
      </w:r>
      <w:r w:rsidR="001B03BB" w:rsidRPr="001B03BB">
        <w:rPr>
          <w:rStyle w:val="FontStyle28"/>
          <w:color w:val="000000"/>
          <w:sz w:val="28"/>
        </w:rPr>
        <w:t>я</w:t>
      </w:r>
      <w:r w:rsidRPr="001B03BB">
        <w:rPr>
          <w:rStyle w:val="FontStyle28"/>
          <w:color w:val="000000"/>
          <w:sz w:val="28"/>
        </w:rPr>
        <w:t xml:space="preserve"> мусульманская дружина, в которой в мае насчитывалось свыше 900</w:t>
      </w:r>
      <w:r w:rsidR="001B03BB">
        <w:rPr>
          <w:rStyle w:val="FontStyle28"/>
          <w:color w:val="000000"/>
          <w:sz w:val="28"/>
        </w:rPr>
        <w:t> </w:t>
      </w:r>
      <w:r w:rsidR="001B03BB" w:rsidRPr="001B03BB">
        <w:rPr>
          <w:rStyle w:val="FontStyle28"/>
          <w:color w:val="000000"/>
          <w:sz w:val="28"/>
        </w:rPr>
        <w:t>чел</w:t>
      </w:r>
      <w:r w:rsidRPr="001B03BB">
        <w:rPr>
          <w:rStyle w:val="FontStyle28"/>
          <w:color w:val="000000"/>
          <w:sz w:val="28"/>
        </w:rPr>
        <w:t>.; в это же время в Москве был сформирован Татаро-башкирский батальон РККА. Наркомнац издал специальное постановление, которым организация штаба и создание мусульманских частей поручалась Центральному татаро-башкирскому комиссариату, при котором была образована военная коллегия, получившая наименование Центральной мусульманской военной коллегии.</w:t>
      </w:r>
    </w:p>
    <w:p w:rsidR="00475DE3" w:rsidRDefault="003A03C1" w:rsidP="00475DE3">
      <w:pPr>
        <w:pStyle w:val="Style9"/>
        <w:widowControl/>
        <w:numPr>
          <w:ilvl w:val="0"/>
          <w:numId w:val="1"/>
        </w:numPr>
        <w:tabs>
          <w:tab w:val="left" w:pos="418"/>
        </w:tabs>
        <w:spacing w:line="360" w:lineRule="auto"/>
        <w:ind w:firstLine="709"/>
        <w:rPr>
          <w:rStyle w:val="FontStyle28"/>
          <w:color w:val="000000"/>
          <w:sz w:val="28"/>
        </w:rPr>
      </w:pPr>
      <w:r w:rsidRPr="001B03BB">
        <w:rPr>
          <w:rStyle w:val="FontStyle28"/>
          <w:color w:val="000000"/>
          <w:sz w:val="28"/>
        </w:rPr>
        <w:t xml:space="preserve">мая 1918 года Коллегия Наркомнаца приняла постановление о том, что национальные воинские части могут быть созданы на территории, где проживают отдельные нации (Украина, Башкирия, Армения </w:t>
      </w:r>
      <w:r w:rsidR="001B03BB">
        <w:rPr>
          <w:rStyle w:val="FontStyle28"/>
          <w:color w:val="000000"/>
          <w:sz w:val="28"/>
        </w:rPr>
        <w:t>и т.д.</w:t>
      </w:r>
      <w:r w:rsidRPr="001B03BB">
        <w:rPr>
          <w:rStyle w:val="FontStyle28"/>
          <w:color w:val="000000"/>
          <w:sz w:val="28"/>
        </w:rPr>
        <w:t>). Образование национальных отрядов из беженцев и эмигрантов допускалось лишь в порядке исключения (примером могут служить латышские отряды в центральных районах страны) при полной гарантии партийных органов и соответствующих национальных комиссариатов. что «данные отряды не попадут в руки националистов и буржуазии». Значение данного документа состояло в том, что в нем четко определялись основные принципы создания национальных частей, указывалось на необходимость обеспечения их абсолютной политической благонадежности, преданности рабоче-крестьянской власти, подчеркивалась ответственность за это соответствующих партийных и государственных организаций.</w:t>
      </w:r>
    </w:p>
    <w:p w:rsidR="003A03C1" w:rsidRPr="001B03BB" w:rsidRDefault="00475DE3" w:rsidP="00475DE3">
      <w:pPr>
        <w:pStyle w:val="Style9"/>
        <w:widowControl/>
        <w:tabs>
          <w:tab w:val="left" w:pos="418"/>
        </w:tabs>
        <w:spacing w:line="360" w:lineRule="auto"/>
        <w:ind w:firstLine="720"/>
        <w:rPr>
          <w:rStyle w:val="FontStyle28"/>
          <w:color w:val="000000"/>
          <w:sz w:val="28"/>
        </w:rPr>
      </w:pPr>
      <w:r>
        <w:rPr>
          <w:rStyle w:val="FontStyle28"/>
          <w:color w:val="000000"/>
          <w:sz w:val="28"/>
        </w:rPr>
        <w:t xml:space="preserve">В </w:t>
      </w:r>
      <w:r w:rsidR="003A03C1" w:rsidRPr="001B03BB">
        <w:rPr>
          <w:rStyle w:val="FontStyle28"/>
          <w:color w:val="000000"/>
          <w:sz w:val="28"/>
        </w:rPr>
        <w:t>Прибалтике Литовский комиссариат по согласованию с Наркомнацем РСФСР приступил к созданию литовских национальных частей уже в феврале 1918</w:t>
      </w:r>
      <w:r w:rsidR="001B03BB">
        <w:rPr>
          <w:rStyle w:val="FontStyle28"/>
          <w:color w:val="000000"/>
          <w:sz w:val="28"/>
        </w:rPr>
        <w:t> </w:t>
      </w:r>
      <w:r w:rsidR="001B03BB" w:rsidRPr="001B03BB">
        <w:rPr>
          <w:rStyle w:val="FontStyle28"/>
          <w:color w:val="000000"/>
          <w:sz w:val="28"/>
        </w:rPr>
        <w:t>г</w:t>
      </w:r>
      <w:r w:rsidR="003A03C1" w:rsidRPr="001B03BB">
        <w:rPr>
          <w:rStyle w:val="FontStyle28"/>
          <w:color w:val="000000"/>
          <w:sz w:val="28"/>
        </w:rPr>
        <w:t>. Литовский эскадрон участвовал в защите подступов к Петрограду в период наступления немецких войск. Латышская советская стрелковая дивизия была сформирована в середине апреля, а летом 1918</w:t>
      </w:r>
      <w:r w:rsidR="001B03BB">
        <w:rPr>
          <w:rStyle w:val="FontStyle28"/>
          <w:color w:val="000000"/>
          <w:sz w:val="28"/>
        </w:rPr>
        <w:t> </w:t>
      </w:r>
      <w:r w:rsidR="001B03BB" w:rsidRPr="001B03BB">
        <w:rPr>
          <w:rStyle w:val="FontStyle28"/>
          <w:color w:val="000000"/>
          <w:sz w:val="28"/>
        </w:rPr>
        <w:t>г</w:t>
      </w:r>
      <w:r w:rsidR="003A03C1" w:rsidRPr="001B03BB">
        <w:rPr>
          <w:rStyle w:val="FontStyle28"/>
          <w:color w:val="000000"/>
          <w:sz w:val="28"/>
        </w:rPr>
        <w:t>. ряд ее полков сражались на Восточном фронте. То же можно сказать о 1</w:t>
      </w:r>
      <w:r w:rsidR="001B03BB">
        <w:rPr>
          <w:rStyle w:val="FontStyle28"/>
          <w:color w:val="000000"/>
          <w:sz w:val="28"/>
        </w:rPr>
        <w:t>-</w:t>
      </w:r>
      <w:r w:rsidR="001B03BB" w:rsidRPr="001B03BB">
        <w:rPr>
          <w:rStyle w:val="FontStyle28"/>
          <w:color w:val="000000"/>
          <w:sz w:val="28"/>
        </w:rPr>
        <w:t>м</w:t>
      </w:r>
      <w:r w:rsidR="003A03C1" w:rsidRPr="001B03BB">
        <w:rPr>
          <w:rStyle w:val="FontStyle28"/>
          <w:color w:val="000000"/>
          <w:sz w:val="28"/>
        </w:rPr>
        <w:t xml:space="preserve"> Таллинском стрелковым полке, образованном из эстонцев. А 3</w:t>
      </w:r>
      <w:r w:rsidR="001B03BB">
        <w:rPr>
          <w:rStyle w:val="FontStyle28"/>
          <w:color w:val="000000"/>
          <w:sz w:val="28"/>
        </w:rPr>
        <w:t>-</w:t>
      </w:r>
      <w:r w:rsidR="001B03BB" w:rsidRPr="001B03BB">
        <w:rPr>
          <w:rStyle w:val="FontStyle28"/>
          <w:color w:val="000000"/>
          <w:sz w:val="28"/>
        </w:rPr>
        <w:t>й</w:t>
      </w:r>
      <w:r w:rsidR="003A03C1" w:rsidRPr="001B03BB">
        <w:rPr>
          <w:rStyle w:val="FontStyle28"/>
          <w:color w:val="000000"/>
          <w:sz w:val="28"/>
        </w:rPr>
        <w:t xml:space="preserve"> Тартусский эстонский коммунистический полк воевал на Северном фронте против американо-английских интервентов.</w:t>
      </w:r>
    </w:p>
    <w:p w:rsidR="003A03C1" w:rsidRPr="001B03BB" w:rsidRDefault="003A03C1" w:rsidP="001B03BB">
      <w:pPr>
        <w:pStyle w:val="Style3"/>
        <w:widowControl/>
        <w:spacing w:line="360" w:lineRule="auto"/>
        <w:ind w:firstLine="709"/>
        <w:rPr>
          <w:rStyle w:val="FontStyle28"/>
          <w:color w:val="000000"/>
          <w:sz w:val="28"/>
        </w:rPr>
      </w:pPr>
      <w:r w:rsidRPr="001B03BB">
        <w:rPr>
          <w:rStyle w:val="FontStyle28"/>
          <w:color w:val="000000"/>
          <w:sz w:val="28"/>
        </w:rPr>
        <w:t>В Туркестане создание добровольческих частей РККА из местного населения развернулось несколько позже и проходило в борьбе с антисоветски настроенной национальной буржуазией и феодалами. Лишь во второй половине июня 1918</w:t>
      </w:r>
      <w:r w:rsidR="001B03BB">
        <w:rPr>
          <w:rStyle w:val="FontStyle28"/>
          <w:color w:val="000000"/>
          <w:sz w:val="28"/>
        </w:rPr>
        <w:t> </w:t>
      </w:r>
      <w:r w:rsidR="001B03BB" w:rsidRPr="001B03BB">
        <w:rPr>
          <w:rStyle w:val="FontStyle28"/>
          <w:color w:val="000000"/>
          <w:sz w:val="28"/>
        </w:rPr>
        <w:t>г</w:t>
      </w:r>
      <w:r w:rsidRPr="001B03BB">
        <w:rPr>
          <w:rStyle w:val="FontStyle28"/>
          <w:color w:val="000000"/>
          <w:sz w:val="28"/>
        </w:rPr>
        <w:t>. 1</w:t>
      </w:r>
      <w:r w:rsidR="001B03BB">
        <w:rPr>
          <w:rStyle w:val="FontStyle28"/>
          <w:color w:val="000000"/>
          <w:sz w:val="28"/>
        </w:rPr>
        <w:t>-</w:t>
      </w:r>
      <w:r w:rsidR="001B03BB" w:rsidRPr="001B03BB">
        <w:rPr>
          <w:rStyle w:val="FontStyle28"/>
          <w:color w:val="000000"/>
          <w:sz w:val="28"/>
        </w:rPr>
        <w:t>й</w:t>
      </w:r>
      <w:r w:rsidRPr="001B03BB">
        <w:rPr>
          <w:rStyle w:val="FontStyle28"/>
          <w:color w:val="000000"/>
          <w:sz w:val="28"/>
        </w:rPr>
        <w:t xml:space="preserve"> съезд компартии Туркестана принял решение о начале организации «необходимой для защиты социалистической Родины Красной Армии из среды мусульманского пролетариата». Тогда же был сформирован 1</w:t>
      </w:r>
      <w:r w:rsidR="001B03BB">
        <w:rPr>
          <w:rStyle w:val="FontStyle28"/>
          <w:color w:val="000000"/>
          <w:sz w:val="28"/>
        </w:rPr>
        <w:t>-</w:t>
      </w:r>
      <w:r w:rsidR="001B03BB" w:rsidRPr="001B03BB">
        <w:rPr>
          <w:rStyle w:val="FontStyle28"/>
          <w:color w:val="000000"/>
          <w:sz w:val="28"/>
        </w:rPr>
        <w:t>й</w:t>
      </w:r>
      <w:r w:rsidRPr="001B03BB">
        <w:rPr>
          <w:rStyle w:val="FontStyle28"/>
          <w:color w:val="000000"/>
          <w:sz w:val="28"/>
        </w:rPr>
        <w:t xml:space="preserve"> Ташкентский национальный батальон.</w:t>
      </w:r>
    </w:p>
    <w:p w:rsidR="003A03C1" w:rsidRPr="001B03BB" w:rsidRDefault="003A03C1" w:rsidP="001B03BB">
      <w:pPr>
        <w:pStyle w:val="Style3"/>
        <w:widowControl/>
        <w:spacing w:line="360" w:lineRule="auto"/>
        <w:ind w:firstLine="709"/>
        <w:rPr>
          <w:rStyle w:val="FontStyle28"/>
          <w:color w:val="000000"/>
          <w:sz w:val="28"/>
        </w:rPr>
      </w:pPr>
      <w:r w:rsidRPr="001B03BB">
        <w:rPr>
          <w:rStyle w:val="FontStyle28"/>
          <w:color w:val="000000"/>
          <w:sz w:val="28"/>
        </w:rPr>
        <w:t xml:space="preserve">Однако во время и в ходе добровольческого набора, наряду с тенденцией к созданию национальных формирований, действовала тенденция организации в национальных районах воинских частей из представителей трудящихся всех национальностей, </w:t>
      </w:r>
      <w:r w:rsidR="001B03BB">
        <w:rPr>
          <w:rStyle w:val="FontStyle28"/>
          <w:color w:val="000000"/>
          <w:sz w:val="28"/>
        </w:rPr>
        <w:t>т.е.</w:t>
      </w:r>
      <w:r w:rsidRPr="001B03BB">
        <w:rPr>
          <w:rStyle w:val="FontStyle28"/>
          <w:color w:val="000000"/>
          <w:sz w:val="28"/>
        </w:rPr>
        <w:t xml:space="preserve"> на межнациональной основе. Еще в январе 1918</w:t>
      </w:r>
      <w:r w:rsidR="001B03BB">
        <w:rPr>
          <w:rStyle w:val="FontStyle28"/>
          <w:color w:val="000000"/>
          <w:sz w:val="28"/>
        </w:rPr>
        <w:t> </w:t>
      </w:r>
      <w:r w:rsidR="001B03BB" w:rsidRPr="001B03BB">
        <w:rPr>
          <w:rStyle w:val="FontStyle28"/>
          <w:color w:val="000000"/>
          <w:sz w:val="28"/>
        </w:rPr>
        <w:t>г</w:t>
      </w:r>
      <w:r w:rsidRPr="001B03BB">
        <w:rPr>
          <w:rStyle w:val="FontStyle28"/>
          <w:color w:val="000000"/>
          <w:sz w:val="28"/>
        </w:rPr>
        <w:t>. Революционный штаб по охране Бессарабии обратился с призывом вступать в народную молдавскую армию трудящихся «без различия национальностей». 2 марта 1918</w:t>
      </w:r>
      <w:r w:rsidR="001B03BB">
        <w:rPr>
          <w:rStyle w:val="FontStyle28"/>
          <w:color w:val="000000"/>
          <w:sz w:val="28"/>
        </w:rPr>
        <w:t> </w:t>
      </w:r>
      <w:r w:rsidR="001B03BB" w:rsidRPr="001B03BB">
        <w:rPr>
          <w:rStyle w:val="FontStyle28"/>
          <w:color w:val="000000"/>
          <w:sz w:val="28"/>
        </w:rPr>
        <w:t>г</w:t>
      </w:r>
      <w:r w:rsidRPr="001B03BB">
        <w:rPr>
          <w:rStyle w:val="FontStyle28"/>
          <w:color w:val="000000"/>
          <w:sz w:val="28"/>
        </w:rPr>
        <w:t>. Бакинский Совет принял решение об упразднении отдельных национальных частей и подчинении всех вооруженных сил власти Совета. 19 марта на II Всеукраинском съезде Советов рабочих, крестьянских и солдатских депутатов партия ППС (левица) сделала заявление о поддержке строительства единой Красной Армии и призвала польских пролетариев, находящихся на Украине, вступать в ее ряды. В октябре 1918</w:t>
      </w:r>
      <w:r w:rsidR="001B03BB">
        <w:rPr>
          <w:rStyle w:val="FontStyle28"/>
          <w:color w:val="000000"/>
          <w:sz w:val="28"/>
        </w:rPr>
        <w:t> </w:t>
      </w:r>
      <w:r w:rsidR="001B03BB" w:rsidRPr="001B03BB">
        <w:rPr>
          <w:rStyle w:val="FontStyle28"/>
          <w:color w:val="000000"/>
          <w:sz w:val="28"/>
        </w:rPr>
        <w:t>г</w:t>
      </w:r>
      <w:r w:rsidRPr="001B03BB">
        <w:rPr>
          <w:rStyle w:val="FontStyle28"/>
          <w:color w:val="000000"/>
          <w:sz w:val="28"/>
        </w:rPr>
        <w:t>. конференция коммунистических организаций оккупированных областей Литвы признала необходимым группировать силы красноармейцев, «происходящих из оккупированных местностей</w:t>
      </w:r>
      <w:r w:rsidR="001B03BB">
        <w:rPr>
          <w:rStyle w:val="FontStyle28"/>
          <w:color w:val="000000"/>
          <w:sz w:val="28"/>
        </w:rPr>
        <w:t>…</w:t>
      </w:r>
      <w:r w:rsidR="00924ED9" w:rsidRPr="001B03BB">
        <w:rPr>
          <w:rStyle w:val="FontStyle28"/>
          <w:color w:val="000000"/>
          <w:sz w:val="28"/>
        </w:rPr>
        <w:t>,</w:t>
      </w:r>
      <w:r w:rsidRPr="001B03BB">
        <w:rPr>
          <w:rStyle w:val="FontStyle28"/>
          <w:color w:val="000000"/>
          <w:sz w:val="28"/>
        </w:rPr>
        <w:t xml:space="preserve"> по территориально-интернациональному принципу». Подобные факты можно было бы привести в отношении других национальных районов.</w:t>
      </w:r>
    </w:p>
    <w:p w:rsidR="003A03C1" w:rsidRPr="001B03BB" w:rsidRDefault="003A03C1" w:rsidP="001B03BB">
      <w:pPr>
        <w:pStyle w:val="Style3"/>
        <w:widowControl/>
        <w:spacing w:line="360" w:lineRule="auto"/>
        <w:ind w:firstLine="709"/>
        <w:rPr>
          <w:rStyle w:val="FontStyle28"/>
          <w:color w:val="000000"/>
          <w:sz w:val="28"/>
        </w:rPr>
      </w:pPr>
      <w:r w:rsidRPr="001B03BB">
        <w:rPr>
          <w:rStyle w:val="FontStyle28"/>
          <w:color w:val="000000"/>
          <w:sz w:val="28"/>
        </w:rPr>
        <w:t>Таким образом, в первый же год существования Советской власти одновременно действовали обе тенденции: и к созданию национальных воинских формирований, и к преобразованию частей и соединений на межнациональной, интернациональной основе. В начале 1919</w:t>
      </w:r>
      <w:r w:rsidR="001B03BB">
        <w:rPr>
          <w:rStyle w:val="FontStyle28"/>
          <w:color w:val="000000"/>
          <w:sz w:val="28"/>
        </w:rPr>
        <w:t> </w:t>
      </w:r>
      <w:r w:rsidR="001B03BB" w:rsidRPr="001B03BB">
        <w:rPr>
          <w:rStyle w:val="FontStyle28"/>
          <w:color w:val="000000"/>
          <w:sz w:val="28"/>
        </w:rPr>
        <w:t>г</w:t>
      </w:r>
      <w:r w:rsidRPr="001B03BB">
        <w:rPr>
          <w:rStyle w:val="FontStyle28"/>
          <w:color w:val="000000"/>
          <w:sz w:val="28"/>
        </w:rPr>
        <w:t xml:space="preserve">. на Украине, в Белоруссии и Прибалтике одновременно с созданием своих государств были образованы крупные национальные войсковые соединения и даже объединения. По подсчетам </w:t>
      </w:r>
      <w:r w:rsidR="001B03BB" w:rsidRPr="001B03BB">
        <w:rPr>
          <w:rStyle w:val="FontStyle28"/>
          <w:color w:val="000000"/>
          <w:sz w:val="28"/>
        </w:rPr>
        <w:t>В.И.</w:t>
      </w:r>
      <w:r w:rsidR="001B03BB">
        <w:rPr>
          <w:rStyle w:val="FontStyle28"/>
          <w:color w:val="000000"/>
          <w:sz w:val="28"/>
        </w:rPr>
        <w:t> </w:t>
      </w:r>
      <w:r w:rsidR="001B03BB" w:rsidRPr="001B03BB">
        <w:rPr>
          <w:rStyle w:val="FontStyle28"/>
          <w:color w:val="000000"/>
          <w:sz w:val="28"/>
        </w:rPr>
        <w:t>Лопаева</w:t>
      </w:r>
      <w:r w:rsidRPr="001B03BB">
        <w:rPr>
          <w:rStyle w:val="FontStyle28"/>
          <w:color w:val="000000"/>
          <w:sz w:val="28"/>
        </w:rPr>
        <w:t>, к тому времени в составе национальных формирований советских армий находилось 150 тыс. украинцев, свыше 12 тыс. латышей, около 50 тыс. представителей мусульманских наций, 3</w:t>
      </w:r>
      <w:r w:rsidR="001B03BB">
        <w:rPr>
          <w:rStyle w:val="FontStyle28"/>
          <w:color w:val="000000"/>
          <w:sz w:val="28"/>
        </w:rPr>
        <w:t>–</w:t>
      </w:r>
      <w:r w:rsidR="001B03BB" w:rsidRPr="001B03BB">
        <w:rPr>
          <w:rStyle w:val="FontStyle28"/>
          <w:color w:val="000000"/>
          <w:sz w:val="28"/>
        </w:rPr>
        <w:t>4</w:t>
      </w:r>
      <w:r w:rsidRPr="001B03BB">
        <w:rPr>
          <w:rStyle w:val="FontStyle28"/>
          <w:color w:val="000000"/>
          <w:sz w:val="28"/>
        </w:rPr>
        <w:t xml:space="preserve"> тыс. эстонцев и ряд других наций и народностей. Многие формирования создавались не только путем добровольческого набора, но и путем мобилизаций.</w:t>
      </w:r>
    </w:p>
    <w:p w:rsidR="003A03C1" w:rsidRPr="001B03BB" w:rsidRDefault="003A03C1" w:rsidP="001B03BB">
      <w:pPr>
        <w:pStyle w:val="Style3"/>
        <w:widowControl/>
        <w:spacing w:line="360" w:lineRule="auto"/>
        <w:ind w:firstLine="709"/>
        <w:rPr>
          <w:rStyle w:val="FontStyle28"/>
          <w:color w:val="000000"/>
          <w:sz w:val="28"/>
        </w:rPr>
      </w:pPr>
      <w:r w:rsidRPr="001B03BB">
        <w:rPr>
          <w:rStyle w:val="FontStyle28"/>
          <w:color w:val="000000"/>
          <w:sz w:val="28"/>
        </w:rPr>
        <w:t xml:space="preserve">Формирование воинских единиц из числа трудящихся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иностранцев осуществлялось путем добровольчества в течение всей гражданской войны. На базе сформированного еще в ноябре 1917</w:t>
      </w:r>
      <w:r w:rsidR="001B03BB">
        <w:rPr>
          <w:rStyle w:val="FontStyle28"/>
          <w:color w:val="000000"/>
          <w:sz w:val="28"/>
        </w:rPr>
        <w:t> </w:t>
      </w:r>
      <w:r w:rsidR="001B03BB" w:rsidRPr="001B03BB">
        <w:rPr>
          <w:rStyle w:val="FontStyle28"/>
          <w:color w:val="000000"/>
          <w:sz w:val="28"/>
        </w:rPr>
        <w:t>г</w:t>
      </w:r>
      <w:r w:rsidRPr="001B03BB">
        <w:rPr>
          <w:rStyle w:val="FontStyle28"/>
          <w:color w:val="000000"/>
          <w:sz w:val="28"/>
        </w:rPr>
        <w:t>. 1</w:t>
      </w:r>
      <w:r w:rsidR="001B03BB">
        <w:rPr>
          <w:rStyle w:val="FontStyle28"/>
          <w:color w:val="000000"/>
          <w:sz w:val="28"/>
        </w:rPr>
        <w:t>-</w:t>
      </w:r>
      <w:r w:rsidR="001B03BB" w:rsidRPr="001B03BB">
        <w:rPr>
          <w:rStyle w:val="FontStyle28"/>
          <w:color w:val="000000"/>
          <w:sz w:val="28"/>
        </w:rPr>
        <w:t>г</w:t>
      </w:r>
      <w:r w:rsidRPr="001B03BB">
        <w:rPr>
          <w:rStyle w:val="FontStyle28"/>
          <w:color w:val="000000"/>
          <w:sz w:val="28"/>
        </w:rPr>
        <w:t>о польского революционного полка в марте 1918</w:t>
      </w:r>
      <w:r w:rsidR="001B03BB">
        <w:rPr>
          <w:rStyle w:val="FontStyle28"/>
          <w:color w:val="000000"/>
          <w:sz w:val="28"/>
        </w:rPr>
        <w:t> </w:t>
      </w:r>
      <w:r w:rsidR="001B03BB" w:rsidRPr="001B03BB">
        <w:rPr>
          <w:rStyle w:val="FontStyle28"/>
          <w:color w:val="000000"/>
          <w:sz w:val="28"/>
        </w:rPr>
        <w:t>г</w:t>
      </w:r>
      <w:r w:rsidRPr="001B03BB">
        <w:rPr>
          <w:rStyle w:val="FontStyle28"/>
          <w:color w:val="000000"/>
          <w:sz w:val="28"/>
        </w:rPr>
        <w:t>. был создан 1 революционный полк Красной Варшавы. В апреле на Всероссийском съезде военнопленных была образована Центральная коллегия по формированию интернациональной революционной армии. Шел разбор поступавших заявлений, подбирались необходимые кадры. Так, 22 апреля уполномоченным по формированию революционных отрядов из китайцев, работавших на заводах и рудниках Донбасса, был назначен Шен-Чит-Хо; командиром одного из отрядов формировавшегося тогда в Пензе 1</w:t>
      </w:r>
      <w:r w:rsidR="001B03BB">
        <w:rPr>
          <w:rStyle w:val="FontStyle28"/>
          <w:color w:val="000000"/>
          <w:sz w:val="28"/>
        </w:rPr>
        <w:t>-</w:t>
      </w:r>
      <w:r w:rsidR="001B03BB" w:rsidRPr="001B03BB">
        <w:rPr>
          <w:rStyle w:val="FontStyle28"/>
          <w:color w:val="000000"/>
          <w:sz w:val="28"/>
        </w:rPr>
        <w:t>г</w:t>
      </w:r>
      <w:r w:rsidRPr="001B03BB">
        <w:rPr>
          <w:rStyle w:val="FontStyle28"/>
          <w:color w:val="000000"/>
          <w:sz w:val="28"/>
        </w:rPr>
        <w:t xml:space="preserve">о Чехословацкого революционного полка стал </w:t>
      </w:r>
      <w:r w:rsidR="001B03BB" w:rsidRPr="001B03BB">
        <w:rPr>
          <w:rStyle w:val="FontStyle28"/>
          <w:color w:val="000000"/>
          <w:sz w:val="28"/>
        </w:rPr>
        <w:t>К.Ф.</w:t>
      </w:r>
      <w:r w:rsidR="001B03BB">
        <w:rPr>
          <w:rStyle w:val="FontStyle28"/>
          <w:color w:val="000000"/>
          <w:sz w:val="28"/>
        </w:rPr>
        <w:t> </w:t>
      </w:r>
      <w:r w:rsidR="001B03BB" w:rsidRPr="001B03BB">
        <w:rPr>
          <w:rStyle w:val="FontStyle28"/>
          <w:color w:val="000000"/>
          <w:sz w:val="28"/>
        </w:rPr>
        <w:t>Галанц</w:t>
      </w:r>
      <w:r w:rsidRPr="001B03BB">
        <w:rPr>
          <w:rStyle w:val="FontStyle28"/>
          <w:color w:val="000000"/>
          <w:sz w:val="28"/>
        </w:rPr>
        <w:t xml:space="preserve">, другого </w:t>
      </w:r>
      <w:r w:rsidR="001B03BB">
        <w:rPr>
          <w:rStyle w:val="FontStyle28"/>
          <w:color w:val="000000"/>
          <w:sz w:val="28"/>
        </w:rPr>
        <w:t>–</w:t>
      </w:r>
      <w:r w:rsidR="001B03BB" w:rsidRPr="001B03BB">
        <w:rPr>
          <w:rStyle w:val="FontStyle28"/>
          <w:color w:val="000000"/>
          <w:sz w:val="28"/>
        </w:rPr>
        <w:t xml:space="preserve"> Я.А.</w:t>
      </w:r>
      <w:r w:rsidR="001B03BB">
        <w:rPr>
          <w:rStyle w:val="FontStyle28"/>
          <w:color w:val="000000"/>
          <w:sz w:val="28"/>
        </w:rPr>
        <w:t> </w:t>
      </w:r>
      <w:r w:rsidR="001B03BB" w:rsidRPr="001B03BB">
        <w:rPr>
          <w:rStyle w:val="FontStyle28"/>
          <w:color w:val="000000"/>
          <w:sz w:val="28"/>
        </w:rPr>
        <w:t>Штромбах</w:t>
      </w:r>
      <w:r w:rsidRPr="001B03BB">
        <w:rPr>
          <w:rStyle w:val="FontStyle28"/>
          <w:color w:val="000000"/>
          <w:sz w:val="28"/>
        </w:rPr>
        <w:t>, командиром 1</w:t>
      </w:r>
      <w:r w:rsidR="001B03BB">
        <w:rPr>
          <w:rStyle w:val="FontStyle28"/>
          <w:color w:val="000000"/>
          <w:sz w:val="28"/>
        </w:rPr>
        <w:t>-</w:t>
      </w:r>
      <w:r w:rsidR="001B03BB" w:rsidRPr="001B03BB">
        <w:rPr>
          <w:rStyle w:val="FontStyle28"/>
          <w:color w:val="000000"/>
          <w:sz w:val="28"/>
        </w:rPr>
        <w:t>г</w:t>
      </w:r>
      <w:r w:rsidRPr="001B03BB">
        <w:rPr>
          <w:rStyle w:val="FontStyle28"/>
          <w:color w:val="000000"/>
          <w:sz w:val="28"/>
        </w:rPr>
        <w:t xml:space="preserve">о Московского интернационального полка </w:t>
      </w:r>
      <w:r w:rsidR="001B03BB">
        <w:rPr>
          <w:rStyle w:val="FontStyle28"/>
          <w:color w:val="000000"/>
          <w:sz w:val="28"/>
        </w:rPr>
        <w:t>–</w:t>
      </w:r>
      <w:r w:rsidR="001B03BB" w:rsidRPr="001B03BB">
        <w:rPr>
          <w:rStyle w:val="FontStyle28"/>
          <w:color w:val="000000"/>
          <w:sz w:val="28"/>
        </w:rPr>
        <w:t xml:space="preserve"> Л.</w:t>
      </w:r>
      <w:r w:rsidR="001B03BB">
        <w:rPr>
          <w:rStyle w:val="FontStyle28"/>
          <w:color w:val="000000"/>
          <w:sz w:val="28"/>
        </w:rPr>
        <w:t> </w:t>
      </w:r>
      <w:r w:rsidR="001B03BB" w:rsidRPr="001B03BB">
        <w:rPr>
          <w:rStyle w:val="FontStyle28"/>
          <w:color w:val="000000"/>
          <w:sz w:val="28"/>
        </w:rPr>
        <w:t>Винерман</w:t>
      </w:r>
      <w:r w:rsidRPr="001B03BB">
        <w:rPr>
          <w:rStyle w:val="FontStyle28"/>
          <w:color w:val="000000"/>
          <w:sz w:val="28"/>
        </w:rPr>
        <w:t>.</w:t>
      </w:r>
    </w:p>
    <w:p w:rsidR="003A03C1" w:rsidRPr="001B03BB" w:rsidRDefault="003A03C1" w:rsidP="001B03BB">
      <w:pPr>
        <w:pStyle w:val="Style3"/>
        <w:widowControl/>
        <w:spacing w:line="360" w:lineRule="auto"/>
        <w:ind w:firstLine="709"/>
        <w:rPr>
          <w:rStyle w:val="FontStyle28"/>
          <w:color w:val="000000"/>
          <w:sz w:val="28"/>
        </w:rPr>
      </w:pPr>
      <w:r w:rsidRPr="001B03BB">
        <w:rPr>
          <w:rStyle w:val="FontStyle28"/>
          <w:color w:val="000000"/>
          <w:sz w:val="28"/>
        </w:rPr>
        <w:t>24 апреля 1918</w:t>
      </w:r>
      <w:r w:rsidR="001B03BB">
        <w:rPr>
          <w:rStyle w:val="FontStyle28"/>
          <w:color w:val="000000"/>
          <w:sz w:val="28"/>
        </w:rPr>
        <w:t> </w:t>
      </w:r>
      <w:r w:rsidR="001B03BB" w:rsidRPr="001B03BB">
        <w:rPr>
          <w:rStyle w:val="FontStyle28"/>
          <w:color w:val="000000"/>
          <w:sz w:val="28"/>
        </w:rPr>
        <w:t>г</w:t>
      </w:r>
      <w:r w:rsidRPr="001B03BB">
        <w:rPr>
          <w:rStyle w:val="FontStyle28"/>
          <w:color w:val="000000"/>
          <w:sz w:val="28"/>
        </w:rPr>
        <w:t xml:space="preserve">. «Правда» опубликовала сообщение об организации интернационального легиона РККА в Москве. В архиве сохранился подлинник разработанного тогда в Наркомвоене «Положения о социалистическом интернациональном легионе», подписанный </w:t>
      </w:r>
      <w:r w:rsidR="001B03BB" w:rsidRPr="001B03BB">
        <w:rPr>
          <w:rStyle w:val="FontStyle28"/>
          <w:color w:val="000000"/>
          <w:sz w:val="28"/>
        </w:rPr>
        <w:t>Н.И.</w:t>
      </w:r>
      <w:r w:rsidR="001B03BB">
        <w:rPr>
          <w:rStyle w:val="FontStyle28"/>
          <w:color w:val="000000"/>
          <w:sz w:val="28"/>
        </w:rPr>
        <w:t> </w:t>
      </w:r>
      <w:r w:rsidR="001B03BB" w:rsidRPr="001B03BB">
        <w:rPr>
          <w:rStyle w:val="FontStyle28"/>
          <w:color w:val="000000"/>
          <w:sz w:val="28"/>
        </w:rPr>
        <w:t>Подвойским</w:t>
      </w:r>
      <w:r w:rsidRPr="001B03BB">
        <w:rPr>
          <w:rStyle w:val="FontStyle28"/>
          <w:color w:val="000000"/>
          <w:sz w:val="28"/>
        </w:rPr>
        <w:t xml:space="preserve">. Документом определялось, что легион «формируется путем добровольчества из числа сознательных революционных интернационалистов, говорящих на английском, французском, немецком или другом языке и стоящих на платформе защиты завоеваний Октябрьской революции и Советской власти»; взаимоотношения в легионе должны были строиться на основе высокой сознательности и революционной дисциплины; структура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по образцу строевых частей РККА; «начальник легиона» назначался Наркомвоеном; кроме особой формы одежды, на легион распространялись «общие основания, на которых организуются советские войска Красной Армии».</w:t>
      </w:r>
    </w:p>
    <w:p w:rsidR="003A03C1" w:rsidRPr="001B03BB" w:rsidRDefault="003A03C1" w:rsidP="001B03BB">
      <w:pPr>
        <w:pStyle w:val="Style3"/>
        <w:widowControl/>
        <w:spacing w:line="360" w:lineRule="auto"/>
        <w:ind w:firstLine="709"/>
        <w:rPr>
          <w:rStyle w:val="FontStyle28"/>
          <w:color w:val="000000"/>
          <w:sz w:val="28"/>
        </w:rPr>
      </w:pPr>
      <w:r w:rsidRPr="001B03BB">
        <w:rPr>
          <w:rStyle w:val="FontStyle28"/>
          <w:color w:val="000000"/>
          <w:sz w:val="28"/>
        </w:rPr>
        <w:t xml:space="preserve">27 апреля наркомвоен </w:t>
      </w:r>
      <w:r w:rsidR="001B03BB" w:rsidRPr="001B03BB">
        <w:rPr>
          <w:rStyle w:val="FontStyle28"/>
          <w:color w:val="000000"/>
          <w:sz w:val="28"/>
        </w:rPr>
        <w:t>Л.Д.</w:t>
      </w:r>
      <w:r w:rsidR="001B03BB">
        <w:rPr>
          <w:rStyle w:val="FontStyle28"/>
          <w:color w:val="000000"/>
          <w:sz w:val="28"/>
        </w:rPr>
        <w:t> </w:t>
      </w:r>
      <w:r w:rsidR="001B03BB" w:rsidRPr="001B03BB">
        <w:rPr>
          <w:rStyle w:val="FontStyle28"/>
          <w:color w:val="000000"/>
          <w:sz w:val="28"/>
        </w:rPr>
        <w:t>Троцкий</w:t>
      </w:r>
      <w:r w:rsidRPr="001B03BB">
        <w:rPr>
          <w:rStyle w:val="FontStyle28"/>
          <w:color w:val="000000"/>
          <w:sz w:val="28"/>
        </w:rPr>
        <w:t xml:space="preserve"> наложил на представленном ему «Положении» резолюцию: «Приостановить до выяснения вопроса о национальных формированиях». При всей приверженности идее «международного социализма» (этот термин фигурировал в «Положении») вчерашний наркоминдел проявил максимум осторожности.</w:t>
      </w:r>
    </w:p>
    <w:p w:rsidR="003A03C1" w:rsidRPr="001B03BB" w:rsidRDefault="003A03C1" w:rsidP="001B03BB">
      <w:pPr>
        <w:pStyle w:val="Style3"/>
        <w:widowControl/>
        <w:spacing w:line="360" w:lineRule="auto"/>
        <w:ind w:firstLine="709"/>
        <w:rPr>
          <w:rStyle w:val="FontStyle28"/>
          <w:color w:val="000000"/>
          <w:sz w:val="28"/>
        </w:rPr>
      </w:pPr>
      <w:r w:rsidRPr="001B03BB">
        <w:rPr>
          <w:rStyle w:val="FontStyle28"/>
          <w:color w:val="000000"/>
          <w:sz w:val="28"/>
        </w:rPr>
        <w:t>Что касается «вопроса о национальных формированиях», ему был посвящен приказ Наркомвоена от 24 мая 1918</w:t>
      </w:r>
      <w:r w:rsidR="001B03BB">
        <w:rPr>
          <w:rStyle w:val="FontStyle28"/>
          <w:color w:val="000000"/>
          <w:sz w:val="28"/>
        </w:rPr>
        <w:t> </w:t>
      </w:r>
      <w:r w:rsidR="001B03BB" w:rsidRPr="001B03BB">
        <w:rPr>
          <w:rStyle w:val="FontStyle28"/>
          <w:color w:val="000000"/>
          <w:sz w:val="28"/>
        </w:rPr>
        <w:t>г</w:t>
      </w:r>
      <w:r w:rsidRPr="001B03BB">
        <w:rPr>
          <w:rStyle w:val="FontStyle28"/>
          <w:color w:val="000000"/>
          <w:sz w:val="28"/>
        </w:rPr>
        <w:t>., в котором говорилось: «Учитывая опыт формирования войсковых частей из представителей разных народностей как входящих, так и не входящих в состав Республики, Народный комиссариат по военным делам предлагает на будущее время создавать национальные единицы не свыше роты (эскадрона или батареи) и самые формирования производить строго в пределах штатов, утвержденных установленным порядком для соответствующего рода войск». В июне 1918</w:t>
      </w:r>
      <w:r w:rsidR="001B03BB">
        <w:rPr>
          <w:rStyle w:val="FontStyle28"/>
          <w:color w:val="000000"/>
          <w:sz w:val="28"/>
        </w:rPr>
        <w:t> </w:t>
      </w:r>
      <w:r w:rsidR="001B03BB" w:rsidRPr="001B03BB">
        <w:rPr>
          <w:rStyle w:val="FontStyle28"/>
          <w:color w:val="000000"/>
          <w:sz w:val="28"/>
        </w:rPr>
        <w:t>г</w:t>
      </w:r>
      <w:r w:rsidRPr="001B03BB">
        <w:rPr>
          <w:rStyle w:val="FontStyle28"/>
          <w:color w:val="000000"/>
          <w:sz w:val="28"/>
        </w:rPr>
        <w:t>. была образована Комиссия по формированию интернациональных групп РККА при ВЦИК как преемница Центральной коллегии.</w:t>
      </w:r>
    </w:p>
    <w:p w:rsidR="003A03C1" w:rsidRPr="001B03BB" w:rsidRDefault="003A03C1" w:rsidP="001B03BB">
      <w:pPr>
        <w:pStyle w:val="Style3"/>
        <w:widowControl/>
        <w:spacing w:line="360" w:lineRule="auto"/>
        <w:ind w:firstLine="709"/>
        <w:rPr>
          <w:rStyle w:val="FontStyle28"/>
          <w:color w:val="000000"/>
          <w:sz w:val="28"/>
        </w:rPr>
      </w:pPr>
      <w:r w:rsidRPr="001B03BB">
        <w:rPr>
          <w:rStyle w:val="FontStyle28"/>
          <w:color w:val="000000"/>
          <w:sz w:val="28"/>
        </w:rPr>
        <w:t>Вопросы о национальных и интернациональных формированиях постоянно находились в центре внимания Революционного военного совета РСФСР. Уже на первом своем заседании 6 сентября 1918</w:t>
      </w:r>
      <w:r w:rsidR="001B03BB">
        <w:rPr>
          <w:rStyle w:val="FontStyle28"/>
          <w:color w:val="000000"/>
          <w:sz w:val="28"/>
        </w:rPr>
        <w:t> </w:t>
      </w:r>
      <w:r w:rsidR="001B03BB" w:rsidRPr="001B03BB">
        <w:rPr>
          <w:rStyle w:val="FontStyle28"/>
          <w:color w:val="000000"/>
          <w:sz w:val="28"/>
        </w:rPr>
        <w:t>г</w:t>
      </w:r>
      <w:r w:rsidRPr="001B03BB">
        <w:rPr>
          <w:rStyle w:val="FontStyle28"/>
          <w:color w:val="000000"/>
          <w:sz w:val="28"/>
        </w:rPr>
        <w:t>. РВСР принял решение об организации в Туркестане единого Реввоенсовета, а вскоре провел совещание работников, прибывших из Туркестана. Всего же на заседаниях РВСР специальные вопросы о национальных и интернациональных формированиях обсуждались (по неполным данным) в конце 1918</w:t>
      </w:r>
      <w:r w:rsidR="001B03BB">
        <w:rPr>
          <w:rStyle w:val="FontStyle28"/>
          <w:color w:val="000000"/>
          <w:sz w:val="28"/>
        </w:rPr>
        <w:t> </w:t>
      </w:r>
      <w:r w:rsidR="001B03BB" w:rsidRPr="001B03BB">
        <w:rPr>
          <w:rStyle w:val="FontStyle28"/>
          <w:color w:val="000000"/>
          <w:sz w:val="28"/>
        </w:rPr>
        <w:t>г</w:t>
      </w:r>
      <w:r w:rsidRPr="001B03BB">
        <w:rPr>
          <w:rStyle w:val="FontStyle28"/>
          <w:color w:val="000000"/>
          <w:sz w:val="28"/>
        </w:rPr>
        <w:t xml:space="preserve">.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4 раза, в 1919</w:t>
      </w:r>
      <w:r w:rsidR="001B03BB">
        <w:rPr>
          <w:rStyle w:val="FontStyle28"/>
          <w:color w:val="000000"/>
          <w:sz w:val="28"/>
        </w:rPr>
        <w:t> </w:t>
      </w:r>
      <w:r w:rsidR="001B03BB" w:rsidRPr="001B03BB">
        <w:rPr>
          <w:rStyle w:val="FontStyle28"/>
          <w:color w:val="000000"/>
          <w:sz w:val="28"/>
        </w:rPr>
        <w:t>г</w:t>
      </w:r>
      <w:r w:rsidRPr="001B03BB">
        <w:rPr>
          <w:rStyle w:val="FontStyle28"/>
          <w:color w:val="000000"/>
          <w:sz w:val="28"/>
        </w:rPr>
        <w:t xml:space="preserve">.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 xml:space="preserve">23, в 1920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7 раз.</w:t>
      </w:r>
    </w:p>
    <w:p w:rsidR="003A03C1" w:rsidRPr="001B03BB" w:rsidRDefault="003A03C1" w:rsidP="001B03BB">
      <w:pPr>
        <w:pStyle w:val="Style3"/>
        <w:widowControl/>
        <w:spacing w:line="360" w:lineRule="auto"/>
        <w:ind w:firstLine="709"/>
        <w:rPr>
          <w:rStyle w:val="FontStyle28"/>
          <w:color w:val="000000"/>
          <w:sz w:val="28"/>
        </w:rPr>
      </w:pPr>
      <w:r w:rsidRPr="001B03BB">
        <w:rPr>
          <w:rStyle w:val="FontStyle28"/>
          <w:color w:val="000000"/>
          <w:sz w:val="28"/>
        </w:rPr>
        <w:t>Многие постановления РВСР говорят, что у него фактически сосредоточилось управление военными делами не только России, но и в Белоруссии, на Украине, в прибалтийских государствах. К 1919</w:t>
      </w:r>
      <w:r w:rsidR="001B03BB">
        <w:rPr>
          <w:rStyle w:val="FontStyle28"/>
          <w:color w:val="000000"/>
          <w:sz w:val="28"/>
        </w:rPr>
        <w:t> </w:t>
      </w:r>
      <w:r w:rsidR="001B03BB" w:rsidRPr="001B03BB">
        <w:rPr>
          <w:rStyle w:val="FontStyle28"/>
          <w:color w:val="000000"/>
          <w:sz w:val="28"/>
        </w:rPr>
        <w:t>г</w:t>
      </w:r>
      <w:r w:rsidRPr="001B03BB">
        <w:rPr>
          <w:rStyle w:val="FontStyle28"/>
          <w:color w:val="000000"/>
          <w:sz w:val="28"/>
        </w:rPr>
        <w:t>. они имели официальную самостоятельность, но тем не менее обстановка поставила вопрос об узаконении их военного союза с Россией. История этого союза нашла отражение в научной литературе. Напомним лишь, что совместное заседание ВУЦИК, Киевского губернского и уездного съезда Советов, представителей профсоюзов и фабзавкомов, принявшее резолюцию об объединении усилий всех советских республик для борьбы с общим врагом, состоялось 19 мая 1919</w:t>
      </w:r>
      <w:r w:rsidR="001B03BB">
        <w:rPr>
          <w:rStyle w:val="FontStyle28"/>
          <w:color w:val="000000"/>
          <w:sz w:val="28"/>
        </w:rPr>
        <w:t> </w:t>
      </w:r>
      <w:r w:rsidR="001B03BB" w:rsidRPr="001B03BB">
        <w:rPr>
          <w:rStyle w:val="FontStyle28"/>
          <w:color w:val="000000"/>
          <w:sz w:val="28"/>
        </w:rPr>
        <w:t>г</w:t>
      </w:r>
      <w:r w:rsidRPr="001B03BB">
        <w:rPr>
          <w:rStyle w:val="FontStyle28"/>
          <w:color w:val="000000"/>
          <w:sz w:val="28"/>
        </w:rPr>
        <w:t>. А 1 июня Всероссийский Центральный исполнительный комитет принял известное постановление «Об объединении военных сил Советских республик России, Украины, Латвии, Литвы и Белоруссии». Об этом постановлении довольно кратко упоминается в исторической литературе, приводятся лишь общие его положения. Попробуем несколько расширить представление о нем.</w:t>
      </w:r>
    </w:p>
    <w:p w:rsidR="003A03C1" w:rsidRPr="001B03BB" w:rsidRDefault="003A03C1" w:rsidP="001B03BB">
      <w:pPr>
        <w:pStyle w:val="Style3"/>
        <w:widowControl/>
        <w:spacing w:line="360" w:lineRule="auto"/>
        <w:ind w:firstLine="709"/>
        <w:rPr>
          <w:rStyle w:val="FontStyle28"/>
          <w:color w:val="000000"/>
          <w:sz w:val="28"/>
        </w:rPr>
      </w:pPr>
      <w:r w:rsidRPr="001B03BB">
        <w:rPr>
          <w:rStyle w:val="FontStyle28"/>
          <w:color w:val="000000"/>
          <w:sz w:val="28"/>
        </w:rPr>
        <w:t xml:space="preserve">Когда в постановлении идет речь о попытках мирового капитала «задушить власть рабочих и крестьян», следует уточнение: «Отпор этой попытке вновь ввергнуть в рабство десятки миллионов русских, украинских, латышских, литовских, белорусских и </w:t>
      </w:r>
      <w:r w:rsidRPr="001B03BB">
        <w:rPr>
          <w:rStyle w:val="FontStyle22"/>
          <w:color w:val="000000"/>
          <w:sz w:val="28"/>
        </w:rPr>
        <w:t xml:space="preserve">крымских </w:t>
      </w:r>
      <w:r w:rsidRPr="001B03BB">
        <w:rPr>
          <w:rStyle w:val="FontStyle28"/>
          <w:color w:val="000000"/>
          <w:sz w:val="28"/>
        </w:rPr>
        <w:t xml:space="preserve">(подчеркнуто нами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М.М.) рабочих и крестьян требует от них теснейшего объединения боевых сил, централизации и руководства в тяжелой борьбе на жизнь и на смерть». Подчеркнутое нами слово не случайно попало в документ. Далее в нем идет речь о признании «независимости, свободы и самоопределения трудящихся масс Украины, Латвии, Литвы, Белоруссии и Крыма» и о необходимости «провести тесное объединение: 1) военной организации и военного командования, 2) советов народного хозяйства, 3) железнодорожного управления и хозяйства, 4) финансов и 5) комиссариатов труда советских социалистических республик России, Украины, Латвии, Литвы, Белоруссии и Крыма</w:t>
      </w:r>
      <w:r w:rsidR="001B03BB">
        <w:rPr>
          <w:rStyle w:val="FontStyle28"/>
          <w:color w:val="000000"/>
          <w:sz w:val="28"/>
        </w:rPr>
        <w:t>…</w:t>
      </w:r>
      <w:r w:rsidRPr="001B03BB">
        <w:rPr>
          <w:rStyle w:val="FontStyle28"/>
          <w:color w:val="000000"/>
          <w:sz w:val="28"/>
        </w:rPr>
        <w:t>». В заседании ВЦИК 1 июня участвовали представители советских республик Украины, Латвии, Литвы, Белоруссии и стало быть, они соглашались тогда с признанием независимости Крыма.</w:t>
      </w:r>
    </w:p>
    <w:p w:rsidR="003A03C1" w:rsidRPr="001B03BB" w:rsidRDefault="003A03C1" w:rsidP="001B03BB">
      <w:pPr>
        <w:pStyle w:val="Style3"/>
        <w:widowControl/>
        <w:spacing w:line="360" w:lineRule="auto"/>
        <w:ind w:firstLine="709"/>
        <w:rPr>
          <w:rStyle w:val="FontStyle28"/>
          <w:color w:val="000000"/>
          <w:sz w:val="28"/>
        </w:rPr>
      </w:pPr>
      <w:r w:rsidRPr="001B03BB">
        <w:rPr>
          <w:rStyle w:val="FontStyle28"/>
          <w:color w:val="000000"/>
          <w:sz w:val="28"/>
        </w:rPr>
        <w:t>По нашему мнению, наряду с положительными сторонами постановления ВЦИК от 1 июня 1919</w:t>
      </w:r>
      <w:r w:rsidR="001B03BB">
        <w:rPr>
          <w:rStyle w:val="FontStyle28"/>
          <w:color w:val="000000"/>
          <w:sz w:val="28"/>
        </w:rPr>
        <w:t> </w:t>
      </w:r>
      <w:r w:rsidR="001B03BB" w:rsidRPr="001B03BB">
        <w:rPr>
          <w:rStyle w:val="FontStyle28"/>
          <w:color w:val="000000"/>
          <w:sz w:val="28"/>
        </w:rPr>
        <w:t>г</w:t>
      </w:r>
      <w:r w:rsidRPr="001B03BB">
        <w:rPr>
          <w:rStyle w:val="FontStyle28"/>
          <w:color w:val="000000"/>
          <w:sz w:val="28"/>
        </w:rPr>
        <w:t>. нельзя не отметить, что оно в значительной мере лишало советские республики самостоятельности, требовало жесткой централизации</w:t>
      </w:r>
      <w:r w:rsidR="00475DE3">
        <w:rPr>
          <w:rStyle w:val="FontStyle28"/>
          <w:color w:val="000000"/>
          <w:sz w:val="28"/>
        </w:rPr>
        <w:t xml:space="preserve"> </w:t>
      </w:r>
      <w:r w:rsidRPr="001B03BB">
        <w:rPr>
          <w:rStyle w:val="FontStyle28"/>
          <w:color w:val="000000"/>
          <w:sz w:val="28"/>
        </w:rPr>
        <w:t>военного управления.</w:t>
      </w:r>
    </w:p>
    <w:p w:rsidR="003A03C1" w:rsidRPr="001B03BB" w:rsidRDefault="003A03C1" w:rsidP="001B03BB">
      <w:pPr>
        <w:pStyle w:val="Style3"/>
        <w:widowControl/>
        <w:spacing w:line="360" w:lineRule="auto"/>
        <w:ind w:firstLine="709"/>
        <w:rPr>
          <w:rStyle w:val="FontStyle28"/>
          <w:color w:val="000000"/>
          <w:sz w:val="28"/>
        </w:rPr>
      </w:pPr>
      <w:r w:rsidRPr="001B03BB">
        <w:rPr>
          <w:rStyle w:val="FontStyle28"/>
          <w:color w:val="000000"/>
          <w:sz w:val="28"/>
        </w:rPr>
        <w:t>В апреле 1920</w:t>
      </w:r>
      <w:r w:rsidR="001B03BB">
        <w:rPr>
          <w:rStyle w:val="FontStyle28"/>
          <w:color w:val="000000"/>
          <w:sz w:val="28"/>
        </w:rPr>
        <w:t> </w:t>
      </w:r>
      <w:r w:rsidR="001B03BB" w:rsidRPr="001B03BB">
        <w:rPr>
          <w:rStyle w:val="FontStyle28"/>
          <w:color w:val="000000"/>
          <w:sz w:val="28"/>
        </w:rPr>
        <w:t>г</w:t>
      </w:r>
      <w:r w:rsidRPr="001B03BB">
        <w:rPr>
          <w:rStyle w:val="FontStyle28"/>
          <w:color w:val="000000"/>
          <w:sz w:val="28"/>
        </w:rPr>
        <w:t>. Временный ревком Азербайджана предложил РСФСР «вступить в братский союз для совместной борьбы с мировым империализмом». Его просьба о присылке отрядов Красной Армии была удовлетворена. При формировании новой Азербайджанской Красной Армии широко использовался опыт и помощь Советской России. Между РСФСР и Советским Азербайджаном был заключен договор о военно-политическом союзе, предусматривавший, в частности, объединение военной организации и военного командования. На таких же основах строились в последующем взаимоотношения с советскими республиками Арменией и Грузией. Следует однако признать, что решающую роль в образовании закавказских Советских Республик сыграло пребывание на их территории соединений РККА.</w:t>
      </w:r>
    </w:p>
    <w:p w:rsidR="003A03C1" w:rsidRDefault="003A03C1" w:rsidP="001B03BB">
      <w:pPr>
        <w:pStyle w:val="Style3"/>
        <w:widowControl/>
        <w:spacing w:line="360" w:lineRule="auto"/>
        <w:ind w:firstLine="709"/>
        <w:rPr>
          <w:rStyle w:val="FontStyle28"/>
          <w:color w:val="000000"/>
          <w:sz w:val="28"/>
        </w:rPr>
      </w:pPr>
      <w:r w:rsidRPr="001B03BB">
        <w:rPr>
          <w:rStyle w:val="FontStyle28"/>
          <w:color w:val="000000"/>
          <w:sz w:val="28"/>
        </w:rPr>
        <w:t>Немалое значение в становлении Рабоче-Крестьянской Красной Армии как армии многонационального государства имело принятие Советом Труда и Обороны 10 мая 1920</w:t>
      </w:r>
      <w:r w:rsidR="001B03BB">
        <w:rPr>
          <w:rStyle w:val="FontStyle28"/>
          <w:color w:val="000000"/>
          <w:sz w:val="28"/>
        </w:rPr>
        <w:t> </w:t>
      </w:r>
      <w:r w:rsidR="001B03BB" w:rsidRPr="001B03BB">
        <w:rPr>
          <w:rStyle w:val="FontStyle28"/>
          <w:color w:val="000000"/>
          <w:sz w:val="28"/>
        </w:rPr>
        <w:t>г</w:t>
      </w:r>
      <w:r w:rsidRPr="001B03BB">
        <w:rPr>
          <w:rStyle w:val="FontStyle28"/>
          <w:color w:val="000000"/>
          <w:sz w:val="28"/>
        </w:rPr>
        <w:t xml:space="preserve">. решения о призыве на службу лиц нерусских национальностей Сибири, Туркестана «и других окраин» на равных основаниях с остальными гражданами РСФСР. Привлечение к защите социалистического Отечества прежде угнетенных народностей в некоторой степени способствовало их культурному и политическому просвещению, укреплению боевой дружбы с другими народами. В </w:t>
      </w:r>
      <w:r w:rsidR="00475DE3" w:rsidRPr="001B03BB">
        <w:rPr>
          <w:rStyle w:val="FontStyle28"/>
          <w:color w:val="000000"/>
          <w:sz w:val="28"/>
        </w:rPr>
        <w:t>Северокавказском</w:t>
      </w:r>
      <w:r w:rsidRPr="001B03BB">
        <w:rPr>
          <w:rStyle w:val="FontStyle28"/>
          <w:color w:val="000000"/>
          <w:sz w:val="28"/>
        </w:rPr>
        <w:t xml:space="preserve"> военном округе с мая по 4 сентября 1920</w:t>
      </w:r>
      <w:r w:rsidR="001B03BB">
        <w:rPr>
          <w:rStyle w:val="FontStyle28"/>
          <w:color w:val="000000"/>
          <w:sz w:val="28"/>
        </w:rPr>
        <w:t> </w:t>
      </w:r>
      <w:r w:rsidR="001B03BB" w:rsidRPr="001B03BB">
        <w:rPr>
          <w:rStyle w:val="FontStyle28"/>
          <w:color w:val="000000"/>
          <w:sz w:val="28"/>
        </w:rPr>
        <w:t>г</w:t>
      </w:r>
      <w:r w:rsidRPr="001B03BB">
        <w:rPr>
          <w:rStyle w:val="FontStyle28"/>
          <w:color w:val="000000"/>
          <w:sz w:val="28"/>
        </w:rPr>
        <w:t>. было мобилизовано 23496</w:t>
      </w:r>
      <w:r w:rsidR="001B03BB">
        <w:rPr>
          <w:rStyle w:val="FontStyle28"/>
          <w:color w:val="000000"/>
          <w:sz w:val="28"/>
        </w:rPr>
        <w:t> </w:t>
      </w:r>
      <w:r w:rsidR="001B03BB" w:rsidRPr="001B03BB">
        <w:rPr>
          <w:rStyle w:val="FontStyle28"/>
          <w:color w:val="000000"/>
          <w:sz w:val="28"/>
        </w:rPr>
        <w:t>чел</w:t>
      </w:r>
      <w:r w:rsidRPr="001B03BB">
        <w:rPr>
          <w:rStyle w:val="FontStyle28"/>
          <w:color w:val="000000"/>
          <w:sz w:val="28"/>
        </w:rPr>
        <w:t>. 1901</w:t>
      </w:r>
      <w:r w:rsidR="001B03BB">
        <w:rPr>
          <w:rStyle w:val="FontStyle28"/>
          <w:color w:val="000000"/>
          <w:sz w:val="28"/>
        </w:rPr>
        <w:t>–</w:t>
      </w:r>
      <w:r w:rsidR="001B03BB" w:rsidRPr="001B03BB">
        <w:rPr>
          <w:rStyle w:val="FontStyle28"/>
          <w:color w:val="000000"/>
          <w:sz w:val="28"/>
        </w:rPr>
        <w:t>1</w:t>
      </w:r>
      <w:r w:rsidRPr="001B03BB">
        <w:rPr>
          <w:rStyle w:val="FontStyle28"/>
          <w:color w:val="000000"/>
          <w:sz w:val="28"/>
        </w:rPr>
        <w:t>895</w:t>
      </w:r>
      <w:r w:rsidR="001B03BB">
        <w:rPr>
          <w:rStyle w:val="FontStyle28"/>
          <w:color w:val="000000"/>
          <w:sz w:val="28"/>
        </w:rPr>
        <w:t> </w:t>
      </w:r>
      <w:r w:rsidR="001B03BB" w:rsidRPr="001B03BB">
        <w:rPr>
          <w:rStyle w:val="FontStyle28"/>
          <w:color w:val="000000"/>
          <w:sz w:val="28"/>
        </w:rPr>
        <w:t>гг</w:t>
      </w:r>
      <w:r w:rsidRPr="001B03BB">
        <w:rPr>
          <w:rStyle w:val="FontStyle28"/>
          <w:color w:val="000000"/>
          <w:sz w:val="28"/>
        </w:rPr>
        <w:t>. рождения. Среди них, надо полагать, было немало представителей местных национальностей.</w:t>
      </w:r>
    </w:p>
    <w:p w:rsidR="00475DE3" w:rsidRDefault="00475DE3" w:rsidP="001B03BB">
      <w:pPr>
        <w:pStyle w:val="Style3"/>
        <w:widowControl/>
        <w:spacing w:line="360" w:lineRule="auto"/>
        <w:ind w:firstLine="709"/>
        <w:rPr>
          <w:rStyle w:val="FontStyle28"/>
          <w:color w:val="000000"/>
          <w:sz w:val="28"/>
        </w:rPr>
      </w:pPr>
    </w:p>
    <w:p w:rsidR="003A03C1" w:rsidRPr="00475DE3" w:rsidRDefault="00475DE3" w:rsidP="00475DE3">
      <w:pPr>
        <w:pStyle w:val="Style10"/>
        <w:widowControl/>
        <w:spacing w:line="360" w:lineRule="auto"/>
        <w:ind w:firstLine="709"/>
        <w:rPr>
          <w:b/>
          <w:szCs w:val="2"/>
        </w:rPr>
      </w:pPr>
      <w:r>
        <w:rPr>
          <w:rStyle w:val="FontStyle23"/>
          <w:color w:val="000000"/>
          <w:sz w:val="28"/>
        </w:rPr>
        <w:br w:type="page"/>
      </w:r>
      <w:r w:rsidR="003A03C1" w:rsidRPr="00475DE3">
        <w:rPr>
          <w:rStyle w:val="FontStyle23"/>
          <w:b w:val="0"/>
          <w:color w:val="000000"/>
          <w:sz w:val="28"/>
        </w:rPr>
        <w:t>Национальный состав некоторых войсковых объединений РККА на 31 декабря 1920 года</w:t>
      </w:r>
    </w:p>
    <w:tbl>
      <w:tblPr>
        <w:tblW w:w="4828"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97"/>
        <w:gridCol w:w="967"/>
        <w:gridCol w:w="1132"/>
        <w:gridCol w:w="1133"/>
        <w:gridCol w:w="941"/>
        <w:gridCol w:w="1004"/>
        <w:gridCol w:w="1028"/>
        <w:gridCol w:w="1239"/>
      </w:tblGrid>
      <w:tr w:rsidR="00475DE3" w:rsidRPr="00A4255E" w:rsidTr="00A4255E">
        <w:trPr>
          <w:cantSplit/>
        </w:trPr>
        <w:tc>
          <w:tcPr>
            <w:tcW w:w="973" w:type="pct"/>
            <w:shd w:val="clear" w:color="auto" w:fill="auto"/>
          </w:tcPr>
          <w:p w:rsidR="003A03C1" w:rsidRPr="00A4255E" w:rsidRDefault="003A03C1" w:rsidP="00A4255E">
            <w:pPr>
              <w:pStyle w:val="Style8"/>
              <w:widowControl/>
              <w:spacing w:line="360" w:lineRule="auto"/>
              <w:jc w:val="both"/>
              <w:rPr>
                <w:color w:val="000000"/>
                <w:sz w:val="20"/>
              </w:rPr>
            </w:pPr>
          </w:p>
        </w:tc>
        <w:tc>
          <w:tcPr>
            <w:tcW w:w="524" w:type="pct"/>
            <w:shd w:val="clear" w:color="auto" w:fill="auto"/>
          </w:tcPr>
          <w:p w:rsidR="003A03C1" w:rsidRPr="00A4255E" w:rsidRDefault="003A03C1" w:rsidP="00A4255E">
            <w:pPr>
              <w:pStyle w:val="Style15"/>
              <w:widowControl/>
              <w:spacing w:line="360" w:lineRule="auto"/>
              <w:jc w:val="both"/>
              <w:rPr>
                <w:rStyle w:val="FontStyle26"/>
                <w:color w:val="000000"/>
                <w:sz w:val="20"/>
              </w:rPr>
            </w:pPr>
            <w:r w:rsidRPr="00A4255E">
              <w:rPr>
                <w:rStyle w:val="FontStyle26"/>
                <w:color w:val="000000"/>
                <w:sz w:val="20"/>
              </w:rPr>
              <w:t>Заволж-</w:t>
            </w:r>
          </w:p>
        </w:tc>
        <w:tc>
          <w:tcPr>
            <w:tcW w:w="612" w:type="pct"/>
            <w:shd w:val="clear" w:color="auto" w:fill="auto"/>
          </w:tcPr>
          <w:p w:rsidR="003A03C1" w:rsidRPr="00A4255E" w:rsidRDefault="003A03C1" w:rsidP="00A4255E">
            <w:pPr>
              <w:pStyle w:val="Style15"/>
              <w:widowControl/>
              <w:spacing w:line="360" w:lineRule="auto"/>
              <w:jc w:val="both"/>
              <w:rPr>
                <w:rStyle w:val="FontStyle26"/>
                <w:color w:val="000000"/>
                <w:sz w:val="20"/>
              </w:rPr>
            </w:pPr>
            <w:r w:rsidRPr="00A4255E">
              <w:rPr>
                <w:rStyle w:val="FontStyle26"/>
                <w:color w:val="000000"/>
                <w:sz w:val="20"/>
              </w:rPr>
              <w:t>Приволж-</w:t>
            </w:r>
          </w:p>
        </w:tc>
        <w:tc>
          <w:tcPr>
            <w:tcW w:w="613" w:type="pct"/>
            <w:shd w:val="clear" w:color="auto" w:fill="auto"/>
          </w:tcPr>
          <w:p w:rsidR="003A03C1" w:rsidRPr="00A4255E" w:rsidRDefault="003A03C1" w:rsidP="00A4255E">
            <w:pPr>
              <w:pStyle w:val="Style15"/>
              <w:widowControl/>
              <w:spacing w:line="360" w:lineRule="auto"/>
              <w:jc w:val="both"/>
              <w:rPr>
                <w:rStyle w:val="FontStyle26"/>
                <w:color w:val="000000"/>
                <w:sz w:val="20"/>
              </w:rPr>
            </w:pPr>
            <w:r w:rsidRPr="00A4255E">
              <w:rPr>
                <w:rStyle w:val="FontStyle26"/>
                <w:color w:val="000000"/>
                <w:sz w:val="20"/>
              </w:rPr>
              <w:t>Приураль-</w:t>
            </w:r>
          </w:p>
        </w:tc>
        <w:tc>
          <w:tcPr>
            <w:tcW w:w="509" w:type="pct"/>
            <w:shd w:val="clear" w:color="auto" w:fill="auto"/>
          </w:tcPr>
          <w:p w:rsidR="003A03C1" w:rsidRPr="00A4255E" w:rsidRDefault="003A03C1" w:rsidP="00A4255E">
            <w:pPr>
              <w:pStyle w:val="Style15"/>
              <w:widowControl/>
              <w:spacing w:line="360" w:lineRule="auto"/>
              <w:jc w:val="both"/>
              <w:rPr>
                <w:rStyle w:val="FontStyle26"/>
                <w:color w:val="000000"/>
                <w:sz w:val="20"/>
              </w:rPr>
            </w:pPr>
            <w:r w:rsidRPr="00A4255E">
              <w:rPr>
                <w:rStyle w:val="FontStyle26"/>
                <w:color w:val="000000"/>
                <w:sz w:val="20"/>
              </w:rPr>
              <w:t>Северо-</w:t>
            </w:r>
          </w:p>
        </w:tc>
        <w:tc>
          <w:tcPr>
            <w:tcW w:w="543" w:type="pct"/>
            <w:shd w:val="clear" w:color="auto" w:fill="auto"/>
          </w:tcPr>
          <w:p w:rsidR="003A03C1" w:rsidRPr="00A4255E" w:rsidRDefault="003A03C1" w:rsidP="00A4255E">
            <w:pPr>
              <w:pStyle w:val="Style15"/>
              <w:widowControl/>
              <w:spacing w:line="360" w:lineRule="auto"/>
              <w:jc w:val="both"/>
              <w:rPr>
                <w:rStyle w:val="FontStyle26"/>
                <w:color w:val="000000"/>
                <w:sz w:val="20"/>
              </w:rPr>
            </w:pPr>
            <w:r w:rsidRPr="00A4255E">
              <w:rPr>
                <w:rStyle w:val="FontStyle26"/>
                <w:color w:val="000000"/>
                <w:sz w:val="20"/>
              </w:rPr>
              <w:t>6 армия</w:t>
            </w:r>
          </w:p>
        </w:tc>
        <w:tc>
          <w:tcPr>
            <w:tcW w:w="556" w:type="pct"/>
            <w:shd w:val="clear" w:color="auto" w:fill="auto"/>
          </w:tcPr>
          <w:p w:rsidR="003A03C1" w:rsidRPr="00A4255E" w:rsidRDefault="003A03C1" w:rsidP="00A4255E">
            <w:pPr>
              <w:pStyle w:val="Style15"/>
              <w:widowControl/>
              <w:spacing w:line="360" w:lineRule="auto"/>
              <w:jc w:val="both"/>
              <w:rPr>
                <w:rStyle w:val="FontStyle26"/>
                <w:color w:val="000000"/>
                <w:sz w:val="20"/>
              </w:rPr>
            </w:pPr>
            <w:r w:rsidRPr="00A4255E">
              <w:rPr>
                <w:rStyle w:val="FontStyle26"/>
                <w:color w:val="000000"/>
                <w:sz w:val="20"/>
              </w:rPr>
              <w:t>9 Куб. армия</w:t>
            </w:r>
          </w:p>
        </w:tc>
        <w:tc>
          <w:tcPr>
            <w:tcW w:w="670" w:type="pct"/>
            <w:shd w:val="clear" w:color="auto" w:fill="auto"/>
          </w:tcPr>
          <w:p w:rsidR="003A03C1" w:rsidRPr="00A4255E" w:rsidRDefault="003A03C1" w:rsidP="00A4255E">
            <w:pPr>
              <w:pStyle w:val="Style15"/>
              <w:widowControl/>
              <w:spacing w:line="360" w:lineRule="auto"/>
              <w:jc w:val="both"/>
              <w:rPr>
                <w:rStyle w:val="FontStyle26"/>
                <w:color w:val="000000"/>
                <w:sz w:val="20"/>
              </w:rPr>
            </w:pPr>
            <w:r w:rsidRPr="00A4255E">
              <w:rPr>
                <w:rStyle w:val="FontStyle26"/>
                <w:color w:val="000000"/>
                <w:sz w:val="20"/>
              </w:rPr>
              <w:t>Туркфронт</w:t>
            </w:r>
          </w:p>
        </w:tc>
      </w:tr>
      <w:tr w:rsidR="00475DE3" w:rsidRPr="00A4255E" w:rsidTr="00A4255E">
        <w:trPr>
          <w:cantSplit/>
        </w:trPr>
        <w:tc>
          <w:tcPr>
            <w:tcW w:w="973" w:type="pct"/>
            <w:shd w:val="clear" w:color="auto" w:fill="auto"/>
          </w:tcPr>
          <w:p w:rsidR="003A03C1" w:rsidRPr="00A4255E" w:rsidRDefault="003A03C1" w:rsidP="00A4255E">
            <w:pPr>
              <w:pStyle w:val="Style8"/>
              <w:widowControl/>
              <w:spacing w:line="360" w:lineRule="auto"/>
              <w:jc w:val="both"/>
              <w:rPr>
                <w:color w:val="000000"/>
                <w:sz w:val="20"/>
              </w:rPr>
            </w:pPr>
          </w:p>
        </w:tc>
        <w:tc>
          <w:tcPr>
            <w:tcW w:w="524" w:type="pct"/>
            <w:shd w:val="clear" w:color="auto" w:fill="auto"/>
          </w:tcPr>
          <w:p w:rsidR="003A03C1" w:rsidRPr="00A4255E" w:rsidRDefault="003A03C1" w:rsidP="00A4255E">
            <w:pPr>
              <w:pStyle w:val="Style15"/>
              <w:widowControl/>
              <w:spacing w:line="360" w:lineRule="auto"/>
              <w:jc w:val="both"/>
              <w:rPr>
                <w:rStyle w:val="FontStyle26"/>
                <w:color w:val="000000"/>
                <w:sz w:val="20"/>
              </w:rPr>
            </w:pPr>
            <w:r w:rsidRPr="00A4255E">
              <w:rPr>
                <w:rStyle w:val="FontStyle26"/>
                <w:color w:val="000000"/>
                <w:sz w:val="20"/>
              </w:rPr>
              <w:t>ский в.о.</w:t>
            </w:r>
          </w:p>
        </w:tc>
        <w:tc>
          <w:tcPr>
            <w:tcW w:w="612" w:type="pct"/>
            <w:shd w:val="clear" w:color="auto" w:fill="auto"/>
          </w:tcPr>
          <w:p w:rsidR="003A03C1" w:rsidRPr="00A4255E" w:rsidRDefault="003A03C1" w:rsidP="00A4255E">
            <w:pPr>
              <w:pStyle w:val="Style15"/>
              <w:widowControl/>
              <w:spacing w:line="360" w:lineRule="auto"/>
              <w:jc w:val="both"/>
              <w:rPr>
                <w:rStyle w:val="FontStyle26"/>
                <w:color w:val="000000"/>
                <w:sz w:val="20"/>
              </w:rPr>
            </w:pPr>
            <w:r w:rsidRPr="00A4255E">
              <w:rPr>
                <w:rStyle w:val="FontStyle26"/>
                <w:color w:val="000000"/>
                <w:sz w:val="20"/>
              </w:rPr>
              <w:t>ский в.о.</w:t>
            </w:r>
          </w:p>
        </w:tc>
        <w:tc>
          <w:tcPr>
            <w:tcW w:w="613" w:type="pct"/>
            <w:shd w:val="clear" w:color="auto" w:fill="auto"/>
          </w:tcPr>
          <w:p w:rsidR="003A03C1" w:rsidRPr="00A4255E" w:rsidRDefault="003A03C1" w:rsidP="00A4255E">
            <w:pPr>
              <w:pStyle w:val="Style15"/>
              <w:widowControl/>
              <w:spacing w:line="360" w:lineRule="auto"/>
              <w:jc w:val="both"/>
              <w:rPr>
                <w:rStyle w:val="FontStyle26"/>
                <w:color w:val="000000"/>
                <w:sz w:val="20"/>
              </w:rPr>
            </w:pPr>
            <w:r w:rsidRPr="00A4255E">
              <w:rPr>
                <w:rStyle w:val="FontStyle26"/>
                <w:color w:val="000000"/>
                <w:sz w:val="20"/>
              </w:rPr>
              <w:t>ский в.о.</w:t>
            </w:r>
          </w:p>
        </w:tc>
        <w:tc>
          <w:tcPr>
            <w:tcW w:w="509" w:type="pct"/>
            <w:shd w:val="clear" w:color="auto" w:fill="auto"/>
          </w:tcPr>
          <w:p w:rsidR="003A03C1" w:rsidRPr="00A4255E" w:rsidRDefault="003A03C1" w:rsidP="00A4255E">
            <w:pPr>
              <w:pStyle w:val="Style15"/>
              <w:widowControl/>
              <w:spacing w:line="360" w:lineRule="auto"/>
              <w:jc w:val="both"/>
              <w:rPr>
                <w:rStyle w:val="FontStyle26"/>
                <w:color w:val="000000"/>
                <w:sz w:val="20"/>
              </w:rPr>
            </w:pPr>
            <w:r w:rsidRPr="00A4255E">
              <w:rPr>
                <w:rStyle w:val="FontStyle26"/>
                <w:color w:val="000000"/>
                <w:sz w:val="20"/>
              </w:rPr>
              <w:t>Кавказ.</w:t>
            </w:r>
          </w:p>
        </w:tc>
        <w:tc>
          <w:tcPr>
            <w:tcW w:w="543" w:type="pct"/>
            <w:shd w:val="clear" w:color="auto" w:fill="auto"/>
          </w:tcPr>
          <w:p w:rsidR="003A03C1" w:rsidRPr="00A4255E" w:rsidRDefault="003A03C1" w:rsidP="00A4255E">
            <w:pPr>
              <w:pStyle w:val="Style15"/>
              <w:widowControl/>
              <w:spacing w:line="360" w:lineRule="auto"/>
              <w:jc w:val="both"/>
              <w:rPr>
                <w:rStyle w:val="FontStyle26"/>
                <w:color w:val="000000"/>
                <w:sz w:val="20"/>
              </w:rPr>
            </w:pPr>
            <w:r w:rsidRPr="00A4255E">
              <w:rPr>
                <w:rStyle w:val="FontStyle26"/>
                <w:color w:val="000000"/>
                <w:sz w:val="20"/>
              </w:rPr>
              <w:t>Южного</w:t>
            </w:r>
          </w:p>
        </w:tc>
        <w:tc>
          <w:tcPr>
            <w:tcW w:w="556" w:type="pct"/>
            <w:shd w:val="clear" w:color="auto" w:fill="auto"/>
          </w:tcPr>
          <w:p w:rsidR="003A03C1" w:rsidRPr="00A4255E" w:rsidRDefault="003A03C1" w:rsidP="00A4255E">
            <w:pPr>
              <w:pStyle w:val="Style15"/>
              <w:widowControl/>
              <w:spacing w:line="360" w:lineRule="auto"/>
              <w:jc w:val="both"/>
              <w:rPr>
                <w:rStyle w:val="FontStyle26"/>
                <w:color w:val="000000"/>
                <w:sz w:val="20"/>
              </w:rPr>
            </w:pPr>
            <w:r w:rsidRPr="00A4255E">
              <w:rPr>
                <w:rStyle w:val="FontStyle26"/>
                <w:color w:val="000000"/>
                <w:sz w:val="20"/>
              </w:rPr>
              <w:t>Кавказ.</w:t>
            </w:r>
          </w:p>
        </w:tc>
        <w:tc>
          <w:tcPr>
            <w:tcW w:w="670" w:type="pct"/>
            <w:shd w:val="clear" w:color="auto" w:fill="auto"/>
          </w:tcPr>
          <w:p w:rsidR="003A03C1" w:rsidRPr="00A4255E" w:rsidRDefault="003A03C1" w:rsidP="00A4255E">
            <w:pPr>
              <w:pStyle w:val="Style15"/>
              <w:widowControl/>
              <w:spacing w:line="360" w:lineRule="auto"/>
              <w:jc w:val="both"/>
              <w:rPr>
                <w:rStyle w:val="FontStyle26"/>
                <w:color w:val="000000"/>
                <w:sz w:val="20"/>
              </w:rPr>
            </w:pPr>
            <w:r w:rsidRPr="00A4255E">
              <w:rPr>
                <w:rStyle w:val="FontStyle26"/>
                <w:color w:val="000000"/>
                <w:sz w:val="20"/>
              </w:rPr>
              <w:t>(без 1 А)</w:t>
            </w:r>
          </w:p>
        </w:tc>
      </w:tr>
      <w:tr w:rsidR="00475DE3" w:rsidRPr="00A4255E" w:rsidTr="00A4255E">
        <w:trPr>
          <w:cantSplit/>
        </w:trPr>
        <w:tc>
          <w:tcPr>
            <w:tcW w:w="973" w:type="pct"/>
            <w:shd w:val="clear" w:color="auto" w:fill="auto"/>
          </w:tcPr>
          <w:p w:rsidR="003A03C1" w:rsidRPr="00A4255E" w:rsidRDefault="003A03C1" w:rsidP="00A4255E">
            <w:pPr>
              <w:pStyle w:val="Style8"/>
              <w:widowControl/>
              <w:spacing w:line="360" w:lineRule="auto"/>
              <w:jc w:val="both"/>
              <w:rPr>
                <w:color w:val="000000"/>
                <w:sz w:val="20"/>
              </w:rPr>
            </w:pPr>
          </w:p>
        </w:tc>
        <w:tc>
          <w:tcPr>
            <w:tcW w:w="524" w:type="pct"/>
            <w:shd w:val="clear" w:color="auto" w:fill="auto"/>
          </w:tcPr>
          <w:p w:rsidR="003A03C1" w:rsidRPr="00A4255E" w:rsidRDefault="003A03C1" w:rsidP="00A4255E">
            <w:pPr>
              <w:pStyle w:val="Style8"/>
              <w:widowControl/>
              <w:spacing w:line="360" w:lineRule="auto"/>
              <w:jc w:val="both"/>
              <w:rPr>
                <w:color w:val="000000"/>
                <w:sz w:val="20"/>
              </w:rPr>
            </w:pPr>
          </w:p>
        </w:tc>
        <w:tc>
          <w:tcPr>
            <w:tcW w:w="612" w:type="pct"/>
            <w:shd w:val="clear" w:color="auto" w:fill="auto"/>
          </w:tcPr>
          <w:p w:rsidR="003A03C1" w:rsidRPr="00A4255E" w:rsidRDefault="003A03C1" w:rsidP="00A4255E">
            <w:pPr>
              <w:pStyle w:val="Style8"/>
              <w:widowControl/>
              <w:spacing w:line="360" w:lineRule="auto"/>
              <w:jc w:val="both"/>
              <w:rPr>
                <w:color w:val="000000"/>
                <w:sz w:val="20"/>
              </w:rPr>
            </w:pPr>
          </w:p>
        </w:tc>
        <w:tc>
          <w:tcPr>
            <w:tcW w:w="613" w:type="pct"/>
            <w:shd w:val="clear" w:color="auto" w:fill="auto"/>
          </w:tcPr>
          <w:p w:rsidR="003A03C1" w:rsidRPr="00A4255E" w:rsidRDefault="003A03C1" w:rsidP="00A4255E">
            <w:pPr>
              <w:pStyle w:val="Style8"/>
              <w:widowControl/>
              <w:spacing w:line="360" w:lineRule="auto"/>
              <w:jc w:val="both"/>
              <w:rPr>
                <w:color w:val="000000"/>
                <w:sz w:val="20"/>
              </w:rPr>
            </w:pPr>
          </w:p>
        </w:tc>
        <w:tc>
          <w:tcPr>
            <w:tcW w:w="509" w:type="pct"/>
            <w:shd w:val="clear" w:color="auto" w:fill="auto"/>
          </w:tcPr>
          <w:p w:rsidR="003A03C1" w:rsidRPr="00A4255E" w:rsidRDefault="003A03C1" w:rsidP="00A4255E">
            <w:pPr>
              <w:pStyle w:val="Style15"/>
              <w:widowControl/>
              <w:spacing w:line="360" w:lineRule="auto"/>
              <w:jc w:val="both"/>
              <w:rPr>
                <w:rStyle w:val="FontStyle26"/>
                <w:color w:val="000000"/>
                <w:sz w:val="20"/>
              </w:rPr>
            </w:pPr>
            <w:r w:rsidRPr="00A4255E">
              <w:rPr>
                <w:rStyle w:val="FontStyle26"/>
                <w:color w:val="000000"/>
                <w:sz w:val="20"/>
              </w:rPr>
              <w:t>в.о.</w:t>
            </w:r>
          </w:p>
        </w:tc>
        <w:tc>
          <w:tcPr>
            <w:tcW w:w="543" w:type="pct"/>
            <w:shd w:val="clear" w:color="auto" w:fill="auto"/>
          </w:tcPr>
          <w:p w:rsidR="003A03C1" w:rsidRPr="00A4255E" w:rsidRDefault="003A03C1" w:rsidP="00A4255E">
            <w:pPr>
              <w:pStyle w:val="Style15"/>
              <w:widowControl/>
              <w:spacing w:line="360" w:lineRule="auto"/>
              <w:jc w:val="both"/>
              <w:rPr>
                <w:rStyle w:val="FontStyle26"/>
                <w:color w:val="000000"/>
                <w:sz w:val="20"/>
              </w:rPr>
            </w:pPr>
            <w:r w:rsidRPr="00A4255E">
              <w:rPr>
                <w:rStyle w:val="FontStyle26"/>
                <w:color w:val="000000"/>
                <w:sz w:val="20"/>
              </w:rPr>
              <w:t>фронта</w:t>
            </w:r>
          </w:p>
        </w:tc>
        <w:tc>
          <w:tcPr>
            <w:tcW w:w="556" w:type="pct"/>
            <w:shd w:val="clear" w:color="auto" w:fill="auto"/>
          </w:tcPr>
          <w:p w:rsidR="003A03C1" w:rsidRPr="00A4255E" w:rsidRDefault="003A03C1" w:rsidP="00A4255E">
            <w:pPr>
              <w:pStyle w:val="Style15"/>
              <w:widowControl/>
              <w:spacing w:line="360" w:lineRule="auto"/>
              <w:jc w:val="both"/>
              <w:rPr>
                <w:rStyle w:val="FontStyle26"/>
                <w:color w:val="000000"/>
                <w:sz w:val="20"/>
              </w:rPr>
            </w:pPr>
            <w:r w:rsidRPr="00A4255E">
              <w:rPr>
                <w:rStyle w:val="FontStyle26"/>
                <w:color w:val="000000"/>
                <w:sz w:val="20"/>
              </w:rPr>
              <w:t>фронта</w:t>
            </w:r>
          </w:p>
        </w:tc>
        <w:tc>
          <w:tcPr>
            <w:tcW w:w="670" w:type="pct"/>
            <w:shd w:val="clear" w:color="auto" w:fill="auto"/>
          </w:tcPr>
          <w:p w:rsidR="003A03C1" w:rsidRPr="00A4255E" w:rsidRDefault="003A03C1" w:rsidP="00A4255E">
            <w:pPr>
              <w:pStyle w:val="Style15"/>
              <w:widowControl/>
              <w:spacing w:line="360" w:lineRule="auto"/>
              <w:jc w:val="both"/>
              <w:rPr>
                <w:rStyle w:val="FontStyle26"/>
                <w:color w:val="000000"/>
                <w:sz w:val="20"/>
              </w:rPr>
            </w:pPr>
          </w:p>
        </w:tc>
      </w:tr>
      <w:tr w:rsidR="00475DE3" w:rsidRPr="00A4255E" w:rsidTr="00A4255E">
        <w:trPr>
          <w:cantSplit/>
        </w:trPr>
        <w:tc>
          <w:tcPr>
            <w:tcW w:w="973" w:type="pct"/>
            <w:shd w:val="clear" w:color="auto" w:fill="auto"/>
          </w:tcPr>
          <w:p w:rsidR="003A03C1" w:rsidRPr="00A4255E" w:rsidRDefault="003A03C1" w:rsidP="00A4255E">
            <w:pPr>
              <w:pStyle w:val="Style15"/>
              <w:widowControl/>
              <w:spacing w:line="360" w:lineRule="auto"/>
              <w:jc w:val="both"/>
              <w:rPr>
                <w:rStyle w:val="FontStyle26"/>
                <w:color w:val="000000"/>
                <w:sz w:val="20"/>
              </w:rPr>
            </w:pPr>
            <w:r w:rsidRPr="00A4255E">
              <w:rPr>
                <w:rStyle w:val="FontStyle26"/>
                <w:color w:val="000000"/>
                <w:sz w:val="20"/>
              </w:rPr>
              <w:t>1</w:t>
            </w:r>
          </w:p>
        </w:tc>
        <w:tc>
          <w:tcPr>
            <w:tcW w:w="524" w:type="pct"/>
            <w:shd w:val="clear" w:color="auto" w:fill="auto"/>
          </w:tcPr>
          <w:p w:rsidR="003A03C1" w:rsidRPr="00A4255E" w:rsidRDefault="003A03C1" w:rsidP="00A4255E">
            <w:pPr>
              <w:pStyle w:val="Style15"/>
              <w:widowControl/>
              <w:spacing w:line="360" w:lineRule="auto"/>
              <w:jc w:val="both"/>
              <w:rPr>
                <w:rStyle w:val="FontStyle26"/>
                <w:color w:val="000000"/>
                <w:sz w:val="20"/>
              </w:rPr>
            </w:pPr>
            <w:r w:rsidRPr="00A4255E">
              <w:rPr>
                <w:rStyle w:val="FontStyle26"/>
                <w:color w:val="000000"/>
                <w:sz w:val="20"/>
              </w:rPr>
              <w:t>2</w:t>
            </w:r>
          </w:p>
        </w:tc>
        <w:tc>
          <w:tcPr>
            <w:tcW w:w="612" w:type="pct"/>
            <w:shd w:val="clear" w:color="auto" w:fill="auto"/>
          </w:tcPr>
          <w:p w:rsidR="003A03C1" w:rsidRPr="00A4255E" w:rsidRDefault="003A03C1" w:rsidP="00A4255E">
            <w:pPr>
              <w:pStyle w:val="Style15"/>
              <w:widowControl/>
              <w:spacing w:line="360" w:lineRule="auto"/>
              <w:jc w:val="both"/>
              <w:rPr>
                <w:rStyle w:val="FontStyle26"/>
                <w:color w:val="000000"/>
                <w:sz w:val="20"/>
              </w:rPr>
            </w:pPr>
            <w:r w:rsidRPr="00A4255E">
              <w:rPr>
                <w:rStyle w:val="FontStyle26"/>
                <w:color w:val="000000"/>
                <w:sz w:val="20"/>
              </w:rPr>
              <w:t>3</w:t>
            </w:r>
          </w:p>
        </w:tc>
        <w:tc>
          <w:tcPr>
            <w:tcW w:w="613" w:type="pct"/>
            <w:shd w:val="clear" w:color="auto" w:fill="auto"/>
          </w:tcPr>
          <w:p w:rsidR="003A03C1" w:rsidRPr="00A4255E" w:rsidRDefault="003A03C1" w:rsidP="00A4255E">
            <w:pPr>
              <w:pStyle w:val="Style15"/>
              <w:widowControl/>
              <w:spacing w:line="360" w:lineRule="auto"/>
              <w:jc w:val="both"/>
              <w:rPr>
                <w:rStyle w:val="FontStyle26"/>
                <w:color w:val="000000"/>
                <w:sz w:val="20"/>
              </w:rPr>
            </w:pPr>
            <w:r w:rsidRPr="00A4255E">
              <w:rPr>
                <w:rStyle w:val="FontStyle26"/>
                <w:color w:val="000000"/>
                <w:sz w:val="20"/>
              </w:rPr>
              <w:t>4</w:t>
            </w:r>
          </w:p>
        </w:tc>
        <w:tc>
          <w:tcPr>
            <w:tcW w:w="509" w:type="pct"/>
            <w:shd w:val="clear" w:color="auto" w:fill="auto"/>
          </w:tcPr>
          <w:p w:rsidR="003A03C1" w:rsidRPr="00A4255E" w:rsidRDefault="003A03C1" w:rsidP="00A4255E">
            <w:pPr>
              <w:pStyle w:val="Style15"/>
              <w:widowControl/>
              <w:spacing w:line="360" w:lineRule="auto"/>
              <w:jc w:val="both"/>
              <w:rPr>
                <w:rStyle w:val="FontStyle26"/>
                <w:color w:val="000000"/>
                <w:sz w:val="20"/>
              </w:rPr>
            </w:pPr>
            <w:r w:rsidRPr="00A4255E">
              <w:rPr>
                <w:rStyle w:val="FontStyle26"/>
                <w:color w:val="000000"/>
                <w:sz w:val="20"/>
              </w:rPr>
              <w:t>5</w:t>
            </w:r>
          </w:p>
        </w:tc>
        <w:tc>
          <w:tcPr>
            <w:tcW w:w="543" w:type="pct"/>
            <w:shd w:val="clear" w:color="auto" w:fill="auto"/>
          </w:tcPr>
          <w:p w:rsidR="003A03C1" w:rsidRPr="00A4255E" w:rsidRDefault="003A03C1" w:rsidP="00A4255E">
            <w:pPr>
              <w:pStyle w:val="Style15"/>
              <w:widowControl/>
              <w:spacing w:line="360" w:lineRule="auto"/>
              <w:jc w:val="both"/>
              <w:rPr>
                <w:rStyle w:val="FontStyle26"/>
                <w:color w:val="000000"/>
                <w:sz w:val="20"/>
              </w:rPr>
            </w:pPr>
            <w:r w:rsidRPr="00A4255E">
              <w:rPr>
                <w:rStyle w:val="FontStyle26"/>
                <w:color w:val="000000"/>
                <w:sz w:val="20"/>
              </w:rPr>
              <w:t>6</w:t>
            </w:r>
          </w:p>
        </w:tc>
        <w:tc>
          <w:tcPr>
            <w:tcW w:w="556" w:type="pct"/>
            <w:shd w:val="clear" w:color="auto" w:fill="auto"/>
          </w:tcPr>
          <w:p w:rsidR="003A03C1" w:rsidRPr="00A4255E" w:rsidRDefault="003A03C1" w:rsidP="00A4255E">
            <w:pPr>
              <w:pStyle w:val="Style15"/>
              <w:widowControl/>
              <w:spacing w:line="360" w:lineRule="auto"/>
              <w:jc w:val="both"/>
              <w:rPr>
                <w:rStyle w:val="FontStyle26"/>
                <w:color w:val="000000"/>
                <w:sz w:val="20"/>
              </w:rPr>
            </w:pPr>
            <w:r w:rsidRPr="00A4255E">
              <w:rPr>
                <w:rStyle w:val="FontStyle26"/>
                <w:color w:val="000000"/>
                <w:sz w:val="20"/>
              </w:rPr>
              <w:t>7</w:t>
            </w:r>
          </w:p>
        </w:tc>
        <w:tc>
          <w:tcPr>
            <w:tcW w:w="670" w:type="pct"/>
            <w:shd w:val="clear" w:color="auto" w:fill="auto"/>
          </w:tcPr>
          <w:p w:rsidR="003A03C1" w:rsidRPr="00A4255E" w:rsidRDefault="003A03C1" w:rsidP="00A4255E">
            <w:pPr>
              <w:pStyle w:val="Style15"/>
              <w:widowControl/>
              <w:spacing w:line="360" w:lineRule="auto"/>
              <w:jc w:val="both"/>
              <w:rPr>
                <w:rStyle w:val="FontStyle26"/>
                <w:color w:val="000000"/>
                <w:sz w:val="20"/>
              </w:rPr>
            </w:pPr>
            <w:r w:rsidRPr="00A4255E">
              <w:rPr>
                <w:rStyle w:val="FontStyle26"/>
                <w:color w:val="000000"/>
                <w:sz w:val="20"/>
              </w:rPr>
              <w:t>8</w:t>
            </w:r>
          </w:p>
        </w:tc>
      </w:tr>
      <w:tr w:rsidR="00475DE3" w:rsidRPr="00A4255E" w:rsidTr="00A4255E">
        <w:trPr>
          <w:cantSplit/>
        </w:trPr>
        <w:tc>
          <w:tcPr>
            <w:tcW w:w="97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Численность личного</w:t>
            </w:r>
          </w:p>
        </w:tc>
        <w:tc>
          <w:tcPr>
            <w:tcW w:w="524" w:type="pct"/>
            <w:shd w:val="clear" w:color="auto" w:fill="auto"/>
          </w:tcPr>
          <w:p w:rsidR="003A03C1" w:rsidRPr="00A4255E" w:rsidRDefault="003A03C1" w:rsidP="00A4255E">
            <w:pPr>
              <w:pStyle w:val="Style8"/>
              <w:widowControl/>
              <w:spacing w:line="360" w:lineRule="auto"/>
              <w:jc w:val="both"/>
              <w:rPr>
                <w:color w:val="000000"/>
                <w:sz w:val="20"/>
              </w:rPr>
            </w:pPr>
          </w:p>
        </w:tc>
        <w:tc>
          <w:tcPr>
            <w:tcW w:w="612" w:type="pct"/>
            <w:shd w:val="clear" w:color="auto" w:fill="auto"/>
          </w:tcPr>
          <w:p w:rsidR="003A03C1" w:rsidRPr="00A4255E" w:rsidRDefault="003A03C1" w:rsidP="00A4255E">
            <w:pPr>
              <w:pStyle w:val="Style8"/>
              <w:widowControl/>
              <w:spacing w:line="360" w:lineRule="auto"/>
              <w:jc w:val="both"/>
              <w:rPr>
                <w:color w:val="000000"/>
                <w:sz w:val="20"/>
              </w:rPr>
            </w:pPr>
          </w:p>
        </w:tc>
        <w:tc>
          <w:tcPr>
            <w:tcW w:w="613" w:type="pct"/>
            <w:shd w:val="clear" w:color="auto" w:fill="auto"/>
          </w:tcPr>
          <w:p w:rsidR="003A03C1" w:rsidRPr="00A4255E" w:rsidRDefault="003A03C1" w:rsidP="00A4255E">
            <w:pPr>
              <w:pStyle w:val="Style8"/>
              <w:widowControl/>
              <w:spacing w:line="360" w:lineRule="auto"/>
              <w:jc w:val="both"/>
              <w:rPr>
                <w:color w:val="000000"/>
                <w:sz w:val="20"/>
              </w:rPr>
            </w:pPr>
          </w:p>
        </w:tc>
        <w:tc>
          <w:tcPr>
            <w:tcW w:w="509" w:type="pct"/>
            <w:shd w:val="clear" w:color="auto" w:fill="auto"/>
          </w:tcPr>
          <w:p w:rsidR="003A03C1" w:rsidRPr="00A4255E" w:rsidRDefault="003A03C1" w:rsidP="00A4255E">
            <w:pPr>
              <w:pStyle w:val="Style8"/>
              <w:widowControl/>
              <w:spacing w:line="360" w:lineRule="auto"/>
              <w:jc w:val="both"/>
              <w:rPr>
                <w:color w:val="000000"/>
                <w:sz w:val="20"/>
              </w:rPr>
            </w:pPr>
          </w:p>
        </w:tc>
        <w:tc>
          <w:tcPr>
            <w:tcW w:w="543" w:type="pct"/>
            <w:shd w:val="clear" w:color="auto" w:fill="auto"/>
          </w:tcPr>
          <w:p w:rsidR="003A03C1" w:rsidRPr="00A4255E" w:rsidRDefault="003A03C1" w:rsidP="00A4255E">
            <w:pPr>
              <w:pStyle w:val="Style8"/>
              <w:widowControl/>
              <w:spacing w:line="360" w:lineRule="auto"/>
              <w:jc w:val="both"/>
              <w:rPr>
                <w:color w:val="000000"/>
                <w:sz w:val="20"/>
              </w:rPr>
            </w:pPr>
          </w:p>
        </w:tc>
        <w:tc>
          <w:tcPr>
            <w:tcW w:w="556" w:type="pct"/>
            <w:shd w:val="clear" w:color="auto" w:fill="auto"/>
          </w:tcPr>
          <w:p w:rsidR="003A03C1" w:rsidRPr="00A4255E" w:rsidRDefault="003A03C1" w:rsidP="00A4255E">
            <w:pPr>
              <w:pStyle w:val="Style8"/>
              <w:widowControl/>
              <w:spacing w:line="360" w:lineRule="auto"/>
              <w:jc w:val="both"/>
              <w:rPr>
                <w:color w:val="000000"/>
                <w:sz w:val="20"/>
              </w:rPr>
            </w:pPr>
          </w:p>
        </w:tc>
        <w:tc>
          <w:tcPr>
            <w:tcW w:w="670" w:type="pct"/>
            <w:shd w:val="clear" w:color="auto" w:fill="auto"/>
          </w:tcPr>
          <w:p w:rsidR="003A03C1" w:rsidRPr="00A4255E" w:rsidRDefault="003A03C1" w:rsidP="00A4255E">
            <w:pPr>
              <w:pStyle w:val="Style8"/>
              <w:widowControl/>
              <w:spacing w:line="360" w:lineRule="auto"/>
              <w:jc w:val="both"/>
              <w:rPr>
                <w:color w:val="000000"/>
                <w:sz w:val="20"/>
              </w:rPr>
            </w:pPr>
          </w:p>
        </w:tc>
      </w:tr>
      <w:tr w:rsidR="00475DE3" w:rsidRPr="00A4255E" w:rsidTr="00A4255E">
        <w:trPr>
          <w:cantSplit/>
        </w:trPr>
        <w:tc>
          <w:tcPr>
            <w:tcW w:w="97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состава,</w:t>
            </w:r>
            <w:r w:rsidR="00924ED9" w:rsidRPr="00A4255E">
              <w:rPr>
                <w:rStyle w:val="FontStyle25"/>
                <w:color w:val="000000"/>
                <w:sz w:val="20"/>
              </w:rPr>
              <w:t xml:space="preserve"> </w:t>
            </w:r>
            <w:r w:rsidRPr="00A4255E">
              <w:rPr>
                <w:rStyle w:val="FontStyle25"/>
                <w:color w:val="000000"/>
                <w:sz w:val="20"/>
              </w:rPr>
              <w:t>о котором</w:t>
            </w:r>
          </w:p>
        </w:tc>
        <w:tc>
          <w:tcPr>
            <w:tcW w:w="524" w:type="pct"/>
            <w:shd w:val="clear" w:color="auto" w:fill="auto"/>
          </w:tcPr>
          <w:p w:rsidR="003A03C1" w:rsidRPr="00A4255E" w:rsidRDefault="003A03C1" w:rsidP="00A4255E">
            <w:pPr>
              <w:pStyle w:val="Style8"/>
              <w:widowControl/>
              <w:spacing w:line="360" w:lineRule="auto"/>
              <w:jc w:val="both"/>
              <w:rPr>
                <w:color w:val="000000"/>
                <w:sz w:val="20"/>
              </w:rPr>
            </w:pPr>
          </w:p>
        </w:tc>
        <w:tc>
          <w:tcPr>
            <w:tcW w:w="612" w:type="pct"/>
            <w:shd w:val="clear" w:color="auto" w:fill="auto"/>
          </w:tcPr>
          <w:p w:rsidR="003A03C1" w:rsidRPr="00A4255E" w:rsidRDefault="003A03C1" w:rsidP="00A4255E">
            <w:pPr>
              <w:pStyle w:val="Style8"/>
              <w:widowControl/>
              <w:spacing w:line="360" w:lineRule="auto"/>
              <w:jc w:val="both"/>
              <w:rPr>
                <w:color w:val="000000"/>
                <w:sz w:val="20"/>
              </w:rPr>
            </w:pPr>
          </w:p>
        </w:tc>
        <w:tc>
          <w:tcPr>
            <w:tcW w:w="613" w:type="pct"/>
            <w:shd w:val="clear" w:color="auto" w:fill="auto"/>
          </w:tcPr>
          <w:p w:rsidR="003A03C1" w:rsidRPr="00A4255E" w:rsidRDefault="003A03C1" w:rsidP="00A4255E">
            <w:pPr>
              <w:pStyle w:val="Style8"/>
              <w:widowControl/>
              <w:spacing w:line="360" w:lineRule="auto"/>
              <w:jc w:val="both"/>
              <w:rPr>
                <w:color w:val="000000"/>
                <w:sz w:val="20"/>
              </w:rPr>
            </w:pPr>
          </w:p>
        </w:tc>
        <w:tc>
          <w:tcPr>
            <w:tcW w:w="509" w:type="pct"/>
            <w:shd w:val="clear" w:color="auto" w:fill="auto"/>
          </w:tcPr>
          <w:p w:rsidR="003A03C1" w:rsidRPr="00A4255E" w:rsidRDefault="003A03C1" w:rsidP="00A4255E">
            <w:pPr>
              <w:pStyle w:val="Style8"/>
              <w:widowControl/>
              <w:spacing w:line="360" w:lineRule="auto"/>
              <w:jc w:val="both"/>
              <w:rPr>
                <w:color w:val="000000"/>
                <w:sz w:val="20"/>
              </w:rPr>
            </w:pPr>
          </w:p>
        </w:tc>
        <w:tc>
          <w:tcPr>
            <w:tcW w:w="543" w:type="pct"/>
            <w:shd w:val="clear" w:color="auto" w:fill="auto"/>
          </w:tcPr>
          <w:p w:rsidR="003A03C1" w:rsidRPr="00A4255E" w:rsidRDefault="003A03C1" w:rsidP="00A4255E">
            <w:pPr>
              <w:pStyle w:val="Style8"/>
              <w:widowControl/>
              <w:spacing w:line="360" w:lineRule="auto"/>
              <w:jc w:val="both"/>
              <w:rPr>
                <w:color w:val="000000"/>
                <w:sz w:val="20"/>
              </w:rPr>
            </w:pPr>
          </w:p>
        </w:tc>
        <w:tc>
          <w:tcPr>
            <w:tcW w:w="556" w:type="pct"/>
            <w:shd w:val="clear" w:color="auto" w:fill="auto"/>
          </w:tcPr>
          <w:p w:rsidR="003A03C1" w:rsidRPr="00A4255E" w:rsidRDefault="003A03C1" w:rsidP="00A4255E">
            <w:pPr>
              <w:pStyle w:val="Style8"/>
              <w:widowControl/>
              <w:spacing w:line="360" w:lineRule="auto"/>
              <w:jc w:val="both"/>
              <w:rPr>
                <w:color w:val="000000"/>
                <w:sz w:val="20"/>
              </w:rPr>
            </w:pPr>
          </w:p>
        </w:tc>
        <w:tc>
          <w:tcPr>
            <w:tcW w:w="670" w:type="pct"/>
            <w:shd w:val="clear" w:color="auto" w:fill="auto"/>
          </w:tcPr>
          <w:p w:rsidR="003A03C1" w:rsidRPr="00A4255E" w:rsidRDefault="003A03C1" w:rsidP="00A4255E">
            <w:pPr>
              <w:pStyle w:val="Style8"/>
              <w:widowControl/>
              <w:spacing w:line="360" w:lineRule="auto"/>
              <w:jc w:val="both"/>
              <w:rPr>
                <w:color w:val="000000"/>
                <w:sz w:val="20"/>
              </w:rPr>
            </w:pPr>
          </w:p>
        </w:tc>
      </w:tr>
      <w:tr w:rsidR="00475DE3" w:rsidRPr="00A4255E" w:rsidTr="00A4255E">
        <w:trPr>
          <w:cantSplit/>
        </w:trPr>
        <w:tc>
          <w:tcPr>
            <w:tcW w:w="97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имеются данные</w:t>
            </w:r>
          </w:p>
        </w:tc>
        <w:tc>
          <w:tcPr>
            <w:tcW w:w="524" w:type="pct"/>
            <w:shd w:val="clear" w:color="auto" w:fill="auto"/>
          </w:tcPr>
          <w:p w:rsidR="003A03C1" w:rsidRPr="00A4255E" w:rsidRDefault="003A03C1" w:rsidP="00A4255E">
            <w:pPr>
              <w:pStyle w:val="Style8"/>
              <w:widowControl/>
              <w:spacing w:line="360" w:lineRule="auto"/>
              <w:jc w:val="both"/>
              <w:rPr>
                <w:color w:val="000000"/>
                <w:sz w:val="20"/>
              </w:rPr>
            </w:pPr>
          </w:p>
        </w:tc>
        <w:tc>
          <w:tcPr>
            <w:tcW w:w="612" w:type="pct"/>
            <w:shd w:val="clear" w:color="auto" w:fill="auto"/>
          </w:tcPr>
          <w:p w:rsidR="003A03C1" w:rsidRPr="00A4255E" w:rsidRDefault="003A03C1" w:rsidP="00A4255E">
            <w:pPr>
              <w:pStyle w:val="Style8"/>
              <w:widowControl/>
              <w:spacing w:line="360" w:lineRule="auto"/>
              <w:jc w:val="both"/>
              <w:rPr>
                <w:color w:val="000000"/>
                <w:sz w:val="20"/>
              </w:rPr>
            </w:pPr>
          </w:p>
        </w:tc>
        <w:tc>
          <w:tcPr>
            <w:tcW w:w="613" w:type="pct"/>
            <w:shd w:val="clear" w:color="auto" w:fill="auto"/>
          </w:tcPr>
          <w:p w:rsidR="003A03C1" w:rsidRPr="00A4255E" w:rsidRDefault="003A03C1" w:rsidP="00A4255E">
            <w:pPr>
              <w:pStyle w:val="Style8"/>
              <w:widowControl/>
              <w:spacing w:line="360" w:lineRule="auto"/>
              <w:jc w:val="both"/>
              <w:rPr>
                <w:color w:val="000000"/>
                <w:sz w:val="20"/>
              </w:rPr>
            </w:pPr>
          </w:p>
        </w:tc>
        <w:tc>
          <w:tcPr>
            <w:tcW w:w="509" w:type="pct"/>
            <w:shd w:val="clear" w:color="auto" w:fill="auto"/>
          </w:tcPr>
          <w:p w:rsidR="003A03C1" w:rsidRPr="00A4255E" w:rsidRDefault="003A03C1" w:rsidP="00A4255E">
            <w:pPr>
              <w:pStyle w:val="Style8"/>
              <w:widowControl/>
              <w:spacing w:line="360" w:lineRule="auto"/>
              <w:jc w:val="both"/>
              <w:rPr>
                <w:color w:val="000000"/>
                <w:sz w:val="20"/>
              </w:rPr>
            </w:pPr>
          </w:p>
        </w:tc>
        <w:tc>
          <w:tcPr>
            <w:tcW w:w="543" w:type="pct"/>
            <w:shd w:val="clear" w:color="auto" w:fill="auto"/>
          </w:tcPr>
          <w:p w:rsidR="003A03C1" w:rsidRPr="00A4255E" w:rsidRDefault="003A03C1" w:rsidP="00A4255E">
            <w:pPr>
              <w:pStyle w:val="Style8"/>
              <w:widowControl/>
              <w:spacing w:line="360" w:lineRule="auto"/>
              <w:jc w:val="both"/>
              <w:rPr>
                <w:color w:val="000000"/>
                <w:sz w:val="20"/>
              </w:rPr>
            </w:pPr>
          </w:p>
        </w:tc>
        <w:tc>
          <w:tcPr>
            <w:tcW w:w="556" w:type="pct"/>
            <w:shd w:val="clear" w:color="auto" w:fill="auto"/>
          </w:tcPr>
          <w:p w:rsidR="003A03C1" w:rsidRPr="00A4255E" w:rsidRDefault="003A03C1" w:rsidP="00A4255E">
            <w:pPr>
              <w:pStyle w:val="Style8"/>
              <w:widowControl/>
              <w:spacing w:line="360" w:lineRule="auto"/>
              <w:jc w:val="both"/>
              <w:rPr>
                <w:color w:val="000000"/>
                <w:sz w:val="20"/>
              </w:rPr>
            </w:pPr>
          </w:p>
        </w:tc>
        <w:tc>
          <w:tcPr>
            <w:tcW w:w="670" w:type="pct"/>
            <w:shd w:val="clear" w:color="auto" w:fill="auto"/>
          </w:tcPr>
          <w:p w:rsidR="003A03C1" w:rsidRPr="00A4255E" w:rsidRDefault="003A03C1" w:rsidP="00A4255E">
            <w:pPr>
              <w:pStyle w:val="Style8"/>
              <w:widowControl/>
              <w:spacing w:line="360" w:lineRule="auto"/>
              <w:jc w:val="both"/>
              <w:rPr>
                <w:color w:val="000000"/>
                <w:sz w:val="20"/>
              </w:rPr>
            </w:pPr>
          </w:p>
        </w:tc>
      </w:tr>
      <w:tr w:rsidR="00475DE3" w:rsidRPr="00A4255E" w:rsidTr="00A4255E">
        <w:trPr>
          <w:cantSplit/>
        </w:trPr>
        <w:tc>
          <w:tcPr>
            <w:tcW w:w="973" w:type="pct"/>
            <w:shd w:val="clear" w:color="auto" w:fill="auto"/>
          </w:tcPr>
          <w:p w:rsidR="003A03C1" w:rsidRPr="00A4255E" w:rsidRDefault="003A03C1" w:rsidP="00A4255E">
            <w:pPr>
              <w:pStyle w:val="Style8"/>
              <w:widowControl/>
              <w:spacing w:line="360" w:lineRule="auto"/>
              <w:jc w:val="both"/>
              <w:rPr>
                <w:color w:val="000000"/>
                <w:sz w:val="20"/>
              </w:rPr>
            </w:pPr>
          </w:p>
        </w:tc>
        <w:tc>
          <w:tcPr>
            <w:tcW w:w="524"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174231</w:t>
            </w:r>
          </w:p>
        </w:tc>
        <w:tc>
          <w:tcPr>
            <w:tcW w:w="612"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133279</w:t>
            </w:r>
          </w:p>
        </w:tc>
        <w:tc>
          <w:tcPr>
            <w:tcW w:w="61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174988</w:t>
            </w:r>
          </w:p>
        </w:tc>
        <w:tc>
          <w:tcPr>
            <w:tcW w:w="509"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79795</w:t>
            </w:r>
          </w:p>
        </w:tc>
        <w:tc>
          <w:tcPr>
            <w:tcW w:w="54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102683</w:t>
            </w:r>
          </w:p>
        </w:tc>
        <w:tc>
          <w:tcPr>
            <w:tcW w:w="556"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120475</w:t>
            </w:r>
          </w:p>
        </w:tc>
        <w:tc>
          <w:tcPr>
            <w:tcW w:w="670"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39545</w:t>
            </w:r>
          </w:p>
        </w:tc>
      </w:tr>
      <w:tr w:rsidR="003A03C1" w:rsidRPr="00A4255E" w:rsidTr="00A4255E">
        <w:trPr>
          <w:cantSplit/>
        </w:trPr>
        <w:tc>
          <w:tcPr>
            <w:tcW w:w="973" w:type="pct"/>
            <w:shd w:val="clear" w:color="auto" w:fill="auto"/>
          </w:tcPr>
          <w:p w:rsidR="003A03C1" w:rsidRPr="00A4255E" w:rsidRDefault="003A03C1" w:rsidP="00A4255E">
            <w:pPr>
              <w:pStyle w:val="Style8"/>
              <w:widowControl/>
              <w:spacing w:line="360" w:lineRule="auto"/>
              <w:jc w:val="both"/>
              <w:rPr>
                <w:color w:val="000000"/>
                <w:sz w:val="20"/>
              </w:rPr>
            </w:pPr>
          </w:p>
        </w:tc>
        <w:tc>
          <w:tcPr>
            <w:tcW w:w="524" w:type="pct"/>
            <w:shd w:val="clear" w:color="auto" w:fill="auto"/>
          </w:tcPr>
          <w:p w:rsidR="003A03C1" w:rsidRPr="00A4255E" w:rsidRDefault="003A03C1" w:rsidP="00A4255E">
            <w:pPr>
              <w:pStyle w:val="Style8"/>
              <w:widowControl/>
              <w:spacing w:line="360" w:lineRule="auto"/>
              <w:jc w:val="both"/>
              <w:rPr>
                <w:color w:val="000000"/>
                <w:sz w:val="20"/>
              </w:rPr>
            </w:pPr>
          </w:p>
        </w:tc>
        <w:tc>
          <w:tcPr>
            <w:tcW w:w="1734" w:type="pct"/>
            <w:gridSpan w:val="3"/>
            <w:shd w:val="clear" w:color="auto" w:fill="auto"/>
          </w:tcPr>
          <w:p w:rsidR="003A03C1" w:rsidRPr="00A4255E" w:rsidRDefault="003A03C1" w:rsidP="00A4255E">
            <w:pPr>
              <w:pStyle w:val="Style16"/>
              <w:widowControl/>
              <w:spacing w:line="360" w:lineRule="auto"/>
              <w:jc w:val="both"/>
              <w:rPr>
                <w:rStyle w:val="FontStyle24"/>
                <w:color w:val="000000"/>
                <w:sz w:val="20"/>
              </w:rPr>
            </w:pPr>
            <w:r w:rsidRPr="00A4255E">
              <w:rPr>
                <w:rStyle w:val="FontStyle24"/>
                <w:color w:val="000000"/>
                <w:sz w:val="20"/>
              </w:rPr>
              <w:t>Национальный состав (в</w:t>
            </w:r>
            <w:r w:rsidR="00924ED9" w:rsidRPr="00A4255E">
              <w:rPr>
                <w:rStyle w:val="FontStyle24"/>
                <w:color w:val="000000"/>
                <w:sz w:val="20"/>
              </w:rPr>
              <w:t>%</w:t>
            </w:r>
            <w:r w:rsidRPr="00A4255E">
              <w:rPr>
                <w:rStyle w:val="FontStyle24"/>
                <w:color w:val="000000"/>
                <w:sz w:val="20"/>
              </w:rPr>
              <w:t>)</w:t>
            </w:r>
          </w:p>
        </w:tc>
        <w:tc>
          <w:tcPr>
            <w:tcW w:w="543" w:type="pct"/>
            <w:shd w:val="clear" w:color="auto" w:fill="auto"/>
          </w:tcPr>
          <w:p w:rsidR="003A03C1" w:rsidRPr="00A4255E" w:rsidRDefault="003A03C1" w:rsidP="00A4255E">
            <w:pPr>
              <w:pStyle w:val="Style8"/>
              <w:widowControl/>
              <w:spacing w:line="360" w:lineRule="auto"/>
              <w:jc w:val="both"/>
              <w:rPr>
                <w:color w:val="000000"/>
                <w:sz w:val="20"/>
              </w:rPr>
            </w:pPr>
          </w:p>
        </w:tc>
        <w:tc>
          <w:tcPr>
            <w:tcW w:w="556" w:type="pct"/>
            <w:shd w:val="clear" w:color="auto" w:fill="auto"/>
          </w:tcPr>
          <w:p w:rsidR="003A03C1" w:rsidRPr="00A4255E" w:rsidRDefault="003A03C1" w:rsidP="00A4255E">
            <w:pPr>
              <w:pStyle w:val="Style8"/>
              <w:widowControl/>
              <w:spacing w:line="360" w:lineRule="auto"/>
              <w:jc w:val="both"/>
              <w:rPr>
                <w:color w:val="000000"/>
                <w:sz w:val="20"/>
              </w:rPr>
            </w:pPr>
          </w:p>
        </w:tc>
        <w:tc>
          <w:tcPr>
            <w:tcW w:w="670" w:type="pct"/>
            <w:shd w:val="clear" w:color="auto" w:fill="auto"/>
          </w:tcPr>
          <w:p w:rsidR="003A03C1" w:rsidRPr="00A4255E" w:rsidRDefault="003A03C1" w:rsidP="00A4255E">
            <w:pPr>
              <w:pStyle w:val="Style8"/>
              <w:widowControl/>
              <w:spacing w:line="360" w:lineRule="auto"/>
              <w:jc w:val="both"/>
              <w:rPr>
                <w:color w:val="000000"/>
                <w:sz w:val="20"/>
              </w:rPr>
            </w:pPr>
          </w:p>
        </w:tc>
      </w:tr>
      <w:tr w:rsidR="00475DE3" w:rsidRPr="00A4255E" w:rsidTr="00A4255E">
        <w:trPr>
          <w:cantSplit/>
        </w:trPr>
        <w:tc>
          <w:tcPr>
            <w:tcW w:w="97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русских</w:t>
            </w:r>
          </w:p>
        </w:tc>
        <w:tc>
          <w:tcPr>
            <w:tcW w:w="524"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73,4</w:t>
            </w:r>
          </w:p>
        </w:tc>
        <w:tc>
          <w:tcPr>
            <w:tcW w:w="612"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64,0</w:t>
            </w:r>
          </w:p>
        </w:tc>
        <w:tc>
          <w:tcPr>
            <w:tcW w:w="61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84,9</w:t>
            </w:r>
          </w:p>
        </w:tc>
        <w:tc>
          <w:tcPr>
            <w:tcW w:w="509"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82,0**</w:t>
            </w:r>
          </w:p>
        </w:tc>
        <w:tc>
          <w:tcPr>
            <w:tcW w:w="54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74,7</w:t>
            </w:r>
          </w:p>
        </w:tc>
        <w:tc>
          <w:tcPr>
            <w:tcW w:w="556"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74,0</w:t>
            </w:r>
          </w:p>
        </w:tc>
        <w:tc>
          <w:tcPr>
            <w:tcW w:w="670"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62,4</w:t>
            </w:r>
          </w:p>
        </w:tc>
      </w:tr>
      <w:tr w:rsidR="00475DE3" w:rsidRPr="00A4255E" w:rsidTr="00A4255E">
        <w:trPr>
          <w:cantSplit/>
        </w:trPr>
        <w:tc>
          <w:tcPr>
            <w:tcW w:w="97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украинцев</w:t>
            </w:r>
          </w:p>
        </w:tc>
        <w:tc>
          <w:tcPr>
            <w:tcW w:w="524"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0,1</w:t>
            </w:r>
          </w:p>
        </w:tc>
        <w:tc>
          <w:tcPr>
            <w:tcW w:w="612"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17,0</w:t>
            </w:r>
          </w:p>
        </w:tc>
        <w:tc>
          <w:tcPr>
            <w:tcW w:w="61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0,4</w:t>
            </w:r>
          </w:p>
        </w:tc>
        <w:tc>
          <w:tcPr>
            <w:tcW w:w="509"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11,0</w:t>
            </w:r>
          </w:p>
        </w:tc>
        <w:tc>
          <w:tcPr>
            <w:tcW w:w="54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6,5</w:t>
            </w:r>
          </w:p>
        </w:tc>
        <w:tc>
          <w:tcPr>
            <w:tcW w:w="556"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13,3</w:t>
            </w:r>
          </w:p>
        </w:tc>
        <w:tc>
          <w:tcPr>
            <w:tcW w:w="670"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0,2</w:t>
            </w:r>
          </w:p>
        </w:tc>
      </w:tr>
      <w:tr w:rsidR="00475DE3" w:rsidRPr="00A4255E" w:rsidTr="00A4255E">
        <w:trPr>
          <w:cantSplit/>
        </w:trPr>
        <w:tc>
          <w:tcPr>
            <w:tcW w:w="97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немцев</w:t>
            </w:r>
          </w:p>
        </w:tc>
        <w:tc>
          <w:tcPr>
            <w:tcW w:w="524"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8,1</w:t>
            </w:r>
          </w:p>
        </w:tc>
        <w:tc>
          <w:tcPr>
            <w:tcW w:w="612"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0,1</w:t>
            </w:r>
          </w:p>
        </w:tc>
        <w:tc>
          <w:tcPr>
            <w:tcW w:w="61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0,3</w:t>
            </w:r>
          </w:p>
        </w:tc>
        <w:tc>
          <w:tcPr>
            <w:tcW w:w="509"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0,6</w:t>
            </w:r>
          </w:p>
        </w:tc>
        <w:tc>
          <w:tcPr>
            <w:tcW w:w="54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0,3</w:t>
            </w:r>
          </w:p>
        </w:tc>
        <w:tc>
          <w:tcPr>
            <w:tcW w:w="556"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0,5</w:t>
            </w:r>
          </w:p>
        </w:tc>
        <w:tc>
          <w:tcPr>
            <w:tcW w:w="670"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0,5</w:t>
            </w:r>
          </w:p>
        </w:tc>
      </w:tr>
      <w:tr w:rsidR="00475DE3" w:rsidRPr="00A4255E" w:rsidTr="00A4255E">
        <w:trPr>
          <w:cantSplit/>
        </w:trPr>
        <w:tc>
          <w:tcPr>
            <w:tcW w:w="97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евреев</w:t>
            </w:r>
          </w:p>
        </w:tc>
        <w:tc>
          <w:tcPr>
            <w:tcW w:w="524"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0,3</w:t>
            </w:r>
          </w:p>
        </w:tc>
        <w:tc>
          <w:tcPr>
            <w:tcW w:w="612"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0,3</w:t>
            </w:r>
          </w:p>
        </w:tc>
        <w:tc>
          <w:tcPr>
            <w:tcW w:w="61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0,3</w:t>
            </w:r>
          </w:p>
        </w:tc>
        <w:tc>
          <w:tcPr>
            <w:tcW w:w="509"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1,2</w:t>
            </w:r>
          </w:p>
        </w:tc>
        <w:tc>
          <w:tcPr>
            <w:tcW w:w="54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1,3</w:t>
            </w:r>
          </w:p>
        </w:tc>
        <w:tc>
          <w:tcPr>
            <w:tcW w:w="556"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0,3</w:t>
            </w:r>
          </w:p>
        </w:tc>
        <w:tc>
          <w:tcPr>
            <w:tcW w:w="670"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0,7</w:t>
            </w:r>
          </w:p>
        </w:tc>
      </w:tr>
      <w:tr w:rsidR="00475DE3" w:rsidRPr="00A4255E" w:rsidTr="00A4255E">
        <w:trPr>
          <w:cantSplit/>
        </w:trPr>
        <w:tc>
          <w:tcPr>
            <w:tcW w:w="97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татар</w:t>
            </w:r>
          </w:p>
        </w:tc>
        <w:tc>
          <w:tcPr>
            <w:tcW w:w="524"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9,2</w:t>
            </w:r>
          </w:p>
        </w:tc>
        <w:tc>
          <w:tcPr>
            <w:tcW w:w="612"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8,3</w:t>
            </w:r>
          </w:p>
        </w:tc>
        <w:tc>
          <w:tcPr>
            <w:tcW w:w="61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8,0</w:t>
            </w:r>
          </w:p>
        </w:tc>
        <w:tc>
          <w:tcPr>
            <w:tcW w:w="509"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1,6</w:t>
            </w:r>
          </w:p>
        </w:tc>
        <w:tc>
          <w:tcPr>
            <w:tcW w:w="54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3,0</w:t>
            </w:r>
          </w:p>
        </w:tc>
        <w:tc>
          <w:tcPr>
            <w:tcW w:w="556"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3,5</w:t>
            </w:r>
          </w:p>
        </w:tc>
        <w:tc>
          <w:tcPr>
            <w:tcW w:w="670"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2,92</w:t>
            </w:r>
          </w:p>
        </w:tc>
      </w:tr>
      <w:tr w:rsidR="00475DE3" w:rsidRPr="00A4255E" w:rsidTr="00A4255E">
        <w:trPr>
          <w:cantSplit/>
        </w:trPr>
        <w:tc>
          <w:tcPr>
            <w:tcW w:w="97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латышей</w:t>
            </w:r>
          </w:p>
        </w:tc>
        <w:tc>
          <w:tcPr>
            <w:tcW w:w="524"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0,1</w:t>
            </w:r>
          </w:p>
        </w:tc>
        <w:tc>
          <w:tcPr>
            <w:tcW w:w="612"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0,05</w:t>
            </w:r>
          </w:p>
        </w:tc>
        <w:tc>
          <w:tcPr>
            <w:tcW w:w="61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0,2</w:t>
            </w:r>
          </w:p>
        </w:tc>
        <w:tc>
          <w:tcPr>
            <w:tcW w:w="509"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0,3</w:t>
            </w:r>
          </w:p>
        </w:tc>
        <w:tc>
          <w:tcPr>
            <w:tcW w:w="54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7,1</w:t>
            </w:r>
          </w:p>
        </w:tc>
        <w:tc>
          <w:tcPr>
            <w:tcW w:w="556"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0,3</w:t>
            </w:r>
          </w:p>
        </w:tc>
        <w:tc>
          <w:tcPr>
            <w:tcW w:w="670"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0,08</w:t>
            </w:r>
          </w:p>
        </w:tc>
      </w:tr>
      <w:tr w:rsidR="00475DE3" w:rsidRPr="00A4255E" w:rsidTr="00A4255E">
        <w:trPr>
          <w:cantSplit/>
        </w:trPr>
        <w:tc>
          <w:tcPr>
            <w:tcW w:w="97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башкир</w:t>
            </w:r>
          </w:p>
        </w:tc>
        <w:tc>
          <w:tcPr>
            <w:tcW w:w="524"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0,01</w:t>
            </w:r>
          </w:p>
        </w:tc>
        <w:tc>
          <w:tcPr>
            <w:tcW w:w="612"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0,35</w:t>
            </w:r>
          </w:p>
        </w:tc>
        <w:tc>
          <w:tcPr>
            <w:tcW w:w="61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0,02</w:t>
            </w:r>
          </w:p>
        </w:tc>
        <w:tc>
          <w:tcPr>
            <w:tcW w:w="509"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0,03</w:t>
            </w:r>
          </w:p>
        </w:tc>
        <w:tc>
          <w:tcPr>
            <w:tcW w:w="54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w:t>
            </w:r>
          </w:p>
        </w:tc>
        <w:tc>
          <w:tcPr>
            <w:tcW w:w="556"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w:t>
            </w:r>
          </w:p>
        </w:tc>
        <w:tc>
          <w:tcPr>
            <w:tcW w:w="670"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w:t>
            </w:r>
          </w:p>
        </w:tc>
      </w:tr>
      <w:tr w:rsidR="00475DE3" w:rsidRPr="00A4255E" w:rsidTr="00A4255E">
        <w:trPr>
          <w:cantSplit/>
        </w:trPr>
        <w:tc>
          <w:tcPr>
            <w:tcW w:w="97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поляков</w:t>
            </w:r>
          </w:p>
        </w:tc>
        <w:tc>
          <w:tcPr>
            <w:tcW w:w="524"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0,29</w:t>
            </w:r>
          </w:p>
        </w:tc>
        <w:tc>
          <w:tcPr>
            <w:tcW w:w="612"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0,1</w:t>
            </w:r>
          </w:p>
        </w:tc>
        <w:tc>
          <w:tcPr>
            <w:tcW w:w="61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0,18</w:t>
            </w:r>
          </w:p>
        </w:tc>
        <w:tc>
          <w:tcPr>
            <w:tcW w:w="509"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0,7</w:t>
            </w:r>
          </w:p>
        </w:tc>
        <w:tc>
          <w:tcPr>
            <w:tcW w:w="543"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0,8</w:t>
            </w:r>
          </w:p>
        </w:tc>
        <w:tc>
          <w:tcPr>
            <w:tcW w:w="556"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w:t>
            </w:r>
          </w:p>
        </w:tc>
        <w:tc>
          <w:tcPr>
            <w:tcW w:w="670"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0,5</w:t>
            </w:r>
          </w:p>
        </w:tc>
      </w:tr>
    </w:tbl>
    <w:p w:rsidR="00475DE3" w:rsidRDefault="00475DE3" w:rsidP="00475DE3">
      <w:pPr>
        <w:pStyle w:val="Style3"/>
        <w:widowControl/>
        <w:spacing w:line="360" w:lineRule="auto"/>
        <w:ind w:firstLine="709"/>
        <w:rPr>
          <w:rStyle w:val="FontStyle28"/>
          <w:color w:val="000000"/>
          <w:sz w:val="28"/>
        </w:rPr>
      </w:pPr>
    </w:p>
    <w:p w:rsidR="00475DE3" w:rsidRPr="001B03BB" w:rsidRDefault="00475DE3" w:rsidP="00475DE3">
      <w:pPr>
        <w:pStyle w:val="Style3"/>
        <w:widowControl/>
        <w:spacing w:line="360" w:lineRule="auto"/>
        <w:ind w:firstLine="709"/>
        <w:rPr>
          <w:rStyle w:val="FontStyle28"/>
          <w:color w:val="000000"/>
          <w:sz w:val="28"/>
        </w:rPr>
      </w:pPr>
      <w:r w:rsidRPr="001B03BB">
        <w:rPr>
          <w:rStyle w:val="FontStyle28"/>
          <w:color w:val="000000"/>
          <w:sz w:val="28"/>
        </w:rPr>
        <w:t>Каков же был национальный состав РККА к концу гражданской войны? В литературе встречаются сведения, что на это время в ее рядах находилось 77,6</w:t>
      </w:r>
      <w:r>
        <w:rPr>
          <w:rStyle w:val="FontStyle28"/>
          <w:color w:val="000000"/>
          <w:sz w:val="28"/>
        </w:rPr>
        <w:t>%</w:t>
      </w:r>
      <w:r w:rsidRPr="001B03BB">
        <w:rPr>
          <w:rStyle w:val="FontStyle28"/>
          <w:color w:val="000000"/>
          <w:sz w:val="28"/>
        </w:rPr>
        <w:t xml:space="preserve"> русских, 13,7</w:t>
      </w:r>
      <w:r>
        <w:rPr>
          <w:rStyle w:val="FontStyle28"/>
          <w:color w:val="000000"/>
          <w:sz w:val="28"/>
        </w:rPr>
        <w:t>%</w:t>
      </w:r>
      <w:r w:rsidRPr="001B03BB">
        <w:rPr>
          <w:rStyle w:val="FontStyle28"/>
          <w:color w:val="000000"/>
          <w:sz w:val="28"/>
        </w:rPr>
        <w:t xml:space="preserve"> украинцев, 4</w:t>
      </w:r>
      <w:r>
        <w:rPr>
          <w:rStyle w:val="FontStyle28"/>
          <w:color w:val="000000"/>
          <w:sz w:val="28"/>
        </w:rPr>
        <w:t>%</w:t>
      </w:r>
      <w:r w:rsidRPr="001B03BB">
        <w:rPr>
          <w:rStyle w:val="FontStyle28"/>
          <w:color w:val="000000"/>
          <w:sz w:val="28"/>
        </w:rPr>
        <w:t xml:space="preserve"> белорусов и 4,7</w:t>
      </w:r>
      <w:r>
        <w:rPr>
          <w:rStyle w:val="FontStyle28"/>
          <w:color w:val="000000"/>
          <w:sz w:val="28"/>
        </w:rPr>
        <w:t>%</w:t>
      </w:r>
      <w:r w:rsidRPr="001B03BB">
        <w:rPr>
          <w:rStyle w:val="FontStyle28"/>
          <w:color w:val="000000"/>
          <w:sz w:val="28"/>
        </w:rPr>
        <w:t xml:space="preserve"> латышей, татар, башкир и других национальностей. В таблице 4 помещены относительно полные данные о национальном составе РККА к концу 1920</w:t>
      </w:r>
      <w:r>
        <w:rPr>
          <w:rStyle w:val="FontStyle28"/>
          <w:color w:val="000000"/>
          <w:sz w:val="28"/>
        </w:rPr>
        <w:t> </w:t>
      </w:r>
      <w:r w:rsidRPr="001B03BB">
        <w:rPr>
          <w:rStyle w:val="FontStyle28"/>
          <w:color w:val="000000"/>
          <w:sz w:val="28"/>
        </w:rPr>
        <w:t xml:space="preserve">г. Не трудно заметить некоторые особенности. Так, русских в Приуральском и Северо-Кавказском округах значительно больше, чем во фронтовых объединениях, особенно на Туркфронте. Зато на последнем </w:t>
      </w:r>
      <w:r>
        <w:rPr>
          <w:rStyle w:val="FontStyle28"/>
          <w:color w:val="000000"/>
          <w:sz w:val="28"/>
        </w:rPr>
        <w:t>–</w:t>
      </w:r>
      <w:r w:rsidRPr="001B03BB">
        <w:rPr>
          <w:rStyle w:val="FontStyle28"/>
          <w:color w:val="000000"/>
          <w:sz w:val="28"/>
        </w:rPr>
        <w:t xml:space="preserve"> обилие «прочих» национальностей (очевидно, столь разнообразных, что это не могло уместиться в форму сведений).</w:t>
      </w:r>
    </w:p>
    <w:p w:rsidR="00475DE3" w:rsidRPr="001B03BB" w:rsidRDefault="00475DE3" w:rsidP="00475DE3">
      <w:pPr>
        <w:pStyle w:val="Style3"/>
        <w:widowControl/>
        <w:spacing w:line="360" w:lineRule="auto"/>
        <w:ind w:firstLine="709"/>
        <w:rPr>
          <w:rStyle w:val="FontStyle28"/>
          <w:color w:val="000000"/>
          <w:sz w:val="28"/>
        </w:rPr>
      </w:pPr>
      <w:r w:rsidRPr="001B03BB">
        <w:rPr>
          <w:rStyle w:val="FontStyle28"/>
          <w:color w:val="000000"/>
          <w:sz w:val="28"/>
        </w:rPr>
        <w:t>Что касается уровня подготовки национальных формирований, то он был самым различным. Наблюдались случаи перехода на сторону противника; имели место уклонения от службы в Красной Армии по религиозным мотивам и под давлением зажиточных слоев населения, а то и в силу непонимания существа происходивших в стране изменений и необходимости защищать новую власть. Вместе с тем, было немало национальных частей, личный состав которых проявлял высокую дисциплину, необходимые морально-боевые качества, самоотверженность и героизм при исполнении боевых задач.</w:t>
      </w:r>
    </w:p>
    <w:p w:rsidR="00475DE3" w:rsidRDefault="00475DE3" w:rsidP="00475DE3">
      <w:pPr>
        <w:pStyle w:val="Style3"/>
        <w:widowControl/>
        <w:spacing w:line="360" w:lineRule="auto"/>
        <w:ind w:firstLine="709"/>
        <w:rPr>
          <w:rStyle w:val="FontStyle28"/>
          <w:color w:val="000000"/>
          <w:sz w:val="28"/>
        </w:rPr>
      </w:pPr>
      <w:r w:rsidRPr="001B03BB">
        <w:rPr>
          <w:rStyle w:val="FontStyle28"/>
          <w:color w:val="000000"/>
          <w:sz w:val="28"/>
        </w:rPr>
        <w:t xml:space="preserve">Убедительным показателем этого служит награждение ряда национальных частей Почетным революционным Красным знаменем ВЦИК РСФСР. Среди них </w:t>
      </w:r>
      <w:r>
        <w:rPr>
          <w:rStyle w:val="FontStyle28"/>
          <w:color w:val="000000"/>
          <w:sz w:val="28"/>
        </w:rPr>
        <w:t>–</w:t>
      </w:r>
      <w:r w:rsidRPr="001B03BB">
        <w:rPr>
          <w:rStyle w:val="FontStyle28"/>
          <w:color w:val="000000"/>
          <w:sz w:val="28"/>
        </w:rPr>
        <w:t xml:space="preserve"> Советский Литовский полк, 1</w:t>
      </w:r>
      <w:r>
        <w:rPr>
          <w:rStyle w:val="FontStyle28"/>
          <w:color w:val="000000"/>
          <w:sz w:val="28"/>
        </w:rPr>
        <w:t>-</w:t>
      </w:r>
      <w:r w:rsidRPr="001B03BB">
        <w:rPr>
          <w:rStyle w:val="FontStyle28"/>
          <w:color w:val="000000"/>
          <w:sz w:val="28"/>
        </w:rPr>
        <w:t>й Дагестанский стрелковый полк, 3</w:t>
      </w:r>
      <w:r>
        <w:rPr>
          <w:rStyle w:val="FontStyle28"/>
          <w:color w:val="000000"/>
          <w:sz w:val="28"/>
        </w:rPr>
        <w:t>-</w:t>
      </w:r>
      <w:r w:rsidRPr="001B03BB">
        <w:rPr>
          <w:rStyle w:val="FontStyle28"/>
          <w:color w:val="000000"/>
          <w:sz w:val="28"/>
        </w:rPr>
        <w:t>я Кавказская стрелковая дивизия, 1</w:t>
      </w:r>
      <w:r>
        <w:rPr>
          <w:rStyle w:val="FontStyle28"/>
          <w:color w:val="000000"/>
          <w:sz w:val="28"/>
        </w:rPr>
        <w:t>-</w:t>
      </w:r>
      <w:r w:rsidRPr="001B03BB">
        <w:rPr>
          <w:rStyle w:val="FontStyle28"/>
          <w:color w:val="000000"/>
          <w:sz w:val="28"/>
        </w:rPr>
        <w:t>й и 2</w:t>
      </w:r>
      <w:r>
        <w:rPr>
          <w:rStyle w:val="FontStyle28"/>
          <w:color w:val="000000"/>
          <w:sz w:val="28"/>
        </w:rPr>
        <w:t>-</w:t>
      </w:r>
      <w:r w:rsidRPr="001B03BB">
        <w:rPr>
          <w:rStyle w:val="FontStyle28"/>
          <w:color w:val="000000"/>
          <w:sz w:val="28"/>
        </w:rPr>
        <w:t>й Туркестанские кавалерийские полки и конно-стрелковые батареи 1</w:t>
      </w:r>
      <w:r>
        <w:rPr>
          <w:rStyle w:val="FontStyle28"/>
          <w:color w:val="000000"/>
          <w:sz w:val="28"/>
        </w:rPr>
        <w:t>-</w:t>
      </w:r>
      <w:r w:rsidRPr="001B03BB">
        <w:rPr>
          <w:rStyle w:val="FontStyle28"/>
          <w:color w:val="000000"/>
          <w:sz w:val="28"/>
        </w:rPr>
        <w:t>й и 2</w:t>
      </w:r>
      <w:r>
        <w:rPr>
          <w:rStyle w:val="FontStyle28"/>
          <w:color w:val="000000"/>
          <w:sz w:val="28"/>
        </w:rPr>
        <w:t>-</w:t>
      </w:r>
      <w:r w:rsidRPr="001B03BB">
        <w:rPr>
          <w:rStyle w:val="FontStyle28"/>
          <w:color w:val="000000"/>
          <w:sz w:val="28"/>
        </w:rPr>
        <w:t>й отдельных Туркестанских кавалерийских бригад, 44</w:t>
      </w:r>
      <w:r>
        <w:rPr>
          <w:rStyle w:val="FontStyle28"/>
          <w:color w:val="000000"/>
          <w:sz w:val="28"/>
        </w:rPr>
        <w:t>-</w:t>
      </w:r>
      <w:r w:rsidRPr="001B03BB">
        <w:rPr>
          <w:rStyle w:val="FontStyle28"/>
          <w:color w:val="000000"/>
          <w:sz w:val="28"/>
        </w:rPr>
        <w:t>я стрелковая Киевская дивизия, Узбекский</w:t>
      </w:r>
      <w:r>
        <w:rPr>
          <w:rStyle w:val="FontStyle28"/>
          <w:color w:val="000000"/>
          <w:sz w:val="28"/>
        </w:rPr>
        <w:t xml:space="preserve"> </w:t>
      </w:r>
      <w:r w:rsidRPr="001B03BB">
        <w:rPr>
          <w:rStyle w:val="FontStyle28"/>
          <w:color w:val="000000"/>
          <w:sz w:val="28"/>
        </w:rPr>
        <w:t>кавалерийский полк и мн. др.</w:t>
      </w:r>
    </w:p>
    <w:p w:rsidR="00475DE3" w:rsidRPr="001B03BB" w:rsidRDefault="00475DE3" w:rsidP="00475DE3">
      <w:pPr>
        <w:pStyle w:val="Style3"/>
        <w:widowControl/>
        <w:spacing w:line="360" w:lineRule="auto"/>
        <w:ind w:firstLine="709"/>
        <w:rPr>
          <w:rStyle w:val="FontStyle28"/>
          <w:color w:val="000000"/>
          <w:sz w:val="28"/>
        </w:rPr>
      </w:pPr>
    </w:p>
    <w:tbl>
      <w:tblPr>
        <w:tblW w:w="4702"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33"/>
        <w:gridCol w:w="936"/>
        <w:gridCol w:w="1075"/>
        <w:gridCol w:w="1069"/>
        <w:gridCol w:w="970"/>
        <w:gridCol w:w="1004"/>
        <w:gridCol w:w="1087"/>
        <w:gridCol w:w="1026"/>
      </w:tblGrid>
      <w:tr w:rsidR="00475DE3" w:rsidRPr="00A4255E" w:rsidTr="00A4255E">
        <w:trPr>
          <w:cantSplit/>
        </w:trPr>
        <w:tc>
          <w:tcPr>
            <w:tcW w:w="1018"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прочих</w:t>
            </w:r>
          </w:p>
        </w:tc>
        <w:tc>
          <w:tcPr>
            <w:tcW w:w="520"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8,5</w:t>
            </w:r>
          </w:p>
        </w:tc>
        <w:tc>
          <w:tcPr>
            <w:tcW w:w="597"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9,8</w:t>
            </w:r>
          </w:p>
        </w:tc>
        <w:tc>
          <w:tcPr>
            <w:tcW w:w="594"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5,7</w:t>
            </w:r>
          </w:p>
        </w:tc>
        <w:tc>
          <w:tcPr>
            <w:tcW w:w="539"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2,57</w:t>
            </w:r>
          </w:p>
        </w:tc>
        <w:tc>
          <w:tcPr>
            <w:tcW w:w="558"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6,3</w:t>
            </w:r>
          </w:p>
        </w:tc>
        <w:tc>
          <w:tcPr>
            <w:tcW w:w="604"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8,1</w:t>
            </w:r>
          </w:p>
        </w:tc>
        <w:tc>
          <w:tcPr>
            <w:tcW w:w="570"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32,7</w:t>
            </w:r>
          </w:p>
        </w:tc>
      </w:tr>
      <w:tr w:rsidR="00475DE3" w:rsidRPr="00A4255E" w:rsidTr="00A4255E">
        <w:trPr>
          <w:cantSplit/>
        </w:trPr>
        <w:tc>
          <w:tcPr>
            <w:tcW w:w="1018" w:type="pct"/>
            <w:shd w:val="clear" w:color="auto" w:fill="auto"/>
          </w:tcPr>
          <w:p w:rsidR="003A03C1" w:rsidRPr="00A4255E" w:rsidRDefault="003A03C1" w:rsidP="00A4255E">
            <w:pPr>
              <w:pStyle w:val="Style15"/>
              <w:widowControl/>
              <w:spacing w:line="360" w:lineRule="auto"/>
              <w:jc w:val="both"/>
              <w:rPr>
                <w:rStyle w:val="FontStyle26"/>
                <w:color w:val="000000"/>
                <w:sz w:val="20"/>
              </w:rPr>
            </w:pPr>
            <w:r w:rsidRPr="00A4255E">
              <w:rPr>
                <w:rStyle w:val="FontStyle26"/>
                <w:color w:val="000000"/>
                <w:sz w:val="20"/>
              </w:rPr>
              <w:t>1</w:t>
            </w:r>
          </w:p>
        </w:tc>
        <w:tc>
          <w:tcPr>
            <w:tcW w:w="520" w:type="pct"/>
            <w:shd w:val="clear" w:color="auto" w:fill="auto"/>
          </w:tcPr>
          <w:p w:rsidR="003A03C1" w:rsidRPr="00A4255E" w:rsidRDefault="003A03C1" w:rsidP="00A4255E">
            <w:pPr>
              <w:pStyle w:val="Style15"/>
              <w:widowControl/>
              <w:spacing w:line="360" w:lineRule="auto"/>
              <w:jc w:val="both"/>
              <w:rPr>
                <w:rStyle w:val="FontStyle26"/>
                <w:color w:val="000000"/>
                <w:sz w:val="20"/>
              </w:rPr>
            </w:pPr>
            <w:r w:rsidRPr="00A4255E">
              <w:rPr>
                <w:rStyle w:val="FontStyle26"/>
                <w:color w:val="000000"/>
                <w:sz w:val="20"/>
              </w:rPr>
              <w:t>2</w:t>
            </w:r>
          </w:p>
        </w:tc>
        <w:tc>
          <w:tcPr>
            <w:tcW w:w="597" w:type="pct"/>
            <w:shd w:val="clear" w:color="auto" w:fill="auto"/>
          </w:tcPr>
          <w:p w:rsidR="003A03C1" w:rsidRPr="00A4255E" w:rsidRDefault="003A03C1" w:rsidP="00A4255E">
            <w:pPr>
              <w:pStyle w:val="Style15"/>
              <w:widowControl/>
              <w:spacing w:line="360" w:lineRule="auto"/>
              <w:jc w:val="both"/>
              <w:rPr>
                <w:rStyle w:val="FontStyle26"/>
                <w:color w:val="000000"/>
                <w:sz w:val="20"/>
              </w:rPr>
            </w:pPr>
            <w:r w:rsidRPr="00A4255E">
              <w:rPr>
                <w:rStyle w:val="FontStyle26"/>
                <w:color w:val="000000"/>
                <w:sz w:val="20"/>
              </w:rPr>
              <w:t>3</w:t>
            </w:r>
          </w:p>
        </w:tc>
        <w:tc>
          <w:tcPr>
            <w:tcW w:w="594" w:type="pct"/>
            <w:shd w:val="clear" w:color="auto" w:fill="auto"/>
          </w:tcPr>
          <w:p w:rsidR="003A03C1" w:rsidRPr="00A4255E" w:rsidRDefault="003A03C1" w:rsidP="00A4255E">
            <w:pPr>
              <w:pStyle w:val="Style15"/>
              <w:widowControl/>
              <w:spacing w:line="360" w:lineRule="auto"/>
              <w:jc w:val="both"/>
              <w:rPr>
                <w:rStyle w:val="FontStyle26"/>
                <w:color w:val="000000"/>
                <w:sz w:val="20"/>
              </w:rPr>
            </w:pPr>
            <w:r w:rsidRPr="00A4255E">
              <w:rPr>
                <w:rStyle w:val="FontStyle26"/>
                <w:color w:val="000000"/>
                <w:sz w:val="20"/>
              </w:rPr>
              <w:t>4</w:t>
            </w:r>
          </w:p>
        </w:tc>
        <w:tc>
          <w:tcPr>
            <w:tcW w:w="539" w:type="pct"/>
            <w:shd w:val="clear" w:color="auto" w:fill="auto"/>
          </w:tcPr>
          <w:p w:rsidR="003A03C1" w:rsidRPr="00A4255E" w:rsidRDefault="003A03C1" w:rsidP="00A4255E">
            <w:pPr>
              <w:pStyle w:val="Style15"/>
              <w:widowControl/>
              <w:spacing w:line="360" w:lineRule="auto"/>
              <w:jc w:val="both"/>
              <w:rPr>
                <w:rStyle w:val="FontStyle26"/>
                <w:color w:val="000000"/>
                <w:sz w:val="20"/>
              </w:rPr>
            </w:pPr>
            <w:r w:rsidRPr="00A4255E">
              <w:rPr>
                <w:rStyle w:val="FontStyle26"/>
                <w:color w:val="000000"/>
                <w:sz w:val="20"/>
              </w:rPr>
              <w:t>5</w:t>
            </w:r>
          </w:p>
        </w:tc>
        <w:tc>
          <w:tcPr>
            <w:tcW w:w="558" w:type="pct"/>
            <w:shd w:val="clear" w:color="auto" w:fill="auto"/>
          </w:tcPr>
          <w:p w:rsidR="003A03C1" w:rsidRPr="00A4255E" w:rsidRDefault="003A03C1" w:rsidP="00A4255E">
            <w:pPr>
              <w:pStyle w:val="Style15"/>
              <w:widowControl/>
              <w:spacing w:line="360" w:lineRule="auto"/>
              <w:jc w:val="both"/>
              <w:rPr>
                <w:rStyle w:val="FontStyle26"/>
                <w:color w:val="000000"/>
                <w:sz w:val="20"/>
              </w:rPr>
            </w:pPr>
            <w:r w:rsidRPr="00A4255E">
              <w:rPr>
                <w:rStyle w:val="FontStyle26"/>
                <w:color w:val="000000"/>
                <w:sz w:val="20"/>
              </w:rPr>
              <w:t>6</w:t>
            </w:r>
          </w:p>
        </w:tc>
        <w:tc>
          <w:tcPr>
            <w:tcW w:w="604" w:type="pct"/>
            <w:shd w:val="clear" w:color="auto" w:fill="auto"/>
          </w:tcPr>
          <w:p w:rsidR="003A03C1" w:rsidRPr="00A4255E" w:rsidRDefault="003A03C1" w:rsidP="00A4255E">
            <w:pPr>
              <w:pStyle w:val="Style15"/>
              <w:widowControl/>
              <w:spacing w:line="360" w:lineRule="auto"/>
              <w:jc w:val="both"/>
              <w:rPr>
                <w:rStyle w:val="FontStyle26"/>
                <w:color w:val="000000"/>
                <w:sz w:val="20"/>
              </w:rPr>
            </w:pPr>
            <w:r w:rsidRPr="00A4255E">
              <w:rPr>
                <w:rStyle w:val="FontStyle26"/>
                <w:color w:val="000000"/>
                <w:sz w:val="20"/>
              </w:rPr>
              <w:t>7</w:t>
            </w:r>
          </w:p>
        </w:tc>
        <w:tc>
          <w:tcPr>
            <w:tcW w:w="570" w:type="pct"/>
            <w:shd w:val="clear" w:color="auto" w:fill="auto"/>
          </w:tcPr>
          <w:p w:rsidR="003A03C1" w:rsidRPr="00A4255E" w:rsidRDefault="003A03C1" w:rsidP="00A4255E">
            <w:pPr>
              <w:pStyle w:val="Style15"/>
              <w:widowControl/>
              <w:spacing w:line="360" w:lineRule="auto"/>
              <w:jc w:val="both"/>
              <w:rPr>
                <w:rStyle w:val="FontStyle26"/>
                <w:color w:val="000000"/>
                <w:sz w:val="20"/>
              </w:rPr>
            </w:pPr>
            <w:r w:rsidRPr="00A4255E">
              <w:rPr>
                <w:rStyle w:val="FontStyle26"/>
                <w:color w:val="000000"/>
                <w:sz w:val="20"/>
              </w:rPr>
              <w:t>8</w:t>
            </w:r>
          </w:p>
        </w:tc>
      </w:tr>
      <w:tr w:rsidR="00475DE3" w:rsidRPr="00A4255E" w:rsidTr="00A4255E">
        <w:trPr>
          <w:cantSplit/>
        </w:trPr>
        <w:tc>
          <w:tcPr>
            <w:tcW w:w="1018"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В том числе:</w:t>
            </w:r>
          </w:p>
        </w:tc>
        <w:tc>
          <w:tcPr>
            <w:tcW w:w="520" w:type="pct"/>
            <w:shd w:val="clear" w:color="auto" w:fill="auto"/>
          </w:tcPr>
          <w:p w:rsidR="003A03C1" w:rsidRPr="00A4255E" w:rsidRDefault="003A03C1" w:rsidP="00A4255E">
            <w:pPr>
              <w:pStyle w:val="Style8"/>
              <w:widowControl/>
              <w:spacing w:line="360" w:lineRule="auto"/>
              <w:jc w:val="both"/>
              <w:rPr>
                <w:color w:val="000000"/>
                <w:sz w:val="20"/>
              </w:rPr>
            </w:pPr>
          </w:p>
        </w:tc>
        <w:tc>
          <w:tcPr>
            <w:tcW w:w="597" w:type="pct"/>
            <w:shd w:val="clear" w:color="auto" w:fill="auto"/>
          </w:tcPr>
          <w:p w:rsidR="003A03C1" w:rsidRPr="00A4255E" w:rsidRDefault="003A03C1" w:rsidP="00A4255E">
            <w:pPr>
              <w:pStyle w:val="Style8"/>
              <w:widowControl/>
              <w:spacing w:line="360" w:lineRule="auto"/>
              <w:jc w:val="both"/>
              <w:rPr>
                <w:color w:val="000000"/>
                <w:sz w:val="20"/>
              </w:rPr>
            </w:pPr>
          </w:p>
        </w:tc>
        <w:tc>
          <w:tcPr>
            <w:tcW w:w="594" w:type="pct"/>
            <w:shd w:val="clear" w:color="auto" w:fill="auto"/>
          </w:tcPr>
          <w:p w:rsidR="003A03C1" w:rsidRPr="00A4255E" w:rsidRDefault="003A03C1" w:rsidP="00A4255E">
            <w:pPr>
              <w:pStyle w:val="Style8"/>
              <w:widowControl/>
              <w:spacing w:line="360" w:lineRule="auto"/>
              <w:jc w:val="both"/>
              <w:rPr>
                <w:color w:val="000000"/>
                <w:sz w:val="20"/>
              </w:rPr>
            </w:pPr>
          </w:p>
        </w:tc>
        <w:tc>
          <w:tcPr>
            <w:tcW w:w="539" w:type="pct"/>
            <w:shd w:val="clear" w:color="auto" w:fill="auto"/>
          </w:tcPr>
          <w:p w:rsidR="003A03C1" w:rsidRPr="00A4255E" w:rsidRDefault="003A03C1" w:rsidP="00A4255E">
            <w:pPr>
              <w:pStyle w:val="Style8"/>
              <w:widowControl/>
              <w:spacing w:line="360" w:lineRule="auto"/>
              <w:jc w:val="both"/>
              <w:rPr>
                <w:color w:val="000000"/>
                <w:sz w:val="20"/>
              </w:rPr>
            </w:pPr>
          </w:p>
        </w:tc>
        <w:tc>
          <w:tcPr>
            <w:tcW w:w="558" w:type="pct"/>
            <w:shd w:val="clear" w:color="auto" w:fill="auto"/>
          </w:tcPr>
          <w:p w:rsidR="003A03C1" w:rsidRPr="00A4255E" w:rsidRDefault="003A03C1" w:rsidP="00A4255E">
            <w:pPr>
              <w:pStyle w:val="Style8"/>
              <w:widowControl/>
              <w:spacing w:line="360" w:lineRule="auto"/>
              <w:jc w:val="both"/>
              <w:rPr>
                <w:color w:val="000000"/>
                <w:sz w:val="20"/>
              </w:rPr>
            </w:pPr>
          </w:p>
        </w:tc>
        <w:tc>
          <w:tcPr>
            <w:tcW w:w="604" w:type="pct"/>
            <w:shd w:val="clear" w:color="auto" w:fill="auto"/>
          </w:tcPr>
          <w:p w:rsidR="003A03C1" w:rsidRPr="00A4255E" w:rsidRDefault="003A03C1" w:rsidP="00A4255E">
            <w:pPr>
              <w:pStyle w:val="Style8"/>
              <w:widowControl/>
              <w:spacing w:line="360" w:lineRule="auto"/>
              <w:jc w:val="both"/>
              <w:rPr>
                <w:color w:val="000000"/>
                <w:sz w:val="20"/>
              </w:rPr>
            </w:pPr>
          </w:p>
        </w:tc>
        <w:tc>
          <w:tcPr>
            <w:tcW w:w="570" w:type="pct"/>
            <w:shd w:val="clear" w:color="auto" w:fill="auto"/>
          </w:tcPr>
          <w:p w:rsidR="003A03C1" w:rsidRPr="00A4255E" w:rsidRDefault="003A03C1" w:rsidP="00A4255E">
            <w:pPr>
              <w:pStyle w:val="Style8"/>
              <w:widowControl/>
              <w:spacing w:line="360" w:lineRule="auto"/>
              <w:jc w:val="both"/>
              <w:rPr>
                <w:color w:val="000000"/>
                <w:sz w:val="20"/>
              </w:rPr>
            </w:pPr>
          </w:p>
        </w:tc>
      </w:tr>
      <w:tr w:rsidR="00475DE3" w:rsidRPr="00A4255E" w:rsidTr="00A4255E">
        <w:trPr>
          <w:cantSplit/>
        </w:trPr>
        <w:tc>
          <w:tcPr>
            <w:tcW w:w="1018"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белорусов</w:t>
            </w:r>
          </w:p>
        </w:tc>
        <w:tc>
          <w:tcPr>
            <w:tcW w:w="520"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0,5</w:t>
            </w:r>
          </w:p>
        </w:tc>
        <w:tc>
          <w:tcPr>
            <w:tcW w:w="597"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w:t>
            </w:r>
          </w:p>
        </w:tc>
        <w:tc>
          <w:tcPr>
            <w:tcW w:w="594"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0,01</w:t>
            </w:r>
          </w:p>
        </w:tc>
        <w:tc>
          <w:tcPr>
            <w:tcW w:w="539" w:type="pct"/>
            <w:shd w:val="clear" w:color="auto" w:fill="auto"/>
          </w:tcPr>
          <w:p w:rsidR="003A03C1" w:rsidRPr="00A4255E" w:rsidRDefault="003A03C1" w:rsidP="00A4255E">
            <w:pPr>
              <w:pStyle w:val="Style8"/>
              <w:widowControl/>
              <w:spacing w:line="360" w:lineRule="auto"/>
              <w:jc w:val="both"/>
              <w:rPr>
                <w:color w:val="000000"/>
                <w:sz w:val="20"/>
              </w:rPr>
            </w:pPr>
          </w:p>
        </w:tc>
        <w:tc>
          <w:tcPr>
            <w:tcW w:w="558" w:type="pct"/>
            <w:shd w:val="clear" w:color="auto" w:fill="auto"/>
          </w:tcPr>
          <w:p w:rsidR="003A03C1" w:rsidRPr="00A4255E" w:rsidRDefault="003A03C1" w:rsidP="00A4255E">
            <w:pPr>
              <w:pStyle w:val="Style8"/>
              <w:widowControl/>
              <w:spacing w:line="360" w:lineRule="auto"/>
              <w:jc w:val="both"/>
              <w:rPr>
                <w:color w:val="000000"/>
                <w:sz w:val="20"/>
              </w:rPr>
            </w:pPr>
          </w:p>
        </w:tc>
        <w:tc>
          <w:tcPr>
            <w:tcW w:w="604" w:type="pct"/>
            <w:shd w:val="clear" w:color="auto" w:fill="auto"/>
          </w:tcPr>
          <w:p w:rsidR="003A03C1" w:rsidRPr="00A4255E" w:rsidRDefault="003A03C1" w:rsidP="00A4255E">
            <w:pPr>
              <w:pStyle w:val="Style8"/>
              <w:widowControl/>
              <w:spacing w:line="360" w:lineRule="auto"/>
              <w:jc w:val="both"/>
              <w:rPr>
                <w:color w:val="000000"/>
                <w:sz w:val="20"/>
              </w:rPr>
            </w:pPr>
          </w:p>
        </w:tc>
        <w:tc>
          <w:tcPr>
            <w:tcW w:w="570" w:type="pct"/>
            <w:shd w:val="clear" w:color="auto" w:fill="auto"/>
          </w:tcPr>
          <w:p w:rsidR="003A03C1" w:rsidRPr="00A4255E" w:rsidRDefault="003A03C1" w:rsidP="00A4255E">
            <w:pPr>
              <w:pStyle w:val="Style8"/>
              <w:widowControl/>
              <w:spacing w:line="360" w:lineRule="auto"/>
              <w:jc w:val="both"/>
              <w:rPr>
                <w:color w:val="000000"/>
                <w:sz w:val="20"/>
              </w:rPr>
            </w:pPr>
          </w:p>
        </w:tc>
      </w:tr>
      <w:tr w:rsidR="00475DE3" w:rsidRPr="00A4255E" w:rsidTr="00A4255E">
        <w:trPr>
          <w:cantSplit/>
        </w:trPr>
        <w:tc>
          <w:tcPr>
            <w:tcW w:w="1018"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мордвинов</w:t>
            </w:r>
          </w:p>
        </w:tc>
        <w:tc>
          <w:tcPr>
            <w:tcW w:w="520"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w:t>
            </w:r>
          </w:p>
        </w:tc>
        <w:tc>
          <w:tcPr>
            <w:tcW w:w="597"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1,3</w:t>
            </w:r>
          </w:p>
        </w:tc>
        <w:tc>
          <w:tcPr>
            <w:tcW w:w="594"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0,01</w:t>
            </w:r>
          </w:p>
        </w:tc>
        <w:tc>
          <w:tcPr>
            <w:tcW w:w="539" w:type="pct"/>
            <w:shd w:val="clear" w:color="auto" w:fill="auto"/>
          </w:tcPr>
          <w:p w:rsidR="003A03C1" w:rsidRPr="00A4255E" w:rsidRDefault="003A03C1" w:rsidP="00A4255E">
            <w:pPr>
              <w:pStyle w:val="Style8"/>
              <w:widowControl/>
              <w:spacing w:line="360" w:lineRule="auto"/>
              <w:jc w:val="both"/>
              <w:rPr>
                <w:color w:val="000000"/>
                <w:sz w:val="20"/>
              </w:rPr>
            </w:pPr>
          </w:p>
        </w:tc>
        <w:tc>
          <w:tcPr>
            <w:tcW w:w="558"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0,02</w:t>
            </w:r>
          </w:p>
        </w:tc>
        <w:tc>
          <w:tcPr>
            <w:tcW w:w="604" w:type="pct"/>
            <w:shd w:val="clear" w:color="auto" w:fill="auto"/>
          </w:tcPr>
          <w:p w:rsidR="003A03C1" w:rsidRPr="00A4255E" w:rsidRDefault="003A03C1" w:rsidP="00A4255E">
            <w:pPr>
              <w:pStyle w:val="Style8"/>
              <w:widowControl/>
              <w:spacing w:line="360" w:lineRule="auto"/>
              <w:jc w:val="both"/>
              <w:rPr>
                <w:color w:val="000000"/>
                <w:sz w:val="20"/>
              </w:rPr>
            </w:pPr>
          </w:p>
        </w:tc>
        <w:tc>
          <w:tcPr>
            <w:tcW w:w="570" w:type="pct"/>
            <w:shd w:val="clear" w:color="auto" w:fill="auto"/>
          </w:tcPr>
          <w:p w:rsidR="003A03C1" w:rsidRPr="00A4255E" w:rsidRDefault="003A03C1" w:rsidP="00A4255E">
            <w:pPr>
              <w:pStyle w:val="Style8"/>
              <w:widowControl/>
              <w:spacing w:line="360" w:lineRule="auto"/>
              <w:jc w:val="both"/>
              <w:rPr>
                <w:color w:val="000000"/>
                <w:sz w:val="20"/>
              </w:rPr>
            </w:pPr>
          </w:p>
        </w:tc>
      </w:tr>
      <w:tr w:rsidR="00475DE3" w:rsidRPr="00A4255E" w:rsidTr="00A4255E">
        <w:trPr>
          <w:cantSplit/>
        </w:trPr>
        <w:tc>
          <w:tcPr>
            <w:tcW w:w="1018"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марийцев</w:t>
            </w:r>
          </w:p>
        </w:tc>
        <w:tc>
          <w:tcPr>
            <w:tcW w:w="520"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0,4</w:t>
            </w:r>
          </w:p>
        </w:tc>
        <w:tc>
          <w:tcPr>
            <w:tcW w:w="597"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0,8</w:t>
            </w:r>
          </w:p>
        </w:tc>
        <w:tc>
          <w:tcPr>
            <w:tcW w:w="594"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0,54</w:t>
            </w:r>
          </w:p>
        </w:tc>
        <w:tc>
          <w:tcPr>
            <w:tcW w:w="539" w:type="pct"/>
            <w:shd w:val="clear" w:color="auto" w:fill="auto"/>
          </w:tcPr>
          <w:p w:rsidR="003A03C1" w:rsidRPr="00A4255E" w:rsidRDefault="003A03C1" w:rsidP="00A4255E">
            <w:pPr>
              <w:pStyle w:val="Style8"/>
              <w:widowControl/>
              <w:spacing w:line="360" w:lineRule="auto"/>
              <w:jc w:val="both"/>
              <w:rPr>
                <w:color w:val="000000"/>
                <w:sz w:val="20"/>
              </w:rPr>
            </w:pPr>
          </w:p>
        </w:tc>
        <w:tc>
          <w:tcPr>
            <w:tcW w:w="558"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0,02</w:t>
            </w:r>
          </w:p>
        </w:tc>
        <w:tc>
          <w:tcPr>
            <w:tcW w:w="604" w:type="pct"/>
            <w:shd w:val="clear" w:color="auto" w:fill="auto"/>
          </w:tcPr>
          <w:p w:rsidR="003A03C1" w:rsidRPr="00A4255E" w:rsidRDefault="003A03C1" w:rsidP="00A4255E">
            <w:pPr>
              <w:pStyle w:val="Style8"/>
              <w:widowControl/>
              <w:spacing w:line="360" w:lineRule="auto"/>
              <w:jc w:val="both"/>
              <w:rPr>
                <w:color w:val="000000"/>
                <w:sz w:val="20"/>
              </w:rPr>
            </w:pPr>
          </w:p>
        </w:tc>
        <w:tc>
          <w:tcPr>
            <w:tcW w:w="570" w:type="pct"/>
            <w:shd w:val="clear" w:color="auto" w:fill="auto"/>
          </w:tcPr>
          <w:p w:rsidR="003A03C1" w:rsidRPr="00A4255E" w:rsidRDefault="003A03C1" w:rsidP="00A4255E">
            <w:pPr>
              <w:pStyle w:val="Style8"/>
              <w:widowControl/>
              <w:spacing w:line="360" w:lineRule="auto"/>
              <w:jc w:val="both"/>
              <w:rPr>
                <w:color w:val="000000"/>
                <w:sz w:val="20"/>
              </w:rPr>
            </w:pPr>
          </w:p>
        </w:tc>
      </w:tr>
      <w:tr w:rsidR="00475DE3" w:rsidRPr="00A4255E" w:rsidTr="00A4255E">
        <w:trPr>
          <w:cantSplit/>
        </w:trPr>
        <w:tc>
          <w:tcPr>
            <w:tcW w:w="1018"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удмуртов</w:t>
            </w:r>
          </w:p>
        </w:tc>
        <w:tc>
          <w:tcPr>
            <w:tcW w:w="520" w:type="pct"/>
            <w:shd w:val="clear" w:color="auto" w:fill="auto"/>
          </w:tcPr>
          <w:p w:rsidR="003A03C1" w:rsidRPr="00A4255E" w:rsidRDefault="003A03C1" w:rsidP="00A4255E">
            <w:pPr>
              <w:pStyle w:val="Style8"/>
              <w:widowControl/>
              <w:spacing w:line="360" w:lineRule="auto"/>
              <w:jc w:val="both"/>
              <w:rPr>
                <w:color w:val="000000"/>
                <w:sz w:val="20"/>
              </w:rPr>
            </w:pPr>
          </w:p>
        </w:tc>
        <w:tc>
          <w:tcPr>
            <w:tcW w:w="597"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0,34</w:t>
            </w:r>
          </w:p>
        </w:tc>
        <w:tc>
          <w:tcPr>
            <w:tcW w:w="594"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1,5</w:t>
            </w:r>
          </w:p>
        </w:tc>
        <w:tc>
          <w:tcPr>
            <w:tcW w:w="539" w:type="pct"/>
            <w:shd w:val="clear" w:color="auto" w:fill="auto"/>
          </w:tcPr>
          <w:p w:rsidR="003A03C1" w:rsidRPr="00A4255E" w:rsidRDefault="003A03C1" w:rsidP="00A4255E">
            <w:pPr>
              <w:pStyle w:val="Style8"/>
              <w:widowControl/>
              <w:spacing w:line="360" w:lineRule="auto"/>
              <w:jc w:val="both"/>
              <w:rPr>
                <w:color w:val="000000"/>
                <w:sz w:val="20"/>
              </w:rPr>
            </w:pPr>
          </w:p>
        </w:tc>
        <w:tc>
          <w:tcPr>
            <w:tcW w:w="558" w:type="pct"/>
            <w:shd w:val="clear" w:color="auto" w:fill="auto"/>
          </w:tcPr>
          <w:p w:rsidR="003A03C1" w:rsidRPr="00A4255E" w:rsidRDefault="003A03C1" w:rsidP="00A4255E">
            <w:pPr>
              <w:pStyle w:val="Style8"/>
              <w:widowControl/>
              <w:spacing w:line="360" w:lineRule="auto"/>
              <w:jc w:val="both"/>
              <w:rPr>
                <w:color w:val="000000"/>
                <w:sz w:val="20"/>
              </w:rPr>
            </w:pPr>
          </w:p>
        </w:tc>
        <w:tc>
          <w:tcPr>
            <w:tcW w:w="604"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0,3</w:t>
            </w:r>
          </w:p>
        </w:tc>
        <w:tc>
          <w:tcPr>
            <w:tcW w:w="570" w:type="pct"/>
            <w:shd w:val="clear" w:color="auto" w:fill="auto"/>
          </w:tcPr>
          <w:p w:rsidR="003A03C1" w:rsidRPr="00A4255E" w:rsidRDefault="003A03C1" w:rsidP="00A4255E">
            <w:pPr>
              <w:pStyle w:val="Style8"/>
              <w:widowControl/>
              <w:spacing w:line="360" w:lineRule="auto"/>
              <w:jc w:val="both"/>
              <w:rPr>
                <w:color w:val="000000"/>
                <w:sz w:val="20"/>
              </w:rPr>
            </w:pPr>
          </w:p>
        </w:tc>
      </w:tr>
      <w:tr w:rsidR="00475DE3" w:rsidRPr="00A4255E" w:rsidTr="00A4255E">
        <w:trPr>
          <w:cantSplit/>
        </w:trPr>
        <w:tc>
          <w:tcPr>
            <w:tcW w:w="1018"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чувашей</w:t>
            </w:r>
          </w:p>
        </w:tc>
        <w:tc>
          <w:tcPr>
            <w:tcW w:w="520"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0,25</w:t>
            </w:r>
          </w:p>
        </w:tc>
        <w:tc>
          <w:tcPr>
            <w:tcW w:w="597"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6,01</w:t>
            </w:r>
          </w:p>
        </w:tc>
        <w:tc>
          <w:tcPr>
            <w:tcW w:w="594"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0,03</w:t>
            </w:r>
          </w:p>
        </w:tc>
        <w:tc>
          <w:tcPr>
            <w:tcW w:w="539" w:type="pct"/>
            <w:shd w:val="clear" w:color="auto" w:fill="auto"/>
          </w:tcPr>
          <w:p w:rsidR="003A03C1" w:rsidRPr="00A4255E" w:rsidRDefault="003A03C1" w:rsidP="00A4255E">
            <w:pPr>
              <w:pStyle w:val="Style8"/>
              <w:widowControl/>
              <w:spacing w:line="360" w:lineRule="auto"/>
              <w:jc w:val="both"/>
              <w:rPr>
                <w:color w:val="000000"/>
                <w:sz w:val="20"/>
              </w:rPr>
            </w:pPr>
          </w:p>
        </w:tc>
        <w:tc>
          <w:tcPr>
            <w:tcW w:w="558"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1,1</w:t>
            </w:r>
          </w:p>
        </w:tc>
        <w:tc>
          <w:tcPr>
            <w:tcW w:w="604"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0,9</w:t>
            </w:r>
          </w:p>
        </w:tc>
        <w:tc>
          <w:tcPr>
            <w:tcW w:w="570" w:type="pct"/>
            <w:shd w:val="clear" w:color="auto" w:fill="auto"/>
          </w:tcPr>
          <w:p w:rsidR="003A03C1" w:rsidRPr="00A4255E" w:rsidRDefault="003A03C1" w:rsidP="00A4255E">
            <w:pPr>
              <w:pStyle w:val="Style8"/>
              <w:widowControl/>
              <w:spacing w:line="360" w:lineRule="auto"/>
              <w:jc w:val="both"/>
              <w:rPr>
                <w:color w:val="000000"/>
                <w:sz w:val="20"/>
              </w:rPr>
            </w:pPr>
          </w:p>
        </w:tc>
      </w:tr>
      <w:tr w:rsidR="00475DE3" w:rsidRPr="00A4255E" w:rsidTr="00A4255E">
        <w:trPr>
          <w:cantSplit/>
        </w:trPr>
        <w:tc>
          <w:tcPr>
            <w:tcW w:w="1018"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коми</w:t>
            </w:r>
          </w:p>
        </w:tc>
        <w:tc>
          <w:tcPr>
            <w:tcW w:w="520" w:type="pct"/>
            <w:shd w:val="clear" w:color="auto" w:fill="auto"/>
          </w:tcPr>
          <w:p w:rsidR="003A03C1" w:rsidRPr="00A4255E" w:rsidRDefault="003A03C1" w:rsidP="00A4255E">
            <w:pPr>
              <w:pStyle w:val="Style8"/>
              <w:widowControl/>
              <w:spacing w:line="360" w:lineRule="auto"/>
              <w:jc w:val="both"/>
              <w:rPr>
                <w:color w:val="000000"/>
                <w:sz w:val="20"/>
              </w:rPr>
            </w:pPr>
          </w:p>
        </w:tc>
        <w:tc>
          <w:tcPr>
            <w:tcW w:w="597"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0,01</w:t>
            </w:r>
          </w:p>
        </w:tc>
        <w:tc>
          <w:tcPr>
            <w:tcW w:w="594"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0,03</w:t>
            </w:r>
          </w:p>
        </w:tc>
        <w:tc>
          <w:tcPr>
            <w:tcW w:w="539" w:type="pct"/>
            <w:shd w:val="clear" w:color="auto" w:fill="auto"/>
          </w:tcPr>
          <w:p w:rsidR="003A03C1" w:rsidRPr="00A4255E" w:rsidRDefault="003A03C1" w:rsidP="00A4255E">
            <w:pPr>
              <w:pStyle w:val="Style8"/>
              <w:widowControl/>
              <w:spacing w:line="360" w:lineRule="auto"/>
              <w:jc w:val="both"/>
              <w:rPr>
                <w:color w:val="000000"/>
                <w:sz w:val="20"/>
              </w:rPr>
            </w:pPr>
          </w:p>
        </w:tc>
        <w:tc>
          <w:tcPr>
            <w:tcW w:w="558" w:type="pct"/>
            <w:shd w:val="clear" w:color="auto" w:fill="auto"/>
          </w:tcPr>
          <w:p w:rsidR="003A03C1" w:rsidRPr="00A4255E" w:rsidRDefault="003A03C1" w:rsidP="00A4255E">
            <w:pPr>
              <w:pStyle w:val="Style8"/>
              <w:widowControl/>
              <w:spacing w:line="360" w:lineRule="auto"/>
              <w:jc w:val="both"/>
              <w:rPr>
                <w:color w:val="000000"/>
                <w:sz w:val="20"/>
              </w:rPr>
            </w:pPr>
          </w:p>
        </w:tc>
        <w:tc>
          <w:tcPr>
            <w:tcW w:w="604" w:type="pct"/>
            <w:shd w:val="clear" w:color="auto" w:fill="auto"/>
          </w:tcPr>
          <w:p w:rsidR="003A03C1" w:rsidRPr="00A4255E" w:rsidRDefault="003A03C1" w:rsidP="00A4255E">
            <w:pPr>
              <w:pStyle w:val="Style8"/>
              <w:widowControl/>
              <w:spacing w:line="360" w:lineRule="auto"/>
              <w:jc w:val="both"/>
              <w:rPr>
                <w:color w:val="000000"/>
                <w:sz w:val="20"/>
              </w:rPr>
            </w:pPr>
          </w:p>
        </w:tc>
        <w:tc>
          <w:tcPr>
            <w:tcW w:w="570" w:type="pct"/>
            <w:shd w:val="clear" w:color="auto" w:fill="auto"/>
          </w:tcPr>
          <w:p w:rsidR="003A03C1" w:rsidRPr="00A4255E" w:rsidRDefault="003A03C1" w:rsidP="00A4255E">
            <w:pPr>
              <w:pStyle w:val="Style8"/>
              <w:widowControl/>
              <w:spacing w:line="360" w:lineRule="auto"/>
              <w:jc w:val="both"/>
              <w:rPr>
                <w:color w:val="000000"/>
                <w:sz w:val="20"/>
              </w:rPr>
            </w:pPr>
          </w:p>
        </w:tc>
      </w:tr>
      <w:tr w:rsidR="00475DE3" w:rsidRPr="00A4255E" w:rsidTr="00A4255E">
        <w:trPr>
          <w:cantSplit/>
        </w:trPr>
        <w:tc>
          <w:tcPr>
            <w:tcW w:w="1018"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литовцев</w:t>
            </w:r>
          </w:p>
        </w:tc>
        <w:tc>
          <w:tcPr>
            <w:tcW w:w="520"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0,01</w:t>
            </w:r>
          </w:p>
        </w:tc>
        <w:tc>
          <w:tcPr>
            <w:tcW w:w="597"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0,02</w:t>
            </w:r>
          </w:p>
        </w:tc>
        <w:tc>
          <w:tcPr>
            <w:tcW w:w="594"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0,01</w:t>
            </w:r>
          </w:p>
        </w:tc>
        <w:tc>
          <w:tcPr>
            <w:tcW w:w="539" w:type="pct"/>
            <w:shd w:val="clear" w:color="auto" w:fill="auto"/>
          </w:tcPr>
          <w:p w:rsidR="003A03C1" w:rsidRPr="00A4255E" w:rsidRDefault="003A03C1" w:rsidP="00A4255E">
            <w:pPr>
              <w:pStyle w:val="Style8"/>
              <w:widowControl/>
              <w:spacing w:line="360" w:lineRule="auto"/>
              <w:jc w:val="both"/>
              <w:rPr>
                <w:color w:val="000000"/>
                <w:sz w:val="20"/>
              </w:rPr>
            </w:pPr>
          </w:p>
        </w:tc>
        <w:tc>
          <w:tcPr>
            <w:tcW w:w="558"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0,01</w:t>
            </w:r>
          </w:p>
        </w:tc>
        <w:tc>
          <w:tcPr>
            <w:tcW w:w="604" w:type="pct"/>
            <w:shd w:val="clear" w:color="auto" w:fill="auto"/>
          </w:tcPr>
          <w:p w:rsidR="003A03C1" w:rsidRPr="00A4255E" w:rsidRDefault="003A03C1" w:rsidP="00A4255E">
            <w:pPr>
              <w:pStyle w:val="Style8"/>
              <w:widowControl/>
              <w:spacing w:line="360" w:lineRule="auto"/>
              <w:jc w:val="both"/>
              <w:rPr>
                <w:color w:val="000000"/>
                <w:sz w:val="20"/>
              </w:rPr>
            </w:pPr>
          </w:p>
        </w:tc>
        <w:tc>
          <w:tcPr>
            <w:tcW w:w="570" w:type="pct"/>
            <w:shd w:val="clear" w:color="auto" w:fill="auto"/>
          </w:tcPr>
          <w:p w:rsidR="003A03C1" w:rsidRPr="00A4255E" w:rsidRDefault="003A03C1" w:rsidP="00A4255E">
            <w:pPr>
              <w:pStyle w:val="Style8"/>
              <w:widowControl/>
              <w:spacing w:line="360" w:lineRule="auto"/>
              <w:jc w:val="both"/>
              <w:rPr>
                <w:color w:val="000000"/>
                <w:sz w:val="20"/>
              </w:rPr>
            </w:pPr>
          </w:p>
        </w:tc>
      </w:tr>
      <w:tr w:rsidR="00475DE3" w:rsidRPr="00A4255E" w:rsidTr="00A4255E">
        <w:trPr>
          <w:cantSplit/>
        </w:trPr>
        <w:tc>
          <w:tcPr>
            <w:tcW w:w="1018"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эстонцев</w:t>
            </w:r>
          </w:p>
        </w:tc>
        <w:tc>
          <w:tcPr>
            <w:tcW w:w="520"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0,04</w:t>
            </w:r>
          </w:p>
        </w:tc>
        <w:tc>
          <w:tcPr>
            <w:tcW w:w="597" w:type="pct"/>
            <w:shd w:val="clear" w:color="auto" w:fill="auto"/>
          </w:tcPr>
          <w:p w:rsidR="003A03C1" w:rsidRPr="00A4255E" w:rsidRDefault="003A03C1" w:rsidP="00A4255E">
            <w:pPr>
              <w:pStyle w:val="Style8"/>
              <w:widowControl/>
              <w:spacing w:line="360" w:lineRule="auto"/>
              <w:jc w:val="both"/>
              <w:rPr>
                <w:color w:val="000000"/>
                <w:sz w:val="20"/>
              </w:rPr>
            </w:pPr>
          </w:p>
        </w:tc>
        <w:tc>
          <w:tcPr>
            <w:tcW w:w="594"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0,05</w:t>
            </w:r>
          </w:p>
        </w:tc>
        <w:tc>
          <w:tcPr>
            <w:tcW w:w="539" w:type="pct"/>
            <w:shd w:val="clear" w:color="auto" w:fill="auto"/>
          </w:tcPr>
          <w:p w:rsidR="003A03C1" w:rsidRPr="00A4255E" w:rsidRDefault="003A03C1" w:rsidP="00A4255E">
            <w:pPr>
              <w:pStyle w:val="Style8"/>
              <w:widowControl/>
              <w:spacing w:line="360" w:lineRule="auto"/>
              <w:jc w:val="both"/>
              <w:rPr>
                <w:color w:val="000000"/>
                <w:sz w:val="20"/>
              </w:rPr>
            </w:pPr>
          </w:p>
        </w:tc>
        <w:tc>
          <w:tcPr>
            <w:tcW w:w="558" w:type="pct"/>
            <w:shd w:val="clear" w:color="auto" w:fill="auto"/>
          </w:tcPr>
          <w:p w:rsidR="003A03C1" w:rsidRPr="00A4255E" w:rsidRDefault="003A03C1" w:rsidP="00A4255E">
            <w:pPr>
              <w:pStyle w:val="Style6"/>
              <w:widowControl/>
              <w:spacing w:line="360" w:lineRule="auto"/>
              <w:jc w:val="both"/>
              <w:rPr>
                <w:rStyle w:val="FontStyle25"/>
                <w:color w:val="000000"/>
                <w:sz w:val="20"/>
              </w:rPr>
            </w:pPr>
            <w:r w:rsidRPr="00A4255E">
              <w:rPr>
                <w:rStyle w:val="FontStyle25"/>
                <w:color w:val="000000"/>
                <w:sz w:val="20"/>
              </w:rPr>
              <w:t>0,01</w:t>
            </w:r>
          </w:p>
        </w:tc>
        <w:tc>
          <w:tcPr>
            <w:tcW w:w="604" w:type="pct"/>
            <w:shd w:val="clear" w:color="auto" w:fill="auto"/>
          </w:tcPr>
          <w:p w:rsidR="003A03C1" w:rsidRPr="00A4255E" w:rsidRDefault="003A03C1" w:rsidP="00A4255E">
            <w:pPr>
              <w:pStyle w:val="Style8"/>
              <w:widowControl/>
              <w:spacing w:line="360" w:lineRule="auto"/>
              <w:jc w:val="both"/>
              <w:rPr>
                <w:color w:val="000000"/>
                <w:sz w:val="20"/>
              </w:rPr>
            </w:pPr>
          </w:p>
        </w:tc>
        <w:tc>
          <w:tcPr>
            <w:tcW w:w="570" w:type="pct"/>
            <w:shd w:val="clear" w:color="auto" w:fill="auto"/>
          </w:tcPr>
          <w:p w:rsidR="003A03C1" w:rsidRPr="00A4255E" w:rsidRDefault="003A03C1" w:rsidP="00A4255E">
            <w:pPr>
              <w:pStyle w:val="Style8"/>
              <w:widowControl/>
              <w:spacing w:line="360" w:lineRule="auto"/>
              <w:jc w:val="both"/>
              <w:rPr>
                <w:color w:val="000000"/>
                <w:sz w:val="20"/>
              </w:rPr>
            </w:pPr>
          </w:p>
        </w:tc>
      </w:tr>
    </w:tbl>
    <w:p w:rsidR="00475DE3" w:rsidRDefault="00475DE3" w:rsidP="001B03BB">
      <w:pPr>
        <w:pStyle w:val="Style3"/>
        <w:widowControl/>
        <w:spacing w:line="360" w:lineRule="auto"/>
        <w:ind w:firstLine="709"/>
        <w:rPr>
          <w:rStyle w:val="FontStyle28"/>
          <w:color w:val="000000"/>
          <w:sz w:val="28"/>
        </w:rPr>
      </w:pPr>
    </w:p>
    <w:p w:rsidR="003A03C1" w:rsidRPr="001B03BB" w:rsidRDefault="003A03C1" w:rsidP="001B03BB">
      <w:pPr>
        <w:pStyle w:val="Style3"/>
        <w:widowControl/>
        <w:spacing w:line="360" w:lineRule="auto"/>
        <w:ind w:firstLine="709"/>
        <w:rPr>
          <w:rStyle w:val="FontStyle28"/>
          <w:color w:val="000000"/>
          <w:sz w:val="28"/>
        </w:rPr>
      </w:pPr>
      <w:r w:rsidRPr="001B03BB">
        <w:rPr>
          <w:rStyle w:val="FontStyle28"/>
          <w:color w:val="000000"/>
          <w:sz w:val="28"/>
        </w:rPr>
        <w:t xml:space="preserve">После окончания гражданской войны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с 1921</w:t>
      </w:r>
      <w:r w:rsidR="001B03BB">
        <w:rPr>
          <w:rStyle w:val="FontStyle28"/>
          <w:color w:val="000000"/>
          <w:sz w:val="28"/>
        </w:rPr>
        <w:t> </w:t>
      </w:r>
      <w:r w:rsidR="001B03BB" w:rsidRPr="001B03BB">
        <w:rPr>
          <w:rStyle w:val="FontStyle28"/>
          <w:color w:val="000000"/>
          <w:sz w:val="28"/>
        </w:rPr>
        <w:t>г</w:t>
      </w:r>
      <w:r w:rsidRPr="001B03BB">
        <w:rPr>
          <w:rStyle w:val="FontStyle28"/>
          <w:color w:val="000000"/>
          <w:sz w:val="28"/>
        </w:rPr>
        <w:t xml:space="preserve">.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 xml:space="preserve">национальный состав советских вооруженных сил менялся довольно быстро в связи, с одной стороны, с увольнением в запас значительной части военнослужащих, с другой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в связи с образованием новых республик и созданием там своих национальных частей. Так, на 1 октября 1921</w:t>
      </w:r>
      <w:r w:rsidR="001B03BB">
        <w:rPr>
          <w:rStyle w:val="FontStyle28"/>
          <w:color w:val="000000"/>
          <w:sz w:val="28"/>
        </w:rPr>
        <w:t> </w:t>
      </w:r>
      <w:r w:rsidR="001B03BB" w:rsidRPr="001B03BB">
        <w:rPr>
          <w:rStyle w:val="FontStyle28"/>
          <w:color w:val="000000"/>
          <w:sz w:val="28"/>
        </w:rPr>
        <w:t>г</w:t>
      </w:r>
      <w:r w:rsidRPr="001B03BB">
        <w:rPr>
          <w:rStyle w:val="FontStyle28"/>
          <w:color w:val="000000"/>
          <w:sz w:val="28"/>
        </w:rPr>
        <w:t xml:space="preserve">. национальный состав в Красной Армии и Флота выглядел по установленным тогда графам следующим образом: русских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80,</w:t>
      </w:r>
      <w:r w:rsidR="001B03BB" w:rsidRPr="001B03BB">
        <w:rPr>
          <w:rStyle w:val="FontStyle28"/>
          <w:color w:val="000000"/>
          <w:sz w:val="28"/>
        </w:rPr>
        <w:t>4</w:t>
      </w:r>
      <w:r w:rsidR="001B03BB">
        <w:rPr>
          <w:rStyle w:val="FontStyle28"/>
          <w:color w:val="000000"/>
          <w:sz w:val="28"/>
        </w:rPr>
        <w:t>%</w:t>
      </w:r>
      <w:r w:rsidRPr="001B03BB">
        <w:rPr>
          <w:rStyle w:val="FontStyle28"/>
          <w:color w:val="000000"/>
          <w:sz w:val="28"/>
        </w:rPr>
        <w:t xml:space="preserve">, украинцев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10,</w:t>
      </w:r>
      <w:r w:rsidR="001B03BB" w:rsidRPr="001B03BB">
        <w:rPr>
          <w:rStyle w:val="FontStyle28"/>
          <w:color w:val="000000"/>
          <w:sz w:val="28"/>
        </w:rPr>
        <w:t>5</w:t>
      </w:r>
      <w:r w:rsidR="001B03BB">
        <w:rPr>
          <w:rStyle w:val="FontStyle28"/>
          <w:color w:val="000000"/>
          <w:sz w:val="28"/>
        </w:rPr>
        <w:t>%</w:t>
      </w:r>
      <w:r w:rsidRPr="001B03BB">
        <w:rPr>
          <w:rStyle w:val="FontStyle28"/>
          <w:color w:val="000000"/>
          <w:sz w:val="28"/>
        </w:rPr>
        <w:t xml:space="preserve">, немцев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0,0</w:t>
      </w:r>
      <w:r w:rsidR="001B03BB" w:rsidRPr="001B03BB">
        <w:rPr>
          <w:rStyle w:val="FontStyle28"/>
          <w:color w:val="000000"/>
          <w:sz w:val="28"/>
        </w:rPr>
        <w:t>5</w:t>
      </w:r>
      <w:r w:rsidR="001B03BB">
        <w:rPr>
          <w:rStyle w:val="FontStyle28"/>
          <w:color w:val="000000"/>
          <w:sz w:val="28"/>
        </w:rPr>
        <w:t>%</w:t>
      </w:r>
      <w:r w:rsidRPr="001B03BB">
        <w:rPr>
          <w:rStyle w:val="FontStyle28"/>
          <w:color w:val="000000"/>
          <w:sz w:val="28"/>
        </w:rPr>
        <w:t xml:space="preserve">, евреев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1,</w:t>
      </w:r>
      <w:r w:rsidR="001B03BB" w:rsidRPr="001B03BB">
        <w:rPr>
          <w:rStyle w:val="FontStyle28"/>
          <w:color w:val="000000"/>
          <w:sz w:val="28"/>
        </w:rPr>
        <w:t>3</w:t>
      </w:r>
      <w:r w:rsidR="001B03BB">
        <w:rPr>
          <w:rStyle w:val="FontStyle28"/>
          <w:color w:val="000000"/>
          <w:sz w:val="28"/>
        </w:rPr>
        <w:t>%</w:t>
      </w:r>
      <w:r w:rsidRPr="001B03BB">
        <w:rPr>
          <w:rStyle w:val="FontStyle28"/>
          <w:color w:val="000000"/>
          <w:sz w:val="28"/>
        </w:rPr>
        <w:t xml:space="preserve">, татар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2,</w:t>
      </w:r>
      <w:r w:rsidR="001B03BB" w:rsidRPr="001B03BB">
        <w:rPr>
          <w:rStyle w:val="FontStyle28"/>
          <w:color w:val="000000"/>
          <w:sz w:val="28"/>
        </w:rPr>
        <w:t>7</w:t>
      </w:r>
      <w:r w:rsidR="001B03BB">
        <w:rPr>
          <w:rStyle w:val="FontStyle28"/>
          <w:color w:val="000000"/>
          <w:sz w:val="28"/>
        </w:rPr>
        <w:t>%</w:t>
      </w:r>
      <w:r w:rsidRPr="001B03BB">
        <w:rPr>
          <w:rStyle w:val="FontStyle28"/>
          <w:color w:val="000000"/>
          <w:sz w:val="28"/>
        </w:rPr>
        <w:t xml:space="preserve">, латышей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0,</w:t>
      </w:r>
      <w:r w:rsidR="001B03BB" w:rsidRPr="001B03BB">
        <w:rPr>
          <w:rStyle w:val="FontStyle28"/>
          <w:color w:val="000000"/>
          <w:sz w:val="28"/>
        </w:rPr>
        <w:t>6</w:t>
      </w:r>
      <w:r w:rsidR="001B03BB">
        <w:rPr>
          <w:rStyle w:val="FontStyle28"/>
          <w:color w:val="000000"/>
          <w:sz w:val="28"/>
        </w:rPr>
        <w:t>%</w:t>
      </w:r>
      <w:r w:rsidRPr="001B03BB">
        <w:rPr>
          <w:rStyle w:val="FontStyle28"/>
          <w:color w:val="000000"/>
          <w:sz w:val="28"/>
        </w:rPr>
        <w:t xml:space="preserve">, башкир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0,</w:t>
      </w:r>
      <w:r w:rsidR="001B03BB" w:rsidRPr="001B03BB">
        <w:rPr>
          <w:rStyle w:val="FontStyle28"/>
          <w:color w:val="000000"/>
          <w:sz w:val="28"/>
        </w:rPr>
        <w:t>5</w:t>
      </w:r>
      <w:r w:rsidR="001B03BB">
        <w:rPr>
          <w:rStyle w:val="FontStyle28"/>
          <w:color w:val="000000"/>
          <w:sz w:val="28"/>
        </w:rPr>
        <w:t>%</w:t>
      </w:r>
      <w:r w:rsidRPr="001B03BB">
        <w:rPr>
          <w:rStyle w:val="FontStyle28"/>
          <w:color w:val="000000"/>
          <w:sz w:val="28"/>
        </w:rPr>
        <w:t xml:space="preserve">, поляков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0,</w:t>
      </w:r>
      <w:r w:rsidR="001B03BB" w:rsidRPr="001B03BB">
        <w:rPr>
          <w:rStyle w:val="FontStyle28"/>
          <w:color w:val="000000"/>
          <w:sz w:val="28"/>
        </w:rPr>
        <w:t>7</w:t>
      </w:r>
      <w:r w:rsidR="001B03BB">
        <w:rPr>
          <w:rStyle w:val="FontStyle28"/>
          <w:color w:val="000000"/>
          <w:sz w:val="28"/>
        </w:rPr>
        <w:t>%</w:t>
      </w:r>
      <w:r w:rsidRPr="001B03BB">
        <w:rPr>
          <w:rStyle w:val="FontStyle28"/>
          <w:color w:val="000000"/>
          <w:sz w:val="28"/>
        </w:rPr>
        <w:t xml:space="preserve">, прочих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2,</w:t>
      </w:r>
      <w:r w:rsidR="001B03BB" w:rsidRPr="001B03BB">
        <w:rPr>
          <w:rStyle w:val="FontStyle28"/>
          <w:color w:val="000000"/>
          <w:sz w:val="28"/>
        </w:rPr>
        <w:t>8</w:t>
      </w:r>
      <w:r w:rsidR="001B03BB">
        <w:rPr>
          <w:rStyle w:val="FontStyle28"/>
          <w:color w:val="000000"/>
          <w:sz w:val="28"/>
        </w:rPr>
        <w:t>%</w:t>
      </w:r>
      <w:r w:rsidRPr="001B03BB">
        <w:rPr>
          <w:rStyle w:val="FontStyle28"/>
          <w:color w:val="000000"/>
          <w:sz w:val="28"/>
        </w:rPr>
        <w:t>. Самый высокий процент русских был в Морских силах Северных морей (9</w:t>
      </w:r>
      <w:r w:rsidR="001B03BB" w:rsidRPr="001B03BB">
        <w:rPr>
          <w:rStyle w:val="FontStyle28"/>
          <w:color w:val="000000"/>
          <w:sz w:val="28"/>
        </w:rPr>
        <w:t>4</w:t>
      </w:r>
      <w:r w:rsidR="001B03BB">
        <w:rPr>
          <w:rStyle w:val="FontStyle28"/>
          <w:color w:val="000000"/>
          <w:sz w:val="28"/>
        </w:rPr>
        <w:t>%</w:t>
      </w:r>
      <w:r w:rsidRPr="001B03BB">
        <w:rPr>
          <w:rStyle w:val="FontStyle28"/>
          <w:color w:val="000000"/>
          <w:sz w:val="28"/>
        </w:rPr>
        <w:t>), а также в Московском, Петроградском и Орловском округах (св. 9</w:t>
      </w:r>
      <w:r w:rsidR="001B03BB" w:rsidRPr="001B03BB">
        <w:rPr>
          <w:rStyle w:val="FontStyle28"/>
          <w:color w:val="000000"/>
          <w:sz w:val="28"/>
        </w:rPr>
        <w:t>1</w:t>
      </w:r>
      <w:r w:rsidR="001B03BB">
        <w:rPr>
          <w:rStyle w:val="FontStyle28"/>
          <w:color w:val="000000"/>
          <w:sz w:val="28"/>
        </w:rPr>
        <w:t>%</w:t>
      </w:r>
      <w:r w:rsidRPr="001B03BB">
        <w:rPr>
          <w:rStyle w:val="FontStyle28"/>
          <w:color w:val="000000"/>
          <w:sz w:val="28"/>
        </w:rPr>
        <w:t>), украинцы преобладали, естественно, в Киевском (32,</w:t>
      </w:r>
      <w:r w:rsidR="001B03BB" w:rsidRPr="001B03BB">
        <w:rPr>
          <w:rStyle w:val="FontStyle28"/>
          <w:color w:val="000000"/>
          <w:sz w:val="28"/>
        </w:rPr>
        <w:t>5</w:t>
      </w:r>
      <w:r w:rsidR="001B03BB">
        <w:rPr>
          <w:rStyle w:val="FontStyle28"/>
          <w:color w:val="000000"/>
          <w:sz w:val="28"/>
        </w:rPr>
        <w:t>%</w:t>
      </w:r>
      <w:r w:rsidRPr="001B03BB">
        <w:rPr>
          <w:rStyle w:val="FontStyle28"/>
          <w:color w:val="000000"/>
          <w:sz w:val="28"/>
        </w:rPr>
        <w:t>) и Харьковском (22,</w:t>
      </w:r>
      <w:r w:rsidR="001B03BB" w:rsidRPr="001B03BB">
        <w:rPr>
          <w:rStyle w:val="FontStyle28"/>
          <w:color w:val="000000"/>
          <w:sz w:val="28"/>
        </w:rPr>
        <w:t>2</w:t>
      </w:r>
      <w:r w:rsidR="001B03BB">
        <w:rPr>
          <w:rStyle w:val="FontStyle28"/>
          <w:color w:val="000000"/>
          <w:sz w:val="28"/>
        </w:rPr>
        <w:t>%</w:t>
      </w:r>
      <w:r w:rsidRPr="001B03BB">
        <w:rPr>
          <w:rStyle w:val="FontStyle28"/>
          <w:color w:val="000000"/>
          <w:sz w:val="28"/>
        </w:rPr>
        <w:t xml:space="preserve">) округах, большой процент их был в </w:t>
      </w:r>
      <w:r w:rsidR="001B03BB" w:rsidRPr="001B03BB">
        <w:rPr>
          <w:rStyle w:val="FontStyle28"/>
          <w:color w:val="000000"/>
          <w:sz w:val="28"/>
        </w:rPr>
        <w:t>Северокавказском</w:t>
      </w:r>
      <w:r w:rsidRPr="001B03BB">
        <w:rPr>
          <w:rStyle w:val="FontStyle28"/>
          <w:color w:val="000000"/>
          <w:sz w:val="28"/>
        </w:rPr>
        <w:t xml:space="preserve"> округе (12,</w:t>
      </w:r>
      <w:r w:rsidR="001B03BB" w:rsidRPr="001B03BB">
        <w:rPr>
          <w:rStyle w:val="FontStyle28"/>
          <w:color w:val="000000"/>
          <w:sz w:val="28"/>
        </w:rPr>
        <w:t>2</w:t>
      </w:r>
      <w:r w:rsidR="001B03BB">
        <w:rPr>
          <w:rStyle w:val="FontStyle28"/>
          <w:color w:val="000000"/>
          <w:sz w:val="28"/>
        </w:rPr>
        <w:t>%</w:t>
      </w:r>
      <w:r w:rsidRPr="001B03BB">
        <w:rPr>
          <w:rStyle w:val="FontStyle28"/>
          <w:color w:val="000000"/>
          <w:sz w:val="28"/>
        </w:rPr>
        <w:t>) и в Отдельной Кавказской армии (9,</w:t>
      </w:r>
      <w:r w:rsidR="001B03BB" w:rsidRPr="001B03BB">
        <w:rPr>
          <w:rStyle w:val="FontStyle28"/>
          <w:color w:val="000000"/>
          <w:sz w:val="28"/>
        </w:rPr>
        <w:t>6</w:t>
      </w:r>
      <w:r w:rsidR="001B03BB">
        <w:rPr>
          <w:rStyle w:val="FontStyle28"/>
          <w:color w:val="000000"/>
          <w:sz w:val="28"/>
        </w:rPr>
        <w:t>%</w:t>
      </w:r>
      <w:r w:rsidRPr="001B03BB">
        <w:rPr>
          <w:rStyle w:val="FontStyle28"/>
          <w:color w:val="000000"/>
          <w:sz w:val="28"/>
        </w:rPr>
        <w:t xml:space="preserve">), значительно меньше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 xml:space="preserve">в Петроградском, Приуральском округах и на Северных морях (немногим более </w:t>
      </w:r>
      <w:r w:rsidR="001B03BB" w:rsidRPr="001B03BB">
        <w:rPr>
          <w:rStyle w:val="FontStyle28"/>
          <w:color w:val="000000"/>
          <w:sz w:val="28"/>
        </w:rPr>
        <w:t>2</w:t>
      </w:r>
      <w:r w:rsidR="001B03BB">
        <w:rPr>
          <w:rStyle w:val="FontStyle28"/>
          <w:color w:val="000000"/>
          <w:sz w:val="28"/>
        </w:rPr>
        <w:t>%</w:t>
      </w:r>
      <w:r w:rsidRPr="001B03BB">
        <w:rPr>
          <w:rStyle w:val="FontStyle28"/>
          <w:color w:val="000000"/>
          <w:sz w:val="28"/>
        </w:rPr>
        <w:t>). Татар больше всего служило в Приволжском округе (9,</w:t>
      </w:r>
      <w:r w:rsidR="001B03BB" w:rsidRPr="001B03BB">
        <w:rPr>
          <w:rStyle w:val="FontStyle28"/>
          <w:color w:val="000000"/>
          <w:sz w:val="28"/>
        </w:rPr>
        <w:t>5</w:t>
      </w:r>
      <w:r w:rsidR="001B03BB">
        <w:rPr>
          <w:rStyle w:val="FontStyle28"/>
          <w:color w:val="000000"/>
          <w:sz w:val="28"/>
        </w:rPr>
        <w:t>%</w:t>
      </w:r>
      <w:r w:rsidRPr="001B03BB">
        <w:rPr>
          <w:rStyle w:val="FontStyle28"/>
          <w:color w:val="000000"/>
          <w:sz w:val="28"/>
        </w:rPr>
        <w:t>), Приуральском (5,</w:t>
      </w:r>
      <w:r w:rsidR="001B03BB" w:rsidRPr="001B03BB">
        <w:rPr>
          <w:rStyle w:val="FontStyle28"/>
          <w:color w:val="000000"/>
          <w:sz w:val="28"/>
        </w:rPr>
        <w:t>2</w:t>
      </w:r>
      <w:r w:rsidR="001B03BB">
        <w:rPr>
          <w:rStyle w:val="FontStyle28"/>
          <w:color w:val="000000"/>
          <w:sz w:val="28"/>
        </w:rPr>
        <w:t>%</w:t>
      </w:r>
      <w:r w:rsidRPr="001B03BB">
        <w:rPr>
          <w:rStyle w:val="FontStyle28"/>
          <w:color w:val="000000"/>
          <w:sz w:val="28"/>
        </w:rPr>
        <w:t>) и на Туркестанском фронте (5,</w:t>
      </w:r>
      <w:r w:rsidR="001B03BB" w:rsidRPr="001B03BB">
        <w:rPr>
          <w:rStyle w:val="FontStyle28"/>
          <w:color w:val="000000"/>
          <w:sz w:val="28"/>
        </w:rPr>
        <w:t>2</w:t>
      </w:r>
      <w:r w:rsidR="001B03BB">
        <w:rPr>
          <w:rStyle w:val="FontStyle28"/>
          <w:color w:val="000000"/>
          <w:sz w:val="28"/>
        </w:rPr>
        <w:t>%</w:t>
      </w:r>
      <w:r w:rsidRPr="001B03BB">
        <w:rPr>
          <w:rStyle w:val="FontStyle28"/>
          <w:color w:val="000000"/>
          <w:sz w:val="28"/>
        </w:rPr>
        <w:t>). Последнее объясняется использованием формирований в среде, близкой по языку и обычаям.</w:t>
      </w:r>
    </w:p>
    <w:p w:rsidR="003A03C1" w:rsidRPr="001B03BB" w:rsidRDefault="003A03C1" w:rsidP="001B03BB">
      <w:pPr>
        <w:pStyle w:val="Style3"/>
        <w:widowControl/>
        <w:spacing w:line="360" w:lineRule="auto"/>
        <w:ind w:firstLine="709"/>
        <w:rPr>
          <w:rStyle w:val="FontStyle28"/>
          <w:color w:val="000000"/>
          <w:sz w:val="28"/>
        </w:rPr>
      </w:pPr>
      <w:r w:rsidRPr="001B03BB">
        <w:rPr>
          <w:rStyle w:val="FontStyle28"/>
          <w:color w:val="000000"/>
          <w:sz w:val="28"/>
        </w:rPr>
        <w:t>В Закавказье советское военное строительство только начиналось. На 15 декабря 1921</w:t>
      </w:r>
      <w:r w:rsidR="001B03BB">
        <w:rPr>
          <w:rStyle w:val="FontStyle28"/>
          <w:color w:val="000000"/>
          <w:sz w:val="28"/>
        </w:rPr>
        <w:t> </w:t>
      </w:r>
      <w:r w:rsidR="001B03BB" w:rsidRPr="001B03BB">
        <w:rPr>
          <w:rStyle w:val="FontStyle28"/>
          <w:color w:val="000000"/>
          <w:sz w:val="28"/>
        </w:rPr>
        <w:t>г</w:t>
      </w:r>
      <w:r w:rsidRPr="001B03BB">
        <w:rPr>
          <w:rStyle w:val="FontStyle28"/>
          <w:color w:val="000000"/>
          <w:sz w:val="28"/>
        </w:rPr>
        <w:t xml:space="preserve">. в строевых частях вооруженных сил закавказских республик насчитывалось: в Азербайджанской Красной Армии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6949</w:t>
      </w:r>
      <w:r w:rsidR="001B03BB">
        <w:rPr>
          <w:rStyle w:val="FontStyle28"/>
          <w:color w:val="000000"/>
          <w:sz w:val="28"/>
        </w:rPr>
        <w:t> </w:t>
      </w:r>
      <w:r w:rsidR="001B03BB" w:rsidRPr="001B03BB">
        <w:rPr>
          <w:rStyle w:val="FontStyle28"/>
          <w:color w:val="000000"/>
          <w:sz w:val="28"/>
        </w:rPr>
        <w:t>чел</w:t>
      </w:r>
      <w:r w:rsidRPr="001B03BB">
        <w:rPr>
          <w:rStyle w:val="FontStyle28"/>
          <w:color w:val="000000"/>
          <w:sz w:val="28"/>
        </w:rPr>
        <w:t xml:space="preserve">., в Армянской Красной Армии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5690</w:t>
      </w:r>
      <w:r w:rsidR="001B03BB">
        <w:rPr>
          <w:rStyle w:val="FontStyle28"/>
          <w:color w:val="000000"/>
          <w:sz w:val="28"/>
        </w:rPr>
        <w:t> </w:t>
      </w:r>
      <w:r w:rsidR="001B03BB" w:rsidRPr="001B03BB">
        <w:rPr>
          <w:rStyle w:val="FontStyle28"/>
          <w:color w:val="000000"/>
          <w:sz w:val="28"/>
        </w:rPr>
        <w:t>чел</w:t>
      </w:r>
      <w:r w:rsidRPr="001B03BB">
        <w:rPr>
          <w:rStyle w:val="FontStyle28"/>
          <w:color w:val="000000"/>
          <w:sz w:val="28"/>
        </w:rPr>
        <w:t xml:space="preserve">., в Грузинской Красной Армии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5679</w:t>
      </w:r>
      <w:r w:rsidR="001B03BB">
        <w:rPr>
          <w:rStyle w:val="FontStyle28"/>
          <w:color w:val="000000"/>
          <w:sz w:val="28"/>
        </w:rPr>
        <w:t> </w:t>
      </w:r>
      <w:r w:rsidR="001B03BB" w:rsidRPr="001B03BB">
        <w:rPr>
          <w:rStyle w:val="FontStyle28"/>
          <w:color w:val="000000"/>
          <w:sz w:val="28"/>
        </w:rPr>
        <w:t>чел</w:t>
      </w:r>
      <w:r w:rsidRPr="001B03BB">
        <w:rPr>
          <w:rStyle w:val="FontStyle28"/>
          <w:color w:val="000000"/>
          <w:sz w:val="28"/>
        </w:rPr>
        <w:t xml:space="preserve">., всего </w:t>
      </w:r>
      <w:r w:rsidR="001B03BB">
        <w:rPr>
          <w:rStyle w:val="FontStyle28"/>
          <w:color w:val="000000"/>
          <w:sz w:val="28"/>
        </w:rPr>
        <w:t>–</w:t>
      </w:r>
      <w:r w:rsidR="001B03BB" w:rsidRPr="001B03BB">
        <w:rPr>
          <w:rStyle w:val="FontStyle28"/>
          <w:color w:val="000000"/>
          <w:sz w:val="28"/>
        </w:rPr>
        <w:t xml:space="preserve"> </w:t>
      </w:r>
      <w:r w:rsidRPr="001B03BB">
        <w:rPr>
          <w:rStyle w:val="FontStyle28"/>
          <w:color w:val="000000"/>
          <w:sz w:val="28"/>
        </w:rPr>
        <w:t>18318</w:t>
      </w:r>
      <w:r w:rsidR="001B03BB">
        <w:rPr>
          <w:rStyle w:val="FontStyle28"/>
          <w:color w:val="000000"/>
          <w:sz w:val="28"/>
        </w:rPr>
        <w:t> </w:t>
      </w:r>
      <w:r w:rsidR="001B03BB" w:rsidRPr="001B03BB">
        <w:rPr>
          <w:rStyle w:val="FontStyle28"/>
          <w:color w:val="000000"/>
          <w:sz w:val="28"/>
        </w:rPr>
        <w:t>чел</w:t>
      </w:r>
      <w:r w:rsidRPr="001B03BB">
        <w:rPr>
          <w:rStyle w:val="FontStyle28"/>
          <w:color w:val="000000"/>
          <w:sz w:val="28"/>
        </w:rPr>
        <w:t>., имевших на вооружении кроме личного оружия 464 пулемета, 64 орудия, 25 аэропланов, 6 бронепоездов, 4 бронемашины и 2 танка.</w:t>
      </w:r>
    </w:p>
    <w:p w:rsidR="003A03C1" w:rsidRPr="001B03BB" w:rsidRDefault="003A03C1" w:rsidP="001B03BB">
      <w:pPr>
        <w:pStyle w:val="Style3"/>
        <w:widowControl/>
        <w:spacing w:line="360" w:lineRule="auto"/>
        <w:ind w:firstLine="709"/>
        <w:rPr>
          <w:rStyle w:val="FontStyle28"/>
          <w:color w:val="000000"/>
          <w:sz w:val="28"/>
        </w:rPr>
      </w:pPr>
      <w:r w:rsidRPr="001B03BB">
        <w:rPr>
          <w:rStyle w:val="FontStyle28"/>
          <w:color w:val="000000"/>
          <w:sz w:val="28"/>
        </w:rPr>
        <w:t>26 декабря 1921</w:t>
      </w:r>
      <w:r w:rsidR="001B03BB">
        <w:rPr>
          <w:rStyle w:val="FontStyle28"/>
          <w:color w:val="000000"/>
          <w:sz w:val="28"/>
        </w:rPr>
        <w:t> </w:t>
      </w:r>
      <w:r w:rsidR="001B03BB" w:rsidRPr="001B03BB">
        <w:rPr>
          <w:rStyle w:val="FontStyle28"/>
          <w:color w:val="000000"/>
          <w:sz w:val="28"/>
        </w:rPr>
        <w:t>г</w:t>
      </w:r>
      <w:r w:rsidRPr="001B03BB">
        <w:rPr>
          <w:rStyle w:val="FontStyle28"/>
          <w:color w:val="000000"/>
          <w:sz w:val="28"/>
        </w:rPr>
        <w:t>. Азербайджанская, Армянская и Грузинская республики совместно с Белоруссией и Украинской республиками выступили на IX Всероссийском съезде Советов с заявлением, в котором, в частности, говорилось, что «в нынешних международных условиях самым действенным средством обеспечения независимости советской территории, возможности восстановления ее хозяйства и предупреждения новых ударов извне и попыток возрождения гражданской войны внутри, является всемерное укрепление мощи Красной Армии, поднятие ее техники, улучшение материального положения как рядовых красноармейцев, так и командно-комиссарского состава».</w:t>
      </w:r>
    </w:p>
    <w:p w:rsidR="003A03C1" w:rsidRPr="001B03BB" w:rsidRDefault="003A03C1" w:rsidP="001B03BB">
      <w:pPr>
        <w:pStyle w:val="Style3"/>
        <w:widowControl/>
        <w:spacing w:line="360" w:lineRule="auto"/>
        <w:ind w:firstLine="709"/>
        <w:rPr>
          <w:rStyle w:val="FontStyle28"/>
          <w:color w:val="000000"/>
          <w:sz w:val="28"/>
        </w:rPr>
      </w:pPr>
      <w:r w:rsidRPr="001B03BB">
        <w:rPr>
          <w:rStyle w:val="FontStyle28"/>
          <w:color w:val="000000"/>
          <w:sz w:val="28"/>
        </w:rPr>
        <w:t>Это заявление было новым выражением стремления народов к военному единству, необходимому для защиты от общего врага. Дружба народов в годы войны была одним из решающих условий победы над объединенными силами врагов.</w:t>
      </w:r>
    </w:p>
    <w:p w:rsidR="003A03C1" w:rsidRPr="001B03BB" w:rsidRDefault="003A03C1" w:rsidP="001B03BB">
      <w:pPr>
        <w:pStyle w:val="Style3"/>
        <w:widowControl/>
        <w:spacing w:line="360" w:lineRule="auto"/>
        <w:ind w:firstLine="709"/>
        <w:rPr>
          <w:rStyle w:val="FontStyle28"/>
          <w:color w:val="000000"/>
          <w:sz w:val="28"/>
        </w:rPr>
      </w:pPr>
      <w:r w:rsidRPr="001B03BB">
        <w:rPr>
          <w:rStyle w:val="FontStyle28"/>
          <w:color w:val="000000"/>
          <w:sz w:val="28"/>
        </w:rPr>
        <w:t>Приведенные данные еще раз подтверждают, что к концу гражданской войны Красная Армия и по социальному, и по национальному составу мало отличалась от советского общества в целом, являлась его своеобразным отражением. Эта же тенденция сохранялась на всех последующих этапах советского военного строительства.</w:t>
      </w:r>
    </w:p>
    <w:p w:rsidR="00924ED9" w:rsidRPr="001B03BB" w:rsidRDefault="003A03C1" w:rsidP="001B03BB">
      <w:pPr>
        <w:pStyle w:val="Style3"/>
        <w:widowControl/>
        <w:spacing w:line="360" w:lineRule="auto"/>
        <w:ind w:firstLine="709"/>
        <w:rPr>
          <w:rStyle w:val="FontStyle28"/>
          <w:color w:val="000000"/>
          <w:sz w:val="28"/>
        </w:rPr>
      </w:pPr>
      <w:r w:rsidRPr="001B03BB">
        <w:rPr>
          <w:rStyle w:val="FontStyle28"/>
          <w:color w:val="000000"/>
          <w:sz w:val="28"/>
        </w:rPr>
        <w:t>В заключение отметим, что за последние годы значительно расширяются возможности для научного, объективного исследования многих проблем гражданской войны. Перед историками открываются ранее закрытые архивные фонды, стала реальной толерантность различных мнений, отказ от многих ранее господствовавших штампов и стереотипов в оценке общественных явлений, раскрытие имманентно присущих им противоречий. Большой научный интерес представляют, в частности, сравнительный анализ социальных, политических и военных структур обеих противоборствовавших сторон, характеристика классового и национального состава белых армий и антисоветских формирований, их социально-политической и военно-экономической базы, зависимости уровня боеспособности частей и соединений от морально-психологических факторов. Глубокое изучение этих и других взаимообусловленных проблем взаимосвязи армии и общества должно способствовать созданию полной и многосторонней картины гражданской войны как одной из сложнейших и вместе с тем драматических страниц отечественной истории.</w:t>
      </w:r>
      <w:bookmarkStart w:id="1" w:name="_GoBack"/>
      <w:bookmarkEnd w:id="1"/>
    </w:p>
    <w:sectPr w:rsidR="00924ED9" w:rsidRPr="001B03BB" w:rsidSect="001B03BB">
      <w:pgSz w:w="11905" w:h="16837"/>
      <w:pgMar w:top="1134" w:right="850" w:bottom="1134" w:left="1701" w:header="720" w:footer="720" w:gutter="0"/>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55E" w:rsidRDefault="00A4255E">
      <w:r>
        <w:separator/>
      </w:r>
    </w:p>
  </w:endnote>
  <w:endnote w:type="continuationSeparator" w:id="0">
    <w:p w:rsidR="00A4255E" w:rsidRDefault="00A42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55E" w:rsidRDefault="00A4255E">
      <w:r>
        <w:separator/>
      </w:r>
    </w:p>
  </w:footnote>
  <w:footnote w:type="continuationSeparator" w:id="0">
    <w:p w:rsidR="00A4255E" w:rsidRDefault="00A425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893"/>
    <w:multiLevelType w:val="singleLevel"/>
    <w:tmpl w:val="A0F0965C"/>
    <w:lvl w:ilvl="0">
      <w:start w:val="7"/>
      <w:numFmt w:val="decimal"/>
      <w:lvlText w:val="%1"/>
      <w:legacy w:legacy="1" w:legacySpace="0" w:legacyIndent="197"/>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4ED9"/>
    <w:rsid w:val="000B4B55"/>
    <w:rsid w:val="001B03BB"/>
    <w:rsid w:val="00354026"/>
    <w:rsid w:val="003A03C1"/>
    <w:rsid w:val="00475DE3"/>
    <w:rsid w:val="005855DC"/>
    <w:rsid w:val="00744B66"/>
    <w:rsid w:val="008E178A"/>
    <w:rsid w:val="00924ED9"/>
    <w:rsid w:val="00A4255E"/>
    <w:rsid w:val="00B0185B"/>
    <w:rsid w:val="00B36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02063E-3ECA-4EC8-A557-0CAA1084E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274" w:lineRule="exact"/>
      <w:jc w:val="center"/>
    </w:pPr>
  </w:style>
  <w:style w:type="paragraph" w:customStyle="1" w:styleId="Style3">
    <w:name w:val="Style3"/>
    <w:basedOn w:val="a"/>
    <w:uiPriority w:val="99"/>
    <w:pPr>
      <w:spacing w:line="244" w:lineRule="exact"/>
      <w:ind w:firstLine="226"/>
      <w:jc w:val="both"/>
    </w:pPr>
  </w:style>
  <w:style w:type="paragraph" w:customStyle="1" w:styleId="Style4">
    <w:name w:val="Style4"/>
    <w:basedOn w:val="a"/>
    <w:uiPriority w:val="99"/>
  </w:style>
  <w:style w:type="paragraph" w:customStyle="1" w:styleId="Style5">
    <w:name w:val="Style5"/>
    <w:basedOn w:val="a"/>
    <w:uiPriority w:val="99"/>
    <w:pPr>
      <w:spacing w:line="250" w:lineRule="exact"/>
      <w:jc w:val="center"/>
    </w:pPr>
  </w:style>
  <w:style w:type="paragraph" w:customStyle="1" w:styleId="Style6">
    <w:name w:val="Style6"/>
    <w:basedOn w:val="a"/>
    <w:uiPriority w:val="99"/>
  </w:style>
  <w:style w:type="paragraph" w:customStyle="1" w:styleId="Style7">
    <w:name w:val="Style7"/>
    <w:basedOn w:val="a"/>
    <w:uiPriority w:val="99"/>
    <w:pPr>
      <w:spacing w:line="202" w:lineRule="exact"/>
      <w:jc w:val="center"/>
    </w:pPr>
  </w:style>
  <w:style w:type="paragraph" w:customStyle="1" w:styleId="Style8">
    <w:name w:val="Style8"/>
    <w:basedOn w:val="a"/>
    <w:uiPriority w:val="99"/>
  </w:style>
  <w:style w:type="paragraph" w:customStyle="1" w:styleId="Style9">
    <w:name w:val="Style9"/>
    <w:basedOn w:val="a"/>
    <w:uiPriority w:val="99"/>
    <w:pPr>
      <w:spacing w:line="235" w:lineRule="exact"/>
      <w:ind w:firstLine="221"/>
      <w:jc w:val="both"/>
    </w:pPr>
  </w:style>
  <w:style w:type="paragraph" w:customStyle="1" w:styleId="Style10">
    <w:name w:val="Style10"/>
    <w:basedOn w:val="a"/>
    <w:uiPriority w:val="99"/>
    <w:pPr>
      <w:jc w:val="both"/>
    </w:pPr>
  </w:style>
  <w:style w:type="paragraph" w:customStyle="1" w:styleId="Style11">
    <w:name w:val="Style11"/>
    <w:basedOn w:val="a"/>
    <w:uiPriority w:val="99"/>
  </w:style>
  <w:style w:type="paragraph" w:customStyle="1" w:styleId="Style12">
    <w:name w:val="Style12"/>
    <w:basedOn w:val="a"/>
    <w:uiPriority w:val="99"/>
    <w:pPr>
      <w:spacing w:line="202" w:lineRule="exact"/>
      <w:jc w:val="center"/>
    </w:pPr>
  </w:style>
  <w:style w:type="paragraph" w:customStyle="1" w:styleId="Style13">
    <w:name w:val="Style13"/>
    <w:basedOn w:val="a"/>
    <w:uiPriority w:val="99"/>
    <w:pPr>
      <w:spacing w:line="240" w:lineRule="exact"/>
      <w:jc w:val="both"/>
    </w:pPr>
  </w:style>
  <w:style w:type="paragraph" w:customStyle="1" w:styleId="Style14">
    <w:name w:val="Style14"/>
    <w:basedOn w:val="a"/>
    <w:uiPriority w:val="99"/>
    <w:pPr>
      <w:spacing w:line="168" w:lineRule="exact"/>
      <w:jc w:val="center"/>
    </w:pPr>
  </w:style>
  <w:style w:type="paragraph" w:customStyle="1" w:styleId="Style15">
    <w:name w:val="Style15"/>
    <w:basedOn w:val="a"/>
    <w:uiPriority w:val="99"/>
  </w:style>
  <w:style w:type="paragraph" w:customStyle="1" w:styleId="Style16">
    <w:name w:val="Style16"/>
    <w:basedOn w:val="a"/>
    <w:uiPriority w:val="99"/>
  </w:style>
  <w:style w:type="character" w:customStyle="1" w:styleId="FontStyle18">
    <w:name w:val="Font Style18"/>
    <w:uiPriority w:val="99"/>
    <w:rPr>
      <w:rFonts w:ascii="Times New Roman" w:hAnsi="Times New Roman" w:cs="Times New Roman"/>
      <w:b/>
      <w:bCs/>
      <w:sz w:val="22"/>
      <w:szCs w:val="22"/>
    </w:rPr>
  </w:style>
  <w:style w:type="character" w:customStyle="1" w:styleId="FontStyle19">
    <w:name w:val="Font Style19"/>
    <w:uiPriority w:val="99"/>
    <w:rPr>
      <w:rFonts w:ascii="Times New Roman" w:hAnsi="Times New Roman" w:cs="Times New Roman"/>
      <w:b/>
      <w:bCs/>
      <w:i/>
      <w:iCs/>
      <w:sz w:val="18"/>
      <w:szCs w:val="18"/>
    </w:rPr>
  </w:style>
  <w:style w:type="character" w:customStyle="1" w:styleId="FontStyle20">
    <w:name w:val="Font Style20"/>
    <w:uiPriority w:val="99"/>
    <w:rPr>
      <w:rFonts w:ascii="Times New Roman" w:hAnsi="Times New Roman" w:cs="Times New Roman"/>
      <w:b/>
      <w:bCs/>
      <w:spacing w:val="380"/>
      <w:sz w:val="18"/>
      <w:szCs w:val="18"/>
    </w:rPr>
  </w:style>
  <w:style w:type="character" w:customStyle="1" w:styleId="FontStyle21">
    <w:name w:val="Font Style21"/>
    <w:uiPriority w:val="99"/>
    <w:rPr>
      <w:rFonts w:ascii="Times New Roman" w:hAnsi="Times New Roman" w:cs="Times New Roman"/>
      <w:b/>
      <w:bCs/>
      <w:i/>
      <w:iCs/>
      <w:sz w:val="12"/>
      <w:szCs w:val="12"/>
    </w:rPr>
  </w:style>
  <w:style w:type="character" w:customStyle="1" w:styleId="FontStyle22">
    <w:name w:val="Font Style22"/>
    <w:uiPriority w:val="99"/>
    <w:rPr>
      <w:rFonts w:ascii="Times New Roman" w:hAnsi="Times New Roman" w:cs="Times New Roman"/>
      <w:i/>
      <w:iCs/>
      <w:sz w:val="18"/>
      <w:szCs w:val="18"/>
    </w:rPr>
  </w:style>
  <w:style w:type="character" w:customStyle="1" w:styleId="FontStyle23">
    <w:name w:val="Font Style23"/>
    <w:uiPriority w:val="99"/>
    <w:rPr>
      <w:rFonts w:ascii="Times New Roman" w:hAnsi="Times New Roman" w:cs="Times New Roman"/>
      <w:b/>
      <w:bCs/>
      <w:sz w:val="20"/>
      <w:szCs w:val="20"/>
    </w:rPr>
  </w:style>
  <w:style w:type="character" w:customStyle="1" w:styleId="FontStyle24">
    <w:name w:val="Font Style24"/>
    <w:uiPriority w:val="99"/>
    <w:rPr>
      <w:rFonts w:ascii="Times New Roman" w:hAnsi="Times New Roman" w:cs="Times New Roman"/>
      <w:b/>
      <w:bCs/>
      <w:sz w:val="18"/>
      <w:szCs w:val="18"/>
    </w:rPr>
  </w:style>
  <w:style w:type="character" w:customStyle="1" w:styleId="FontStyle25">
    <w:name w:val="Font Style25"/>
    <w:uiPriority w:val="99"/>
    <w:rPr>
      <w:rFonts w:ascii="Times New Roman" w:hAnsi="Times New Roman" w:cs="Times New Roman"/>
      <w:sz w:val="18"/>
      <w:szCs w:val="18"/>
    </w:rPr>
  </w:style>
  <w:style w:type="character" w:customStyle="1" w:styleId="FontStyle26">
    <w:name w:val="Font Style26"/>
    <w:uiPriority w:val="99"/>
    <w:rPr>
      <w:rFonts w:ascii="Times New Roman" w:hAnsi="Times New Roman" w:cs="Times New Roman"/>
      <w:b/>
      <w:bCs/>
      <w:i/>
      <w:iCs/>
      <w:sz w:val="14"/>
      <w:szCs w:val="14"/>
    </w:rPr>
  </w:style>
  <w:style w:type="character" w:customStyle="1" w:styleId="FontStyle27">
    <w:name w:val="Font Style27"/>
    <w:uiPriority w:val="99"/>
    <w:rPr>
      <w:rFonts w:ascii="Times New Roman" w:hAnsi="Times New Roman" w:cs="Times New Roman"/>
      <w:sz w:val="12"/>
      <w:szCs w:val="12"/>
    </w:rPr>
  </w:style>
  <w:style w:type="character" w:customStyle="1" w:styleId="FontStyle28">
    <w:name w:val="Font Style28"/>
    <w:uiPriority w:val="99"/>
    <w:rPr>
      <w:rFonts w:ascii="Times New Roman" w:hAnsi="Times New Roman" w:cs="Times New Roman"/>
      <w:sz w:val="18"/>
      <w:szCs w:val="18"/>
    </w:rPr>
  </w:style>
  <w:style w:type="character" w:styleId="a3">
    <w:name w:val="Hyperlink"/>
    <w:uiPriority w:val="99"/>
    <w:rPr>
      <w:rFonts w:cs="Times New Roman"/>
      <w:color w:val="000080"/>
      <w:u w:val="single"/>
    </w:rPr>
  </w:style>
  <w:style w:type="table" w:styleId="1">
    <w:name w:val="Table Grid 1"/>
    <w:basedOn w:val="a1"/>
    <w:uiPriority w:val="99"/>
    <w:rsid w:val="001B03BB"/>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4668</Words>
  <Characters>26612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Социальный и национальный состав Красной Армии в годы гражданской войны</vt:lpstr>
    </vt:vector>
  </TitlesOfParts>
  <Company/>
  <LinksUpToDate>false</LinksUpToDate>
  <CharactersWithSpaces>31218</CharactersWithSpaces>
  <SharedDoc>false</SharedDoc>
  <HLinks>
    <vt:vector size="12" baseType="variant">
      <vt:variant>
        <vt:i4>917522</vt:i4>
      </vt:variant>
      <vt:variant>
        <vt:i4>3</vt:i4>
      </vt:variant>
      <vt:variant>
        <vt:i4>0</vt:i4>
      </vt:variant>
      <vt:variant>
        <vt:i4>5</vt:i4>
      </vt:variant>
      <vt:variant>
        <vt:lpwstr/>
      </vt:variant>
      <vt:variant>
        <vt:lpwstr>bookmark1</vt:lpwstr>
      </vt:variant>
      <vt:variant>
        <vt:i4>917522</vt:i4>
      </vt:variant>
      <vt:variant>
        <vt:i4>0</vt:i4>
      </vt:variant>
      <vt:variant>
        <vt:i4>0</vt:i4>
      </vt:variant>
      <vt:variant>
        <vt:i4>5</vt:i4>
      </vt:variant>
      <vt:variant>
        <vt:lpwstr/>
      </vt:variant>
      <vt:variant>
        <vt:lpwstr>bookmark0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Социальный и национальный состав Красной Армии в годы гражданской войны</dc:title>
  <dc:subject> </dc:subject>
  <dc:creator>Zver</dc:creator>
  <cp:keywords> </cp:keywords>
  <dc:description/>
  <cp:lastModifiedBy>admin</cp:lastModifiedBy>
  <cp:revision>2</cp:revision>
  <dcterms:created xsi:type="dcterms:W3CDTF">2014-04-17T02:18:00Z</dcterms:created>
  <dcterms:modified xsi:type="dcterms:W3CDTF">2014-04-17T02:18:00Z</dcterms:modified>
</cp:coreProperties>
</file>