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B5" w:rsidRDefault="000325B5" w:rsidP="00A01441">
      <w:pPr>
        <w:spacing w:line="360" w:lineRule="auto"/>
        <w:ind w:right="-105" w:firstLine="709"/>
        <w:jc w:val="center"/>
        <w:rPr>
          <w:sz w:val="28"/>
          <w:szCs w:val="28"/>
        </w:rPr>
      </w:pPr>
    </w:p>
    <w:p w:rsidR="00A01441" w:rsidRDefault="00A01441" w:rsidP="00A01441">
      <w:pPr>
        <w:spacing w:line="360" w:lineRule="auto"/>
        <w:ind w:right="-105" w:firstLine="709"/>
        <w:jc w:val="center"/>
        <w:rPr>
          <w:sz w:val="28"/>
          <w:szCs w:val="28"/>
        </w:rPr>
      </w:pPr>
      <w:r>
        <w:rPr>
          <w:sz w:val="28"/>
          <w:szCs w:val="28"/>
        </w:rPr>
        <w:t>Г</w:t>
      </w:r>
      <w:r w:rsidR="00F21F29" w:rsidRPr="00A01441">
        <w:rPr>
          <w:sz w:val="28"/>
          <w:szCs w:val="28"/>
        </w:rPr>
        <w:t>О</w:t>
      </w:r>
      <w:r>
        <w:rPr>
          <w:sz w:val="28"/>
          <w:szCs w:val="28"/>
        </w:rPr>
        <w:t xml:space="preserve">СУДАРСТВЕННОЕ ОБРАЗОВАТЕЛЬНОЕ УЧРЕЖДЕНИЕ ВЫСШЕГО ПРОФЕССИОНАЛЬНОГО ОБРАЗОВАНИЯ </w:t>
      </w:r>
    </w:p>
    <w:p w:rsidR="00D725E2" w:rsidRPr="00A01441" w:rsidRDefault="00A01441" w:rsidP="00A01441">
      <w:pPr>
        <w:spacing w:line="360" w:lineRule="auto"/>
        <w:ind w:right="-105" w:firstLine="709"/>
        <w:jc w:val="center"/>
        <w:rPr>
          <w:sz w:val="28"/>
          <w:szCs w:val="28"/>
        </w:rPr>
      </w:pPr>
      <w:r>
        <w:rPr>
          <w:sz w:val="28"/>
          <w:szCs w:val="28"/>
        </w:rPr>
        <w:t xml:space="preserve">«ЛИПЕЦКИЙ ПЕДАГОГИЧЕСКИЙ УНИВЕРСИТЕТ»  </w:t>
      </w:r>
    </w:p>
    <w:p w:rsidR="00D725E2" w:rsidRPr="00A01441" w:rsidRDefault="00FF391E" w:rsidP="00A01441">
      <w:pPr>
        <w:spacing w:line="360" w:lineRule="auto"/>
        <w:ind w:right="-105" w:firstLine="709"/>
        <w:jc w:val="center"/>
        <w:rPr>
          <w:sz w:val="28"/>
          <w:szCs w:val="28"/>
        </w:rPr>
      </w:pPr>
      <w:r w:rsidRPr="00A01441">
        <w:rPr>
          <w:sz w:val="28"/>
          <w:szCs w:val="28"/>
        </w:rPr>
        <w:t>Факультет Информационных и Социальных Т</w:t>
      </w:r>
      <w:r w:rsidR="00D725E2" w:rsidRPr="00A01441">
        <w:rPr>
          <w:sz w:val="28"/>
          <w:szCs w:val="28"/>
        </w:rPr>
        <w:t>ехнологий</w:t>
      </w:r>
    </w:p>
    <w:p w:rsidR="00D725E2" w:rsidRPr="00A01441" w:rsidRDefault="00FF391E" w:rsidP="00A01441">
      <w:pPr>
        <w:tabs>
          <w:tab w:val="center" w:pos="5528"/>
          <w:tab w:val="left" w:pos="8806"/>
        </w:tabs>
        <w:spacing w:line="360" w:lineRule="auto"/>
        <w:ind w:right="-105" w:firstLine="709"/>
        <w:jc w:val="center"/>
        <w:rPr>
          <w:sz w:val="28"/>
          <w:szCs w:val="28"/>
        </w:rPr>
      </w:pPr>
      <w:r w:rsidRPr="00A01441">
        <w:rPr>
          <w:sz w:val="28"/>
          <w:szCs w:val="28"/>
        </w:rPr>
        <w:t>Кафедра С</w:t>
      </w:r>
      <w:r w:rsidR="00D725E2" w:rsidRPr="00A01441">
        <w:rPr>
          <w:sz w:val="28"/>
          <w:szCs w:val="28"/>
        </w:rPr>
        <w:t>оциологии</w:t>
      </w:r>
    </w:p>
    <w:p w:rsidR="00D725E2" w:rsidRPr="00A01441" w:rsidRDefault="00D725E2" w:rsidP="00A01441">
      <w:pPr>
        <w:spacing w:line="360" w:lineRule="auto"/>
        <w:ind w:right="-105" w:firstLine="709"/>
        <w:jc w:val="center"/>
        <w:rPr>
          <w:sz w:val="28"/>
          <w:szCs w:val="28"/>
        </w:rPr>
      </w:pPr>
    </w:p>
    <w:p w:rsidR="00D725E2" w:rsidRPr="00A01441" w:rsidRDefault="00D725E2" w:rsidP="00A01441">
      <w:pPr>
        <w:spacing w:line="360" w:lineRule="auto"/>
        <w:ind w:right="-105" w:firstLine="709"/>
        <w:jc w:val="center"/>
        <w:rPr>
          <w:sz w:val="28"/>
          <w:szCs w:val="28"/>
        </w:rPr>
      </w:pPr>
    </w:p>
    <w:p w:rsidR="00D725E2" w:rsidRPr="00A01441" w:rsidRDefault="00D725E2" w:rsidP="00A01441">
      <w:pPr>
        <w:spacing w:line="360" w:lineRule="auto"/>
        <w:ind w:right="-105" w:firstLine="709"/>
        <w:jc w:val="center"/>
        <w:rPr>
          <w:sz w:val="28"/>
          <w:szCs w:val="28"/>
        </w:rPr>
      </w:pPr>
    </w:p>
    <w:p w:rsidR="00FF391E" w:rsidRPr="00A01441" w:rsidRDefault="00FF391E" w:rsidP="00A01441">
      <w:pPr>
        <w:spacing w:line="360" w:lineRule="auto"/>
        <w:ind w:right="-105" w:firstLine="709"/>
        <w:jc w:val="center"/>
        <w:rPr>
          <w:sz w:val="28"/>
          <w:szCs w:val="28"/>
        </w:rPr>
      </w:pPr>
    </w:p>
    <w:p w:rsidR="00D725E2" w:rsidRPr="00A01441" w:rsidRDefault="00D725E2" w:rsidP="00A01441">
      <w:pPr>
        <w:spacing w:line="360" w:lineRule="auto"/>
        <w:ind w:right="-105" w:firstLine="709"/>
        <w:jc w:val="center"/>
        <w:rPr>
          <w:sz w:val="28"/>
          <w:szCs w:val="28"/>
        </w:rPr>
      </w:pPr>
      <w:r w:rsidRPr="00A01441">
        <w:rPr>
          <w:sz w:val="28"/>
          <w:szCs w:val="28"/>
        </w:rPr>
        <w:t>Реферат</w:t>
      </w:r>
    </w:p>
    <w:p w:rsidR="00703ACA" w:rsidRPr="00A01441" w:rsidRDefault="00A01441" w:rsidP="00A01441">
      <w:pPr>
        <w:spacing w:line="360" w:lineRule="auto"/>
        <w:ind w:right="-105" w:firstLine="709"/>
        <w:jc w:val="center"/>
        <w:rPr>
          <w:sz w:val="28"/>
          <w:szCs w:val="28"/>
        </w:rPr>
      </w:pPr>
      <w:r>
        <w:rPr>
          <w:sz w:val="28"/>
          <w:szCs w:val="28"/>
        </w:rPr>
        <w:t>П</w:t>
      </w:r>
      <w:r w:rsidR="00703ACA" w:rsidRPr="00A01441">
        <w:rPr>
          <w:sz w:val="28"/>
          <w:szCs w:val="28"/>
        </w:rPr>
        <w:t>о дисциплине: «Введение в специальность»</w:t>
      </w:r>
    </w:p>
    <w:p w:rsidR="00703ACA" w:rsidRPr="00A01441" w:rsidRDefault="00A01441" w:rsidP="00A01441">
      <w:pPr>
        <w:spacing w:line="360" w:lineRule="auto"/>
        <w:ind w:right="-105" w:firstLine="709"/>
        <w:jc w:val="center"/>
        <w:rPr>
          <w:sz w:val="28"/>
          <w:szCs w:val="28"/>
        </w:rPr>
      </w:pPr>
      <w:r>
        <w:rPr>
          <w:sz w:val="28"/>
          <w:szCs w:val="28"/>
        </w:rPr>
        <w:t>Н</w:t>
      </w:r>
      <w:r w:rsidR="00703ACA" w:rsidRPr="00A01441">
        <w:rPr>
          <w:sz w:val="28"/>
          <w:szCs w:val="28"/>
        </w:rPr>
        <w:t>а тему: «Социальный портрет современного российского студента»</w:t>
      </w:r>
    </w:p>
    <w:p w:rsidR="00703ACA" w:rsidRPr="00A01441" w:rsidRDefault="00703ACA" w:rsidP="00A01441">
      <w:pPr>
        <w:spacing w:line="360" w:lineRule="auto"/>
        <w:ind w:right="-105" w:firstLine="709"/>
        <w:jc w:val="center"/>
        <w:rPr>
          <w:sz w:val="28"/>
          <w:szCs w:val="28"/>
        </w:rPr>
      </w:pPr>
    </w:p>
    <w:p w:rsidR="00703ACA" w:rsidRPr="00A01441" w:rsidRDefault="00703ACA" w:rsidP="00A01441">
      <w:pPr>
        <w:spacing w:line="360" w:lineRule="auto"/>
        <w:ind w:right="-105" w:firstLine="709"/>
        <w:jc w:val="center"/>
        <w:rPr>
          <w:sz w:val="28"/>
          <w:szCs w:val="28"/>
        </w:rPr>
      </w:pPr>
    </w:p>
    <w:p w:rsidR="00703ACA" w:rsidRPr="00A01441" w:rsidRDefault="00703ACA" w:rsidP="00A01441">
      <w:pPr>
        <w:spacing w:line="360" w:lineRule="auto"/>
        <w:ind w:right="-105" w:firstLine="709"/>
        <w:jc w:val="center"/>
        <w:rPr>
          <w:sz w:val="28"/>
          <w:szCs w:val="28"/>
        </w:rPr>
      </w:pPr>
    </w:p>
    <w:p w:rsidR="00703ACA" w:rsidRPr="00A01441" w:rsidRDefault="00703ACA" w:rsidP="008F2B45">
      <w:pPr>
        <w:spacing w:line="360" w:lineRule="auto"/>
        <w:ind w:right="-108" w:firstLine="709"/>
        <w:jc w:val="center"/>
        <w:rPr>
          <w:sz w:val="28"/>
          <w:szCs w:val="28"/>
        </w:rPr>
      </w:pPr>
    </w:p>
    <w:p w:rsidR="00FF391E" w:rsidRPr="00A01441" w:rsidRDefault="00FF391E" w:rsidP="00A01441">
      <w:pPr>
        <w:spacing w:line="360" w:lineRule="auto"/>
        <w:ind w:right="-105" w:firstLine="709"/>
        <w:jc w:val="right"/>
        <w:rPr>
          <w:sz w:val="28"/>
          <w:szCs w:val="28"/>
        </w:rPr>
      </w:pPr>
    </w:p>
    <w:p w:rsidR="00703ACA" w:rsidRPr="00A01441" w:rsidRDefault="00703ACA" w:rsidP="00A01441">
      <w:pPr>
        <w:spacing w:line="360" w:lineRule="auto"/>
        <w:ind w:right="-105" w:firstLine="709"/>
        <w:jc w:val="right"/>
        <w:rPr>
          <w:sz w:val="28"/>
          <w:szCs w:val="28"/>
        </w:rPr>
      </w:pPr>
      <w:r w:rsidRPr="00A01441">
        <w:rPr>
          <w:sz w:val="28"/>
          <w:szCs w:val="28"/>
        </w:rPr>
        <w:t>Выполнила</w:t>
      </w:r>
      <w:r w:rsidR="00A01441">
        <w:rPr>
          <w:sz w:val="28"/>
          <w:szCs w:val="28"/>
        </w:rPr>
        <w:t>:</w:t>
      </w:r>
    </w:p>
    <w:p w:rsidR="00703ACA" w:rsidRPr="00A01441" w:rsidRDefault="00703ACA" w:rsidP="00A01441">
      <w:pPr>
        <w:spacing w:line="360" w:lineRule="auto"/>
        <w:ind w:right="-105" w:firstLine="709"/>
        <w:jc w:val="right"/>
        <w:rPr>
          <w:sz w:val="28"/>
          <w:szCs w:val="28"/>
        </w:rPr>
      </w:pPr>
      <w:r w:rsidRPr="00A01441">
        <w:rPr>
          <w:sz w:val="28"/>
          <w:szCs w:val="28"/>
        </w:rPr>
        <w:t>студентка группы СОЦ-10-1</w:t>
      </w:r>
    </w:p>
    <w:p w:rsidR="00703ACA" w:rsidRPr="00A01441" w:rsidRDefault="00703ACA" w:rsidP="00A01441">
      <w:pPr>
        <w:spacing w:line="360" w:lineRule="auto"/>
        <w:ind w:right="-105" w:firstLine="709"/>
        <w:jc w:val="right"/>
        <w:rPr>
          <w:sz w:val="28"/>
          <w:szCs w:val="28"/>
        </w:rPr>
      </w:pPr>
      <w:r w:rsidRPr="00A01441">
        <w:rPr>
          <w:sz w:val="28"/>
          <w:szCs w:val="28"/>
        </w:rPr>
        <w:t>Кожухина Алёна</w:t>
      </w:r>
    </w:p>
    <w:p w:rsidR="00703ACA" w:rsidRPr="00A01441" w:rsidRDefault="00703ACA" w:rsidP="00A01441">
      <w:pPr>
        <w:spacing w:line="360" w:lineRule="auto"/>
        <w:ind w:right="-105" w:firstLine="709"/>
        <w:jc w:val="right"/>
        <w:rPr>
          <w:sz w:val="28"/>
          <w:szCs w:val="28"/>
        </w:rPr>
      </w:pPr>
    </w:p>
    <w:p w:rsidR="00A01441" w:rsidRDefault="00703ACA" w:rsidP="00A01441">
      <w:pPr>
        <w:spacing w:line="360" w:lineRule="auto"/>
        <w:ind w:right="-105" w:firstLine="709"/>
        <w:jc w:val="right"/>
        <w:rPr>
          <w:sz w:val="28"/>
          <w:szCs w:val="28"/>
        </w:rPr>
      </w:pPr>
      <w:r w:rsidRPr="00A01441">
        <w:rPr>
          <w:sz w:val="28"/>
          <w:szCs w:val="28"/>
        </w:rPr>
        <w:t>Проверила</w:t>
      </w:r>
      <w:r w:rsidR="00A01441">
        <w:rPr>
          <w:sz w:val="28"/>
          <w:szCs w:val="28"/>
        </w:rPr>
        <w:t>:</w:t>
      </w:r>
      <w:r w:rsidRPr="00A01441">
        <w:rPr>
          <w:sz w:val="28"/>
          <w:szCs w:val="28"/>
        </w:rPr>
        <w:t xml:space="preserve"> </w:t>
      </w:r>
    </w:p>
    <w:p w:rsidR="00A01441" w:rsidRDefault="00703ACA" w:rsidP="00A01441">
      <w:pPr>
        <w:spacing w:line="360" w:lineRule="auto"/>
        <w:ind w:right="-105" w:firstLine="709"/>
        <w:jc w:val="right"/>
        <w:rPr>
          <w:sz w:val="28"/>
          <w:szCs w:val="28"/>
        </w:rPr>
      </w:pPr>
      <w:r w:rsidRPr="00A01441">
        <w:rPr>
          <w:sz w:val="28"/>
          <w:szCs w:val="28"/>
        </w:rPr>
        <w:t>доц. к. соц. н.</w:t>
      </w:r>
    </w:p>
    <w:p w:rsidR="00703ACA" w:rsidRPr="00A01441" w:rsidRDefault="00703ACA" w:rsidP="00A01441">
      <w:pPr>
        <w:spacing w:line="360" w:lineRule="auto"/>
        <w:ind w:right="-105" w:firstLine="709"/>
        <w:jc w:val="right"/>
        <w:rPr>
          <w:sz w:val="28"/>
          <w:szCs w:val="28"/>
        </w:rPr>
      </w:pPr>
      <w:r w:rsidRPr="00A01441">
        <w:rPr>
          <w:sz w:val="28"/>
          <w:szCs w:val="28"/>
        </w:rPr>
        <w:t>Богомолова Алла Викторовна</w:t>
      </w:r>
    </w:p>
    <w:p w:rsidR="00D725E2" w:rsidRPr="00A01441" w:rsidRDefault="00D725E2" w:rsidP="00A01441">
      <w:pPr>
        <w:spacing w:line="360" w:lineRule="auto"/>
        <w:ind w:right="-105" w:firstLine="709"/>
        <w:jc w:val="center"/>
        <w:rPr>
          <w:sz w:val="28"/>
          <w:szCs w:val="28"/>
        </w:rPr>
      </w:pPr>
    </w:p>
    <w:p w:rsidR="00C90799" w:rsidRPr="00A01441" w:rsidRDefault="00C90799" w:rsidP="00A01441">
      <w:pPr>
        <w:spacing w:before="120" w:line="360" w:lineRule="auto"/>
        <w:ind w:right="-105" w:firstLine="709"/>
        <w:jc w:val="center"/>
        <w:rPr>
          <w:sz w:val="28"/>
          <w:szCs w:val="28"/>
        </w:rPr>
      </w:pPr>
    </w:p>
    <w:p w:rsidR="00FE5267" w:rsidRPr="00A01441" w:rsidRDefault="00FE5267" w:rsidP="00A01441">
      <w:pPr>
        <w:spacing w:before="120" w:line="360" w:lineRule="auto"/>
        <w:ind w:right="-105" w:firstLine="709"/>
        <w:jc w:val="center"/>
        <w:outlineLvl w:val="0"/>
        <w:rPr>
          <w:sz w:val="28"/>
          <w:szCs w:val="28"/>
        </w:rPr>
      </w:pPr>
    </w:p>
    <w:p w:rsidR="00FE5267" w:rsidRPr="00A01441" w:rsidRDefault="00FE5267" w:rsidP="00A01441">
      <w:pPr>
        <w:spacing w:before="120" w:line="360" w:lineRule="auto"/>
        <w:ind w:right="-105" w:firstLine="709"/>
        <w:jc w:val="center"/>
        <w:outlineLvl w:val="0"/>
        <w:rPr>
          <w:sz w:val="28"/>
          <w:szCs w:val="28"/>
        </w:rPr>
      </w:pPr>
    </w:p>
    <w:p w:rsidR="00FE5267" w:rsidRPr="00A01441" w:rsidRDefault="00FF391E" w:rsidP="00A01441">
      <w:pPr>
        <w:spacing w:before="120" w:line="360" w:lineRule="auto"/>
        <w:ind w:right="-105"/>
        <w:jc w:val="center"/>
        <w:outlineLvl w:val="0"/>
        <w:rPr>
          <w:sz w:val="28"/>
          <w:szCs w:val="28"/>
        </w:rPr>
      </w:pPr>
      <w:r w:rsidRPr="00A01441">
        <w:rPr>
          <w:sz w:val="28"/>
          <w:szCs w:val="28"/>
        </w:rPr>
        <w:t>Липецк 2010</w:t>
      </w:r>
    </w:p>
    <w:p w:rsidR="00C90799" w:rsidRPr="00A01441" w:rsidRDefault="00120CA8" w:rsidP="00A01441">
      <w:pPr>
        <w:spacing w:line="360" w:lineRule="auto"/>
        <w:ind w:right="-105" w:firstLine="709"/>
        <w:jc w:val="both"/>
        <w:rPr>
          <w:sz w:val="28"/>
          <w:szCs w:val="28"/>
        </w:rPr>
      </w:pPr>
      <w:r w:rsidRPr="00A01441">
        <w:rPr>
          <w:sz w:val="28"/>
          <w:szCs w:val="28"/>
        </w:rPr>
        <w:t>1.</w:t>
      </w:r>
      <w:r w:rsidR="006878B3" w:rsidRPr="00A01441">
        <w:rPr>
          <w:sz w:val="28"/>
          <w:szCs w:val="28"/>
        </w:rPr>
        <w:t>Введение</w:t>
      </w:r>
    </w:p>
    <w:p w:rsidR="002B75B9" w:rsidRPr="00A01441" w:rsidRDefault="00EB7EC5" w:rsidP="00A01441">
      <w:pPr>
        <w:spacing w:line="360" w:lineRule="auto"/>
        <w:ind w:right="-105" w:firstLine="709"/>
        <w:jc w:val="both"/>
        <w:rPr>
          <w:sz w:val="28"/>
          <w:szCs w:val="28"/>
        </w:rPr>
      </w:pPr>
      <w:r w:rsidRPr="00A01441">
        <w:rPr>
          <w:sz w:val="28"/>
          <w:szCs w:val="28"/>
        </w:rPr>
        <w:t>В современной России заново поднимается престиж высшего образования. Еще пять лет назад во многих вузах не хватало студентов, чтобы обеспечить учебную нагрузку преподавателям и в полной мере использовать учебно-производственны</w:t>
      </w:r>
      <w:r w:rsidR="006878B3" w:rsidRPr="00A01441">
        <w:rPr>
          <w:sz w:val="28"/>
          <w:szCs w:val="28"/>
        </w:rPr>
        <w:t>е мощности.</w:t>
      </w:r>
    </w:p>
    <w:p w:rsidR="006878B3" w:rsidRPr="00A01441" w:rsidRDefault="006878B3" w:rsidP="00A01441">
      <w:pPr>
        <w:spacing w:line="360" w:lineRule="auto"/>
        <w:ind w:right="-105" w:firstLine="709"/>
        <w:jc w:val="both"/>
        <w:rPr>
          <w:sz w:val="28"/>
          <w:szCs w:val="28"/>
        </w:rPr>
      </w:pPr>
      <w:r w:rsidRPr="00A01441">
        <w:rPr>
          <w:sz w:val="28"/>
          <w:szCs w:val="28"/>
        </w:rPr>
        <w:t>Сейчас же перед учебными заведениями остро стоит проблема низкого уровня подготовки первокурсников к обучению. Возникает противоречие: современному обществу требуются грамотные, творчески думающие и работающие сп</w:t>
      </w:r>
      <w:r w:rsidR="002B75B9" w:rsidRPr="00A01441">
        <w:rPr>
          <w:sz w:val="28"/>
          <w:szCs w:val="28"/>
        </w:rPr>
        <w:t>ециалисты</w:t>
      </w:r>
      <w:r w:rsidRPr="00A01441">
        <w:rPr>
          <w:sz w:val="28"/>
          <w:szCs w:val="28"/>
        </w:rPr>
        <w:t>, а уровень подготовки к обучению основной м</w:t>
      </w:r>
      <w:r w:rsidR="002B75B9" w:rsidRPr="00A01441">
        <w:rPr>
          <w:sz w:val="28"/>
          <w:szCs w:val="28"/>
        </w:rPr>
        <w:t>ассы первокурсников</w:t>
      </w:r>
      <w:r w:rsidRPr="00A01441">
        <w:rPr>
          <w:sz w:val="28"/>
          <w:szCs w:val="28"/>
        </w:rPr>
        <w:t>, очень низкий. Одной из причин низкой подготовки является неоднородная среда студентов, поэтому в период подготовки специалиста необходимо большое внимание уделять социально-педагогическому аспекту, изучать социальный портрет студента.</w:t>
      </w:r>
    </w:p>
    <w:p w:rsidR="006878B3" w:rsidRPr="00A01441" w:rsidRDefault="006878B3" w:rsidP="00A01441">
      <w:pPr>
        <w:spacing w:line="360" w:lineRule="auto"/>
        <w:ind w:right="-105" w:firstLine="709"/>
        <w:jc w:val="both"/>
        <w:rPr>
          <w:sz w:val="28"/>
          <w:szCs w:val="28"/>
        </w:rPr>
      </w:pPr>
      <w:r w:rsidRPr="00A01441">
        <w:rPr>
          <w:sz w:val="28"/>
          <w:szCs w:val="28"/>
        </w:rPr>
        <w:t>Каков социальный портрет современного российского студента? Каковы его приоритеты в жизни, в учебе? Каким он представляет свое будущее?</w:t>
      </w:r>
    </w:p>
    <w:p w:rsidR="00F21F29" w:rsidRPr="00A01441" w:rsidRDefault="00F21F29" w:rsidP="00A01441">
      <w:pPr>
        <w:spacing w:line="360" w:lineRule="auto"/>
        <w:ind w:right="-105" w:firstLine="709"/>
        <w:jc w:val="both"/>
        <w:rPr>
          <w:sz w:val="28"/>
          <w:szCs w:val="28"/>
        </w:rPr>
      </w:pPr>
    </w:p>
    <w:p w:rsidR="00F21F29" w:rsidRPr="00A01441" w:rsidRDefault="00120CA8" w:rsidP="00A01441">
      <w:pPr>
        <w:spacing w:line="360" w:lineRule="auto"/>
        <w:ind w:right="-105" w:firstLine="709"/>
        <w:jc w:val="both"/>
        <w:rPr>
          <w:sz w:val="28"/>
          <w:szCs w:val="28"/>
        </w:rPr>
      </w:pPr>
      <w:r w:rsidRPr="00A01441">
        <w:rPr>
          <w:sz w:val="28"/>
          <w:szCs w:val="28"/>
        </w:rPr>
        <w:t>2.</w:t>
      </w:r>
      <w:r w:rsidR="002B75B9" w:rsidRPr="00A01441">
        <w:rPr>
          <w:sz w:val="28"/>
          <w:szCs w:val="28"/>
        </w:rPr>
        <w:t>Основная часть</w:t>
      </w:r>
    </w:p>
    <w:p w:rsidR="00235AD0" w:rsidRPr="00A01441" w:rsidRDefault="00120CA8" w:rsidP="00A01441">
      <w:pPr>
        <w:spacing w:line="360" w:lineRule="auto"/>
        <w:ind w:right="-105" w:firstLine="709"/>
        <w:jc w:val="both"/>
        <w:rPr>
          <w:sz w:val="28"/>
          <w:szCs w:val="28"/>
        </w:rPr>
      </w:pPr>
      <w:r w:rsidRPr="00A01441">
        <w:rPr>
          <w:sz w:val="28"/>
          <w:szCs w:val="28"/>
        </w:rPr>
        <w:t>2.1.</w:t>
      </w:r>
      <w:r w:rsidR="00235AD0" w:rsidRPr="00A01441">
        <w:rPr>
          <w:sz w:val="28"/>
          <w:szCs w:val="28"/>
        </w:rPr>
        <w:t>Понятие</w:t>
      </w:r>
    </w:p>
    <w:p w:rsidR="002B75B9" w:rsidRPr="00A01441" w:rsidRDefault="002B75B9" w:rsidP="00A01441">
      <w:pPr>
        <w:spacing w:line="360" w:lineRule="auto"/>
        <w:ind w:right="-105" w:firstLine="709"/>
        <w:jc w:val="both"/>
        <w:rPr>
          <w:sz w:val="28"/>
          <w:szCs w:val="28"/>
        </w:rPr>
      </w:pPr>
      <w:r w:rsidRPr="00A01441">
        <w:rPr>
          <w:sz w:val="28"/>
          <w:szCs w:val="28"/>
        </w:rPr>
        <w:t xml:space="preserve">Под социальным портретом студента мы понимаем интегрированное описание основных социальных, демографических и иных свойств личности, присущих всей совокупности обучающихся. Социально-типический портрет студента предполагает рассмотрение оного не только в качестве объекта учебно-педагогического процесса, но и как активного социального субъекта, реализующего свои ориентации посредством обучения. </w:t>
      </w:r>
      <w:r w:rsidRPr="00A01441">
        <w:rPr>
          <w:sz w:val="28"/>
          <w:szCs w:val="28"/>
        </w:rPr>
        <w:br/>
        <w:t>Формирование интегрированных характеристик портрета происходит по следующим основаниям:</w:t>
      </w:r>
    </w:p>
    <w:p w:rsidR="002B75B9" w:rsidRPr="00A01441" w:rsidRDefault="002B75B9" w:rsidP="00A01441">
      <w:pPr>
        <w:spacing w:line="360" w:lineRule="auto"/>
        <w:ind w:right="-105" w:firstLine="709"/>
        <w:jc w:val="both"/>
        <w:rPr>
          <w:sz w:val="28"/>
          <w:szCs w:val="28"/>
        </w:rPr>
      </w:pPr>
      <w:r w:rsidRPr="00A01441">
        <w:rPr>
          <w:sz w:val="28"/>
          <w:szCs w:val="28"/>
        </w:rPr>
        <w:t>-содержательному (сознательность выбора обучения; привлекательность форм обучения, дополнительных услуг, прохождения зарубежных стажировок и т.д.; установка на профессиональную деятельность; принадлежность к социальной группе; квалификационные показатели; условия проживания и материальное положение)</w:t>
      </w:r>
    </w:p>
    <w:p w:rsidR="002B75B9" w:rsidRPr="00A01441" w:rsidRDefault="002B75B9" w:rsidP="00A01441">
      <w:pPr>
        <w:spacing w:line="360" w:lineRule="auto"/>
        <w:ind w:right="-105" w:firstLine="709"/>
        <w:jc w:val="both"/>
        <w:rPr>
          <w:sz w:val="28"/>
          <w:szCs w:val="28"/>
        </w:rPr>
      </w:pPr>
      <w:r w:rsidRPr="00A01441">
        <w:rPr>
          <w:sz w:val="28"/>
          <w:szCs w:val="28"/>
        </w:rPr>
        <w:t>-организационному (обобщенные характеристики обучаемых по филиалам и представительствам; опосредованная оценка условий обучения и оптимальности учебного процесса).</w:t>
      </w:r>
    </w:p>
    <w:p w:rsidR="002B75B9" w:rsidRPr="00A01441" w:rsidRDefault="002B75B9" w:rsidP="00A01441">
      <w:pPr>
        <w:spacing w:line="360" w:lineRule="auto"/>
        <w:ind w:right="-105" w:firstLine="709"/>
        <w:jc w:val="both"/>
        <w:rPr>
          <w:sz w:val="28"/>
          <w:szCs w:val="28"/>
        </w:rPr>
      </w:pPr>
    </w:p>
    <w:p w:rsidR="00235AD0" w:rsidRPr="00A01441" w:rsidRDefault="00120CA8" w:rsidP="00A01441">
      <w:pPr>
        <w:spacing w:line="360" w:lineRule="auto"/>
        <w:ind w:right="-105" w:firstLine="709"/>
        <w:jc w:val="both"/>
        <w:rPr>
          <w:sz w:val="28"/>
          <w:szCs w:val="28"/>
        </w:rPr>
      </w:pPr>
      <w:r w:rsidRPr="00A01441">
        <w:rPr>
          <w:sz w:val="28"/>
          <w:szCs w:val="28"/>
        </w:rPr>
        <w:t>2.2.</w:t>
      </w:r>
      <w:r w:rsidR="00235AD0" w:rsidRPr="00A01441">
        <w:rPr>
          <w:sz w:val="28"/>
          <w:szCs w:val="28"/>
        </w:rPr>
        <w:t>Методы и материалы</w:t>
      </w:r>
    </w:p>
    <w:p w:rsidR="006878B3" w:rsidRPr="00A01441" w:rsidRDefault="00235AD0" w:rsidP="00A01441">
      <w:pPr>
        <w:spacing w:line="360" w:lineRule="auto"/>
        <w:ind w:right="-105" w:firstLine="709"/>
        <w:jc w:val="both"/>
        <w:rPr>
          <w:sz w:val="28"/>
          <w:szCs w:val="28"/>
        </w:rPr>
      </w:pPr>
      <w:r w:rsidRPr="00A01441">
        <w:rPr>
          <w:sz w:val="28"/>
          <w:szCs w:val="28"/>
        </w:rPr>
        <w:t>Сейчас в России проводится множество исследований с целью выявить социальный порт</w:t>
      </w:r>
      <w:r w:rsidR="00FF6B06" w:rsidRPr="00A01441">
        <w:rPr>
          <w:sz w:val="28"/>
          <w:szCs w:val="28"/>
        </w:rPr>
        <w:t>рет современного студента</w:t>
      </w:r>
      <w:r w:rsidRPr="00A01441">
        <w:rPr>
          <w:sz w:val="28"/>
          <w:szCs w:val="28"/>
        </w:rPr>
        <w:t>.</w:t>
      </w:r>
    </w:p>
    <w:p w:rsidR="00235AD0" w:rsidRPr="00A01441" w:rsidRDefault="00FF6B06" w:rsidP="00A01441">
      <w:pPr>
        <w:spacing w:line="360" w:lineRule="auto"/>
        <w:ind w:right="-105" w:firstLine="709"/>
        <w:jc w:val="both"/>
        <w:rPr>
          <w:sz w:val="28"/>
          <w:szCs w:val="28"/>
        </w:rPr>
      </w:pPr>
      <w:r w:rsidRPr="00A01441">
        <w:rPr>
          <w:sz w:val="28"/>
          <w:szCs w:val="28"/>
        </w:rPr>
        <w:t>Данное и</w:t>
      </w:r>
      <w:r w:rsidR="00235AD0" w:rsidRPr="00A01441">
        <w:rPr>
          <w:sz w:val="28"/>
          <w:szCs w:val="28"/>
        </w:rPr>
        <w:t>сследование проводилось в Федеральном государственном образовательном учреждении среднего профессиона</w:t>
      </w:r>
      <w:r w:rsidR="003F7208" w:rsidRPr="00A01441">
        <w:rPr>
          <w:sz w:val="28"/>
          <w:szCs w:val="28"/>
        </w:rPr>
        <w:t>льного образования Прокопьевском</w:t>
      </w:r>
      <w:r w:rsidR="00235AD0" w:rsidRPr="00A01441">
        <w:rPr>
          <w:sz w:val="28"/>
          <w:szCs w:val="28"/>
        </w:rPr>
        <w:t xml:space="preserve"> техникум</w:t>
      </w:r>
      <w:r w:rsidR="003F7208" w:rsidRPr="00A01441">
        <w:rPr>
          <w:sz w:val="28"/>
          <w:szCs w:val="28"/>
        </w:rPr>
        <w:t>е</w:t>
      </w:r>
      <w:r w:rsidR="00235AD0" w:rsidRPr="00A01441">
        <w:rPr>
          <w:sz w:val="28"/>
          <w:szCs w:val="28"/>
        </w:rPr>
        <w:t xml:space="preserve"> физической культуры методом сплошного анкетирования студентов. Всего в исследовании приняло участие 111 студентов первого, второго и третьего курсов, из них 53,1% юношей и 46,9% девушек;  94,5% студентов в возрасте от 15 до 20 лет. Использовали анкету, предложенную Институтом развития профессионального образования Минобразования РФ. Анкетирование проводилась в рамках Всероссийского социологического исследования «Социальный портрет учащегося начального и среднего профессионального образования».</w:t>
      </w:r>
    </w:p>
    <w:p w:rsidR="00120CA8" w:rsidRPr="00A01441" w:rsidRDefault="00120CA8" w:rsidP="00A01441">
      <w:pPr>
        <w:spacing w:line="360" w:lineRule="auto"/>
        <w:ind w:right="-105" w:firstLine="709"/>
        <w:jc w:val="both"/>
        <w:rPr>
          <w:sz w:val="28"/>
          <w:szCs w:val="28"/>
        </w:rPr>
      </w:pPr>
    </w:p>
    <w:p w:rsidR="00120CA8" w:rsidRPr="00A01441" w:rsidRDefault="00120CA8" w:rsidP="00A01441">
      <w:pPr>
        <w:spacing w:line="360" w:lineRule="auto"/>
        <w:ind w:right="-105" w:firstLine="709"/>
        <w:jc w:val="both"/>
        <w:rPr>
          <w:sz w:val="28"/>
          <w:szCs w:val="28"/>
        </w:rPr>
      </w:pPr>
      <w:r w:rsidRPr="00A01441">
        <w:rPr>
          <w:sz w:val="28"/>
          <w:szCs w:val="28"/>
        </w:rPr>
        <w:t>2.3.Результаты и их обсуждение</w:t>
      </w:r>
    </w:p>
    <w:p w:rsidR="00120CA8" w:rsidRPr="00A01441" w:rsidRDefault="00120CA8" w:rsidP="00A01441">
      <w:pPr>
        <w:spacing w:line="360" w:lineRule="auto"/>
        <w:ind w:right="-105" w:firstLine="709"/>
        <w:jc w:val="both"/>
        <w:rPr>
          <w:sz w:val="28"/>
          <w:szCs w:val="28"/>
        </w:rPr>
      </w:pPr>
      <w:r w:rsidRPr="00A01441">
        <w:rPr>
          <w:sz w:val="28"/>
          <w:szCs w:val="28"/>
        </w:rPr>
        <w:t>Для того чтобы составить социальный портрет студентов, прежде всего, необходимо выяснить в каких семьях и жилищных условиях воспитывались студенты. В семье с обоими родителями воспитывались 50,45% студентов; 29,7% студентов воспитывались в семьях с одним родителем (в большинстве случаев без отца – 25,2%); 3,6% студентов воспитывались у родственников и 16,7% - это воспитанники детского дома. В настоящее время лишь 44,1% студентов проживают с обоими родителями; 27,1% студентов проживает с матерью; 10,9% студентов проживают только с отцом. 11,7% студентов проживают самостоятельно, так как родителей нет. В основном это воспитанники детского дома. И 6,2% студентов проживают с другими родственниками. Эту категорию составляют студенты – сироты, опекаемые близкими родственниками.</w:t>
      </w:r>
    </w:p>
    <w:p w:rsidR="00120CA8" w:rsidRPr="00A01441" w:rsidRDefault="00120CA8" w:rsidP="00A01441">
      <w:pPr>
        <w:spacing w:line="360" w:lineRule="auto"/>
        <w:ind w:right="-105" w:firstLine="709"/>
        <w:jc w:val="both"/>
        <w:rPr>
          <w:sz w:val="28"/>
          <w:szCs w:val="28"/>
        </w:rPr>
      </w:pPr>
      <w:r w:rsidRPr="00A01441">
        <w:rPr>
          <w:sz w:val="28"/>
          <w:szCs w:val="28"/>
        </w:rPr>
        <w:t>Только у 18,9% родителей есть высшее образование, большинство родителей студентов - 64,9% имеют рабочие специальности; 18% родителей безработные; 5,4% составляют служащие; 7,2% родителей работают руководителями разного ранга; 4,5% родителей занимаются коммерцией.</w:t>
      </w:r>
    </w:p>
    <w:p w:rsidR="00120CA8" w:rsidRPr="00A01441" w:rsidRDefault="00120CA8" w:rsidP="00A01441">
      <w:pPr>
        <w:spacing w:line="360" w:lineRule="auto"/>
        <w:ind w:right="-105" w:firstLine="709"/>
        <w:jc w:val="both"/>
        <w:rPr>
          <w:sz w:val="28"/>
          <w:szCs w:val="28"/>
        </w:rPr>
      </w:pPr>
      <w:r w:rsidRPr="00A01441">
        <w:rPr>
          <w:sz w:val="28"/>
          <w:szCs w:val="28"/>
        </w:rPr>
        <w:t>Оценивая материальное положение семьи, только 5,4% студентов ответили, что могут позволить себе дорогие покупки; в 18,9% семей не хватает денег, приходиться занимать; 11,7% семей студентов оценили свое материальное положение, как «живем от зарплаты до зарплаты». В 26,1% семей студентов средств вполне хватает на текущие расходы, но покупка одежды составляет трудности. Это ожидаемо, так как 82,9% студентов в анкете отметили, что средний доход на одного члена семьи в месяц составляет до 7 тысяч рублей, у 14,4% семей доход составляет до 15 тысяч рублей и только 2,7% семей имеют доход до 20 тысяч рублей на человека и более.</w:t>
      </w:r>
    </w:p>
    <w:p w:rsidR="00120CA8" w:rsidRPr="00A01441" w:rsidRDefault="00120CA8" w:rsidP="00A01441">
      <w:pPr>
        <w:spacing w:line="360" w:lineRule="auto"/>
        <w:ind w:right="-105" w:firstLine="709"/>
        <w:jc w:val="both"/>
        <w:rPr>
          <w:sz w:val="28"/>
          <w:szCs w:val="28"/>
        </w:rPr>
      </w:pPr>
      <w:r w:rsidRPr="00A01441">
        <w:rPr>
          <w:sz w:val="28"/>
          <w:szCs w:val="28"/>
        </w:rPr>
        <w:t>На вопрос: «Если бы у Вас были свободные деньги, на что бы Вы их потратили?» 37% студентов затруднились ответить; положил бы в банк – ответили 18% студентов; на развлечения и культурные мероприятия деньги потратили бы 28,8% студентов; на компьютерные игры, покупку аудио, видеодисков средства потратили бы 10,8% опрошенных. 3,6% студентов потратили бы деньги на покупку книг; 0,9% на еду и 0,9% студентов - на свою семью.</w:t>
      </w:r>
    </w:p>
    <w:p w:rsidR="00120CA8" w:rsidRPr="00A01441" w:rsidRDefault="00120CA8" w:rsidP="00A01441">
      <w:pPr>
        <w:spacing w:line="360" w:lineRule="auto"/>
        <w:ind w:right="-105" w:firstLine="709"/>
        <w:jc w:val="both"/>
        <w:rPr>
          <w:sz w:val="28"/>
          <w:szCs w:val="28"/>
        </w:rPr>
      </w:pPr>
      <w:r w:rsidRPr="00A01441">
        <w:rPr>
          <w:sz w:val="28"/>
          <w:szCs w:val="28"/>
        </w:rPr>
        <w:t>Определяя мотивы выбора профессии, выяснили, что только на 37,8% студентов при выборе профессии повлияла возможность получить среднее образование и специальность. У 18% студентов выбор профессии определило стремление к самостоятельности (у иногородних появилась возможность жить в общежитии отдельно от родителей); 7,2% студентов пришли учиться в техникум физической культуры только потому, что учебное заведение близко к месту жительства; 9% студентов не прошли по конкурсу в другое учебное заведение; 10% студентов не желали продолжать обучение в школе; у 10% студентов не было другого выбора и 7% студентов затруднились ответить на вопрос.</w:t>
      </w:r>
    </w:p>
    <w:p w:rsidR="00120CA8" w:rsidRPr="00A01441" w:rsidRDefault="00120CA8" w:rsidP="00A01441">
      <w:pPr>
        <w:spacing w:line="360" w:lineRule="auto"/>
        <w:ind w:right="-105" w:firstLine="709"/>
        <w:jc w:val="both"/>
        <w:rPr>
          <w:sz w:val="28"/>
          <w:szCs w:val="28"/>
        </w:rPr>
      </w:pPr>
      <w:r w:rsidRPr="00A01441">
        <w:rPr>
          <w:sz w:val="28"/>
          <w:szCs w:val="28"/>
        </w:rPr>
        <w:t>Если говорить о причинах, по которым студенты пришли учиться в техникум физической культуры, то можно выделить следующие: только 35,1% студентов желают получить хорошую профессиональную подготовку; 10,8% опрошенных было скучно и неинтересно учиться в школе; у 5,4% студентов была слабая успеваемость в общеобразовательной школе, а многих девятиклассников пугает ЕГЭ после окончания одиннадцатого класса и поэтому они пришли учиться в техникум; 15,3% студентов пришли учиться только потому, что есть бюджетное обучение и 4,5% студентов из-за плохого материального положения семьи, а в техникуме студентам оказывают материальную помощь и есть возможность учиться в бюджетной группе.  Из всех респондентов 74,8% студентов профессию и учебное заведение выбрали самостоятельно. Поэтому в настоящее время довольны вполне и скорее довольны, чем недовольны получаемой профессией 86,5% студентов; учеба безразлична для 2,7% студентов, недовольны получаемой профессией 3,6% студентов; совершенно недовольны 1,8% студентов. Возникает противоречие: самостоятельно профессию выбрали 74,8% студентов, а на занятия с охотой ходят только 23,5% студентов; 28,8% студентов занятия безразличны, а 22,5% студентов, вообще, ходят на занятия с неприязнью и мечтают поскорее окончить техникум. На отлично и хорошо учится только 24,4% студентов, большая часть (61,2%) студентов учатся на 3 и 4. У 81% студентов есть любимые преподаватели.</w:t>
      </w:r>
    </w:p>
    <w:p w:rsidR="00120CA8" w:rsidRPr="00A01441" w:rsidRDefault="00120CA8" w:rsidP="00A01441">
      <w:pPr>
        <w:spacing w:line="360" w:lineRule="auto"/>
        <w:ind w:right="-105" w:firstLine="709"/>
        <w:jc w:val="both"/>
        <w:rPr>
          <w:sz w:val="28"/>
          <w:szCs w:val="28"/>
        </w:rPr>
      </w:pPr>
      <w:r w:rsidRPr="00A01441">
        <w:rPr>
          <w:sz w:val="28"/>
          <w:szCs w:val="28"/>
        </w:rPr>
        <w:t>На занятиях могут свободно высказываться и защищать свою точку зрения 41,4% студентов; могут спорить и критиковать мнение преподавателя 16,2% студентов; могут высказывать сомнение в верности тех или иных положений 18% студентов и 24,4% студентов считают, что все это делать не позволяется.</w:t>
      </w:r>
    </w:p>
    <w:p w:rsidR="00120CA8" w:rsidRPr="00A01441" w:rsidRDefault="00120CA8" w:rsidP="00A01441">
      <w:pPr>
        <w:spacing w:line="360" w:lineRule="auto"/>
        <w:ind w:right="-105" w:firstLine="709"/>
        <w:jc w:val="both"/>
        <w:rPr>
          <w:sz w:val="28"/>
          <w:szCs w:val="28"/>
        </w:rPr>
      </w:pPr>
      <w:r w:rsidRPr="00A01441">
        <w:rPr>
          <w:sz w:val="28"/>
          <w:szCs w:val="28"/>
        </w:rPr>
        <w:t>На вопрос: «Хотели бы Вы родиться и жить в другой стране?» положительно ответили 37% студентов; 14,4% затруднились ответить на поставленный вопрос, и только 48,6% студентов довольны тем, что они живут в России. Поменять местожительство студенты хотели бы по ряду причин: не чувствуют себя в России в безопасности  8,1% студентов; не смогут проявить свои способности  7,2% опрошенных; из-за низкого уровня жизни в России 22,5% студентов и по причине низкого уровня культуры 8,1% студентов.</w:t>
      </w:r>
    </w:p>
    <w:p w:rsidR="00120CA8" w:rsidRPr="00A01441" w:rsidRDefault="00120CA8" w:rsidP="00A01441">
      <w:pPr>
        <w:spacing w:line="360" w:lineRule="auto"/>
        <w:ind w:right="-105" w:firstLine="709"/>
        <w:jc w:val="both"/>
        <w:rPr>
          <w:sz w:val="28"/>
          <w:szCs w:val="28"/>
        </w:rPr>
      </w:pPr>
      <w:r w:rsidRPr="00A01441">
        <w:rPr>
          <w:sz w:val="28"/>
          <w:szCs w:val="28"/>
        </w:rPr>
        <w:t>Если говорить о жизненных ценностях, то на первом месте у студентов (56,8%) желание иметь дружную, крепкую семью; далее 38,7% студентов отметили, что хотят иметь крепкое здоровье и заниматься спортом, сделать хорошую карьеру мечтают 35,1% студентов. Стать богатым, материально независимым человеком мечтают 24,3% студентов; только 20,7% студентов хотели бы быть высококвалифицированными специалистами. Встретить надежных и верных друзей и реализовать свои способности мечтают по 16,2% студентов; жить в свое удовольствие хотели бы 11,7% опрошенных. Главным в жизни любовь считают 9% студентов; служить людям хотели бы 1,8% студентов. Стать человеком высокой культуры, овладеть знаниями и спасти свою душу служением Богу – это смысл жизни у 2,7% студентов.</w:t>
      </w:r>
    </w:p>
    <w:p w:rsidR="00120CA8" w:rsidRPr="00A01441" w:rsidRDefault="00120CA8" w:rsidP="00A01441">
      <w:pPr>
        <w:spacing w:line="360" w:lineRule="auto"/>
        <w:ind w:right="-105" w:firstLine="709"/>
        <w:jc w:val="both"/>
        <w:rPr>
          <w:sz w:val="28"/>
          <w:szCs w:val="28"/>
        </w:rPr>
      </w:pPr>
      <w:r w:rsidRPr="00A01441">
        <w:rPr>
          <w:sz w:val="28"/>
          <w:szCs w:val="28"/>
        </w:rPr>
        <w:t>На вопрос: «Относите ли Вы себя к верующим?» положительно ответили 65,8% студентов. 60,4% из них относят себя к православным верующим; 2,7% к другой христианской церкви и 2,7% к исламу. Из всех верующих церковь посещают от случая к случаю 37,8% студентов, 33,3% студентов церковь практически не посещают. По религиозным праздникам в церковь ходят 10,8% студентов, регулярно – 3,6% и не посещают вообще 14,5% студентов. Отрицательным в данном случае можно считать то, что 34,2% студентов не относят себя к верующим.</w:t>
      </w:r>
    </w:p>
    <w:p w:rsidR="00120CA8" w:rsidRPr="00A01441" w:rsidRDefault="00120CA8" w:rsidP="00A01441">
      <w:pPr>
        <w:spacing w:line="360" w:lineRule="auto"/>
        <w:ind w:right="-105" w:firstLine="709"/>
        <w:jc w:val="both"/>
        <w:rPr>
          <w:sz w:val="28"/>
          <w:szCs w:val="28"/>
        </w:rPr>
      </w:pPr>
      <w:r w:rsidRPr="00A01441">
        <w:rPr>
          <w:sz w:val="28"/>
          <w:szCs w:val="28"/>
        </w:rPr>
        <w:t>На вопрос: «Читаете ли Вы периодическую и художественную литературу?» положительно ответили только 36,2% студентов. И самое печальное, что из периодической литературы студенты читают местные рекламные газеты, журналы: «YES!», «Лиза», «Космополитен». А из художественной литературы: 20,2% студентов читают современные романы о любви; 11,7% - фантастику и 4,3% студентов читают детективы. Тоже относится и к телевидению. Только 13,8% студентов не нравится видеть насилие на экране в любом его проявлении; 33% студентов не смогли определиться нравится им или не нравится насилие на экране; 41,5% студентов относятся к насилию равнодушно; 8,5%студентов нравится видеть насилие на экране и 3,2% специально выбирают передачи с наибольшим количеством насилия.</w:t>
      </w:r>
    </w:p>
    <w:p w:rsidR="00120CA8" w:rsidRPr="00A01441" w:rsidRDefault="00120CA8" w:rsidP="00A01441">
      <w:pPr>
        <w:spacing w:line="360" w:lineRule="auto"/>
        <w:ind w:right="-105" w:firstLine="709"/>
        <w:jc w:val="both"/>
        <w:rPr>
          <w:sz w:val="28"/>
          <w:szCs w:val="28"/>
        </w:rPr>
      </w:pPr>
    </w:p>
    <w:p w:rsidR="00120CA8" w:rsidRPr="00A01441" w:rsidRDefault="00120CA8" w:rsidP="00A01441">
      <w:pPr>
        <w:spacing w:line="360" w:lineRule="auto"/>
        <w:ind w:right="-105" w:firstLine="709"/>
        <w:jc w:val="both"/>
        <w:rPr>
          <w:sz w:val="28"/>
          <w:szCs w:val="28"/>
        </w:rPr>
      </w:pPr>
      <w:r w:rsidRPr="00A01441">
        <w:rPr>
          <w:sz w:val="28"/>
          <w:szCs w:val="28"/>
        </w:rPr>
        <w:t>2.4. Вывод по анкетированию</w:t>
      </w:r>
    </w:p>
    <w:p w:rsidR="00120CA8" w:rsidRPr="00A01441" w:rsidRDefault="00120CA8" w:rsidP="00A01441">
      <w:pPr>
        <w:spacing w:line="360" w:lineRule="auto"/>
        <w:ind w:right="-105" w:firstLine="709"/>
        <w:jc w:val="both"/>
        <w:rPr>
          <w:sz w:val="28"/>
          <w:szCs w:val="28"/>
        </w:rPr>
      </w:pPr>
      <w:r w:rsidRPr="00A01441">
        <w:rPr>
          <w:sz w:val="28"/>
          <w:szCs w:val="28"/>
        </w:rPr>
        <w:t>Анализируя результаты анкетирования можно сделать вывод, что только половина студентов воспитывалась в полных семьях, большинство родителей студентов имеют рабочие специальности и средний материальный доход. На выбор профессии студентов повлияли разные факторы. В основном это стремление к самостоятельности, близкое расположе</w:t>
      </w:r>
      <w:r w:rsidR="00F21F29" w:rsidRPr="00A01441">
        <w:rPr>
          <w:sz w:val="28"/>
          <w:szCs w:val="28"/>
        </w:rPr>
        <w:t>ние учебного заведения</w:t>
      </w:r>
      <w:r w:rsidRPr="00A01441">
        <w:rPr>
          <w:sz w:val="28"/>
          <w:szCs w:val="28"/>
        </w:rPr>
        <w:t xml:space="preserve"> к месту жительства, отсутствие возможности учиться в другом учебном заведении. Только у 37,8% студентов на выбор профессии повли</w:t>
      </w:r>
      <w:r w:rsidR="00F21F29" w:rsidRPr="00A01441">
        <w:rPr>
          <w:sz w:val="28"/>
          <w:szCs w:val="28"/>
        </w:rPr>
        <w:t>яла возможность получить</w:t>
      </w:r>
      <w:r w:rsidRPr="00A01441">
        <w:rPr>
          <w:sz w:val="28"/>
          <w:szCs w:val="28"/>
        </w:rPr>
        <w:t xml:space="preserve"> образование и специальность.</w:t>
      </w:r>
    </w:p>
    <w:p w:rsidR="00120CA8" w:rsidRPr="00A01441" w:rsidRDefault="00F21F29" w:rsidP="00A01441">
      <w:pPr>
        <w:spacing w:line="360" w:lineRule="auto"/>
        <w:ind w:right="-105" w:firstLine="709"/>
        <w:jc w:val="both"/>
        <w:rPr>
          <w:sz w:val="28"/>
          <w:szCs w:val="28"/>
        </w:rPr>
      </w:pPr>
      <w:r w:rsidRPr="00A01441">
        <w:rPr>
          <w:sz w:val="28"/>
          <w:szCs w:val="28"/>
        </w:rPr>
        <w:t xml:space="preserve">Но наибольшая </w:t>
      </w:r>
      <w:r w:rsidR="00120CA8" w:rsidRPr="00A01441">
        <w:rPr>
          <w:sz w:val="28"/>
          <w:szCs w:val="28"/>
        </w:rPr>
        <w:t>часть студентов довольна обучением и получаемой профессией, потому что учебное заведение выбрали самостоятельно.</w:t>
      </w:r>
    </w:p>
    <w:p w:rsidR="00120CA8" w:rsidRPr="00A01441" w:rsidRDefault="00120CA8" w:rsidP="00A01441">
      <w:pPr>
        <w:spacing w:line="360" w:lineRule="auto"/>
        <w:ind w:right="-105" w:firstLine="709"/>
        <w:jc w:val="both"/>
        <w:rPr>
          <w:sz w:val="28"/>
          <w:szCs w:val="28"/>
        </w:rPr>
      </w:pPr>
      <w:r w:rsidRPr="00A01441">
        <w:rPr>
          <w:sz w:val="28"/>
          <w:szCs w:val="28"/>
        </w:rPr>
        <w:t>Возникает противоречие: самостоятельно профессию выбрали большинство студентов, а на занятия с охотой ходят немногие. У студентов есть любимые преподаватели, но, к сожалению, на качество обучения это не влияет. Студенты готовы ходить на лекции к любимым преподавателям, а учиться хорошо не готовы. Профессиональное самоопределение очень важный вопрос, а многие выпускники школ к нему подходят несерьезно. С таким подходом к обучению сложно подготовить высококвалифицированного специалиста. И.Г. Шамсутдинова, Е.Г. Казарова о профессиональном самоопределении учащихся говорят следующее: «Более половины учащихся 9-11 классов испытывают существенные трудности при выборе профессии: в построении адекватного образа профессии, самопознании профессионально важных качеств, выборе учебного заведения, определении резервных профессиональных планов. Это обусловлено возрастными особенностями учащихся, ограниченностью жизненного опыта. Обычно ученики школ совершают профессиональный выбор под влиянием случайных факторов. А успешность выбора профессии зависит от самостоятельности и осознанной</w:t>
      </w:r>
      <w:r w:rsidR="00FE5267" w:rsidRPr="00A01441">
        <w:rPr>
          <w:sz w:val="28"/>
          <w:szCs w:val="28"/>
        </w:rPr>
        <w:t xml:space="preserve"> действительности учащегося»</w:t>
      </w:r>
      <w:r w:rsidRPr="00A01441">
        <w:rPr>
          <w:sz w:val="28"/>
          <w:szCs w:val="28"/>
        </w:rPr>
        <w:t>. На выборе профессии сказывается и нестабильность жизни в России, многие респонденты хотели бы сменить место жительства. В своих работах А.М. Кондаков говорит, что есть сильное государство, но пока нет единого российского народа, сплоченного чувством патриотизма, духовно укорененного в национальной истории культуры, нравственности и готового трудиться во имя своего будущего. Для превращения России в страну, благоприятную для жизни, бизнеса, творческой самореализации, необходимо доверие. В современных условиях это категория не только социально-психологическая, но экономическая и политическая. Причина сложившегося положения в том, что пока все еще не актуализирована система общенациональных ценностей и приоритетов, разделяемая если не всем обществом, то, по крайней мере, его большинством. Политическая элита делает большие шаги в этом направлении: реализуются приоритетные национальные проекты, укрепляется институт национального лидерства, проводится активная внешняя политика, спла</w:t>
      </w:r>
      <w:r w:rsidR="00FE5267" w:rsidRPr="00A01441">
        <w:rPr>
          <w:sz w:val="28"/>
          <w:szCs w:val="28"/>
        </w:rPr>
        <w:t>чивается российское общество</w:t>
      </w:r>
      <w:r w:rsidRPr="00A01441">
        <w:rPr>
          <w:sz w:val="28"/>
          <w:szCs w:val="28"/>
        </w:rPr>
        <w:t>.</w:t>
      </w:r>
    </w:p>
    <w:p w:rsidR="00120CA8" w:rsidRPr="00A01441" w:rsidRDefault="00120CA8" w:rsidP="00A01441">
      <w:pPr>
        <w:spacing w:line="360" w:lineRule="auto"/>
        <w:ind w:right="-105" w:firstLine="709"/>
        <w:jc w:val="both"/>
        <w:rPr>
          <w:sz w:val="28"/>
          <w:szCs w:val="28"/>
        </w:rPr>
      </w:pPr>
      <w:r w:rsidRPr="00A01441">
        <w:rPr>
          <w:sz w:val="28"/>
          <w:szCs w:val="28"/>
        </w:rPr>
        <w:t>Составляя социальный портрет нельзя не обратить внимание и на жизненные ценности студентов. Многие хотят иметь дружную и крепкую семью, хорошее здоровье, материальное благосостояние и только 20,7% опрошенных хотят стать высококвалифицированными специалистами. В настоящее время духовно-нравственное воспитание становится важнейшим приоритетом государственной образовательной политики. Оно направлено на духовную и социальную консолидацию российского общества, формирование общих духовных и нравственных основ российского национального самосознания, определение и принятие новыми поколениями россиян социально значимых ориент</w:t>
      </w:r>
      <w:r w:rsidR="00703ACA" w:rsidRPr="00A01441">
        <w:rPr>
          <w:sz w:val="28"/>
          <w:szCs w:val="28"/>
        </w:rPr>
        <w:t>иров</w:t>
      </w:r>
      <w:r w:rsidRPr="00A01441">
        <w:rPr>
          <w:sz w:val="28"/>
          <w:szCs w:val="28"/>
        </w:rPr>
        <w:t>.</w:t>
      </w:r>
    </w:p>
    <w:p w:rsidR="00120CA8" w:rsidRPr="00A01441" w:rsidRDefault="00120CA8" w:rsidP="00A01441">
      <w:pPr>
        <w:spacing w:line="360" w:lineRule="auto"/>
        <w:ind w:right="-105" w:firstLine="709"/>
        <w:jc w:val="both"/>
        <w:rPr>
          <w:sz w:val="28"/>
          <w:szCs w:val="28"/>
        </w:rPr>
      </w:pPr>
      <w:r w:rsidRPr="00A01441">
        <w:rPr>
          <w:sz w:val="28"/>
          <w:szCs w:val="28"/>
        </w:rPr>
        <w:t>Особое внимание следует уделить духовной стороне. Часть студентов не относит себя к верующим. И.А. Ильин писал: «Дух есть самое главное в человеке. Каждый из нас должен найти и утвердить в себе свое «самое главное» - и никто другой заменить его в этом нахождении и утверждении не может. Дух есть сила личного</w:t>
      </w:r>
      <w:r w:rsidR="00F21F29" w:rsidRPr="00A01441">
        <w:rPr>
          <w:sz w:val="28"/>
          <w:szCs w:val="28"/>
        </w:rPr>
        <w:t xml:space="preserve"> самоутверждения в человеке…»</w:t>
      </w:r>
      <w:r w:rsidRPr="00A01441">
        <w:rPr>
          <w:sz w:val="28"/>
          <w:szCs w:val="28"/>
        </w:rPr>
        <w:t>.  Печально, что у студентов низкий уровень духовной культуры. А еще печальней то, что нет желания его повысить.</w:t>
      </w:r>
    </w:p>
    <w:p w:rsidR="00120CA8" w:rsidRPr="00A01441" w:rsidRDefault="00120CA8" w:rsidP="00A01441">
      <w:pPr>
        <w:spacing w:line="360" w:lineRule="auto"/>
        <w:ind w:right="-105" w:firstLine="709"/>
        <w:jc w:val="both"/>
        <w:rPr>
          <w:sz w:val="28"/>
          <w:szCs w:val="28"/>
        </w:rPr>
      </w:pPr>
      <w:r w:rsidRPr="00A01441">
        <w:rPr>
          <w:sz w:val="28"/>
          <w:szCs w:val="28"/>
        </w:rPr>
        <w:t>Из периодической литературы студенты в основном читают рекламные издания, а из художественной – современные</w:t>
      </w:r>
      <w:r w:rsidR="00FA721D" w:rsidRPr="00A01441">
        <w:rPr>
          <w:sz w:val="28"/>
          <w:szCs w:val="28"/>
        </w:rPr>
        <w:t xml:space="preserve"> любовные романы.</w:t>
      </w:r>
      <w:r w:rsidRPr="00A01441">
        <w:rPr>
          <w:sz w:val="28"/>
          <w:szCs w:val="28"/>
        </w:rPr>
        <w:t xml:space="preserve"> Конечно, у большинства студентов низкая духовная культура, много семей студентов испытывают материальные трудности, у многих нет уверенности в завтрашнем дне. Но как пишет Н.Д. Никадров, есть и причины другого свойства. Мысленно представьте себе репертуар кино, программы телевидения, типичный набор продаваемых теперь весьма широко видеофильмов, вспомните книжные развалы. И чувства оказываются весьма противоречивыми. С одной стороны, прекрасно, что нет идеологических табу, что люди ищут и находят практически любую информацию – печатную, аудио, видео. С другой стороны, несоразмерно большая часть этой продукции по-прежнему низкопробна, перенасыщена насилием и смакованием подробностей интимной жизни, всяческих скандалов и чрезвычайных ситуаций. В последнее время даже появились специальные передачи, где ЧП собраны вместе, чтобы воспитанные теперь уже на этой продукции зрители могли смотреть только это, не тратя время на новости и высокую классику. Обращает на себя внимание также постоянный рост литературы и видеоматериалов детективной направленности. В результате потребления такой продукции у человека складывается впечатление, что в мире творятся сплошные преступления, жизнь складывается в основном из разног</w:t>
      </w:r>
      <w:r w:rsidR="00FA721D" w:rsidRPr="00A01441">
        <w:rPr>
          <w:sz w:val="28"/>
          <w:szCs w:val="28"/>
        </w:rPr>
        <w:t>о рода ЧП.</w:t>
      </w:r>
    </w:p>
    <w:p w:rsidR="00120CA8" w:rsidRPr="00A01441" w:rsidRDefault="00120CA8" w:rsidP="00A01441">
      <w:pPr>
        <w:spacing w:line="360" w:lineRule="auto"/>
        <w:ind w:right="-105" w:firstLine="709"/>
        <w:jc w:val="both"/>
        <w:rPr>
          <w:sz w:val="28"/>
          <w:szCs w:val="28"/>
        </w:rPr>
      </w:pPr>
      <w:r w:rsidRPr="00A01441">
        <w:rPr>
          <w:sz w:val="28"/>
          <w:szCs w:val="28"/>
        </w:rPr>
        <w:t>2.5. Результаты других исследований</w:t>
      </w:r>
    </w:p>
    <w:p w:rsidR="00120CA8" w:rsidRPr="00A01441" w:rsidRDefault="00120CA8" w:rsidP="00A01441">
      <w:pPr>
        <w:spacing w:line="360" w:lineRule="auto"/>
        <w:ind w:right="-105" w:firstLine="709"/>
        <w:jc w:val="both"/>
        <w:rPr>
          <w:sz w:val="28"/>
          <w:szCs w:val="28"/>
        </w:rPr>
      </w:pPr>
      <w:r w:rsidRPr="00A01441">
        <w:rPr>
          <w:sz w:val="28"/>
          <w:szCs w:val="28"/>
        </w:rPr>
        <w:t>Учитывая результаты социологических исследований, можно выделить следующие типы студентов дневного отделения</w:t>
      </w:r>
    </w:p>
    <w:p w:rsidR="00120CA8" w:rsidRPr="00A01441" w:rsidRDefault="00120CA8" w:rsidP="00A01441">
      <w:pPr>
        <w:spacing w:line="360" w:lineRule="auto"/>
        <w:ind w:right="-105" w:firstLine="709"/>
        <w:jc w:val="both"/>
        <w:rPr>
          <w:sz w:val="28"/>
          <w:szCs w:val="28"/>
        </w:rPr>
      </w:pPr>
      <w:r w:rsidRPr="00A01441">
        <w:rPr>
          <w:rStyle w:val="a5"/>
          <w:b w:val="0"/>
          <w:sz w:val="28"/>
          <w:szCs w:val="28"/>
        </w:rPr>
        <w:t>"Профессионал"</w:t>
      </w:r>
    </w:p>
    <w:p w:rsidR="00120CA8" w:rsidRPr="00A01441" w:rsidRDefault="00120CA8" w:rsidP="00A01441">
      <w:pPr>
        <w:spacing w:line="360" w:lineRule="auto"/>
        <w:ind w:right="-105" w:firstLine="709"/>
        <w:jc w:val="both"/>
        <w:rPr>
          <w:sz w:val="28"/>
          <w:szCs w:val="28"/>
        </w:rPr>
      </w:pPr>
      <w:r w:rsidRPr="00A01441">
        <w:rPr>
          <w:sz w:val="28"/>
          <w:szCs w:val="28"/>
        </w:rPr>
        <w:t>Выбрал специальность осознанно. Учится очень хорошо. Развит, культурен, общителен, глубоко и серьезно интересуется литературой и искусством, событиями общественной жизни, занимается спортом. Непримирим к недостаткам, честен и порядочен. Пользуется авторитетом в коллективе как хороший и надежный товарищ.</w:t>
      </w:r>
    </w:p>
    <w:p w:rsidR="00AF7DA1" w:rsidRPr="00A01441" w:rsidRDefault="00120CA8" w:rsidP="00A01441">
      <w:pPr>
        <w:spacing w:line="360" w:lineRule="auto"/>
        <w:ind w:right="-105" w:firstLine="709"/>
        <w:jc w:val="both"/>
        <w:rPr>
          <w:sz w:val="28"/>
          <w:szCs w:val="28"/>
        </w:rPr>
      </w:pPr>
      <w:r w:rsidRPr="00A01441">
        <w:rPr>
          <w:rStyle w:val="a5"/>
          <w:b w:val="0"/>
          <w:sz w:val="28"/>
          <w:szCs w:val="28"/>
        </w:rPr>
        <w:t>"Академик"</w:t>
      </w:r>
    </w:p>
    <w:p w:rsidR="00120CA8" w:rsidRPr="00A01441" w:rsidRDefault="00120CA8" w:rsidP="00A01441">
      <w:pPr>
        <w:spacing w:line="360" w:lineRule="auto"/>
        <w:ind w:right="-105" w:firstLine="709"/>
        <w:jc w:val="both"/>
        <w:rPr>
          <w:sz w:val="28"/>
          <w:szCs w:val="28"/>
        </w:rPr>
      </w:pPr>
      <w:r w:rsidRPr="00A01441">
        <w:rPr>
          <w:sz w:val="28"/>
          <w:szCs w:val="28"/>
        </w:rPr>
        <w:t>Выбрал специальность осознанно. Учится только на "отлично". Ориентирован на учебу в аспирантуре. Поэтому много времени отдает научно-исследовательской работе, порой в ущерб другим занятиям. Литературой и искусством интересуется избирательно. Спортом занимается мало. С коллективом академической группы связан слабо. Честен и порядочен.</w:t>
      </w:r>
    </w:p>
    <w:p w:rsidR="00120CA8" w:rsidRPr="00A01441" w:rsidRDefault="00120CA8" w:rsidP="00A01441">
      <w:pPr>
        <w:spacing w:line="360" w:lineRule="auto"/>
        <w:ind w:right="-105" w:firstLine="709"/>
        <w:jc w:val="both"/>
        <w:rPr>
          <w:sz w:val="28"/>
          <w:szCs w:val="28"/>
        </w:rPr>
      </w:pPr>
      <w:r w:rsidRPr="00A01441">
        <w:rPr>
          <w:rStyle w:val="a5"/>
          <w:b w:val="0"/>
          <w:sz w:val="28"/>
          <w:szCs w:val="28"/>
        </w:rPr>
        <w:t>"Общественник"</w:t>
      </w:r>
    </w:p>
    <w:p w:rsidR="00120CA8" w:rsidRPr="00A01441" w:rsidRDefault="00120CA8" w:rsidP="00A01441">
      <w:pPr>
        <w:spacing w:line="360" w:lineRule="auto"/>
        <w:ind w:right="-105" w:firstLine="709"/>
        <w:jc w:val="both"/>
        <w:rPr>
          <w:sz w:val="28"/>
          <w:szCs w:val="28"/>
        </w:rPr>
      </w:pPr>
      <w:r w:rsidRPr="00A01441">
        <w:rPr>
          <w:sz w:val="28"/>
          <w:szCs w:val="28"/>
        </w:rPr>
        <w:t>Ему свойственна ярко выраженная склонность к общественной деятельности, которая зачастую преобладает над другими интересами и порой отрицательно сказывается на учебной активности. Однако уверен, что профессию выбрал верно. Заводила в сфере досуга. Его глубоко уважают за честность, отзывчивость, порядочность.</w:t>
      </w:r>
    </w:p>
    <w:p w:rsidR="00120CA8" w:rsidRPr="00A01441" w:rsidRDefault="00120CA8" w:rsidP="00A01441">
      <w:pPr>
        <w:spacing w:line="360" w:lineRule="auto"/>
        <w:ind w:right="-105" w:firstLine="709"/>
        <w:jc w:val="both"/>
        <w:rPr>
          <w:sz w:val="28"/>
          <w:szCs w:val="28"/>
        </w:rPr>
      </w:pPr>
      <w:r w:rsidRPr="00A01441">
        <w:rPr>
          <w:rStyle w:val="a5"/>
          <w:b w:val="0"/>
          <w:sz w:val="28"/>
          <w:szCs w:val="28"/>
        </w:rPr>
        <w:t>"Старательный"</w:t>
      </w:r>
    </w:p>
    <w:p w:rsidR="00120CA8" w:rsidRPr="00A01441" w:rsidRDefault="00120CA8" w:rsidP="00A01441">
      <w:pPr>
        <w:spacing w:line="360" w:lineRule="auto"/>
        <w:ind w:right="-105" w:firstLine="709"/>
        <w:jc w:val="both"/>
        <w:rPr>
          <w:sz w:val="28"/>
          <w:szCs w:val="28"/>
        </w:rPr>
      </w:pPr>
      <w:r w:rsidRPr="00A01441">
        <w:rPr>
          <w:sz w:val="28"/>
          <w:szCs w:val="28"/>
        </w:rPr>
        <w:t>Выбрал специальность не совсем осознанно, но учится добросовестно, прилагая максимум усилий. Не обладает особыми способностями, но задолженностей, как правило, не имеет. Малообщителен, в группе к нему относятся снисходительно. Физкультурой занимается в рамках вузовской программы. Честен и порядочен. После окончания вуза не прочь поступить в аспирантуру.</w:t>
      </w:r>
    </w:p>
    <w:p w:rsidR="00120CA8" w:rsidRPr="00A01441" w:rsidRDefault="00120CA8" w:rsidP="00A01441">
      <w:pPr>
        <w:spacing w:line="360" w:lineRule="auto"/>
        <w:ind w:right="-105" w:firstLine="709"/>
        <w:jc w:val="both"/>
        <w:rPr>
          <w:sz w:val="28"/>
          <w:szCs w:val="28"/>
        </w:rPr>
      </w:pPr>
      <w:r w:rsidRPr="00A01441">
        <w:rPr>
          <w:rStyle w:val="a5"/>
          <w:b w:val="0"/>
          <w:sz w:val="28"/>
          <w:szCs w:val="28"/>
        </w:rPr>
        <w:t>"Середняк"</w:t>
      </w:r>
    </w:p>
    <w:p w:rsidR="00120CA8" w:rsidRPr="00A01441" w:rsidRDefault="00120CA8" w:rsidP="00A01441">
      <w:pPr>
        <w:spacing w:line="360" w:lineRule="auto"/>
        <w:ind w:right="-105" w:firstLine="709"/>
        <w:jc w:val="both"/>
        <w:rPr>
          <w:sz w:val="28"/>
          <w:szCs w:val="28"/>
        </w:rPr>
      </w:pPr>
      <w:r w:rsidRPr="00A01441">
        <w:rPr>
          <w:sz w:val="28"/>
          <w:szCs w:val="28"/>
        </w:rPr>
        <w:t>Учится, не прилагая особых усилий. При выборе вуза особенно не задумывался. Его принцип: "получу диплом и буду работать не хуже других". Готов заняться наукой, если это не потребует больших затрат труда. В коллективе у него обычно со всеми хорошие отношения, конфликтных ситуаций избегает.</w:t>
      </w:r>
    </w:p>
    <w:p w:rsidR="00120CA8" w:rsidRPr="00A01441" w:rsidRDefault="00120CA8" w:rsidP="00A01441">
      <w:pPr>
        <w:spacing w:line="360" w:lineRule="auto"/>
        <w:ind w:right="-105" w:firstLine="709"/>
        <w:jc w:val="both"/>
        <w:rPr>
          <w:sz w:val="28"/>
          <w:szCs w:val="28"/>
        </w:rPr>
      </w:pPr>
      <w:r w:rsidRPr="00A01441">
        <w:rPr>
          <w:rStyle w:val="a5"/>
          <w:b w:val="0"/>
          <w:sz w:val="28"/>
          <w:szCs w:val="28"/>
        </w:rPr>
        <w:t>"Разочарованный"</w:t>
      </w:r>
    </w:p>
    <w:p w:rsidR="00120CA8" w:rsidRPr="00A01441" w:rsidRDefault="00120CA8" w:rsidP="00A01441">
      <w:pPr>
        <w:spacing w:line="360" w:lineRule="auto"/>
        <w:ind w:right="-105" w:firstLine="709"/>
        <w:jc w:val="both"/>
        <w:rPr>
          <w:sz w:val="28"/>
          <w:szCs w:val="28"/>
        </w:rPr>
      </w:pPr>
      <w:r w:rsidRPr="00A01441">
        <w:rPr>
          <w:sz w:val="28"/>
          <w:szCs w:val="28"/>
        </w:rPr>
        <w:t>Как правило, способный студент, но избранная специальность оказалась для него малопривлекательной. Однако убежден, что раз поступил в вуз, то нужно его закончить. Стремится утвердить себя в хобби, искусстве, спорте. Отношения товарищами по группе неровные.</w:t>
      </w:r>
    </w:p>
    <w:p w:rsidR="00AF7DA1" w:rsidRPr="00A01441" w:rsidRDefault="00120CA8" w:rsidP="00A01441">
      <w:pPr>
        <w:spacing w:line="360" w:lineRule="auto"/>
        <w:ind w:right="-105" w:firstLine="709"/>
        <w:jc w:val="both"/>
        <w:rPr>
          <w:sz w:val="28"/>
          <w:szCs w:val="28"/>
        </w:rPr>
      </w:pPr>
      <w:r w:rsidRPr="00A01441">
        <w:rPr>
          <w:rStyle w:val="a5"/>
          <w:b w:val="0"/>
          <w:sz w:val="28"/>
          <w:szCs w:val="28"/>
        </w:rPr>
        <w:t>"Лентяй"</w:t>
      </w:r>
    </w:p>
    <w:p w:rsidR="00AF7DA1" w:rsidRPr="00A01441" w:rsidRDefault="00AF7DA1" w:rsidP="00A01441">
      <w:pPr>
        <w:spacing w:line="360" w:lineRule="auto"/>
        <w:ind w:right="-105" w:firstLine="709"/>
        <w:jc w:val="both"/>
        <w:rPr>
          <w:sz w:val="28"/>
          <w:szCs w:val="28"/>
        </w:rPr>
      </w:pPr>
      <w:r w:rsidRPr="00A01441">
        <w:rPr>
          <w:sz w:val="28"/>
          <w:szCs w:val="28"/>
        </w:rPr>
        <w:t>Учится, как правило, по принципу наименьшей затраты сил, но вполне доволен собой. В научно-исследовательской работе участия не принимает. Круг интересов в основном в сфере досуга.</w:t>
      </w:r>
    </w:p>
    <w:p w:rsidR="00120CA8" w:rsidRPr="00A01441" w:rsidRDefault="00120CA8" w:rsidP="00A01441">
      <w:pPr>
        <w:spacing w:line="360" w:lineRule="auto"/>
        <w:ind w:right="-105" w:firstLine="709"/>
        <w:jc w:val="both"/>
        <w:rPr>
          <w:sz w:val="28"/>
          <w:szCs w:val="28"/>
        </w:rPr>
      </w:pPr>
    </w:p>
    <w:p w:rsidR="00120CA8" w:rsidRPr="00A01441" w:rsidRDefault="0088253F" w:rsidP="00A01441">
      <w:pPr>
        <w:spacing w:line="360" w:lineRule="auto"/>
        <w:ind w:right="-105" w:firstLine="709"/>
        <w:jc w:val="both"/>
        <w:rPr>
          <w:sz w:val="28"/>
          <w:szCs w:val="28"/>
        </w:rPr>
      </w:pPr>
      <w:r w:rsidRPr="00A01441">
        <w:rPr>
          <w:sz w:val="28"/>
          <w:szCs w:val="28"/>
        </w:rPr>
        <w:t xml:space="preserve">3. </w:t>
      </w:r>
      <w:r w:rsidR="00120CA8" w:rsidRPr="00A01441">
        <w:rPr>
          <w:sz w:val="28"/>
          <w:szCs w:val="28"/>
        </w:rPr>
        <w:t>Заключение</w:t>
      </w:r>
    </w:p>
    <w:p w:rsidR="00AF7DA1" w:rsidRPr="00A01441" w:rsidRDefault="00AF7DA1" w:rsidP="00A01441">
      <w:pPr>
        <w:spacing w:line="360" w:lineRule="auto"/>
        <w:ind w:right="-105" w:firstLine="709"/>
        <w:jc w:val="both"/>
        <w:rPr>
          <w:sz w:val="28"/>
          <w:szCs w:val="28"/>
        </w:rPr>
      </w:pPr>
      <w:r w:rsidRPr="00A01441">
        <w:rPr>
          <w:sz w:val="28"/>
          <w:szCs w:val="28"/>
        </w:rPr>
        <w:t>Подводя итог хотелось бы отметить основные черты современного российского студента.</w:t>
      </w:r>
    </w:p>
    <w:p w:rsidR="00AF7DA1" w:rsidRPr="00A01441" w:rsidRDefault="00AF7DA1" w:rsidP="00A01441">
      <w:pPr>
        <w:spacing w:line="360" w:lineRule="auto"/>
        <w:ind w:right="-105" w:firstLine="709"/>
        <w:jc w:val="both"/>
        <w:rPr>
          <w:sz w:val="28"/>
          <w:szCs w:val="28"/>
        </w:rPr>
      </w:pPr>
      <w:r w:rsidRPr="00A01441">
        <w:rPr>
          <w:sz w:val="28"/>
          <w:szCs w:val="28"/>
        </w:rPr>
        <w:t>В целом социально-психологический портрет современного студента весьма неоднороден</w:t>
      </w:r>
      <w:r w:rsidR="00703ACA" w:rsidRPr="00A01441">
        <w:rPr>
          <w:sz w:val="28"/>
          <w:szCs w:val="28"/>
        </w:rPr>
        <w:t>.</w:t>
      </w:r>
      <w:r w:rsidRPr="00A01441">
        <w:rPr>
          <w:sz w:val="28"/>
          <w:szCs w:val="28"/>
        </w:rPr>
        <w:t xml:space="preserve"> </w:t>
      </w:r>
      <w:r w:rsidR="00FE5267" w:rsidRPr="00A01441">
        <w:rPr>
          <w:sz w:val="28"/>
          <w:szCs w:val="28"/>
        </w:rPr>
        <w:t xml:space="preserve"> </w:t>
      </w:r>
      <w:r w:rsidRPr="00A01441">
        <w:rPr>
          <w:sz w:val="28"/>
          <w:szCs w:val="28"/>
        </w:rPr>
        <w:t>Характерными чертами возрастной группы (17-23 года) являются активное отношение к действительности, стремление к самопознанию, самоопределению и самоутверждению в качестве субъекта социальной жизни</w:t>
      </w:r>
    </w:p>
    <w:p w:rsidR="00AF7DA1" w:rsidRPr="00A01441" w:rsidRDefault="00AF7DA1" w:rsidP="00A01441">
      <w:pPr>
        <w:spacing w:line="360" w:lineRule="auto"/>
        <w:ind w:right="-105" w:firstLine="709"/>
        <w:jc w:val="both"/>
        <w:rPr>
          <w:sz w:val="28"/>
          <w:szCs w:val="28"/>
        </w:rPr>
      </w:pPr>
      <w:r w:rsidRPr="00A01441">
        <w:rPr>
          <w:sz w:val="28"/>
          <w:szCs w:val="28"/>
        </w:rPr>
        <w:t>Вместе с тем стремлению юношества к активному самоопределению присуща и определенная неустойчивость (в силу отсутствия достаточного жизненного опыта, неразвитости самовоспитания, "размытости" нравственных ценностей и т.д.). Она проявляется в импульсивности и разбросанности, иллюзорном и экзотическом романтизме, разочаровании и пессимизме, скептицизме и нигилизме, негативном максимализме и волевой дисгармонии. Настораживают данные исследований Института молодежи (г</w:t>
      </w:r>
      <w:r w:rsidR="008F2B45" w:rsidRPr="00A01441">
        <w:rPr>
          <w:sz w:val="28"/>
          <w:szCs w:val="28"/>
        </w:rPr>
        <w:t xml:space="preserve">. </w:t>
      </w:r>
      <w:r w:rsidRPr="00A01441">
        <w:rPr>
          <w:sz w:val="28"/>
          <w:szCs w:val="28"/>
        </w:rPr>
        <w:t>Москва), свидетельствующие о том, что лишь незначительное число студентов связывает достижение жизненного успеха с духовно-нравственными и гражданскими качествами, с творчеством и новаторством; большое количество</w:t>
      </w:r>
      <w:r w:rsidR="00703ACA" w:rsidRPr="00A01441">
        <w:rPr>
          <w:sz w:val="28"/>
          <w:szCs w:val="28"/>
        </w:rPr>
        <w:t xml:space="preserve"> современных</w:t>
      </w:r>
      <w:r w:rsidRPr="00A01441">
        <w:rPr>
          <w:sz w:val="28"/>
          <w:szCs w:val="28"/>
        </w:rPr>
        <w:t xml:space="preserve"> молодых людей не хочет участвовать в борьбе за свои права, низок уровень нормативно-правовой культуры студентов.</w:t>
      </w:r>
    </w:p>
    <w:p w:rsidR="008F2B45" w:rsidRDefault="008F2B45" w:rsidP="00AD0345">
      <w:pPr>
        <w:spacing w:after="105" w:line="360" w:lineRule="auto"/>
        <w:ind w:right="-105"/>
        <w:rPr>
          <w:sz w:val="28"/>
          <w:szCs w:val="28"/>
        </w:rPr>
      </w:pPr>
      <w:r>
        <w:rPr>
          <w:sz w:val="28"/>
          <w:szCs w:val="28"/>
        </w:rPr>
        <w:br w:type="page"/>
        <w:t>Вопросы аудитории:</w:t>
      </w:r>
    </w:p>
    <w:p w:rsidR="00AD0345" w:rsidRDefault="00AD0345" w:rsidP="00AD0345">
      <w:pPr>
        <w:numPr>
          <w:ilvl w:val="0"/>
          <w:numId w:val="3"/>
        </w:numPr>
        <w:spacing w:after="105" w:line="360" w:lineRule="auto"/>
        <w:ind w:left="0" w:right="-105" w:firstLine="0"/>
        <w:rPr>
          <w:sz w:val="28"/>
          <w:szCs w:val="28"/>
        </w:rPr>
      </w:pPr>
      <w:r>
        <w:rPr>
          <w:sz w:val="28"/>
          <w:szCs w:val="28"/>
        </w:rPr>
        <w:t>Что такое социальный портрет?</w:t>
      </w:r>
    </w:p>
    <w:p w:rsidR="008F2B45" w:rsidRDefault="00AD0345" w:rsidP="00153321">
      <w:pPr>
        <w:numPr>
          <w:ilvl w:val="0"/>
          <w:numId w:val="3"/>
        </w:numPr>
        <w:tabs>
          <w:tab w:val="clear" w:pos="720"/>
        </w:tabs>
        <w:spacing w:after="105" w:line="360" w:lineRule="auto"/>
        <w:ind w:right="-105" w:hanging="720"/>
        <w:rPr>
          <w:sz w:val="28"/>
          <w:szCs w:val="28"/>
        </w:rPr>
      </w:pPr>
      <w:r>
        <w:rPr>
          <w:sz w:val="28"/>
          <w:szCs w:val="28"/>
        </w:rPr>
        <w:t>Каковы о</w:t>
      </w:r>
      <w:r w:rsidR="008F2B45">
        <w:rPr>
          <w:sz w:val="28"/>
          <w:szCs w:val="28"/>
        </w:rPr>
        <w:t>сновные черты, присущие</w:t>
      </w:r>
      <w:r>
        <w:rPr>
          <w:sz w:val="28"/>
          <w:szCs w:val="28"/>
        </w:rPr>
        <w:t xml:space="preserve"> современному</w:t>
      </w:r>
      <w:r w:rsidR="008F2B45">
        <w:rPr>
          <w:sz w:val="28"/>
          <w:szCs w:val="28"/>
        </w:rPr>
        <w:t xml:space="preserve"> российскому студенту</w:t>
      </w:r>
      <w:r>
        <w:rPr>
          <w:sz w:val="28"/>
          <w:szCs w:val="28"/>
        </w:rPr>
        <w:t>?</w:t>
      </w:r>
    </w:p>
    <w:p w:rsidR="008F2B45" w:rsidRDefault="00AD0345" w:rsidP="00153321">
      <w:pPr>
        <w:numPr>
          <w:ilvl w:val="0"/>
          <w:numId w:val="3"/>
        </w:numPr>
        <w:tabs>
          <w:tab w:val="clear" w:pos="720"/>
          <w:tab w:val="num" w:pos="-360"/>
        </w:tabs>
        <w:spacing w:after="105" w:line="360" w:lineRule="auto"/>
        <w:ind w:right="-105" w:hanging="720"/>
        <w:rPr>
          <w:sz w:val="28"/>
          <w:szCs w:val="28"/>
        </w:rPr>
      </w:pPr>
      <w:r>
        <w:rPr>
          <w:sz w:val="28"/>
          <w:szCs w:val="28"/>
        </w:rPr>
        <w:t>Назовите причины</w:t>
      </w:r>
      <w:r w:rsidR="008F2B45">
        <w:rPr>
          <w:sz w:val="28"/>
          <w:szCs w:val="28"/>
        </w:rPr>
        <w:t xml:space="preserve"> </w:t>
      </w:r>
      <w:r>
        <w:rPr>
          <w:sz w:val="28"/>
          <w:szCs w:val="28"/>
        </w:rPr>
        <w:t>поступления современных российских студентов в ВУЗы.</w:t>
      </w:r>
    </w:p>
    <w:p w:rsidR="00AD0345" w:rsidRDefault="00AD0345" w:rsidP="00AD0345">
      <w:pPr>
        <w:spacing w:after="105" w:line="360" w:lineRule="auto"/>
        <w:ind w:right="-105"/>
        <w:rPr>
          <w:sz w:val="28"/>
          <w:szCs w:val="28"/>
        </w:rPr>
      </w:pPr>
    </w:p>
    <w:p w:rsidR="00AD0345" w:rsidRDefault="00AD0345" w:rsidP="00AD0345">
      <w:pPr>
        <w:spacing w:after="105" w:line="360" w:lineRule="auto"/>
        <w:ind w:left="180" w:right="-105"/>
        <w:rPr>
          <w:sz w:val="28"/>
          <w:szCs w:val="28"/>
        </w:rPr>
      </w:pPr>
    </w:p>
    <w:p w:rsidR="008F2B45" w:rsidRDefault="008F2B45" w:rsidP="008F2B45">
      <w:pPr>
        <w:spacing w:after="105" w:line="360" w:lineRule="auto"/>
        <w:ind w:right="-105" w:firstLine="540"/>
        <w:rPr>
          <w:sz w:val="28"/>
          <w:szCs w:val="28"/>
        </w:rPr>
      </w:pPr>
    </w:p>
    <w:p w:rsidR="008F2B45" w:rsidRPr="00A01441" w:rsidRDefault="008F2B45" w:rsidP="008F2B45">
      <w:pPr>
        <w:spacing w:after="105" w:line="360" w:lineRule="auto"/>
        <w:ind w:right="-105" w:firstLine="540"/>
        <w:rPr>
          <w:sz w:val="28"/>
          <w:szCs w:val="28"/>
        </w:rPr>
      </w:pPr>
      <w:r>
        <w:rPr>
          <w:sz w:val="28"/>
          <w:szCs w:val="28"/>
        </w:rPr>
        <w:br w:type="page"/>
      </w:r>
      <w:r w:rsidRPr="00A01441">
        <w:rPr>
          <w:sz w:val="28"/>
          <w:szCs w:val="28"/>
        </w:rPr>
        <w:t>Список литературы</w:t>
      </w:r>
    </w:p>
    <w:p w:rsidR="008F2B45" w:rsidRPr="008F2B45" w:rsidRDefault="008F2B45" w:rsidP="008F2B45">
      <w:pPr>
        <w:spacing w:after="105" w:line="360" w:lineRule="auto"/>
        <w:ind w:right="-105"/>
        <w:rPr>
          <w:sz w:val="28"/>
          <w:szCs w:val="28"/>
        </w:rPr>
      </w:pPr>
      <w:r w:rsidRPr="00A01441">
        <w:rPr>
          <w:sz w:val="28"/>
          <w:szCs w:val="28"/>
        </w:rPr>
        <w:t xml:space="preserve">1. </w:t>
      </w:r>
      <w:r w:rsidRPr="00A01441">
        <w:rPr>
          <w:rStyle w:val="a7"/>
          <w:i w:val="0"/>
          <w:sz w:val="28"/>
          <w:szCs w:val="28"/>
        </w:rPr>
        <w:t>Кибакин М.В., Лапшов В.А.</w:t>
      </w:r>
      <w:r w:rsidRPr="00A01441">
        <w:rPr>
          <w:sz w:val="28"/>
          <w:szCs w:val="28"/>
        </w:rPr>
        <w:t xml:space="preserve"> Социально-типический портрет студента СГУ // Труды СГУ. Вып.10. Психология и социология образования. М.: СГУ, 1999.</w:t>
      </w:r>
    </w:p>
    <w:p w:rsidR="008F2B45" w:rsidRPr="00A01441" w:rsidRDefault="008F2B45" w:rsidP="008F2B45">
      <w:pPr>
        <w:spacing w:line="360" w:lineRule="auto"/>
        <w:ind w:right="-105"/>
        <w:rPr>
          <w:sz w:val="28"/>
          <w:szCs w:val="28"/>
        </w:rPr>
      </w:pPr>
      <w:r w:rsidRPr="00A01441">
        <w:rPr>
          <w:sz w:val="28"/>
          <w:szCs w:val="28"/>
        </w:rPr>
        <w:t>2. Никадров, Н.Д. Духовные ценности и воспитание в современной России [Статья] ж. Педагогика, №9, 2008. с.3</w:t>
      </w:r>
    </w:p>
    <w:p w:rsidR="008F2B45" w:rsidRPr="00A01441" w:rsidRDefault="008F2B45" w:rsidP="008F2B45">
      <w:pPr>
        <w:spacing w:line="360" w:lineRule="auto"/>
        <w:ind w:right="-105"/>
        <w:rPr>
          <w:sz w:val="28"/>
          <w:szCs w:val="28"/>
        </w:rPr>
      </w:pPr>
      <w:r w:rsidRPr="00A01441">
        <w:rPr>
          <w:sz w:val="28"/>
          <w:szCs w:val="28"/>
        </w:rPr>
        <w:t>3. Шамсутдинова, И.Г., Казарова, Е.Г. Психолого-педагогическая поддержка профессионального самоопределения учащихся [Статья] ж. педагогика, №10, 2008. с.62-69</w:t>
      </w:r>
    </w:p>
    <w:p w:rsidR="008F2B45" w:rsidRPr="00A01441" w:rsidRDefault="008F2B45" w:rsidP="008F2B45">
      <w:pPr>
        <w:spacing w:after="105" w:line="360" w:lineRule="auto"/>
        <w:ind w:right="-105"/>
        <w:rPr>
          <w:sz w:val="28"/>
          <w:szCs w:val="28"/>
        </w:rPr>
      </w:pPr>
      <w:r w:rsidRPr="00A01441">
        <w:rPr>
          <w:sz w:val="28"/>
          <w:szCs w:val="28"/>
        </w:rPr>
        <w:t xml:space="preserve">4. </w:t>
      </w:r>
      <w:hyperlink r:id="rId5" w:history="1">
        <w:r w:rsidRPr="00A01441">
          <w:rPr>
            <w:rStyle w:val="a6"/>
            <w:color w:val="auto"/>
            <w:sz w:val="28"/>
            <w:szCs w:val="28"/>
            <w:u w:val="none"/>
          </w:rPr>
          <w:t>http://www.elbrusoid.org/content/abiturient/p11916.shtml</w:t>
        </w:r>
      </w:hyperlink>
    </w:p>
    <w:p w:rsidR="008F2B45" w:rsidRPr="00A01441" w:rsidRDefault="008F2B45" w:rsidP="008F2B45">
      <w:pPr>
        <w:spacing w:after="105" w:line="360" w:lineRule="auto"/>
        <w:ind w:right="-105"/>
        <w:rPr>
          <w:sz w:val="28"/>
          <w:szCs w:val="28"/>
        </w:rPr>
      </w:pPr>
      <w:r w:rsidRPr="00A01441">
        <w:rPr>
          <w:sz w:val="28"/>
          <w:szCs w:val="28"/>
        </w:rPr>
        <w:t xml:space="preserve">5. </w:t>
      </w:r>
      <w:hyperlink r:id="rId6" w:history="1">
        <w:r w:rsidRPr="00A01441">
          <w:rPr>
            <w:rStyle w:val="a6"/>
            <w:color w:val="auto"/>
            <w:sz w:val="28"/>
            <w:szCs w:val="28"/>
            <w:u w:val="none"/>
          </w:rPr>
          <w:t>http://aspirans.com/sotsialnyi-portret-studentov</w:t>
        </w:r>
      </w:hyperlink>
    </w:p>
    <w:p w:rsidR="008F2B45" w:rsidRPr="00A01441" w:rsidRDefault="008F2B45" w:rsidP="008F2B45">
      <w:pPr>
        <w:spacing w:after="105" w:line="360" w:lineRule="auto"/>
        <w:ind w:right="-105"/>
        <w:rPr>
          <w:sz w:val="28"/>
          <w:szCs w:val="28"/>
        </w:rPr>
      </w:pPr>
      <w:r w:rsidRPr="008F2B45">
        <w:rPr>
          <w:sz w:val="28"/>
          <w:szCs w:val="28"/>
        </w:rPr>
        <w:t xml:space="preserve">6. </w:t>
      </w:r>
      <w:hyperlink r:id="rId7" w:history="1">
        <w:r w:rsidRPr="00A01441">
          <w:rPr>
            <w:rStyle w:val="a6"/>
            <w:color w:val="auto"/>
            <w:sz w:val="28"/>
            <w:szCs w:val="28"/>
            <w:u w:val="none"/>
          </w:rPr>
          <w:t>http://www.ksu.ru/infres/nikolaev/kniga/gl2_5.htm</w:t>
        </w:r>
      </w:hyperlink>
    </w:p>
    <w:p w:rsidR="00AF7DA1" w:rsidRPr="00A01441" w:rsidRDefault="00AF7DA1" w:rsidP="00A01441">
      <w:pPr>
        <w:pStyle w:val="a3"/>
        <w:spacing w:line="360" w:lineRule="auto"/>
        <w:ind w:right="-105" w:firstLine="709"/>
        <w:jc w:val="both"/>
        <w:rPr>
          <w:sz w:val="28"/>
          <w:szCs w:val="28"/>
        </w:rPr>
      </w:pPr>
    </w:p>
    <w:p w:rsidR="00AF7DA1" w:rsidRPr="00A01441" w:rsidRDefault="00AF7DA1" w:rsidP="00A01441">
      <w:pPr>
        <w:pStyle w:val="a3"/>
        <w:spacing w:line="360" w:lineRule="auto"/>
        <w:ind w:right="-105" w:firstLine="709"/>
        <w:jc w:val="both"/>
        <w:rPr>
          <w:sz w:val="28"/>
          <w:szCs w:val="28"/>
        </w:rPr>
      </w:pPr>
    </w:p>
    <w:p w:rsidR="00AF7DA1" w:rsidRPr="00A01441" w:rsidRDefault="00AF7DA1" w:rsidP="00A01441">
      <w:pPr>
        <w:pStyle w:val="a3"/>
        <w:spacing w:line="360" w:lineRule="auto"/>
        <w:ind w:right="-105" w:firstLine="709"/>
        <w:jc w:val="both"/>
        <w:rPr>
          <w:sz w:val="28"/>
          <w:szCs w:val="28"/>
        </w:rPr>
      </w:pPr>
    </w:p>
    <w:p w:rsidR="0088253F" w:rsidRPr="00A01441" w:rsidRDefault="0088253F" w:rsidP="00A01441">
      <w:pPr>
        <w:spacing w:after="105" w:line="360" w:lineRule="auto"/>
        <w:ind w:right="-105" w:firstLine="709"/>
        <w:jc w:val="both"/>
        <w:rPr>
          <w:sz w:val="28"/>
          <w:szCs w:val="28"/>
        </w:rPr>
      </w:pPr>
    </w:p>
    <w:p w:rsidR="00120CA8" w:rsidRPr="00A01441" w:rsidRDefault="00120CA8" w:rsidP="00A01441">
      <w:pPr>
        <w:spacing w:line="360" w:lineRule="auto"/>
        <w:ind w:right="-105" w:firstLine="709"/>
        <w:jc w:val="both"/>
        <w:rPr>
          <w:sz w:val="28"/>
          <w:szCs w:val="28"/>
        </w:rPr>
      </w:pPr>
    </w:p>
    <w:p w:rsidR="00120CA8" w:rsidRPr="008F2B45" w:rsidRDefault="00120CA8" w:rsidP="00A01441">
      <w:pPr>
        <w:spacing w:line="360" w:lineRule="auto"/>
        <w:ind w:right="-105" w:firstLine="709"/>
        <w:jc w:val="both"/>
        <w:rPr>
          <w:sz w:val="28"/>
          <w:szCs w:val="28"/>
        </w:rPr>
      </w:pPr>
    </w:p>
    <w:p w:rsidR="00235AD0" w:rsidRPr="00A01441" w:rsidRDefault="00235AD0" w:rsidP="00A01441">
      <w:pPr>
        <w:spacing w:line="360" w:lineRule="auto"/>
        <w:ind w:right="-105" w:firstLine="709"/>
        <w:jc w:val="both"/>
        <w:rPr>
          <w:color w:val="000000"/>
          <w:sz w:val="28"/>
          <w:szCs w:val="28"/>
        </w:rPr>
      </w:pPr>
    </w:p>
    <w:p w:rsidR="00235AD0" w:rsidRPr="00A01441" w:rsidRDefault="00235AD0" w:rsidP="00A01441">
      <w:pPr>
        <w:spacing w:line="360" w:lineRule="auto"/>
        <w:ind w:right="-105" w:firstLine="709"/>
        <w:jc w:val="both"/>
        <w:rPr>
          <w:color w:val="000000"/>
          <w:sz w:val="28"/>
          <w:szCs w:val="28"/>
        </w:rPr>
      </w:pPr>
    </w:p>
    <w:p w:rsidR="00235AD0" w:rsidRPr="00A01441" w:rsidRDefault="00235AD0" w:rsidP="00A01441">
      <w:pPr>
        <w:pStyle w:val="a3"/>
        <w:spacing w:before="0" w:beforeAutospacing="0" w:after="0" w:afterAutospacing="0" w:line="360" w:lineRule="auto"/>
        <w:ind w:right="-105" w:firstLine="709"/>
        <w:jc w:val="both"/>
        <w:rPr>
          <w:color w:val="000000"/>
          <w:sz w:val="28"/>
          <w:szCs w:val="28"/>
        </w:rPr>
      </w:pPr>
    </w:p>
    <w:p w:rsidR="00C90799" w:rsidRPr="00A01441" w:rsidRDefault="00C90799" w:rsidP="00A01441">
      <w:pPr>
        <w:spacing w:line="360" w:lineRule="auto"/>
        <w:ind w:right="-105" w:firstLine="709"/>
        <w:jc w:val="both"/>
        <w:rPr>
          <w:sz w:val="28"/>
          <w:szCs w:val="28"/>
        </w:rPr>
      </w:pPr>
      <w:bookmarkStart w:id="0" w:name="_GoBack"/>
      <w:bookmarkEnd w:id="0"/>
    </w:p>
    <w:sectPr w:rsidR="00C90799" w:rsidRPr="00A01441" w:rsidSect="00AD0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152A5"/>
    <w:multiLevelType w:val="hybridMultilevel"/>
    <w:tmpl w:val="84A4F3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6555229"/>
    <w:multiLevelType w:val="hybridMultilevel"/>
    <w:tmpl w:val="892CF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9F3051"/>
    <w:multiLevelType w:val="multilevel"/>
    <w:tmpl w:val="52A2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799"/>
    <w:rsid w:val="000325B5"/>
    <w:rsid w:val="000A12AD"/>
    <w:rsid w:val="00120CA8"/>
    <w:rsid w:val="00153321"/>
    <w:rsid w:val="0022706B"/>
    <w:rsid w:val="00235AD0"/>
    <w:rsid w:val="002B75B9"/>
    <w:rsid w:val="003F7208"/>
    <w:rsid w:val="004B6D74"/>
    <w:rsid w:val="005A1F69"/>
    <w:rsid w:val="006878B3"/>
    <w:rsid w:val="0069268A"/>
    <w:rsid w:val="006F2F61"/>
    <w:rsid w:val="00703ACA"/>
    <w:rsid w:val="0088253F"/>
    <w:rsid w:val="008F2B45"/>
    <w:rsid w:val="00A01441"/>
    <w:rsid w:val="00AD0345"/>
    <w:rsid w:val="00AF7DA1"/>
    <w:rsid w:val="00C90799"/>
    <w:rsid w:val="00D65AC3"/>
    <w:rsid w:val="00D725E2"/>
    <w:rsid w:val="00EB7EC5"/>
    <w:rsid w:val="00F21F29"/>
    <w:rsid w:val="00FA721D"/>
    <w:rsid w:val="00FE5267"/>
    <w:rsid w:val="00FF391E"/>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4BAB8-49C1-4F5A-B5A9-D41AA5C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7EC5"/>
    <w:pPr>
      <w:spacing w:before="100" w:beforeAutospacing="1" w:after="100" w:afterAutospacing="1"/>
    </w:pPr>
  </w:style>
  <w:style w:type="paragraph" w:styleId="a4">
    <w:name w:val="Document Map"/>
    <w:basedOn w:val="a"/>
    <w:semiHidden/>
    <w:rsid w:val="006878B3"/>
    <w:pPr>
      <w:shd w:val="clear" w:color="auto" w:fill="000080"/>
    </w:pPr>
    <w:rPr>
      <w:rFonts w:ascii="Tahoma" w:hAnsi="Tahoma" w:cs="Tahoma"/>
      <w:sz w:val="20"/>
      <w:szCs w:val="20"/>
    </w:rPr>
  </w:style>
  <w:style w:type="character" w:styleId="a5">
    <w:name w:val="Strong"/>
    <w:basedOn w:val="a0"/>
    <w:qFormat/>
    <w:rsid w:val="00120CA8"/>
    <w:rPr>
      <w:b/>
      <w:bCs/>
    </w:rPr>
  </w:style>
  <w:style w:type="character" w:styleId="a6">
    <w:name w:val="Hyperlink"/>
    <w:basedOn w:val="a0"/>
    <w:rsid w:val="00D725E2"/>
    <w:rPr>
      <w:color w:val="0000FF"/>
      <w:u w:val="single"/>
    </w:rPr>
  </w:style>
  <w:style w:type="character" w:styleId="a7">
    <w:name w:val="Emphasis"/>
    <w:basedOn w:val="a0"/>
    <w:qFormat/>
    <w:rsid w:val="00227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199">
      <w:bodyDiv w:val="1"/>
      <w:marLeft w:val="0"/>
      <w:marRight w:val="0"/>
      <w:marTop w:val="0"/>
      <w:marBottom w:val="0"/>
      <w:divBdr>
        <w:top w:val="none" w:sz="0" w:space="0" w:color="auto"/>
        <w:left w:val="none" w:sz="0" w:space="0" w:color="auto"/>
        <w:bottom w:val="none" w:sz="0" w:space="0" w:color="auto"/>
        <w:right w:val="none" w:sz="0" w:space="0" w:color="auto"/>
      </w:divBdr>
      <w:divsChild>
        <w:div w:id="1624269010">
          <w:marLeft w:val="0"/>
          <w:marRight w:val="0"/>
          <w:marTop w:val="0"/>
          <w:marBottom w:val="0"/>
          <w:divBdr>
            <w:top w:val="none" w:sz="0" w:space="0" w:color="auto"/>
            <w:left w:val="none" w:sz="0" w:space="0" w:color="auto"/>
            <w:bottom w:val="none" w:sz="0" w:space="0" w:color="auto"/>
            <w:right w:val="none" w:sz="0" w:space="0" w:color="auto"/>
          </w:divBdr>
          <w:divsChild>
            <w:div w:id="422608550">
              <w:marLeft w:val="0"/>
              <w:marRight w:val="0"/>
              <w:marTop w:val="0"/>
              <w:marBottom w:val="0"/>
              <w:divBdr>
                <w:top w:val="single" w:sz="12" w:space="0" w:color="FFFFFF"/>
                <w:left w:val="none" w:sz="0" w:space="0" w:color="auto"/>
                <w:bottom w:val="single" w:sz="12" w:space="0" w:color="FFFFFF"/>
                <w:right w:val="none" w:sz="0" w:space="0" w:color="auto"/>
              </w:divBdr>
              <w:divsChild>
                <w:div w:id="642850996">
                  <w:marLeft w:val="0"/>
                  <w:marRight w:val="0"/>
                  <w:marTop w:val="0"/>
                  <w:marBottom w:val="0"/>
                  <w:divBdr>
                    <w:top w:val="none" w:sz="0" w:space="0" w:color="auto"/>
                    <w:left w:val="none" w:sz="0" w:space="0" w:color="auto"/>
                    <w:bottom w:val="none" w:sz="0" w:space="0" w:color="auto"/>
                    <w:right w:val="none" w:sz="0" w:space="0" w:color="auto"/>
                  </w:divBdr>
                  <w:divsChild>
                    <w:div w:id="2123573795">
                      <w:marLeft w:val="0"/>
                      <w:marRight w:val="0"/>
                      <w:marTop w:val="0"/>
                      <w:marBottom w:val="0"/>
                      <w:divBdr>
                        <w:top w:val="none" w:sz="0" w:space="0" w:color="auto"/>
                        <w:left w:val="none" w:sz="0" w:space="0" w:color="auto"/>
                        <w:bottom w:val="none" w:sz="0" w:space="0" w:color="auto"/>
                        <w:right w:val="none" w:sz="0" w:space="0" w:color="auto"/>
                      </w:divBdr>
                      <w:divsChild>
                        <w:div w:id="4324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9961">
      <w:bodyDiv w:val="1"/>
      <w:marLeft w:val="0"/>
      <w:marRight w:val="0"/>
      <w:marTop w:val="0"/>
      <w:marBottom w:val="0"/>
      <w:divBdr>
        <w:top w:val="none" w:sz="0" w:space="0" w:color="auto"/>
        <w:left w:val="none" w:sz="0" w:space="0" w:color="auto"/>
        <w:bottom w:val="none" w:sz="0" w:space="0" w:color="auto"/>
        <w:right w:val="none" w:sz="0" w:space="0" w:color="auto"/>
      </w:divBdr>
      <w:divsChild>
        <w:div w:id="433743873">
          <w:marLeft w:val="0"/>
          <w:marRight w:val="0"/>
          <w:marTop w:val="0"/>
          <w:marBottom w:val="0"/>
          <w:divBdr>
            <w:top w:val="none" w:sz="0" w:space="0" w:color="auto"/>
            <w:left w:val="none" w:sz="0" w:space="0" w:color="auto"/>
            <w:bottom w:val="none" w:sz="0" w:space="0" w:color="auto"/>
            <w:right w:val="none" w:sz="0" w:space="0" w:color="auto"/>
          </w:divBdr>
          <w:divsChild>
            <w:div w:id="558904748">
              <w:marLeft w:val="0"/>
              <w:marRight w:val="0"/>
              <w:marTop w:val="0"/>
              <w:marBottom w:val="0"/>
              <w:divBdr>
                <w:top w:val="single" w:sz="12" w:space="0" w:color="FFFFFF"/>
                <w:left w:val="none" w:sz="0" w:space="0" w:color="auto"/>
                <w:bottom w:val="single" w:sz="12" w:space="0" w:color="FFFFFF"/>
                <w:right w:val="none" w:sz="0" w:space="0" w:color="auto"/>
              </w:divBdr>
              <w:divsChild>
                <w:div w:id="1122848137">
                  <w:marLeft w:val="0"/>
                  <w:marRight w:val="0"/>
                  <w:marTop w:val="0"/>
                  <w:marBottom w:val="0"/>
                  <w:divBdr>
                    <w:top w:val="none" w:sz="0" w:space="0" w:color="auto"/>
                    <w:left w:val="none" w:sz="0" w:space="0" w:color="auto"/>
                    <w:bottom w:val="none" w:sz="0" w:space="0" w:color="auto"/>
                    <w:right w:val="none" w:sz="0" w:space="0" w:color="auto"/>
                  </w:divBdr>
                  <w:divsChild>
                    <w:div w:id="611909720">
                      <w:marLeft w:val="0"/>
                      <w:marRight w:val="0"/>
                      <w:marTop w:val="0"/>
                      <w:marBottom w:val="0"/>
                      <w:divBdr>
                        <w:top w:val="none" w:sz="0" w:space="0" w:color="auto"/>
                        <w:left w:val="none" w:sz="0" w:space="0" w:color="auto"/>
                        <w:bottom w:val="none" w:sz="0" w:space="0" w:color="auto"/>
                        <w:right w:val="none" w:sz="0" w:space="0" w:color="auto"/>
                      </w:divBdr>
                      <w:divsChild>
                        <w:div w:id="16091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44166">
      <w:bodyDiv w:val="1"/>
      <w:marLeft w:val="0"/>
      <w:marRight w:val="0"/>
      <w:marTop w:val="0"/>
      <w:marBottom w:val="0"/>
      <w:divBdr>
        <w:top w:val="none" w:sz="0" w:space="0" w:color="auto"/>
        <w:left w:val="none" w:sz="0" w:space="0" w:color="auto"/>
        <w:bottom w:val="none" w:sz="0" w:space="0" w:color="auto"/>
        <w:right w:val="none" w:sz="0" w:space="0" w:color="auto"/>
      </w:divBdr>
      <w:divsChild>
        <w:div w:id="1601330787">
          <w:marLeft w:val="0"/>
          <w:marRight w:val="0"/>
          <w:marTop w:val="0"/>
          <w:marBottom w:val="0"/>
          <w:divBdr>
            <w:top w:val="none" w:sz="0" w:space="0" w:color="auto"/>
            <w:left w:val="none" w:sz="0" w:space="0" w:color="auto"/>
            <w:bottom w:val="none" w:sz="0" w:space="0" w:color="auto"/>
            <w:right w:val="none" w:sz="0" w:space="0" w:color="auto"/>
          </w:divBdr>
          <w:divsChild>
            <w:div w:id="1247038785">
              <w:marLeft w:val="0"/>
              <w:marRight w:val="0"/>
              <w:marTop w:val="0"/>
              <w:marBottom w:val="0"/>
              <w:divBdr>
                <w:top w:val="single" w:sz="12" w:space="0" w:color="FFFFFF"/>
                <w:left w:val="none" w:sz="0" w:space="0" w:color="auto"/>
                <w:bottom w:val="single" w:sz="12" w:space="0" w:color="FFFFFF"/>
                <w:right w:val="none" w:sz="0" w:space="0" w:color="auto"/>
              </w:divBdr>
              <w:divsChild>
                <w:div w:id="1634292313">
                  <w:marLeft w:val="0"/>
                  <w:marRight w:val="0"/>
                  <w:marTop w:val="0"/>
                  <w:marBottom w:val="0"/>
                  <w:divBdr>
                    <w:top w:val="none" w:sz="0" w:space="0" w:color="auto"/>
                    <w:left w:val="none" w:sz="0" w:space="0" w:color="auto"/>
                    <w:bottom w:val="none" w:sz="0" w:space="0" w:color="auto"/>
                    <w:right w:val="none" w:sz="0" w:space="0" w:color="auto"/>
                  </w:divBdr>
                  <w:divsChild>
                    <w:div w:id="1212155984">
                      <w:marLeft w:val="0"/>
                      <w:marRight w:val="0"/>
                      <w:marTop w:val="0"/>
                      <w:marBottom w:val="0"/>
                      <w:divBdr>
                        <w:top w:val="none" w:sz="0" w:space="0" w:color="auto"/>
                        <w:left w:val="none" w:sz="0" w:space="0" w:color="auto"/>
                        <w:bottom w:val="none" w:sz="0" w:space="0" w:color="auto"/>
                        <w:right w:val="none" w:sz="0" w:space="0" w:color="auto"/>
                      </w:divBdr>
                      <w:divsChild>
                        <w:div w:id="765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06791">
      <w:bodyDiv w:val="1"/>
      <w:marLeft w:val="0"/>
      <w:marRight w:val="0"/>
      <w:marTop w:val="0"/>
      <w:marBottom w:val="0"/>
      <w:divBdr>
        <w:top w:val="none" w:sz="0" w:space="0" w:color="auto"/>
        <w:left w:val="none" w:sz="0" w:space="0" w:color="auto"/>
        <w:bottom w:val="none" w:sz="0" w:space="0" w:color="auto"/>
        <w:right w:val="none" w:sz="0" w:space="0" w:color="auto"/>
      </w:divBdr>
      <w:divsChild>
        <w:div w:id="1018193154">
          <w:marLeft w:val="0"/>
          <w:marRight w:val="0"/>
          <w:marTop w:val="0"/>
          <w:marBottom w:val="0"/>
          <w:divBdr>
            <w:top w:val="none" w:sz="0" w:space="0" w:color="auto"/>
            <w:left w:val="none" w:sz="0" w:space="0" w:color="auto"/>
            <w:bottom w:val="none" w:sz="0" w:space="0" w:color="auto"/>
            <w:right w:val="none" w:sz="0" w:space="0" w:color="auto"/>
          </w:divBdr>
          <w:divsChild>
            <w:div w:id="1506288530">
              <w:marLeft w:val="0"/>
              <w:marRight w:val="0"/>
              <w:marTop w:val="0"/>
              <w:marBottom w:val="0"/>
              <w:divBdr>
                <w:top w:val="single" w:sz="12" w:space="0" w:color="FFFFFF"/>
                <w:left w:val="none" w:sz="0" w:space="0" w:color="auto"/>
                <w:bottom w:val="single" w:sz="12" w:space="0" w:color="FFFFFF"/>
                <w:right w:val="none" w:sz="0" w:space="0" w:color="auto"/>
              </w:divBdr>
              <w:divsChild>
                <w:div w:id="1826050102">
                  <w:marLeft w:val="0"/>
                  <w:marRight w:val="0"/>
                  <w:marTop w:val="0"/>
                  <w:marBottom w:val="0"/>
                  <w:divBdr>
                    <w:top w:val="none" w:sz="0" w:space="0" w:color="auto"/>
                    <w:left w:val="none" w:sz="0" w:space="0" w:color="auto"/>
                    <w:bottom w:val="none" w:sz="0" w:space="0" w:color="auto"/>
                    <w:right w:val="none" w:sz="0" w:space="0" w:color="auto"/>
                  </w:divBdr>
                  <w:divsChild>
                    <w:div w:id="11341634">
                      <w:marLeft w:val="0"/>
                      <w:marRight w:val="0"/>
                      <w:marTop w:val="0"/>
                      <w:marBottom w:val="0"/>
                      <w:divBdr>
                        <w:top w:val="none" w:sz="0" w:space="0" w:color="auto"/>
                        <w:left w:val="none" w:sz="0" w:space="0" w:color="auto"/>
                        <w:bottom w:val="none" w:sz="0" w:space="0" w:color="auto"/>
                        <w:right w:val="none" w:sz="0" w:space="0" w:color="auto"/>
                      </w:divBdr>
                      <w:divsChild>
                        <w:div w:id="7568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5151">
      <w:bodyDiv w:val="1"/>
      <w:marLeft w:val="0"/>
      <w:marRight w:val="0"/>
      <w:marTop w:val="0"/>
      <w:marBottom w:val="0"/>
      <w:divBdr>
        <w:top w:val="none" w:sz="0" w:space="0" w:color="auto"/>
        <w:left w:val="none" w:sz="0" w:space="0" w:color="auto"/>
        <w:bottom w:val="none" w:sz="0" w:space="0" w:color="auto"/>
        <w:right w:val="none" w:sz="0" w:space="0" w:color="auto"/>
      </w:divBdr>
      <w:divsChild>
        <w:div w:id="24211897">
          <w:marLeft w:val="0"/>
          <w:marRight w:val="0"/>
          <w:marTop w:val="0"/>
          <w:marBottom w:val="0"/>
          <w:divBdr>
            <w:top w:val="none" w:sz="0" w:space="0" w:color="auto"/>
            <w:left w:val="none" w:sz="0" w:space="0" w:color="auto"/>
            <w:bottom w:val="none" w:sz="0" w:space="0" w:color="auto"/>
            <w:right w:val="none" w:sz="0" w:space="0" w:color="auto"/>
          </w:divBdr>
          <w:divsChild>
            <w:div w:id="1458183116">
              <w:marLeft w:val="0"/>
              <w:marRight w:val="0"/>
              <w:marTop w:val="0"/>
              <w:marBottom w:val="0"/>
              <w:divBdr>
                <w:top w:val="single" w:sz="12" w:space="0" w:color="FFFFFF"/>
                <w:left w:val="none" w:sz="0" w:space="0" w:color="auto"/>
                <w:bottom w:val="single" w:sz="12" w:space="0" w:color="FFFFFF"/>
                <w:right w:val="none" w:sz="0" w:space="0" w:color="auto"/>
              </w:divBdr>
              <w:divsChild>
                <w:div w:id="1921744727">
                  <w:marLeft w:val="0"/>
                  <w:marRight w:val="0"/>
                  <w:marTop w:val="0"/>
                  <w:marBottom w:val="0"/>
                  <w:divBdr>
                    <w:top w:val="none" w:sz="0" w:space="0" w:color="auto"/>
                    <w:left w:val="none" w:sz="0" w:space="0" w:color="auto"/>
                    <w:bottom w:val="none" w:sz="0" w:space="0" w:color="auto"/>
                    <w:right w:val="none" w:sz="0" w:space="0" w:color="auto"/>
                  </w:divBdr>
                  <w:divsChild>
                    <w:div w:id="1957639191">
                      <w:marLeft w:val="0"/>
                      <w:marRight w:val="0"/>
                      <w:marTop w:val="0"/>
                      <w:marBottom w:val="0"/>
                      <w:divBdr>
                        <w:top w:val="none" w:sz="0" w:space="0" w:color="auto"/>
                        <w:left w:val="none" w:sz="0" w:space="0" w:color="auto"/>
                        <w:bottom w:val="none" w:sz="0" w:space="0" w:color="auto"/>
                        <w:right w:val="none" w:sz="0" w:space="0" w:color="auto"/>
                      </w:divBdr>
                      <w:divsChild>
                        <w:div w:id="1323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u.ru/infres/nikolaev/kniga/gl2_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irans.com/sotsialnyi-portret-studentov" TargetMode="External"/><Relationship Id="rId5" Type="http://schemas.openxmlformats.org/officeDocument/2006/relationships/hyperlink" Target="http://www.elbrusoid.org/content/abiturient/p11916.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19781</CharactersWithSpaces>
  <SharedDoc>false</SharedDoc>
  <HLinks>
    <vt:vector size="18" baseType="variant">
      <vt:variant>
        <vt:i4>7012423</vt:i4>
      </vt:variant>
      <vt:variant>
        <vt:i4>6</vt:i4>
      </vt:variant>
      <vt:variant>
        <vt:i4>0</vt:i4>
      </vt:variant>
      <vt:variant>
        <vt:i4>5</vt:i4>
      </vt:variant>
      <vt:variant>
        <vt:lpwstr>http://www.ksu.ru/infres/nikolaev/kniga/gl2_5.htm</vt:lpwstr>
      </vt:variant>
      <vt:variant>
        <vt:lpwstr/>
      </vt:variant>
      <vt:variant>
        <vt:i4>5701659</vt:i4>
      </vt:variant>
      <vt:variant>
        <vt:i4>3</vt:i4>
      </vt:variant>
      <vt:variant>
        <vt:i4>0</vt:i4>
      </vt:variant>
      <vt:variant>
        <vt:i4>5</vt:i4>
      </vt:variant>
      <vt:variant>
        <vt:lpwstr>http://aspirans.com/sotsialnyi-portret-studentov</vt:lpwstr>
      </vt:variant>
      <vt:variant>
        <vt:lpwstr/>
      </vt:variant>
      <vt:variant>
        <vt:i4>4587603</vt:i4>
      </vt:variant>
      <vt:variant>
        <vt:i4>0</vt:i4>
      </vt:variant>
      <vt:variant>
        <vt:i4>0</vt:i4>
      </vt:variant>
      <vt:variant>
        <vt:i4>5</vt:i4>
      </vt:variant>
      <vt:variant>
        <vt:lpwstr>http://www.elbrusoid.org/content/abiturient/p11916.shtml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денис</dc:creator>
  <cp:keywords/>
  <dc:description/>
  <cp:lastModifiedBy>admin</cp:lastModifiedBy>
  <cp:revision>2</cp:revision>
  <dcterms:created xsi:type="dcterms:W3CDTF">2014-04-16T01:38:00Z</dcterms:created>
  <dcterms:modified xsi:type="dcterms:W3CDTF">2014-04-16T01:38:00Z</dcterms:modified>
</cp:coreProperties>
</file>