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87" w:rsidRDefault="00131587">
      <w:pPr>
        <w:pStyle w:val="a7"/>
      </w:pPr>
      <w:r>
        <w:t>Личность</w:t>
      </w:r>
    </w:p>
    <w:p w:rsidR="00131587" w:rsidRDefault="00131587">
      <w:pPr>
        <w:ind w:firstLine="567"/>
        <w:jc w:val="both"/>
      </w:pPr>
    </w:p>
    <w:p w:rsidR="00131587" w:rsidRDefault="00131587">
      <w:pPr>
        <w:ind w:firstLine="567"/>
        <w:jc w:val="both"/>
      </w:pPr>
      <w:r>
        <w:t>Введение.</w:t>
      </w:r>
    </w:p>
    <w:p w:rsidR="00131587" w:rsidRDefault="00131587">
      <w:pPr>
        <w:ind w:firstLine="567"/>
        <w:jc w:val="both"/>
      </w:pPr>
      <w:r>
        <w:t>Вся история мировой социальной мысли отражает главное в происходящих в обществе процессах: жизнедеятельность человека, вступающего во взаимоотношения с другими людьми с целью удовлетворения возникающих потребностей. Но не только жизнедеятельность человека характеризует качественную определённость общества, но и общество формирует человека как существо мыслящее, обладающее речью и способное к целенаправленной творческой деятельности формирует личность.</w:t>
      </w:r>
    </w:p>
    <w:p w:rsidR="00131587" w:rsidRDefault="00131587">
      <w:pPr>
        <w:ind w:firstLine="567"/>
        <w:jc w:val="both"/>
      </w:pPr>
      <w:r>
        <w:t xml:space="preserve"> Особое место в социальной структуре общества занимает человек как основной, изначальный элемент этой структуры, без которого нет и быть не может ни социальных действий, связей и взаимодействий, ни социальных отношений, общностей и групп, ни социальных институтов и организаций. Человек одновременно и субъект и объект всех общественных отношений. Правильно говорят: каковы люди – таково и общество; но не менее верно и то, что каково общество - таковы и члены этого общества. Как справедливо замечает видный югославский социолог Эр.Лукач, “Человек есть продукт общества и его законов, но и общество является таким, каким оно есть, именно потому, что оно есть общество людей, потому что в нем объединены люди, а не другие существа”. Это не значит, отмечает он далее, что общество всецело определяется человеком или даже в первую очередь человеком; но это значит, что человек является одним из факторов, которые определяют общество.</w:t>
      </w:r>
    </w:p>
    <w:p w:rsidR="00131587" w:rsidRDefault="00131587">
      <w:pPr>
        <w:ind w:firstLine="567"/>
        <w:jc w:val="both"/>
      </w:pPr>
      <w:r>
        <w:t>В своей работе я попытаюсь найти ответ на вопрос: является ли личность априорной “характеристикой” человека, или же человек сам может стать личностью только в процессе своей общественной жизнедеятельности.</w:t>
      </w:r>
    </w:p>
    <w:p w:rsidR="00131587" w:rsidRDefault="00131587">
      <w:pPr>
        <w:ind w:firstLine="567"/>
        <w:jc w:val="both"/>
      </w:pPr>
    </w:p>
    <w:p w:rsidR="00131587" w:rsidRDefault="00131587">
      <w:pPr>
        <w:ind w:firstLine="567"/>
        <w:jc w:val="both"/>
      </w:pPr>
      <w:r>
        <w:t>Что такое личность ?</w:t>
      </w:r>
    </w:p>
    <w:p w:rsidR="00131587" w:rsidRDefault="00131587">
      <w:pPr>
        <w:ind w:firstLine="567"/>
        <w:jc w:val="both"/>
      </w:pPr>
      <w:r>
        <w:t>Первичным агентом социального взаимодействия и отношений является личность. Что же такое личность? Для того чтобы ответить на этот вопрос, необходимо, прежде всего, провести разграничение понятий “человек”, “индивид”, “личность”.</w:t>
      </w:r>
    </w:p>
    <w:p w:rsidR="00131587" w:rsidRDefault="00131587">
      <w:pPr>
        <w:ind w:firstLine="567"/>
        <w:jc w:val="both"/>
      </w:pPr>
      <w:r>
        <w:t>Понятие “личность”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человечество, которое отличается от всех иных материальных систем только ему присущим способом жизнедеятельности.</w:t>
      </w:r>
    </w:p>
    <w:p w:rsidR="00131587" w:rsidRDefault="00131587">
      <w:pPr>
        <w:ind w:firstLine="567"/>
        <w:jc w:val="both"/>
      </w:pPr>
      <w:r>
        <w:t>Итак, существует человечество как специфическая материальная реальность. Но человечество, как таковое самостоятельно не существует. Живут и действуют конкретные люди. Существования отдельных представителей человечества выражается понятием “индивид”.</w:t>
      </w:r>
    </w:p>
    <w:p w:rsidR="00131587" w:rsidRDefault="00131587">
      <w:pPr>
        <w:ind w:firstLine="567"/>
        <w:jc w:val="both"/>
      </w:pPr>
      <w:r>
        <w:t>“Индивид” - единичный представитель человеческого рода, конкретный носитель всех социальных и психологических черт человечества: разума, воли, потребностей и т.д. Понятие “индивид” в этом случае употребляется в значении “конкретный человек”. При такой постановке вопроса не фиксируются как особенности действия различных биологических факторов (возрастных особенностей, пола, темперамента), так и различия социальных условий жизнедеятельности человека. Индивид в данном случае рассматривается как отправной момент для формирования личности от исходного состояния для онто – и фейлогенеза человека, личность – итог развития индивида, наиболее полное воплощение всех человеческих качеств.</w:t>
      </w:r>
    </w:p>
    <w:p w:rsidR="00131587" w:rsidRDefault="00131587">
      <w:pPr>
        <w:ind w:firstLine="567"/>
        <w:jc w:val="both"/>
      </w:pPr>
      <w:r>
        <w:t xml:space="preserve"> Поскольку социологию человек интересует прежде всего не как продукт природы, а как продукт общества, то для нее важнейшее значение имеет категория “личность”.</w:t>
      </w:r>
    </w:p>
    <w:p w:rsidR="00131587" w:rsidRDefault="00131587">
      <w:pPr>
        <w:ind w:firstLine="567"/>
        <w:jc w:val="both"/>
      </w:pPr>
      <w:r>
        <w:t>Личность обычно рассматривается как конкретное выражение сущности человека, воплощение и реализация в нем системы социально значимых черт и качеств данного общества. Как отмечал К.Маркс, главное в личности “не ее абстрактная физическая природа, а социальное качество”.</w:t>
      </w:r>
    </w:p>
    <w:p w:rsidR="00131587" w:rsidRDefault="00131587">
      <w:pPr>
        <w:ind w:firstLine="567"/>
        <w:jc w:val="both"/>
      </w:pPr>
      <w:r>
        <w:t>Личность – социальный облик человека как субъекта общественных отношений и действий, отражающих совокупность социальных ролей, которые он играет в обществе. Известно, что каждый человек может выступать сразу во многих ролях. В процессе исполнения всех этих ролей у него формируются соответствующие черты характера, манеры поведения, формы реакции, представления, убеждения, интересы, склонности и т.д., которые в совокупности и образуют то, что называем личностью.</w:t>
      </w:r>
    </w:p>
    <w:p w:rsidR="00131587" w:rsidRDefault="00131587">
      <w:pPr>
        <w:ind w:firstLine="567"/>
        <w:jc w:val="both"/>
      </w:pPr>
      <w:r>
        <w:t>Личность является объектом изучения ряда гуманитарных наук, прежде всего, философии, психологии, социологии. Философия рассматривают личность с точки зрения её положения в мире как субъекта деятельности, познания и творчества. Психология изучает личность в качестве устойчивой целостности психических процессов, свойств и отношений: темперамента, характера, способностей, волевых качеств.</w:t>
      </w:r>
    </w:p>
    <w:p w:rsidR="00131587" w:rsidRDefault="00131587">
      <w:pPr>
        <w:ind w:firstLine="567"/>
        <w:jc w:val="both"/>
      </w:pPr>
      <w:r>
        <w:t>Социологический же подход выделяет в личности социально - типическое. Основная проблематика социологической теории личности связана с процессом формирования личности и развитием её потребностей в неразрывной связи с функционированием и развитием социальных общностей, регуляции и само регуляции социального поведения личности, изучением закономерной связи личности и общества, личности и группы. Здесь сформулированы некоторые наиболее общие принципы подхода к изучению личности в социологии.</w:t>
      </w:r>
    </w:p>
    <w:p w:rsidR="00131587" w:rsidRDefault="00131587">
      <w:pPr>
        <w:ind w:firstLine="567"/>
        <w:jc w:val="both"/>
      </w:pPr>
      <w:r>
        <w:t>Понятие личность показывает, как в каждой личности индивидуально отражаются социально-значимые черты, и проявляется её сущность как совокупность всех общественных отношений. Социология стремится выявить социальные основы формирования личностных качеств, социальное содержание и социальные функции, существующих в обществе типов личностей, то есть изучить личность как источник общественной жизни и её реальный носитель. Личность с точки зрения социологии, обозначает единичного человека, проявляющего социально-значимые черты индивидуальной жизнедеятельности благодаря взаимодействию с другими людьми и тем самым способствующего стабилизации и развитию общественных отношений.</w:t>
      </w:r>
    </w:p>
    <w:p w:rsidR="00131587" w:rsidRDefault="00131587">
      <w:pPr>
        <w:ind w:firstLine="567"/>
        <w:jc w:val="both"/>
      </w:pPr>
      <w:r>
        <w:t>Понятие личность помогает охарактеризовать в человеке социальное начало его жизнедеятельности, то есть свойства и качества, которые человек реализует в социальных связях, культуре, то есть в общественной жизни в процессе взаимодействия с другими людьми.</w:t>
      </w:r>
    </w:p>
    <w:p w:rsidR="00131587" w:rsidRDefault="00131587">
      <w:pPr>
        <w:ind w:firstLine="567"/>
        <w:jc w:val="both"/>
      </w:pPr>
    </w:p>
    <w:p w:rsidR="00131587" w:rsidRDefault="00131587">
      <w:pPr>
        <w:ind w:firstLine="567"/>
        <w:jc w:val="both"/>
      </w:pPr>
      <w:r>
        <w:t>Социальное и биологическое.</w:t>
      </w:r>
    </w:p>
    <w:p w:rsidR="00131587" w:rsidRDefault="00131587">
      <w:pPr>
        <w:ind w:firstLine="567"/>
        <w:jc w:val="both"/>
      </w:pPr>
      <w:r>
        <w:t xml:space="preserve">Личность – это сложная система способная воспринимать внешние воздействия, отбирать из них определённую информацию и оказывать воздействие на окружающий мир по социальным программам. </w:t>
      </w:r>
    </w:p>
    <w:p w:rsidR="00131587" w:rsidRDefault="00131587">
      <w:pPr>
        <w:ind w:firstLine="567"/>
        <w:jc w:val="both"/>
      </w:pPr>
      <w:r>
        <w:t>Ученые пришли к выводу, что нельзя ставить знак равенства между понятиями личность и человек, личность и индивид. Человек – существо биосоциальное. Преимущества и дефекты его физической организации властно влияют на течение его психических процессов. Однако биологическое, входя в личность человека, становится социальным. Остался ли индивид умственно неполноценным или стал почитаемым юродивым, т.е. своего рода исторической личностью, зависит от исторической среды. Природные особенности выступают в структуре личности как социально обусловленные.</w:t>
      </w:r>
    </w:p>
    <w:p w:rsidR="00131587" w:rsidRDefault="00131587">
      <w:pPr>
        <w:ind w:firstLine="567"/>
        <w:jc w:val="both"/>
      </w:pPr>
      <w:r>
        <w:t>Неотъемлемыми, характерными чертами личности являются самосознание, ценностные социальные отношения, известная автономность в отношении к обществу, ответственность за свои поступки. Отсюда ясно, что личностью не рождаются, а становятся.</w:t>
      </w:r>
    </w:p>
    <w:p w:rsidR="00131587" w:rsidRDefault="00131587">
      <w:pPr>
        <w:ind w:firstLine="567"/>
        <w:jc w:val="both"/>
      </w:pPr>
      <w:r>
        <w:t xml:space="preserve">На протяжении Х!Х века ученые полагали, что личность существует как нечто, полностью сформировавшееся внутри яйца – подобно микроскопической гомункуле. Личностные черты индивида долгое время приписывались наследственности. Семья, предки и гены определяли то, будет ли человек гениальной личностью, заносчивым хвастуном, закоренелым преступником или благородным рыцарем. Но в первой половине ХХ века доказали, что врожденная гениальность автоматически не гарантирует того, что из человека получится великая личность. Оказалось, что решающую роль играет социальная среда и атмосфера, в которую попадает человек после рождения. </w:t>
      </w:r>
    </w:p>
    <w:p w:rsidR="00131587" w:rsidRDefault="00131587">
      <w:pPr>
        <w:ind w:firstLine="567"/>
        <w:jc w:val="both"/>
      </w:pPr>
      <w:r>
        <w:t xml:space="preserve">Мы часто и не без оснований говорим, что человек и общество- часть природы. Тезис “общество – часть природы” отражает тот непреложный факт, что: человек, а следовательно и общество происходит из природы; человек – существо биологическое, имеющее немало общих черт и свойств с другими живыми существами и подчиняющееся законам природы; человек является высшей ступенью развития живой природы. Понятие “природа” используется как не весь реальный мир, а как внешняя среда по отношению к человеку и обществу. Это особенно важно тогда, когда необходимо отразить и подчеркнуть, что человек – это не только и не столько биологическое (живое, природное) существо, пусть и в высшей форме своего проявления, а качественно новое, принципиальное, особое явление с присутствующими только ему социальными качествами и свойствами, вырастающими из взаимодействия людей друг с другом. </w:t>
      </w:r>
    </w:p>
    <w:p w:rsidR="00131587" w:rsidRDefault="00131587">
      <w:pPr>
        <w:ind w:firstLine="567"/>
        <w:jc w:val="both"/>
      </w:pPr>
      <w:r>
        <w:t>Хотя человек произошел от животного, и никогда не освободится полностью от свойств, присущих животному. Определяющим в его жизнедеятельности есть социальное, формирование и функционирование которого обусловлено включённостью человека в систему общественных отношений. Человек использует биологические качества не только для обеспечения выживаемости, но и как основу духовного общения и духовной самореализации. У каждого родившегося ребёнка есть мозг, голосовой аппарат, но научиться мыслить и разговаривать он может лишь в обществе. Конечно же, непрерывное единство биологических и социальных качеств показывает, что человек – существо биологическое и социальное.</w:t>
      </w:r>
    </w:p>
    <w:p w:rsidR="00131587" w:rsidRDefault="00131587">
      <w:pPr>
        <w:ind w:firstLine="567"/>
        <w:jc w:val="both"/>
      </w:pPr>
      <w:r>
        <w:t xml:space="preserve">В своей действительности сущность человека есть совокупность всех общественных отношений. В соответствии с сущностью человека, как совокупности общественных отношений, он предстаёт существом социальным, но вместе с тем, человек – часть природы то он и существо биологическое. </w:t>
      </w:r>
    </w:p>
    <w:p w:rsidR="00131587" w:rsidRDefault="00131587">
      <w:pPr>
        <w:ind w:firstLine="567"/>
        <w:jc w:val="both"/>
      </w:pPr>
      <w:r>
        <w:t>Не трудно видеть, что в подпочве разных пониманий сути антропосоциогенеза таится вопрос о соотношении биологического и социального в человеке, или, говоря иначе, вопрос о природе человека. В философской литературе сложились две позиции по этому вопросу. Согласно первому, природа человека всецело социальна. Согласно второму – она не только социальна, но и биологически нагружена.</w:t>
      </w:r>
    </w:p>
    <w:p w:rsidR="00131587" w:rsidRDefault="00131587">
      <w:pPr>
        <w:ind w:firstLine="567"/>
        <w:jc w:val="both"/>
      </w:pPr>
      <w:r>
        <w:t>Включенность человека только в два мира – в мир общества и мир органической природы – порождает немало проблем существования людей. Аристотель назвал человека политическим животным, подчёркивая наличие в человеке двух начал: животного и социального (политического). В формировании способностей, чувств, поведения, действий человека играют роль и политическое и природное.</w:t>
      </w:r>
    </w:p>
    <w:p w:rsidR="00131587" w:rsidRDefault="00131587">
      <w:pPr>
        <w:ind w:firstLine="567"/>
        <w:jc w:val="both"/>
      </w:pPr>
      <w:r>
        <w:t>Определяя социальную сущность человека, подчеркивая значение его общественных связей, оценок отнюдь нельзя нивелировать особенности отдельных индивидов, не принижать их специфических качеств как личностей, наделённых характером, волей, способностями и страстями. Человек есть непосредственно природное существо. Люди не властвуют над природой, а наоборот, их плоть, кровь и мозг принадлежат природе и находятся внутри её.</w:t>
      </w:r>
    </w:p>
    <w:p w:rsidR="00131587" w:rsidRDefault="00131587">
      <w:pPr>
        <w:ind w:firstLine="567"/>
        <w:jc w:val="both"/>
      </w:pPr>
    </w:p>
    <w:p w:rsidR="00131587" w:rsidRDefault="00131587">
      <w:pPr>
        <w:ind w:firstLine="567"/>
        <w:jc w:val="both"/>
      </w:pPr>
      <w:r>
        <w:t>Формирование личности.</w:t>
      </w:r>
    </w:p>
    <w:p w:rsidR="00131587" w:rsidRDefault="00131587">
      <w:pPr>
        <w:ind w:firstLine="567"/>
        <w:jc w:val="both"/>
      </w:pPr>
      <w:r>
        <w:t>Слово “личность” употребляется только по отношению к человеку, и притом начиная лишь с некоторого этапа его развития. Мы не говорим “личность новорожденного”, понимая его как индивида. Мы всерьёз не говорим о личности даже двухлетнего ребёнка, хотя он многое приобрёл из социального окружения. Поэтому личность не есть продукт перекрещивания биологического и социального факторов. Раздвоение личности – отнюдь не фигуральное выражение, а реальный факт. Но выражение “раздвоение индивида” – бессмыслица, противоречие в терминах. То и другое – целостности, но разные. Личность, в отличие от индивида, не есть целостность, обусловленная генотипом: личностью не родятся, личностью становятся. Личность относительно поздний продукт социально – исторического и онтогенетического развития человека.</w:t>
      </w:r>
    </w:p>
    <w:p w:rsidR="00131587" w:rsidRDefault="00131587">
      <w:pPr>
        <w:ind w:firstLine="567"/>
        <w:jc w:val="both"/>
      </w:pPr>
      <w:r>
        <w:t>А.Н.Леонтьев подчёркивал невозможность поставить знак равенства между понятиями “личность” и “индивид” ввиду того, что личность – это особое качество, приобретаемое индивидом благодаря общественным отношениям.</w:t>
      </w:r>
    </w:p>
    <w:p w:rsidR="00131587" w:rsidRDefault="00131587">
      <w:pPr>
        <w:ind w:firstLine="567"/>
        <w:jc w:val="both"/>
      </w:pPr>
      <w:r>
        <w:t>Личность невозможна вне социальной деятельности и общения. Только включаясь в процесс исторической практики, индивид проявляет социальную сущность, формирует свои социальные качества, вырабатывает ценностные ориентации. Главная сфера становления человека – его трудовая деятельность. Труд составляет основу социального бытия человека, потому что именно в труде он в самой большой степени выражает себя как общественный индивид. На формирование личности оказывают влияние факторы трудовой деятельности, общественный характер труда, его предметное содержание, форма коллективной организации, общественная значимость результатов, технологический процесс труда, возможность для развертывания самостоятельности, инициативы, творчества.</w:t>
      </w:r>
    </w:p>
    <w:p w:rsidR="00131587" w:rsidRDefault="00131587">
      <w:pPr>
        <w:ind w:firstLine="567"/>
        <w:jc w:val="both"/>
      </w:pPr>
      <w:r>
        <w:t>Личность не только существует, но и впервые рождается именно как “узелок”, завязывающийся в сети взаимных отношений. Внутри тела отдельного индивида реально существует не личность, а её односторонняя проекция на экран биологии, осуществляемая динамикой нервных процессов.</w:t>
      </w:r>
    </w:p>
    <w:p w:rsidR="00131587" w:rsidRDefault="00131587">
      <w:pPr>
        <w:ind w:firstLine="567"/>
        <w:jc w:val="both"/>
      </w:pPr>
      <w:r>
        <w:t>Формирование личности, то есть становление социального “Я” - это процесс взаимодействия с себе подобными в процессе социализации, когда одна социальная группа обучает “правилам жизни” другую.</w:t>
      </w:r>
    </w:p>
    <w:p w:rsidR="00131587" w:rsidRDefault="00131587">
      <w:pPr>
        <w:ind w:firstLine="567"/>
        <w:jc w:val="both"/>
      </w:pPr>
      <w:r>
        <w:t>Человек более универсален, его биологическая организация позволяет в сравнении с иными биологическими видами адаптироваться к весьма широкому диапазону внешних условий. Человеческий детеныш рождается на менее зрелой стадии, чем животное, а жить ему приходится в более сложном мире - в социально - сконструированной реальности.</w:t>
      </w:r>
    </w:p>
    <w:p w:rsidR="00131587" w:rsidRDefault="00131587">
      <w:pPr>
        <w:ind w:firstLine="567"/>
        <w:jc w:val="both"/>
      </w:pPr>
      <w:r>
        <w:t>Это исключительная ситуация: природа не позаботилась о подходящем для него “жилище”. Поэтому всю свою жизнь человек ищет себе социальное пристанище. Но это не физическая крыша над головой, а социальное место в мире. Социализация превращается в растянутый на всю жизнь процесс обучения своему социальному месту (или статусу). Ведь социализация-это начинающийся в младенчестве и заканчивающийся в глубокой старости процесс освоения социальных норм.</w:t>
      </w:r>
    </w:p>
    <w:p w:rsidR="00131587" w:rsidRDefault="00131587">
      <w:pPr>
        <w:ind w:firstLine="567"/>
        <w:jc w:val="both"/>
      </w:pPr>
      <w:r>
        <w:t>У новорожденного нет личности. Ребёнок неспособен различать собственное “Я” и окружающий мир хотя бы потому, что у него нет своего “Я”. Он не знает границ между собой и "не-собой", между “Я” и “не-я”. Овладение прямо хождением и речью, развитие мышления и сознания в раннем детстве (от 2 до 5 лет), затем приобретение навыков сложной деятельности (рисование, познание, труд), наконец обучение в школе в среднем и позднем детстве – это стадии одного процесса, а именно – осознания своего “Я”.</w:t>
      </w:r>
    </w:p>
    <w:p w:rsidR="00131587" w:rsidRDefault="00131587">
      <w:pPr>
        <w:ind w:firstLine="567"/>
        <w:jc w:val="both"/>
      </w:pPr>
      <w:r>
        <w:t>Проявляя ослушание, ребёнок “нащупывает” рамки дозволенного. Это не только границы социально приемлемого поведения, но и рамки социальной ценности своего “Я” для других: Какую ценность я представляю для своих родителей? А для друзей и преподавателей? Во что они могут и во что не могут вмешиваться? Имею ли я право на собственное мнение? Насколько с ним считаются другие? За какие качества они больше всего меня ценят? Как сильно они меня любят? А при каких обстоятельствах они готовы мной пожертвовать? Что такое родительская любовь? А что такое дружба и предательство ровесников? Бессмертен ли я и в чём смысл жизни?</w:t>
      </w:r>
    </w:p>
    <w:p w:rsidR="00131587" w:rsidRDefault="00131587">
      <w:pPr>
        <w:ind w:firstLine="567"/>
        <w:jc w:val="both"/>
      </w:pPr>
      <w:r>
        <w:t>Когда подросток задаёт подробные вопросы, это верный признак завершающего этапа становления социального “Я”: сквозь индивидуальность уже проклёвывается личность. Развитая индивидуальность рождает пока ещё не развитую личность. Дальнейший процесс развития собственно личности может продолжаться как угодно долго. Наука не установила никаких количественных границ. До глубокой старости человек меняет взгляды на жизнь, привычки, вкусы, правила поведения. Процесс социализации объясняет то, каким образом человек из существа биологического превращается в существо социальное, общественное, становиться личностью.</w:t>
      </w:r>
    </w:p>
    <w:p w:rsidR="00131587" w:rsidRDefault="00131587">
      <w:pPr>
        <w:ind w:firstLine="567"/>
        <w:jc w:val="both"/>
      </w:pPr>
    </w:p>
    <w:p w:rsidR="00131587" w:rsidRDefault="00131587">
      <w:pPr>
        <w:ind w:firstLine="567"/>
        <w:jc w:val="both"/>
      </w:pPr>
      <w:r>
        <w:t>Социализация, как процесс формирования личности.</w:t>
      </w:r>
    </w:p>
    <w:p w:rsidR="00131587" w:rsidRDefault="00131587">
      <w:pPr>
        <w:ind w:firstLine="567"/>
        <w:jc w:val="both"/>
      </w:pPr>
      <w:r>
        <w:t>Как ясно из выше сказанного, огромное влияние на развитие и формирование личности оказывает процесс социализации.</w:t>
      </w:r>
    </w:p>
    <w:p w:rsidR="00131587" w:rsidRDefault="00131587">
      <w:pPr>
        <w:ind w:firstLine="567"/>
        <w:jc w:val="both"/>
      </w:pPr>
      <w:r>
        <w:t>Формирование личности, как объекта общественных отношений рассматривается в социологии в контексте двух взаимосвязанных процессов - социализации и идентификации.</w:t>
      </w:r>
    </w:p>
    <w:p w:rsidR="00131587" w:rsidRDefault="00131587">
      <w:pPr>
        <w:ind w:firstLine="567"/>
        <w:jc w:val="both"/>
      </w:pPr>
      <w:r>
        <w:t xml:space="preserve">Социализация – это процесс усвоения индивидом образцов поведения, ценностей, необходимых для его успешного функционирования в данном обществе. </w:t>
      </w:r>
    </w:p>
    <w:p w:rsidR="00131587" w:rsidRDefault="00131587">
      <w:pPr>
        <w:ind w:firstLine="567"/>
        <w:jc w:val="both"/>
      </w:pPr>
      <w:r>
        <w:t>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окружающее индивида: семья, соседи, сверстники в детских заведениях, школе, средства массовой информации и т. д. Для успешной социализации (становления личности), по Д.Смелзеру, необходимо действие трех факторов: ожидания, изменения поведения и стремление соответствовать этим ожиданиям. Процесс формирования личности, по его мнению, происходит по трем различным стадиям: 1) подражания и копирования детьми поведения взрослых, 2) игровой стадии, когда дети осознают поведение как исполнение роли, 3) стадии групповых игр, на которых дети учатся понимать, что от них ждет целая группа людей.</w:t>
      </w:r>
    </w:p>
    <w:p w:rsidR="00131587" w:rsidRDefault="00131587">
      <w:pPr>
        <w:ind w:firstLine="567"/>
        <w:jc w:val="both"/>
      </w:pPr>
      <w:r>
        <w:t xml:space="preserve">Многие социологи утверждают, что процесс социализации продолжается в течение всей жизни человека, и утверждают, что социализация взрослых отличается от социализации детей несколькими моментами: социализация взрослых скорее изменяет внешнее поведение, в то время как социализация детей формирует ценностные ориентации. </w:t>
      </w:r>
    </w:p>
    <w:p w:rsidR="00131587" w:rsidRDefault="00131587">
      <w:pPr>
        <w:ind w:firstLine="567"/>
        <w:jc w:val="both"/>
      </w:pPr>
      <w:r>
        <w:t xml:space="preserve">Идентификация – это способ осознания принадлежности к той или иной общности. Через идентификацию дети принимают поведение родителей, родственников, друзей, соседей и т.д. и их ценности, нормы, образцы поведения как свои собственные. Идентификация означает внутреннее освоение ценностей людьми и представляет собой процесс социального научения. </w:t>
      </w:r>
    </w:p>
    <w:p w:rsidR="00131587" w:rsidRDefault="00131587">
      <w:pPr>
        <w:ind w:firstLine="567"/>
        <w:jc w:val="both"/>
      </w:pPr>
      <w:r>
        <w:t xml:space="preserve">Процесс социализации достигает определённой степени завершённости при достижении индивидуумом социальной зрелости, которая характеризуется обретением личности интегрального социального статуса. </w:t>
      </w:r>
    </w:p>
    <w:p w:rsidR="00131587" w:rsidRDefault="00131587">
      <w:pPr>
        <w:ind w:firstLine="567"/>
        <w:jc w:val="both"/>
      </w:pPr>
      <w:r>
        <w:t xml:space="preserve"> В 20 веке в социологии запада утвердилось понимание социологии как той части процесса становления личности, в ходе которого формируются наиболее общие распространенные черты личности, проявляющиеся в социологически - организованной деятельности, регулируемой ролевой структурой общества.</w:t>
      </w:r>
    </w:p>
    <w:p w:rsidR="00131587" w:rsidRDefault="00131587">
      <w:pPr>
        <w:ind w:firstLine="567"/>
        <w:jc w:val="both"/>
      </w:pPr>
      <w:r>
        <w:t xml:space="preserve">Основным органом первичной социализации Толкотт Парсонс считает семью, где закладываются фундаментальные мотивационные установки личности. </w:t>
      </w:r>
    </w:p>
    <w:p w:rsidR="00131587" w:rsidRDefault="00131587">
      <w:pPr>
        <w:ind w:firstLine="567"/>
        <w:jc w:val="both"/>
      </w:pPr>
      <w:r>
        <w:t>Социализация – сложный, многосторонний процесс общественного формирования и развития личности, происходящий под воздействием социальной среды и целенаправленной воспитательной деятельностью общества.</w:t>
      </w:r>
    </w:p>
    <w:p w:rsidR="00131587" w:rsidRDefault="00131587">
      <w:pPr>
        <w:ind w:firstLine="567"/>
        <w:jc w:val="both"/>
      </w:pPr>
      <w:r>
        <w:t xml:space="preserve"> Процесс социализации личности - это процесс превращения индивида с его природными задатками и потенциальными возможностями социального развития в полноправного члена общества</w:t>
      </w:r>
    </w:p>
    <w:p w:rsidR="00131587" w:rsidRDefault="00131587">
      <w:pPr>
        <w:ind w:firstLine="567"/>
        <w:jc w:val="both"/>
      </w:pPr>
      <w:r>
        <w:t xml:space="preserve"> В процессе социализации человек формируется как творец материальных благ, активный субъект социального отношения. Сущность социализации можно понять при условии, что личность рассматривается одновременно как объект и субъект социального воздействия.</w:t>
      </w:r>
    </w:p>
    <w:p w:rsidR="00131587" w:rsidRDefault="00131587">
      <w:pPr>
        <w:ind w:firstLine="567"/>
        <w:jc w:val="both"/>
      </w:pPr>
    </w:p>
    <w:p w:rsidR="00131587" w:rsidRDefault="00131587">
      <w:pPr>
        <w:ind w:firstLine="567"/>
        <w:jc w:val="both"/>
      </w:pPr>
      <w:r>
        <w:t>Воспитание, как процесс формирования личности.</w:t>
      </w:r>
    </w:p>
    <w:p w:rsidR="00131587" w:rsidRDefault="00131587">
      <w:pPr>
        <w:ind w:firstLine="567"/>
        <w:jc w:val="both"/>
      </w:pPr>
      <w:r>
        <w:t xml:space="preserve">На формирование личности человека огромное влияние имеет воспитательное воздействие окружающей социальной среды. </w:t>
      </w:r>
    </w:p>
    <w:p w:rsidR="00131587" w:rsidRDefault="00131587">
      <w:pPr>
        <w:ind w:firstLine="567"/>
        <w:jc w:val="both"/>
      </w:pPr>
      <w:r>
        <w:t>Воспитание - это процесс целенаправленного воздействия на человека со стороны других людей, взращивание личности.</w:t>
      </w:r>
    </w:p>
    <w:p w:rsidR="00131587" w:rsidRDefault="00131587">
      <w:pPr>
        <w:ind w:firstLine="567"/>
        <w:jc w:val="both"/>
      </w:pPr>
      <w:r>
        <w:t xml:space="preserve">Возникает вопрос. Что же играет определяющую роль в формировании личности, её социальной активности и сознания – внешне высшие сверхестественные, природные силы или же социальная среда? В концепциях наибольшее значение придается нравственному воспитанию на основе принесения “вечных” идей человеческой морали осуществляемого в форме духовного общения. </w:t>
      </w:r>
    </w:p>
    <w:p w:rsidR="00131587" w:rsidRDefault="00131587">
      <w:pPr>
        <w:ind w:firstLine="567"/>
        <w:jc w:val="both"/>
      </w:pPr>
      <w:r>
        <w:t>Проблема воспитания – одна из вечных социальных проблем, окончательное решение которой в принципе не возможно. Воспитание остается не только одной из самых массовых форм человеческой деятельности, но и продолжает нести основную нагрузку по формированию человеческой социальности, поскольку основная задача воспитания – изменения человека в направлении, определенном общественными потребностями. Воспитание – деятельность по передаче новым поколениям общественно – исторического опыта, планомерное и целенаправленное воздействие, обеспечивающее формирование личности, её подготовку к общественной жизни и производительному труду. Рассматривая воспитание как функцию общества, которая состоит в сознательном воздействии на индивида с целью подготовки выполнения им той или иной общественной роли путём передачи ему накопленного человечеством социального опыта, выработки определенных черт и качеств, можно определить специфичность предмета социологии воспитания. Социология воспитания – формирование личности как конкретного носителя социальности с определенными мировоззренческими, нравственными, эстетическими установками и жизненными устремлениями в результате воспитания как целенаправленной деятельности общества. С одной стороны, воспитание личности направленно на приобщение человека к ценностям культуры, с другой стороны – воспитание состоит в индивидуализации, в обретении личностью собственного “Я”.</w:t>
      </w:r>
    </w:p>
    <w:p w:rsidR="00131587" w:rsidRDefault="00131587">
      <w:pPr>
        <w:ind w:firstLine="567"/>
        <w:jc w:val="both"/>
      </w:pPr>
      <w:r>
        <w:t>При всей важности целенаправленной воспитательной деятельности решающее значение для формирования личности с сознательными чертами, принципами поведения, имеет все же само по себе влияние конкретных условий жизни.</w:t>
      </w:r>
    </w:p>
    <w:p w:rsidR="00131587" w:rsidRDefault="00131587">
      <w:pPr>
        <w:ind w:firstLine="567"/>
        <w:jc w:val="both"/>
      </w:pPr>
    </w:p>
    <w:p w:rsidR="00131587" w:rsidRDefault="00131587">
      <w:pPr>
        <w:ind w:firstLine="567"/>
        <w:jc w:val="both"/>
      </w:pPr>
      <w:r>
        <w:t>Заключение.</w:t>
      </w:r>
    </w:p>
    <w:p w:rsidR="00131587" w:rsidRDefault="00131587">
      <w:pPr>
        <w:ind w:firstLine="567"/>
        <w:jc w:val="both"/>
      </w:pPr>
      <w:r>
        <w:t>Человек – существо деятельное. Включившись в систему общественных отношений и видоизменяясь в процессе деятельности, человек приобретает личностные качества и становится социальным субъектом.</w:t>
      </w:r>
    </w:p>
    <w:p w:rsidR="00131587" w:rsidRDefault="00131587">
      <w:pPr>
        <w:ind w:firstLine="567"/>
        <w:jc w:val="both"/>
      </w:pPr>
      <w:r>
        <w:t>Мы не говорим “личность новорожденного”, понимая его как индивида. Мы всерьез не говорим даже о личности двухлетнего ребёнка, хотя он многое приобрёл из общественного окружения. Поэтому личность не есть продукт перекрещивания биологических и социальных факторов.</w:t>
      </w:r>
    </w:p>
    <w:p w:rsidR="00131587" w:rsidRDefault="00131587">
      <w:pPr>
        <w:ind w:firstLine="567"/>
        <w:jc w:val="both"/>
      </w:pPr>
      <w:r>
        <w:t>В отличие от индивида, личность не есть целостность, обусловленная генотипом: личностью не рождаются, личностью становятся. Определенное влияние на развитие и формирование личности оказывает процесс становления социального “Я”.</w:t>
      </w:r>
    </w:p>
    <w:p w:rsidR="00131587" w:rsidRDefault="00131587">
      <w:pPr>
        <w:ind w:firstLine="567"/>
        <w:jc w:val="both"/>
      </w:pPr>
      <w:r>
        <w:t xml:space="preserve">Содержание процесса становления социального “Я” - это взаимодействие с себе подобными. Предназначение этого процесса - это поиск своего социального места в обществе. Результатом этого процесса является зрелая личность. Главными временными точками формирования личности является: осознание своего “Я” и осмысление своего “Я”. На этом завершается начальная социализация и формирование личности. </w:t>
      </w:r>
    </w:p>
    <w:p w:rsidR="00131587" w:rsidRDefault="00131587">
      <w:pPr>
        <w:ind w:firstLine="567"/>
        <w:jc w:val="both"/>
      </w:pPr>
      <w:r>
        <w:t>Становление социального “Я” возможно только как процесс усвоения мнения значимых людей для человека, то есть через понимание других ребенок приходит к формированию своего социального “Я” (впервые это процесс описал Ч.Кули). Можно сказать иначе: на социально – психологическом уровне становление социального “Я” происходит через интериоризацию культурных норм и социальных ценностей. Это процесс превращения внешних норм во внутренние правила поведения.</w:t>
      </w:r>
    </w:p>
    <w:p w:rsidR="00131587" w:rsidRDefault="00131587">
      <w:pPr>
        <w:ind w:firstLine="567"/>
        <w:jc w:val="both"/>
      </w:pPr>
      <w:r>
        <w:t>Личность формирует такие отношения, которых нет, и никогда не было, и в принципе не может существовать в природе, а именно – общественные. Она расширяется через совокупность общественных отношений, а, следовательно, динамический ансамбль людей, связанных взаимными узами. Поэтому личность не только существует, но и рождается, именно, как “узелок” завязывающийся в сети взаимных отношений.</w:t>
      </w:r>
    </w:p>
    <w:p w:rsidR="00131587" w:rsidRDefault="00131587">
      <w:pPr>
        <w:ind w:firstLine="567"/>
        <w:jc w:val="both"/>
      </w:pPr>
      <w:r>
        <w:t>Личностью человек станет, когда начнёт совершенствовать социальный фактор своей деятельности, то есть ту её сторону, которая направлена на общество. Поэтому фундаментом личности выступают общественные отношения, но только такие, которые реализуются в деятельности.</w:t>
      </w:r>
    </w:p>
    <w:p w:rsidR="00131587" w:rsidRDefault="00131587">
      <w:pPr>
        <w:pStyle w:val="21"/>
      </w:pPr>
      <w:r>
        <w:t xml:space="preserve">Осознав себя как личность, определив свое место в обществе и жизненный путь (судьбу), человек становится индивидуальностью, обретает достоинство и свободу, которые позволяют отличить его то любой другой личности, выделить ее среди прочих. </w:t>
      </w:r>
      <w:bookmarkStart w:id="0" w:name="_GoBack"/>
      <w:bookmarkEnd w:id="0"/>
    </w:p>
    <w:sectPr w:rsidR="00131587">
      <w:pgSz w:w="11906" w:h="16838" w:code="9"/>
      <w:pgMar w:top="1134" w:right="849" w:bottom="993" w:left="1134" w:header="0" w:footer="0"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7284"/>
    <w:multiLevelType w:val="singleLevel"/>
    <w:tmpl w:val="F934DF06"/>
    <w:lvl w:ilvl="0">
      <w:start w:val="1"/>
      <w:numFmt w:val="decimal"/>
      <w:lvlText w:val="%1."/>
      <w:lvlJc w:val="left"/>
      <w:pPr>
        <w:tabs>
          <w:tab w:val="num" w:pos="1080"/>
        </w:tabs>
        <w:ind w:left="1080" w:hanging="360"/>
      </w:pPr>
      <w:rPr>
        <w:rFonts w:hint="default"/>
      </w:rPr>
    </w:lvl>
  </w:abstractNum>
  <w:abstractNum w:abstractNumId="1">
    <w:nsid w:val="2B0939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CD57A1F"/>
    <w:multiLevelType w:val="singleLevel"/>
    <w:tmpl w:val="0419000F"/>
    <w:lvl w:ilvl="0">
      <w:start w:val="1"/>
      <w:numFmt w:val="decimal"/>
      <w:lvlText w:val="%1."/>
      <w:lvlJc w:val="left"/>
      <w:pPr>
        <w:tabs>
          <w:tab w:val="num" w:pos="360"/>
        </w:tabs>
        <w:ind w:left="360" w:hanging="360"/>
      </w:pPr>
    </w:lvl>
  </w:abstractNum>
  <w:abstractNum w:abstractNumId="3">
    <w:nsid w:val="3F7D5D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4330B40"/>
    <w:multiLevelType w:val="singleLevel"/>
    <w:tmpl w:val="0419000F"/>
    <w:lvl w:ilvl="0">
      <w:start w:val="1"/>
      <w:numFmt w:val="decimal"/>
      <w:lvlText w:val="%1."/>
      <w:lvlJc w:val="left"/>
      <w:pPr>
        <w:tabs>
          <w:tab w:val="num" w:pos="360"/>
        </w:tabs>
        <w:ind w:left="360" w:hanging="360"/>
      </w:pPr>
    </w:lvl>
  </w:abstractNum>
  <w:abstractNum w:abstractNumId="5">
    <w:nsid w:val="4836788E"/>
    <w:multiLevelType w:val="singleLevel"/>
    <w:tmpl w:val="0419000F"/>
    <w:lvl w:ilvl="0">
      <w:start w:val="1"/>
      <w:numFmt w:val="decimal"/>
      <w:lvlText w:val="%1."/>
      <w:lvlJc w:val="left"/>
      <w:pPr>
        <w:tabs>
          <w:tab w:val="num" w:pos="360"/>
        </w:tabs>
        <w:ind w:left="360" w:hanging="360"/>
      </w:pPr>
    </w:lvl>
  </w:abstractNum>
  <w:abstractNum w:abstractNumId="6">
    <w:nsid w:val="51AF60BF"/>
    <w:multiLevelType w:val="singleLevel"/>
    <w:tmpl w:val="0419000F"/>
    <w:lvl w:ilvl="0">
      <w:start w:val="1"/>
      <w:numFmt w:val="decimal"/>
      <w:lvlText w:val="%1."/>
      <w:lvlJc w:val="left"/>
      <w:pPr>
        <w:tabs>
          <w:tab w:val="num" w:pos="360"/>
        </w:tabs>
        <w:ind w:left="360" w:hanging="360"/>
      </w:pPr>
    </w:lvl>
  </w:abstractNum>
  <w:abstractNum w:abstractNumId="7">
    <w:nsid w:val="528916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F7847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5"/>
  </w:num>
  <w:num w:numId="3">
    <w:abstractNumId w:val="4"/>
  </w:num>
  <w:num w:numId="4">
    <w:abstractNumId w:val="6"/>
  </w:num>
  <w:num w:numId="5">
    <w:abstractNumId w:val="0"/>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E02"/>
    <w:rsid w:val="00131587"/>
    <w:rsid w:val="0051662A"/>
    <w:rsid w:val="005B6E02"/>
    <w:rsid w:val="00CF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9AB1BF-540C-4120-8C5B-52B0A8F5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20"/>
      <w:jc w:val="both"/>
    </w:pPr>
    <w:rPr>
      <w:sz w:val="32"/>
      <w:szCs w:val="32"/>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jc w:val="both"/>
    </w:pPr>
    <w:rPr>
      <w:sz w:val="32"/>
      <w:szCs w:val="32"/>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21">
    <w:name w:val="Body Text Indent 2"/>
    <w:basedOn w:val="a"/>
    <w:link w:val="22"/>
    <w:uiPriority w:val="99"/>
    <w:pPr>
      <w:ind w:firstLine="567"/>
      <w:jc w:val="both"/>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7">
    <w:name w:val="Title"/>
    <w:basedOn w:val="a"/>
    <w:link w:val="a8"/>
    <w:uiPriority w:val="99"/>
    <w:qFormat/>
    <w:pPr>
      <w:ind w:firstLine="567"/>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3442</Words>
  <Characters>19625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ЛИЧНОСТЬ – Социальный облик человека как субъекта общественных отношений и действий, отношений и действий, отражающих совокупность социальных ролей, которые он играет в обществе</vt:lpstr>
    </vt:vector>
  </TitlesOfParts>
  <Company> </Company>
  <LinksUpToDate>false</LinksUpToDate>
  <CharactersWithSpaces>23021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 Социальный облик человека как субъекта общественных отношений и действий, отношений и действий, отражающих совокупность социальных ролей, которые он играет в обществе</dc:title>
  <dc:subject/>
  <dc:creator>Шеренков</dc:creator>
  <cp:keywords/>
  <dc:description/>
  <cp:lastModifiedBy>admin</cp:lastModifiedBy>
  <cp:revision>2</cp:revision>
  <cp:lastPrinted>1998-12-01T19:19:00Z</cp:lastPrinted>
  <dcterms:created xsi:type="dcterms:W3CDTF">2014-01-30T20:57:00Z</dcterms:created>
  <dcterms:modified xsi:type="dcterms:W3CDTF">2014-01-30T20:57:00Z</dcterms:modified>
</cp:coreProperties>
</file>