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EC" w:rsidRDefault="00712CEC" w:rsidP="002F7FC4">
      <w:pPr>
        <w:ind w:firstLine="708"/>
        <w:jc w:val="both"/>
        <w:rPr>
          <w:sz w:val="28"/>
          <w:szCs w:val="28"/>
        </w:rPr>
      </w:pPr>
    </w:p>
    <w:p w:rsidR="002F7FC4" w:rsidRDefault="00CE5F40" w:rsidP="002F7FC4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Введение</w:t>
      </w:r>
      <w:r w:rsidRPr="003A66F9">
        <w:rPr>
          <w:sz w:val="28"/>
          <w:szCs w:val="28"/>
        </w:rPr>
        <w:br/>
      </w:r>
      <w:r w:rsidRPr="003A66F9">
        <w:rPr>
          <w:sz w:val="28"/>
          <w:szCs w:val="28"/>
        </w:rPr>
        <w:br/>
        <w:t>Глава 1. Социология Э. Дюркгейма</w:t>
      </w:r>
      <w:r w:rsidR="002F7FC4">
        <w:rPr>
          <w:sz w:val="28"/>
          <w:szCs w:val="28"/>
        </w:rPr>
        <w:t xml:space="preserve">  </w:t>
      </w:r>
    </w:p>
    <w:p w:rsidR="002F7FC4" w:rsidRDefault="00CE5F40" w:rsidP="002F7FC4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1.1. Жизнь и творчество Э. Дюркгейма</w:t>
      </w:r>
      <w:r w:rsidR="002F7FC4">
        <w:rPr>
          <w:sz w:val="28"/>
          <w:szCs w:val="28"/>
        </w:rPr>
        <w:t xml:space="preserve">  </w:t>
      </w:r>
    </w:p>
    <w:p w:rsidR="002F7FC4" w:rsidRDefault="00CE5F40" w:rsidP="002F7FC4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1.2. Теоретические предпосылки дюркгеймовской социологии</w:t>
      </w:r>
      <w:r w:rsidR="002F7FC4">
        <w:rPr>
          <w:sz w:val="28"/>
          <w:szCs w:val="28"/>
        </w:rPr>
        <w:t xml:space="preserve">  </w:t>
      </w:r>
    </w:p>
    <w:p w:rsidR="002F7FC4" w:rsidRDefault="00CE5F40" w:rsidP="002F7FC4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1.3. Социологизм Э. Дюркгейма – как теория общества</w:t>
      </w:r>
      <w:r w:rsidR="002F7FC4">
        <w:rPr>
          <w:sz w:val="28"/>
          <w:szCs w:val="28"/>
        </w:rPr>
        <w:t xml:space="preserve"> </w:t>
      </w:r>
    </w:p>
    <w:p w:rsidR="002F7FC4" w:rsidRDefault="00CE5F40" w:rsidP="002F7FC4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1.4. Правила социологического метода</w:t>
      </w:r>
      <w:r w:rsidR="002F7FC4">
        <w:rPr>
          <w:sz w:val="28"/>
          <w:szCs w:val="28"/>
        </w:rPr>
        <w:t xml:space="preserve"> </w:t>
      </w:r>
    </w:p>
    <w:p w:rsidR="002F7FC4" w:rsidRDefault="00CE5F40" w:rsidP="002F7FC4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1.5. Идея социальной солидарности в социологии Э. Дюркгейма</w:t>
      </w:r>
      <w:r w:rsidR="002F7FC4">
        <w:rPr>
          <w:sz w:val="28"/>
          <w:szCs w:val="28"/>
        </w:rPr>
        <w:t xml:space="preserve">  </w:t>
      </w:r>
    </w:p>
    <w:p w:rsidR="002F7FC4" w:rsidRDefault="00CE5F40" w:rsidP="002F7FC4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 xml:space="preserve">1.6. Социология Э. Дюркгейма сегодня </w:t>
      </w:r>
      <w:r w:rsidR="002F7FC4">
        <w:rPr>
          <w:sz w:val="28"/>
          <w:szCs w:val="28"/>
        </w:rPr>
        <w:t xml:space="preserve">  </w:t>
      </w:r>
    </w:p>
    <w:p w:rsidR="002F7FC4" w:rsidRDefault="00CE5F40" w:rsidP="002F7FC4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Заключение</w:t>
      </w:r>
      <w:r w:rsidR="002F7FC4">
        <w:rPr>
          <w:sz w:val="28"/>
          <w:szCs w:val="28"/>
        </w:rPr>
        <w:t xml:space="preserve">  </w:t>
      </w:r>
    </w:p>
    <w:p w:rsidR="002F7FC4" w:rsidRDefault="00CE5F40" w:rsidP="002F7FC4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Список литературы</w:t>
      </w:r>
      <w:r w:rsidR="002F7FC4">
        <w:rPr>
          <w:sz w:val="28"/>
          <w:szCs w:val="28"/>
        </w:rPr>
        <w:t xml:space="preserve">  </w:t>
      </w:r>
    </w:p>
    <w:p w:rsidR="002F7FC4" w:rsidRDefault="002F7FC4" w:rsidP="002F7FC4">
      <w:pPr>
        <w:ind w:firstLine="708"/>
        <w:jc w:val="both"/>
        <w:rPr>
          <w:sz w:val="28"/>
          <w:szCs w:val="28"/>
        </w:rPr>
      </w:pPr>
    </w:p>
    <w:p w:rsidR="002F7FC4" w:rsidRDefault="002F7FC4" w:rsidP="002F7FC4">
      <w:pPr>
        <w:ind w:firstLine="708"/>
        <w:jc w:val="both"/>
        <w:rPr>
          <w:sz w:val="28"/>
          <w:szCs w:val="28"/>
        </w:rPr>
      </w:pPr>
    </w:p>
    <w:p w:rsidR="002F7FC4" w:rsidRDefault="00CE5F40" w:rsidP="002F7FC4">
      <w:pPr>
        <w:ind w:firstLine="708"/>
        <w:jc w:val="center"/>
        <w:rPr>
          <w:sz w:val="28"/>
          <w:szCs w:val="28"/>
        </w:rPr>
      </w:pPr>
      <w:r w:rsidRPr="003A66F9">
        <w:rPr>
          <w:sz w:val="28"/>
          <w:szCs w:val="28"/>
        </w:rPr>
        <w:t>Введение</w:t>
      </w:r>
    </w:p>
    <w:p w:rsidR="002F7FC4" w:rsidRDefault="002F7FC4" w:rsidP="002F7FC4">
      <w:pPr>
        <w:ind w:firstLine="708"/>
        <w:jc w:val="both"/>
        <w:rPr>
          <w:sz w:val="28"/>
          <w:szCs w:val="28"/>
        </w:rPr>
      </w:pPr>
    </w:p>
    <w:p w:rsidR="00C7197B" w:rsidRDefault="00CE5F40" w:rsidP="002F7FC4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Конец XIX века во Франции отличался тем, что общественно-экономическая</w:t>
      </w:r>
      <w:r w:rsidR="002F7FC4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система не могла обеспечить своего стабильного существования и</w:t>
      </w:r>
      <w:r w:rsidR="002F7FC4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находилась под угроз</w:t>
      </w:r>
      <w:r w:rsidR="003A66F9">
        <w:rPr>
          <w:sz w:val="28"/>
          <w:szCs w:val="28"/>
        </w:rPr>
        <w:t>ой выступлений трудящихся масс.</w:t>
      </w:r>
      <w:r w:rsidR="002F7FC4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Идея социологии как самостоятельной науки, которая должна была стать</w:t>
      </w:r>
      <w:r w:rsidR="002F7FC4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основой реорганизации общества, находила поддержку буржуазных</w:t>
      </w:r>
      <w:r w:rsidR="002F7FC4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республиканцев, выдвинувших программу социально-политических</w:t>
      </w:r>
      <w:r w:rsidR="002F7FC4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преобразований. Социологическая мысль во Франции развивалась в</w:t>
      </w:r>
      <w:r w:rsidR="002F7FC4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нескольких направлениях. Однако ни одно из них не могло служить</w:t>
      </w:r>
      <w:r w:rsidR="002F7FC4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теоретической основой социально-поли</w:t>
      </w:r>
      <w:r w:rsidR="002F7FC4">
        <w:rPr>
          <w:sz w:val="28"/>
          <w:szCs w:val="28"/>
        </w:rPr>
        <w:t xml:space="preserve">тических устремлений буржуазных </w:t>
      </w:r>
      <w:r w:rsidRPr="003A66F9">
        <w:rPr>
          <w:sz w:val="28"/>
          <w:szCs w:val="28"/>
        </w:rPr>
        <w:t>республиканцев. Теоретическим обоснованием политики и идеологии</w:t>
      </w:r>
      <w:r w:rsidR="002F7FC4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социального реформаторства, необходимой предпосылкой которого был</w:t>
      </w:r>
      <w:r w:rsidR="002F7FC4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«классовый мир» и «всеобщее согласие», стала теоретико-методологическая</w:t>
      </w:r>
      <w:r w:rsidR="002F7FC4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концепция, получившая название «социолог</w:t>
      </w:r>
      <w:r w:rsidR="003A66F9">
        <w:rPr>
          <w:sz w:val="28"/>
          <w:szCs w:val="28"/>
        </w:rPr>
        <w:t xml:space="preserve">изм». Наиболее полное отражение </w:t>
      </w:r>
      <w:r w:rsidRPr="003A66F9">
        <w:rPr>
          <w:sz w:val="28"/>
          <w:szCs w:val="28"/>
        </w:rPr>
        <w:t>эта концепция нашла в трудах Эмиля Дюркгейма (1858 - 1917).</w:t>
      </w:r>
      <w:r w:rsidR="002F7FC4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Он выделил социологию в самостоятельную науку. Социология, полагал он,</w:t>
      </w:r>
      <w:r w:rsidR="002F7FC4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должна изучать социальную реальность, име</w:t>
      </w:r>
      <w:r w:rsidR="003A66F9">
        <w:rPr>
          <w:sz w:val="28"/>
          <w:szCs w:val="28"/>
        </w:rPr>
        <w:t xml:space="preserve">ющую особые, только ей присущие </w:t>
      </w:r>
      <w:r w:rsidRPr="003A66F9">
        <w:rPr>
          <w:sz w:val="28"/>
          <w:szCs w:val="28"/>
        </w:rPr>
        <w:t>качества. Элементами социальной реальн</w:t>
      </w:r>
      <w:r w:rsidR="003A66F9">
        <w:rPr>
          <w:sz w:val="28"/>
          <w:szCs w:val="28"/>
        </w:rPr>
        <w:t xml:space="preserve">ости являются социальные факты, </w:t>
      </w:r>
      <w:r w:rsidRPr="003A66F9">
        <w:rPr>
          <w:sz w:val="28"/>
          <w:szCs w:val="28"/>
        </w:rPr>
        <w:t>совокупность которых – общество. Эти факт</w:t>
      </w:r>
      <w:r w:rsidR="003A66F9">
        <w:rPr>
          <w:sz w:val="28"/>
          <w:szCs w:val="28"/>
        </w:rPr>
        <w:t>ы и составляют предмет социологии.</w:t>
      </w:r>
    </w:p>
    <w:p w:rsidR="00C7197B" w:rsidRDefault="003A66F9" w:rsidP="004E7E8C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 xml:space="preserve"> </w:t>
      </w:r>
      <w:r w:rsidR="00C7197B">
        <w:rPr>
          <w:sz w:val="28"/>
          <w:szCs w:val="28"/>
        </w:rPr>
        <w:t>В</w:t>
      </w:r>
      <w:r w:rsidR="00CE5F40" w:rsidRPr="003A66F9">
        <w:rPr>
          <w:sz w:val="28"/>
          <w:szCs w:val="28"/>
        </w:rPr>
        <w:t xml:space="preserve"> своих работах Э. Дюркгейм занимается исследован</w:t>
      </w:r>
      <w:r w:rsidR="00C7197B">
        <w:rPr>
          <w:sz w:val="28"/>
          <w:szCs w:val="28"/>
        </w:rPr>
        <w:t xml:space="preserve">ием этих тенденций и, </w:t>
      </w:r>
      <w:r w:rsidR="00CE5F40" w:rsidRPr="003A66F9">
        <w:rPr>
          <w:sz w:val="28"/>
          <w:szCs w:val="28"/>
        </w:rPr>
        <w:t>применяя соответствующие методы, выводит данные доказательства.</w:t>
      </w:r>
      <w:r w:rsidR="00C7197B" w:rsidRPr="003A66F9">
        <w:rPr>
          <w:sz w:val="28"/>
          <w:szCs w:val="28"/>
        </w:rPr>
        <w:t xml:space="preserve"> </w:t>
      </w:r>
    </w:p>
    <w:p w:rsidR="00C7197B" w:rsidRPr="00BD3F2E" w:rsidRDefault="00C7197B" w:rsidP="004E7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Дюркгейм был довольно плодтворным</w:t>
      </w:r>
      <w:r w:rsidRPr="00BD3F2E">
        <w:rPr>
          <w:sz w:val="28"/>
          <w:szCs w:val="28"/>
        </w:rPr>
        <w:t xml:space="preserve"> автором, хотя и не столь плодо</w:t>
      </w:r>
      <w:r>
        <w:rPr>
          <w:sz w:val="28"/>
          <w:szCs w:val="28"/>
        </w:rPr>
        <w:t>творным</w:t>
      </w:r>
      <w:r w:rsidRPr="00BD3F2E">
        <w:rPr>
          <w:sz w:val="28"/>
          <w:szCs w:val="28"/>
        </w:rPr>
        <w:t>, как его не менее знаменитый современник, немецкий социолог Макс Вебер. Он опубликовал немало статей и бесчисленное множество рецензий; многие его статьи, лекции и лекционные курсы опубликованы посмертно.</w:t>
      </w:r>
    </w:p>
    <w:p w:rsidR="00C7197B" w:rsidRPr="00BD3F2E" w:rsidRDefault="00C7197B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При жизни Дюркгейм издал четыре книги: «О разделении обществен</w:t>
      </w:r>
      <w:r w:rsidRPr="00BD3F2E">
        <w:rPr>
          <w:sz w:val="28"/>
          <w:szCs w:val="28"/>
        </w:rPr>
        <w:softHyphen/>
        <w:t>ного труда» (1893), «Метод социологии» (1895), «Самоубийство» (1897) и «Элементарные формы религиозной жизни» (1912).</w:t>
      </w:r>
    </w:p>
    <w:p w:rsidR="00C7197B" w:rsidRPr="00BD3F2E" w:rsidRDefault="00C7197B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Книга «О разделении общественного труда» представляет собой публи</w:t>
      </w:r>
      <w:r w:rsidRPr="00BD3F2E">
        <w:rPr>
          <w:sz w:val="28"/>
          <w:szCs w:val="28"/>
        </w:rPr>
        <w:softHyphen/>
        <w:t>кацию успешно защищенной докторской диссертации автора.</w:t>
      </w:r>
    </w:p>
    <w:p w:rsidR="00C7197B" w:rsidRPr="00BD3F2E" w:rsidRDefault="00C7197B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Содержание ее гораздо шире заглавия и, по существу, составляет об</w:t>
      </w:r>
      <w:r w:rsidRPr="00BD3F2E">
        <w:rPr>
          <w:sz w:val="28"/>
          <w:szCs w:val="28"/>
        </w:rPr>
        <w:softHyphen/>
        <w:t>щую теорию социальных систем и их развития. Основная цель работы до</w:t>
      </w:r>
      <w:r w:rsidRPr="00BD3F2E">
        <w:rPr>
          <w:sz w:val="28"/>
          <w:szCs w:val="28"/>
        </w:rPr>
        <w:softHyphen/>
        <w:t>казать, что, вопреки некоторым теориям, разделение общественного труда обеспечивает социальную солидарность, или, иными словами, выполняет нравственную функцию. Но за этой формулировкой скрывается другая цель, более значимая для автора: доказать, что</w:t>
      </w:r>
      <w:r>
        <w:rPr>
          <w:sz w:val="28"/>
          <w:szCs w:val="28"/>
        </w:rPr>
        <w:t xml:space="preserve"> разделение труда - эти тот фак</w:t>
      </w:r>
      <w:r w:rsidRPr="00BD3F2E">
        <w:rPr>
          <w:sz w:val="28"/>
          <w:szCs w:val="28"/>
        </w:rPr>
        <w:t>тор, который создает и воссоздаст един</w:t>
      </w:r>
      <w:r>
        <w:rPr>
          <w:sz w:val="28"/>
          <w:szCs w:val="28"/>
        </w:rPr>
        <w:t>ство обществ, в которых традици</w:t>
      </w:r>
      <w:r w:rsidRPr="00BD3F2E">
        <w:rPr>
          <w:sz w:val="28"/>
          <w:szCs w:val="28"/>
        </w:rPr>
        <w:t>онные верования утратили былую силу и привлекательность.</w:t>
      </w:r>
    </w:p>
    <w:p w:rsidR="00C7197B" w:rsidRPr="00BD3F2E" w:rsidRDefault="00C7197B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Для обоснования этого положения Дюркгейм развивает теорию, которая сводит</w:t>
      </w:r>
      <w:r>
        <w:rPr>
          <w:sz w:val="28"/>
          <w:szCs w:val="28"/>
        </w:rPr>
        <w:t>ся к следующему:</w:t>
      </w:r>
      <w:r w:rsidRPr="00BD3F2E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е</w:t>
      </w:r>
      <w:r w:rsidRPr="009968AD">
        <w:rPr>
          <w:sz w:val="28"/>
          <w:szCs w:val="28"/>
          <w:u w:val="single"/>
        </w:rPr>
        <w:t>сли в архаических («сегментарных») обществах со</w:t>
      </w:r>
      <w:r w:rsidRPr="009968AD">
        <w:rPr>
          <w:sz w:val="28"/>
          <w:szCs w:val="28"/>
          <w:u w:val="single"/>
        </w:rPr>
        <w:softHyphen/>
        <w:t>циальная солидарность основана на полном растворении индивидуальных сознаний в «коллективном сознании» («механическая солидарность»), то в развитых («организованных»)) социальных системах она основана на автоно</w:t>
      </w:r>
      <w:r w:rsidRPr="009968AD">
        <w:rPr>
          <w:sz w:val="28"/>
          <w:szCs w:val="28"/>
          <w:u w:val="single"/>
        </w:rPr>
        <w:softHyphen/>
        <w:t>мии индивидов, разделении функций, функциональной взаимозависимости и взаимообмене («органическая солидарность»), причем «коллективное со</w:t>
      </w:r>
      <w:r w:rsidRPr="009968AD">
        <w:rPr>
          <w:sz w:val="28"/>
          <w:szCs w:val="28"/>
          <w:u w:val="single"/>
        </w:rPr>
        <w:softHyphen/>
        <w:t>знание» здесь не исчезает, но становится более общим, неопределенным, его состояния становятся менее интенсивными, и оно действует в более ограниченной сфере.</w:t>
      </w:r>
      <w:r w:rsidRPr="00BD3F2E">
        <w:rPr>
          <w:sz w:val="28"/>
          <w:szCs w:val="28"/>
        </w:rPr>
        <w:t xml:space="preserve"> </w:t>
      </w:r>
      <w:r w:rsidRPr="009968AD">
        <w:rPr>
          <w:sz w:val="28"/>
          <w:szCs w:val="28"/>
          <w:u w:val="single"/>
        </w:rPr>
        <w:t>Разделение труда, понимаемое не как чисто эконо</w:t>
      </w:r>
      <w:r w:rsidRPr="009968AD">
        <w:rPr>
          <w:sz w:val="28"/>
          <w:szCs w:val="28"/>
          <w:u w:val="single"/>
        </w:rPr>
        <w:softHyphen/>
        <w:t>мическое, а всеохватывающее социальное явление - это фактор, который обусловливает переход от первого типа обществ ко второму.</w:t>
      </w:r>
    </w:p>
    <w:p w:rsidR="00C7197B" w:rsidRPr="00BD3F2E" w:rsidRDefault="00C7197B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Автор стремится строить свою теорию на определенной эмпирической основе. В качестве этой основы выступают некоторые древние и современ</w:t>
      </w:r>
      <w:r w:rsidRPr="00BD3F2E">
        <w:rPr>
          <w:sz w:val="28"/>
          <w:szCs w:val="28"/>
        </w:rPr>
        <w:softHyphen/>
        <w:t>ные системы нравственно-правовых норм, различающиеся между собою характерными видами санкций.</w:t>
      </w:r>
    </w:p>
    <w:p w:rsidR="00C7197B" w:rsidRPr="00BD3F2E" w:rsidRDefault="00C7197B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Нормы с репрессивными санкциями, характерные д</w:t>
      </w:r>
      <w:r>
        <w:rPr>
          <w:sz w:val="28"/>
          <w:szCs w:val="28"/>
        </w:rPr>
        <w:t>ля уголовного пра</w:t>
      </w:r>
      <w:r>
        <w:rPr>
          <w:sz w:val="28"/>
          <w:szCs w:val="28"/>
        </w:rPr>
        <w:softHyphen/>
        <w:t xml:space="preserve">ва, </w:t>
      </w:r>
      <w:r w:rsidRPr="00BD3F2E">
        <w:rPr>
          <w:sz w:val="28"/>
          <w:szCs w:val="28"/>
        </w:rPr>
        <w:t>служат показателями мех</w:t>
      </w:r>
      <w:r>
        <w:rPr>
          <w:sz w:val="28"/>
          <w:szCs w:val="28"/>
        </w:rPr>
        <w:t xml:space="preserve">анической солидарности; нормы с </w:t>
      </w:r>
      <w:r w:rsidRPr="00BD3F2E">
        <w:rPr>
          <w:sz w:val="28"/>
          <w:szCs w:val="28"/>
        </w:rPr>
        <w:t>рести</w:t>
      </w:r>
      <w:r>
        <w:rPr>
          <w:sz w:val="28"/>
          <w:szCs w:val="28"/>
        </w:rPr>
        <w:t>-</w:t>
      </w:r>
      <w:r w:rsidRPr="00BD3F2E">
        <w:rPr>
          <w:sz w:val="28"/>
          <w:szCs w:val="28"/>
        </w:rPr>
        <w:t>тутивными (восстановительными) санкциями, характерные для права гражданского, семейного, договорного, торгового и т. п., служат показате</w:t>
      </w:r>
      <w:r w:rsidRPr="00BD3F2E">
        <w:rPr>
          <w:sz w:val="28"/>
          <w:szCs w:val="28"/>
        </w:rPr>
        <w:softHyphen/>
        <w:t xml:space="preserve">лями органической солидарности. Нижеследующая схема, составленная С. Люксом, дает прекрасное представление о описании </w:t>
      </w:r>
      <w:r>
        <w:rPr>
          <w:sz w:val="28"/>
          <w:szCs w:val="28"/>
        </w:rPr>
        <w:t xml:space="preserve">Дюркгейма </w:t>
      </w:r>
      <w:r w:rsidRPr="00BD3F2E">
        <w:rPr>
          <w:sz w:val="28"/>
          <w:szCs w:val="28"/>
        </w:rPr>
        <w:t xml:space="preserve">механической и органической солидарности в связи </w:t>
      </w:r>
      <w:r>
        <w:rPr>
          <w:sz w:val="28"/>
          <w:szCs w:val="28"/>
        </w:rPr>
        <w:t>с определенными ти</w:t>
      </w:r>
      <w:r>
        <w:rPr>
          <w:sz w:val="28"/>
          <w:szCs w:val="28"/>
        </w:rPr>
        <w:softHyphen/>
        <w:t>пами обществ</w:t>
      </w:r>
      <w:r w:rsidRPr="00BD3F2E">
        <w:rPr>
          <w:sz w:val="28"/>
          <w:szCs w:val="28"/>
        </w:rPr>
        <w:t>.</w:t>
      </w:r>
    </w:p>
    <w:p w:rsidR="00C7197B" w:rsidRDefault="00C7197B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Общая схема описания</w:t>
      </w:r>
      <w:r>
        <w:rPr>
          <w:sz w:val="28"/>
          <w:szCs w:val="28"/>
        </w:rPr>
        <w:t xml:space="preserve"> Дюркгейма </w:t>
      </w:r>
      <w:r w:rsidRPr="00BD3F2E">
        <w:rPr>
          <w:sz w:val="28"/>
          <w:szCs w:val="28"/>
        </w:rPr>
        <w:t>механической и органич</w:t>
      </w:r>
      <w:r>
        <w:rPr>
          <w:sz w:val="28"/>
          <w:szCs w:val="28"/>
        </w:rPr>
        <w:t>еской солидарности в </w:t>
      </w:r>
      <w:r w:rsidRPr="00BD3F2E">
        <w:rPr>
          <w:sz w:val="28"/>
          <w:szCs w:val="28"/>
        </w:rPr>
        <w:t>соответствии с определенными типами обществ</w:t>
      </w:r>
      <w:r>
        <w:rPr>
          <w:sz w:val="28"/>
          <w:szCs w:val="28"/>
        </w:rPr>
        <w:t xml:space="preserve"> </w:t>
      </w:r>
      <w:r w:rsidRPr="00BD3F2E">
        <w:rPr>
          <w:sz w:val="28"/>
          <w:szCs w:val="28"/>
        </w:rPr>
        <w:t>(по С. Люксу)</w:t>
      </w:r>
      <w:r>
        <w:rPr>
          <w:sz w:val="28"/>
          <w:szCs w:val="28"/>
        </w:rPr>
        <w:t xml:space="preserve">. </w:t>
      </w:r>
    </w:p>
    <w:p w:rsidR="00C7197B" w:rsidRPr="00BD3F2E" w:rsidRDefault="00C7197B" w:rsidP="004E7E8C">
      <w:pPr>
        <w:ind w:firstLine="360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Механическая солидарность</w:t>
      </w:r>
      <w:r>
        <w:rPr>
          <w:sz w:val="28"/>
          <w:szCs w:val="28"/>
        </w:rPr>
        <w:t>:</w:t>
      </w:r>
    </w:p>
    <w:p w:rsidR="00C7197B" w:rsidRPr="00BD3F2E" w:rsidRDefault="00C7197B" w:rsidP="004E7E8C">
      <w:pPr>
        <w:numPr>
          <w:ilvl w:val="0"/>
          <w:numId w:val="1"/>
        </w:numPr>
        <w:jc w:val="both"/>
        <w:rPr>
          <w:sz w:val="28"/>
          <w:szCs w:val="28"/>
        </w:rPr>
      </w:pPr>
      <w:r w:rsidRPr="00BD3F2E">
        <w:rPr>
          <w:sz w:val="28"/>
          <w:szCs w:val="28"/>
        </w:rPr>
        <w:t>Морфологическая (структурная) основа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Основана на сходствах (преобладает в менее развитых обществах)</w:t>
      </w:r>
      <w:r>
        <w:rPr>
          <w:sz w:val="28"/>
          <w:szCs w:val="28"/>
        </w:rPr>
        <w:t>. С</w:t>
      </w:r>
      <w:r w:rsidRPr="00BD3F2E">
        <w:rPr>
          <w:sz w:val="28"/>
          <w:szCs w:val="28"/>
        </w:rPr>
        <w:t xml:space="preserve">егментарный тип </w:t>
      </w:r>
      <w:r>
        <w:rPr>
          <w:sz w:val="28"/>
          <w:szCs w:val="28"/>
        </w:rPr>
        <w:t xml:space="preserve"> </w:t>
      </w:r>
      <w:r w:rsidRPr="00BD3F2E">
        <w:rPr>
          <w:sz w:val="28"/>
          <w:szCs w:val="28"/>
        </w:rPr>
        <w:t>(вначале на плановой, з</w:t>
      </w:r>
      <w:r>
        <w:rPr>
          <w:sz w:val="28"/>
          <w:szCs w:val="28"/>
        </w:rPr>
        <w:t>атем на территориаль</w:t>
      </w:r>
      <w:r>
        <w:rPr>
          <w:sz w:val="28"/>
          <w:szCs w:val="28"/>
        </w:rPr>
        <w:softHyphen/>
        <w:t>ной </w:t>
      </w:r>
      <w:r w:rsidRPr="00BD3F2E">
        <w:rPr>
          <w:sz w:val="28"/>
          <w:szCs w:val="28"/>
        </w:rPr>
        <w:t>основе)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Слабая взаимозависимость</w:t>
      </w:r>
      <w:r>
        <w:rPr>
          <w:sz w:val="28"/>
          <w:szCs w:val="28"/>
        </w:rPr>
        <w:t xml:space="preserve"> </w:t>
      </w:r>
      <w:r w:rsidRPr="00BD3F2E">
        <w:rPr>
          <w:sz w:val="28"/>
          <w:szCs w:val="28"/>
        </w:rPr>
        <w:t>(относительно слабые социальные связи)</w:t>
      </w:r>
      <w:r>
        <w:rPr>
          <w:sz w:val="28"/>
          <w:szCs w:val="28"/>
        </w:rPr>
        <w:t xml:space="preserve"> </w:t>
      </w:r>
      <w:r w:rsidRPr="00BD3F2E">
        <w:rPr>
          <w:sz w:val="28"/>
          <w:szCs w:val="28"/>
        </w:rPr>
        <w:t>Относительно малый объем населения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Относительно низкая материальная и мо</w:t>
      </w:r>
      <w:r w:rsidRPr="00BD3F2E">
        <w:rPr>
          <w:sz w:val="28"/>
          <w:szCs w:val="28"/>
        </w:rPr>
        <w:softHyphen/>
        <w:t>ральная плотность</w:t>
      </w:r>
      <w:r>
        <w:rPr>
          <w:sz w:val="28"/>
          <w:szCs w:val="28"/>
        </w:rPr>
        <w:t>.</w:t>
      </w:r>
    </w:p>
    <w:p w:rsidR="00C7197B" w:rsidRPr="00BD3F2E" w:rsidRDefault="00C7197B" w:rsidP="004E7E8C">
      <w:pPr>
        <w:numPr>
          <w:ilvl w:val="0"/>
          <w:numId w:val="1"/>
        </w:numPr>
        <w:jc w:val="both"/>
        <w:rPr>
          <w:sz w:val="28"/>
          <w:szCs w:val="28"/>
        </w:rPr>
      </w:pPr>
      <w:r w:rsidRPr="00BD3F2E">
        <w:rPr>
          <w:sz w:val="28"/>
          <w:szCs w:val="28"/>
        </w:rPr>
        <w:t>Типы норм (вопло</w:t>
      </w:r>
      <w:r w:rsidRPr="00BD3F2E">
        <w:rPr>
          <w:sz w:val="28"/>
          <w:szCs w:val="28"/>
        </w:rPr>
        <w:softHyphen/>
        <w:t>щенные в праве)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Правила с репрессив</w:t>
      </w:r>
      <w:r w:rsidRPr="00BD3F2E">
        <w:rPr>
          <w:sz w:val="28"/>
          <w:szCs w:val="28"/>
        </w:rPr>
        <w:softHyphen/>
        <w:t>ными санкциями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Преобладание уголов</w:t>
      </w:r>
      <w:r w:rsidRPr="00BD3F2E">
        <w:rPr>
          <w:sz w:val="28"/>
          <w:szCs w:val="28"/>
        </w:rPr>
        <w:softHyphen/>
        <w:t>ного права</w:t>
      </w:r>
      <w:r>
        <w:rPr>
          <w:sz w:val="28"/>
          <w:szCs w:val="28"/>
        </w:rPr>
        <w:t>.</w:t>
      </w:r>
    </w:p>
    <w:p w:rsidR="00C7197B" w:rsidRPr="00BD3F2E" w:rsidRDefault="00C7197B" w:rsidP="004E7E8C">
      <w:pPr>
        <w:numPr>
          <w:ilvl w:val="0"/>
          <w:numId w:val="1"/>
        </w:numPr>
        <w:jc w:val="both"/>
        <w:rPr>
          <w:sz w:val="28"/>
          <w:szCs w:val="28"/>
        </w:rPr>
      </w:pPr>
      <w:r w:rsidRPr="00BD3F2E">
        <w:rPr>
          <w:sz w:val="28"/>
          <w:szCs w:val="28"/>
        </w:rPr>
        <w:t>а) Формальные признаки коллектив</w:t>
      </w:r>
      <w:r w:rsidRPr="00BD3F2E">
        <w:rPr>
          <w:sz w:val="28"/>
          <w:szCs w:val="28"/>
        </w:rPr>
        <w:softHyphen/>
        <w:t>ного сознания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Большой объем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Высокая интенсив</w:t>
      </w:r>
      <w:r w:rsidRPr="00BD3F2E">
        <w:rPr>
          <w:sz w:val="28"/>
          <w:szCs w:val="28"/>
        </w:rPr>
        <w:softHyphen/>
        <w:t>ность</w:t>
      </w:r>
      <w:r>
        <w:rPr>
          <w:sz w:val="28"/>
          <w:szCs w:val="28"/>
        </w:rPr>
        <w:t>. Высокая определен</w:t>
      </w:r>
      <w:r w:rsidRPr="00BD3F2E">
        <w:rPr>
          <w:sz w:val="28"/>
          <w:szCs w:val="28"/>
        </w:rPr>
        <w:t>ность</w:t>
      </w:r>
      <w:r>
        <w:rPr>
          <w:sz w:val="28"/>
          <w:szCs w:val="28"/>
        </w:rPr>
        <w:t>. Власть группы абсо</w:t>
      </w:r>
      <w:r w:rsidRPr="00BD3F2E">
        <w:rPr>
          <w:sz w:val="28"/>
          <w:szCs w:val="28"/>
        </w:rPr>
        <w:t>лютна</w:t>
      </w:r>
      <w:r>
        <w:rPr>
          <w:sz w:val="28"/>
          <w:szCs w:val="28"/>
        </w:rPr>
        <w:t>.</w:t>
      </w:r>
    </w:p>
    <w:p w:rsidR="00C7197B" w:rsidRPr="00BD3F2E" w:rsidRDefault="00C7197B" w:rsidP="004E7E8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D3F2E">
        <w:rPr>
          <w:sz w:val="28"/>
          <w:szCs w:val="28"/>
        </w:rPr>
        <w:t>Содержание коллективного созна</w:t>
      </w:r>
      <w:r w:rsidRPr="00BD3F2E">
        <w:rPr>
          <w:sz w:val="28"/>
          <w:szCs w:val="28"/>
        </w:rPr>
        <w:softHyphen/>
        <w:t>ния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Высокая степень религиозности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Трансцендентность (господство над интересами человека и беспрекословность)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Приписывание выс</w:t>
      </w:r>
      <w:r w:rsidRPr="00BD3F2E">
        <w:rPr>
          <w:sz w:val="28"/>
          <w:szCs w:val="28"/>
        </w:rPr>
        <w:softHyphen/>
        <w:t>шей ценности общест</w:t>
      </w:r>
      <w:r w:rsidRPr="00BD3F2E">
        <w:rPr>
          <w:sz w:val="28"/>
          <w:szCs w:val="28"/>
        </w:rPr>
        <w:softHyphen/>
        <w:t>ву и интересам общества как целого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Конкретность и легальный</w:t>
      </w:r>
      <w:r>
        <w:rPr>
          <w:sz w:val="28"/>
          <w:szCs w:val="28"/>
        </w:rPr>
        <w:t xml:space="preserve"> </w:t>
      </w:r>
      <w:r w:rsidRPr="00BD3F2E">
        <w:rPr>
          <w:sz w:val="28"/>
          <w:szCs w:val="28"/>
        </w:rPr>
        <w:t>характер</w:t>
      </w:r>
      <w:r>
        <w:rPr>
          <w:sz w:val="28"/>
          <w:szCs w:val="28"/>
        </w:rPr>
        <w:t>.</w:t>
      </w:r>
    </w:p>
    <w:p w:rsidR="00C7197B" w:rsidRPr="00BD3F2E" w:rsidRDefault="00C7197B" w:rsidP="004E7E8C">
      <w:pPr>
        <w:ind w:firstLine="360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Органическая солидарность</w:t>
      </w:r>
      <w:r>
        <w:rPr>
          <w:sz w:val="28"/>
          <w:szCs w:val="28"/>
        </w:rPr>
        <w:t>:</w:t>
      </w:r>
    </w:p>
    <w:p w:rsidR="00C7197B" w:rsidRPr="00BD3F2E" w:rsidRDefault="00C7197B" w:rsidP="004E7E8C">
      <w:pPr>
        <w:numPr>
          <w:ilvl w:val="0"/>
          <w:numId w:val="2"/>
        </w:numPr>
        <w:jc w:val="both"/>
        <w:rPr>
          <w:sz w:val="28"/>
          <w:szCs w:val="28"/>
        </w:rPr>
      </w:pPr>
      <w:r w:rsidRPr="00BD3F2E">
        <w:rPr>
          <w:sz w:val="28"/>
          <w:szCs w:val="28"/>
        </w:rPr>
        <w:t>Морфологическая (структурная) основа</w:t>
      </w:r>
      <w:r>
        <w:rPr>
          <w:sz w:val="28"/>
          <w:szCs w:val="28"/>
        </w:rPr>
        <w:t>. Основана на разделе</w:t>
      </w:r>
      <w:r w:rsidRPr="00BD3F2E">
        <w:rPr>
          <w:sz w:val="28"/>
          <w:szCs w:val="28"/>
        </w:rPr>
        <w:t>нии труда (преобладает в более развитых обществах)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Организованный тип (слияние рынков и рост городов)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Большая взаимозави</w:t>
      </w:r>
      <w:r w:rsidRPr="00BD3F2E">
        <w:rPr>
          <w:sz w:val="28"/>
          <w:szCs w:val="28"/>
        </w:rPr>
        <w:softHyphen/>
        <w:t>симость (относительно сильные социальные связи)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Относительно боль</w:t>
      </w:r>
      <w:r w:rsidRPr="00BD3F2E">
        <w:rPr>
          <w:sz w:val="28"/>
          <w:szCs w:val="28"/>
        </w:rPr>
        <w:softHyphen/>
        <w:t>шой объем населения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Относительно высокая материальная и мо</w:t>
      </w:r>
      <w:r w:rsidRPr="00BD3F2E">
        <w:rPr>
          <w:sz w:val="28"/>
          <w:szCs w:val="28"/>
        </w:rPr>
        <w:softHyphen/>
        <w:t>ральная плотность</w:t>
      </w:r>
      <w:r>
        <w:rPr>
          <w:sz w:val="28"/>
          <w:szCs w:val="28"/>
        </w:rPr>
        <w:t>.</w:t>
      </w:r>
    </w:p>
    <w:p w:rsidR="00C7197B" w:rsidRPr="00BD3F2E" w:rsidRDefault="00C7197B" w:rsidP="004E7E8C">
      <w:pPr>
        <w:numPr>
          <w:ilvl w:val="0"/>
          <w:numId w:val="2"/>
        </w:numPr>
        <w:jc w:val="both"/>
        <w:rPr>
          <w:sz w:val="28"/>
          <w:szCs w:val="28"/>
        </w:rPr>
      </w:pPr>
      <w:r w:rsidRPr="00BD3F2E">
        <w:rPr>
          <w:sz w:val="28"/>
          <w:szCs w:val="28"/>
        </w:rPr>
        <w:t>Типы норм (вопло</w:t>
      </w:r>
      <w:r w:rsidRPr="00BD3F2E">
        <w:rPr>
          <w:sz w:val="28"/>
          <w:szCs w:val="28"/>
        </w:rPr>
        <w:softHyphen/>
        <w:t>щенные в праве)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Правила с реститутивными санкциями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Преобладание коопе</w:t>
      </w:r>
      <w:r w:rsidRPr="00BD3F2E">
        <w:rPr>
          <w:sz w:val="28"/>
          <w:szCs w:val="28"/>
        </w:rPr>
        <w:softHyphen/>
        <w:t>ративного права (граж</w:t>
      </w:r>
      <w:r w:rsidRPr="00BD3F2E">
        <w:rPr>
          <w:sz w:val="28"/>
          <w:szCs w:val="28"/>
        </w:rPr>
        <w:softHyphen/>
        <w:t>данского, коммерчес</w:t>
      </w:r>
      <w:r w:rsidRPr="00BD3F2E">
        <w:rPr>
          <w:sz w:val="28"/>
          <w:szCs w:val="28"/>
        </w:rPr>
        <w:softHyphen/>
        <w:t>кого, процессуального, административного и конституционного)</w:t>
      </w:r>
      <w:r>
        <w:rPr>
          <w:sz w:val="28"/>
          <w:szCs w:val="28"/>
        </w:rPr>
        <w:t>.</w:t>
      </w:r>
    </w:p>
    <w:p w:rsidR="00C7197B" w:rsidRPr="00BD3F2E" w:rsidRDefault="00C7197B" w:rsidP="004E7E8C">
      <w:pPr>
        <w:numPr>
          <w:ilvl w:val="0"/>
          <w:numId w:val="2"/>
        </w:numPr>
        <w:jc w:val="both"/>
        <w:rPr>
          <w:sz w:val="28"/>
          <w:szCs w:val="28"/>
        </w:rPr>
      </w:pPr>
      <w:r w:rsidRPr="00BD3F2E">
        <w:rPr>
          <w:sz w:val="28"/>
          <w:szCs w:val="28"/>
        </w:rPr>
        <w:t>а) Формальные признаки коллектив</w:t>
      </w:r>
      <w:r w:rsidRPr="00BD3F2E">
        <w:rPr>
          <w:sz w:val="28"/>
          <w:szCs w:val="28"/>
        </w:rPr>
        <w:softHyphen/>
        <w:t>ного сознания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Малый объем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Низкая интенсивность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Низкая определен</w:t>
      </w:r>
      <w:r w:rsidRPr="00BD3F2E">
        <w:rPr>
          <w:sz w:val="28"/>
          <w:szCs w:val="28"/>
        </w:rPr>
        <w:softHyphen/>
        <w:t>ность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Больший простор для индивидуальной инициативы и реф</w:t>
      </w:r>
      <w:r w:rsidRPr="00BD3F2E">
        <w:rPr>
          <w:sz w:val="28"/>
          <w:szCs w:val="28"/>
        </w:rPr>
        <w:softHyphen/>
        <w:t>лексии</w:t>
      </w:r>
      <w:r>
        <w:rPr>
          <w:sz w:val="28"/>
          <w:szCs w:val="28"/>
        </w:rPr>
        <w:t>.</w:t>
      </w:r>
    </w:p>
    <w:p w:rsidR="00C7197B" w:rsidRPr="00BD3F2E" w:rsidRDefault="00C7197B" w:rsidP="004E7E8C">
      <w:pPr>
        <w:ind w:left="720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б)</w:t>
      </w:r>
      <w:r>
        <w:rPr>
          <w:sz w:val="28"/>
          <w:szCs w:val="28"/>
        </w:rPr>
        <w:t xml:space="preserve"> Содержание коллективного созна</w:t>
      </w:r>
      <w:r w:rsidRPr="00BD3F2E">
        <w:rPr>
          <w:sz w:val="28"/>
          <w:szCs w:val="28"/>
        </w:rPr>
        <w:t>ния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Возрастающая светскость</w:t>
      </w:r>
      <w:r>
        <w:rPr>
          <w:sz w:val="28"/>
          <w:szCs w:val="28"/>
        </w:rPr>
        <w:t xml:space="preserve">.  </w:t>
      </w:r>
      <w:r w:rsidRPr="00BD3F2E">
        <w:rPr>
          <w:sz w:val="28"/>
          <w:szCs w:val="28"/>
        </w:rPr>
        <w:t>Ориентирован</w:t>
      </w:r>
      <w:r>
        <w:rPr>
          <w:sz w:val="28"/>
          <w:szCs w:val="28"/>
        </w:rPr>
        <w:t>ность на человека (связь с инте</w:t>
      </w:r>
      <w:r w:rsidRPr="00BD3F2E">
        <w:rPr>
          <w:sz w:val="28"/>
          <w:szCs w:val="28"/>
        </w:rPr>
        <w:t>ресами человека и открытость для обсуж</w:t>
      </w:r>
      <w:r w:rsidRPr="00BD3F2E">
        <w:rPr>
          <w:sz w:val="28"/>
          <w:szCs w:val="28"/>
        </w:rPr>
        <w:softHyphen/>
        <w:t>дения)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Приписывание высшей ценности достоинству индивида</w:t>
      </w:r>
      <w:r>
        <w:rPr>
          <w:sz w:val="28"/>
          <w:szCs w:val="28"/>
        </w:rPr>
        <w:t>, равенству возможностей, трудовой этике и социаль</w:t>
      </w:r>
      <w:r w:rsidRPr="00BD3F2E">
        <w:rPr>
          <w:sz w:val="28"/>
          <w:szCs w:val="28"/>
        </w:rPr>
        <w:t>ной справедливости</w:t>
      </w:r>
      <w:r>
        <w:rPr>
          <w:sz w:val="28"/>
          <w:szCs w:val="28"/>
        </w:rPr>
        <w:t xml:space="preserve">. </w:t>
      </w:r>
      <w:r w:rsidRPr="00BD3F2E">
        <w:rPr>
          <w:sz w:val="28"/>
          <w:szCs w:val="28"/>
        </w:rPr>
        <w:t>Абстрактность и общий характер.</w:t>
      </w:r>
    </w:p>
    <w:p w:rsidR="00C7197B" w:rsidRPr="00BD3F2E" w:rsidRDefault="00C7197B" w:rsidP="004E7E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D3F2E">
        <w:rPr>
          <w:sz w:val="28"/>
          <w:szCs w:val="28"/>
        </w:rPr>
        <w:t xml:space="preserve">еория разделения общественного труда </w:t>
      </w:r>
      <w:r>
        <w:rPr>
          <w:sz w:val="28"/>
          <w:szCs w:val="28"/>
        </w:rPr>
        <w:t>Дюркгейма формирова</w:t>
      </w:r>
      <w:r w:rsidRPr="00BD3F2E">
        <w:rPr>
          <w:sz w:val="28"/>
          <w:szCs w:val="28"/>
        </w:rPr>
        <w:t>лась под влиянием («позитивным)) и «негативным») соответству</w:t>
      </w:r>
      <w:r>
        <w:rPr>
          <w:sz w:val="28"/>
          <w:szCs w:val="28"/>
        </w:rPr>
        <w:t>ющих тео</w:t>
      </w:r>
      <w:r w:rsidRPr="00BD3F2E">
        <w:rPr>
          <w:sz w:val="28"/>
          <w:szCs w:val="28"/>
        </w:rPr>
        <w:t>рий Конта, Спенсера и Тенниса.</w:t>
      </w:r>
    </w:p>
    <w:p w:rsidR="00C7197B" w:rsidRPr="00BD3F2E" w:rsidRDefault="00C7197B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В работе «О разделении общественного труда» эволюционистский под</w:t>
      </w:r>
      <w:r w:rsidRPr="00BD3F2E">
        <w:rPr>
          <w:sz w:val="28"/>
          <w:szCs w:val="28"/>
        </w:rPr>
        <w:softHyphen/>
        <w:t>ход сочетается со структурно-функциональным. Классификация автором социальных структур («сегментарных» и «организованных» обществ) и рас</w:t>
      </w:r>
      <w:r w:rsidRPr="00BD3F2E">
        <w:rPr>
          <w:sz w:val="28"/>
          <w:szCs w:val="28"/>
        </w:rPr>
        <w:softHyphen/>
        <w:t>смотрение сложных обществ</w:t>
      </w:r>
      <w:r>
        <w:rPr>
          <w:sz w:val="28"/>
          <w:szCs w:val="28"/>
        </w:rPr>
        <w:t>,</w:t>
      </w:r>
      <w:r w:rsidRPr="00BD3F2E">
        <w:rPr>
          <w:sz w:val="28"/>
          <w:szCs w:val="28"/>
        </w:rPr>
        <w:t xml:space="preserve"> как сочетания простых</w:t>
      </w:r>
      <w:r>
        <w:rPr>
          <w:sz w:val="28"/>
          <w:szCs w:val="28"/>
        </w:rPr>
        <w:t>, о</w:t>
      </w:r>
      <w:r w:rsidRPr="00BD3F2E">
        <w:rPr>
          <w:sz w:val="28"/>
          <w:szCs w:val="28"/>
        </w:rPr>
        <w:t>снованы на эволю</w:t>
      </w:r>
      <w:r w:rsidRPr="00BD3F2E">
        <w:rPr>
          <w:sz w:val="28"/>
          <w:szCs w:val="28"/>
        </w:rPr>
        <w:softHyphen/>
        <w:t xml:space="preserve">ционистском представлении о последовательной смене во </w:t>
      </w:r>
      <w:r>
        <w:rPr>
          <w:sz w:val="28"/>
          <w:szCs w:val="28"/>
        </w:rPr>
        <w:t xml:space="preserve">времени одних социальных видов - </w:t>
      </w:r>
      <w:r w:rsidRPr="00BD3F2E">
        <w:rPr>
          <w:sz w:val="28"/>
          <w:szCs w:val="28"/>
        </w:rPr>
        <w:t>другими. Однако уже в этой работе Дюркгейм отказы</w:t>
      </w:r>
      <w:r w:rsidRPr="00BD3F2E">
        <w:rPr>
          <w:sz w:val="28"/>
          <w:szCs w:val="28"/>
        </w:rPr>
        <w:softHyphen/>
        <w:t>вается от плоского однолинейного эволюционизма в пользу представления о сложности и многообразии путей социальной эволюции. Он склонен</w:t>
      </w:r>
      <w:r>
        <w:rPr>
          <w:sz w:val="28"/>
          <w:szCs w:val="28"/>
        </w:rPr>
        <w:t>,</w:t>
      </w:r>
      <w:r w:rsidRPr="00BD3F2E">
        <w:rPr>
          <w:sz w:val="28"/>
          <w:szCs w:val="28"/>
        </w:rPr>
        <w:t xml:space="preserve"> глав</w:t>
      </w:r>
      <w:r w:rsidRPr="00BD3F2E">
        <w:rPr>
          <w:sz w:val="28"/>
          <w:szCs w:val="28"/>
        </w:rPr>
        <w:softHyphen/>
        <w:t>ным образом</w:t>
      </w:r>
      <w:r>
        <w:rPr>
          <w:sz w:val="28"/>
          <w:szCs w:val="28"/>
        </w:rPr>
        <w:t>,</w:t>
      </w:r>
      <w:r w:rsidRPr="00BD3F2E">
        <w:rPr>
          <w:sz w:val="28"/>
          <w:szCs w:val="28"/>
        </w:rPr>
        <w:t xml:space="preserve"> говорить не об обществе, а об обществах.</w:t>
      </w:r>
    </w:p>
    <w:p w:rsidR="00C7197B" w:rsidRPr="00BD3F2E" w:rsidRDefault="00C7197B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Хотя «механическая» солидарность в его интерпретации характерна пре</w:t>
      </w:r>
      <w:r w:rsidRPr="00BD3F2E">
        <w:rPr>
          <w:sz w:val="28"/>
          <w:szCs w:val="28"/>
        </w:rPr>
        <w:softHyphen/>
        <w:t>имущественно для архаических обществ, а «органическая» - для современ</w:t>
      </w:r>
      <w:r w:rsidRPr="00BD3F2E">
        <w:rPr>
          <w:sz w:val="28"/>
          <w:szCs w:val="28"/>
        </w:rPr>
        <w:softHyphen/>
        <w:t>ных промышленных, все же это деление в большой мере носит аналитический характер. Дюркгейм признает сохранение элементов «механической» соли</w:t>
      </w:r>
      <w:r w:rsidRPr="00BD3F2E">
        <w:rPr>
          <w:sz w:val="28"/>
          <w:szCs w:val="28"/>
        </w:rPr>
        <w:softHyphen/>
        <w:t>дарности при господстве «органической», и вообще эти категории в его ин</w:t>
      </w:r>
      <w:r w:rsidRPr="00BD3F2E">
        <w:rPr>
          <w:sz w:val="28"/>
          <w:szCs w:val="28"/>
        </w:rPr>
        <w:softHyphen/>
        <w:t>терпретации выступают преимущественно как «идеальные тины», по терминологии М. Вебера.</w:t>
      </w:r>
    </w:p>
    <w:p w:rsidR="00C7197B" w:rsidRDefault="00C7197B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Вначале Дюркгейм рассчитывал на то,</w:t>
      </w:r>
      <w:r>
        <w:rPr>
          <w:sz w:val="28"/>
          <w:szCs w:val="28"/>
        </w:rPr>
        <w:t xml:space="preserve"> что со временем разделение тру</w:t>
      </w:r>
      <w:r w:rsidRPr="00BD3F2E">
        <w:rPr>
          <w:sz w:val="28"/>
          <w:szCs w:val="28"/>
        </w:rPr>
        <w:t xml:space="preserve">да само придет к своему «нормальному» состоянию и начнет порождать солидарность. Но уже ко времени опубликования «Самоубийства)» (1897) и особенно выхода второго издания книги «О разделении общественного труда» (1902) он приходит к мысли о </w:t>
      </w:r>
      <w:r>
        <w:rPr>
          <w:sz w:val="28"/>
          <w:szCs w:val="28"/>
        </w:rPr>
        <w:t>необходимости социально-реформа</w:t>
      </w:r>
      <w:r w:rsidRPr="00BD3F2E">
        <w:rPr>
          <w:sz w:val="28"/>
          <w:szCs w:val="28"/>
        </w:rPr>
        <w:t xml:space="preserve">торских действий по внедрению новых </w:t>
      </w:r>
      <w:r>
        <w:rPr>
          <w:sz w:val="28"/>
          <w:szCs w:val="28"/>
        </w:rPr>
        <w:t>форм социальной регуляции, преж</w:t>
      </w:r>
      <w:r w:rsidRPr="00BD3F2E">
        <w:rPr>
          <w:sz w:val="28"/>
          <w:szCs w:val="28"/>
        </w:rPr>
        <w:t>де всего посредством создания профессиональных групп (корпораций). Это нашло отражение в предисловии ко второму изданию книги.</w:t>
      </w:r>
    </w:p>
    <w:p w:rsidR="001442E8" w:rsidRPr="00BD3F2E" w:rsidRDefault="001442E8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Теория, развитая Дюркгеймом в его первой книге, послужила объектом интенсивной, разносторонней и нередко обосн</w:t>
      </w:r>
      <w:r>
        <w:rPr>
          <w:sz w:val="28"/>
          <w:szCs w:val="28"/>
        </w:rPr>
        <w:t>ованной критики, что не</w:t>
      </w:r>
      <w:r w:rsidRPr="00BD3F2E">
        <w:rPr>
          <w:sz w:val="28"/>
          <w:szCs w:val="28"/>
        </w:rPr>
        <w:t xml:space="preserve"> помешало ей занять видное место в социологической классике. В этой ра</w:t>
      </w:r>
      <w:r w:rsidRPr="00BD3F2E">
        <w:rPr>
          <w:sz w:val="28"/>
          <w:szCs w:val="28"/>
        </w:rPr>
        <w:softHyphen/>
        <w:t>боте он разрабатывает ключевые понятия своей социологической теории;</w:t>
      </w:r>
      <w:r>
        <w:rPr>
          <w:sz w:val="28"/>
          <w:szCs w:val="28"/>
        </w:rPr>
        <w:t xml:space="preserve"> </w:t>
      </w:r>
      <w:r w:rsidRPr="00BD3F2E">
        <w:rPr>
          <w:sz w:val="28"/>
          <w:szCs w:val="28"/>
        </w:rPr>
        <w:t>помимо уже упоминавшегося «коллективного сознания», это, в частности, такие понятия, как «социальная функция» и «аномия».</w:t>
      </w:r>
    </w:p>
    <w:p w:rsidR="001442E8" w:rsidRPr="00BD3F2E" w:rsidRDefault="001442E8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 xml:space="preserve">Под социальной функцией Дюркгейм понимает </w:t>
      </w:r>
      <w:r>
        <w:rPr>
          <w:sz w:val="28"/>
          <w:szCs w:val="28"/>
        </w:rPr>
        <w:t>отношение соответствия между мн</w:t>
      </w:r>
      <w:r w:rsidRPr="00BD3F2E">
        <w:rPr>
          <w:sz w:val="28"/>
          <w:szCs w:val="28"/>
        </w:rPr>
        <w:t>ением или процессом и определенной потребностью со</w:t>
      </w:r>
      <w:r w:rsidRPr="00BD3F2E">
        <w:rPr>
          <w:sz w:val="28"/>
          <w:szCs w:val="28"/>
        </w:rPr>
        <w:softHyphen/>
        <w:t>циальной системы. Образцом для подобного понимания функции послужило сложившееся в биологии представление о функциях органов в биологическом организме, представление, усвоенное затем биоорганичес</w:t>
      </w:r>
      <w:r w:rsidRPr="00BD3F2E">
        <w:rPr>
          <w:sz w:val="28"/>
          <w:szCs w:val="28"/>
        </w:rPr>
        <w:softHyphen/>
        <w:t>кой школой (органицизмом) в социологии. Соединив присущий органицизму взгляд на общество как на интегрированное целое, состоящее из взаимозависимых частей, с идеей специфичности социального организма в сравнения с биологическим, Дюркгейм создал один из первых вариантов структурного функционализма в социологии. Исследование социальной функции, или социальной роли рассматриваемого явления, он считал глав</w:t>
      </w:r>
      <w:r w:rsidRPr="00BD3F2E">
        <w:rPr>
          <w:sz w:val="28"/>
          <w:szCs w:val="28"/>
        </w:rPr>
        <w:softHyphen/>
        <w:t>ной познавательной целью социологии.</w:t>
      </w:r>
    </w:p>
    <w:p w:rsidR="001442E8" w:rsidRPr="00BD3F2E" w:rsidRDefault="001442E8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Вообще Дюркгейм исходит из принципа функциональной обусловленности социальных явлений. Он считает, что любой более или менее значи</w:t>
      </w:r>
      <w:r w:rsidRPr="00BD3F2E">
        <w:rPr>
          <w:sz w:val="28"/>
          <w:szCs w:val="28"/>
        </w:rPr>
        <w:softHyphen/>
        <w:t>тельный обычай или институт; если они существуют достаточно долго, соответствуют определенной социальной потребности, какими бы бессмысленными или вредными они ни казались с рациональной точки зрения. В своем труде «Элементарные формы религиозной жизни» в качестве «главного постулата социологии» он провозглашает: «...Созданный людь</w:t>
      </w:r>
      <w:r w:rsidRPr="00BD3F2E">
        <w:rPr>
          <w:sz w:val="28"/>
          <w:szCs w:val="28"/>
        </w:rPr>
        <w:softHyphen/>
        <w:t>ми институт не может базироваться на заблуждении и обмане; в противном случае он не мог бы сколько-нибудь долго сохраняться. Если бы он не коре</w:t>
      </w:r>
      <w:r w:rsidRPr="00BD3F2E">
        <w:rPr>
          <w:sz w:val="28"/>
          <w:szCs w:val="28"/>
        </w:rPr>
        <w:softHyphen/>
        <w:t>нился в природе вещей, он встретил бы в ней сопротивление, которого не смог бы преодолеть».</w:t>
      </w:r>
    </w:p>
    <w:p w:rsidR="001442E8" w:rsidRPr="00BD3F2E" w:rsidRDefault="001442E8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Важное значение для развития социологического знания имело понятие анемии, которым Дюркгейм обозначает состояние ценностно-норматив</w:t>
      </w:r>
      <w:r w:rsidRPr="00BD3F2E">
        <w:rPr>
          <w:sz w:val="28"/>
          <w:szCs w:val="28"/>
        </w:rPr>
        <w:softHyphen/>
        <w:t>ного вакуума, характерного для переходных и кризисных периодов и со</w:t>
      </w:r>
      <w:r w:rsidRPr="00BD3F2E">
        <w:rPr>
          <w:sz w:val="28"/>
          <w:szCs w:val="28"/>
        </w:rPr>
        <w:softHyphen/>
        <w:t xml:space="preserve">стоянии в развитии обществ, когда старые нормы и ценности перестают действовать, а новые еще не </w:t>
      </w:r>
      <w:r>
        <w:rPr>
          <w:sz w:val="28"/>
          <w:szCs w:val="28"/>
        </w:rPr>
        <w:t>установились</w:t>
      </w:r>
      <w:r w:rsidRPr="00BD3F2E">
        <w:rPr>
          <w:sz w:val="28"/>
          <w:szCs w:val="28"/>
        </w:rPr>
        <w:t>.</w:t>
      </w:r>
    </w:p>
    <w:p w:rsidR="001442E8" w:rsidRPr="00BD3F2E" w:rsidRDefault="001442E8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Работа «Метод социологии» (заглавие в оригинале - «Правила социологи</w:t>
      </w:r>
      <w:r w:rsidRPr="00BD3F2E">
        <w:rPr>
          <w:sz w:val="28"/>
          <w:szCs w:val="28"/>
        </w:rPr>
        <w:softHyphen/>
        <w:t>ческого метода») вначале была опубликована в 1894 г. в виде серии статей, а в следующем году с небольшими изменениями и предисловием была издана отдельной книгой. Написанная по горячим следам недавно опубликованной предыдущей книги, она основана па опыте предшествующего исследования и содержит развитие некоторых выдвинутых в нем идей. Как уже отмечалось, «Метод социологии» во многом перекликается с «Рассуждением о методе» Декарта. По решительности, сжатости и четкости стиля эта работа с полным основанием может быть отнесена к жанру манифеста. Дюркгейм стремится дать четкое описание способов постижения социологической истины: опре</w:t>
      </w:r>
      <w:r w:rsidRPr="00BD3F2E">
        <w:rPr>
          <w:sz w:val="28"/>
          <w:szCs w:val="28"/>
        </w:rPr>
        <w:softHyphen/>
        <w:t>деления и наблюдения социальных фактов, социологического доказательст</w:t>
      </w:r>
      <w:r w:rsidRPr="00BD3F2E">
        <w:rPr>
          <w:sz w:val="28"/>
          <w:szCs w:val="28"/>
        </w:rPr>
        <w:softHyphen/>
        <w:t>ва, различения «нормальных» и «патологических» явлений, конструирования социальных типов, описания и объяснения фактов.</w:t>
      </w:r>
    </w:p>
    <w:p w:rsidR="001442E8" w:rsidRPr="00BD3F2E" w:rsidRDefault="001442E8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Сама попытка систематизации и обоснования социологического мето</w:t>
      </w:r>
      <w:r w:rsidRPr="00BD3F2E">
        <w:rPr>
          <w:sz w:val="28"/>
          <w:szCs w:val="28"/>
        </w:rPr>
        <w:softHyphen/>
        <w:t>да было новым явлением для того времени. Ранее у многих социологов собственно проблема метода в значительной мере растворялась в пробле</w:t>
      </w:r>
      <w:r w:rsidRPr="00BD3F2E">
        <w:rPr>
          <w:sz w:val="28"/>
          <w:szCs w:val="28"/>
        </w:rPr>
        <w:softHyphen/>
        <w:t>матике предметной теории и общей научной методологии.</w:t>
      </w:r>
    </w:p>
    <w:p w:rsidR="001442E8" w:rsidRPr="00BD3F2E" w:rsidRDefault="001442E8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В «Методе социологии» проявилось стремление Дюркгейма строить со</w:t>
      </w:r>
      <w:r w:rsidRPr="00BD3F2E">
        <w:rPr>
          <w:sz w:val="28"/>
          <w:szCs w:val="28"/>
        </w:rPr>
        <w:softHyphen/>
        <w:t>циальную науку не только на эмпирическом, но и на методологически обос</w:t>
      </w:r>
      <w:r w:rsidRPr="00BD3F2E">
        <w:rPr>
          <w:sz w:val="28"/>
          <w:szCs w:val="28"/>
        </w:rPr>
        <w:softHyphen/>
        <w:t>нованном фундаменте: отсюда его понятие «методическая социология». Такой подход противостоял хаотическому и произвольному подбору фактов для обоснования тех или иных предвзятых идей. В то же время он был направ</w:t>
      </w:r>
      <w:r w:rsidRPr="00BD3F2E">
        <w:rPr>
          <w:sz w:val="28"/>
          <w:szCs w:val="28"/>
        </w:rPr>
        <w:softHyphen/>
        <w:t>лен против дилетантизма и поверхностности, характерных для многих тру</w:t>
      </w:r>
      <w:r w:rsidRPr="00BD3F2E">
        <w:rPr>
          <w:sz w:val="28"/>
          <w:szCs w:val="28"/>
        </w:rPr>
        <w:softHyphen/>
        <w:t>дов по социальным вопросам. Дюркгейм испытывал глубокую неприязнь к таким трудам, считая, что они лишь дискредитируют социальную пауку.</w:t>
      </w:r>
    </w:p>
    <w:p w:rsidR="001442E8" w:rsidRPr="00BD3F2E" w:rsidRDefault="001442E8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В связи с этим следует отметить и неявно присутствующий этический пафос в «Методе социологии». Сформулированные в нем «пра</w:t>
      </w:r>
      <w:r>
        <w:rPr>
          <w:sz w:val="28"/>
          <w:szCs w:val="28"/>
        </w:rPr>
        <w:t>вила» - боль</w:t>
      </w:r>
      <w:r w:rsidRPr="00BD3F2E">
        <w:rPr>
          <w:sz w:val="28"/>
          <w:szCs w:val="28"/>
        </w:rPr>
        <w:t>ше, чем просто исследовательские приемы и процедуры. Это своего рода методологические заповеди исследователя. В конечном счете они основыва</w:t>
      </w:r>
      <w:r w:rsidRPr="00BD3F2E">
        <w:rPr>
          <w:sz w:val="28"/>
          <w:szCs w:val="28"/>
        </w:rPr>
        <w:softHyphen/>
        <w:t>ются на требовании интеллектуальной, научной честности, освобождения научного исследования от всяких политических, религиозных, метафизи</w:t>
      </w:r>
      <w:r w:rsidRPr="00BD3F2E">
        <w:rPr>
          <w:sz w:val="28"/>
          <w:szCs w:val="28"/>
        </w:rPr>
        <w:softHyphen/>
        <w:t>ческих и прочих предрассудков, препятствующих постижению истины и приносящих немало бедна практике. Это этика честного непредвзятого по</w:t>
      </w:r>
      <w:r w:rsidRPr="00BD3F2E">
        <w:rPr>
          <w:sz w:val="28"/>
          <w:szCs w:val="28"/>
        </w:rPr>
        <w:softHyphen/>
        <w:t>знания. В данном отношении позиция Дюркгейма была близка позиции Ма</w:t>
      </w:r>
      <w:r w:rsidRPr="00BD3F2E">
        <w:rPr>
          <w:sz w:val="28"/>
          <w:szCs w:val="28"/>
        </w:rPr>
        <w:softHyphen/>
        <w:t>кса Вебера, выраженной в его знаменитой работе «Наука как профессия».</w:t>
      </w:r>
    </w:p>
    <w:p w:rsidR="001442E8" w:rsidRPr="00BD3F2E" w:rsidRDefault="001442E8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Исследование Дюркгейма «Самоубийство» в отличие от остальных его исследований основано на анализе статистического материала, характеризу</w:t>
      </w:r>
      <w:r w:rsidRPr="00BD3F2E">
        <w:rPr>
          <w:sz w:val="28"/>
          <w:szCs w:val="28"/>
        </w:rPr>
        <w:softHyphen/>
        <w:t>ющего динамику самоубийств в различных европейских странах. Автор решительно отвергает попытки объяснения исследуемого явления внесоциальными факторами: психологическими, психопатологическими, климатическими, сезонными и т. п. Только социология способна объяснить различия в количестве самоубийств, наблюдаемые в разных странах и в разные перио</w:t>
      </w:r>
      <w:r w:rsidRPr="00BD3F2E">
        <w:rPr>
          <w:sz w:val="28"/>
          <w:szCs w:val="28"/>
        </w:rPr>
        <w:softHyphen/>
        <w:t>ды</w:t>
      </w:r>
      <w:r>
        <w:rPr>
          <w:sz w:val="28"/>
          <w:szCs w:val="28"/>
        </w:rPr>
        <w:t xml:space="preserve">. Прослеживая связь самоубийств </w:t>
      </w:r>
      <w:r w:rsidRPr="00BD3F2E">
        <w:rPr>
          <w:sz w:val="28"/>
          <w:szCs w:val="28"/>
        </w:rPr>
        <w:t>с принадлежностью к определенным социальным группам, Дюркгейм устанавливает зависимость числа само</w:t>
      </w:r>
      <w:r w:rsidRPr="00BD3F2E">
        <w:rPr>
          <w:sz w:val="28"/>
          <w:szCs w:val="28"/>
        </w:rPr>
        <w:softHyphen/>
        <w:t>убийств от степени ценностно-нормативной интеграции общества (группы). Он выделяет три основных типа самоубийства, обусловленные различной силой влияния социальных норм на индивида: эгоистическое, альтруисти</w:t>
      </w:r>
      <w:r w:rsidRPr="00BD3F2E">
        <w:rPr>
          <w:sz w:val="28"/>
          <w:szCs w:val="28"/>
        </w:rPr>
        <w:softHyphen/>
        <w:t>ческое и анемическое. Эгоистическое самоубийство имеет место в случае слабости социальных (групповых) связей ин</w:t>
      </w:r>
      <w:r>
        <w:rPr>
          <w:sz w:val="28"/>
          <w:szCs w:val="28"/>
        </w:rPr>
        <w:t>дивида, результате чего он оста</w:t>
      </w:r>
      <w:r w:rsidRPr="00BD3F2E">
        <w:rPr>
          <w:sz w:val="28"/>
          <w:szCs w:val="28"/>
        </w:rPr>
        <w:t xml:space="preserve">ется наедине с самим собой и утрачивает смысл жизни. Альтруистическое самоубийство, наоборот; вызывается </w:t>
      </w:r>
      <w:r>
        <w:rPr>
          <w:sz w:val="28"/>
          <w:szCs w:val="28"/>
        </w:rPr>
        <w:t>полным поглощением обществом ин</w:t>
      </w:r>
      <w:r w:rsidRPr="00BD3F2E">
        <w:rPr>
          <w:sz w:val="28"/>
          <w:szCs w:val="28"/>
        </w:rPr>
        <w:t>дивида, отдающего ради него свою жизнь, т. е. видящего ее смысл вне се самой. Наконец, анемическое самоубийство обусловлено состоянием анемии в обществе, когда социальные нормы не просто слабо влияют на инди</w:t>
      </w:r>
      <w:r w:rsidRPr="00BD3F2E">
        <w:rPr>
          <w:sz w:val="28"/>
          <w:szCs w:val="28"/>
        </w:rPr>
        <w:softHyphen/>
        <w:t>видов (как при эгоистическом самоубийстве), а вообще практически отсутствуют, когда в обществе наблюдаетс</w:t>
      </w:r>
      <w:r>
        <w:rPr>
          <w:sz w:val="28"/>
          <w:szCs w:val="28"/>
        </w:rPr>
        <w:t xml:space="preserve">я нормативный вакуум, т.е. анемия. Понятие анемии, </w:t>
      </w:r>
      <w:r w:rsidRPr="00BD3F2E">
        <w:rPr>
          <w:sz w:val="28"/>
          <w:szCs w:val="28"/>
        </w:rPr>
        <w:t>сформулированное еще в первой книге Дюркгейма, получает в «Самоубийстве» дальнейшее развитие и углубленную разработку.</w:t>
      </w:r>
    </w:p>
    <w:p w:rsidR="00C7197B" w:rsidRDefault="001442E8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 xml:space="preserve">Несмотря на то, что впоследствии </w:t>
      </w:r>
      <w:r>
        <w:rPr>
          <w:sz w:val="28"/>
          <w:szCs w:val="28"/>
        </w:rPr>
        <w:t>исследование Дюркгейма подверга</w:t>
      </w:r>
      <w:r w:rsidRPr="00BD3F2E">
        <w:rPr>
          <w:sz w:val="28"/>
          <w:szCs w:val="28"/>
        </w:rPr>
        <w:t>лось критике с различных точек зрения, оно единодушно признается одним из выдающихся достижений не только в изучении самоубийства, но и в социологии в целом.</w:t>
      </w:r>
    </w:p>
    <w:p w:rsidR="001442E8" w:rsidRDefault="001442E8" w:rsidP="004E7E8C">
      <w:pPr>
        <w:ind w:firstLine="708"/>
        <w:jc w:val="both"/>
        <w:rPr>
          <w:sz w:val="28"/>
          <w:szCs w:val="28"/>
        </w:rPr>
      </w:pPr>
    </w:p>
    <w:p w:rsidR="00D52F7D" w:rsidRDefault="00CE5F40" w:rsidP="004E7E8C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1.2. Теоретические предпосылки дюркгеймовской социологии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Из наиболее удаленных по времени предшественников Э. Дюркгейма следует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отметить, прежде всего, трех его соотечественников: Р. Декарта, Ш.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Монтескье, Ж.-Ж. Руссо. Эмиль Дюркгейм был убежденным рационалистом,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начало которому положил Р. Декарт. Книга «Правила социологического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метода» (в рус. переводе – Метод социологии ), перекликается с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«Расс</w:t>
      </w:r>
      <w:r w:rsidR="00D52F7D">
        <w:rPr>
          <w:sz w:val="28"/>
          <w:szCs w:val="28"/>
        </w:rPr>
        <w:t xml:space="preserve">уждением о методе» Р. Декарта. </w:t>
      </w:r>
      <w:r w:rsidRPr="003A66F9">
        <w:rPr>
          <w:sz w:val="28"/>
          <w:szCs w:val="28"/>
        </w:rPr>
        <w:t>Другого своего великого соотечественника, Ш. Монтескье, сам Э. Дюркгейм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считал главным предтечей научной социологии. Именно у Ш. Монтескье он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обнаружил идеи, обосновывающие самое возможность существования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социальной науки, прежде всего, идеи детерминизма и внутренней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законообразности в развитии социальных явлений, а также сочетание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описания и рационального объяснения этих явлений. Ж.-Ж. Руссо Э.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Дюркгейм рассматривал в качестве предшественника социологии,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способствовавшего развитию представления о природе социальной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реальности.</w:t>
      </w:r>
      <w:r w:rsidR="00D52F7D">
        <w:rPr>
          <w:sz w:val="28"/>
          <w:szCs w:val="28"/>
        </w:rPr>
        <w:t xml:space="preserve">  </w:t>
      </w:r>
      <w:r w:rsidRPr="003A66F9">
        <w:rPr>
          <w:sz w:val="28"/>
          <w:szCs w:val="28"/>
        </w:rPr>
        <w:t>Из более поздних предшественников дюркгеймовской социологии следует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указать на А. Сен-Симона и О. Конта. А. Сен-Симон первым сформулировал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идею социальной науки, а О. Конт приступил к осуществлению программы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создания социальной науки. Э. Дюркгейм признавал за О. Контом титул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«отца» социологии. Вслед за ним он рассматривал естественные науки как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образец для построения социологии. Он опирался на «объективную»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социологию О. Конта и отвергал его «субъективную» социологию.</w:t>
      </w:r>
      <w:r w:rsidR="00D52F7D">
        <w:rPr>
          <w:sz w:val="28"/>
          <w:szCs w:val="28"/>
        </w:rPr>
        <w:t xml:space="preserve">  </w:t>
      </w:r>
      <w:r w:rsidRPr="003A66F9">
        <w:rPr>
          <w:sz w:val="28"/>
          <w:szCs w:val="28"/>
        </w:rPr>
        <w:t>Нужно отметить влияние И. Канта и кантианства на Э. Дюркгейма, прежде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всего на его концепцию морали и нравственного долга, пронизывающую всю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теорию основателя Французской социологической школы.</w:t>
      </w:r>
      <w:r w:rsidR="00D52F7D">
        <w:rPr>
          <w:sz w:val="28"/>
          <w:szCs w:val="28"/>
        </w:rPr>
        <w:t xml:space="preserve"> </w:t>
      </w:r>
    </w:p>
    <w:p w:rsidR="00D52F7D" w:rsidRDefault="00CE5F40" w:rsidP="004E7E8C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Особое значение в формировании социолог</w:t>
      </w:r>
      <w:r w:rsidR="00D52F7D">
        <w:rPr>
          <w:sz w:val="28"/>
          <w:szCs w:val="28"/>
        </w:rPr>
        <w:t xml:space="preserve">ических идей Э. Дюркгейма имели </w:t>
      </w:r>
      <w:r w:rsidRPr="003A66F9">
        <w:rPr>
          <w:sz w:val="28"/>
          <w:szCs w:val="28"/>
        </w:rPr>
        <w:t>взгляды французского неокантианца Ш. Ренувье, в частности его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рационализм, обоснование ведущей роли морали в человеческом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существовании и необходимости ее научного исследования, стремление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объединить принцип свободы и достоинства индивида с представлением о его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долге и зависимости п</w:t>
      </w:r>
      <w:r w:rsidR="00D52F7D">
        <w:rPr>
          <w:sz w:val="28"/>
          <w:szCs w:val="28"/>
        </w:rPr>
        <w:t xml:space="preserve">о отношению к другим индивидам. </w:t>
      </w:r>
      <w:r w:rsidRPr="003A66F9">
        <w:rPr>
          <w:sz w:val="28"/>
          <w:szCs w:val="28"/>
        </w:rPr>
        <w:t>Важную роль в формировании воззрений Э. Дюркгейма сыграли идеи Г.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Спенсера и биоорганической школы. Многие его концепции разрабатывались в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полемике с концепциями английского мыслителя.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Идеи К. Маркса не могли пройти мимо внимания французского ученого. Он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был знаком с работами К. Маркса, но отрицал его влияние на свои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исследования. Он признавал идею К. Маркса о том, что социальную жизнь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необходимо объяснить не представлениями ее участников, а более глубокими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причинами; на этой идее базируется социология как наука. Однако,</w:t>
      </w:r>
      <w:r w:rsidR="00D52F7D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согласно Э. Дюркгейму, эта идея, составляющая логическое завершение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эволюции социальной мысли, никак не связана с социалистическим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движением. В свою очередь социализм не связан неразрывно с классовой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борьбой. По Э. Дюркгейму, он может основываться на науке, но сам по себе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не является научной теорией.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 отличие от К. Маркса Э. Дюркгейм противопоставлял понятия «социализм»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 «коммунизм». С его точки зрения, при коммунизме социальные функции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являются общими для всех, социальная масса не состоит из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дифференцированных частей; социализм же, наоборот, основан на разделение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труда.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Э. Дюркгейм испытывал влияние биоорганической школы, в частности, такихее представителей, как немецкий социолог А. Шеффле и французский ученыйА. Эспинас. У этих авторов он заимствовал столь важное для своей теориипонятие «коллективное сознание». Он не пренебрегал излюбленным методом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органистов – биологическим аналогиями.</w:t>
      </w:r>
      <w:r w:rsidR="00D52F7D" w:rsidRPr="003A66F9">
        <w:rPr>
          <w:sz w:val="28"/>
          <w:szCs w:val="28"/>
        </w:rPr>
        <w:t xml:space="preserve"> </w:t>
      </w:r>
    </w:p>
    <w:p w:rsidR="00D52F7D" w:rsidRDefault="00CE5F40" w:rsidP="004E7E8C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Теории О. Конта и других мыслителей прошлого столетия представлялись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ему общими и схематичными, содержащими лишь предпосылки научной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социологии. Э. Дюркгейм поставил перед собой задачу – создать науку об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обществе со своим собственным предметом и специфическим методом.</w:t>
      </w:r>
      <w:r w:rsidR="00D52F7D">
        <w:rPr>
          <w:sz w:val="28"/>
          <w:szCs w:val="28"/>
        </w:rPr>
        <w:t xml:space="preserve"> </w:t>
      </w:r>
    </w:p>
    <w:p w:rsidR="004E7E8C" w:rsidRPr="00BD3F2E" w:rsidRDefault="004E7E8C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Дюркгейм внес важнейший вклад в понимание</w:t>
      </w:r>
      <w:r>
        <w:rPr>
          <w:sz w:val="28"/>
          <w:szCs w:val="28"/>
        </w:rPr>
        <w:t xml:space="preserve"> </w:t>
      </w:r>
      <w:r w:rsidRPr="00BD3F2E">
        <w:rPr>
          <w:sz w:val="28"/>
          <w:szCs w:val="28"/>
        </w:rPr>
        <w:t>общества как ценностно-нормативной системы. Он подчеркивал, что социальное поведение всегда ре</w:t>
      </w:r>
      <w:r w:rsidRPr="00BD3F2E">
        <w:rPr>
          <w:sz w:val="28"/>
          <w:szCs w:val="28"/>
        </w:rPr>
        <w:softHyphen/>
        <w:t>гули</w:t>
      </w:r>
      <w:r>
        <w:rPr>
          <w:sz w:val="28"/>
          <w:szCs w:val="28"/>
        </w:rPr>
        <w:t>руется некоторым набором пpaвил,</w:t>
      </w:r>
      <w:r w:rsidRPr="00BD3F2E">
        <w:rPr>
          <w:sz w:val="28"/>
          <w:szCs w:val="28"/>
        </w:rPr>
        <w:t xml:space="preserve"> которые являются одновременно обязательными и привлекательными, должными и желательными. Правда, Дюркгейм недооценивал тот факт, что различные социальные</w:t>
      </w:r>
      <w:r>
        <w:rPr>
          <w:sz w:val="28"/>
          <w:szCs w:val="28"/>
        </w:rPr>
        <w:t xml:space="preserve"> </w:t>
      </w:r>
      <w:r w:rsidRPr="00BD3F2E">
        <w:rPr>
          <w:sz w:val="28"/>
          <w:szCs w:val="28"/>
        </w:rPr>
        <w:t>группы зачастую по-разному интерпретируют одни и те же нормы и ценности. Но он прекрасно выразил значение кризисов, нарушений и пустот в ценностно-нормативной системе общества, введя в социологию очень важное понятие аномии.</w:t>
      </w:r>
    </w:p>
    <w:p w:rsidR="004E7E8C" w:rsidRPr="00BD3F2E" w:rsidRDefault="004E7E8C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В эпистемологическом аспекте вклад Дюркгейма был не менее значителен, чем в онтологическом. Он убедительно применил к сфере социологического знания принципы научного рационализма. Его исследования представляют собой образец сочетания теоретического и эмпирического подходов к изучению социальных явлений. Дюркгейм явился родоначальником структурно-функционального анализа в социологии: он исследовал социальные факты под углом зрения их функций в конкретных социальных сис</w:t>
      </w:r>
      <w:r w:rsidRPr="00BD3F2E">
        <w:rPr>
          <w:sz w:val="28"/>
          <w:szCs w:val="28"/>
        </w:rPr>
        <w:softHyphen/>
        <w:t>темах. Вместе с тем он не отказался полностью от сравнительно-исторической и эволюционистской методологии сравнивая между собой различные типы обществ и рассматривая сложные общества как комбинации одних и тех же простых элементарных единиц.</w:t>
      </w:r>
    </w:p>
    <w:p w:rsidR="004E7E8C" w:rsidRPr="00BD3F2E" w:rsidRDefault="004E7E8C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Дюркгейм разработал методологические принципы социологической мышления, конкретные методы, правила и процедуры, касающиеся определения, наблюдения, объяснения социальных явлений, научного доказа</w:t>
      </w:r>
      <w:r w:rsidRPr="00BD3F2E">
        <w:rPr>
          <w:sz w:val="28"/>
          <w:szCs w:val="28"/>
        </w:rPr>
        <w:softHyphen/>
        <w:t>тельства и т. д. Он внес вклад в самые разные отрасли социологическою знания: в общую теорию, в частные теории, в исследование отдельных сфер и явлений социальной жизни: морали, права, отклоняющегося поведения. семьи, воспитания, религии, ритуала и т. д.</w:t>
      </w:r>
    </w:p>
    <w:p w:rsidR="004E7E8C" w:rsidRPr="00BD3F2E" w:rsidRDefault="004E7E8C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Провозгласив основным принципом своей методологии необходимость изучать социальные факты как вещи, он отстаивал взгляд на социологию как на строгую объективную науку, свободную от всякого рода идеологи</w:t>
      </w:r>
      <w:r w:rsidRPr="00BD3F2E">
        <w:rPr>
          <w:sz w:val="28"/>
          <w:szCs w:val="28"/>
        </w:rPr>
        <w:softHyphen/>
        <w:t>ческих предрассудков и умозрительных спекуляций. Безусловно, в его вере в науку было немало наивного и утопического. Но, тем не менее, эта вера, опиравшаяся на глубокую логическую аргументацию и собственные науч</w:t>
      </w:r>
      <w:r w:rsidRPr="00BD3F2E">
        <w:rPr>
          <w:sz w:val="28"/>
          <w:szCs w:val="28"/>
        </w:rPr>
        <w:softHyphen/>
        <w:t>ные исследования Дюркгейма, сыграла огромную роль в становлении со</w:t>
      </w:r>
      <w:r w:rsidRPr="00BD3F2E">
        <w:rPr>
          <w:sz w:val="28"/>
          <w:szCs w:val="28"/>
        </w:rPr>
        <w:softHyphen/>
        <w:t>циологии, признании ее научного статуса и авторитета.</w:t>
      </w:r>
    </w:p>
    <w:p w:rsidR="004E7E8C" w:rsidRPr="00BD3F2E" w:rsidRDefault="004E7E8C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Дюркгейм внес важнейший вклад в становление и утверждение профес</w:t>
      </w:r>
      <w:r w:rsidRPr="00BD3F2E">
        <w:rPr>
          <w:sz w:val="28"/>
          <w:szCs w:val="28"/>
        </w:rPr>
        <w:softHyphen/>
        <w:t>сиональной социологической этики. В своих трудах он доказывал особое значение профессиональной этики в современном обществе. Своей собст</w:t>
      </w:r>
      <w:r w:rsidRPr="00BD3F2E">
        <w:rPr>
          <w:sz w:val="28"/>
          <w:szCs w:val="28"/>
        </w:rPr>
        <w:softHyphen/>
        <w:t>венной деятельностью он демонстрировал высокий образец этой этики в сфере социальной науки. Дюркгейм исходил из необходимости практичес</w:t>
      </w:r>
      <w:r w:rsidRPr="00BD3F2E">
        <w:rPr>
          <w:sz w:val="28"/>
          <w:szCs w:val="28"/>
        </w:rPr>
        <w:softHyphen/>
        <w:t>кой ориентации социологического знания. Но для того чтобы эта ориентация могла осуществиться, для того чтобы социология приносила пользу общест</w:t>
      </w:r>
      <w:r w:rsidRPr="00BD3F2E">
        <w:rPr>
          <w:sz w:val="28"/>
          <w:szCs w:val="28"/>
        </w:rPr>
        <w:softHyphen/>
        <w:t>ву, он считал необходимым в процессе познания отделять профессиональ</w:t>
      </w:r>
      <w:r w:rsidRPr="00BD3F2E">
        <w:rPr>
          <w:sz w:val="28"/>
          <w:szCs w:val="28"/>
        </w:rPr>
        <w:softHyphen/>
        <w:t>ную этику социолога от гражданской этики, познавательные ценности - от любых других.</w:t>
      </w:r>
    </w:p>
    <w:p w:rsidR="004E7E8C" w:rsidRPr="00BD3F2E" w:rsidRDefault="004E7E8C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Будучи противником растворения познавательных ценностей в иных, Дюркгейм одновременно был противником растворения социологического подхода в подходах, свойственных другим наукам. Это ревнивое стремление обосновать и отстоять самостоятельность социологии сочеталось у него с решительным неприятием дилетантизма в этой науке, компрометировавше</w:t>
      </w:r>
      <w:r w:rsidRPr="00BD3F2E">
        <w:rPr>
          <w:sz w:val="28"/>
          <w:szCs w:val="28"/>
        </w:rPr>
        <w:softHyphen/>
        <w:t>го ее в глазах ученых и широкой публики: ведь в то время, как, впрочем, и теперь, под рубрикой или заглавием «социология» нередко фигурировало все, что угодно. Социологическая этика Дюркгейма - это этика честного, непред</w:t>
      </w:r>
      <w:r w:rsidRPr="00BD3F2E">
        <w:rPr>
          <w:sz w:val="28"/>
          <w:szCs w:val="28"/>
        </w:rPr>
        <w:softHyphen/>
        <w:t>взятого и компетентного исследования.</w:t>
      </w:r>
    </w:p>
    <w:p w:rsidR="004E7E8C" w:rsidRPr="00BD3F2E" w:rsidRDefault="004E7E8C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В институционально - организационном аспекте вклад Дюркгейма в социологию был также необычайно велик. Именно благодаря ему социо</w:t>
      </w:r>
      <w:r w:rsidRPr="00BD3F2E">
        <w:rPr>
          <w:sz w:val="28"/>
          <w:szCs w:val="28"/>
        </w:rPr>
        <w:softHyphen/>
        <w:t>логия во Франции стала университетской дисциплиной. Он одним из пер</w:t>
      </w:r>
      <w:r w:rsidRPr="00BD3F2E">
        <w:rPr>
          <w:sz w:val="28"/>
          <w:szCs w:val="28"/>
        </w:rPr>
        <w:softHyphen/>
        <w:t>вых в мире, если не первым, стал читать лекционные курсы по социологии. В университетах Бордо и Парижа он создал первые в стране социологиче</w:t>
      </w:r>
      <w:r w:rsidRPr="00BD3F2E">
        <w:rPr>
          <w:sz w:val="28"/>
          <w:szCs w:val="28"/>
        </w:rPr>
        <w:softHyphen/>
        <w:t>ские кафедры.</w:t>
      </w:r>
    </w:p>
    <w:p w:rsidR="004E7E8C" w:rsidRPr="00BD3F2E" w:rsidRDefault="004E7E8C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Дюркгейм был основателем и редактором одного из первых в мире со</w:t>
      </w:r>
      <w:r w:rsidRPr="00BD3F2E">
        <w:rPr>
          <w:sz w:val="28"/>
          <w:szCs w:val="28"/>
        </w:rPr>
        <w:softHyphen/>
        <w:t>циологических журналов - «Социологический ежегодник» (12 томов, 1898-1913). Ему удалось привлечь к сотрудничеству в журнале видных пред</w:t>
      </w:r>
      <w:r w:rsidRPr="00BD3F2E">
        <w:rPr>
          <w:sz w:val="28"/>
          <w:szCs w:val="28"/>
        </w:rPr>
        <w:softHyphen/>
        <w:t>ставителей социальных наук. Сотрудники журнала, объединенные привер</w:t>
      </w:r>
      <w:r w:rsidRPr="00BD3F2E">
        <w:rPr>
          <w:sz w:val="28"/>
          <w:szCs w:val="28"/>
        </w:rPr>
        <w:softHyphen/>
        <w:t>женностью дюркгеймовским идеям, составили сплоченный коллектив исследователей, получивший название Французская социологическая шко</w:t>
      </w:r>
      <w:r w:rsidRPr="00BD3F2E">
        <w:rPr>
          <w:sz w:val="28"/>
          <w:szCs w:val="28"/>
        </w:rPr>
        <w:softHyphen/>
        <w:t>ла, или школа Дюркгейма.</w:t>
      </w:r>
    </w:p>
    <w:p w:rsidR="004E7E8C" w:rsidRPr="00BD3F2E" w:rsidRDefault="004E7E8C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Школа отличалась относительно высокой степенью сплоченности, ос</w:t>
      </w:r>
      <w:r w:rsidRPr="00BD3F2E">
        <w:rPr>
          <w:sz w:val="28"/>
          <w:szCs w:val="28"/>
        </w:rPr>
        <w:softHyphen/>
        <w:t>нованной на общности теоретических и социально-политических взглядов, активной работе в журнале, разделении труда и специализации в опреде</w:t>
      </w:r>
      <w:r w:rsidRPr="00BD3F2E">
        <w:rPr>
          <w:sz w:val="28"/>
          <w:szCs w:val="28"/>
        </w:rPr>
        <w:softHyphen/>
        <w:t>ленных предметных областях, научном авторитете Дюркгейма, дружеских</w:t>
      </w:r>
      <w:r>
        <w:rPr>
          <w:sz w:val="28"/>
          <w:szCs w:val="28"/>
        </w:rPr>
        <w:t xml:space="preserve"> </w:t>
      </w:r>
      <w:r w:rsidRPr="00BD3F2E">
        <w:rPr>
          <w:sz w:val="28"/>
          <w:szCs w:val="28"/>
        </w:rPr>
        <w:t>связях и т. д.</w:t>
      </w:r>
      <w:r>
        <w:rPr>
          <w:sz w:val="28"/>
          <w:szCs w:val="28"/>
        </w:rPr>
        <w:t xml:space="preserve"> </w:t>
      </w:r>
      <w:r w:rsidRPr="00BD3F2E">
        <w:rPr>
          <w:sz w:val="28"/>
          <w:szCs w:val="28"/>
        </w:rPr>
        <w:t>Среди участников школы были видные ученые: социолог и этнолог Мар</w:t>
      </w:r>
      <w:r w:rsidRPr="00BD3F2E">
        <w:rPr>
          <w:sz w:val="28"/>
          <w:szCs w:val="28"/>
        </w:rPr>
        <w:softHyphen/>
        <w:t>сель Мосс (возглавивший школу после смерти ее основателя); социологи С. Бугле, Ж. Дави, М. Хальбвакс; экономист Ф. Симиан; правоведы Э. Леви, Ж. Рей, П. Ювелен; лингвисты А. Мейе, Ф. Брюно, Ж. Вандриес; синолог М. Гране и др.</w:t>
      </w:r>
    </w:p>
    <w:p w:rsidR="004E7E8C" w:rsidRDefault="004E7E8C" w:rsidP="004E7E8C">
      <w:pPr>
        <w:ind w:firstLine="708"/>
        <w:jc w:val="both"/>
        <w:rPr>
          <w:sz w:val="28"/>
          <w:szCs w:val="28"/>
        </w:rPr>
      </w:pPr>
      <w:r w:rsidRPr="00BD3F2E">
        <w:rPr>
          <w:sz w:val="28"/>
          <w:szCs w:val="28"/>
        </w:rPr>
        <w:t>Коллективная форма научной работы, характерная для школы Дюрк</w:t>
      </w:r>
      <w:r w:rsidRPr="00BD3F2E">
        <w:rPr>
          <w:sz w:val="28"/>
          <w:szCs w:val="28"/>
        </w:rPr>
        <w:softHyphen/>
        <w:t>гейма, была новым явлением в академической сфере, существенно отли</w:t>
      </w:r>
      <w:r w:rsidRPr="00BD3F2E">
        <w:rPr>
          <w:sz w:val="28"/>
          <w:szCs w:val="28"/>
        </w:rPr>
        <w:softHyphen/>
        <w:t>чавшимся от прежних форм, основанных исключительно на отношении «учитель-ученик». Это был именно коллектив исследователей, каждый из которых, разделяя с другими некоторые общие теоретические воззрения, в то же время сохранял свою самостоятельность и творческую индиви</w:t>
      </w:r>
      <w:r w:rsidRPr="00BD3F2E">
        <w:rPr>
          <w:sz w:val="28"/>
          <w:szCs w:val="28"/>
        </w:rPr>
        <w:softHyphen/>
        <w:t>дуальность.</w:t>
      </w:r>
    </w:p>
    <w:p w:rsidR="004E7E8C" w:rsidRDefault="004E7E8C" w:rsidP="004E7E8C">
      <w:pPr>
        <w:ind w:firstLine="708"/>
        <w:jc w:val="both"/>
        <w:rPr>
          <w:sz w:val="28"/>
          <w:szCs w:val="28"/>
        </w:rPr>
      </w:pPr>
    </w:p>
    <w:p w:rsidR="00CE5F40" w:rsidRPr="003A66F9" w:rsidRDefault="00CE5F40" w:rsidP="004E7E8C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1.3. Социологизм Э. Дюркгейма – как теория общества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Чтобы разобраться в принципах теории и методологии социологии Э.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Дюркгейма, необходимо дать определение понятию «социологизм». Здесь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нужно выделить два аспекта: во-первых, онтологический, во-вторых,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методологический.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Касаясь первого, онтологического аспекта можно выделить несколько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теоретических позиций.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По Э. Дюркгейму, социальная реальность включена в общий универсальный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природный порядок, и она столь же основательна, а главное «реальна», как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 другие виды реальности (биологический, психологический,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экономический), а потому, как и последние, развивается в соответствии с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определенными законами.</w:t>
      </w:r>
      <w:r w:rsidR="00D52F7D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br/>
        <w:t>Общество- реальность особого рода, которая не сводится к другим ее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видам. Здесь подчеркивается одна основная идея, которая пронизывает все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творчество Э. Дюркгейма.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Речь идет о признании автономии социальной реальности и, прежде всего по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отношению к индивидуальной, биопсихической реальности, которая воплощена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 xml:space="preserve">в отдельных индивидах. По сравнению с индивидом, </w:t>
      </w:r>
      <w:r w:rsidR="00CE12F1">
        <w:rPr>
          <w:sz w:val="28"/>
          <w:szCs w:val="28"/>
        </w:rPr>
        <w:t xml:space="preserve">общество </w:t>
      </w:r>
      <w:r w:rsidRPr="003A66F9">
        <w:rPr>
          <w:sz w:val="28"/>
          <w:szCs w:val="28"/>
        </w:rPr>
        <w:t>рассматривалось как более богатая содержанием реальность.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Суть его концепции было стремление включить моральные и религиозные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феномены в сферу естественных явлений, «имеющих условия и причины», но и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 то же время сохранить их специфику.</w:t>
      </w:r>
      <w:r w:rsidR="00CE12F1">
        <w:rPr>
          <w:sz w:val="28"/>
          <w:szCs w:val="28"/>
        </w:rPr>
        <w:t xml:space="preserve">  </w:t>
      </w:r>
      <w:r w:rsidRPr="003A66F9">
        <w:rPr>
          <w:sz w:val="28"/>
          <w:szCs w:val="28"/>
        </w:rPr>
        <w:t>Последнее вело к наделению общественного сознания такого рода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качествами, которые превращали его в почти самостоятельный феномен,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порождающий общественную жизнь как таковую.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Э. Дюркгейм проводил четкое различие между индивидуальным и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коллективным сознанием.</w:t>
      </w:r>
      <w:r w:rsidR="00CE12F1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«Группа думает, чувствует, действует со</w:t>
      </w:r>
      <w:r w:rsidR="00CE12F1">
        <w:rPr>
          <w:sz w:val="28"/>
          <w:szCs w:val="28"/>
        </w:rPr>
        <w:t xml:space="preserve">вершенно иначе, чем это сделали </w:t>
      </w:r>
      <w:r w:rsidRPr="003A66F9">
        <w:rPr>
          <w:sz w:val="28"/>
          <w:szCs w:val="28"/>
        </w:rPr>
        <w:t>бы ее члены, если бы они были разъединены. Если же отталкиваться от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последних, то невозможно понять ничего в том, что происходит в</w:t>
      </w:r>
      <w:r w:rsidR="00CE12F1">
        <w:rPr>
          <w:sz w:val="28"/>
          <w:szCs w:val="28"/>
        </w:rPr>
        <w:t xml:space="preserve"> группе</w:t>
      </w:r>
      <w:r w:rsidRPr="003A66F9">
        <w:rPr>
          <w:sz w:val="28"/>
          <w:szCs w:val="28"/>
        </w:rPr>
        <w:t xml:space="preserve">»[3, </w:t>
      </w:r>
      <w:r w:rsidR="00CE12F1">
        <w:rPr>
          <w:sz w:val="28"/>
          <w:szCs w:val="28"/>
        </w:rPr>
        <w:t xml:space="preserve">с. </w:t>
      </w:r>
      <w:r w:rsidRPr="003A66F9">
        <w:rPr>
          <w:sz w:val="28"/>
          <w:szCs w:val="28"/>
        </w:rPr>
        <w:t>120] - писал он.</w:t>
      </w:r>
      <w:r w:rsidR="00CE12F1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Коллективное или общее сознание он называл психическим типом общества,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имеющим свой способ развития, несводимый к материальной основе, свои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свойства, свои условия существования.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При рассмотрении генезиса коллективного, или общего сознания Э.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Дюркгейм опирался на идеи непрерывного развития природы и «творчество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синтеза» простого в сложное.</w:t>
      </w:r>
      <w:r w:rsidR="00CE12F1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Отношения индивидов в обществе истолковывались им как отношения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 xml:space="preserve">ассоциации, в результате которой возникает новое качество </w:t>
      </w:r>
      <w:r w:rsidR="00CE12F1">
        <w:rPr>
          <w:sz w:val="28"/>
          <w:szCs w:val="28"/>
        </w:rPr>
        <w:t>–</w:t>
      </w:r>
      <w:r w:rsidRPr="003A66F9">
        <w:rPr>
          <w:sz w:val="28"/>
          <w:szCs w:val="28"/>
        </w:rPr>
        <w:t xml:space="preserve"> социальная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жизнь как процесс деятельности. «…как всякое увеличение в объеме и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динамичной плотности обществ, делая социальную жизнь более интенсивной,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расширяя умственный горизонт и сферу деятельности индивидов, глубоко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 xml:space="preserve">изменяет основные условия коллективного существования». [3, </w:t>
      </w:r>
      <w:r w:rsidR="00CE12F1">
        <w:rPr>
          <w:sz w:val="28"/>
          <w:szCs w:val="28"/>
        </w:rPr>
        <w:t xml:space="preserve">с. </w:t>
      </w:r>
      <w:r w:rsidRPr="003A66F9">
        <w:rPr>
          <w:sz w:val="28"/>
          <w:szCs w:val="28"/>
        </w:rPr>
        <w:t>135]</w:t>
      </w:r>
      <w:r w:rsidR="00CE12F1">
        <w:rPr>
          <w:sz w:val="28"/>
          <w:szCs w:val="28"/>
        </w:rPr>
        <w:t xml:space="preserve">. </w:t>
      </w:r>
      <w:r w:rsidRPr="003A66F9">
        <w:rPr>
          <w:sz w:val="28"/>
          <w:szCs w:val="28"/>
        </w:rPr>
        <w:t>Учение, согласно которому в процессе общения и ассоциации индивидов из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фактов взаимодействия и коммун</w:t>
      </w:r>
      <w:r w:rsidR="00CE12F1">
        <w:rPr>
          <w:sz w:val="28"/>
          <w:szCs w:val="28"/>
        </w:rPr>
        <w:t xml:space="preserve">икации возникает новое качество - </w:t>
      </w:r>
      <w:r w:rsidRPr="003A66F9">
        <w:rPr>
          <w:sz w:val="28"/>
          <w:szCs w:val="28"/>
        </w:rPr>
        <w:t>социальная жизнь, получило у многих исследователей Э. Дюркгейма название</w:t>
      </w:r>
      <w:r w:rsidR="00CE12F1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«ассоцианистского реализма».</w:t>
      </w:r>
    </w:p>
    <w:p w:rsidR="00CE12F1" w:rsidRDefault="00CE5F40" w:rsidP="004E7E8C">
      <w:pPr>
        <w:jc w:val="both"/>
        <w:rPr>
          <w:sz w:val="28"/>
          <w:szCs w:val="28"/>
        </w:rPr>
      </w:pPr>
      <w:r w:rsidRPr="003A66F9">
        <w:rPr>
          <w:sz w:val="28"/>
          <w:szCs w:val="28"/>
        </w:rPr>
        <w:t>В истолкования своей концепции. Э. Дюркгейм писал:</w:t>
      </w:r>
      <w:r w:rsidR="00CE12F1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«Социальные верования или акты способны существовать независимо от их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индивидуальных выражений. Этим, очевидно, мы не хотели сказать, что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общество возможно без индивидов: подозрение в провозглашении столь явной</w:t>
      </w:r>
      <w:r w:rsidR="00CE12F1">
        <w:rPr>
          <w:sz w:val="28"/>
          <w:szCs w:val="28"/>
        </w:rPr>
        <w:t xml:space="preserve"> нелепости нас могло бы и </w:t>
      </w:r>
      <w:r w:rsidRPr="003A66F9">
        <w:rPr>
          <w:sz w:val="28"/>
          <w:szCs w:val="28"/>
        </w:rPr>
        <w:t xml:space="preserve">пощадить».[4, </w:t>
      </w:r>
      <w:r w:rsidR="00CE12F1">
        <w:rPr>
          <w:sz w:val="28"/>
          <w:szCs w:val="28"/>
        </w:rPr>
        <w:t xml:space="preserve">с. </w:t>
      </w:r>
      <w:r w:rsidRPr="003A66F9">
        <w:rPr>
          <w:sz w:val="28"/>
          <w:szCs w:val="28"/>
        </w:rPr>
        <w:t>214] Под «независимостью</w:t>
      </w:r>
      <w:r w:rsidR="00CE12F1">
        <w:rPr>
          <w:sz w:val="28"/>
          <w:szCs w:val="28"/>
        </w:rPr>
        <w:t xml:space="preserve"> общества» Э. Дюркгейм </w:t>
      </w:r>
      <w:r w:rsidRPr="003A66F9">
        <w:rPr>
          <w:sz w:val="28"/>
          <w:szCs w:val="28"/>
        </w:rPr>
        <w:t>подразумевал лишь его объективность по отношению к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индивиду и особую качественную специфику, а не потусторонность,</w:t>
      </w:r>
      <w:r w:rsidR="00CE12F1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сверхъестественность. Социолог истолковывал отношение общества и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индивидов как отношение целого и его частей, постоянно ссылаясь на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пример химического целого как синтеза его составных элементов.</w:t>
      </w:r>
      <w:r w:rsidR="00CE12F1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Указывая на земные, социальные корни религии, Э. Дюркгейм называл бога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обществом. Подчеркивая священность общества, наделяя его чертами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одухотворенности, Э. Дюркгейм хотел выразить идею морального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превосходства общества над индивидами.</w:t>
      </w:r>
      <w:r w:rsidR="00CE12F1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Взгляды социолога изменялись. В своих ранних произведениях он настаивал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на тесной взаимосвязи между коллективным сознанием и социальной средой.</w:t>
      </w:r>
      <w:r w:rsidR="00CE12F1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Позднее он стал считать коллективное сознание жизненным узлом всего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общества. Общество он объявил «композицией всякого рода идей, верований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 чувств, которые реализуются через посредство индивидов»</w:t>
      </w:r>
      <w:r w:rsidR="00CE12F1">
        <w:rPr>
          <w:sz w:val="28"/>
          <w:szCs w:val="28"/>
        </w:rPr>
        <w:t>.</w:t>
      </w:r>
      <w:r w:rsidR="00CE12F1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br/>
        <w:t>Общество и его сознание рассматривались Э. Дюркгеймом как явления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одноплановые, в его концепции они были не только взаимосвязанными и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взаимообусловленными, но и могли менять этимологическую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последовательность при объяснении.</w:t>
      </w:r>
      <w:r w:rsidR="00CE12F1" w:rsidRPr="003A66F9">
        <w:rPr>
          <w:sz w:val="28"/>
          <w:szCs w:val="28"/>
        </w:rPr>
        <w:t xml:space="preserve"> </w:t>
      </w:r>
    </w:p>
    <w:p w:rsidR="00CE12F1" w:rsidRDefault="00CE5F40" w:rsidP="004E7E8C">
      <w:pPr>
        <w:jc w:val="both"/>
        <w:rPr>
          <w:sz w:val="28"/>
          <w:szCs w:val="28"/>
        </w:rPr>
      </w:pPr>
      <w:r w:rsidRPr="003A66F9">
        <w:rPr>
          <w:sz w:val="28"/>
          <w:szCs w:val="28"/>
        </w:rPr>
        <w:t>1.4. Правила социологического метода.</w:t>
      </w:r>
      <w:r w:rsidR="00CE12F1" w:rsidRPr="003A66F9">
        <w:rPr>
          <w:sz w:val="28"/>
          <w:szCs w:val="28"/>
        </w:rPr>
        <w:t xml:space="preserve"> </w:t>
      </w:r>
    </w:p>
    <w:p w:rsidR="00D265AA" w:rsidRDefault="00CE5F40" w:rsidP="004E7E8C">
      <w:pPr>
        <w:jc w:val="both"/>
        <w:rPr>
          <w:sz w:val="28"/>
          <w:szCs w:val="28"/>
        </w:rPr>
      </w:pPr>
      <w:r w:rsidRPr="003A66F9">
        <w:rPr>
          <w:sz w:val="28"/>
          <w:szCs w:val="28"/>
        </w:rPr>
        <w:t>Ставя задачу создания социологии в теоретико – методологическом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отношении, Э. Дюркгейм пытался тесно связать ее методологические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принципы с пониманием предмета социологии как особого рода фактов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–социальных. Первое правило, которое должно было обеспечить объективный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подход к социальной действительности, выражалась в принципе: «Социальные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 xml:space="preserve">факты </w:t>
      </w:r>
      <w:r w:rsidR="00CE12F1">
        <w:rPr>
          <w:sz w:val="28"/>
          <w:szCs w:val="28"/>
        </w:rPr>
        <w:t xml:space="preserve">нужно рассматривать как вещи»[3 с. </w:t>
      </w:r>
      <w:r w:rsidRPr="003A66F9">
        <w:rPr>
          <w:sz w:val="28"/>
          <w:szCs w:val="28"/>
        </w:rPr>
        <w:t>40].</w:t>
      </w:r>
      <w:r w:rsidR="00CE12F1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br/>
        <w:t>В начале он подчеркивал внешний и принудительный характер социальных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фактов. При объяснении социальных явлений он апеллировал к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демографическим и социально – экономическим факторам (объем и плотность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населения, структура и степень сложности социальных групп и т. п.), к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«социальной среде» и «социальным условиям». Впоследствии он все чаще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обращается к понятиям «чувства долга», «морального авторитета» общества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 другим психологическим и символическим посредникам между обществом и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индивидом. Одной из важнейших проблем Э. Дюркгейм считал теоретическое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обоснование возможностей научного объяснения социальных фактов. Решая</w:t>
      </w:r>
      <w:r w:rsidR="00CE12F1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эту проблему, он применял два рода анализа: причинный и функциональный.</w:t>
      </w:r>
      <w:r w:rsidR="00CE12F1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Это было плодотворное и перспективное направление.</w:t>
      </w:r>
      <w:r w:rsidR="00CE12F1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«Предмет социологии, согласно Э. Дюркгейму, - социальные факты,</w:t>
      </w:r>
      <w:r w:rsidR="00CE12F1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которые, как уже отмечалось, характеризуется двумя основными признаками:</w:t>
      </w:r>
      <w:r w:rsidR="00D265AA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они существуют вне индивидов и оказывают на них принудительное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воздействие. Впоследствии он дополнил это истолкование предмета еще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одним, определив социологию, как науку об институтах, их генезисе и</w:t>
      </w:r>
      <w:r w:rsidR="00D265AA">
        <w:rPr>
          <w:sz w:val="28"/>
          <w:szCs w:val="28"/>
        </w:rPr>
        <w:t xml:space="preserve"> функционировании»[1 с.</w:t>
      </w:r>
      <w:r w:rsidRPr="003A66F9">
        <w:rPr>
          <w:sz w:val="28"/>
          <w:szCs w:val="28"/>
        </w:rPr>
        <w:t xml:space="preserve"> 172]</w:t>
      </w:r>
      <w:r w:rsidR="00D265AA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br/>
        <w:t>1.5. Значение идеи социальной солидарности в социологии Э. Дюркгейма</w:t>
      </w:r>
      <w:r w:rsidR="00D265AA">
        <w:rPr>
          <w:sz w:val="28"/>
          <w:szCs w:val="28"/>
        </w:rPr>
        <w:t>.</w:t>
      </w:r>
    </w:p>
    <w:p w:rsidR="00D265AA" w:rsidRDefault="00CE5F40" w:rsidP="004E7E8C">
      <w:pPr>
        <w:jc w:val="both"/>
        <w:rPr>
          <w:sz w:val="28"/>
          <w:szCs w:val="28"/>
        </w:rPr>
      </w:pPr>
      <w:r w:rsidRPr="003A66F9">
        <w:rPr>
          <w:sz w:val="28"/>
          <w:szCs w:val="28"/>
        </w:rPr>
        <w:t>Тема социальной солидарности – главная тема социологии Э. Дюркгейма.</w:t>
      </w:r>
      <w:r w:rsidR="00D265AA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Солидарность для него – синоним общественного состояния. Э. Дюркгейм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отталкивался от типичной для социологии XIX века идеи двух типов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общества: традиционное и современное. Отсюда он выделяет два типа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социальной солидарности. Во-первых, механическую солидарность, которая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была типична для традиционного, архаического общества и основывалась на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неразвитости и сходстве составляющих общество людей. Индивид в таком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обществе не принадлежит сам себе, а коллективное сознание почти целиком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покрывает индивидуальные особенности, то есть отсутствует собственное</w:t>
      </w:r>
      <w:r w:rsidR="00D265AA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«Я» - «Я это только мы».</w:t>
      </w:r>
      <w:r w:rsidR="00D265AA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Во-вторых, органическую солидарность, которая порождается разделением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общественного труда и которая основана не на сходстве, а на различии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индивидов. И если механическая солидарность предполагает поглощение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индивида коллективом, то органическая, напротив, предполагает развитие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личности. Именно благодаря разделению труда индивид осознает свою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зависимость от общества, которая раньше поддерживалась репрессивными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мерами. Как подчеркивал Э. Дюркгейм, «так как разделение труда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становится важным источником социальной солидарности, то оно (разделение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труда) вместе с этим становится о</w:t>
      </w:r>
      <w:r w:rsidR="00D265AA">
        <w:rPr>
          <w:sz w:val="28"/>
          <w:szCs w:val="28"/>
        </w:rPr>
        <w:t>снованием морального порядка»[2 с.</w:t>
      </w:r>
      <w:r w:rsidRPr="003A66F9">
        <w:rPr>
          <w:sz w:val="28"/>
          <w:szCs w:val="28"/>
        </w:rPr>
        <w:t xml:space="preserve"> 68]</w:t>
      </w:r>
      <w:r w:rsidR="00D265AA">
        <w:rPr>
          <w:sz w:val="28"/>
          <w:szCs w:val="28"/>
        </w:rPr>
        <w:t>.</w:t>
      </w:r>
      <w:r w:rsidR="00D265AA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Поэтому переход от механической солидарности к органической он считает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не только историческим законом, но и главным показателем прогресса.</w:t>
      </w:r>
      <w:r w:rsidR="00D265AA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Рассматривая солидарность как внешний моральный принцип, высшую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универсальную ценность, Э. Дюркгейм признавал моральным и разделение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труда. Общество, в котором доминирует органическая солидарность, создает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условия для расцвета индивидуализма. В обществе, где уважается личность,</w:t>
      </w:r>
      <w:r w:rsidR="00D265AA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для поддержания мирного существования дифференцированных индивидов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необходимы общие ценности. В обществе, высшим законом которого является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индивидуализм, важно придать коллективному сознанию достаточный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авторитет и достаточно широкое содержание.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Любое современное общество, в котором господствует органическая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солидарность, чревато опасностью разъединения и аномалии. Видятся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 xml:space="preserve">социальные проблемы и конфликты. Э. Дюркгейм объясняет их отклонением 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от нормы, вызванным недостаточной отрегулированностью отношений между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главными классами общества.</w:t>
      </w:r>
      <w:r w:rsidR="00D265AA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Он предполагал создание профессиональных корпораций, в качестве новых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органов общественной солидарности.</w:t>
      </w:r>
      <w:r w:rsidR="00D265AA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Решающую роль в деле социальной интеграции Э. Дюркгейм отводил идеалам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 верованиям, видя в них главные компоненты морали и религии.</w:t>
      </w:r>
      <w:r w:rsidR="00D265AA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Проводя мысль о «коллективном сознании» как источнике и регуляторе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общественной жизни и общественного развития, он распространяет ее и на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происхождении философских категорий. По его мнению, логические категории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– суть «коллективные представления», они передают состояние коллектива,</w:t>
      </w:r>
      <w:r w:rsidR="00D265AA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 в этом заложена их всеобщность и устойчивость. Чтобы создать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коллективные представления, множество различных умов соединили, сочетали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свои идеи и чувства, многие поколения накапливали в них свои знания и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опыт. В коллективных представлениях сконцентрирована умственная жизнь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индивида.</w:t>
      </w:r>
      <w:r w:rsidR="00D265AA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 точки зрения коллективных представлений рассматривает он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происхождение религии. Э. Дюркгейм пишет, что религия вещь социальная.</w:t>
      </w:r>
      <w:r w:rsidR="00D265AA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Религиозные представления – это коллективные представления, которые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выражают коллективные реальности.</w:t>
      </w:r>
      <w:r w:rsidR="00D265AA" w:rsidRPr="003A66F9">
        <w:rPr>
          <w:sz w:val="28"/>
          <w:szCs w:val="28"/>
        </w:rPr>
        <w:t xml:space="preserve"> </w:t>
      </w:r>
    </w:p>
    <w:p w:rsidR="00D265AA" w:rsidRDefault="00CE5F40" w:rsidP="004E7E8C">
      <w:pPr>
        <w:jc w:val="both"/>
        <w:rPr>
          <w:sz w:val="28"/>
          <w:szCs w:val="28"/>
        </w:rPr>
      </w:pPr>
      <w:r w:rsidRPr="003A66F9">
        <w:rPr>
          <w:sz w:val="28"/>
          <w:szCs w:val="28"/>
        </w:rPr>
        <w:t>Оценивая религию с точки зрения ее социальных функций, Э. Дюркгейм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возражает против сведения религии к логико-понятийному элементу или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просто к совокупности идей. Как он подчеркивает, «истинная функция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религии в том, чтобы заставлять нас думать, обогащать наше познание, а в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том, чтобы побуждать нас к действию, помогать нам жить…»[2, 70]</w:t>
      </w:r>
      <w:r w:rsidR="00D265AA">
        <w:rPr>
          <w:sz w:val="28"/>
          <w:szCs w:val="28"/>
        </w:rPr>
        <w:t xml:space="preserve">. </w:t>
      </w:r>
      <w:r w:rsidRPr="003A66F9">
        <w:rPr>
          <w:sz w:val="28"/>
          <w:szCs w:val="28"/>
        </w:rPr>
        <w:t>Религия по Э. Дюркгейму, это солидарная система верований и обрядов,</w:t>
      </w:r>
      <w:r w:rsidR="00D265AA" w:rsidRPr="003A66F9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которые объединяют всех тех, кто их придерживается, в единое моральное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общество, называемое церковью. Развивая мысль о социальной природе и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функциях религии, он исключает вопрос, об истинности содержания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религиозных верований считая, что с религией нельзя разделаться, показав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ошибочность ее логических оснований или несоответствие очевидным фактам.</w:t>
      </w:r>
      <w:r w:rsidR="00D265AA" w:rsidRPr="003A66F9">
        <w:rPr>
          <w:sz w:val="28"/>
          <w:szCs w:val="28"/>
        </w:rPr>
        <w:t xml:space="preserve"> </w:t>
      </w:r>
    </w:p>
    <w:p w:rsidR="00D265AA" w:rsidRDefault="00CE5F40" w:rsidP="004E7E8C">
      <w:pPr>
        <w:jc w:val="both"/>
        <w:rPr>
          <w:sz w:val="28"/>
          <w:szCs w:val="28"/>
        </w:rPr>
      </w:pPr>
      <w:r w:rsidRPr="003A66F9">
        <w:rPr>
          <w:sz w:val="28"/>
          <w:szCs w:val="28"/>
        </w:rPr>
        <w:t>Главной силой общественной жизни Э. Дюркгейм считал коллективные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представления, обеспечивающие солидарность социальной группы. Любое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отношение к социальным ценностям и идеалом, без которых не может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развиваться общество, - суть религиозные отношения, поскольку это вопрос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веры.</w:t>
      </w:r>
      <w:r w:rsidR="00D265AA">
        <w:rPr>
          <w:sz w:val="28"/>
          <w:szCs w:val="28"/>
        </w:rPr>
        <w:t xml:space="preserve">  </w:t>
      </w:r>
      <w:r w:rsidRPr="003A66F9">
        <w:rPr>
          <w:sz w:val="28"/>
          <w:szCs w:val="28"/>
        </w:rPr>
        <w:t>Социолог считал, что между наукой и религией не существует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непримиримого противоречия. Наука отбирает у религии лишь функцию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объяснения мира, но не может взять себе функцию веры, ибо «вера – это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прежде всего порыв к действию». А наука всегда продвигается вперед очень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медленно и никогда не бывает завершена, а жизнь не может ждать. По Э.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Дюркгейму, теории, особенно касающиеся проблем социальной жизни,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побуждать действовать, вынуждены обгонять науку и преждевременно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дополнять ее. В этих теориях сохраняется роль веры, а, следовательно, и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религии.</w:t>
      </w:r>
    </w:p>
    <w:p w:rsidR="00D265AA" w:rsidRDefault="00D265AA" w:rsidP="004E7E8C">
      <w:pPr>
        <w:jc w:val="both"/>
        <w:rPr>
          <w:sz w:val="28"/>
          <w:szCs w:val="28"/>
        </w:rPr>
      </w:pPr>
    </w:p>
    <w:p w:rsidR="004E7E8C" w:rsidRDefault="00CE5F40" w:rsidP="004E7E8C">
      <w:pPr>
        <w:jc w:val="both"/>
        <w:rPr>
          <w:sz w:val="28"/>
          <w:szCs w:val="28"/>
        </w:rPr>
      </w:pPr>
      <w:r w:rsidRPr="003A66F9">
        <w:rPr>
          <w:sz w:val="28"/>
          <w:szCs w:val="28"/>
        </w:rPr>
        <w:t>1.6. Социология Э. Дюркгейма сегодня</w:t>
      </w:r>
    </w:p>
    <w:p w:rsidR="00D265AA" w:rsidRDefault="00CE5F40" w:rsidP="004E7E8C">
      <w:pPr>
        <w:jc w:val="both"/>
        <w:rPr>
          <w:sz w:val="28"/>
          <w:szCs w:val="28"/>
        </w:rPr>
      </w:pPr>
      <w:r w:rsidRPr="003A66F9">
        <w:rPr>
          <w:sz w:val="28"/>
          <w:szCs w:val="28"/>
        </w:rPr>
        <w:t>Трудно найти такую отрасль социологии, начиная от общей социологической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теории и заканчивая прикладными исследованиями, в которой бы влияние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исследований Э. Дюркгейма так или иначе не ощущалось. Трудно назвать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более или менее крупного социолога нашего столетия, который бы так или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иначе не соотносил свои идеи с дюркгеймовскими, с тем чтобы продолжить и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развить их.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Вклад его в становление и развитие социологии общепризнан. Идеи Э.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Дюркгейма продолжают сохранять актуальность и могут быть полезными и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сегодня, особенно в обществах, находящихся в переходном состоянии,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переживающих бурные изменения.</w:t>
      </w:r>
      <w:r w:rsidR="00D265AA">
        <w:rPr>
          <w:sz w:val="28"/>
          <w:szCs w:val="28"/>
        </w:rPr>
        <w:t xml:space="preserve"> </w:t>
      </w:r>
    </w:p>
    <w:p w:rsidR="00D265AA" w:rsidRDefault="00CE5F40" w:rsidP="004E7E8C">
      <w:pPr>
        <w:jc w:val="both"/>
        <w:rPr>
          <w:sz w:val="28"/>
          <w:szCs w:val="28"/>
        </w:rPr>
      </w:pPr>
      <w:r w:rsidRPr="003A66F9">
        <w:rPr>
          <w:sz w:val="28"/>
          <w:szCs w:val="28"/>
        </w:rPr>
        <w:t>В России были осуществлены первые переводы его книг, причем еще при его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жизни. Это было еще до революции. В 1991 г. в серии «Социологическое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наследие» издательства «Наука» был опубликован однотомник Э. Дюркгейма,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 который вошли новые переводы книг «О разделение общественного труда» и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«Метод социологии».</w:t>
      </w:r>
      <w:r w:rsidR="00D265AA">
        <w:rPr>
          <w:sz w:val="28"/>
          <w:szCs w:val="28"/>
        </w:rPr>
        <w:t xml:space="preserve"> </w:t>
      </w:r>
    </w:p>
    <w:p w:rsidR="004E7E8C" w:rsidRDefault="00CE5F40" w:rsidP="004E7E8C">
      <w:pPr>
        <w:jc w:val="both"/>
        <w:rPr>
          <w:sz w:val="28"/>
          <w:szCs w:val="28"/>
        </w:rPr>
      </w:pPr>
      <w:r w:rsidRPr="003A66F9">
        <w:rPr>
          <w:sz w:val="28"/>
          <w:szCs w:val="28"/>
        </w:rPr>
        <w:t>Работы и идеи Э. Дюркгейма оказали громадное влияние на мировую,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особенно французскую социологию. Социологи, сгруппировавшиеся вокруг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основанного им журнала, развивали его положения и после смерти учителя.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Ж. Дави продолжил его работы, касающиеся происхождения права, а М. Мосе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тенденцию на сближение социологии с этнографией и опубликовал ряд работ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 соотношении социологии и антропологии. Л. Леви-Брюль создал свою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теорию «первобытного мышления».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Социологизм Э. Дюркгейма был направлен на ликвидацию общественных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кризисов. Попытки западных социологов найти пути выхода из кризиса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опираются на идеи и концепции Э. Дюркгейма, поставило проблему кризиса</w:t>
      </w:r>
      <w:r w:rsidRPr="003A66F9">
        <w:rPr>
          <w:sz w:val="28"/>
          <w:szCs w:val="28"/>
        </w:rPr>
        <w:br/>
        <w:t>буржуазного мира во главу угла социологии. Это концепции неконсерваторов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br/>
        <w:t>(Д. Белла, Р. Нисбета, С. Липсета, Н. Глейзера, и др.) В работе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«Социология и идеология» французский исследователь справедливо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утверждает, что социология участвует в «великих сражениях» нашей эпохи и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Э. Дюркгейм принадлежал к классу буржуазии, которой еще верил или хотел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верить, что его социальная система является вечной.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 последние десятилетия наследие Э. Дюркгейма и его школы в разных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странах активно исследуется и переосмысливается. Научное сообщество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продолжает считать это наследие актуальным и плодотворным для развития</w:t>
      </w:r>
      <w:r w:rsidR="00D265AA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социологического знания.</w:t>
      </w:r>
      <w:r w:rsidR="00D265AA">
        <w:rPr>
          <w:sz w:val="28"/>
          <w:szCs w:val="28"/>
        </w:rPr>
        <w:t xml:space="preserve"> </w:t>
      </w:r>
    </w:p>
    <w:p w:rsidR="004E7E8C" w:rsidRDefault="004E7E8C" w:rsidP="004E7E8C">
      <w:pPr>
        <w:jc w:val="both"/>
        <w:rPr>
          <w:sz w:val="28"/>
          <w:szCs w:val="28"/>
        </w:rPr>
      </w:pPr>
    </w:p>
    <w:p w:rsidR="004E7E8C" w:rsidRDefault="00CE5F40" w:rsidP="004E7E8C">
      <w:pPr>
        <w:jc w:val="both"/>
        <w:rPr>
          <w:sz w:val="28"/>
          <w:szCs w:val="28"/>
        </w:rPr>
      </w:pPr>
      <w:r w:rsidRPr="003A66F9">
        <w:rPr>
          <w:sz w:val="28"/>
          <w:szCs w:val="28"/>
        </w:rPr>
        <w:t>Заключение</w:t>
      </w:r>
      <w:r w:rsidRPr="003A66F9">
        <w:rPr>
          <w:sz w:val="28"/>
          <w:szCs w:val="28"/>
        </w:rPr>
        <w:br/>
      </w:r>
      <w:r w:rsidRPr="003A66F9">
        <w:rPr>
          <w:sz w:val="28"/>
          <w:szCs w:val="28"/>
        </w:rPr>
        <w:br/>
        <w:t>В научном творчестве Э. Дюркгейма социология занимает центральное место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среди общественных наук. В гипотезе мы выделили исследование социальной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реальности в работах Э. Дюркгейма, как то, из чего состоит общество. Он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доказал, что общество – это реальность особого рода, не сводимая ни к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какой другой.</w:t>
      </w:r>
      <w:r w:rsidR="004E7E8C">
        <w:rPr>
          <w:sz w:val="28"/>
          <w:szCs w:val="28"/>
        </w:rPr>
        <w:t xml:space="preserve"> </w:t>
      </w:r>
    </w:p>
    <w:p w:rsidR="004E7E8C" w:rsidRDefault="00CE5F40" w:rsidP="004E7E8C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Э. Дюркгейм трактует общество как нравственную реальность. Все что не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имеет серьезного нравственного основания, с его точки зрения, носит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непрочный и временный характер. Он внес важный вклад в понимание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общества как ценностно-нормативной системы. Социальное поведение всегда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регулируется набором правил.</w:t>
      </w:r>
      <w:r w:rsidR="004E7E8C">
        <w:rPr>
          <w:sz w:val="28"/>
          <w:szCs w:val="28"/>
        </w:rPr>
        <w:t xml:space="preserve">  </w:t>
      </w:r>
    </w:p>
    <w:p w:rsidR="004E7E8C" w:rsidRDefault="00CE5F40" w:rsidP="004E7E8C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Э. Дюркгейм явился родоначальником структурно - функционального анализа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 социологии: он исследовал социальные факты под углом зрения их функций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 конкретных социальных системах.</w:t>
      </w:r>
      <w:r w:rsidR="004E7E8C">
        <w:rPr>
          <w:sz w:val="28"/>
          <w:szCs w:val="28"/>
        </w:rPr>
        <w:t xml:space="preserve"> </w:t>
      </w:r>
    </w:p>
    <w:p w:rsidR="004E7E8C" w:rsidRDefault="00CE5F40" w:rsidP="004E7E8C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Он разработал методологические принципы социологического мышления,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конкретные методы правила и процедуры, наблюдения, объяснения социальных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 xml:space="preserve">явлений, научного доказательства и т. д. </w:t>
      </w:r>
      <w:r w:rsidR="004E7E8C">
        <w:rPr>
          <w:sz w:val="28"/>
          <w:szCs w:val="28"/>
        </w:rPr>
        <w:t xml:space="preserve">  </w:t>
      </w:r>
    </w:p>
    <w:p w:rsidR="004E7E8C" w:rsidRDefault="00CE5F40" w:rsidP="004E7E8C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Основной принцип его методологии – это изучение социальных фактов как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вещей. Он отстаивал взгляд на социологию как на строгую объективную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науку, свободную от всякого рода идеологических предрассудков.</w:t>
      </w:r>
      <w:r w:rsidR="004E7E8C">
        <w:rPr>
          <w:sz w:val="28"/>
          <w:szCs w:val="28"/>
        </w:rPr>
        <w:t xml:space="preserve">  </w:t>
      </w:r>
    </w:p>
    <w:p w:rsidR="004E7E8C" w:rsidRDefault="00CE5F40" w:rsidP="004E7E8C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t>Э. Дюркгейм внес важнейший вклад в становление и утверждение</w:t>
      </w:r>
      <w:r w:rsidRPr="003A66F9">
        <w:rPr>
          <w:sz w:val="28"/>
          <w:szCs w:val="28"/>
        </w:rPr>
        <w:br/>
        <w:t>профессиональной социологической этики.</w:t>
      </w:r>
      <w:r w:rsidRPr="003A66F9">
        <w:rPr>
          <w:sz w:val="28"/>
          <w:szCs w:val="28"/>
        </w:rPr>
        <w:br/>
      </w:r>
      <w:r w:rsidRPr="003A66F9">
        <w:rPr>
          <w:sz w:val="28"/>
          <w:szCs w:val="28"/>
        </w:rPr>
        <w:br/>
        <w:t>Природа общества, его интегративное начало, его «здоровье» и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патологическое состояние, методы социологического исследования и статус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социологии как науки – все эти проблемы, решаемые Э. Дюркгеймом с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позиций философско-социологической концепции, принадлежат к числу</w:t>
      </w:r>
      <w:r w:rsidR="004E7E8C">
        <w:rPr>
          <w:sz w:val="28"/>
          <w:szCs w:val="28"/>
        </w:rPr>
        <w:t xml:space="preserve"> </w:t>
      </w:r>
      <w:r w:rsidRPr="003A66F9">
        <w:rPr>
          <w:sz w:val="28"/>
          <w:szCs w:val="28"/>
        </w:rPr>
        <w:t>важнейших проблем теоретической социологии.</w:t>
      </w:r>
      <w:r w:rsidR="004E7E8C">
        <w:rPr>
          <w:sz w:val="28"/>
          <w:szCs w:val="28"/>
        </w:rPr>
        <w:t xml:space="preserve"> </w:t>
      </w:r>
    </w:p>
    <w:p w:rsidR="004E7E8C" w:rsidRDefault="004E7E8C" w:rsidP="004E7E8C">
      <w:pPr>
        <w:ind w:firstLine="708"/>
        <w:jc w:val="both"/>
        <w:rPr>
          <w:sz w:val="28"/>
          <w:szCs w:val="28"/>
        </w:rPr>
      </w:pPr>
    </w:p>
    <w:p w:rsidR="004E7E8C" w:rsidRDefault="004E7E8C" w:rsidP="004E7E8C">
      <w:pPr>
        <w:ind w:firstLine="708"/>
        <w:jc w:val="both"/>
        <w:rPr>
          <w:sz w:val="28"/>
          <w:szCs w:val="28"/>
        </w:rPr>
      </w:pPr>
    </w:p>
    <w:p w:rsidR="00CE5F40" w:rsidRPr="003A66F9" w:rsidRDefault="00CE5F40" w:rsidP="004E7E8C">
      <w:pPr>
        <w:ind w:firstLine="708"/>
        <w:jc w:val="both"/>
        <w:rPr>
          <w:sz w:val="28"/>
          <w:szCs w:val="28"/>
        </w:rPr>
      </w:pPr>
      <w:r w:rsidRPr="003A66F9">
        <w:rPr>
          <w:sz w:val="28"/>
          <w:szCs w:val="28"/>
        </w:rPr>
        <w:br/>
        <w:t>Список литературы</w:t>
      </w:r>
      <w:r w:rsidRPr="003A66F9">
        <w:rPr>
          <w:sz w:val="28"/>
          <w:szCs w:val="28"/>
        </w:rPr>
        <w:br/>
      </w:r>
      <w:r w:rsidRPr="003A66F9">
        <w:rPr>
          <w:sz w:val="28"/>
          <w:szCs w:val="28"/>
        </w:rPr>
        <w:br/>
        <w:t>Гофман А. Б. Семь лекций по истории социологии. Учебное пособие для</w:t>
      </w:r>
      <w:r w:rsidRPr="003A66F9">
        <w:rPr>
          <w:sz w:val="28"/>
          <w:szCs w:val="28"/>
        </w:rPr>
        <w:br/>
        <w:t>вузов. М.: 1999</w:t>
      </w:r>
      <w:r w:rsidRPr="003A66F9">
        <w:rPr>
          <w:sz w:val="28"/>
          <w:szCs w:val="28"/>
        </w:rPr>
        <w:br/>
      </w:r>
      <w:r w:rsidRPr="003A66F9">
        <w:rPr>
          <w:sz w:val="28"/>
          <w:szCs w:val="28"/>
        </w:rPr>
        <w:br/>
        <w:t>Громов И. А., Мацкевич А. Ю., Семенов В. А. Западная социология. –</w:t>
      </w:r>
      <w:r w:rsidRPr="003A66F9">
        <w:rPr>
          <w:sz w:val="28"/>
          <w:szCs w:val="28"/>
        </w:rPr>
        <w:br/>
        <w:t>Санкт-Петербург. 1997</w:t>
      </w:r>
      <w:r w:rsidRPr="003A66F9">
        <w:rPr>
          <w:sz w:val="28"/>
          <w:szCs w:val="28"/>
        </w:rPr>
        <w:br/>
      </w:r>
      <w:r w:rsidRPr="003A66F9">
        <w:rPr>
          <w:sz w:val="28"/>
          <w:szCs w:val="28"/>
        </w:rPr>
        <w:br/>
        <w:t>Дюркгейм Э. Социология. Ее предмет, метод, предназначение/пер. с фр. –</w:t>
      </w:r>
      <w:r w:rsidRPr="003A66F9">
        <w:rPr>
          <w:sz w:val="28"/>
          <w:szCs w:val="28"/>
        </w:rPr>
        <w:br/>
        <w:t>М.: Канон, 1995 – (история социологии в памятниках)</w:t>
      </w:r>
      <w:r w:rsidRPr="003A66F9">
        <w:rPr>
          <w:sz w:val="28"/>
          <w:szCs w:val="28"/>
        </w:rPr>
        <w:br/>
      </w:r>
      <w:r w:rsidRPr="003A66F9">
        <w:rPr>
          <w:sz w:val="28"/>
          <w:szCs w:val="28"/>
        </w:rPr>
        <w:br/>
        <w:t>История буржуазной социологии XIX – начала XX – М.: Наука. 1979</w:t>
      </w:r>
      <w:r w:rsidRPr="003A66F9">
        <w:rPr>
          <w:sz w:val="28"/>
          <w:szCs w:val="28"/>
        </w:rPr>
        <w:br/>
      </w:r>
      <w:r w:rsidRPr="003A66F9">
        <w:rPr>
          <w:sz w:val="28"/>
          <w:szCs w:val="28"/>
        </w:rPr>
        <w:br/>
        <w:t>История социологии в Западной Европе и США. Учебник для вузов. Отв. ред.</w:t>
      </w:r>
      <w:r w:rsidRPr="003A66F9">
        <w:rPr>
          <w:sz w:val="28"/>
          <w:szCs w:val="28"/>
        </w:rPr>
        <w:br/>
        <w:t>– академик РАН Г. В. Осипов – М.: Издательская группа НОРМА – ИНФРА, М.</w:t>
      </w:r>
      <w:r w:rsidRPr="003A66F9">
        <w:rPr>
          <w:sz w:val="28"/>
          <w:szCs w:val="28"/>
        </w:rPr>
        <w:br/>
        <w:t>1999</w:t>
      </w:r>
      <w:r w:rsidRPr="003A66F9">
        <w:rPr>
          <w:sz w:val="28"/>
          <w:szCs w:val="28"/>
        </w:rPr>
        <w:br/>
      </w:r>
      <w:r w:rsidRPr="003A66F9">
        <w:rPr>
          <w:sz w:val="28"/>
          <w:szCs w:val="28"/>
        </w:rPr>
        <w:br/>
        <w:t>История теоретической социологии. Социология XIX века</w:t>
      </w:r>
      <w:r w:rsidRPr="003A66F9">
        <w:rPr>
          <w:sz w:val="28"/>
          <w:szCs w:val="28"/>
        </w:rPr>
        <w:br/>
        <w:t>(Профессионализация социально-научного знания) – М.: ИЧП Издательство</w:t>
      </w:r>
      <w:r w:rsidRPr="003A66F9">
        <w:rPr>
          <w:sz w:val="28"/>
          <w:szCs w:val="28"/>
        </w:rPr>
        <w:br/>
        <w:t>Магистр, 1998.</w:t>
      </w:r>
      <w:r w:rsidRPr="003A66F9">
        <w:rPr>
          <w:sz w:val="28"/>
          <w:szCs w:val="28"/>
        </w:rPr>
        <w:br/>
      </w:r>
      <w:r w:rsidRPr="003A66F9">
        <w:rPr>
          <w:sz w:val="28"/>
          <w:szCs w:val="28"/>
        </w:rPr>
        <w:br/>
        <w:t>Мелихов А. Эмиль Дюркгейм. Неуслышанный пророк // Новое время – 1999 -</w:t>
      </w:r>
      <w:r w:rsidRPr="003A66F9">
        <w:rPr>
          <w:sz w:val="28"/>
          <w:szCs w:val="28"/>
        </w:rPr>
        <w:br/>
        <w:t>№35 – с 33-35</w:t>
      </w:r>
      <w:bookmarkStart w:id="0" w:name="_GoBack"/>
      <w:bookmarkEnd w:id="0"/>
    </w:p>
    <w:sectPr w:rsidR="00CE5F40" w:rsidRPr="003A66F9" w:rsidSect="003A66F9">
      <w:pgSz w:w="11906" w:h="16838"/>
      <w:pgMar w:top="1134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62099"/>
    <w:multiLevelType w:val="hybridMultilevel"/>
    <w:tmpl w:val="79E6E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0021AC"/>
    <w:multiLevelType w:val="hybridMultilevel"/>
    <w:tmpl w:val="A17C9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F40"/>
    <w:rsid w:val="001442E8"/>
    <w:rsid w:val="001B34F4"/>
    <w:rsid w:val="002F7FC4"/>
    <w:rsid w:val="003A66F9"/>
    <w:rsid w:val="00496F64"/>
    <w:rsid w:val="004E7E8C"/>
    <w:rsid w:val="00712CEC"/>
    <w:rsid w:val="007448E3"/>
    <w:rsid w:val="00C7197B"/>
    <w:rsid w:val="00CE12F1"/>
    <w:rsid w:val="00CE5F40"/>
    <w:rsid w:val="00D265AA"/>
    <w:rsid w:val="00D5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AD9FC-BAB4-47AE-9048-2F92E720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5776</Words>
  <Characters>32928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Маша</dc:creator>
  <cp:keywords/>
  <dc:description/>
  <cp:lastModifiedBy>Irina</cp:lastModifiedBy>
  <cp:revision>2</cp:revision>
  <dcterms:created xsi:type="dcterms:W3CDTF">2014-08-18T12:12:00Z</dcterms:created>
  <dcterms:modified xsi:type="dcterms:W3CDTF">2014-08-18T12:12:00Z</dcterms:modified>
</cp:coreProperties>
</file>