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2A3A00" w:rsidRDefault="002A3A00" w:rsidP="00804C92">
      <w:pPr>
        <w:widowControl/>
        <w:spacing w:before="0"/>
        <w:jc w:val="center"/>
        <w:rPr>
          <w:sz w:val="40"/>
          <w:szCs w:val="40"/>
        </w:rPr>
      </w:pPr>
    </w:p>
    <w:p w:rsidR="00804C92" w:rsidRPr="00550700" w:rsidRDefault="00804C92" w:rsidP="00804C92">
      <w:pPr>
        <w:widowControl/>
        <w:spacing w:before="0"/>
        <w:jc w:val="center"/>
        <w:rPr>
          <w:sz w:val="40"/>
          <w:szCs w:val="40"/>
        </w:rPr>
      </w:pPr>
      <w:r w:rsidRPr="00550700">
        <w:rPr>
          <w:sz w:val="40"/>
          <w:szCs w:val="40"/>
        </w:rPr>
        <w:t xml:space="preserve">Содержание договора и </w:t>
      </w:r>
    </w:p>
    <w:p w:rsidR="00804C92" w:rsidRPr="00550700" w:rsidRDefault="00804C92" w:rsidP="00804C92">
      <w:pPr>
        <w:widowControl/>
        <w:spacing w:before="0"/>
        <w:jc w:val="center"/>
        <w:rPr>
          <w:sz w:val="40"/>
          <w:szCs w:val="40"/>
        </w:rPr>
      </w:pPr>
      <w:r w:rsidRPr="00550700">
        <w:rPr>
          <w:sz w:val="40"/>
          <w:szCs w:val="40"/>
        </w:rPr>
        <w:t>классификация его условий</w:t>
      </w: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Default="00804C92" w:rsidP="00804C92">
      <w:pPr>
        <w:widowControl/>
        <w:spacing w:before="0"/>
        <w:jc w:val="center"/>
      </w:pPr>
    </w:p>
    <w:p w:rsidR="00804C92" w:rsidRPr="00CC6102" w:rsidRDefault="002A3A00" w:rsidP="00804C92">
      <w:pPr>
        <w:widowControl/>
        <w:spacing w:before="0"/>
        <w:jc w:val="center"/>
        <w:rPr>
          <w:b/>
          <w:bCs/>
          <w:sz w:val="40"/>
          <w:szCs w:val="40"/>
        </w:rPr>
      </w:pPr>
      <w:r>
        <w:rPr>
          <w:b/>
          <w:bCs/>
          <w:sz w:val="40"/>
          <w:szCs w:val="40"/>
        </w:rPr>
        <w:br w:type="page"/>
      </w:r>
      <w:r w:rsidR="00804C92" w:rsidRPr="00CC6102">
        <w:rPr>
          <w:b/>
          <w:bCs/>
          <w:sz w:val="40"/>
          <w:szCs w:val="40"/>
        </w:rPr>
        <w:t>План:</w:t>
      </w:r>
    </w:p>
    <w:p w:rsidR="00804C92" w:rsidRDefault="00804C92" w:rsidP="00804C92">
      <w:pPr>
        <w:widowControl/>
        <w:spacing w:before="0"/>
        <w:jc w:val="left"/>
      </w:pPr>
    </w:p>
    <w:p w:rsidR="00804C92" w:rsidRDefault="00804C92" w:rsidP="00804C92">
      <w:pPr>
        <w:widowControl/>
        <w:spacing w:before="0"/>
        <w:jc w:val="left"/>
      </w:pPr>
    </w:p>
    <w:p w:rsidR="00804C92" w:rsidRPr="00CC6102" w:rsidRDefault="00804C92" w:rsidP="00804C92">
      <w:pPr>
        <w:widowControl/>
        <w:spacing w:before="0" w:line="360" w:lineRule="auto"/>
        <w:rPr>
          <w:rFonts w:ascii="Courier New" w:hAnsi="Courier New" w:cs="Courier New"/>
          <w:b/>
          <w:bCs/>
          <w:sz w:val="28"/>
          <w:szCs w:val="28"/>
        </w:rPr>
      </w:pPr>
      <w:r w:rsidRPr="00CC6102">
        <w:rPr>
          <w:rFonts w:ascii="Courier New" w:hAnsi="Courier New" w:cs="Courier New"/>
          <w:b/>
          <w:bCs/>
          <w:sz w:val="28"/>
          <w:szCs w:val="28"/>
        </w:rPr>
        <w:t>Введение</w:t>
      </w:r>
    </w:p>
    <w:p w:rsidR="00804C92" w:rsidRPr="00CC6102" w:rsidRDefault="00804C92" w:rsidP="00804C92">
      <w:pPr>
        <w:widowControl/>
        <w:numPr>
          <w:ilvl w:val="0"/>
          <w:numId w:val="1"/>
        </w:numPr>
        <w:spacing w:before="0" w:line="360" w:lineRule="auto"/>
        <w:rPr>
          <w:rFonts w:ascii="Courier New" w:hAnsi="Courier New" w:cs="Courier New"/>
          <w:b/>
          <w:bCs/>
          <w:sz w:val="28"/>
          <w:szCs w:val="28"/>
        </w:rPr>
      </w:pPr>
      <w:r w:rsidRPr="00CC6102">
        <w:rPr>
          <w:rFonts w:ascii="Courier New" w:hAnsi="Courier New" w:cs="Courier New"/>
          <w:b/>
          <w:bCs/>
          <w:sz w:val="28"/>
          <w:szCs w:val="28"/>
        </w:rPr>
        <w:t>Понятие и содержание договора</w:t>
      </w:r>
    </w:p>
    <w:p w:rsidR="00804C92" w:rsidRPr="00CC6102" w:rsidRDefault="00804C92" w:rsidP="00804C92">
      <w:pPr>
        <w:widowControl/>
        <w:numPr>
          <w:ilvl w:val="0"/>
          <w:numId w:val="1"/>
        </w:numPr>
        <w:spacing w:before="0" w:line="360" w:lineRule="auto"/>
        <w:rPr>
          <w:rFonts w:ascii="Courier New" w:hAnsi="Courier New" w:cs="Courier New"/>
          <w:b/>
          <w:bCs/>
          <w:sz w:val="28"/>
          <w:szCs w:val="28"/>
        </w:rPr>
      </w:pPr>
      <w:r w:rsidRPr="00CC6102">
        <w:rPr>
          <w:rFonts w:ascii="Courier New" w:hAnsi="Courier New" w:cs="Courier New"/>
          <w:b/>
          <w:bCs/>
          <w:sz w:val="28"/>
          <w:szCs w:val="28"/>
        </w:rPr>
        <w:t>Классификация условий договора</w:t>
      </w:r>
    </w:p>
    <w:p w:rsidR="00804C92" w:rsidRPr="00CC6102" w:rsidRDefault="00804C92" w:rsidP="00804C92">
      <w:pPr>
        <w:widowControl/>
        <w:spacing w:before="0" w:line="360" w:lineRule="auto"/>
        <w:rPr>
          <w:rFonts w:ascii="Courier New" w:hAnsi="Courier New" w:cs="Courier New"/>
          <w:b/>
          <w:bCs/>
          <w:sz w:val="28"/>
          <w:szCs w:val="28"/>
        </w:rPr>
      </w:pPr>
      <w:r w:rsidRPr="00CC6102">
        <w:rPr>
          <w:rFonts w:ascii="Courier New" w:hAnsi="Courier New" w:cs="Courier New"/>
          <w:b/>
          <w:bCs/>
          <w:sz w:val="28"/>
          <w:szCs w:val="28"/>
        </w:rPr>
        <w:t>Заключение</w:t>
      </w:r>
    </w:p>
    <w:p w:rsidR="00804C92" w:rsidRPr="00CC6102" w:rsidRDefault="00804C92" w:rsidP="00804C92">
      <w:pPr>
        <w:widowControl/>
        <w:spacing w:before="0" w:line="360" w:lineRule="auto"/>
        <w:rPr>
          <w:rFonts w:ascii="Courier New" w:hAnsi="Courier New" w:cs="Courier New"/>
          <w:b/>
          <w:bCs/>
          <w:sz w:val="28"/>
          <w:szCs w:val="28"/>
        </w:rPr>
      </w:pPr>
      <w:r w:rsidRPr="00CC6102">
        <w:rPr>
          <w:rFonts w:ascii="Courier New" w:hAnsi="Courier New" w:cs="Courier New"/>
          <w:b/>
          <w:bCs/>
          <w:sz w:val="28"/>
          <w:szCs w:val="28"/>
        </w:rPr>
        <w:t>Библиография</w:t>
      </w: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Pr="001E299A" w:rsidRDefault="002A3A00" w:rsidP="00804C92">
      <w:pPr>
        <w:widowControl/>
        <w:spacing w:before="0"/>
        <w:jc w:val="center"/>
        <w:rPr>
          <w:rFonts w:ascii="Courier New" w:hAnsi="Courier New" w:cs="Courier New"/>
          <w:b/>
          <w:bCs/>
          <w:sz w:val="36"/>
          <w:szCs w:val="36"/>
        </w:rPr>
      </w:pPr>
      <w:r>
        <w:rPr>
          <w:rFonts w:ascii="Courier New" w:hAnsi="Courier New" w:cs="Courier New"/>
          <w:b/>
          <w:bCs/>
          <w:sz w:val="36"/>
          <w:szCs w:val="36"/>
        </w:rPr>
        <w:br w:type="page"/>
      </w:r>
      <w:r w:rsidR="00804C92" w:rsidRPr="009A1D6D">
        <w:rPr>
          <w:rFonts w:ascii="Courier New" w:hAnsi="Courier New" w:cs="Courier New"/>
          <w:b/>
          <w:bCs/>
          <w:sz w:val="36"/>
          <w:szCs w:val="36"/>
        </w:rPr>
        <w:t>Введение</w:t>
      </w:r>
    </w:p>
    <w:p w:rsidR="00804C92" w:rsidRPr="001E299A" w:rsidRDefault="00804C92" w:rsidP="00804C92">
      <w:pPr>
        <w:widowControl/>
        <w:spacing w:before="0" w:line="360" w:lineRule="auto"/>
        <w:ind w:firstLine="709"/>
        <w:rPr>
          <w:rFonts w:ascii="Courier New" w:hAnsi="Courier New" w:cs="Courier New"/>
          <w:color w:val="000000"/>
        </w:rPr>
      </w:pPr>
      <w:r w:rsidRPr="001E299A">
        <w:rPr>
          <w:rFonts w:ascii="Courier New" w:hAnsi="Courier New" w:cs="Courier New"/>
        </w:rPr>
        <w:t xml:space="preserve">Профессионализм юриста заключается в его знании и умении ориентироваться в различных отраслях права. Гражданское право занимает важное место среди остальных отраслей права. </w:t>
      </w:r>
      <w:r w:rsidRPr="001E299A">
        <w:rPr>
          <w:rFonts w:ascii="Courier New" w:hAnsi="Courier New" w:cs="Courier New"/>
          <w:color w:val="000000"/>
        </w:rPr>
        <w:t>Поэтому глубокое изучение гражданского права — одно из условий успешной работы выпускников юридических вузов как в качестве судей или адвокатов, так и в других сферах правоприменительной деятель</w:t>
      </w:r>
      <w:r w:rsidRPr="001E299A">
        <w:rPr>
          <w:rFonts w:ascii="Courier New" w:hAnsi="Courier New" w:cs="Courier New"/>
          <w:color w:val="000000"/>
        </w:rPr>
        <w:softHyphen/>
        <w:t>ности.</w:t>
      </w:r>
    </w:p>
    <w:p w:rsidR="00804C92" w:rsidRPr="001E299A" w:rsidRDefault="00804C92" w:rsidP="00804C92">
      <w:pPr>
        <w:widowControl/>
        <w:spacing w:before="0" w:line="360" w:lineRule="auto"/>
        <w:ind w:firstLine="709"/>
        <w:rPr>
          <w:rFonts w:ascii="Courier New" w:hAnsi="Courier New" w:cs="Courier New"/>
          <w:spacing w:val="10"/>
        </w:rPr>
      </w:pPr>
      <w:r w:rsidRPr="001E299A">
        <w:rPr>
          <w:rFonts w:ascii="Courier New" w:hAnsi="Courier New" w:cs="Courier New"/>
          <w:color w:val="000000"/>
        </w:rPr>
        <w:t xml:space="preserve">Одним из </w:t>
      </w:r>
      <w:r>
        <w:rPr>
          <w:rFonts w:ascii="Courier New" w:hAnsi="Courier New" w:cs="Courier New"/>
          <w:color w:val="000000"/>
        </w:rPr>
        <w:t>значимых</w:t>
      </w:r>
      <w:r w:rsidRPr="001E299A">
        <w:rPr>
          <w:rFonts w:ascii="Courier New" w:hAnsi="Courier New" w:cs="Courier New"/>
          <w:color w:val="000000"/>
        </w:rPr>
        <w:t xml:space="preserve"> институтов гражданского права является договор. </w:t>
      </w:r>
      <w:r w:rsidRPr="001E299A">
        <w:rPr>
          <w:rFonts w:ascii="Courier New" w:hAnsi="Courier New" w:cs="Courier New"/>
        </w:rPr>
        <w:t>В настоящее время все сферы человеческой деятельности, так или иначе, пронизаны договорными отношениями. Договор выступает основным   регулятором   гражданско-правовых   отношений.   Его актуальность на сегодняшний день не имеет границ. Он берет свое начало с древних времен, и как правильно заметил Покровский И.А.: «Договор - одна из наиболее древних правовых конструкций. Ранее в истории складывавшегося обязательственного права возникли только деликты. Будучи по своей природе негативной реакцией со стороны государства на отклонения от установленных им же критериев должного поведения, деликты были прямым наследником одного из наиболее отвратительных пережитков родового строя - мести.»</w:t>
      </w:r>
      <w:r w:rsidRPr="001E299A">
        <w:rPr>
          <w:rStyle w:val="a5"/>
          <w:rFonts w:ascii="Courier New" w:hAnsi="Courier New" w:cs="Courier New"/>
        </w:rPr>
        <w:footnoteReference w:customMarkFollows="1" w:id="1"/>
        <w:t>1</w:t>
      </w:r>
    </w:p>
    <w:p w:rsidR="00804C92" w:rsidRPr="001E299A" w:rsidRDefault="00804C92" w:rsidP="00804C92">
      <w:pPr>
        <w:spacing w:before="0" w:line="360" w:lineRule="auto"/>
        <w:ind w:firstLine="709"/>
        <w:rPr>
          <w:rFonts w:ascii="Courier New" w:hAnsi="Courier New" w:cs="Courier New"/>
        </w:rPr>
      </w:pPr>
      <w:r w:rsidRPr="001E299A">
        <w:rPr>
          <w:rFonts w:ascii="Courier New" w:hAnsi="Courier New" w:cs="Courier New"/>
        </w:rPr>
        <w:t>Как и большинство институтов современного гражданского права, традиция и форма заключения договора уходит своими корнями в право Древнего Рима. В римском праве сформировалась и процедура заключения договора. Процесс заключения договора зависел от вида договора. На основе римского права сформировались современные правовые системы стран континентальной Европы, в том числе и Украинское право.</w:t>
      </w:r>
    </w:p>
    <w:p w:rsidR="00804C92" w:rsidRPr="001E299A" w:rsidRDefault="00804C92" w:rsidP="00804C92">
      <w:pPr>
        <w:spacing w:before="0" w:line="360" w:lineRule="auto"/>
        <w:ind w:firstLine="709"/>
        <w:rPr>
          <w:rFonts w:ascii="Courier New" w:hAnsi="Courier New" w:cs="Courier New"/>
        </w:rPr>
      </w:pPr>
      <w:r w:rsidRPr="001E299A">
        <w:rPr>
          <w:rFonts w:ascii="Courier New" w:hAnsi="Courier New" w:cs="Courier New"/>
        </w:rPr>
        <w:t xml:space="preserve">Тенденция к повышению роли договора, характерная для всего современного гражданского права, стала проявляться в последние годы во все возрастающем объеме и в современной </w:t>
      </w:r>
      <w:r>
        <w:rPr>
          <w:rFonts w:ascii="Courier New" w:hAnsi="Courier New" w:cs="Courier New"/>
        </w:rPr>
        <w:t>Украине</w:t>
      </w:r>
      <w:r w:rsidRPr="001E299A">
        <w:rPr>
          <w:rFonts w:ascii="Courier New" w:hAnsi="Courier New" w:cs="Courier New"/>
        </w:rPr>
        <w:t>. Эта тенденция в первую очередь связана с коренной перестройкой экономической системы страны. Ключевое значение для такой перестройки имело признание частной собственности, сужение до необходимых пределов государственного регулирования хозяйственной сферы, установление свободы выбора контрагентов и реализация других основ нового гражданского законодательства.</w:t>
      </w:r>
    </w:p>
    <w:p w:rsidR="00804C92" w:rsidRPr="001E299A" w:rsidRDefault="00804C92" w:rsidP="00804C92">
      <w:pPr>
        <w:spacing w:before="0" w:line="360" w:lineRule="auto"/>
        <w:ind w:firstLine="709"/>
        <w:rPr>
          <w:rFonts w:ascii="Courier New" w:hAnsi="Courier New" w:cs="Courier New"/>
        </w:rPr>
      </w:pPr>
      <w:r w:rsidRPr="001E299A">
        <w:rPr>
          <w:rFonts w:ascii="Courier New" w:hAnsi="Courier New" w:cs="Courier New"/>
        </w:rPr>
        <w:t>Договор</w:t>
      </w:r>
      <w:r w:rsidRPr="001E299A">
        <w:rPr>
          <w:rFonts w:ascii="Courier New" w:hAnsi="Courier New" w:cs="Courier New"/>
          <w:noProof/>
        </w:rPr>
        <w:t xml:space="preserve"> —</w:t>
      </w:r>
      <w:r w:rsidRPr="001E299A">
        <w:rPr>
          <w:rFonts w:ascii="Courier New" w:hAnsi="Courier New" w:cs="Courier New"/>
        </w:rPr>
        <w:t xml:space="preserve"> это наиболее распространенный вид сделок. Основная же масса встречающихся в гражданском праве сделок</w:t>
      </w:r>
      <w:r w:rsidRPr="001E299A">
        <w:rPr>
          <w:rFonts w:ascii="Courier New" w:hAnsi="Courier New" w:cs="Courier New"/>
          <w:noProof/>
        </w:rPr>
        <w:t xml:space="preserve"> — </w:t>
      </w:r>
      <w:r w:rsidRPr="001E299A">
        <w:rPr>
          <w:rFonts w:ascii="Courier New" w:hAnsi="Courier New" w:cs="Courier New"/>
        </w:rPr>
        <w:t xml:space="preserve">договоры. В соответствии с этим договор подчиняется общим для всех сделок правилам. </w:t>
      </w:r>
    </w:p>
    <w:p w:rsidR="00804C92" w:rsidRPr="001E299A" w:rsidRDefault="00804C92" w:rsidP="00804C92">
      <w:pPr>
        <w:spacing w:before="0" w:line="360" w:lineRule="auto"/>
        <w:ind w:firstLine="709"/>
        <w:rPr>
          <w:rFonts w:ascii="Courier New" w:hAnsi="Courier New" w:cs="Courier New"/>
        </w:rPr>
      </w:pPr>
      <w:r w:rsidRPr="001E299A">
        <w:rPr>
          <w:rFonts w:ascii="Courier New" w:hAnsi="Courier New" w:cs="Courier New"/>
        </w:rPr>
        <w:t>Договор</w:t>
      </w:r>
      <w:r w:rsidRPr="001E299A">
        <w:rPr>
          <w:rFonts w:ascii="Courier New" w:hAnsi="Courier New" w:cs="Courier New"/>
          <w:noProof/>
        </w:rPr>
        <w:t xml:space="preserve"> —</w:t>
      </w:r>
      <w:r w:rsidRPr="001E299A">
        <w:rPr>
          <w:rFonts w:ascii="Courier New" w:hAnsi="Courier New" w:cs="Courier New"/>
        </w:rPr>
        <w:t xml:space="preserve"> это и наиболее оперативное и гибкое средство связи между производством и потреблением, изучения потребности и немедленного реагирования на них со стороны производства. В силу этого именно договорно-правовая форма способна обеспечить необходимый баланс между спросом и предложением, насытить рынок теми товарами, в которых нуждается потребитель. Договор позволяет участникам экономического оборота отчуждать излишние или ненужные им материальные ценности, получая взамен их соответствующий денежный эквивалент или необходимые им материальные блага в натуральной норме. С помощью договора граждане по своему усмотрению расходуют полученные в виде заработной платы, доходов от предпринимательской деятельности и иных доходов денежные средства, приобретая на них те ценности, которые способны удовлетворять их индивидуальные материальные и культурные потребности.</w:t>
      </w:r>
    </w:p>
    <w:p w:rsidR="00804C92" w:rsidRDefault="00804C92" w:rsidP="00804C92">
      <w:pPr>
        <w:spacing w:before="0" w:line="360" w:lineRule="auto"/>
        <w:ind w:firstLine="709"/>
        <w:rPr>
          <w:rFonts w:ascii="Courier New" w:hAnsi="Courier New" w:cs="Courier New"/>
        </w:rPr>
      </w:pPr>
      <w:r>
        <w:rPr>
          <w:rFonts w:ascii="Courier New" w:hAnsi="Courier New" w:cs="Courier New"/>
        </w:rPr>
        <w:t>Целью данной работы является изучение понятия, содержания и классификации договора.</w:t>
      </w:r>
    </w:p>
    <w:p w:rsidR="00804C92" w:rsidRPr="001E299A" w:rsidRDefault="00804C92" w:rsidP="00804C92">
      <w:pPr>
        <w:spacing w:before="0" w:line="360" w:lineRule="auto"/>
        <w:ind w:firstLine="709"/>
        <w:rPr>
          <w:rFonts w:ascii="Courier New" w:hAnsi="Courier New" w:cs="Courier New"/>
        </w:rPr>
      </w:pPr>
      <w:r w:rsidRPr="001E299A">
        <w:rPr>
          <w:rFonts w:ascii="Courier New" w:hAnsi="Courier New" w:cs="Courier New"/>
        </w:rPr>
        <w:t>На мой взгляд, гражданско-правовой договор на сегодняшний день является одной из наиболее распространенных форм организации взаимоотношений участников гражданского оборота, то есть отношений, регулируемых гражданским законодательством.</w:t>
      </w: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Default="00804C92" w:rsidP="00804C92">
      <w:pPr>
        <w:widowControl/>
        <w:spacing w:before="0"/>
        <w:jc w:val="left"/>
        <w:rPr>
          <w:rFonts w:ascii="Courier New" w:hAnsi="Courier New" w:cs="Courier New"/>
          <w:sz w:val="28"/>
          <w:szCs w:val="28"/>
        </w:rPr>
      </w:pPr>
    </w:p>
    <w:p w:rsidR="00804C92" w:rsidRPr="004436A4" w:rsidRDefault="00804C92" w:rsidP="00804C92">
      <w:pPr>
        <w:widowControl/>
        <w:numPr>
          <w:ilvl w:val="0"/>
          <w:numId w:val="2"/>
        </w:numPr>
        <w:spacing w:before="0"/>
        <w:jc w:val="center"/>
        <w:rPr>
          <w:rFonts w:ascii="Courier New" w:hAnsi="Courier New" w:cs="Courier New"/>
          <w:b/>
          <w:bCs/>
          <w:sz w:val="36"/>
          <w:szCs w:val="36"/>
        </w:rPr>
      </w:pPr>
      <w:r w:rsidRPr="00B81BB9">
        <w:rPr>
          <w:rFonts w:ascii="Courier New" w:hAnsi="Courier New" w:cs="Courier New"/>
          <w:b/>
          <w:bCs/>
          <w:sz w:val="36"/>
          <w:szCs w:val="36"/>
        </w:rPr>
        <w:t>Понятие и содержание договора</w:t>
      </w:r>
    </w:p>
    <w:p w:rsidR="00804C92" w:rsidRPr="004436A4"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color w:val="000000"/>
          <w:sz w:val="16"/>
          <w:szCs w:val="16"/>
        </w:rPr>
      </w:pP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Несмотря на то значение, которое имеет гражданско-пра</w:t>
      </w:r>
      <w:r w:rsidRPr="001A569B">
        <w:rPr>
          <w:rFonts w:ascii="Courier New" w:hAnsi="Courier New" w:cs="Courier New"/>
          <w:color w:val="000000"/>
        </w:rPr>
        <w:softHyphen/>
        <w:t>вовой договор в экономической сфере, ни ранее действо</w:t>
      </w:r>
      <w:r w:rsidRPr="001A569B">
        <w:rPr>
          <w:rFonts w:ascii="Courier New" w:hAnsi="Courier New" w:cs="Courier New"/>
          <w:color w:val="000000"/>
        </w:rPr>
        <w:softHyphen/>
        <w:t>вавший Гражданский кодекс УССР 1922 года, ни действу</w:t>
      </w:r>
      <w:r w:rsidRPr="001A569B">
        <w:rPr>
          <w:rFonts w:ascii="Courier New" w:hAnsi="Courier New" w:cs="Courier New"/>
          <w:color w:val="000000"/>
        </w:rPr>
        <w:softHyphen/>
        <w:t>ющее гражданское законодательство не дают его определе</w:t>
      </w:r>
      <w:r w:rsidRPr="001A569B">
        <w:rPr>
          <w:rFonts w:ascii="Courier New" w:hAnsi="Courier New" w:cs="Courier New"/>
          <w:color w:val="000000"/>
        </w:rPr>
        <w:softHyphen/>
        <w:t>ния. Законодатель лишь ограничился указанием на некото</w:t>
      </w:r>
      <w:r w:rsidRPr="001A569B">
        <w:rPr>
          <w:rFonts w:ascii="Courier New" w:hAnsi="Courier New" w:cs="Courier New"/>
          <w:color w:val="000000"/>
        </w:rPr>
        <w:softHyphen/>
        <w:t>рые характерные признаки договора. Так, в ст. 41 ГК со</w:t>
      </w:r>
      <w:r w:rsidRPr="001A569B">
        <w:rPr>
          <w:rFonts w:ascii="Courier New" w:hAnsi="Courier New" w:cs="Courier New"/>
          <w:color w:val="000000"/>
        </w:rPr>
        <w:softHyphen/>
        <w:t>держится указание на то, что договор - это двух - или многосторонняя сделка; из ст. 153 ГК следует, что в осно</w:t>
      </w:r>
      <w:r w:rsidRPr="001A569B">
        <w:rPr>
          <w:rFonts w:ascii="Courier New" w:hAnsi="Courier New" w:cs="Courier New"/>
          <w:color w:val="000000"/>
        </w:rPr>
        <w:softHyphen/>
        <w:t>ве договора должно лежать соглашение сторон и т.п.</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Исходя из такой посылки, свойственной законодатель</w:t>
      </w:r>
      <w:r w:rsidRPr="001A569B">
        <w:rPr>
          <w:rFonts w:ascii="Courier New" w:hAnsi="Courier New" w:cs="Courier New"/>
          <w:color w:val="000000"/>
        </w:rPr>
        <w:softHyphen/>
        <w:t>ству не только Украины, но и практически всех стран СНГ договор часто определялся как взаимная сделка или как соглашение сторон, направленное на возникновение, изме</w:t>
      </w:r>
      <w:r w:rsidRPr="001A569B">
        <w:rPr>
          <w:rFonts w:ascii="Courier New" w:hAnsi="Courier New" w:cs="Courier New"/>
          <w:color w:val="000000"/>
        </w:rPr>
        <w:softHyphen/>
        <w:t>нение или прекращение гражданского правоотношения.</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Аналогичный практически подход сохранился и в проек</w:t>
      </w:r>
      <w:r w:rsidRPr="001A569B">
        <w:rPr>
          <w:rFonts w:ascii="Courier New" w:hAnsi="Courier New" w:cs="Courier New"/>
          <w:color w:val="000000"/>
        </w:rPr>
        <w:softHyphen/>
        <w:t>те нового Гражданского кодекса, ст. 658 которого опреде</w:t>
      </w:r>
      <w:r w:rsidRPr="001A569B">
        <w:rPr>
          <w:rFonts w:ascii="Courier New" w:hAnsi="Courier New" w:cs="Courier New"/>
          <w:color w:val="000000"/>
        </w:rPr>
        <w:softHyphen/>
        <w:t>ляет договор как соглашение двух или более лиц, направ</w:t>
      </w:r>
      <w:r w:rsidRPr="001A569B">
        <w:rPr>
          <w:rFonts w:ascii="Courier New" w:hAnsi="Courier New" w:cs="Courier New"/>
          <w:color w:val="000000"/>
        </w:rPr>
        <w:softHyphen/>
        <w:t>ленное на установление, изменение или прекращение граж</w:t>
      </w:r>
      <w:r w:rsidRPr="001A569B">
        <w:rPr>
          <w:rFonts w:ascii="Courier New" w:hAnsi="Courier New" w:cs="Courier New"/>
          <w:color w:val="000000"/>
        </w:rPr>
        <w:softHyphen/>
        <w:t>данских прав и обязанностей.</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Следует отметить, что договор может рассматриваться как многозначное явление; как основание возникновение правоотношения; как само правоотношение, возникшее из этого основания; и, наконец, как форма, которую соответ</w:t>
      </w:r>
      <w:r w:rsidRPr="001A569B">
        <w:rPr>
          <w:rFonts w:ascii="Courier New" w:hAnsi="Courier New" w:cs="Courier New"/>
          <w:color w:val="000000"/>
        </w:rPr>
        <w:softHyphen/>
        <w:t>ствующее правоотношение принимает.</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Однако при этом наиболее важным значением термина "договор" является как раз понимание его как основания</w:t>
      </w:r>
      <w:r w:rsidRPr="001A569B">
        <w:rPr>
          <w:rFonts w:ascii="Courier New" w:hAnsi="Courier New" w:cs="Courier New"/>
        </w:rPr>
        <w:t xml:space="preserve"> </w:t>
      </w:r>
      <w:r w:rsidRPr="001A569B">
        <w:rPr>
          <w:rFonts w:ascii="Courier New" w:hAnsi="Courier New" w:cs="Courier New"/>
          <w:color w:val="000000"/>
        </w:rPr>
        <w:t>возникновения правоотношений (гражданских прав и обя</w:t>
      </w:r>
      <w:r w:rsidRPr="001A569B">
        <w:rPr>
          <w:rFonts w:ascii="Courier New" w:hAnsi="Courier New" w:cs="Courier New"/>
          <w:color w:val="000000"/>
        </w:rPr>
        <w:softHyphen/>
        <w:t>занностей). Именно такой подход позволяет определить сущ</w:t>
      </w:r>
      <w:r w:rsidRPr="001A569B">
        <w:rPr>
          <w:rFonts w:ascii="Courier New" w:hAnsi="Courier New" w:cs="Courier New"/>
          <w:color w:val="000000"/>
        </w:rPr>
        <w:softHyphen/>
        <w:t>ность, значение и характерные черты договора. Поэтому, наиболее удачным представляется определение договора как соглашения двух или нескольких лиц, направленного на ус</w:t>
      </w:r>
      <w:r w:rsidRPr="001A569B">
        <w:rPr>
          <w:rFonts w:ascii="Courier New" w:hAnsi="Courier New" w:cs="Courier New"/>
          <w:color w:val="000000"/>
        </w:rPr>
        <w:softHyphen/>
        <w:t>тановление, изменение или прекращение гражданских пра</w:t>
      </w:r>
      <w:r w:rsidRPr="001A569B">
        <w:rPr>
          <w:rFonts w:ascii="Courier New" w:hAnsi="Courier New" w:cs="Courier New"/>
          <w:color w:val="000000"/>
        </w:rPr>
        <w:softHyphen/>
        <w:t>воотношений.</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Отсюда следует, что характерными чертами договора как юридического факта является то, что в нем выражает</w:t>
      </w:r>
      <w:r w:rsidRPr="001A569B">
        <w:rPr>
          <w:rFonts w:ascii="Courier New" w:hAnsi="Courier New" w:cs="Courier New"/>
          <w:color w:val="000000"/>
        </w:rPr>
        <w:softHyphen/>
        <w:t>ся взаимная, совпадающая воля сторон, а также то, что он является согласованными действиями субъектов, направлен</w:t>
      </w:r>
      <w:r w:rsidRPr="001A569B">
        <w:rPr>
          <w:rFonts w:ascii="Courier New" w:hAnsi="Courier New" w:cs="Courier New"/>
          <w:color w:val="000000"/>
        </w:rPr>
        <w:softHyphen/>
        <w:t>ными на достижение определенных гражданско-правовых по</w:t>
      </w:r>
      <w:r w:rsidRPr="001A569B">
        <w:rPr>
          <w:rFonts w:ascii="Courier New" w:hAnsi="Courier New" w:cs="Courier New"/>
          <w:color w:val="000000"/>
        </w:rPr>
        <w:softHyphen/>
        <w:t>следствий: установление, изменение, прекращение граждан</w:t>
      </w:r>
      <w:r w:rsidRPr="001A569B">
        <w:rPr>
          <w:rFonts w:ascii="Courier New" w:hAnsi="Courier New" w:cs="Courier New"/>
          <w:color w:val="000000"/>
        </w:rPr>
        <w:softHyphen/>
        <w:t>ских правоотношений.</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Для того чтобы воля смогла найти свое адекватное отражение в договоре, он не должен испытывать какого-либо внешнего воздейст</w:t>
      </w:r>
      <w:r w:rsidRPr="001A569B">
        <w:rPr>
          <w:rFonts w:ascii="Courier New" w:hAnsi="Courier New" w:cs="Courier New"/>
          <w:color w:val="000000"/>
        </w:rPr>
        <w:softHyphen/>
        <w:t>вия. Общепризнанным средством достижения ука</w:t>
      </w:r>
      <w:r w:rsidRPr="001A569B">
        <w:rPr>
          <w:rFonts w:ascii="Courier New" w:hAnsi="Courier New" w:cs="Courier New"/>
          <w:color w:val="000000"/>
        </w:rPr>
        <w:softHyphen/>
        <w:t>занной цели является свобода договора, под которой понимается ряд определенных правовых гарантий.</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Во-первых, свобода договора предполагает, что субъ</w:t>
      </w:r>
      <w:r w:rsidRPr="001A569B">
        <w:rPr>
          <w:rFonts w:ascii="Courier New" w:hAnsi="Courier New" w:cs="Courier New"/>
          <w:color w:val="000000"/>
        </w:rPr>
        <w:softHyphen/>
        <w:t>екты гражданского права свободны в решении вопро</w:t>
      </w:r>
      <w:r w:rsidRPr="001A569B">
        <w:rPr>
          <w:rFonts w:ascii="Courier New" w:hAnsi="Courier New" w:cs="Courier New"/>
          <w:color w:val="000000"/>
        </w:rPr>
        <w:softHyphen/>
        <w:t>са заключать или не заключать договор. В настоящее время случаи, когда обязанность заключить договор установлена законом, не так многочисленны.</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Во-вторых, свобода договора предусматривает сво</w:t>
      </w:r>
      <w:r w:rsidRPr="001A569B">
        <w:rPr>
          <w:rFonts w:ascii="Courier New" w:hAnsi="Courier New" w:cs="Courier New"/>
          <w:color w:val="000000"/>
        </w:rPr>
        <w:softHyphen/>
        <w:t>боду выбора партнера при заключении договора.</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В-третьих, свобода договора предполагает свободу участников гражданского оборота в выборе вида до</w:t>
      </w:r>
      <w:r w:rsidRPr="001A569B">
        <w:rPr>
          <w:rFonts w:ascii="Courier New" w:hAnsi="Courier New" w:cs="Courier New"/>
          <w:color w:val="000000"/>
        </w:rPr>
        <w:softHyphen/>
        <w:t>говора. Стороны могут заключить договор, как пре</w:t>
      </w:r>
      <w:r w:rsidRPr="001A569B">
        <w:rPr>
          <w:rFonts w:ascii="Courier New" w:hAnsi="Courier New" w:cs="Courier New"/>
          <w:color w:val="000000"/>
        </w:rPr>
        <w:softHyphen/>
        <w:t>дусмотренный, так и не предусмотренный законом</w:t>
      </w:r>
      <w:r>
        <w:rPr>
          <w:rFonts w:ascii="Courier New" w:hAnsi="Courier New" w:cs="Courier New"/>
        </w:rPr>
        <w:t xml:space="preserve"> </w:t>
      </w:r>
      <w:r w:rsidRPr="001A569B">
        <w:rPr>
          <w:rFonts w:ascii="Courier New" w:hAnsi="Courier New" w:cs="Courier New"/>
          <w:color w:val="000000"/>
        </w:rPr>
        <w:t>или иными правовыми актами. Стороны могут заклю</w:t>
      </w:r>
      <w:r w:rsidRPr="001A569B">
        <w:rPr>
          <w:rFonts w:ascii="Courier New" w:hAnsi="Courier New" w:cs="Courier New"/>
          <w:color w:val="000000"/>
        </w:rPr>
        <w:softHyphen/>
        <w:t>чить договор, в котором содержатся элементы раз</w:t>
      </w:r>
      <w:r w:rsidRPr="001A569B">
        <w:rPr>
          <w:rFonts w:ascii="Courier New" w:hAnsi="Courier New" w:cs="Courier New"/>
          <w:color w:val="000000"/>
        </w:rPr>
        <w:softHyphen/>
        <w:t>личных договоров, предусмотренных законом или иными правовыми актами (смешанный договор). К отношениям сторон по смешанному договору приме</w:t>
      </w:r>
      <w:r w:rsidRPr="001A569B">
        <w:rPr>
          <w:rFonts w:ascii="Courier New" w:hAnsi="Courier New" w:cs="Courier New"/>
          <w:color w:val="000000"/>
        </w:rPr>
        <w:softHyphen/>
        <w:t>няются в соответствующих частях правила о догово</w:t>
      </w:r>
      <w:r w:rsidRPr="001A569B">
        <w:rPr>
          <w:rFonts w:ascii="Courier New" w:hAnsi="Courier New" w:cs="Courier New"/>
          <w:color w:val="000000"/>
        </w:rPr>
        <w:softHyphen/>
        <w:t>рах, элементы которых содержатся в смешанном до</w:t>
      </w:r>
      <w:r w:rsidRPr="001A569B">
        <w:rPr>
          <w:rFonts w:ascii="Courier New" w:hAnsi="Courier New" w:cs="Courier New"/>
          <w:color w:val="000000"/>
        </w:rPr>
        <w:softHyphen/>
        <w:t>говоре, если иное не вытекает из соглашения сторон или существа смешанного договора.</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В-четвертых, свобода договора предполагает сво</w:t>
      </w:r>
      <w:r w:rsidRPr="001A569B">
        <w:rPr>
          <w:rFonts w:ascii="Courier New" w:hAnsi="Courier New" w:cs="Courier New"/>
          <w:color w:val="000000"/>
        </w:rPr>
        <w:softHyphen/>
        <w:t>боду усмотрения сторон при определении условий до</w:t>
      </w:r>
      <w:r w:rsidRPr="001A569B">
        <w:rPr>
          <w:rFonts w:ascii="Courier New" w:hAnsi="Courier New" w:cs="Courier New"/>
          <w:color w:val="000000"/>
        </w:rPr>
        <w:softHyphen/>
        <w:t>говора. Условия договора определяются по усмотре</w:t>
      </w:r>
      <w:r w:rsidRPr="001A569B">
        <w:rPr>
          <w:rFonts w:ascii="Courier New" w:hAnsi="Courier New" w:cs="Courier New"/>
          <w:color w:val="000000"/>
        </w:rPr>
        <w:softHyphen/>
        <w:t>нию сторон, кроме случаев, когда содержание соответ</w:t>
      </w:r>
      <w:r w:rsidRPr="001A569B">
        <w:rPr>
          <w:rFonts w:ascii="Courier New" w:hAnsi="Courier New" w:cs="Courier New"/>
          <w:color w:val="000000"/>
        </w:rPr>
        <w:softHyphen/>
        <w:t>ствующего условия предписано законом или иными правовыми актами. В случаях, когда условие догово</w:t>
      </w:r>
      <w:r w:rsidRPr="001A569B">
        <w:rPr>
          <w:rFonts w:ascii="Courier New" w:hAnsi="Courier New" w:cs="Courier New"/>
          <w:color w:val="000000"/>
        </w:rPr>
        <w:softHyphen/>
        <w:t>ра предусмотрено нормой, которая применяется по</w:t>
      </w:r>
      <w:r w:rsidRPr="001A569B">
        <w:rPr>
          <w:rFonts w:ascii="Courier New" w:hAnsi="Courier New" w:cs="Courier New"/>
          <w:color w:val="000000"/>
        </w:rPr>
        <w:softHyphen/>
        <w:t>стольку, поскольку соглашением сторон не установ</w:t>
      </w:r>
      <w:r w:rsidRPr="001A569B">
        <w:rPr>
          <w:rFonts w:ascii="Courier New" w:hAnsi="Courier New" w:cs="Courier New"/>
          <w:color w:val="000000"/>
        </w:rPr>
        <w:softHyphen/>
        <w:t xml:space="preserve">лено иное </w:t>
      </w:r>
      <w:r w:rsidRPr="001A569B">
        <w:rPr>
          <w:rFonts w:ascii="Courier New" w:hAnsi="Courier New" w:cs="Courier New"/>
          <w:color w:val="000000"/>
          <w:lang w:val="uk-UA"/>
        </w:rPr>
        <w:t xml:space="preserve">(диспозитивная </w:t>
      </w:r>
      <w:r w:rsidRPr="001A569B">
        <w:rPr>
          <w:rFonts w:ascii="Courier New" w:hAnsi="Courier New" w:cs="Courier New"/>
          <w:color w:val="000000"/>
        </w:rPr>
        <w:t>норма), стороны могут сво</w:t>
      </w:r>
      <w:r w:rsidRPr="001A569B">
        <w:rPr>
          <w:rFonts w:ascii="Courier New" w:hAnsi="Courier New" w:cs="Courier New"/>
          <w:color w:val="000000"/>
        </w:rPr>
        <w:softHyphen/>
        <w:t>им соглашением исключить ее применение либо установить условие, отличное от предусмотренного в ней. При отсутствии такого соглашения условие до</w:t>
      </w:r>
      <w:r w:rsidRPr="001A569B">
        <w:rPr>
          <w:rFonts w:ascii="Courier New" w:hAnsi="Courier New" w:cs="Courier New"/>
          <w:color w:val="000000"/>
        </w:rPr>
        <w:softHyphen/>
        <w:t>говора определяется диспозитивной нормой.</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color w:val="000000"/>
        </w:rPr>
      </w:pPr>
      <w:r w:rsidRPr="001A569B">
        <w:rPr>
          <w:rFonts w:ascii="Courier New" w:hAnsi="Courier New" w:cs="Courier New"/>
          <w:color w:val="000000"/>
        </w:rPr>
        <w:t>При всей свободе договора последний должен со</w:t>
      </w:r>
      <w:r w:rsidRPr="001A569B">
        <w:rPr>
          <w:rFonts w:ascii="Courier New" w:hAnsi="Courier New" w:cs="Courier New"/>
          <w:color w:val="000000"/>
        </w:rPr>
        <w:softHyphen/>
        <w:t>ответствовать обязательным для сторон правилам, ус</w:t>
      </w:r>
      <w:r w:rsidRPr="001A569B">
        <w:rPr>
          <w:rFonts w:ascii="Courier New" w:hAnsi="Courier New" w:cs="Courier New"/>
          <w:color w:val="000000"/>
        </w:rPr>
        <w:softHyphen/>
        <w:t>тановленным законом и иными правовыми актами (императивными нормами), действующими в момент его заключения.</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Сущность, а также значение договора наиболее ярко про</w:t>
      </w:r>
      <w:r w:rsidRPr="001A569B">
        <w:rPr>
          <w:rFonts w:ascii="Courier New" w:hAnsi="Courier New" w:cs="Courier New"/>
          <w:color w:val="000000"/>
        </w:rPr>
        <w:softHyphen/>
        <w:t>являются в выполняемых им функциях.</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К функциям гражданско-правового договора относят: ини</w:t>
      </w:r>
      <w:r w:rsidRPr="001A569B">
        <w:rPr>
          <w:rFonts w:ascii="Courier New" w:hAnsi="Courier New" w:cs="Courier New"/>
          <w:color w:val="000000"/>
        </w:rPr>
        <w:softHyphen/>
        <w:t>циативную, программно-координационную, информационную, гарантийную и защитную.</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Инициативная функция договора состоит в том, что он является актом проявления инициативы и реализации диспозитивности поведения сторон.</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Программно-координационная функция означает, что до</w:t>
      </w:r>
      <w:r w:rsidRPr="001A569B">
        <w:rPr>
          <w:rFonts w:ascii="Courier New" w:hAnsi="Courier New" w:cs="Courier New"/>
          <w:color w:val="000000"/>
        </w:rPr>
        <w:softHyphen/>
        <w:t>говор является своеобразной программой поведения его участников и средством координации этого поведения.</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Информационная функция проявляется в том, что дого</w:t>
      </w:r>
      <w:r w:rsidRPr="001A569B">
        <w:rPr>
          <w:rFonts w:ascii="Courier New" w:hAnsi="Courier New" w:cs="Courier New"/>
          <w:color w:val="000000"/>
        </w:rPr>
        <w:softHyphen/>
        <w:t>вор содержит определенную информацию о правах и обя</w:t>
      </w:r>
      <w:r w:rsidRPr="001A569B">
        <w:rPr>
          <w:rFonts w:ascii="Courier New" w:hAnsi="Courier New" w:cs="Courier New"/>
          <w:color w:val="000000"/>
        </w:rPr>
        <w:softHyphen/>
        <w:t>занностях сторон.</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Гарантийная функция сводится к привлечению в целях стимулирования надлежащего исполнения договора системы обеспечительных средств, которые также облекаются в до</w:t>
      </w:r>
      <w:r w:rsidRPr="001A569B">
        <w:rPr>
          <w:rFonts w:ascii="Courier New" w:hAnsi="Courier New" w:cs="Courier New"/>
          <w:color w:val="000000"/>
        </w:rPr>
        <w:softHyphen/>
        <w:t>говорную форму.</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Защитная функция состоит в применении механизма за</w:t>
      </w:r>
      <w:r w:rsidRPr="001A569B">
        <w:rPr>
          <w:rFonts w:ascii="Courier New" w:hAnsi="Courier New" w:cs="Courier New"/>
          <w:color w:val="000000"/>
        </w:rPr>
        <w:softHyphen/>
        <w:t>щиты нарушенных прав путем принуждения к исполнению обязательства в натуре, возмещения убытков и т. п.</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Кроме того, приведенный перечень может быть допол</w:t>
      </w:r>
      <w:r w:rsidRPr="001A569B">
        <w:rPr>
          <w:rFonts w:ascii="Courier New" w:hAnsi="Courier New" w:cs="Courier New"/>
          <w:color w:val="000000"/>
        </w:rPr>
        <w:softHyphen/>
        <w:t>нен указанием на регулятивную функцию договора.</w:t>
      </w:r>
    </w:p>
    <w:p w:rsidR="00804C92" w:rsidRPr="001A569B" w:rsidRDefault="00804C92" w:rsidP="00804C92">
      <w:pPr>
        <w:widowControl/>
        <w:spacing w:before="0" w:line="360" w:lineRule="auto"/>
        <w:ind w:firstLine="709"/>
        <w:rPr>
          <w:rFonts w:ascii="Courier New" w:hAnsi="Courier New" w:cs="Courier New"/>
          <w:color w:val="000000"/>
        </w:rPr>
      </w:pPr>
      <w:r w:rsidRPr="001A569B">
        <w:rPr>
          <w:rFonts w:ascii="Courier New" w:hAnsi="Courier New" w:cs="Courier New"/>
          <w:color w:val="000000"/>
        </w:rPr>
        <w:t>Называются и другие функции договора. Например, от</w:t>
      </w:r>
      <w:r w:rsidRPr="001A569B">
        <w:rPr>
          <w:rFonts w:ascii="Courier New" w:hAnsi="Courier New" w:cs="Courier New"/>
          <w:color w:val="000000"/>
        </w:rPr>
        <w:softHyphen/>
        <w:t>мечается роль договора как средства, дисциплинирующего гражданский оборот. При этом подчеркивается, что дого</w:t>
      </w:r>
      <w:r w:rsidRPr="001A569B">
        <w:rPr>
          <w:rFonts w:ascii="Courier New" w:hAnsi="Courier New" w:cs="Courier New"/>
          <w:color w:val="000000"/>
        </w:rPr>
        <w:softHyphen/>
        <w:t>ворная дисциплина, то есть строжайшее выполнение договорных обязательств является важнейшим элементом хозяй</w:t>
      </w:r>
      <w:r w:rsidRPr="001A569B">
        <w:rPr>
          <w:rFonts w:ascii="Courier New" w:hAnsi="Courier New" w:cs="Courier New"/>
          <w:color w:val="000000"/>
        </w:rPr>
        <w:softHyphen/>
        <w:t>ственно-правового механизма, призванного обеспечить ста</w:t>
      </w:r>
      <w:r w:rsidRPr="001A569B">
        <w:rPr>
          <w:rFonts w:ascii="Courier New" w:hAnsi="Courier New" w:cs="Courier New"/>
          <w:color w:val="000000"/>
        </w:rPr>
        <w:softHyphen/>
        <w:t>бильность рыночной экономики, защиту законных прав и интересов участников торгового оборота и иных гражданс</w:t>
      </w:r>
      <w:r w:rsidRPr="001A569B">
        <w:rPr>
          <w:rFonts w:ascii="Courier New" w:hAnsi="Courier New" w:cs="Courier New"/>
          <w:color w:val="000000"/>
        </w:rPr>
        <w:softHyphen/>
        <w:t>ко-правовых отношений.</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Сущность и значение гражданско-правового договора в конкретных правоотношениях наиболее ярко отражаются в его содержании, которым определяется и содержание само</w:t>
      </w:r>
      <w:r w:rsidRPr="001A569B">
        <w:rPr>
          <w:rFonts w:ascii="Courier New" w:hAnsi="Courier New" w:cs="Courier New"/>
          <w:color w:val="000000"/>
        </w:rPr>
        <w:softHyphen/>
        <w:t>го правоотношения.</w:t>
      </w:r>
    </w:p>
    <w:p w:rsidR="00804C92" w:rsidRPr="001A569B"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1A569B">
        <w:rPr>
          <w:rFonts w:ascii="Courier New" w:hAnsi="Courier New" w:cs="Courier New"/>
          <w:color w:val="000000"/>
        </w:rPr>
        <w:t>Под содержанием договора понимается совокупность его условий, сформулированных сторонами договора или вы</w:t>
      </w:r>
      <w:r w:rsidRPr="001A569B">
        <w:rPr>
          <w:rFonts w:ascii="Courier New" w:hAnsi="Courier New" w:cs="Courier New"/>
          <w:color w:val="000000"/>
        </w:rPr>
        <w:softHyphen/>
        <w:t>текающих из закона, на котором заключение договора основано.</w:t>
      </w:r>
    </w:p>
    <w:p w:rsidR="00804C92" w:rsidRDefault="00804C92" w:rsidP="00804C92">
      <w:pPr>
        <w:widowControl/>
        <w:spacing w:before="0" w:line="360" w:lineRule="auto"/>
        <w:rPr>
          <w:rFonts w:ascii="Courier New" w:hAnsi="Courier New" w:cs="Courier New"/>
          <w:color w:val="000000"/>
        </w:rPr>
      </w:pPr>
    </w:p>
    <w:p w:rsidR="00804C92" w:rsidRPr="00B81BB9" w:rsidRDefault="00804C92" w:rsidP="00804C92">
      <w:pPr>
        <w:widowControl/>
        <w:numPr>
          <w:ilvl w:val="0"/>
          <w:numId w:val="2"/>
        </w:numPr>
        <w:spacing w:before="0" w:line="360" w:lineRule="auto"/>
        <w:jc w:val="center"/>
        <w:rPr>
          <w:rFonts w:ascii="Courier New" w:hAnsi="Courier New" w:cs="Courier New"/>
          <w:b/>
          <w:bCs/>
          <w:sz w:val="36"/>
          <w:szCs w:val="36"/>
        </w:rPr>
      </w:pPr>
      <w:r w:rsidRPr="00B81BB9">
        <w:rPr>
          <w:rFonts w:ascii="Courier New" w:hAnsi="Courier New" w:cs="Courier New"/>
          <w:b/>
          <w:bCs/>
          <w:sz w:val="36"/>
          <w:szCs w:val="36"/>
        </w:rPr>
        <w:t>Классификация условий договора</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Условия, на которых договор заключается, имеют боль</w:t>
      </w:r>
      <w:r w:rsidRPr="00636D27">
        <w:rPr>
          <w:rFonts w:ascii="Courier New" w:hAnsi="Courier New" w:cs="Courier New"/>
          <w:color w:val="000000"/>
        </w:rPr>
        <w:softHyphen/>
        <w:t>шое практическое значение, поскольку от них, в конечном счете, будут зависеть особенности возникших договорных прав и обязанностей сторон и надлежащее исполнения обязательств.</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В зависимости от их юридического значения все дого</w:t>
      </w:r>
      <w:r w:rsidRPr="00636D27">
        <w:rPr>
          <w:rFonts w:ascii="Courier New" w:hAnsi="Courier New" w:cs="Courier New"/>
          <w:color w:val="000000"/>
        </w:rPr>
        <w:softHyphen/>
        <w:t>ворные условия можно свести к трем основным группам: существенные, обычные и случайные.</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b/>
          <w:bCs/>
          <w:color w:val="000000"/>
        </w:rPr>
        <w:t xml:space="preserve">Существенными </w:t>
      </w:r>
      <w:r w:rsidRPr="00636D27">
        <w:rPr>
          <w:rFonts w:ascii="Courier New" w:hAnsi="Courier New" w:cs="Courier New"/>
          <w:color w:val="000000"/>
        </w:rPr>
        <w:t>считаются условия, которые необходимы и достаточны для заключения договора. Это следует из статьи 153 Гражданского кодекса, в соответствии с кото</w:t>
      </w:r>
      <w:r w:rsidRPr="00636D27">
        <w:rPr>
          <w:rFonts w:ascii="Courier New" w:hAnsi="Courier New" w:cs="Courier New"/>
          <w:color w:val="000000"/>
        </w:rPr>
        <w:softHyphen/>
        <w:t>рой договор считается заключенным только тогда, когда между сторонами в требуемой законом в подлежащих слу</w:t>
      </w:r>
      <w:r w:rsidRPr="00636D27">
        <w:rPr>
          <w:rFonts w:ascii="Courier New" w:hAnsi="Courier New" w:cs="Courier New"/>
          <w:color w:val="000000"/>
        </w:rPr>
        <w:softHyphen/>
        <w:t>чаях форме достигнуто соглашение по всем существенным его условиям. Это означает, что при отсутствии хотя бы одного из таких условий договор не может считаться заключенным. В то же время, если достигнуто соглашение относительно существенных условий, то договор вступает в силу, даже если не содержит каких-либо иных условий. Именно поэтому такие условия еще называют необходимыми.</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Определение круга существенных условий зависит от специфики каждого конкретного договора. Например, су</w:t>
      </w:r>
      <w:r w:rsidRPr="00636D27">
        <w:rPr>
          <w:rFonts w:ascii="Courier New" w:hAnsi="Courier New" w:cs="Courier New"/>
          <w:color w:val="000000"/>
        </w:rPr>
        <w:softHyphen/>
        <w:t>щественными условиями договора купли-продажи являются такие, как предмет договора, цена. Предмет договора, наемная плата, порядок пользования нанятым имуществом являются существенными условиями договора имуществен</w:t>
      </w:r>
      <w:r w:rsidRPr="00636D27">
        <w:rPr>
          <w:rFonts w:ascii="Courier New" w:hAnsi="Courier New" w:cs="Courier New"/>
          <w:color w:val="000000"/>
        </w:rPr>
        <w:softHyphen/>
        <w:t>ного найма.</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Действующее законодательство подразделяет существен</w:t>
      </w:r>
      <w:r w:rsidRPr="00636D27">
        <w:rPr>
          <w:rFonts w:ascii="Courier New" w:hAnsi="Courier New" w:cs="Courier New"/>
          <w:color w:val="000000"/>
        </w:rPr>
        <w:softHyphen/>
        <w:t>ные условия на три группы:</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1)  условия, которые признаны существенными в силу за</w:t>
      </w:r>
      <w:r w:rsidRPr="00636D27">
        <w:rPr>
          <w:rFonts w:ascii="Courier New" w:hAnsi="Courier New" w:cs="Courier New"/>
          <w:color w:val="000000"/>
        </w:rPr>
        <w:softHyphen/>
        <w:t>кона;</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2)  условия, которые необходимы для Договоров данного</w:t>
      </w:r>
      <w:r>
        <w:rPr>
          <w:rFonts w:ascii="Courier New" w:hAnsi="Courier New" w:cs="Courier New"/>
        </w:rPr>
        <w:t xml:space="preserve"> </w:t>
      </w:r>
      <w:r w:rsidRPr="00636D27">
        <w:rPr>
          <w:rFonts w:ascii="Courier New" w:hAnsi="Courier New" w:cs="Courier New"/>
          <w:color w:val="000000"/>
        </w:rPr>
        <w:t>вида;</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3)  условия, относительно которых по заявлению одной из сторон должно быть достигнуто соглашение.</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При определении существенных условий того или иного договора нельзя не считаться с тем, что решение этого воп</w:t>
      </w:r>
      <w:r w:rsidRPr="00636D27">
        <w:rPr>
          <w:rFonts w:ascii="Courier New" w:hAnsi="Courier New" w:cs="Courier New"/>
          <w:color w:val="000000"/>
        </w:rPr>
        <w:softHyphen/>
        <w:t>роса зависит, в первую очередь, от его специфики, то есть от сути конкретного договора. Поэтому не случайно зако</w:t>
      </w:r>
      <w:r w:rsidRPr="00636D27">
        <w:rPr>
          <w:rFonts w:ascii="Courier New" w:hAnsi="Courier New" w:cs="Courier New"/>
          <w:color w:val="000000"/>
        </w:rPr>
        <w:softHyphen/>
        <w:t>нодатель, при определении существенных условий договора, отсылает, прежде всего, к специальным нормам, посвящен</w:t>
      </w:r>
      <w:r w:rsidRPr="00636D27">
        <w:rPr>
          <w:rFonts w:ascii="Courier New" w:hAnsi="Courier New" w:cs="Courier New"/>
          <w:color w:val="000000"/>
        </w:rPr>
        <w:softHyphen/>
        <w:t>ным договорным обязательствам данного вида и называют существенными, в первую очередь, те условия, которые признаны таковыми по закону и предусмотрены в качестве обязательных самими нормами права, регулирующими дан</w:t>
      </w:r>
      <w:r w:rsidRPr="00636D27">
        <w:rPr>
          <w:rFonts w:ascii="Courier New" w:hAnsi="Courier New" w:cs="Courier New"/>
          <w:color w:val="000000"/>
        </w:rPr>
        <w:softHyphen/>
        <w:t>ные договорные отношения. В частности, такой подход был характерен при определении существенных условий так называемых хозяйственных договоров - поставки, контрак</w:t>
      </w:r>
      <w:r w:rsidRPr="00636D27">
        <w:rPr>
          <w:rFonts w:ascii="Courier New" w:hAnsi="Courier New" w:cs="Courier New"/>
          <w:color w:val="000000"/>
        </w:rPr>
        <w:softHyphen/>
        <w:t>тации и т.д.</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Однако</w:t>
      </w:r>
      <w:r>
        <w:rPr>
          <w:rFonts w:ascii="Courier New" w:hAnsi="Courier New" w:cs="Courier New"/>
          <w:color w:val="000000"/>
        </w:rPr>
        <w:t>,</w:t>
      </w:r>
      <w:r w:rsidRPr="00636D27">
        <w:rPr>
          <w:rFonts w:ascii="Courier New" w:hAnsi="Courier New" w:cs="Courier New"/>
          <w:color w:val="000000"/>
        </w:rPr>
        <w:t xml:space="preserve"> не всегда существенные условия определяются непосредственно в законодательстве. Особенно это актуаль</w:t>
      </w:r>
      <w:r w:rsidRPr="00636D27">
        <w:rPr>
          <w:rFonts w:ascii="Courier New" w:hAnsi="Courier New" w:cs="Courier New"/>
          <w:color w:val="000000"/>
        </w:rPr>
        <w:softHyphen/>
        <w:t>но сейчас, в условиях перехода к рыночным отношениям, наделения участников хозяйственных отношений реальной самостоятельностью, в тех случаях, когда речь идет не о государственных организациях, все большее значение при</w:t>
      </w:r>
      <w:r w:rsidRPr="00636D27">
        <w:rPr>
          <w:rFonts w:ascii="Courier New" w:hAnsi="Courier New" w:cs="Courier New"/>
          <w:color w:val="000000"/>
        </w:rPr>
        <w:softHyphen/>
        <w:t>обретают вторая и третья группы существенных условий, упомянутых выше. Например, нормы о купле-продаже, мене, найме, хранении, совместной деятельности и др. не дают жесткого перечня условий, однако последние следуют из</w:t>
      </w:r>
      <w:r>
        <w:rPr>
          <w:rFonts w:ascii="Courier New" w:hAnsi="Courier New" w:cs="Courier New"/>
        </w:rPr>
        <w:t xml:space="preserve"> </w:t>
      </w:r>
      <w:r w:rsidRPr="00636D27">
        <w:rPr>
          <w:rFonts w:ascii="Courier New" w:hAnsi="Courier New" w:cs="Courier New"/>
          <w:color w:val="000000"/>
        </w:rPr>
        <w:t>смысла соответствующего договора и норм, определяющих понятие и сущность договора.</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Так, например, купля-продажа по своей сути является возмездным договором, и, следовательно, неустановление со</w:t>
      </w:r>
      <w:r w:rsidRPr="00636D27">
        <w:rPr>
          <w:rFonts w:ascii="Courier New" w:hAnsi="Courier New" w:cs="Courier New"/>
          <w:color w:val="000000"/>
        </w:rPr>
        <w:softHyphen/>
        <w:t>глашением сторон такого условия, как цена, свидетельству</w:t>
      </w:r>
      <w:r w:rsidRPr="00636D27">
        <w:rPr>
          <w:rFonts w:ascii="Courier New" w:hAnsi="Courier New" w:cs="Courier New"/>
          <w:color w:val="000000"/>
        </w:rPr>
        <w:softHyphen/>
        <w:t>ет и об отсутствии самого договора купли-продажи. Одна</w:t>
      </w:r>
      <w:r w:rsidRPr="00636D27">
        <w:rPr>
          <w:rFonts w:ascii="Courier New" w:hAnsi="Courier New" w:cs="Courier New"/>
          <w:color w:val="000000"/>
        </w:rPr>
        <w:softHyphen/>
        <w:t>ко, будучи существенным для договора купли-продажи, ус</w:t>
      </w:r>
      <w:r w:rsidRPr="00636D27">
        <w:rPr>
          <w:rFonts w:ascii="Courier New" w:hAnsi="Courier New" w:cs="Courier New"/>
          <w:color w:val="000000"/>
        </w:rPr>
        <w:softHyphen/>
        <w:t>ловие о цене лишено смысла для договора дарения, ввиду безвозмездного характера последнего.</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Любая из сторон может признать недостаточными те ус</w:t>
      </w:r>
      <w:r w:rsidRPr="00636D27">
        <w:rPr>
          <w:rFonts w:ascii="Courier New" w:hAnsi="Courier New" w:cs="Courier New"/>
          <w:color w:val="000000"/>
        </w:rPr>
        <w:softHyphen/>
        <w:t>ловия, которые названы существенными в законе или явля</w:t>
      </w:r>
      <w:r w:rsidRPr="00636D27">
        <w:rPr>
          <w:rFonts w:ascii="Courier New" w:hAnsi="Courier New" w:cs="Courier New"/>
          <w:color w:val="000000"/>
        </w:rPr>
        <w:softHyphen/>
        <w:t>ются необходимыми для договора данного вида и потребо</w:t>
      </w:r>
      <w:r w:rsidRPr="00636D27">
        <w:rPr>
          <w:rFonts w:ascii="Courier New" w:hAnsi="Courier New" w:cs="Courier New"/>
          <w:color w:val="000000"/>
        </w:rPr>
        <w:softHyphen/>
        <w:t>вать включения в договор дополнительных условий, без ко</w:t>
      </w:r>
      <w:r w:rsidRPr="00636D27">
        <w:rPr>
          <w:rFonts w:ascii="Courier New" w:hAnsi="Courier New" w:cs="Courier New"/>
          <w:color w:val="000000"/>
        </w:rPr>
        <w:softHyphen/>
        <w:t>торых договор ее не устраивает. В этом случае такие ус</w:t>
      </w:r>
      <w:r w:rsidRPr="00636D27">
        <w:rPr>
          <w:rFonts w:ascii="Courier New" w:hAnsi="Courier New" w:cs="Courier New"/>
          <w:color w:val="000000"/>
        </w:rPr>
        <w:softHyphen/>
        <w:t>ловия также приобретают значение существенных. Напри</w:t>
      </w:r>
      <w:r w:rsidRPr="00636D27">
        <w:rPr>
          <w:rFonts w:ascii="Courier New" w:hAnsi="Courier New" w:cs="Courier New"/>
          <w:color w:val="000000"/>
        </w:rPr>
        <w:softHyphen/>
        <w:t>мер, по общему правилу, доставка проданной вещи в опре</w:t>
      </w:r>
      <w:r w:rsidRPr="00636D27">
        <w:rPr>
          <w:rFonts w:ascii="Courier New" w:hAnsi="Courier New" w:cs="Courier New"/>
          <w:color w:val="000000"/>
        </w:rPr>
        <w:softHyphen/>
        <w:t>деленное место не относится к числу существенных условий купли-продажи. Однако, если покупатель готов заключить договор только с соблюдением данного условия, а прода</w:t>
      </w:r>
      <w:r w:rsidRPr="00636D27">
        <w:rPr>
          <w:rFonts w:ascii="Courier New" w:hAnsi="Courier New" w:cs="Courier New"/>
          <w:color w:val="000000"/>
        </w:rPr>
        <w:softHyphen/>
        <w:t>вец не согласен с таким требованием, то, как представля</w:t>
      </w:r>
      <w:r w:rsidRPr="00636D27">
        <w:rPr>
          <w:rFonts w:ascii="Courier New" w:hAnsi="Courier New" w:cs="Courier New"/>
          <w:color w:val="000000"/>
        </w:rPr>
        <w:softHyphen/>
        <w:t>ется, нельзя считать договор заключенным только потому, что достигнуто соглашение сторон в отношении предмета, качества и стоимости вещи.</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Таким образом, для заключения договора необходимо до</w:t>
      </w:r>
      <w:r w:rsidRPr="00636D27">
        <w:rPr>
          <w:rFonts w:ascii="Courier New" w:hAnsi="Courier New" w:cs="Courier New"/>
          <w:color w:val="000000"/>
        </w:rPr>
        <w:softHyphen/>
        <w:t>стижение соглашения по всем существенным его условиям. Вместе с тем, иногда недостаточно и такого соглашения. Так, кроме достижения соглашения по существенным усло</w:t>
      </w:r>
      <w:r w:rsidRPr="00636D27">
        <w:rPr>
          <w:rFonts w:ascii="Courier New" w:hAnsi="Courier New" w:cs="Courier New"/>
          <w:color w:val="000000"/>
        </w:rPr>
        <w:softHyphen/>
        <w:t>виям, может потребоваться передача вещи, - если речь идет о реальном договоре (займе, дарении и т.п.). В установлен</w:t>
      </w:r>
      <w:r w:rsidRPr="00636D27">
        <w:rPr>
          <w:rFonts w:ascii="Courier New" w:hAnsi="Courier New" w:cs="Courier New"/>
          <w:color w:val="000000"/>
        </w:rPr>
        <w:softHyphen/>
        <w:t>ных законом случаях договор должен быть заключен в требуемой законом форме - например, договор купли-прода</w:t>
      </w:r>
      <w:r w:rsidRPr="00636D27">
        <w:rPr>
          <w:rFonts w:ascii="Courier New" w:hAnsi="Courier New" w:cs="Courier New"/>
          <w:color w:val="000000"/>
        </w:rPr>
        <w:softHyphen/>
        <w:t>жи жилого дома (статья 227 ГК). Поэтому все сказанное о существенных условиях договора полной мерой касается и формы договора, поскольку, если одна из сторон требует, или же в законе обусловлена нотариальная форма, а другая сторона от этого уклоняется, то нельзя говорить о достиже</w:t>
      </w:r>
      <w:r w:rsidRPr="00636D27">
        <w:rPr>
          <w:rFonts w:ascii="Courier New" w:hAnsi="Courier New" w:cs="Courier New"/>
          <w:color w:val="000000"/>
        </w:rPr>
        <w:softHyphen/>
        <w:t>нии в данном случае соглашения.</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color w:val="000000"/>
        </w:rPr>
        <w:t xml:space="preserve">В отношении же передачи вещи в реальном договоре дело, как представляется, обстоит несколько иначе. При непередаче вещи нет и договора. Но не потому, что не достигнуто соглашение в отношении существенных условий </w:t>
      </w:r>
      <w:r w:rsidRPr="00636D27">
        <w:rPr>
          <w:rFonts w:ascii="Courier New" w:hAnsi="Courier New" w:cs="Courier New"/>
          <w:color w:val="000000"/>
          <w:lang w:val="uk-UA"/>
        </w:rPr>
        <w:t xml:space="preserve">такого </w:t>
      </w:r>
      <w:r w:rsidRPr="00636D27">
        <w:rPr>
          <w:rFonts w:ascii="Courier New" w:hAnsi="Courier New" w:cs="Courier New"/>
          <w:color w:val="000000"/>
        </w:rPr>
        <w:t xml:space="preserve">договора, </w:t>
      </w:r>
      <w:r w:rsidRPr="00636D27">
        <w:rPr>
          <w:rFonts w:ascii="Courier New" w:hAnsi="Courier New" w:cs="Courier New"/>
          <w:color w:val="000000"/>
          <w:lang w:val="uk-UA"/>
        </w:rPr>
        <w:t xml:space="preserve">а потому, </w:t>
      </w:r>
      <w:r w:rsidRPr="00636D27">
        <w:rPr>
          <w:rFonts w:ascii="Courier New" w:hAnsi="Courier New" w:cs="Courier New"/>
          <w:color w:val="000000"/>
        </w:rPr>
        <w:t xml:space="preserve">что не соблюдены требования закона, без которых нельзя вести речь о договоре вообще. Кроме существенных, могут быть и </w:t>
      </w:r>
      <w:r w:rsidRPr="00636D27">
        <w:rPr>
          <w:rFonts w:ascii="Courier New" w:hAnsi="Courier New" w:cs="Courier New"/>
          <w:b/>
          <w:bCs/>
          <w:color w:val="000000"/>
        </w:rPr>
        <w:t xml:space="preserve">обычные условия </w:t>
      </w:r>
      <w:r w:rsidRPr="00636D27">
        <w:rPr>
          <w:rFonts w:ascii="Courier New" w:hAnsi="Courier New" w:cs="Courier New"/>
          <w:color w:val="000000"/>
        </w:rPr>
        <w:t>до</w:t>
      </w:r>
      <w:r w:rsidRPr="00636D27">
        <w:rPr>
          <w:rFonts w:ascii="Courier New" w:hAnsi="Courier New" w:cs="Courier New"/>
          <w:color w:val="000000"/>
        </w:rPr>
        <w:softHyphen/>
        <w:t>говора. Обычными называют те условия, которые предус</w:t>
      </w:r>
      <w:r w:rsidRPr="00636D27">
        <w:rPr>
          <w:rFonts w:ascii="Courier New" w:hAnsi="Courier New" w:cs="Courier New"/>
          <w:color w:val="000000"/>
        </w:rPr>
        <w:softHyphen/>
        <w:t>мотрены нормативными актами. В отличие от существен</w:t>
      </w:r>
      <w:r w:rsidRPr="00636D27">
        <w:rPr>
          <w:rFonts w:ascii="Courier New" w:hAnsi="Courier New" w:cs="Courier New"/>
          <w:color w:val="000000"/>
        </w:rPr>
        <w:softHyphen/>
        <w:t>ных, они не нуждаются в согласовании сторонами, так как автоматически вступают в действие   с момента заключения договора. Поэтому отсутствие в содержании договора обыч</w:t>
      </w:r>
      <w:r w:rsidRPr="00636D27">
        <w:rPr>
          <w:rFonts w:ascii="Courier New" w:hAnsi="Courier New" w:cs="Courier New"/>
          <w:color w:val="000000"/>
        </w:rPr>
        <w:softHyphen/>
        <w:t>ных условий не влияет на действительность договора. На</w:t>
      </w:r>
      <w:r w:rsidRPr="00636D27">
        <w:rPr>
          <w:rFonts w:ascii="Courier New" w:hAnsi="Courier New" w:cs="Courier New"/>
          <w:color w:val="000000"/>
        </w:rPr>
        <w:softHyphen/>
        <w:t>пример,    если при заключении договора имущественного найма   стороны не договорились о том, кто   должен про</w:t>
      </w:r>
      <w:r w:rsidRPr="00636D27">
        <w:rPr>
          <w:rFonts w:ascii="Courier New" w:hAnsi="Courier New" w:cs="Courier New"/>
          <w:color w:val="000000"/>
        </w:rPr>
        <w:softHyphen/>
        <w:t>изводить текущий ремонт   вещи, автоматически вступает в действие условие, предусмотренное статьей 265 ГК, в соот</w:t>
      </w:r>
      <w:r w:rsidRPr="00636D27">
        <w:rPr>
          <w:rFonts w:ascii="Courier New" w:hAnsi="Courier New" w:cs="Courier New"/>
          <w:color w:val="000000"/>
        </w:rPr>
        <w:softHyphen/>
        <w:t>ветствии с которой наниматель обязан производить за свой счет текущий ремонт, поскольку иное не установлено зако</w:t>
      </w:r>
      <w:r w:rsidRPr="00636D27">
        <w:rPr>
          <w:rFonts w:ascii="Courier New" w:hAnsi="Courier New" w:cs="Courier New"/>
          <w:color w:val="000000"/>
        </w:rPr>
        <w:softHyphen/>
        <w:t>ном или договором.</w:t>
      </w:r>
    </w:p>
    <w:p w:rsidR="00804C92" w:rsidRPr="00636D27" w:rsidRDefault="00804C92" w:rsidP="00804C92">
      <w:pPr>
        <w:widowControl/>
        <w:shd w:val="clear" w:color="auto" w:fill="FFFFFF"/>
        <w:autoSpaceDE w:val="0"/>
        <w:autoSpaceDN w:val="0"/>
        <w:adjustRightInd w:val="0"/>
        <w:spacing w:before="0" w:line="360" w:lineRule="auto"/>
        <w:ind w:firstLine="709"/>
        <w:rPr>
          <w:rFonts w:ascii="Courier New" w:hAnsi="Courier New" w:cs="Courier New"/>
        </w:rPr>
      </w:pPr>
      <w:r w:rsidRPr="00636D27">
        <w:rPr>
          <w:rFonts w:ascii="Courier New" w:hAnsi="Courier New" w:cs="Courier New"/>
          <w:b/>
          <w:bCs/>
          <w:color w:val="000000"/>
        </w:rPr>
        <w:t xml:space="preserve">Случайные условия,  </w:t>
      </w:r>
      <w:r w:rsidRPr="00636D27">
        <w:rPr>
          <w:rFonts w:ascii="Courier New" w:hAnsi="Courier New" w:cs="Courier New"/>
          <w:color w:val="000000"/>
        </w:rPr>
        <w:t>так же,  как  и  обычные,  не  ока</w:t>
      </w:r>
      <w:r w:rsidRPr="00636D27">
        <w:rPr>
          <w:rFonts w:ascii="Courier New" w:hAnsi="Courier New" w:cs="Courier New"/>
          <w:color w:val="000000"/>
        </w:rPr>
        <w:softHyphen/>
        <w:t>зывают влияния на факт заключения договора и на его действительность. Но в отличие от обычных условий, ко</w:t>
      </w:r>
      <w:r w:rsidRPr="00636D27">
        <w:rPr>
          <w:rFonts w:ascii="Courier New" w:hAnsi="Courier New" w:cs="Courier New"/>
          <w:color w:val="000000"/>
        </w:rPr>
        <w:softHyphen/>
        <w:t>торые предусматриваются непосредственно законом и начи</w:t>
      </w:r>
      <w:r w:rsidRPr="00636D27">
        <w:rPr>
          <w:rFonts w:ascii="Courier New" w:hAnsi="Courier New" w:cs="Courier New"/>
          <w:color w:val="000000"/>
        </w:rPr>
        <w:softHyphen/>
        <w:t>нают действовать в силу одного лишь факта заключения того или иного договора, случайные условия приобретают юридическое значение лишь  тогда,  когда  они  включены самими сторонами в договор. Следовательно, случайными называются такие условия, которые включаются в содер</w:t>
      </w:r>
      <w:r w:rsidRPr="00636D27">
        <w:rPr>
          <w:rFonts w:ascii="Courier New" w:hAnsi="Courier New" w:cs="Courier New"/>
          <w:color w:val="000000"/>
        </w:rPr>
        <w:softHyphen/>
        <w:t>жание договора по усмотрению сторон. Их отсутствие, так же,   как  и   отсутствие   обычных  условий,   не   влечет   не</w:t>
      </w:r>
      <w:r w:rsidRPr="00636D27">
        <w:rPr>
          <w:rFonts w:ascii="Courier New" w:hAnsi="Courier New" w:cs="Courier New"/>
          <w:color w:val="000000"/>
        </w:rPr>
        <w:softHyphen/>
        <w:t>действительности заключенного договора. Однако, в отли</w:t>
      </w:r>
      <w:r w:rsidRPr="00636D27">
        <w:rPr>
          <w:rFonts w:ascii="Courier New" w:hAnsi="Courier New" w:cs="Courier New"/>
          <w:color w:val="000000"/>
        </w:rPr>
        <w:softHyphen/>
        <w:t>чие от обычных, они приобретают юридическую силу лишь в случае их включения в содержание договора. Кроме то</w:t>
      </w:r>
      <w:r w:rsidRPr="00636D27">
        <w:rPr>
          <w:rFonts w:ascii="Courier New" w:hAnsi="Courier New" w:cs="Courier New"/>
          <w:color w:val="000000"/>
        </w:rPr>
        <w:softHyphen/>
        <w:t>го, в отличие от существенных, отсутствие случайных ус</w:t>
      </w:r>
      <w:r w:rsidRPr="00636D27">
        <w:rPr>
          <w:rFonts w:ascii="Courier New" w:hAnsi="Courier New" w:cs="Courier New"/>
          <w:color w:val="000000"/>
        </w:rPr>
        <w:softHyphen/>
        <w:t>ловий лишь в том случае влечет за собой признание до</w:t>
      </w:r>
      <w:r w:rsidRPr="00636D27">
        <w:rPr>
          <w:rFonts w:ascii="Courier New" w:hAnsi="Courier New" w:cs="Courier New"/>
          <w:color w:val="000000"/>
        </w:rPr>
        <w:softHyphen/>
        <w:t>говора недействительным, если заинтересованная сторона докажет, что она требовала согласования данного условия. В противном случае договор считается заключенным без случайного условия. Например, по действующему законода</w:t>
      </w:r>
      <w:r w:rsidRPr="00636D27">
        <w:rPr>
          <w:rFonts w:ascii="Courier New" w:hAnsi="Courier New" w:cs="Courier New"/>
          <w:color w:val="000000"/>
        </w:rPr>
        <w:softHyphen/>
        <w:t>тельству вознаграждение поверенного по договору поруче</w:t>
      </w:r>
      <w:r w:rsidRPr="00636D27">
        <w:rPr>
          <w:rFonts w:ascii="Courier New" w:hAnsi="Courier New" w:cs="Courier New"/>
          <w:color w:val="000000"/>
        </w:rPr>
        <w:softHyphen/>
        <w:t>ния за выполнение порученных ему действий не предпола</w:t>
      </w:r>
      <w:r w:rsidRPr="00636D27">
        <w:rPr>
          <w:rFonts w:ascii="Courier New" w:hAnsi="Courier New" w:cs="Courier New"/>
          <w:color w:val="000000"/>
        </w:rPr>
        <w:softHyphen/>
        <w:t>гается, но если соглашением сторон будет предусмотрено условие о вознаграждении, тогда поверенный имеет право требовать его.</w:t>
      </w:r>
    </w:p>
    <w:p w:rsidR="00804C92" w:rsidRDefault="00804C92" w:rsidP="00804C92">
      <w:pPr>
        <w:widowControl/>
        <w:spacing w:before="0" w:line="360" w:lineRule="auto"/>
        <w:ind w:firstLine="709"/>
        <w:rPr>
          <w:rFonts w:ascii="Courier New" w:hAnsi="Courier New" w:cs="Courier New"/>
          <w:color w:val="000000"/>
        </w:rPr>
      </w:pPr>
      <w:r w:rsidRPr="00636D27">
        <w:rPr>
          <w:rFonts w:ascii="Courier New" w:hAnsi="Courier New" w:cs="Courier New"/>
          <w:color w:val="000000"/>
        </w:rPr>
        <w:t>Следует отметить, что все три группы условий, к какому бы они виду не относились, обязаны своим появлением, в конечном итоге, лишь соглашению сторон, которым одни условия формируются непосредственно, а другие - признаны сторонами договора обязательными для них в силу самого факта заключения последнего. В этом, в частности, прояв</w:t>
      </w:r>
      <w:r w:rsidRPr="00636D27">
        <w:rPr>
          <w:rFonts w:ascii="Courier New" w:hAnsi="Courier New" w:cs="Courier New"/>
          <w:color w:val="000000"/>
        </w:rPr>
        <w:softHyphen/>
        <w:t>ляется значение договора как волевого юридического акта.</w:t>
      </w: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Pr="00EA23A8" w:rsidRDefault="00804C92" w:rsidP="00804C92">
      <w:pPr>
        <w:widowControl/>
        <w:spacing w:before="0" w:line="360" w:lineRule="auto"/>
        <w:jc w:val="center"/>
        <w:rPr>
          <w:rFonts w:ascii="Courier New" w:hAnsi="Courier New" w:cs="Courier New"/>
          <w:color w:val="000000"/>
          <w:sz w:val="36"/>
          <w:szCs w:val="36"/>
        </w:rPr>
      </w:pPr>
      <w:r w:rsidRPr="00EA23A8">
        <w:rPr>
          <w:rFonts w:ascii="Courier New" w:hAnsi="Courier New" w:cs="Courier New"/>
          <w:b/>
          <w:bCs/>
          <w:sz w:val="36"/>
          <w:szCs w:val="36"/>
        </w:rPr>
        <w:t>Заключение</w:t>
      </w:r>
    </w:p>
    <w:p w:rsidR="00804C92" w:rsidRPr="00D05A6F" w:rsidRDefault="00804C92" w:rsidP="00804C92">
      <w:pPr>
        <w:widowControl/>
        <w:spacing w:before="0" w:line="360" w:lineRule="auto"/>
        <w:ind w:firstLine="709"/>
        <w:rPr>
          <w:rFonts w:ascii="Courier New" w:hAnsi="Courier New" w:cs="Courier New"/>
        </w:rPr>
      </w:pPr>
      <w:r w:rsidRPr="00D05A6F">
        <w:rPr>
          <w:rFonts w:ascii="Courier New" w:hAnsi="Courier New" w:cs="Courier New"/>
        </w:rPr>
        <w:t>Таким образом, можно сделать заключение о том, что применение договоров на протяжении уже нескольких тысяч сет объясняется помимо прочего тем, что речь идет о гибкой правовой форме, в которую могут облекаться различные по характеру общественные отношения. Основное назначение договора сводится к регулированию в рамках закона поведению людей путем указания на пределы их взаимного и должного поведения, а равно последствия нарушения соответствующих требований. Регулирующая роль договора сближает его с законом и нормативными актами. Условия договора отличается от правовых норм главным образом двумя принципиальными особенностями. Первое связано с происхождением правил поведения: договор выражает волю сторон, а правовой акт волю издавшего его органа. Вторая различает пределы действия того и другого правила поведения: договор непосредственно рассчитан на регулирование поведения только его сторон – для тех, кто не является сторонами, он может создавать правила, но не обязанности; в тоже время правовой или иной нормативный акт порождает в принципе общее для всех и для каждого правила (любое ограничение круга лиц на которых распространяется нормативный акт, им же определяется). Отмеченные две особенности отличают именно гражданско-правовой договор.</w:t>
      </w:r>
    </w:p>
    <w:p w:rsidR="00804C92" w:rsidRPr="00D05A6F" w:rsidRDefault="00804C92" w:rsidP="00804C92">
      <w:pPr>
        <w:widowControl/>
        <w:spacing w:before="0" w:line="360" w:lineRule="auto"/>
        <w:ind w:firstLine="709"/>
        <w:rPr>
          <w:rFonts w:ascii="Courier New" w:hAnsi="Courier New" w:cs="Courier New"/>
        </w:rPr>
      </w:pPr>
      <w:r w:rsidRPr="00D05A6F">
        <w:rPr>
          <w:rFonts w:ascii="Courier New" w:hAnsi="Courier New" w:cs="Courier New"/>
        </w:rPr>
        <w:t>Договор служит идеальной формой активности участников гражданского оборота. Важно подчеркнуть, что несмотря на изменения его социально-экономического содержания, в ходе истории общества сама по себе конструкция договора как порождение юридической техники остается в своей основе весьма устойчивой.</w:t>
      </w:r>
    </w:p>
    <w:p w:rsidR="00804C92" w:rsidRPr="00D05A6F" w:rsidRDefault="00804C92" w:rsidP="00804C92">
      <w:pPr>
        <w:spacing w:before="0" w:line="360" w:lineRule="auto"/>
        <w:ind w:firstLine="709"/>
        <w:rPr>
          <w:rFonts w:ascii="Courier New" w:hAnsi="Courier New" w:cs="Courier New"/>
        </w:rPr>
      </w:pPr>
      <w:r w:rsidRPr="00D05A6F">
        <w:rPr>
          <w:rFonts w:ascii="Courier New" w:hAnsi="Courier New" w:cs="Courier New"/>
          <w:color w:val="000000"/>
        </w:rPr>
        <w:t xml:space="preserve">Поэтому всестороннее познание и изучение </w:t>
      </w:r>
      <w:r w:rsidRPr="00D05A6F">
        <w:rPr>
          <w:rFonts w:ascii="Courier New" w:hAnsi="Courier New" w:cs="Courier New"/>
        </w:rPr>
        <w:t>такого института гражданского права как гражданско-правовой договор</w:t>
      </w:r>
      <w:r w:rsidRPr="00D05A6F">
        <w:rPr>
          <w:rFonts w:ascii="Courier New" w:hAnsi="Courier New" w:cs="Courier New"/>
          <w:color w:val="000000"/>
        </w:rPr>
        <w:t xml:space="preserve"> имеет важное практическое значение для подготовки юри</w:t>
      </w:r>
      <w:r w:rsidRPr="00D05A6F">
        <w:rPr>
          <w:rFonts w:ascii="Courier New" w:hAnsi="Courier New" w:cs="Courier New"/>
          <w:color w:val="000000"/>
        </w:rPr>
        <w:softHyphen/>
        <w:t>стов высшей квалификации.</w:t>
      </w:r>
    </w:p>
    <w:p w:rsidR="00804C92" w:rsidRPr="00D05A6F"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rPr>
          <w:rFonts w:ascii="Courier New" w:hAnsi="Courier New" w:cs="Courier New"/>
          <w:color w:val="000000"/>
        </w:rPr>
      </w:pPr>
    </w:p>
    <w:p w:rsidR="00804C92" w:rsidRPr="00C91F10" w:rsidRDefault="00804C92" w:rsidP="00804C92">
      <w:pPr>
        <w:widowControl/>
        <w:spacing w:before="0" w:line="360" w:lineRule="auto"/>
        <w:jc w:val="center"/>
        <w:rPr>
          <w:rFonts w:ascii="Courier New" w:hAnsi="Courier New" w:cs="Courier New"/>
          <w:color w:val="000000"/>
          <w:sz w:val="36"/>
          <w:szCs w:val="36"/>
        </w:rPr>
      </w:pPr>
      <w:r w:rsidRPr="00C91F10">
        <w:rPr>
          <w:rFonts w:ascii="Courier New" w:hAnsi="Courier New" w:cs="Courier New"/>
          <w:b/>
          <w:bCs/>
          <w:sz w:val="36"/>
          <w:szCs w:val="36"/>
        </w:rPr>
        <w:t>Библиография</w:t>
      </w:r>
      <w:r>
        <w:rPr>
          <w:rFonts w:ascii="Courier New" w:hAnsi="Courier New" w:cs="Courier New"/>
          <w:b/>
          <w:bCs/>
          <w:sz w:val="36"/>
          <w:szCs w:val="36"/>
        </w:rPr>
        <w:t>:</w:t>
      </w:r>
    </w:p>
    <w:p w:rsidR="00804C92" w:rsidRDefault="00804C92" w:rsidP="00804C92">
      <w:pPr>
        <w:widowControl/>
        <w:shd w:val="clear" w:color="auto" w:fill="FFFFFF"/>
        <w:autoSpaceDE w:val="0"/>
        <w:autoSpaceDN w:val="0"/>
        <w:adjustRightInd w:val="0"/>
        <w:spacing w:before="0" w:line="360" w:lineRule="auto"/>
        <w:ind w:firstLine="709"/>
        <w:jc w:val="center"/>
        <w:rPr>
          <w:b/>
          <w:bCs/>
          <w:color w:val="000000"/>
          <w:sz w:val="32"/>
          <w:szCs w:val="32"/>
        </w:rPr>
      </w:pP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b/>
          <w:bCs/>
          <w:sz w:val="22"/>
          <w:szCs w:val="22"/>
        </w:rPr>
      </w:pPr>
      <w:r w:rsidRPr="003A1872">
        <w:rPr>
          <w:rFonts w:ascii="Courier New" w:hAnsi="Courier New" w:cs="Courier New"/>
          <w:color w:val="000000"/>
          <w:sz w:val="22"/>
          <w:szCs w:val="22"/>
        </w:rPr>
        <w:t>Гражданский кодекс Украины (с изменениями и дополнениями по состоянию на 1 января 2002 года). – Х.: «Одиссей», 2002</w:t>
      </w:r>
      <w:r w:rsidRPr="003A1872">
        <w:rPr>
          <w:rFonts w:ascii="Courier New" w:hAnsi="Courier New" w:cs="Courier New"/>
          <w:sz w:val="22"/>
          <w:szCs w:val="22"/>
        </w:rPr>
        <w:t>.</w:t>
      </w: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color w:val="000000"/>
          <w:sz w:val="22"/>
          <w:szCs w:val="22"/>
        </w:rPr>
      </w:pPr>
      <w:r w:rsidRPr="003A1872">
        <w:rPr>
          <w:rFonts w:ascii="Courier New" w:hAnsi="Courier New" w:cs="Courier New"/>
          <w:color w:val="000000"/>
          <w:sz w:val="22"/>
          <w:szCs w:val="22"/>
        </w:rPr>
        <w:t>Гражданское и семейное право Украины. — Харьков: Одиссей, 1999.</w:t>
      </w: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color w:val="000000"/>
          <w:sz w:val="22"/>
          <w:szCs w:val="22"/>
        </w:rPr>
      </w:pPr>
      <w:r w:rsidRPr="003A1872">
        <w:rPr>
          <w:rFonts w:ascii="Courier New" w:hAnsi="Courier New" w:cs="Courier New"/>
          <w:color w:val="000000"/>
          <w:sz w:val="22"/>
          <w:szCs w:val="22"/>
        </w:rPr>
        <w:t>Гражданское и семейное право. Учебно-практический справочник. / Под ред. Е.О. Харитонова. – Х.: ООО «Одиссей», 2000.</w:t>
      </w: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color w:val="000000"/>
          <w:sz w:val="22"/>
          <w:szCs w:val="22"/>
        </w:rPr>
      </w:pPr>
      <w:r w:rsidRPr="003A1872">
        <w:rPr>
          <w:rFonts w:ascii="Courier New" w:hAnsi="Courier New" w:cs="Courier New"/>
          <w:color w:val="000000"/>
          <w:sz w:val="22"/>
          <w:szCs w:val="22"/>
        </w:rPr>
        <w:t>Гражданское право Украины. Учебник для вузов системы МВД Украины. в двух частях. / Под ред. А.А. Пушкина, В.М. Самойленко. – Х.: «Основа», 1996.</w:t>
      </w: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color w:val="000000"/>
          <w:sz w:val="22"/>
          <w:szCs w:val="22"/>
        </w:rPr>
      </w:pPr>
      <w:r w:rsidRPr="003A1872">
        <w:rPr>
          <w:rFonts w:ascii="Courier New" w:hAnsi="Courier New" w:cs="Courier New"/>
          <w:sz w:val="22"/>
          <w:szCs w:val="22"/>
        </w:rPr>
        <w:t>Покровский И.А. История римского права. Петроград, 1918.</w:t>
      </w: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color w:val="000000"/>
          <w:sz w:val="22"/>
          <w:szCs w:val="22"/>
        </w:rPr>
      </w:pPr>
      <w:r w:rsidRPr="003A1872">
        <w:rPr>
          <w:rFonts w:ascii="Courier New" w:hAnsi="Courier New" w:cs="Courier New"/>
          <w:sz w:val="22"/>
          <w:szCs w:val="22"/>
        </w:rPr>
        <w:t>Харитонов Е.О., Саниахметова Н.А. Гражданское право: Частное право. Цивилистика. Физические лица. Юридические лица. Вещное право. Обязательства. Виды договоров. Авторское право. Представительство: Учеб. Пособие. – К.: А.С.К., 2001.</w:t>
      </w:r>
    </w:p>
    <w:p w:rsidR="00804C92" w:rsidRPr="003A1872" w:rsidRDefault="00804C92" w:rsidP="00804C92">
      <w:pPr>
        <w:widowControl/>
        <w:numPr>
          <w:ilvl w:val="0"/>
          <w:numId w:val="3"/>
        </w:numPr>
        <w:shd w:val="clear" w:color="auto" w:fill="FFFFFF"/>
        <w:tabs>
          <w:tab w:val="clear" w:pos="1069"/>
        </w:tabs>
        <w:suppressAutoHyphens/>
        <w:autoSpaceDE w:val="0"/>
        <w:autoSpaceDN w:val="0"/>
        <w:adjustRightInd w:val="0"/>
        <w:spacing w:before="0" w:line="360" w:lineRule="auto"/>
        <w:ind w:left="539" w:hanging="539"/>
        <w:rPr>
          <w:rFonts w:ascii="Courier New" w:hAnsi="Courier New" w:cs="Courier New"/>
          <w:color w:val="000000"/>
          <w:sz w:val="22"/>
          <w:szCs w:val="22"/>
        </w:rPr>
      </w:pPr>
      <w:r w:rsidRPr="003A1872">
        <w:rPr>
          <w:rFonts w:ascii="Courier New" w:hAnsi="Courier New" w:cs="Courier New"/>
          <w:sz w:val="22"/>
          <w:szCs w:val="22"/>
        </w:rPr>
        <w:t>Харитонов Е.О., Саниахметова Н.А. Гражданское право: Частное право. Цивилистика. Физические лица. Юридические лица. Вещное право. Обязательства. Виды договоров. Авторское право. Представительство: Учеб. Пособие. – К.: А.С.К., 2003.</w:t>
      </w:r>
    </w:p>
    <w:p w:rsidR="00804C92" w:rsidRDefault="00804C92" w:rsidP="00804C92">
      <w:pPr>
        <w:widowControl/>
        <w:spacing w:before="0" w:line="360" w:lineRule="auto"/>
        <w:ind w:firstLine="709"/>
        <w:rPr>
          <w:rFonts w:ascii="Courier New" w:hAnsi="Courier New" w:cs="Courier New"/>
          <w:color w:val="000000"/>
        </w:rPr>
      </w:pPr>
    </w:p>
    <w:p w:rsidR="00804C92" w:rsidRDefault="00804C92" w:rsidP="00804C92">
      <w:pPr>
        <w:widowControl/>
        <w:spacing w:before="0" w:line="360" w:lineRule="auto"/>
        <w:ind w:firstLine="709"/>
        <w:rPr>
          <w:rFonts w:ascii="Courier New" w:hAnsi="Courier New" w:cs="Courier New"/>
          <w:color w:val="000000"/>
        </w:rPr>
      </w:pPr>
    </w:p>
    <w:p w:rsidR="00804C92" w:rsidRPr="00636D27" w:rsidRDefault="00804C92" w:rsidP="00804C92">
      <w:pPr>
        <w:widowControl/>
        <w:spacing w:before="0" w:line="360" w:lineRule="auto"/>
        <w:ind w:firstLine="709"/>
        <w:rPr>
          <w:rFonts w:ascii="Courier New" w:hAnsi="Courier New" w:cs="Courier New"/>
        </w:rPr>
      </w:pPr>
    </w:p>
    <w:p w:rsidR="00804C92" w:rsidRDefault="00804C92">
      <w:pPr>
        <w:widowControl/>
        <w:spacing w:before="0"/>
        <w:jc w:val="left"/>
      </w:pPr>
      <w:bookmarkStart w:id="0" w:name="_GoBack"/>
      <w:bookmarkEnd w:id="0"/>
    </w:p>
    <w:sectPr w:rsidR="00804C92" w:rsidSect="00CB0352">
      <w:pgSz w:w="11906" w:h="16838"/>
      <w:pgMar w:top="1134" w:right="850" w:bottom="1134" w:left="1701" w:header="709" w:footer="709" w:gutter="0"/>
      <w:cols w:space="720" w:equalWidth="0">
        <w:col w:w="9973"/>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0A6" w:rsidRDefault="00E640A6">
      <w:pPr>
        <w:spacing w:before="0"/>
      </w:pPr>
      <w:r>
        <w:separator/>
      </w:r>
    </w:p>
  </w:endnote>
  <w:endnote w:type="continuationSeparator" w:id="0">
    <w:p w:rsidR="00E640A6" w:rsidRDefault="00E640A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0A6" w:rsidRDefault="00E640A6">
      <w:pPr>
        <w:spacing w:before="0"/>
      </w:pPr>
      <w:r>
        <w:separator/>
      </w:r>
    </w:p>
  </w:footnote>
  <w:footnote w:type="continuationSeparator" w:id="0">
    <w:p w:rsidR="00E640A6" w:rsidRDefault="00E640A6">
      <w:pPr>
        <w:spacing w:before="0"/>
      </w:pPr>
      <w:r>
        <w:continuationSeparator/>
      </w:r>
    </w:p>
  </w:footnote>
  <w:footnote w:id="1">
    <w:p w:rsidR="00E640A6" w:rsidRDefault="00804C92" w:rsidP="00804C92">
      <w:pPr>
        <w:pStyle w:val="a3"/>
      </w:pPr>
      <w:r>
        <w:rPr>
          <w:rStyle w:val="a5"/>
        </w:rPr>
        <w:t>1</w:t>
      </w:r>
      <w:r>
        <w:t xml:space="preserve"> Покровский И.А. История римского права. Петроград, 1918. С. 291 и сл.</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361886"/>
    <w:multiLevelType w:val="hybridMultilevel"/>
    <w:tmpl w:val="673A9D4E"/>
    <w:lvl w:ilvl="0" w:tplc="233ADA4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60101014"/>
    <w:multiLevelType w:val="hybridMultilevel"/>
    <w:tmpl w:val="1C04152E"/>
    <w:lvl w:ilvl="0" w:tplc="ECDEAC78">
      <w:start w:val="1"/>
      <w:numFmt w:val="decimal"/>
      <w:lvlText w:val="%1."/>
      <w:lvlJc w:val="left"/>
      <w:pPr>
        <w:tabs>
          <w:tab w:val="num" w:pos="1069"/>
        </w:tabs>
        <w:ind w:left="1069" w:hanging="360"/>
      </w:pPr>
      <w:rPr>
        <w:rFonts w:hint="default"/>
        <w:b/>
        <w:bCs/>
        <w:color w:val="auto"/>
        <w:sz w:val="32"/>
        <w:szCs w:val="32"/>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60DD5B33"/>
    <w:multiLevelType w:val="hybridMultilevel"/>
    <w:tmpl w:val="E0F49BB4"/>
    <w:lvl w:ilvl="0" w:tplc="6510A12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39F"/>
    <w:rsid w:val="00054E51"/>
    <w:rsid w:val="001015B3"/>
    <w:rsid w:val="001A569B"/>
    <w:rsid w:val="001E299A"/>
    <w:rsid w:val="002A3A00"/>
    <w:rsid w:val="003A1872"/>
    <w:rsid w:val="003E4869"/>
    <w:rsid w:val="004436A4"/>
    <w:rsid w:val="00550700"/>
    <w:rsid w:val="00636D27"/>
    <w:rsid w:val="007A2A5E"/>
    <w:rsid w:val="00804C92"/>
    <w:rsid w:val="00815249"/>
    <w:rsid w:val="00871348"/>
    <w:rsid w:val="009A1D6D"/>
    <w:rsid w:val="00A562E6"/>
    <w:rsid w:val="00B81BB9"/>
    <w:rsid w:val="00C91F10"/>
    <w:rsid w:val="00CB0352"/>
    <w:rsid w:val="00CC6102"/>
    <w:rsid w:val="00D05A6F"/>
    <w:rsid w:val="00D6339F"/>
    <w:rsid w:val="00E00A7C"/>
    <w:rsid w:val="00E640A6"/>
    <w:rsid w:val="00EA23A8"/>
    <w:rsid w:val="00EA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069698-212E-420D-9C12-E2C358D07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C92"/>
    <w:pPr>
      <w:widowControl w:val="0"/>
      <w:spacing w:before="20"/>
      <w:jc w:val="both"/>
    </w:pPr>
    <w:rPr>
      <w:sz w:val="24"/>
      <w:szCs w:val="24"/>
    </w:rPr>
  </w:style>
  <w:style w:type="paragraph" w:styleId="1">
    <w:name w:val="heading 1"/>
    <w:basedOn w:val="a"/>
    <w:next w:val="a"/>
    <w:link w:val="10"/>
    <w:uiPriority w:val="99"/>
    <w:qFormat/>
    <w:rsid w:val="00804C92"/>
    <w:pPr>
      <w:keepNext/>
      <w:widowControl/>
      <w:spacing w:before="0"/>
      <w:jc w:val="center"/>
      <w:outlineLvl w:val="0"/>
    </w:pPr>
    <w:rPr>
      <w:i/>
      <w:iCs/>
      <w:sz w:val="20"/>
      <w:szCs w:val="20"/>
      <w:lang w:val="en-US"/>
    </w:rPr>
  </w:style>
  <w:style w:type="paragraph" w:styleId="2">
    <w:name w:val="heading 2"/>
    <w:basedOn w:val="a"/>
    <w:next w:val="a"/>
    <w:link w:val="20"/>
    <w:uiPriority w:val="99"/>
    <w:qFormat/>
    <w:rsid w:val="00804C92"/>
    <w:pPr>
      <w:keepNext/>
      <w:widowControl/>
      <w:spacing w:before="0"/>
      <w:jc w:val="center"/>
      <w:outlineLvl w:val="1"/>
    </w:pPr>
    <w:rPr>
      <w:b/>
      <w:bCs/>
      <w:sz w:val="28"/>
      <w:szCs w:val="28"/>
    </w:rPr>
  </w:style>
  <w:style w:type="paragraph" w:styleId="3">
    <w:name w:val="heading 3"/>
    <w:basedOn w:val="a"/>
    <w:next w:val="a"/>
    <w:link w:val="30"/>
    <w:uiPriority w:val="99"/>
    <w:qFormat/>
    <w:rsid w:val="00804C92"/>
    <w:pPr>
      <w:keepNext/>
      <w:widowControl/>
      <w:spacing w:before="0"/>
      <w:jc w:val="center"/>
      <w:outlineLvl w:val="2"/>
    </w:pPr>
    <w:rPr>
      <w:b/>
      <w:bCs/>
      <w:i/>
      <w:iCs/>
    </w:rPr>
  </w:style>
  <w:style w:type="paragraph" w:styleId="4">
    <w:name w:val="heading 4"/>
    <w:basedOn w:val="a"/>
    <w:next w:val="a"/>
    <w:link w:val="40"/>
    <w:uiPriority w:val="99"/>
    <w:qFormat/>
    <w:rsid w:val="00804C92"/>
    <w:pPr>
      <w:keepNext/>
      <w:widowControl/>
      <w:pBdr>
        <w:bottom w:val="single" w:sz="4" w:space="1" w:color="auto"/>
      </w:pBdr>
      <w:spacing w:before="0"/>
      <w:ind w:left="1854" w:hanging="1134"/>
      <w:jc w:val="center"/>
      <w:outlineLvl w:val="3"/>
    </w:pPr>
    <w:rPr>
      <w:b/>
      <w:bCs/>
      <w:sz w:val="22"/>
      <w:szCs w:val="22"/>
    </w:rPr>
  </w:style>
  <w:style w:type="paragraph" w:styleId="5">
    <w:name w:val="heading 5"/>
    <w:basedOn w:val="a"/>
    <w:next w:val="a"/>
    <w:link w:val="50"/>
    <w:uiPriority w:val="99"/>
    <w:qFormat/>
    <w:rsid w:val="00804C92"/>
    <w:pPr>
      <w:keepNext/>
      <w:widowControl/>
      <w:spacing w:before="0"/>
      <w:jc w:val="center"/>
      <w:outlineLvl w:val="4"/>
    </w:pPr>
    <w:rPr>
      <w:b/>
      <w:bCs/>
      <w:sz w:val="32"/>
      <w:szCs w:val="32"/>
    </w:rPr>
  </w:style>
  <w:style w:type="paragraph" w:styleId="6">
    <w:name w:val="heading 6"/>
    <w:basedOn w:val="a"/>
    <w:next w:val="a"/>
    <w:link w:val="60"/>
    <w:uiPriority w:val="99"/>
    <w:qFormat/>
    <w:rsid w:val="00804C92"/>
    <w:pPr>
      <w:keepNext/>
      <w:widowControl/>
      <w:spacing w:before="0"/>
      <w:jc w:val="center"/>
      <w:outlineLvl w:val="5"/>
    </w:pPr>
    <w:rPr>
      <w:b/>
      <w:bCs/>
    </w:rPr>
  </w:style>
  <w:style w:type="paragraph" w:styleId="7">
    <w:name w:val="heading 7"/>
    <w:basedOn w:val="a"/>
    <w:next w:val="a"/>
    <w:link w:val="70"/>
    <w:uiPriority w:val="99"/>
    <w:qFormat/>
    <w:rsid w:val="00804C92"/>
    <w:pPr>
      <w:keepNext/>
      <w:widowControl/>
      <w:spacing w:before="0"/>
      <w:jc w:val="center"/>
      <w:outlineLvl w:val="6"/>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note text"/>
    <w:basedOn w:val="a"/>
    <w:link w:val="a4"/>
    <w:uiPriority w:val="99"/>
    <w:semiHidden/>
    <w:rsid w:val="00804C92"/>
    <w:pPr>
      <w:widowControl/>
      <w:spacing w:before="0"/>
      <w:jc w:val="left"/>
    </w:pPr>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804C92"/>
    <w:rPr>
      <w:vertAlign w:val="superscript"/>
    </w:rPr>
  </w:style>
  <w:style w:type="paragraph" w:styleId="a6">
    <w:name w:val="Title"/>
    <w:basedOn w:val="a"/>
    <w:link w:val="a7"/>
    <w:uiPriority w:val="99"/>
    <w:qFormat/>
    <w:rsid w:val="00804C92"/>
    <w:pPr>
      <w:widowControl/>
      <w:spacing w:before="0"/>
      <w:jc w:val="center"/>
    </w:pPr>
    <w:rPr>
      <w:b/>
      <w:bCs/>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rsid w:val="00804C92"/>
    <w:pPr>
      <w:widowControl/>
      <w:spacing w:before="0"/>
      <w:jc w:val="left"/>
    </w:pPr>
    <w:rPr>
      <w:sz w:val="28"/>
      <w:szCs w:val="28"/>
    </w:rPr>
  </w:style>
  <w:style w:type="character" w:customStyle="1" w:styleId="22">
    <w:name w:val="Основной текст 2 Знак"/>
    <w:link w:val="21"/>
    <w:uiPriority w:val="99"/>
    <w:semiHidden/>
    <w:rPr>
      <w:sz w:val="24"/>
      <w:szCs w:val="24"/>
    </w:rPr>
  </w:style>
  <w:style w:type="paragraph" w:styleId="a8">
    <w:name w:val="Subtitle"/>
    <w:basedOn w:val="a"/>
    <w:link w:val="a9"/>
    <w:uiPriority w:val="99"/>
    <w:qFormat/>
    <w:rsid w:val="00804C92"/>
    <w:pPr>
      <w:widowControl/>
      <w:spacing w:before="0"/>
      <w:ind w:left="720"/>
      <w:jc w:val="left"/>
    </w:pPr>
    <w:rPr>
      <w:b/>
      <w:bCs/>
    </w:rPr>
  </w:style>
  <w:style w:type="character" w:customStyle="1" w:styleId="a9">
    <w:name w:val="Подзаголовок Знак"/>
    <w:link w:val="a8"/>
    <w:uiPriority w:val="11"/>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3001</Words>
  <Characters>17110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Дом</Company>
  <LinksUpToDate>false</LinksUpToDate>
  <CharactersWithSpaces>20071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Глухов Роман</dc:creator>
  <cp:keywords/>
  <dc:description/>
  <cp:lastModifiedBy>admin</cp:lastModifiedBy>
  <cp:revision>2</cp:revision>
  <dcterms:created xsi:type="dcterms:W3CDTF">2014-02-17T16:14:00Z</dcterms:created>
  <dcterms:modified xsi:type="dcterms:W3CDTF">2014-02-17T16:14:00Z</dcterms:modified>
</cp:coreProperties>
</file>