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AC" w:rsidRDefault="00901BAC" w:rsidP="0068568B">
      <w:pPr>
        <w:pStyle w:val="4"/>
        <w:keepNext w:val="0"/>
        <w:jc w:val="left"/>
        <w:rPr>
          <w:sz w:val="24"/>
          <w:szCs w:val="24"/>
        </w:rPr>
      </w:pPr>
    </w:p>
    <w:p w:rsidR="0009143D" w:rsidRPr="0068568B" w:rsidRDefault="0009143D" w:rsidP="0068568B">
      <w:pPr>
        <w:pStyle w:val="4"/>
        <w:keepNext w:val="0"/>
        <w:jc w:val="left"/>
        <w:rPr>
          <w:sz w:val="24"/>
          <w:szCs w:val="24"/>
        </w:rPr>
      </w:pPr>
      <w:r w:rsidRPr="0068568B">
        <w:rPr>
          <w:sz w:val="24"/>
          <w:szCs w:val="24"/>
        </w:rPr>
        <w:t>ТЕМА 1. Содержание курса «Финансовая статистика»</w:t>
      </w:r>
    </w:p>
    <w:p w:rsidR="0009143D" w:rsidRDefault="0009143D" w:rsidP="0068568B">
      <w:pPr>
        <w:pStyle w:val="a3"/>
        <w:spacing w:before="0"/>
        <w:rPr>
          <w:sz w:val="24"/>
          <w:szCs w:val="24"/>
        </w:rPr>
      </w:pPr>
      <w:r w:rsidRPr="0068568B">
        <w:rPr>
          <w:sz w:val="24"/>
          <w:szCs w:val="24"/>
        </w:rPr>
        <w:t>Финансовая статистика изучает совокупность экономических отно</w:t>
      </w:r>
      <w:r w:rsidRPr="0068568B">
        <w:rPr>
          <w:sz w:val="24"/>
          <w:szCs w:val="24"/>
        </w:rPr>
        <w:softHyphen/>
        <w:t>шений, имеющих денежную форму выражения и материализующихся в денежных доходах и расходах государства, субъектов хозяйствова</w:t>
      </w:r>
      <w:r w:rsidRPr="0068568B">
        <w:rPr>
          <w:sz w:val="24"/>
          <w:szCs w:val="24"/>
        </w:rPr>
        <w:softHyphen/>
        <w:t>ния и домашних хозяйств.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rPr>
          <w:u w:val="single"/>
        </w:rPr>
        <w:t>В задачи финансовой статистики входит</w:t>
      </w:r>
      <w:r w:rsidRPr="0068568B">
        <w:t>:</w:t>
      </w:r>
    </w:p>
    <w:p w:rsidR="0009143D" w:rsidRPr="0068568B" w:rsidRDefault="0009143D" w:rsidP="0068568B">
      <w:pPr>
        <w:pStyle w:val="a3"/>
        <w:spacing w:before="0"/>
        <w:rPr>
          <w:sz w:val="24"/>
          <w:szCs w:val="24"/>
        </w:rPr>
      </w:pPr>
      <w:r w:rsidRPr="0068568B">
        <w:rPr>
          <w:sz w:val="24"/>
          <w:szCs w:val="24"/>
        </w:rPr>
        <w:t>- сбор и анализ информация о государственных финансах, которые представляют собой особую сферу денежных отношений по поводу распределения и перераспре</w:t>
      </w:r>
      <w:r w:rsidRPr="0068568B">
        <w:rPr>
          <w:sz w:val="24"/>
          <w:szCs w:val="24"/>
        </w:rPr>
        <w:softHyphen/>
        <w:t xml:space="preserve">деления </w:t>
      </w:r>
      <w:r w:rsidR="000F3FA4">
        <w:rPr>
          <w:sz w:val="24"/>
          <w:szCs w:val="24"/>
        </w:rPr>
        <w:t>ВВП и НД</w:t>
      </w:r>
      <w:r w:rsidRPr="0068568B">
        <w:rPr>
          <w:sz w:val="24"/>
          <w:szCs w:val="24"/>
        </w:rPr>
        <w:t>. Выражением этих отношений является поступление фи</w:t>
      </w:r>
      <w:r w:rsidRPr="0068568B">
        <w:rPr>
          <w:sz w:val="24"/>
          <w:szCs w:val="24"/>
        </w:rPr>
        <w:softHyphen/>
        <w:t xml:space="preserve">нансовых ресурсов в распоряжение государства и их использование. </w:t>
      </w:r>
      <w:r w:rsidRPr="0068568B">
        <w:rPr>
          <w:sz w:val="24"/>
          <w:szCs w:val="24"/>
          <w:u w:val="single"/>
        </w:rPr>
        <w:t>Государственные финансы функционируют</w:t>
      </w:r>
      <w:r w:rsidRPr="0068568B">
        <w:rPr>
          <w:sz w:val="24"/>
          <w:szCs w:val="24"/>
        </w:rPr>
        <w:t xml:space="preserve"> на федеральном, регио</w:t>
      </w:r>
      <w:r w:rsidRPr="0068568B">
        <w:rPr>
          <w:sz w:val="24"/>
          <w:szCs w:val="24"/>
        </w:rPr>
        <w:softHyphen/>
        <w:t xml:space="preserve">нальном и местном уровнях и </w:t>
      </w:r>
      <w:r w:rsidRPr="0068568B">
        <w:rPr>
          <w:sz w:val="24"/>
          <w:szCs w:val="24"/>
          <w:u w:val="single"/>
        </w:rPr>
        <w:t>включают</w:t>
      </w:r>
      <w:r w:rsidRPr="0068568B">
        <w:rPr>
          <w:sz w:val="24"/>
          <w:szCs w:val="24"/>
        </w:rPr>
        <w:t xml:space="preserve"> бюджет, внебюджетные фонды, государственный кредит, финансы государственных и муни</w:t>
      </w:r>
      <w:r w:rsidRPr="0068568B">
        <w:rPr>
          <w:sz w:val="24"/>
          <w:szCs w:val="24"/>
        </w:rPr>
        <w:softHyphen/>
        <w:t>ципальных предприятий;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- финансовая статистика рассматривает финансовое состояние пред</w:t>
      </w:r>
      <w:r w:rsidRPr="0068568B">
        <w:softHyphen/>
        <w:t>приятий и организаций, их финансовую устойчивость и платежеспо</w:t>
      </w:r>
      <w:r w:rsidRPr="0068568B">
        <w:softHyphen/>
        <w:t xml:space="preserve">собность; 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- статистическое изучение инфляционных процессов, денежного обра</w:t>
      </w:r>
      <w:r w:rsidRPr="0068568B">
        <w:softHyphen/>
        <w:t>щения, изменения валютных курсов и обращения ценных бумаг;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- разработка и совершенствование сис</w:t>
      </w:r>
      <w:r w:rsidRPr="0068568B">
        <w:softHyphen/>
        <w:t>темы показателей статистики страхования, банковской и биржевой статистики.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В данном учебном курсе рассматриваются система показателей финансовой статисти</w:t>
      </w:r>
      <w:r w:rsidRPr="0068568B">
        <w:softHyphen/>
        <w:t>ки, методология их исчисления и основные направления анализа процессов, протекающих в финансово-кредитной сфере.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before="140" w:line="360" w:lineRule="auto"/>
        <w:ind w:firstLine="709"/>
        <w:jc w:val="both"/>
        <w:rPr>
          <w:i/>
        </w:rPr>
      </w:pPr>
      <w:r w:rsidRPr="0068568B">
        <w:rPr>
          <w:i/>
        </w:rPr>
        <w:t>В зависимости от подхода к классификации статистических дис</w:t>
      </w:r>
      <w:r w:rsidRPr="0068568B">
        <w:rPr>
          <w:i/>
        </w:rPr>
        <w:softHyphen/>
        <w:t>циплин, входящих в социально-экономическую статистику, финансовая статисти</w:t>
      </w:r>
      <w:r w:rsidRPr="0068568B">
        <w:rPr>
          <w:i/>
        </w:rPr>
        <w:softHyphen/>
        <w:t>ка может быть представлена и как самостоятельный раздел социально-экономической статистики, и как элемент, составная часть практически любой отраслевой статистики.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Финансовая статистика разрабатывает показатели, которые могут быть сведены в стройную систему, описывающую изучаемый объект. Она вскрывает закономерности в развитии явлений, выявляет соотно</w:t>
      </w:r>
      <w:r w:rsidRPr="0068568B">
        <w:softHyphen/>
        <w:t>шения между ними, позволяет анализировать тенденции развития и на их основе прогнозировать уровни и соотношения между финансо</w:t>
      </w:r>
      <w:r w:rsidRPr="0068568B">
        <w:softHyphen/>
        <w:t>выми показателями.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Собираемая информация позволяет осущест</w:t>
      </w:r>
      <w:r w:rsidRPr="0068568B">
        <w:softHyphen/>
        <w:t>влять контроль за полнотой и ритмичностью различных финансовых операций. Сбор, обобщение и анализ статистической информации необходимы для планирования стратегии и тактики управления, а также для принятия непосредственных экономических и политичес</w:t>
      </w:r>
      <w:r w:rsidRPr="0068568B">
        <w:softHyphen/>
        <w:t xml:space="preserve">ких решений в процессе осуществления руководства государством и экономикой. 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Без хорошо организованной статистики финансов не</w:t>
      </w:r>
      <w:r w:rsidRPr="0068568B">
        <w:softHyphen/>
        <w:t>возможно эффективно анализи</w:t>
      </w:r>
      <w:r w:rsidRPr="0068568B">
        <w:lastRenderedPageBreak/>
        <w:t>ровать деятельность органов государ</w:t>
      </w:r>
      <w:r w:rsidRPr="0068568B">
        <w:softHyphen/>
        <w:t>ственного управления и оценить то влияние, которое они оказывают на экономические процессы, протекающие как в отдельных регионах, отраслях, так и в экономике в целом.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8568B">
        <w:t>Процесс совершенствования финансовой статистики идет по пути интеграции с основными банками данных, и прежде всего — с банка</w:t>
      </w:r>
      <w:r w:rsidRPr="0068568B">
        <w:softHyphen/>
        <w:t>ми данных статистики денежного обращения, банковской статисти</w:t>
      </w:r>
      <w:r w:rsidRPr="0068568B">
        <w:softHyphen/>
        <w:t>кой, статистикой платежного баланса и системы национальных сче</w:t>
      </w:r>
      <w:r w:rsidRPr="0068568B">
        <w:softHyphen/>
        <w:t>тов.</w:t>
      </w:r>
    </w:p>
    <w:p w:rsidR="0009143D" w:rsidRPr="0068568B" w:rsidRDefault="0009143D" w:rsidP="00685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9143D" w:rsidRPr="00341B6A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09143D" w:rsidRPr="00341B6A" w:rsidRDefault="0009143D" w:rsidP="0009143D">
      <w:pPr>
        <w:pStyle w:val="5"/>
        <w:keepNext w:val="0"/>
        <w:spacing w:line="240" w:lineRule="auto"/>
        <w:rPr>
          <w:sz w:val="20"/>
          <w:szCs w:val="20"/>
        </w:rPr>
      </w:pPr>
    </w:p>
    <w:p w:rsidR="0009143D" w:rsidRPr="00341B6A" w:rsidRDefault="0009143D" w:rsidP="0009143D">
      <w:pPr>
        <w:pStyle w:val="5"/>
        <w:keepNext w:val="0"/>
        <w:spacing w:line="240" w:lineRule="auto"/>
        <w:rPr>
          <w:sz w:val="20"/>
          <w:szCs w:val="20"/>
        </w:rPr>
      </w:pPr>
    </w:p>
    <w:p w:rsidR="0009143D" w:rsidRPr="00341B6A" w:rsidRDefault="0009143D" w:rsidP="0009143D">
      <w:pPr>
        <w:pStyle w:val="5"/>
        <w:keepNext w:val="0"/>
        <w:spacing w:line="240" w:lineRule="auto"/>
        <w:rPr>
          <w:sz w:val="20"/>
          <w:szCs w:val="20"/>
        </w:rPr>
      </w:pPr>
    </w:p>
    <w:p w:rsidR="0009143D" w:rsidRPr="00341B6A" w:rsidRDefault="0009143D" w:rsidP="0009143D">
      <w:pPr>
        <w:pStyle w:val="5"/>
        <w:keepNext w:val="0"/>
        <w:spacing w:line="240" w:lineRule="auto"/>
        <w:rPr>
          <w:sz w:val="20"/>
          <w:szCs w:val="20"/>
        </w:rPr>
      </w:pPr>
    </w:p>
    <w:p w:rsidR="0009143D" w:rsidRPr="000F3FA4" w:rsidRDefault="0009143D" w:rsidP="000F3FA4">
      <w:pPr>
        <w:pStyle w:val="5"/>
        <w:keepNext w:val="0"/>
        <w:rPr>
          <w:sz w:val="24"/>
        </w:rPr>
      </w:pPr>
      <w:r>
        <w:rPr>
          <w:sz w:val="20"/>
          <w:szCs w:val="20"/>
        </w:rPr>
        <w:br w:type="page"/>
      </w:r>
      <w:r w:rsidRPr="000F3FA4">
        <w:rPr>
          <w:sz w:val="24"/>
        </w:rPr>
        <w:t>ТЕМА 2. Предмет, метод и основные разделы финансовой статистики</w:t>
      </w:r>
    </w:p>
    <w:p w:rsidR="0009143D" w:rsidRDefault="0009143D" w:rsidP="000F3FA4">
      <w:pPr>
        <w:widowControl w:val="0"/>
        <w:autoSpaceDE w:val="0"/>
        <w:autoSpaceDN w:val="0"/>
        <w:adjustRightInd w:val="0"/>
        <w:rPr>
          <w:b/>
          <w:bCs/>
        </w:rPr>
      </w:pPr>
      <w:r w:rsidRPr="000F3FA4">
        <w:rPr>
          <w:b/>
          <w:bCs/>
          <w:noProof/>
        </w:rPr>
        <w:t>2.1.</w:t>
      </w:r>
      <w:r w:rsidRPr="000F3FA4">
        <w:rPr>
          <w:b/>
          <w:bCs/>
        </w:rPr>
        <w:t xml:space="preserve"> Предмет финансовой статистики</w:t>
      </w:r>
    </w:p>
    <w:p w:rsidR="000F3FA4" w:rsidRPr="000F3FA4" w:rsidRDefault="000F3FA4" w:rsidP="000F3FA4">
      <w:pPr>
        <w:widowControl w:val="0"/>
        <w:autoSpaceDE w:val="0"/>
        <w:autoSpaceDN w:val="0"/>
        <w:adjustRightInd w:val="0"/>
        <w:rPr>
          <w:b/>
          <w:bCs/>
        </w:rPr>
      </w:pPr>
      <w:r w:rsidRPr="000F3FA4">
        <w:rPr>
          <w:b/>
          <w:bCs/>
          <w:noProof/>
        </w:rPr>
        <w:t>2.2.</w:t>
      </w:r>
      <w:r w:rsidRPr="000F3FA4">
        <w:rPr>
          <w:b/>
          <w:bCs/>
        </w:rPr>
        <w:t xml:space="preserve"> Метод финансовой статистики</w:t>
      </w:r>
    </w:p>
    <w:p w:rsidR="000F3FA4" w:rsidRDefault="000F3FA4" w:rsidP="000F3FA4">
      <w:pPr>
        <w:widowControl w:val="0"/>
        <w:autoSpaceDE w:val="0"/>
        <w:autoSpaceDN w:val="0"/>
        <w:adjustRightInd w:val="0"/>
        <w:rPr>
          <w:b/>
          <w:bCs/>
        </w:rPr>
      </w:pPr>
      <w:r w:rsidRPr="000F3FA4">
        <w:rPr>
          <w:b/>
          <w:bCs/>
          <w:noProof/>
        </w:rPr>
        <w:t>2.3.</w:t>
      </w:r>
      <w:r w:rsidRPr="000F3FA4">
        <w:rPr>
          <w:b/>
          <w:bCs/>
        </w:rPr>
        <w:t xml:space="preserve"> </w:t>
      </w:r>
      <w:r w:rsidR="00995C58">
        <w:rPr>
          <w:b/>
          <w:bCs/>
        </w:rPr>
        <w:t>Сис</w:t>
      </w:r>
      <w:r w:rsidRPr="000F3FA4">
        <w:rPr>
          <w:b/>
          <w:bCs/>
        </w:rPr>
        <w:t>тем</w:t>
      </w:r>
      <w:r w:rsidR="00995C58">
        <w:rPr>
          <w:b/>
          <w:bCs/>
        </w:rPr>
        <w:t>а</w:t>
      </w:r>
      <w:r w:rsidRPr="000F3FA4">
        <w:rPr>
          <w:b/>
          <w:bCs/>
        </w:rPr>
        <w:t xml:space="preserve"> показателей финансовой статистики</w:t>
      </w:r>
    </w:p>
    <w:p w:rsidR="00995C58" w:rsidRPr="000F3FA4" w:rsidRDefault="00995C58" w:rsidP="000F3FA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2.4. Современная организация статистики финансов </w:t>
      </w:r>
    </w:p>
    <w:p w:rsidR="000F3FA4" w:rsidRPr="001B2D1A" w:rsidRDefault="000F3FA4" w:rsidP="000F3FA4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p w:rsidR="008B3830" w:rsidRDefault="008B3830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В настоящее время назрела острая необходимость кардинального реформирования национальной статистики финансов и приведения ее в соответствие принятым в мире принципам. Большое значение имеет переход с 1 января 2004 г. на Международные стандарты финансовой отчетности (МСФО).</w:t>
      </w:r>
    </w:p>
    <w:p w:rsidR="008B3830" w:rsidRPr="008B3830" w:rsidRDefault="00BF154E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Российская статистика финансов – общественная наука, являющаяся отраслью социально-экономической статистики. Статистика финансов является наукой, которая исследует вопросы финансов на всех уровнях управления. </w:t>
      </w:r>
    </w:p>
    <w:p w:rsidR="00BF154E" w:rsidRDefault="0009143D" w:rsidP="00BF1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rPr>
          <w:u w:val="single"/>
        </w:rPr>
        <w:t>Предметом финансовой статистики</w:t>
      </w:r>
      <w:r w:rsidR="00BF154E">
        <w:t xml:space="preserve"> является</w:t>
      </w:r>
      <w:r w:rsidRPr="000F3FA4">
        <w:t xml:space="preserve"> </w:t>
      </w:r>
      <w:r w:rsidR="00BF154E">
        <w:t xml:space="preserve">изучение </w:t>
      </w:r>
      <w:r w:rsidRPr="000F3FA4">
        <w:t>количествен</w:t>
      </w:r>
      <w:r w:rsidRPr="000F3FA4">
        <w:softHyphen/>
        <w:t>н</w:t>
      </w:r>
      <w:r w:rsidR="00BF154E">
        <w:t>ой стороны</w:t>
      </w:r>
      <w:r w:rsidRPr="000F3FA4">
        <w:t xml:space="preserve"> массовых явлений</w:t>
      </w:r>
      <w:r w:rsidR="00BF154E">
        <w:t xml:space="preserve"> и процессов, происходящих в области финансов, в неразрывной связи с их качественной стороной.</w:t>
      </w:r>
      <w:r w:rsidR="000A4470">
        <w:t xml:space="preserve"> Она исследует проблемы финансов в конкретных условиях, с учетом места, времени и этапа общественного развития.</w:t>
      </w:r>
    </w:p>
    <w:p w:rsidR="000A4470" w:rsidRDefault="00F53679" w:rsidP="00BF154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Статистика должна основываться на результатах политико-экономического исследования сущности и законов развития всех экономических категорий: товара, денег, цены, стоимости, капитала, заработной платы, прибыли, процента и т.д.</w:t>
      </w:r>
    </w:p>
    <w:p w:rsidR="0009143D" w:rsidRPr="000F3FA4" w:rsidRDefault="005C36E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Итак, </w:t>
      </w:r>
      <w:r w:rsidRPr="005C36ED">
        <w:rPr>
          <w:u w:val="single"/>
        </w:rPr>
        <w:t>п</w:t>
      </w:r>
      <w:r w:rsidR="0009143D" w:rsidRPr="000F3FA4">
        <w:rPr>
          <w:u w:val="single"/>
        </w:rPr>
        <w:t>редмет финансовой статистики исключительно широк</w:t>
      </w:r>
      <w:r w:rsidR="0009143D" w:rsidRPr="000F3FA4">
        <w:t>. Его специ</w:t>
      </w:r>
      <w:r w:rsidR="0009143D" w:rsidRPr="000F3FA4">
        <w:softHyphen/>
        <w:t>фика определяется тем, что он представляет наиболее важную и слож</w:t>
      </w:r>
      <w:r w:rsidR="0009143D" w:rsidRPr="000F3FA4">
        <w:softHyphen/>
        <w:t>ную сферу экономических отношений в рыночной экономике, заклю</w:t>
      </w:r>
      <w:r w:rsidR="0009143D" w:rsidRPr="000F3FA4">
        <w:softHyphen/>
        <w:t xml:space="preserve">чающуюся в деятельности финансово-кредитной системы. 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t>Вместе с тем широта предмета финансовой статистики определяется и тем, что каждая отрасль экономической и социальной статистики органично связана с финансами, поскольку результаты деятельности предприятий и организаций количественно выражаются в денежной форме и зави</w:t>
      </w:r>
      <w:r w:rsidRPr="000F3FA4">
        <w:softHyphen/>
        <w:t>сят от наличия и характера использования различного рода фондов.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rPr>
          <w:b/>
          <w:bCs/>
          <w:u w:val="single"/>
        </w:rPr>
        <w:t>Финансы</w:t>
      </w:r>
      <w:r w:rsidRPr="000F3FA4">
        <w:t xml:space="preserve"> – </w:t>
      </w:r>
      <w:r w:rsidRPr="000F3FA4">
        <w:rPr>
          <w:b/>
          <w:bCs/>
        </w:rPr>
        <w:t>это совокупность денежных отношений, посредством которых осуществляется распределение и перераспределение стоимости валового внутреннего продукта (ВВП) и национального дохода (НД) в связи с формированием и использованием денежных доходов и накоплений с целью удовлетворения потребностей расширенного производства, хозяйствующих субъектов и каждого члена общества.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u w:val="single"/>
        </w:rPr>
      </w:pPr>
    </w:p>
    <w:p w:rsidR="0009143D" w:rsidRPr="00E33FB3" w:rsidRDefault="0009143D" w:rsidP="000F3FA4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E33FB3">
        <w:rPr>
          <w:b/>
          <w:bCs/>
          <w:noProof/>
          <w:u w:val="single"/>
        </w:rPr>
        <w:t>2.2.</w:t>
      </w:r>
      <w:r w:rsidRPr="00E33FB3">
        <w:rPr>
          <w:b/>
          <w:bCs/>
          <w:u w:val="single"/>
        </w:rPr>
        <w:t xml:space="preserve"> Метод финансовой статистики</w:t>
      </w:r>
    </w:p>
    <w:p w:rsidR="0009143D" w:rsidRDefault="0009143D" w:rsidP="000F3FA4">
      <w:pPr>
        <w:pStyle w:val="a3"/>
        <w:spacing w:before="0"/>
        <w:rPr>
          <w:sz w:val="24"/>
          <w:szCs w:val="24"/>
        </w:rPr>
      </w:pPr>
      <w:r w:rsidRPr="000F3FA4">
        <w:rPr>
          <w:sz w:val="24"/>
          <w:szCs w:val="24"/>
        </w:rPr>
        <w:t xml:space="preserve">Метод финансовой статистики в значительной степени соответствует методам других разделов социально-экономической статистики, хотя и имеет определенную специфику. </w:t>
      </w:r>
    </w:p>
    <w:p w:rsidR="001034CA" w:rsidRDefault="00206F10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Статистика финансов базируется на диалектическом методе, т.е. объективность рассмотрения общественных явлений и процессов. </w:t>
      </w:r>
      <w:r w:rsidR="001034CA">
        <w:rPr>
          <w:sz w:val="24"/>
          <w:szCs w:val="24"/>
        </w:rPr>
        <w:t>Статистика финансов в своих показателях отражает объективные закономерности, которые учитываются в управлении экономикой.</w:t>
      </w:r>
    </w:p>
    <w:p w:rsidR="00206F10" w:rsidRDefault="00E043F0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Все явления в области финансов изучаются статистикой во взаимосвязи с другими экономическими процессами, например, с процессом производства продукции и ее распределения. В соответствии с диалектическим методом все явления рассматриваются в непрерывном развитии и изменении. В связи с этим статистика финансов особое внимание уделяет динамике изучаемых явлений и процессов.</w:t>
      </w:r>
    </w:p>
    <w:p w:rsidR="00E043F0" w:rsidRDefault="007713C5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При изучении количественной и качественной сторон явлений и процессов в области финансов статистика финансов использует специфические приемы, которые образуют статистическую методологию.</w:t>
      </w:r>
    </w:p>
    <w:p w:rsidR="007713C5" w:rsidRDefault="00FF218E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Как и всякое статистическое исследование, статистика финансов включает в себя </w:t>
      </w:r>
      <w:r w:rsidR="00CD37F9" w:rsidRPr="00CD37F9">
        <w:rPr>
          <w:sz w:val="24"/>
          <w:szCs w:val="24"/>
          <w:u w:val="single"/>
        </w:rPr>
        <w:t>три</w:t>
      </w:r>
      <w:r w:rsidRPr="00CD37F9">
        <w:rPr>
          <w:sz w:val="24"/>
          <w:szCs w:val="24"/>
          <w:u w:val="single"/>
        </w:rPr>
        <w:t xml:space="preserve"> </w:t>
      </w:r>
      <w:r w:rsidRPr="00437B6F">
        <w:rPr>
          <w:sz w:val="24"/>
          <w:szCs w:val="24"/>
          <w:u w:val="single"/>
        </w:rPr>
        <w:t>последовательные стадии</w:t>
      </w:r>
      <w:r>
        <w:rPr>
          <w:sz w:val="24"/>
          <w:szCs w:val="24"/>
        </w:rPr>
        <w:t>: статистическое наблюдение; сводку результатов наблюдения; анализ полученных материалов.</w:t>
      </w:r>
    </w:p>
    <w:p w:rsidR="00FF218E" w:rsidRDefault="00437B6F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Для первой стадии характерен </w:t>
      </w:r>
      <w:r w:rsidRPr="00437B6F">
        <w:rPr>
          <w:i/>
          <w:sz w:val="24"/>
          <w:szCs w:val="24"/>
        </w:rPr>
        <w:t>метод массовых наблюдений</w:t>
      </w:r>
      <w:r>
        <w:rPr>
          <w:sz w:val="24"/>
          <w:szCs w:val="24"/>
        </w:rPr>
        <w:t>, т.к. статистика финансов изучает закономерности, которые проявляются в массовых явлениях и процессах.</w:t>
      </w:r>
    </w:p>
    <w:p w:rsidR="00437B6F" w:rsidRDefault="002B567F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 второй стадии применяется важнейший метод – </w:t>
      </w:r>
      <w:r w:rsidRPr="002B567F">
        <w:rPr>
          <w:i/>
          <w:sz w:val="24"/>
          <w:szCs w:val="24"/>
        </w:rPr>
        <w:t>метод группировок</w:t>
      </w:r>
      <w:r>
        <w:rPr>
          <w:sz w:val="24"/>
          <w:szCs w:val="24"/>
        </w:rPr>
        <w:t>.</w:t>
      </w:r>
    </w:p>
    <w:p w:rsidR="00B06A41" w:rsidRDefault="002B567F" w:rsidP="000F3FA4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 третьей стадии статистического исследования полученный сводный обобщенный материал анализируется, выявляются тенденции, закономерности и связи в изучаемых фактах, дается характеристика типичных их черт. Для этого применяется </w:t>
      </w:r>
      <w:r w:rsidRPr="002B567F">
        <w:rPr>
          <w:i/>
          <w:sz w:val="24"/>
          <w:szCs w:val="24"/>
        </w:rPr>
        <w:t>метод обобщающих показателей</w:t>
      </w:r>
      <w:r>
        <w:rPr>
          <w:sz w:val="24"/>
          <w:szCs w:val="24"/>
        </w:rPr>
        <w:t xml:space="preserve"> (суммарных, относительных, средних величин, индексов).</w:t>
      </w:r>
      <w:r w:rsidR="00B06A41">
        <w:rPr>
          <w:sz w:val="24"/>
          <w:szCs w:val="24"/>
        </w:rPr>
        <w:t xml:space="preserve"> Применяются также методы оценки вариации признаков и динамики явлений, методы дисперсионного, корреляционного и регрессионного анализа. 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rPr>
          <w:i/>
          <w:iCs/>
          <w:u w:val="single"/>
        </w:rPr>
        <w:t>Особенности метода финансовой статистики заключаются</w:t>
      </w:r>
      <w:r w:rsidRPr="000F3FA4">
        <w:t xml:space="preserve"> в необхо</w:t>
      </w:r>
      <w:r w:rsidRPr="000F3FA4">
        <w:softHyphen/>
        <w:t>димости широкого использования в конкретных расчетах финансовой математики, проведения ряда стандартных расчетов, которые исполь</w:t>
      </w:r>
      <w:r w:rsidRPr="000F3FA4">
        <w:softHyphen/>
        <w:t>зуются в других разделах социально-экономической статистики срав</w:t>
      </w:r>
      <w:r w:rsidRPr="000F3FA4">
        <w:softHyphen/>
        <w:t>нительно редко.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rPr>
          <w:u w:val="single"/>
        </w:rPr>
        <w:t>Финансово-экономические расчеты (или финансовая математи</w:t>
      </w:r>
      <w:r w:rsidRPr="000F3FA4">
        <w:rPr>
          <w:u w:val="single"/>
        </w:rPr>
        <w:softHyphen/>
        <w:t>ка)</w:t>
      </w:r>
      <w:r w:rsidRPr="000F3FA4">
        <w:t xml:space="preserve"> - совокупность методов определения изменения стоимости денег, происходящего вследствие их движения в процессе воспроизводства. Их значение,</w:t>
      </w:r>
      <w:r w:rsidRPr="000F3FA4">
        <w:rPr>
          <w:b/>
          <w:bCs/>
        </w:rPr>
        <w:t xml:space="preserve"> </w:t>
      </w:r>
      <w:r w:rsidRPr="000F3FA4">
        <w:t>как специфического метода финансовой статистики, за</w:t>
      </w:r>
      <w:r w:rsidRPr="000F3FA4">
        <w:softHyphen/>
        <w:t>ключается в возможности рассматривать различные варианты вложе</w:t>
      </w:r>
      <w:r w:rsidRPr="000F3FA4">
        <w:softHyphen/>
        <w:t>ния денежных средств и выбирать среди них наиболее эффективные, анализировать последствия уже произведенных финансовых опера</w:t>
      </w:r>
      <w:r w:rsidRPr="000F3FA4">
        <w:softHyphen/>
        <w:t>ций.</w:t>
      </w: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F3FA4">
        <w:t>Финансово-экономические расчеты на практике применяются в банковском деле, страховании, в статистическом анализе результатов деятельности финансовых организаций, инвестиционных компаний, фондовых и валютных бирж и т.д.</w:t>
      </w:r>
    </w:p>
    <w:p w:rsidR="00995C58" w:rsidRDefault="00995C58" w:rsidP="00995C58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Эти методы статистика финансов применяет с учетом конкретных особенностей изучаемых объектов, места и времени и тем самым осуществляет их дальнейшее развитие. Явления и процессы, изучаемые статистикой финансов, находятся в состоянии непрерывного движения, количественного и качественного изменения. Изменяются их размеры, структура, сущность и формы ее проявления, закономерности развития. Все это и изучает статистика финансов. Она должна постоянно совершенствовать свою методологию, что обеспечивает успешное решение задач, возникающих перед ней в условиях рыночной экономики.</w:t>
      </w:r>
    </w:p>
    <w:p w:rsidR="000F3FA4" w:rsidRDefault="000F3FA4" w:rsidP="000F3FA4">
      <w:pPr>
        <w:widowControl w:val="0"/>
        <w:autoSpaceDE w:val="0"/>
        <w:autoSpaceDN w:val="0"/>
        <w:adjustRightInd w:val="0"/>
        <w:spacing w:line="360" w:lineRule="auto"/>
        <w:rPr>
          <w:b/>
          <w:bCs/>
          <w:noProof/>
        </w:rPr>
      </w:pP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0F3FA4">
        <w:rPr>
          <w:b/>
          <w:bCs/>
          <w:noProof/>
        </w:rPr>
        <w:t>2.3.</w:t>
      </w:r>
      <w:r w:rsidRPr="000F3FA4">
        <w:rPr>
          <w:b/>
          <w:bCs/>
        </w:rPr>
        <w:t xml:space="preserve"> </w:t>
      </w:r>
      <w:r w:rsidR="004E388A">
        <w:rPr>
          <w:b/>
          <w:bCs/>
        </w:rPr>
        <w:t>С</w:t>
      </w:r>
      <w:r w:rsidRPr="000F3FA4">
        <w:rPr>
          <w:b/>
          <w:bCs/>
        </w:rPr>
        <w:t>истем</w:t>
      </w:r>
      <w:r w:rsidR="004E388A">
        <w:rPr>
          <w:b/>
          <w:bCs/>
        </w:rPr>
        <w:t>а</w:t>
      </w:r>
      <w:r w:rsidRPr="000F3FA4">
        <w:rPr>
          <w:b/>
          <w:bCs/>
        </w:rPr>
        <w:t xml:space="preserve"> показателей финансовой статистики</w:t>
      </w:r>
    </w:p>
    <w:p w:rsidR="004E388A" w:rsidRDefault="00A94C2B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94C2B">
        <w:rPr>
          <w:i/>
          <w:u w:val="single"/>
        </w:rPr>
        <w:t>Система показателей</w:t>
      </w:r>
      <w:r>
        <w:t xml:space="preserve"> представляет собой совокупность взаимосвязанных статистических показателей, всесторонне отображающих процессы общественной жизни в определенных условиях места и времени.</w:t>
      </w:r>
    </w:p>
    <w:p w:rsidR="00A94C2B" w:rsidRDefault="00A94C2B" w:rsidP="000F3F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Система показателей статистики финансов состоит </w:t>
      </w:r>
      <w:r w:rsidR="00D7576F">
        <w:t xml:space="preserve">из следующих важнейших разделов: </w:t>
      </w:r>
    </w:p>
    <w:p w:rsidR="00D7576F" w:rsidRPr="005D38A0" w:rsidRDefault="00D7576F" w:rsidP="00D757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i/>
          <w:u w:val="single"/>
        </w:rPr>
      </w:pPr>
      <w:r w:rsidRPr="005D38A0">
        <w:rPr>
          <w:i/>
          <w:u w:val="single"/>
        </w:rPr>
        <w:t xml:space="preserve">1 - </w:t>
      </w:r>
      <w:r w:rsidR="005D38A0">
        <w:rPr>
          <w:i/>
          <w:u w:val="single"/>
        </w:rPr>
        <w:t>П</w:t>
      </w:r>
      <w:r w:rsidRPr="005D38A0">
        <w:rPr>
          <w:bCs/>
          <w:i/>
          <w:color w:val="000000"/>
          <w:u w:val="single"/>
        </w:rPr>
        <w:t>оказатели статистики государственных финансов</w:t>
      </w:r>
    </w:p>
    <w:p w:rsidR="002F39A6" w:rsidRDefault="00D7576F" w:rsidP="002F3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7576F">
        <w:rPr>
          <w:color w:val="000000"/>
        </w:rPr>
        <w:t>К этим показателям относятся прежде всего показатели статистики государственного бюджета. Важное место занимают показатели, харак</w:t>
      </w:r>
      <w:r w:rsidRPr="00D7576F">
        <w:rPr>
          <w:color w:val="000000"/>
        </w:rPr>
        <w:softHyphen/>
        <w:t xml:space="preserve">теризующие доходы и расходы государственного бюджета. </w:t>
      </w:r>
      <w:r w:rsidRPr="00202C30">
        <w:rPr>
          <w:i/>
          <w:color w:val="000000"/>
        </w:rPr>
        <w:t>Показатели доходной части бюджета</w:t>
      </w:r>
      <w:r w:rsidRPr="00D7576F">
        <w:rPr>
          <w:color w:val="000000"/>
        </w:rPr>
        <w:t xml:space="preserve"> включают в себя, во-первых, налоговые дохо</w:t>
      </w:r>
      <w:r w:rsidRPr="00D7576F">
        <w:rPr>
          <w:color w:val="000000"/>
        </w:rPr>
        <w:softHyphen/>
        <w:t>ды — налог на прибыль организаций, налог на добавленную стоимость, акцизы, платежи за пользование природными ресурсами; во-вторых, не</w:t>
      </w:r>
      <w:r w:rsidRPr="00D7576F">
        <w:rPr>
          <w:color w:val="000000"/>
        </w:rPr>
        <w:softHyphen/>
        <w:t>налоговые доходы - от внешнеэкономической деятельности, от исполь</w:t>
      </w:r>
      <w:r w:rsidRPr="00D7576F">
        <w:rPr>
          <w:color w:val="000000"/>
        </w:rPr>
        <w:softHyphen/>
        <w:t>зования имущества, находящегося в государственной и муниципальной собственности, доходы целевых бюджетных фондов, единый социаль</w:t>
      </w:r>
      <w:r w:rsidRPr="00D7576F">
        <w:rPr>
          <w:color w:val="000000"/>
        </w:rPr>
        <w:softHyphen/>
        <w:t xml:space="preserve">ный налог. </w:t>
      </w:r>
      <w:r w:rsidRPr="00202C30">
        <w:rPr>
          <w:i/>
          <w:color w:val="000000"/>
        </w:rPr>
        <w:t>Показатели расходной части государственного бюджета</w:t>
      </w:r>
      <w:r w:rsidRPr="00D7576F">
        <w:rPr>
          <w:color w:val="000000"/>
        </w:rPr>
        <w:t xml:space="preserve"> — по</w:t>
      </w:r>
      <w:r w:rsidRPr="00D7576F">
        <w:rPr>
          <w:color w:val="000000"/>
        </w:rPr>
        <w:softHyphen/>
        <w:t>казатели, связанные с государственным управлением, международной деятельностью, национальной обороной, правоохранительной деятель</w:t>
      </w:r>
      <w:r w:rsidRPr="00D7576F">
        <w:rPr>
          <w:color w:val="000000"/>
        </w:rPr>
        <w:softHyphen/>
        <w:t>ностью, безопасностью государства. Значительную часть расходов отра</w:t>
      </w:r>
      <w:r w:rsidRPr="00D7576F">
        <w:rPr>
          <w:color w:val="000000"/>
        </w:rPr>
        <w:softHyphen/>
        <w:t>жают показатели, связанные с развитием отраслей промышленности, строительства, торговли, жилищно-коммунального хозяйства, сельско</w:t>
      </w:r>
      <w:r w:rsidRPr="00D7576F">
        <w:rPr>
          <w:color w:val="000000"/>
        </w:rPr>
        <w:softHyphen/>
        <w:t>го хозяйства, транспорта и связи, а также показатели расходов на соци</w:t>
      </w:r>
      <w:r w:rsidRPr="00D7576F">
        <w:rPr>
          <w:color w:val="000000"/>
        </w:rPr>
        <w:softHyphen/>
        <w:t>ально-культурные мероприятия — на образование, культуру и искусство,</w:t>
      </w:r>
      <w:r w:rsidR="002F39A6">
        <w:rPr>
          <w:color w:val="000000"/>
        </w:rPr>
        <w:t xml:space="preserve"> </w:t>
      </w:r>
      <w:r w:rsidR="002F39A6" w:rsidRPr="002F39A6">
        <w:rPr>
          <w:color w:val="000000"/>
        </w:rPr>
        <w:t xml:space="preserve">здравоохранение и физическую культуру, </w:t>
      </w:r>
      <w:r w:rsidR="002F39A6">
        <w:rPr>
          <w:color w:val="000000"/>
        </w:rPr>
        <w:t>СМИ</w:t>
      </w:r>
      <w:r w:rsidR="002F39A6" w:rsidRPr="002F39A6">
        <w:rPr>
          <w:color w:val="000000"/>
        </w:rPr>
        <w:t>, науку, социальное обеспечение, страхование и т.д.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 xml:space="preserve">Выделяются отдельно </w:t>
      </w:r>
      <w:r w:rsidRPr="001F3875">
        <w:rPr>
          <w:i/>
          <w:color w:val="000000"/>
        </w:rPr>
        <w:t>показатели статистики государственных вне</w:t>
      </w:r>
      <w:r w:rsidRPr="001F3875">
        <w:rPr>
          <w:i/>
          <w:color w:val="000000"/>
        </w:rPr>
        <w:softHyphen/>
        <w:t>бюджетных фондов.</w:t>
      </w:r>
      <w:r w:rsidRPr="002F39A6">
        <w:rPr>
          <w:color w:val="000000"/>
        </w:rPr>
        <w:t xml:space="preserve"> Они являются формой перераспределения и ис</w:t>
      </w:r>
      <w:r w:rsidRPr="002F39A6">
        <w:rPr>
          <w:color w:val="000000"/>
        </w:rPr>
        <w:softHyphen/>
        <w:t>пользования финансовых ресурсов, привлекаемых государством для финансирования некоторых социальных программ и общественных потребностей. Внебюджетные фонды финансируются из федерального бюджета в виде бюджетных ссуд, дотаций, субвенций, субсидий. В свою очередь, в доходной части бюджета отражаются поступления от государственных внебюджетных фондов.</w:t>
      </w:r>
    </w:p>
    <w:p w:rsidR="005D38A0" w:rsidRPr="000F3FA4" w:rsidRDefault="005D38A0" w:rsidP="005D38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i/>
          <w:iCs/>
          <w:u w:val="single"/>
        </w:rPr>
        <w:t xml:space="preserve">2 - </w:t>
      </w:r>
      <w:r w:rsidRPr="000F3FA4">
        <w:rPr>
          <w:i/>
          <w:iCs/>
          <w:u w:val="single"/>
        </w:rPr>
        <w:t>Показатели статистики финансов предприятий и организаций</w:t>
      </w:r>
      <w:r w:rsidRPr="000F3FA4">
        <w:t xml:space="preserve"> от</w:t>
      </w:r>
      <w:r w:rsidRPr="000F3FA4">
        <w:softHyphen/>
        <w:t>ражают их финансовое положение. К</w:t>
      </w:r>
      <w:r w:rsidRPr="000F3FA4">
        <w:rPr>
          <w:b/>
          <w:bCs/>
        </w:rPr>
        <w:t xml:space="preserve"> </w:t>
      </w:r>
      <w:r w:rsidRPr="000F3FA4">
        <w:t>ним относятся такие показатели, как прибыль, рентабельность, наличие оборотных средств и их обора</w:t>
      </w:r>
      <w:r w:rsidRPr="000F3FA4">
        <w:softHyphen/>
        <w:t>чиваемость, суммарная задолженность по обязательствам, дебитор</w:t>
      </w:r>
      <w:r w:rsidRPr="000F3FA4">
        <w:softHyphen/>
        <w:t xml:space="preserve">ская, кредиторская, просроченная задолженности, ликвидность и </w:t>
      </w:r>
      <w:r>
        <w:t>т.д</w:t>
      </w:r>
      <w:r w:rsidRPr="000F3FA4">
        <w:t>.</w:t>
      </w:r>
    </w:p>
    <w:p w:rsidR="005D38A0" w:rsidRPr="005D38A0" w:rsidRDefault="005D38A0" w:rsidP="005D38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u w:val="single"/>
        </w:rPr>
      </w:pPr>
      <w:r w:rsidRPr="005D38A0">
        <w:rPr>
          <w:i/>
          <w:color w:val="000000"/>
          <w:u w:val="single"/>
        </w:rPr>
        <w:t>3 – П</w:t>
      </w:r>
      <w:r w:rsidRPr="005D38A0">
        <w:rPr>
          <w:bCs/>
          <w:i/>
          <w:color w:val="000000"/>
          <w:u w:val="single"/>
        </w:rPr>
        <w:t>оказатели статистики денежного обращения</w:t>
      </w:r>
    </w:p>
    <w:p w:rsidR="005D38A0" w:rsidRPr="00352E37" w:rsidRDefault="005D38A0" w:rsidP="005D38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Различают налично-денежное обращение и безналичное обращение. Для учета эмиссии наличных денег формируется резервный фонд — это запасы не выпущенных в оборот банкнот и монет.</w:t>
      </w:r>
    </w:p>
    <w:p w:rsidR="005D38A0" w:rsidRPr="00352E37" w:rsidRDefault="005D38A0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В соответствии с международными стандартами и практикой статис</w:t>
      </w:r>
      <w:r w:rsidRPr="00352E37">
        <w:rPr>
          <w:color w:val="000000"/>
        </w:rPr>
        <w:softHyphen/>
        <w:t>тического анализа выделяются следующие показатели — блоки денежно</w:t>
      </w:r>
      <w:r w:rsidRPr="00352E37">
        <w:rPr>
          <w:color w:val="000000"/>
        </w:rPr>
        <w:softHyphen/>
        <w:t>го обращения:</w:t>
      </w:r>
    </w:p>
    <w:p w:rsidR="005D38A0" w:rsidRPr="00352E37" w:rsidRDefault="005D38A0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Блок денежного обзора — результат консолидации группировок ста</w:t>
      </w:r>
      <w:r w:rsidRPr="00352E37">
        <w:rPr>
          <w:color w:val="000000"/>
        </w:rPr>
        <w:softHyphen/>
        <w:t>тей Банка России и Минфина России. Сюда относятся такие показате</w:t>
      </w:r>
      <w:r w:rsidRPr="00352E37">
        <w:rPr>
          <w:color w:val="000000"/>
        </w:rPr>
        <w:softHyphen/>
        <w:t>ли: внутренний кредит, агрегат «Деньги», агрегат «Квазиденьги».</w:t>
      </w:r>
    </w:p>
    <w:p w:rsidR="005D38A0" w:rsidRPr="00352E37" w:rsidRDefault="005D38A0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Блок статистического анализа денежной массы. В этот блок включа</w:t>
      </w:r>
      <w:r w:rsidRPr="00352E37">
        <w:rPr>
          <w:color w:val="000000"/>
        </w:rPr>
        <w:softHyphen/>
        <w:t>ются такие агрегаты: агрегат МО — наличные деньги, или денежная ба</w:t>
      </w:r>
      <w:r w:rsidRPr="00352E37">
        <w:rPr>
          <w:color w:val="000000"/>
        </w:rPr>
        <w:softHyphen/>
        <w:t>за; агрегат М1 — деньги в узком определении; агрегат М2 — «узкие день</w:t>
      </w:r>
      <w:r w:rsidRPr="00352E37">
        <w:rPr>
          <w:color w:val="000000"/>
        </w:rPr>
        <w:softHyphen/>
        <w:t>ги»; агрегат МЗ —</w:t>
      </w:r>
      <w:r>
        <w:rPr>
          <w:color w:val="000000"/>
        </w:rPr>
        <w:t xml:space="preserve"> </w:t>
      </w:r>
      <w:r w:rsidRPr="00352E37">
        <w:rPr>
          <w:color w:val="000000"/>
        </w:rPr>
        <w:t>деньги в широком смысле.</w:t>
      </w:r>
    </w:p>
    <w:p w:rsidR="005D38A0" w:rsidRPr="00352E37" w:rsidRDefault="005D38A0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Блок «Счет денежных властей». Сюда относятся показатели: «Инос</w:t>
      </w:r>
      <w:r w:rsidRPr="00352E37">
        <w:rPr>
          <w:color w:val="000000"/>
        </w:rPr>
        <w:softHyphen/>
        <w:t>транные активы», «Резервные деньги», «Счета капитала» и т.д.</w:t>
      </w:r>
    </w:p>
    <w:p w:rsidR="005D38A0" w:rsidRDefault="005D38A0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52E37">
        <w:rPr>
          <w:color w:val="000000"/>
        </w:rPr>
        <w:t>Блок «Международная ликвидность». Выделяются такие показатели: международные резервы, монетарное золото, резервная позиция в МВФ.</w:t>
      </w:r>
    </w:p>
    <w:p w:rsidR="00A41E12" w:rsidRPr="00352E37" w:rsidRDefault="00A41E12" w:rsidP="005D38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А также такие показатели как: </w:t>
      </w:r>
      <w:r w:rsidRPr="000F3FA4">
        <w:t>показатели купюрного строения денежной массы, показатели скорости обращения денег (ко</w:t>
      </w:r>
      <w:r w:rsidRPr="000F3FA4">
        <w:softHyphen/>
        <w:t>личество оборотов, совершаемых за год денежной массой, и продол</w:t>
      </w:r>
      <w:r w:rsidRPr="000F3FA4">
        <w:softHyphen/>
        <w:t>жительность одного ее оборота).</w:t>
      </w:r>
    </w:p>
    <w:p w:rsidR="00717E9B" w:rsidRDefault="005D38A0" w:rsidP="00717E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17E9B">
        <w:rPr>
          <w:i/>
          <w:color w:val="000000"/>
          <w:u w:val="single"/>
        </w:rPr>
        <w:t xml:space="preserve">4 </w:t>
      </w:r>
      <w:r w:rsidR="00A41E12" w:rsidRPr="00717E9B">
        <w:rPr>
          <w:i/>
          <w:color w:val="000000"/>
          <w:u w:val="single"/>
        </w:rPr>
        <w:t>–</w:t>
      </w:r>
      <w:r w:rsidRPr="00717E9B">
        <w:rPr>
          <w:i/>
          <w:color w:val="000000"/>
          <w:u w:val="single"/>
        </w:rPr>
        <w:t xml:space="preserve"> </w:t>
      </w:r>
      <w:r w:rsidR="00717E9B" w:rsidRPr="00717E9B">
        <w:rPr>
          <w:i/>
          <w:color w:val="000000"/>
          <w:u w:val="single"/>
        </w:rPr>
        <w:t>П</w:t>
      </w:r>
      <w:r w:rsidR="00717E9B" w:rsidRPr="00717E9B">
        <w:rPr>
          <w:i/>
          <w:iCs/>
          <w:u w:val="single"/>
        </w:rPr>
        <w:t>оказателями статистики банковской деятельности</w:t>
      </w:r>
      <w:r w:rsidR="00717E9B" w:rsidRPr="000F3FA4">
        <w:t xml:space="preserve"> являются число вкладов, общая сумма вкладов и средний размер их. Значитель</w:t>
      </w:r>
      <w:r w:rsidR="00717E9B" w:rsidRPr="000F3FA4">
        <w:softHyphen/>
        <w:t>ное место в этой группе занимают показатели остатка вкладов на душу населения и средний срок хранения вклада. Из</w:t>
      </w:r>
      <w:r w:rsidR="00717E9B" w:rsidRPr="000F3FA4">
        <w:softHyphen/>
        <w:t>вестный интерес представляют характеристики просроченной задол</w:t>
      </w:r>
      <w:r w:rsidR="00717E9B" w:rsidRPr="000F3FA4">
        <w:softHyphen/>
        <w:t>женности, средние показатели срока кредита, числа оборотов всех ссуд за период, остатки задолженности по всем ссудам.</w:t>
      </w:r>
    </w:p>
    <w:p w:rsidR="00717E9B" w:rsidRPr="002F39A6" w:rsidRDefault="00717E9B" w:rsidP="00717E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А также п</w:t>
      </w:r>
      <w:r>
        <w:rPr>
          <w:color w:val="000000"/>
        </w:rPr>
        <w:t xml:space="preserve">оказатели, </w:t>
      </w:r>
      <w:r w:rsidRPr="002F39A6">
        <w:rPr>
          <w:color w:val="000000"/>
        </w:rPr>
        <w:t>характеризую</w:t>
      </w:r>
      <w:r>
        <w:rPr>
          <w:color w:val="000000"/>
        </w:rPr>
        <w:t>щ</w:t>
      </w:r>
      <w:r w:rsidRPr="002F39A6">
        <w:rPr>
          <w:color w:val="000000"/>
        </w:rPr>
        <w:t>ие деятельность коммерческих банков (кредитных организаций).</w:t>
      </w:r>
    </w:p>
    <w:p w:rsidR="00717E9B" w:rsidRPr="00717E9B" w:rsidRDefault="00717E9B" w:rsidP="00717E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u w:val="single"/>
        </w:rPr>
      </w:pPr>
      <w:r w:rsidRPr="00717E9B">
        <w:rPr>
          <w:i/>
          <w:color w:val="000000"/>
          <w:u w:val="single"/>
        </w:rPr>
        <w:t>5 - Показатели статистики кредита следующие:</w:t>
      </w:r>
    </w:p>
    <w:p w:rsidR="00717E9B" w:rsidRPr="00352E37" w:rsidRDefault="00717E9B" w:rsidP="00717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•   показатели, связанные с условиями и возможностями выдачи кре</w:t>
      </w:r>
      <w:r w:rsidRPr="00352E37">
        <w:rPr>
          <w:color w:val="000000"/>
        </w:rPr>
        <w:softHyphen/>
        <w:t>дита, - максимальный размер риска на одного заемщика, крупных кредитов, на одного кредитора, норматив кредитования банком;</w:t>
      </w:r>
    </w:p>
    <w:p w:rsidR="00717E9B" w:rsidRPr="00352E37" w:rsidRDefault="00717E9B" w:rsidP="00717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•   показатели расчета процентов за выдачу кредита — простые и сложные процентные ставки;</w:t>
      </w:r>
    </w:p>
    <w:p w:rsidR="00717E9B" w:rsidRPr="00352E37" w:rsidRDefault="00717E9B" w:rsidP="00717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>•   показатели, связанные с анализом уровня кредитного риска для заемщика (банка) или уровня кредитоспособности клиента. Сюда относятся кредитоспособность и платежеспособность клиента, а также уровень кредитного риска для банка.</w:t>
      </w:r>
    </w:p>
    <w:p w:rsidR="001F3875" w:rsidRPr="00717E9B" w:rsidRDefault="00717E9B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u w:val="single"/>
        </w:rPr>
      </w:pPr>
      <w:r w:rsidRPr="00717E9B">
        <w:rPr>
          <w:i/>
          <w:color w:val="000000"/>
          <w:u w:val="single"/>
        </w:rPr>
        <w:t>6 - П</w:t>
      </w:r>
      <w:r w:rsidR="002F39A6" w:rsidRPr="00717E9B">
        <w:rPr>
          <w:bCs/>
          <w:i/>
          <w:color w:val="000000"/>
          <w:u w:val="single"/>
        </w:rPr>
        <w:t xml:space="preserve">оказатели статистики рынка ценных бумаг и фондовых бирж 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>Это показатели, характеризующие денежные или товарные докумен</w:t>
      </w:r>
      <w:r w:rsidRPr="002F39A6">
        <w:rPr>
          <w:color w:val="000000"/>
        </w:rPr>
        <w:softHyphen/>
        <w:t>ты, объединенные общим признаком - возможностью предъявления имущественных прав на получение определенной денежной суммы, до</w:t>
      </w:r>
      <w:r w:rsidRPr="002F39A6">
        <w:rPr>
          <w:color w:val="000000"/>
        </w:rPr>
        <w:softHyphen/>
        <w:t>ли прибыли, товара. Роль ценных бумаг состоит в обеспечении непре</w:t>
      </w:r>
      <w:r w:rsidRPr="002F39A6">
        <w:rPr>
          <w:color w:val="000000"/>
        </w:rPr>
        <w:softHyphen/>
        <w:t>рывности кругооборота промышленного, коммерческого и банковского капитала, бесперебойности движения бюджетных доходов и расходов. В зависимости от частоты спроса на ценные бумаги различают следую</w:t>
      </w:r>
      <w:r w:rsidRPr="002F39A6">
        <w:rPr>
          <w:color w:val="000000"/>
        </w:rPr>
        <w:softHyphen/>
        <w:t xml:space="preserve">щие их виды (а значит, и показатели): 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>показатели ценных бумаг «альфа» — наиболее активно продаваемых или покупаемых в течение определен</w:t>
      </w:r>
      <w:r w:rsidRPr="002F39A6">
        <w:rPr>
          <w:color w:val="000000"/>
        </w:rPr>
        <w:softHyphen/>
        <w:t xml:space="preserve">ного периода; 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>показатели ценных бумаг «бета» - эмитируемых компа</w:t>
      </w:r>
      <w:r w:rsidRPr="002F39A6">
        <w:rPr>
          <w:color w:val="000000"/>
        </w:rPr>
        <w:softHyphen/>
        <w:t xml:space="preserve">ниями рангом ниже и реже продаваемых; 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>показатели ценных бумаг «гамма» и «дельта» — выпускаемых сравнительно небольшими компа</w:t>
      </w:r>
      <w:r w:rsidRPr="002F39A6">
        <w:rPr>
          <w:color w:val="000000"/>
        </w:rPr>
        <w:softHyphen/>
        <w:t>ниями.</w:t>
      </w:r>
    </w:p>
    <w:p w:rsidR="001F3875" w:rsidRDefault="002F39A6" w:rsidP="001F38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 xml:space="preserve">В зависимости от воплощенных в ценных бумагах прав различают: </w:t>
      </w:r>
    </w:p>
    <w:p w:rsidR="002F39A6" w:rsidRPr="002F39A6" w:rsidRDefault="002F39A6" w:rsidP="001F387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денежные бумаги, т.е. документы, закрепляющие право на полу</w:t>
      </w:r>
      <w:r w:rsidRPr="002F39A6">
        <w:rPr>
          <w:color w:val="000000"/>
        </w:rPr>
        <w:softHyphen/>
        <w:t>чение денежной суммы (например, векселя, чеки, облигации);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товарные бумаги, закрепляющие внешние права, чаще всего пра</w:t>
      </w:r>
      <w:r w:rsidRPr="002F39A6">
        <w:rPr>
          <w:color w:val="000000"/>
        </w:rPr>
        <w:softHyphen/>
        <w:t>ва собственности, права залога на товар (например, коносаменты, варранты);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бумаги, закрепляющие имущественные права на участие в какой-либо компании (акции, сертификаты на акции).</w:t>
      </w:r>
    </w:p>
    <w:p w:rsidR="001F3875" w:rsidRDefault="002F39A6" w:rsidP="001F38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39A6">
        <w:rPr>
          <w:color w:val="000000"/>
        </w:rPr>
        <w:t>Основным показателем фондовых бирж является показатель прибы</w:t>
      </w:r>
      <w:r w:rsidRPr="002F39A6">
        <w:rPr>
          <w:color w:val="000000"/>
        </w:rPr>
        <w:softHyphen/>
        <w:t xml:space="preserve">ли для самих себя и прибыли для своих клиентов. </w:t>
      </w:r>
    </w:p>
    <w:p w:rsidR="002F39A6" w:rsidRPr="002F39A6" w:rsidRDefault="002F39A6" w:rsidP="001F38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F39A6">
        <w:rPr>
          <w:color w:val="000000"/>
        </w:rPr>
        <w:t>К основным показа</w:t>
      </w:r>
      <w:r w:rsidRPr="002F39A6">
        <w:rPr>
          <w:color w:val="000000"/>
        </w:rPr>
        <w:softHyphen/>
        <w:t>телям биржевой прибыли относятся следующие показатели прибыли: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от долгосрочного повышения курса цен на бирже — это разница между более высоким курсом продажи и более низким курсом по</w:t>
      </w:r>
      <w:r w:rsidRPr="002F39A6">
        <w:rPr>
          <w:color w:val="000000"/>
        </w:rPr>
        <w:softHyphen/>
        <w:t>купки товаров, ценных бумаг и др.;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от долгосрочных инвестиций в ценные бумаги с перспективой по</w:t>
      </w:r>
      <w:r w:rsidRPr="002F39A6">
        <w:rPr>
          <w:color w:val="000000"/>
        </w:rPr>
        <w:softHyphen/>
        <w:t>вышения котировок и с последующей реализацией;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 по арбитражным биржевым операциям, при которых используют</w:t>
      </w:r>
      <w:r w:rsidRPr="002F39A6">
        <w:rPr>
          <w:color w:val="000000"/>
        </w:rPr>
        <w:softHyphen/>
        <w:t>ся ценовые различия на отдельных рынках товаров, валюты, цен</w:t>
      </w:r>
      <w:r w:rsidRPr="002F39A6">
        <w:rPr>
          <w:color w:val="000000"/>
        </w:rPr>
        <w:softHyphen/>
        <w:t>ных бумаг;</w:t>
      </w:r>
    </w:p>
    <w:p w:rsidR="002F39A6" w:rsidRPr="002F39A6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F39A6">
        <w:rPr>
          <w:color w:val="000000"/>
        </w:rPr>
        <w:t>•  от реализации спекулятивных стратегий на бирже;</w:t>
      </w:r>
    </w:p>
    <w:p w:rsidR="001F3875" w:rsidRDefault="002F39A6" w:rsidP="002F39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9A6">
        <w:rPr>
          <w:color w:val="000000"/>
        </w:rPr>
        <w:t xml:space="preserve">•  от предоставления участникам фондового рынка различных услуг. </w:t>
      </w:r>
    </w:p>
    <w:p w:rsidR="00055A5F" w:rsidRPr="00717E9B" w:rsidRDefault="00717E9B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u w:val="single"/>
        </w:rPr>
      </w:pPr>
      <w:r w:rsidRPr="00717E9B">
        <w:rPr>
          <w:bCs/>
          <w:i/>
          <w:color w:val="000000"/>
          <w:u w:val="single"/>
        </w:rPr>
        <w:t>7 - П</w:t>
      </w:r>
      <w:r w:rsidR="00352E37" w:rsidRPr="00717E9B">
        <w:rPr>
          <w:bCs/>
          <w:i/>
          <w:color w:val="000000"/>
          <w:u w:val="single"/>
        </w:rPr>
        <w:t xml:space="preserve">оказатели статистики страхования и страхового рынка </w:t>
      </w:r>
    </w:p>
    <w:p w:rsidR="00717E9B" w:rsidRDefault="00352E37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52E37">
        <w:rPr>
          <w:color w:val="000000"/>
        </w:rPr>
        <w:t>Применяются следующие показатели: страховой взнос, страховой та</w:t>
      </w:r>
      <w:r w:rsidRPr="00352E37">
        <w:rPr>
          <w:color w:val="000000"/>
        </w:rPr>
        <w:softHyphen/>
        <w:t>риф, страховой риск. Сюда относятся также показатели</w:t>
      </w:r>
      <w:r w:rsidR="00717E9B">
        <w:rPr>
          <w:color w:val="000000"/>
        </w:rPr>
        <w:t>: п</w:t>
      </w:r>
      <w:r w:rsidRPr="00352E37">
        <w:rPr>
          <w:color w:val="000000"/>
        </w:rPr>
        <w:t>латежес</w:t>
      </w:r>
      <w:r w:rsidRPr="00352E37">
        <w:rPr>
          <w:color w:val="000000"/>
        </w:rPr>
        <w:softHyphen/>
        <w:t>пособности страховой компании, надежность размещения активов, уро</w:t>
      </w:r>
      <w:r w:rsidRPr="00352E37">
        <w:rPr>
          <w:color w:val="000000"/>
        </w:rPr>
        <w:softHyphen/>
        <w:t>вень выплат страховых сумм, обеспеченность страховыми резервами, те</w:t>
      </w:r>
      <w:r w:rsidRPr="00352E37">
        <w:rPr>
          <w:color w:val="000000"/>
        </w:rPr>
        <w:softHyphen/>
        <w:t xml:space="preserve">кущая ликвидность. </w:t>
      </w:r>
    </w:p>
    <w:p w:rsidR="00352E37" w:rsidRDefault="00352E37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52E37">
        <w:rPr>
          <w:color w:val="000000"/>
        </w:rPr>
        <w:t>На основании вышеперечисленных показателей формируются расчетные индексы: частота страховых компаний, коэф</w:t>
      </w:r>
      <w:r w:rsidRPr="00352E37">
        <w:rPr>
          <w:color w:val="000000"/>
        </w:rPr>
        <w:softHyphen/>
        <w:t>фициент кумуляции риска, коэффициент убыточности, средняя страхо</w:t>
      </w:r>
      <w:r w:rsidRPr="00352E37">
        <w:rPr>
          <w:color w:val="000000"/>
        </w:rPr>
        <w:softHyphen/>
        <w:t>вая сумма на один объект (договор) страхования, вероятность ущерба, норма убыточности, тяжесть ущерба.</w:t>
      </w:r>
    </w:p>
    <w:p w:rsidR="00D66ADB" w:rsidRPr="000F3FA4" w:rsidRDefault="00D66ADB" w:rsidP="00D66AD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i/>
          <w:iCs/>
          <w:u w:val="single"/>
        </w:rPr>
        <w:t>Также в</w:t>
      </w:r>
      <w:r w:rsidRPr="000F3FA4">
        <w:rPr>
          <w:i/>
          <w:iCs/>
          <w:u w:val="single"/>
        </w:rPr>
        <w:t xml:space="preserve"> систему показателей статистики страхования</w:t>
      </w:r>
      <w:r w:rsidRPr="000F3FA4">
        <w:t xml:space="preserve"> входят показатели таблиц смертности, отражающие среднюю продол</w:t>
      </w:r>
      <w:r w:rsidRPr="000F3FA4">
        <w:softHyphen/>
        <w:t>жительность жизни различных групп населения, вероятность дожития до определенного возраста, вероятность смерти в определенном воз</w:t>
      </w:r>
      <w:r w:rsidRPr="000F3FA4">
        <w:softHyphen/>
        <w:t>расте и являющиеся основой для расчета тарифных ставок по всем видам страхования жизни. К этому разделу относятся также показате</w:t>
      </w:r>
      <w:r w:rsidRPr="000F3FA4">
        <w:softHyphen/>
        <w:t>ли статистики несчастных случаев и катастроф.</w:t>
      </w:r>
    </w:p>
    <w:p w:rsidR="00352E37" w:rsidRPr="003E3BB0" w:rsidRDefault="00717E9B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u w:val="single"/>
        </w:rPr>
      </w:pPr>
      <w:r w:rsidRPr="003E3BB0">
        <w:rPr>
          <w:bCs/>
          <w:i/>
          <w:color w:val="000000"/>
          <w:u w:val="single"/>
        </w:rPr>
        <w:t xml:space="preserve">8 - </w:t>
      </w:r>
      <w:r w:rsidR="003E3BB0" w:rsidRPr="003E3BB0">
        <w:rPr>
          <w:bCs/>
          <w:i/>
          <w:color w:val="000000"/>
          <w:u w:val="single"/>
        </w:rPr>
        <w:t>П</w:t>
      </w:r>
      <w:r w:rsidR="00352E37" w:rsidRPr="003E3BB0">
        <w:rPr>
          <w:bCs/>
          <w:i/>
          <w:color w:val="000000"/>
          <w:u w:val="single"/>
        </w:rPr>
        <w:t>оказатели таможенной статистики внешней торговли</w:t>
      </w:r>
    </w:p>
    <w:p w:rsidR="00352E37" w:rsidRPr="00352E37" w:rsidRDefault="00352E37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2E37">
        <w:rPr>
          <w:color w:val="000000"/>
        </w:rPr>
        <w:t xml:space="preserve">Предметом наблюдения и изучения таможенной статистики внешней торговли является внешнеторговый оборот страны, т.е. экспорт и импорт товаров в количественном </w:t>
      </w:r>
      <w:r w:rsidR="00055A5F">
        <w:rPr>
          <w:color w:val="000000"/>
        </w:rPr>
        <w:t>и стоимостном выражении, геогра</w:t>
      </w:r>
      <w:r w:rsidRPr="00352E37">
        <w:rPr>
          <w:color w:val="000000"/>
        </w:rPr>
        <w:t>фическая направленность экспорта и импорта («товар-страна», «страна-товар»).</w:t>
      </w:r>
    </w:p>
    <w:p w:rsidR="00055A5F" w:rsidRDefault="00352E37" w:rsidP="00055A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52E37">
        <w:rPr>
          <w:color w:val="000000"/>
        </w:rPr>
        <w:t>В таможенной статистике внешней торговли используются и такие показатели: отчетный период; направление товарооборота (ввоз или вы</w:t>
      </w:r>
      <w:r w:rsidRPr="00352E37">
        <w:rPr>
          <w:color w:val="000000"/>
        </w:rPr>
        <w:softHyphen/>
        <w:t>воз); страна происхождения при ввозе; страна назначения при вывозе; код и наименование товара; вес нетто; код и наименование</w:t>
      </w:r>
      <w:r w:rsidR="00055A5F">
        <w:rPr>
          <w:color w:val="000000"/>
        </w:rPr>
        <w:t xml:space="preserve"> дополни</w:t>
      </w:r>
      <w:r w:rsidRPr="00352E37">
        <w:rPr>
          <w:color w:val="000000"/>
        </w:rPr>
        <w:t>тельных единиц измерений; количество по дополнительным единицам измерения; характер сделки; вид таможенного режима; категория отпра</w:t>
      </w:r>
      <w:r w:rsidRPr="00352E37">
        <w:rPr>
          <w:color w:val="000000"/>
        </w:rPr>
        <w:softHyphen/>
        <w:t xml:space="preserve">вителя (получателя) товара, регион (республика, край, область и т.д.). </w:t>
      </w:r>
    </w:p>
    <w:p w:rsidR="00A7650A" w:rsidRDefault="00A7650A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i/>
          <w:iCs/>
          <w:u w:val="single"/>
        </w:rPr>
        <w:t xml:space="preserve">9 - </w:t>
      </w:r>
      <w:r w:rsidRPr="000F3FA4">
        <w:rPr>
          <w:i/>
          <w:iCs/>
          <w:u w:val="single"/>
        </w:rPr>
        <w:t>Статистика валютных курсов</w:t>
      </w:r>
      <w:r w:rsidRPr="000F3FA4">
        <w:t xml:space="preserve"> включает группу статистических по</w:t>
      </w:r>
      <w:r w:rsidRPr="000F3FA4">
        <w:softHyphen/>
        <w:t>казателей, отражающих реальный валютный курс. В этом разделе ис</w:t>
      </w:r>
      <w:r w:rsidRPr="000F3FA4">
        <w:softHyphen/>
        <w:t xml:space="preserve">пользуются, </w:t>
      </w:r>
      <w:r w:rsidRPr="000F3FA4">
        <w:rPr>
          <w:i/>
          <w:iCs/>
        </w:rPr>
        <w:t>например</w:t>
      </w:r>
      <w:r w:rsidRPr="000F3FA4">
        <w:t>, индексы опережения валютного курса индек</w:t>
      </w:r>
      <w:r w:rsidRPr="000F3FA4">
        <w:softHyphen/>
        <w:t>сом цен, индексы реального и номинального валютного курса и др.</w:t>
      </w:r>
    </w:p>
    <w:p w:rsidR="00A7650A" w:rsidRPr="00A7650A" w:rsidRDefault="00A7650A" w:rsidP="00A765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u w:val="single"/>
        </w:rPr>
      </w:pPr>
      <w:r w:rsidRPr="00A7650A">
        <w:rPr>
          <w:i/>
          <w:u w:val="single"/>
        </w:rPr>
        <w:t>10 - П</w:t>
      </w:r>
      <w:r w:rsidRPr="00A7650A">
        <w:rPr>
          <w:bCs/>
          <w:i/>
          <w:color w:val="000000"/>
          <w:u w:val="single"/>
        </w:rPr>
        <w:t>оказатели статистики платежного баланса</w:t>
      </w:r>
    </w:p>
    <w:p w:rsidR="00E156CC" w:rsidRDefault="00A7650A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52E37">
        <w:rPr>
          <w:color w:val="000000"/>
        </w:rPr>
        <w:t>Платежный баланс — это система стоимостных статистических по</w:t>
      </w:r>
      <w:r w:rsidRPr="00352E37">
        <w:rPr>
          <w:color w:val="000000"/>
        </w:rPr>
        <w:softHyphen/>
        <w:t>казателей, в которой должны быть отражены все внешнеэкономические</w:t>
      </w:r>
      <w:r w:rsidR="00E156CC">
        <w:rPr>
          <w:color w:val="000000"/>
        </w:rPr>
        <w:t xml:space="preserve"> операции. Основными счетами являются:</w:t>
      </w:r>
    </w:p>
    <w:p w:rsidR="00A7650A" w:rsidRDefault="00E156CC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счет текущих операций охватывает практически все экономические операции на валютной основе. Регистрируются: стоимость экспорта и импорта большинства движимых товаров; услуги – пассажирские и грузовые перевозки морским, воздушным, речным и другими видами транспорта; финансовые услуги, информационные услуги, услуги в сфере культуры и отдыха, государственные услуги (операции посольств, консульств и т.д.);</w:t>
      </w:r>
    </w:p>
    <w:p w:rsidR="00E156CC" w:rsidRDefault="00E156CC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счет операций с капиталом и финансовыми инструментами (финансовые активы и обязательства) – это прежде всего капитальный счет, отражающий капитальные трансферты. Они могут иметь как натуральную, так и стоимостную форму;</w:t>
      </w:r>
    </w:p>
    <w:p w:rsidR="00E156CC" w:rsidRDefault="00E156CC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финансовый счет: прямые, портфельные и прочие инвестиции. Здесь отражаются операции с внешними активами и внешними обязательствами. </w:t>
      </w:r>
    </w:p>
    <w:p w:rsidR="00E156CC" w:rsidRDefault="00E156CC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A7650A" w:rsidRDefault="00A7650A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A7650A" w:rsidRPr="000F3FA4" w:rsidRDefault="00A7650A" w:rsidP="00A765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A7650A" w:rsidRDefault="009E1BA3" w:rsidP="00A765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77.75pt">
            <v:imagedata r:id="rId7" o:title="схема ФС"/>
          </v:shape>
        </w:pict>
      </w:r>
    </w:p>
    <w:p w:rsidR="00055A5F" w:rsidRPr="00352E37" w:rsidRDefault="00055A5F" w:rsidP="00055A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9143D" w:rsidRPr="000F3FA4" w:rsidRDefault="0009143D" w:rsidP="000F3FA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F3FA4">
        <w:t>Рис. 1. Разделы системы показателей финансовой статистики.</w:t>
      </w:r>
    </w:p>
    <w:p w:rsidR="00E861FB" w:rsidRPr="000F3FA4" w:rsidRDefault="00E861FB" w:rsidP="00E861F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  <w:t xml:space="preserve">2.4. Современная организация статистики финансов </w:t>
      </w:r>
    </w:p>
    <w:p w:rsidR="00E861FB" w:rsidRPr="0006337D" w:rsidRDefault="00E861FB" w:rsidP="000F3FA4">
      <w:pPr>
        <w:pStyle w:val="5"/>
        <w:keepNext w:val="0"/>
        <w:rPr>
          <w:sz w:val="16"/>
          <w:szCs w:val="16"/>
        </w:rPr>
      </w:pP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Министерство финансов Российской Федерации в соответствии с Бюджетным кодексом РФ является органом, ответственным за предос</w:t>
      </w:r>
      <w:r w:rsidRPr="0006337D">
        <w:rPr>
          <w:color w:val="000000"/>
        </w:rPr>
        <w:softHyphen/>
        <w:t>тавление информации о состоянии государственных и муниципальных финансов.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По характеру предоставляемой информации в настоящее время можно выделить два основных ее вида: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•  информация, составляемая и предоставляемая в соответствии с бюджетным законодательством Российской Федерации;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•  информация, составляемая по правилам руководства Международно</w:t>
      </w:r>
      <w:r w:rsidRPr="0006337D">
        <w:rPr>
          <w:color w:val="000000"/>
        </w:rPr>
        <w:softHyphen/>
        <w:t>го валютного фонда по статистике государственных финансов 2001 г.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Информация, составляемая и предоставляемая в соответствии с бюджетным законодательством РФ, формируется каждым бюджетом бюджетной системы РФ самостоятельно. При этом информация о сос</w:t>
      </w:r>
      <w:r w:rsidRPr="0006337D">
        <w:rPr>
          <w:color w:val="000000"/>
        </w:rPr>
        <w:softHyphen/>
        <w:t>тоянии местных бюджетов аккумулируется на уровне субъекта РФ, кон</w:t>
      </w:r>
      <w:r w:rsidRPr="0006337D">
        <w:rPr>
          <w:color w:val="000000"/>
        </w:rPr>
        <w:softHyphen/>
        <w:t>солидируется с данными о состоянии субъекта РФ и предоставляется в Федеральное казначейство в виде ежемесячного либо годового отчета об исполнении консолидированного бюджета субъекта РФ.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Федеральное казначейство РФ составляет отчет об исполнении фе</w:t>
      </w:r>
      <w:r w:rsidRPr="0006337D">
        <w:rPr>
          <w:color w:val="000000"/>
        </w:rPr>
        <w:softHyphen/>
        <w:t>дерального бюджета.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После выверки указанных отчетов, исключения всех взаимных пото</w:t>
      </w:r>
      <w:r w:rsidRPr="0006337D">
        <w:rPr>
          <w:color w:val="000000"/>
        </w:rPr>
        <w:softHyphen/>
        <w:t>ков Федеральное казначейство РФ составляет отчет об исполнении кон</w:t>
      </w:r>
      <w:r w:rsidRPr="0006337D">
        <w:rPr>
          <w:color w:val="000000"/>
        </w:rPr>
        <w:softHyphen/>
        <w:t>солидированного бюджета Российской Федерации и вместе с отчетом об исполнении федерального бюджета представляет их в Минфин России.</w:t>
      </w:r>
    </w:p>
    <w:p w:rsidR="0006337D" w:rsidRPr="0006337D" w:rsidRDefault="0006337D" w:rsidP="000633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06337D">
        <w:rPr>
          <w:color w:val="000000"/>
        </w:rPr>
        <w:t>При этом Минфин России, получив указанную информацию, про</w:t>
      </w:r>
      <w:r w:rsidRPr="0006337D">
        <w:rPr>
          <w:color w:val="000000"/>
        </w:rPr>
        <w:softHyphen/>
        <w:t>водит анализ показателей и представляет ее в Правительство РФ, а так</w:t>
      </w:r>
      <w:r w:rsidRPr="0006337D">
        <w:rPr>
          <w:color w:val="000000"/>
        </w:rPr>
        <w:softHyphen/>
        <w:t>же осуществляет ее публикацию.</w:t>
      </w:r>
    </w:p>
    <w:p w:rsidR="0006337D" w:rsidRDefault="0006337D" w:rsidP="0006337D">
      <w:pPr>
        <w:pStyle w:val="5"/>
        <w:keepNext w:val="0"/>
        <w:spacing w:line="240" w:lineRule="auto"/>
        <w:ind w:firstLine="709"/>
        <w:rPr>
          <w:rFonts w:ascii="Arial" w:hAnsi="Arial"/>
          <w:b w:val="0"/>
          <w:sz w:val="24"/>
          <w:u w:val="none"/>
        </w:rPr>
      </w:pPr>
      <w:r w:rsidRPr="0006337D">
        <w:rPr>
          <w:b w:val="0"/>
          <w:color w:val="000000"/>
          <w:sz w:val="24"/>
          <w:u w:val="none"/>
        </w:rPr>
        <w:t>Для успешного выполнения указанных функций Минфин России устанавливает правила ведения бюджетного учета, формирования бюд</w:t>
      </w:r>
      <w:r w:rsidRPr="0006337D">
        <w:rPr>
          <w:b w:val="0"/>
          <w:color w:val="000000"/>
          <w:sz w:val="24"/>
          <w:u w:val="none"/>
        </w:rPr>
        <w:softHyphen/>
        <w:t>жетной отчетности и сроки ее представления в Минфин России.</w:t>
      </w:r>
      <w:r w:rsidRPr="0006337D">
        <w:rPr>
          <w:rFonts w:ascii="Arial" w:hAnsi="Arial"/>
          <w:b w:val="0"/>
          <w:sz w:val="24"/>
          <w:u w:val="none"/>
        </w:rPr>
        <w:t xml:space="preserve"> 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В то же время органы исполнительной власти, организующие испол</w:t>
      </w:r>
      <w:r w:rsidRPr="00C944C1">
        <w:rPr>
          <w:color w:val="000000"/>
        </w:rPr>
        <w:softHyphen/>
        <w:t>нение соответствующих бюджетов бюджетной системы РФ, вправе са</w:t>
      </w:r>
      <w:r w:rsidRPr="00C944C1">
        <w:rPr>
          <w:color w:val="000000"/>
        </w:rPr>
        <w:softHyphen/>
        <w:t>мостоятельно осуществлять публикацию сведений об исполнении бюд</w:t>
      </w:r>
      <w:r w:rsidRPr="00C944C1">
        <w:rPr>
          <w:color w:val="000000"/>
        </w:rPr>
        <w:softHyphen/>
        <w:t>жетов.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Бюджеты государственных социальных внебюджетных фондов так</w:t>
      </w:r>
      <w:r w:rsidRPr="00C944C1">
        <w:rPr>
          <w:color w:val="000000"/>
        </w:rPr>
        <w:softHyphen/>
        <w:t>же являются бюджетами бюджетной системы Российской Федерации и входят в состав сектора государственного управления, однако они не представляют отчетность в Федеральное казначейство. Отчетность го</w:t>
      </w:r>
      <w:r w:rsidRPr="00C944C1">
        <w:rPr>
          <w:color w:val="000000"/>
        </w:rPr>
        <w:softHyphen/>
        <w:t>сударственных внебюджетных фондов представляется в Федеральную службу государственной статистики РФ, которая предоставляет указан</w:t>
      </w:r>
      <w:r w:rsidRPr="00C944C1">
        <w:rPr>
          <w:color w:val="000000"/>
        </w:rPr>
        <w:softHyphen/>
        <w:t>ную информацию Минфину России.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В связи с участием России в международных финансовых организа</w:t>
      </w:r>
      <w:r w:rsidRPr="00C944C1">
        <w:rPr>
          <w:color w:val="000000"/>
        </w:rPr>
        <w:softHyphen/>
        <w:t>циях возникла необходимость представления отчетности по междуна</w:t>
      </w:r>
      <w:r w:rsidRPr="00C944C1">
        <w:rPr>
          <w:color w:val="000000"/>
        </w:rPr>
        <w:softHyphen/>
        <w:t>родным стандартам.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В настоящее время Федеральное казначейство является органом, от</w:t>
      </w:r>
      <w:r w:rsidRPr="00C944C1">
        <w:rPr>
          <w:color w:val="000000"/>
        </w:rPr>
        <w:softHyphen/>
        <w:t>ветственным за составление данных по статистике государственных финансов в соответствии с методологией Международного валютного фонда.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На основании данных об исполнении федерального бюджета состав</w:t>
      </w:r>
      <w:r w:rsidRPr="00C944C1">
        <w:rPr>
          <w:color w:val="000000"/>
        </w:rPr>
        <w:softHyphen/>
        <w:t>ляется ежемесячный Отчет по финансовой статистике, содержащий толь</w:t>
      </w:r>
      <w:r w:rsidRPr="00C944C1">
        <w:rPr>
          <w:color w:val="000000"/>
        </w:rPr>
        <w:softHyphen/>
        <w:t>ко данные по кассовым потокам. Он подлежит публикации в ежемесяч</w:t>
      </w:r>
      <w:r w:rsidRPr="00C944C1">
        <w:rPr>
          <w:color w:val="000000"/>
        </w:rPr>
        <w:softHyphen/>
        <w:t xml:space="preserve">ном издании Международного валютного фонда </w:t>
      </w:r>
      <w:r w:rsidRPr="00C944C1">
        <w:rPr>
          <w:color w:val="000000"/>
          <w:lang w:val="en-US"/>
        </w:rPr>
        <w:t>International</w:t>
      </w:r>
      <w:r w:rsidRPr="00C944C1">
        <w:rPr>
          <w:color w:val="000000"/>
        </w:rPr>
        <w:t xml:space="preserve"> </w:t>
      </w:r>
      <w:r w:rsidRPr="00C944C1">
        <w:rPr>
          <w:color w:val="000000"/>
          <w:lang w:val="en-US"/>
        </w:rPr>
        <w:t>Financial</w:t>
      </w:r>
      <w:r w:rsidRPr="00C944C1">
        <w:rPr>
          <w:color w:val="000000"/>
        </w:rPr>
        <w:t xml:space="preserve"> </w:t>
      </w:r>
      <w:r w:rsidRPr="00C944C1">
        <w:rPr>
          <w:color w:val="000000"/>
          <w:lang w:val="en-US"/>
        </w:rPr>
        <w:t>Statistics</w:t>
      </w:r>
      <w:r w:rsidRPr="00C944C1">
        <w:rPr>
          <w:color w:val="000000"/>
        </w:rPr>
        <w:t>. Указанный отчет является источником оперативной информа</w:t>
      </w:r>
      <w:r w:rsidRPr="00C944C1">
        <w:rPr>
          <w:color w:val="000000"/>
        </w:rPr>
        <w:softHyphen/>
        <w:t>ции о состоянии государственных финансов Российской Федерации.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</w:t>
      </w:r>
      <w:r w:rsidRPr="00C944C1">
        <w:rPr>
          <w:color w:val="000000"/>
        </w:rPr>
        <w:t>месте с тем ежегодно на основании данных, полученных от субъек</w:t>
      </w:r>
      <w:r w:rsidRPr="00C944C1">
        <w:rPr>
          <w:color w:val="000000"/>
        </w:rPr>
        <w:softHyphen/>
        <w:t>тов РФ, от государственных внебюджетных фондов и данных по испол</w:t>
      </w:r>
      <w:r w:rsidRPr="00C944C1">
        <w:rPr>
          <w:color w:val="000000"/>
        </w:rPr>
        <w:softHyphen/>
        <w:t>нению федерального бюджета, Федеральным казначейством составля</w:t>
      </w:r>
      <w:r w:rsidRPr="00C944C1">
        <w:rPr>
          <w:color w:val="000000"/>
        </w:rPr>
        <w:softHyphen/>
        <w:t xml:space="preserve">ется </w:t>
      </w:r>
      <w:r w:rsidRPr="00C944C1">
        <w:rPr>
          <w:i/>
          <w:color w:val="000000"/>
        </w:rPr>
        <w:t>Отчет по статистике государственных финансов</w:t>
      </w:r>
      <w:r w:rsidRPr="00C944C1">
        <w:rPr>
          <w:color w:val="000000"/>
        </w:rPr>
        <w:t>, который основан на Руководстве по статистике государственных финансов 2001 г. и включает в себя показатели активов, обязательств, финансового резуль</w:t>
      </w:r>
      <w:r w:rsidRPr="00C944C1">
        <w:rPr>
          <w:color w:val="000000"/>
        </w:rPr>
        <w:softHyphen/>
        <w:t>тата, а также все операции сектора государственного управления. Отчет по статистике государственных финансов подлежит опубликованию в ежегодном сборнике Международного валютного фонда по статистике государственных финансов.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В настоящее время информация, касающаяся состояния государ</w:t>
      </w:r>
      <w:r w:rsidRPr="00C944C1">
        <w:rPr>
          <w:color w:val="000000"/>
        </w:rPr>
        <w:softHyphen/>
        <w:t>ственных финансов Российской Федерации, публикуется на сайте Ми</w:t>
      </w:r>
      <w:r w:rsidRPr="00C944C1">
        <w:rPr>
          <w:color w:val="000000"/>
        </w:rPr>
        <w:softHyphen/>
        <w:t xml:space="preserve">нистерства финансов РФ по адресу </w:t>
      </w:r>
      <w:r w:rsidRPr="00C944C1">
        <w:rPr>
          <w:color w:val="000000"/>
          <w:lang w:val="en-US"/>
        </w:rPr>
        <w:t>www</w:t>
      </w:r>
      <w:r w:rsidRPr="00C944C1">
        <w:rPr>
          <w:color w:val="000000"/>
        </w:rPr>
        <w:t>.</w:t>
      </w:r>
      <w:r w:rsidRPr="00C944C1">
        <w:rPr>
          <w:color w:val="000000"/>
          <w:lang w:val="en-US"/>
        </w:rPr>
        <w:t>minfin</w:t>
      </w:r>
      <w:r w:rsidRPr="00C944C1">
        <w:rPr>
          <w:color w:val="000000"/>
        </w:rPr>
        <w:t>.</w:t>
      </w:r>
      <w:r w:rsidRPr="00C944C1">
        <w:rPr>
          <w:color w:val="000000"/>
          <w:lang w:val="en-US"/>
        </w:rPr>
        <w:t>ru</w:t>
      </w:r>
      <w:r w:rsidRPr="00C944C1">
        <w:rPr>
          <w:color w:val="000000"/>
        </w:rPr>
        <w:t>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При этом Министерство финансов РФ предоставляет Федеральной службе государственной статистики показатели, необходимые для сос</w:t>
      </w:r>
      <w:r w:rsidRPr="00C944C1">
        <w:rPr>
          <w:color w:val="000000"/>
        </w:rPr>
        <w:softHyphen/>
        <w:t>тавления национальных счетов.</w:t>
      </w:r>
    </w:p>
    <w:p w:rsid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4C1">
        <w:rPr>
          <w:color w:val="000000"/>
        </w:rPr>
        <w:t>В соответствии с Федеральным законом от 10 июля 2002 г. №86-ФЗ «О Центральном банке Российской Федерации (Банке России)» Банк</w:t>
      </w:r>
      <w:r>
        <w:rPr>
          <w:color w:val="000000"/>
        </w:rPr>
        <w:t xml:space="preserve"> </w:t>
      </w:r>
      <w:r w:rsidRPr="00C944C1">
        <w:rPr>
          <w:color w:val="000000"/>
        </w:rPr>
        <w:t>России является организацией, ответственной за составление и пред</w:t>
      </w:r>
      <w:r w:rsidRPr="00C944C1">
        <w:rPr>
          <w:color w:val="000000"/>
        </w:rPr>
        <w:softHyphen/>
        <w:t xml:space="preserve">оставление всем пользователям банковской и денежной статистики, а </w:t>
      </w:r>
      <w:r>
        <w:rPr>
          <w:color w:val="000000"/>
        </w:rPr>
        <w:t>т</w:t>
      </w:r>
      <w:r w:rsidRPr="00C944C1">
        <w:rPr>
          <w:color w:val="000000"/>
        </w:rPr>
        <w:t xml:space="preserve">акже статистики платежного баланса Российской Федерации. 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Статистика Банка России подразделяется на две группы: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 статистика по банковской системе;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статистика по денежно-кредитной сфере.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Для составления статистики по банковской сфере Банк России уста</w:t>
      </w:r>
      <w:r w:rsidRPr="00C944C1">
        <w:rPr>
          <w:color w:val="000000"/>
        </w:rPr>
        <w:softHyphen/>
        <w:t>навливает формы и сроки предоставления кредитными организациями Статистической отчетности. Кроме того, кредитные организации предс</w:t>
      </w:r>
      <w:r w:rsidRPr="00C944C1">
        <w:rPr>
          <w:color w:val="000000"/>
        </w:rPr>
        <w:softHyphen/>
        <w:t>тавляют бухгалтерскую отчетность в Банк России, которая также явля</w:t>
      </w:r>
      <w:r w:rsidR="00E9107F">
        <w:rPr>
          <w:color w:val="000000"/>
        </w:rPr>
        <w:t>ет</w:t>
      </w:r>
      <w:r w:rsidRPr="00C944C1">
        <w:rPr>
          <w:color w:val="000000"/>
        </w:rPr>
        <w:t>ся источником формирования статистических данных.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 xml:space="preserve">При этом в настоящее время осуществляется переход банковского </w:t>
      </w:r>
      <w:r w:rsidR="00E9107F">
        <w:rPr>
          <w:color w:val="000000"/>
        </w:rPr>
        <w:t>с</w:t>
      </w:r>
      <w:r w:rsidRPr="00C944C1">
        <w:rPr>
          <w:color w:val="000000"/>
        </w:rPr>
        <w:t>ектора Российской Федерации на международные стандарты финан</w:t>
      </w:r>
      <w:r w:rsidRPr="00C944C1">
        <w:rPr>
          <w:color w:val="000000"/>
        </w:rPr>
        <w:softHyphen/>
        <w:t xml:space="preserve">совой отчетности. Обязательная подготовка финансовой отчетности в </w:t>
      </w:r>
      <w:r w:rsidR="00E9107F">
        <w:rPr>
          <w:color w:val="000000"/>
        </w:rPr>
        <w:t>со</w:t>
      </w:r>
      <w:r w:rsidRPr="00C944C1">
        <w:rPr>
          <w:color w:val="000000"/>
        </w:rPr>
        <w:t>ответствии с МСФО осуществляется с 1 января 2004 г.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В течение 2004 и 2005 гг. финансовая отчетность кредитных организ</w:t>
      </w:r>
      <w:r w:rsidR="00E9107F">
        <w:rPr>
          <w:color w:val="000000"/>
        </w:rPr>
        <w:t>ац</w:t>
      </w:r>
      <w:r w:rsidRPr="00C944C1">
        <w:rPr>
          <w:color w:val="000000"/>
        </w:rPr>
        <w:t>ий в соответствии с МСФО будет использоваться: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 Банком России для осуществления анализа деятельности кредит</w:t>
      </w:r>
      <w:r w:rsidRPr="00C944C1">
        <w:rPr>
          <w:color w:val="000000"/>
        </w:rPr>
        <w:softHyphen/>
        <w:t>ных организаций при выполнении надзорных функций, а также для применения мер надзорного реагирования в процессе надзора с 1 января 2006 г.;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 руководством кредитных организаций для целей анализа деятель</w:t>
      </w:r>
      <w:r w:rsidRPr="00C944C1">
        <w:rPr>
          <w:color w:val="000000"/>
        </w:rPr>
        <w:softHyphen/>
        <w:t>ности кредитных организаций.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 xml:space="preserve">Необходимо отметить, что переход банковского сектора на МСФО </w:t>
      </w:r>
      <w:r w:rsidR="00E9107F">
        <w:rPr>
          <w:color w:val="000000"/>
        </w:rPr>
        <w:t>зна</w:t>
      </w:r>
      <w:r w:rsidRPr="00C944C1">
        <w:rPr>
          <w:color w:val="000000"/>
        </w:rPr>
        <w:t>чительным образом повысит качество показателей отчетности, прозрачность отчетности и, следовательно, сыграет позитивную роль в формировании статистики по банковской системе.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 xml:space="preserve">Помимо статистики банковской деятельности, Банк России также </w:t>
      </w:r>
      <w:r w:rsidR="00E9107F">
        <w:rPr>
          <w:color w:val="000000"/>
        </w:rPr>
        <w:t>п</w:t>
      </w:r>
      <w:r w:rsidRPr="00C944C1">
        <w:rPr>
          <w:color w:val="000000"/>
        </w:rPr>
        <w:t>редоставляет статистические данные по финансово-кредитным инс</w:t>
      </w:r>
      <w:r w:rsidRPr="00C944C1">
        <w:rPr>
          <w:color w:val="000000"/>
        </w:rPr>
        <w:softHyphen/>
        <w:t>титутам, таким как финансовые компании, частные пенсионные фон</w:t>
      </w:r>
      <w:r w:rsidRPr="00C944C1">
        <w:rPr>
          <w:color w:val="000000"/>
        </w:rPr>
        <w:softHyphen/>
        <w:t>ды, страховые компании, инвестиционные фонды.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 xml:space="preserve">Для составления статистических данных по денежно-кредитной </w:t>
      </w:r>
      <w:r w:rsidR="00E9107F">
        <w:rPr>
          <w:color w:val="000000"/>
        </w:rPr>
        <w:t>с</w:t>
      </w:r>
      <w:r w:rsidRPr="00C944C1">
        <w:rPr>
          <w:color w:val="000000"/>
        </w:rPr>
        <w:t xml:space="preserve">фере, ЦБ РФ имеет право запрашивать у органов государственной </w:t>
      </w:r>
      <w:r w:rsidR="00E9107F">
        <w:rPr>
          <w:color w:val="000000"/>
        </w:rPr>
        <w:t>в</w:t>
      </w:r>
      <w:r w:rsidRPr="00C944C1">
        <w:rPr>
          <w:color w:val="000000"/>
        </w:rPr>
        <w:t>ласти, органов местного самоуправления, юридических лиц необходи</w:t>
      </w:r>
      <w:r w:rsidRPr="00C944C1">
        <w:rPr>
          <w:color w:val="000000"/>
        </w:rPr>
        <w:softHyphen/>
        <w:t>мую информацию.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Указанная информация является ключевой для составления следую</w:t>
      </w:r>
      <w:r w:rsidRPr="00C944C1">
        <w:rPr>
          <w:color w:val="000000"/>
        </w:rPr>
        <w:softHyphen/>
        <w:t>щих основных видов статистических отчетов: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  Платежного баланса Российской Федерации;</w:t>
      </w:r>
    </w:p>
    <w:p w:rsidR="00C944C1" w:rsidRPr="00C944C1" w:rsidRDefault="00C944C1" w:rsidP="00C944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944C1">
        <w:rPr>
          <w:color w:val="000000"/>
        </w:rPr>
        <w:t>•   Международной инвестиционной позиции Российской Федера</w:t>
      </w:r>
      <w:r w:rsidRPr="00C944C1">
        <w:rPr>
          <w:color w:val="000000"/>
        </w:rPr>
        <w:softHyphen/>
        <w:t>ции;</w:t>
      </w:r>
    </w:p>
    <w:p w:rsidR="0006337D" w:rsidRDefault="00C944C1" w:rsidP="00C944C1">
      <w:pPr>
        <w:pStyle w:val="5"/>
        <w:keepNext w:val="0"/>
        <w:spacing w:line="240" w:lineRule="auto"/>
        <w:ind w:firstLine="709"/>
        <w:rPr>
          <w:b w:val="0"/>
          <w:color w:val="000000"/>
          <w:sz w:val="24"/>
          <w:u w:val="none"/>
        </w:rPr>
      </w:pPr>
      <w:r w:rsidRPr="00E9107F">
        <w:rPr>
          <w:b w:val="0"/>
          <w:color w:val="000000"/>
          <w:sz w:val="24"/>
          <w:u w:val="none"/>
        </w:rPr>
        <w:t>•  информации по иностранным активам и обязательствам, включая внешний долг Российской Федерации.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В связи с этим Банк России наравне с Росстатом и Минфином Рос</w:t>
      </w:r>
      <w:r w:rsidRPr="00C82154">
        <w:rPr>
          <w:color w:val="000000"/>
        </w:rPr>
        <w:softHyphen/>
        <w:t>сии участвует в представлении данных по Российской Федерации на ос</w:t>
      </w:r>
      <w:r w:rsidRPr="00C82154">
        <w:rPr>
          <w:color w:val="000000"/>
        </w:rPr>
        <w:softHyphen/>
        <w:t>новании общепринятых мировых стандартов. Кроме того, Банк России является источником данных по банковской системе для составления системы национальных счетов. Также Банк России играет важную роль в оценке внешнего долга Российской Федерации, при этом его данные являются основой для расчетов, осуществляемых Минфином России.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Банк России ежемесячно выпускает «</w:t>
      </w:r>
      <w:r w:rsidRPr="00C82154">
        <w:rPr>
          <w:i/>
          <w:color w:val="000000"/>
          <w:u w:val="single"/>
        </w:rPr>
        <w:t>Бюллетень банковской статис</w:t>
      </w:r>
      <w:r w:rsidRPr="00C82154">
        <w:rPr>
          <w:i/>
          <w:color w:val="000000"/>
          <w:u w:val="single"/>
        </w:rPr>
        <w:softHyphen/>
        <w:t>тики</w:t>
      </w:r>
      <w:r w:rsidRPr="00C82154">
        <w:rPr>
          <w:color w:val="000000"/>
        </w:rPr>
        <w:t>», который содержит в себе основные статистические отчеты, сос</w:t>
      </w:r>
      <w:r w:rsidRPr="00C82154">
        <w:rPr>
          <w:color w:val="000000"/>
        </w:rPr>
        <w:softHyphen/>
        <w:t>тавляемые им. Кроме того, обширная статистическая информация пуб</w:t>
      </w:r>
      <w:r w:rsidRPr="00C82154">
        <w:rPr>
          <w:color w:val="000000"/>
        </w:rPr>
        <w:softHyphen/>
        <w:t xml:space="preserve">ликуется на официальном сайте Банка России по адресу </w:t>
      </w:r>
      <w:r w:rsidRPr="00C82154">
        <w:rPr>
          <w:color w:val="000000"/>
          <w:lang w:val="en-US"/>
        </w:rPr>
        <w:t>www</w:t>
      </w:r>
      <w:r w:rsidRPr="00C82154">
        <w:rPr>
          <w:color w:val="000000"/>
        </w:rPr>
        <w:t>.</w:t>
      </w:r>
      <w:r w:rsidRPr="00C82154">
        <w:rPr>
          <w:color w:val="000000"/>
          <w:lang w:val="en-US"/>
        </w:rPr>
        <w:t>cbr</w:t>
      </w:r>
      <w:r w:rsidRPr="00C82154">
        <w:rPr>
          <w:color w:val="000000"/>
        </w:rPr>
        <w:t>.</w:t>
      </w:r>
      <w:r w:rsidRPr="00C82154">
        <w:rPr>
          <w:color w:val="000000"/>
          <w:lang w:val="en-US"/>
        </w:rPr>
        <w:t>ru</w:t>
      </w:r>
      <w:r w:rsidRPr="00C82154">
        <w:rPr>
          <w:color w:val="000000"/>
        </w:rPr>
        <w:t>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Стоит отметить следующие проблемы организации статистики фи</w:t>
      </w:r>
      <w:r w:rsidRPr="00C82154">
        <w:rPr>
          <w:color w:val="000000"/>
        </w:rPr>
        <w:softHyphen/>
        <w:t>нансов, существующие в настоящее время: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•  отсутствует единое законодательство в области государственной статистики, до сих пор не принят Федеральный закон «О статис</w:t>
      </w:r>
      <w:r w:rsidRPr="00C82154">
        <w:rPr>
          <w:color w:val="000000"/>
        </w:rPr>
        <w:softHyphen/>
        <w:t>тике».  Единственными документами, регулирующими деятель</w:t>
      </w:r>
      <w:r w:rsidRPr="00C82154">
        <w:rPr>
          <w:color w:val="000000"/>
        </w:rPr>
        <w:softHyphen/>
        <w:t>ность участников сбора и предоставления статистической инфор</w:t>
      </w:r>
      <w:r w:rsidRPr="00C82154">
        <w:rPr>
          <w:color w:val="000000"/>
        </w:rPr>
        <w:softHyphen/>
        <w:t>мации, а также их функции являются нормативные акты;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•  существует дублирование функций по составлению и предоставлению статистических данных, не до конца налажен механизм выверки ста</w:t>
      </w:r>
      <w:r w:rsidRPr="00C82154">
        <w:rPr>
          <w:color w:val="000000"/>
        </w:rPr>
        <w:softHyphen/>
        <w:t>тистических данных между Минфином России, ЦБ РФ и Росстатом;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•  ввиду отсутствия единой системы государственной статистики имеет место несогласование сроков представления статистичес</w:t>
      </w:r>
      <w:r w:rsidRPr="00C82154">
        <w:rPr>
          <w:color w:val="000000"/>
        </w:rPr>
        <w:softHyphen/>
        <w:t>кой отчетности, из-за чего статистическая информация предос</w:t>
      </w:r>
      <w:r w:rsidRPr="00C82154">
        <w:rPr>
          <w:color w:val="000000"/>
        </w:rPr>
        <w:softHyphen/>
        <w:t>тавляется несвоевременно.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Однако, несмотря на указанные недостатки, статистика финансов в Российской Федерации является высококачественной информацией, о чем постоянно свидетельствуют положительные результаты наблюда</w:t>
      </w:r>
      <w:r w:rsidRPr="00C82154">
        <w:rPr>
          <w:color w:val="000000"/>
        </w:rPr>
        <w:softHyphen/>
        <w:t>тельных миссий Международного валютного фонда и Всемирного банка.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Формирование единого экономического пространства, появление международных финансовых рынков потребовали унификации инфор</w:t>
      </w:r>
      <w:r w:rsidRPr="00C82154">
        <w:rPr>
          <w:color w:val="000000"/>
        </w:rPr>
        <w:softHyphen/>
        <w:t>мации о состоянии различных государств. В рамках различных перего</w:t>
      </w:r>
      <w:r w:rsidRPr="00C82154">
        <w:rPr>
          <w:color w:val="000000"/>
        </w:rPr>
        <w:softHyphen/>
        <w:t>воров и глобального анализа было важно, чтобы государства «говорили на одном языке». Очевидно, что интегрирующую роль в процессе уни</w:t>
      </w:r>
      <w:r w:rsidRPr="00C82154">
        <w:rPr>
          <w:color w:val="000000"/>
        </w:rPr>
        <w:softHyphen/>
        <w:t>фикации должны играть международные финансовые организации.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В настоящее время разработкой и принятием международных ста</w:t>
      </w:r>
      <w:r w:rsidRPr="00C82154">
        <w:rPr>
          <w:color w:val="000000"/>
        </w:rPr>
        <w:softHyphen/>
        <w:t>тистических стандартов занимаются такие организации, как Междуна</w:t>
      </w:r>
      <w:r w:rsidRPr="00C82154">
        <w:rPr>
          <w:color w:val="000000"/>
        </w:rPr>
        <w:softHyphen/>
        <w:t>родный валютный фонд, Организация Объединенных Наций, Органи</w:t>
      </w:r>
      <w:r w:rsidRPr="00C82154">
        <w:rPr>
          <w:color w:val="000000"/>
        </w:rPr>
        <w:softHyphen/>
        <w:t>зация экономического сотрудничества и развития, Комиссия европейс</w:t>
      </w:r>
      <w:r w:rsidRPr="00C82154">
        <w:rPr>
          <w:color w:val="000000"/>
        </w:rPr>
        <w:softHyphen/>
        <w:t>кого содружества, Всемирный банк и др.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Одним из самых известных статистических стандартов является систе</w:t>
      </w:r>
      <w:r w:rsidRPr="00C82154">
        <w:rPr>
          <w:color w:val="000000"/>
        </w:rPr>
        <w:softHyphen/>
        <w:t>ма национальных счетов, разработанная и принятая в 1993 г. совместно</w:t>
      </w:r>
      <w:r>
        <w:rPr>
          <w:color w:val="000000"/>
        </w:rPr>
        <w:t xml:space="preserve"> М</w:t>
      </w:r>
      <w:r w:rsidRPr="00C82154">
        <w:rPr>
          <w:color w:val="000000"/>
        </w:rPr>
        <w:t>ВФ, ООН, ОЭСР, КЕС и ВБ. Система национальных счетов является ос</w:t>
      </w:r>
      <w:r w:rsidRPr="00C82154">
        <w:rPr>
          <w:color w:val="000000"/>
        </w:rPr>
        <w:softHyphen/>
        <w:t>новой, как терминологической, так и методологической, для большей час</w:t>
      </w:r>
      <w:r w:rsidRPr="00C82154">
        <w:rPr>
          <w:color w:val="000000"/>
        </w:rPr>
        <w:softHyphen/>
        <w:t xml:space="preserve">ти статистических стандартов, существующих в настоящее время - </w:t>
      </w:r>
      <w:r>
        <w:rPr>
          <w:color w:val="000000"/>
        </w:rPr>
        <w:t>с</w:t>
      </w:r>
      <w:r w:rsidRPr="00C82154">
        <w:rPr>
          <w:color w:val="000000"/>
        </w:rPr>
        <w:t>та</w:t>
      </w:r>
      <w:r w:rsidRPr="00C82154">
        <w:rPr>
          <w:color w:val="000000"/>
        </w:rPr>
        <w:softHyphen/>
        <w:t xml:space="preserve">тистика государственных финансов, статистика платежного баланса, </w:t>
      </w:r>
      <w:r>
        <w:rPr>
          <w:color w:val="000000"/>
        </w:rPr>
        <w:t>с</w:t>
      </w:r>
      <w:r w:rsidRPr="00C82154">
        <w:rPr>
          <w:color w:val="000000"/>
        </w:rPr>
        <w:t>та</w:t>
      </w:r>
      <w:r w:rsidRPr="00C82154">
        <w:rPr>
          <w:color w:val="000000"/>
        </w:rPr>
        <w:softHyphen/>
        <w:t>тистика внешнего долга.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Кроме того, страны Европейского союза используют Европейскую систему национальных счетов.</w:t>
      </w:r>
    </w:p>
    <w:p w:rsid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2154">
        <w:rPr>
          <w:color w:val="000000"/>
        </w:rPr>
        <w:t>Данные, составленные по указанным стандартам, регулярно публи</w:t>
      </w:r>
      <w:r w:rsidRPr="00C82154">
        <w:rPr>
          <w:color w:val="000000"/>
        </w:rPr>
        <w:softHyphen/>
        <w:t xml:space="preserve">куются международными финансовыми организациями в сборниках. 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Международный валютный фонд осуществляет ежемесячную пуб</w:t>
      </w:r>
      <w:r w:rsidRPr="00C82154">
        <w:rPr>
          <w:color w:val="000000"/>
        </w:rPr>
        <w:softHyphen/>
        <w:t xml:space="preserve">ликацию обзора статистики финансов стран-членов на основании </w:t>
      </w:r>
      <w:r>
        <w:rPr>
          <w:color w:val="000000"/>
        </w:rPr>
        <w:t>п</w:t>
      </w:r>
      <w:r w:rsidRPr="00C82154">
        <w:rPr>
          <w:color w:val="000000"/>
        </w:rPr>
        <w:t>редставленных отчетов. Кроме того, ежегодно Международный ва</w:t>
      </w:r>
      <w:r w:rsidRPr="00C82154">
        <w:rPr>
          <w:color w:val="000000"/>
        </w:rPr>
        <w:softHyphen/>
        <w:t>лютный фонд осуществляет публикацию отраслевых сборников — по статистике государственных финансов, по платеж</w:t>
      </w:r>
      <w:r>
        <w:rPr>
          <w:color w:val="000000"/>
        </w:rPr>
        <w:t>ному балансу и т.</w:t>
      </w:r>
      <w:r w:rsidRPr="00C82154">
        <w:rPr>
          <w:color w:val="000000"/>
        </w:rPr>
        <w:t>п.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Международный валютный фонд и Всемирный банк уделяют очень большое внимание обеспечению качества публикуемой государствами-членами информации путем направления оценочных миссий.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Кроме того, существует программа технической помощи статисти</w:t>
      </w:r>
      <w:r w:rsidRPr="00C82154">
        <w:rPr>
          <w:color w:val="000000"/>
        </w:rPr>
        <w:softHyphen/>
        <w:t>ческим работникам государств-членов международных организаций.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Стоит также отметить, что применение в большинстве стран мира общепризнанных стандартов статистической информации послужило серьезным основанием для проведения бухгалтерских реформ, поскольку существующие системы не могли производить достаточные дан</w:t>
      </w:r>
      <w:r w:rsidR="00C34CFA">
        <w:rPr>
          <w:color w:val="000000"/>
        </w:rPr>
        <w:t>н</w:t>
      </w:r>
      <w:r w:rsidRPr="00C82154">
        <w:rPr>
          <w:color w:val="000000"/>
        </w:rPr>
        <w:t>ые для составления статистической отчетности. В том числе, в основу бюджетной реформы в Российской Федерации положены понятия сек</w:t>
      </w:r>
      <w:r w:rsidR="00C34CFA">
        <w:rPr>
          <w:color w:val="000000"/>
        </w:rPr>
        <w:t>т</w:t>
      </w:r>
      <w:r w:rsidRPr="00C82154">
        <w:rPr>
          <w:color w:val="000000"/>
        </w:rPr>
        <w:t>оров экономики, метода начислений, которые даны в Руководстве по статистике государственных финансов 2003 г.</w:t>
      </w:r>
    </w:p>
    <w:p w:rsidR="00C82154" w:rsidRPr="00C82154" w:rsidRDefault="00C82154" w:rsidP="00C821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82154">
        <w:rPr>
          <w:color w:val="000000"/>
        </w:rPr>
        <w:t>Кроме упомянутых стандартов по составлению статистических дан</w:t>
      </w:r>
      <w:r w:rsidR="00C34CFA">
        <w:rPr>
          <w:color w:val="000000"/>
        </w:rPr>
        <w:t>ны</w:t>
      </w:r>
      <w:r w:rsidRPr="00C82154">
        <w:rPr>
          <w:color w:val="000000"/>
        </w:rPr>
        <w:t>х, существуют еще стандарты распространения данных — Общий стандарт распространения данных и Специальный стандарт распространения данных. Основная цель указанных стандартов — публикация экономических и финансовых данных для государств-членов с целью получения доступа на международные рынки капитала. В рамках этих стандартов определены четыре параметра распространения данных: ох</w:t>
      </w:r>
      <w:r w:rsidRPr="00C82154">
        <w:rPr>
          <w:color w:val="000000"/>
        </w:rPr>
        <w:softHyphen/>
        <w:t>ват, периодичность и своевременность; доступность данных для обще</w:t>
      </w:r>
      <w:r w:rsidRPr="00C82154">
        <w:rPr>
          <w:color w:val="000000"/>
        </w:rPr>
        <w:softHyphen/>
        <w:t>ственности; достоверность распространяемых данных; качество расп</w:t>
      </w:r>
      <w:r w:rsidRPr="00C82154">
        <w:rPr>
          <w:color w:val="000000"/>
        </w:rPr>
        <w:softHyphen/>
        <w:t>ространяемых данных.</w:t>
      </w:r>
    </w:p>
    <w:p w:rsidR="00E9107F" w:rsidRDefault="00C82154" w:rsidP="00C82154">
      <w:pPr>
        <w:widowControl w:val="0"/>
        <w:ind w:firstLine="709"/>
        <w:jc w:val="both"/>
        <w:rPr>
          <w:color w:val="000000"/>
        </w:rPr>
      </w:pPr>
      <w:r w:rsidRPr="00C82154">
        <w:rPr>
          <w:color w:val="000000"/>
        </w:rPr>
        <w:t>Специальный стандарт распространения данных предназначен для стран переходного периода и предоставляет возможность гибкости в определении указанных параметров. В то же время Общий стандарт предполагает жесткое следование принципам и правилам, установлен</w:t>
      </w:r>
      <w:r w:rsidRPr="00C82154">
        <w:rPr>
          <w:color w:val="000000"/>
        </w:rPr>
        <w:softHyphen/>
        <w:t>ным Международным валютным фондом.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В отличие от статистических стандартов, стандарты распростране</w:t>
      </w:r>
      <w:r w:rsidRPr="00ED3D0E">
        <w:rPr>
          <w:color w:val="000000"/>
        </w:rPr>
        <w:softHyphen/>
        <w:t>ния данных, в первую очередь, ориентированы не на представление от</w:t>
      </w:r>
      <w:r w:rsidRPr="00ED3D0E">
        <w:rPr>
          <w:color w:val="000000"/>
        </w:rPr>
        <w:softHyphen/>
        <w:t>четов в МВФ и их дальнейшую публикацию, а на широкое распростра</w:t>
      </w:r>
      <w:r w:rsidRPr="00ED3D0E">
        <w:rPr>
          <w:color w:val="000000"/>
        </w:rPr>
        <w:softHyphen/>
        <w:t>нение значимых показателей.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Российская Федерация 31 января 2005 г. официально присоедини</w:t>
      </w:r>
      <w:r w:rsidRPr="00ED3D0E">
        <w:rPr>
          <w:color w:val="000000"/>
        </w:rPr>
        <w:softHyphen/>
        <w:t>лась к Специальному стандарту распространения данных, при этом обеспечение предоставления информации осуществляют три ответ</w:t>
      </w:r>
      <w:r w:rsidRPr="00ED3D0E">
        <w:rPr>
          <w:color w:val="000000"/>
        </w:rPr>
        <w:softHyphen/>
        <w:t>ственных органа: Федеральная служба государственной статистики РФ, Министерство финансов РФ и Центральный банк РФ.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Для управления деятельностью, связанной с функционированием статистики финансов в органах государственной статистики, в Росстате создано специальное управление — Управление статистики цен и финан</w:t>
      </w:r>
      <w:r w:rsidRPr="00ED3D0E">
        <w:rPr>
          <w:color w:val="000000"/>
        </w:rPr>
        <w:softHyphen/>
        <w:t>сов, соответствующие подразделения имеются в территориальных орга</w:t>
      </w:r>
      <w:r w:rsidRPr="00ED3D0E">
        <w:rPr>
          <w:color w:val="000000"/>
        </w:rPr>
        <w:softHyphen/>
        <w:t>нах государственной статистической службы. На федеральном уровне Управление статистики цен и финансов в соответствии с Положением о нем (здесь перечислены пункты, относящиеся к статистике финансов):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•   готовит официальную статистическую информацию по финансам для последующего представления Президенту РФ, Правительству РФ, Федеральному собранию, федеральным органам исполнительной власти, средствам массовой информации, научной общественности, международным организациям, а также другим пользователям;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•  разрабатывает и совершенствует научно обоснованную, соответ</w:t>
      </w:r>
      <w:r w:rsidRPr="00ED3D0E">
        <w:rPr>
          <w:color w:val="000000"/>
        </w:rPr>
        <w:softHyphen/>
        <w:t>ствующую международным статистическим стандартам офици</w:t>
      </w:r>
      <w:r w:rsidRPr="00ED3D0E">
        <w:rPr>
          <w:color w:val="000000"/>
        </w:rPr>
        <w:softHyphen/>
        <w:t>альную статистическую методологию для проведения государ</w:t>
      </w:r>
      <w:r w:rsidRPr="00ED3D0E">
        <w:rPr>
          <w:color w:val="000000"/>
        </w:rPr>
        <w:softHyphen/>
        <w:t>ственных статистических наблюдений, формирования системы статистических показателей по финансам;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•  организует проведение государственных статистических наблюдений за финансово-хозяйственной деятельностью организаций, результа</w:t>
      </w:r>
      <w:r w:rsidRPr="00ED3D0E">
        <w:rPr>
          <w:color w:val="000000"/>
        </w:rPr>
        <w:softHyphen/>
        <w:t>тами приватизации, отдельными показателями государственных фи</w:t>
      </w:r>
      <w:r w:rsidRPr="00ED3D0E">
        <w:rPr>
          <w:color w:val="000000"/>
        </w:rPr>
        <w:softHyphen/>
        <w:t>нансов в соответствии с официальной статистической методологией;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•  готовит предложения по совершенствованию форм федерального государственного статистического наблюдения и первичного уче</w:t>
      </w:r>
      <w:r w:rsidRPr="00ED3D0E">
        <w:rPr>
          <w:color w:val="000000"/>
        </w:rPr>
        <w:softHyphen/>
        <w:t>та, введению их в действие, а также форм и программ единовре</w:t>
      </w:r>
      <w:r w:rsidRPr="00ED3D0E">
        <w:rPr>
          <w:color w:val="000000"/>
        </w:rPr>
        <w:softHyphen/>
        <w:t>менных учетов, обследований по финансам, материалы для согла</w:t>
      </w:r>
      <w:r w:rsidRPr="00ED3D0E">
        <w:rPr>
          <w:color w:val="000000"/>
        </w:rPr>
        <w:softHyphen/>
        <w:t>сования программ единовременных учетов, обследований, мате</w:t>
      </w:r>
      <w:r w:rsidRPr="00ED3D0E">
        <w:rPr>
          <w:color w:val="000000"/>
        </w:rPr>
        <w:softHyphen/>
        <w:t>риалы для согласования программ проведения ведомственных го</w:t>
      </w:r>
      <w:r w:rsidRPr="00ED3D0E">
        <w:rPr>
          <w:color w:val="000000"/>
        </w:rPr>
        <w:softHyphen/>
        <w:t>сударственных статистических наблюдений;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• организует разработку экономико-статистической информации по финансам, ее анализ, осуществляет сбор и обработку бухгалте</w:t>
      </w:r>
      <w:r w:rsidRPr="00ED3D0E">
        <w:rPr>
          <w:color w:val="000000"/>
        </w:rPr>
        <w:softHyphen/>
        <w:t>рской отчетности организаций, готовит материалы, освещающие научно-методологическую и информационно-статистическую</w:t>
      </w:r>
      <w:r>
        <w:rPr>
          <w:color w:val="000000"/>
        </w:rPr>
        <w:t xml:space="preserve"> </w:t>
      </w:r>
      <w:r w:rsidRPr="00ED3D0E">
        <w:rPr>
          <w:color w:val="000000"/>
        </w:rPr>
        <w:t>де</w:t>
      </w:r>
      <w:r w:rsidRPr="00ED3D0E">
        <w:rPr>
          <w:color w:val="000000"/>
        </w:rPr>
        <w:softHyphen/>
        <w:t>ятельность на страницах журнала «Вопросы статистики»;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i/>
          <w:iCs/>
          <w:color w:val="000000"/>
        </w:rPr>
        <w:t xml:space="preserve">• </w:t>
      </w:r>
      <w:r w:rsidRPr="00ED3D0E">
        <w:rPr>
          <w:color w:val="000000"/>
        </w:rPr>
        <w:t>предоставляет в установленном порядке пользователям статистичес</w:t>
      </w:r>
      <w:r w:rsidRPr="00ED3D0E">
        <w:rPr>
          <w:color w:val="000000"/>
        </w:rPr>
        <w:softHyphen/>
        <w:t>кую информацию о состоянии государственных финансов и кредит</w:t>
      </w:r>
      <w:r w:rsidRPr="00ED3D0E">
        <w:rPr>
          <w:color w:val="000000"/>
        </w:rPr>
        <w:softHyphen/>
        <w:t>но-денежной системы по программе, формам и методологии, разра</w:t>
      </w:r>
      <w:r w:rsidRPr="00ED3D0E">
        <w:rPr>
          <w:color w:val="000000"/>
        </w:rPr>
        <w:softHyphen/>
        <w:t>батываемым, утверждаемым Минфином России, Банком России, Сбербанком России, ФНС России и предоставляемым Росстату. В органах государственной статистики формируется важная состав</w:t>
      </w:r>
      <w:r w:rsidRPr="00ED3D0E">
        <w:rPr>
          <w:color w:val="000000"/>
        </w:rPr>
        <w:softHyphen/>
        <w:t>ляющая статистики финансов — статистика финансов нефинансовых организаций. К нефинансовым организациям относятся хозяйствую</w:t>
      </w:r>
      <w:r w:rsidRPr="00ED3D0E">
        <w:rPr>
          <w:color w:val="000000"/>
        </w:rPr>
        <w:softHyphen/>
        <w:t>щие субъекты (предприятия и организации), основным видом деятель</w:t>
      </w:r>
      <w:r w:rsidRPr="00ED3D0E">
        <w:rPr>
          <w:color w:val="000000"/>
        </w:rPr>
        <w:softHyphen/>
        <w:t>ности которых является производство рыночных товаров или нефинан</w:t>
      </w:r>
      <w:r w:rsidRPr="00ED3D0E">
        <w:rPr>
          <w:color w:val="000000"/>
        </w:rPr>
        <w:softHyphen/>
        <w:t>совых услуг.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Система федерального государственного статистического наблюде</w:t>
      </w:r>
      <w:r w:rsidRPr="00ED3D0E">
        <w:rPr>
          <w:color w:val="000000"/>
        </w:rPr>
        <w:softHyphen/>
        <w:t>ния за финансами предприятий базируется на единых методологичес</w:t>
      </w:r>
      <w:r w:rsidRPr="00ED3D0E">
        <w:rPr>
          <w:color w:val="000000"/>
        </w:rPr>
        <w:softHyphen/>
        <w:t>ких принципах сбора и обработки данных, характеризующих финансо</w:t>
      </w:r>
      <w:r>
        <w:rPr>
          <w:color w:val="000000"/>
        </w:rPr>
        <w:t>во</w:t>
      </w:r>
      <w:r w:rsidRPr="00ED3D0E">
        <w:rPr>
          <w:color w:val="000000"/>
        </w:rPr>
        <w:t>-хозяйственную деятельность предприятий. Разработка всей статис</w:t>
      </w:r>
      <w:r w:rsidRPr="00ED3D0E">
        <w:rPr>
          <w:color w:val="000000"/>
        </w:rPr>
        <w:softHyphen/>
        <w:t>тической информации о финансах предприятий базируется на методо</w:t>
      </w:r>
      <w:r w:rsidRPr="00ED3D0E">
        <w:rPr>
          <w:color w:val="000000"/>
        </w:rPr>
        <w:softHyphen/>
        <w:t>логии бухгалтерского учета. В соответствии с постановлением Прави</w:t>
      </w:r>
      <w:r>
        <w:rPr>
          <w:color w:val="000000"/>
        </w:rPr>
        <w:t>тель</w:t>
      </w:r>
      <w:r w:rsidRPr="00ED3D0E">
        <w:rPr>
          <w:color w:val="000000"/>
        </w:rPr>
        <w:t xml:space="preserve">ства РФ от 6 марта 1998 г. № 273 «Об утверждении Положения о Министерстве финансов Российской Федерации» на Минфин России </w:t>
      </w:r>
      <w:r>
        <w:rPr>
          <w:color w:val="000000"/>
        </w:rPr>
        <w:t>возл</w:t>
      </w:r>
      <w:r w:rsidRPr="00ED3D0E">
        <w:rPr>
          <w:color w:val="000000"/>
        </w:rPr>
        <w:t>ожено обеспечение методологического руководства бухгалтерским учетом и отчетностью (кроме бухгалтерского учета и отчетности Банка России и кредитных организаций). Минфин России также утверждает Планы счетов, типовые формы бухгалтерского учета и отчетности, Инструкции по их применению и порядку составления отчетности (кро</w:t>
      </w:r>
      <w:r>
        <w:rPr>
          <w:color w:val="000000"/>
        </w:rPr>
        <w:t>ме</w:t>
      </w:r>
      <w:r w:rsidRPr="00ED3D0E">
        <w:rPr>
          <w:color w:val="000000"/>
        </w:rPr>
        <w:t xml:space="preserve"> бухгалтерского учета и отчетности Банка России и кредитных орга</w:t>
      </w:r>
      <w:r w:rsidRPr="00ED3D0E">
        <w:rPr>
          <w:color w:val="000000"/>
        </w:rPr>
        <w:softHyphen/>
        <w:t>низаций).</w:t>
      </w:r>
    </w:p>
    <w:p w:rsidR="00ED3D0E" w:rsidRPr="00ED3D0E" w:rsidRDefault="00ED3D0E" w:rsidP="00ED3D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Правительство РФ постановлением от 21 апреля 1995 г. № 399 «О со</w:t>
      </w:r>
      <w:r>
        <w:rPr>
          <w:color w:val="000000"/>
        </w:rPr>
        <w:t>ве</w:t>
      </w:r>
      <w:r w:rsidRPr="00ED3D0E">
        <w:rPr>
          <w:color w:val="000000"/>
        </w:rPr>
        <w:t>ршенствовании информационной системы представления бухгалтерс</w:t>
      </w:r>
      <w:r w:rsidRPr="00ED3D0E">
        <w:rPr>
          <w:color w:val="000000"/>
        </w:rPr>
        <w:softHyphen/>
        <w:t>кой отчетности» возложило на органы государственной статистики функ</w:t>
      </w:r>
      <w:r w:rsidRPr="00ED3D0E">
        <w:rPr>
          <w:color w:val="000000"/>
        </w:rPr>
        <w:softHyphen/>
        <w:t>ции по сбору, разработке и обеспечению пользователей дан</w:t>
      </w:r>
      <w:r>
        <w:rPr>
          <w:color w:val="000000"/>
        </w:rPr>
        <w:t>ными бухгалте</w:t>
      </w:r>
      <w:r w:rsidRPr="00ED3D0E">
        <w:rPr>
          <w:color w:val="000000"/>
        </w:rPr>
        <w:t>р</w:t>
      </w:r>
      <w:r>
        <w:rPr>
          <w:color w:val="000000"/>
        </w:rPr>
        <w:t>с</w:t>
      </w:r>
      <w:r w:rsidRPr="00ED3D0E">
        <w:rPr>
          <w:color w:val="000000"/>
        </w:rPr>
        <w:t>кой отчетности организаций, расположенных на территории Рос</w:t>
      </w:r>
      <w:r>
        <w:rPr>
          <w:color w:val="000000"/>
        </w:rPr>
        <w:t>сийской</w:t>
      </w:r>
      <w:r w:rsidRPr="00ED3D0E">
        <w:rPr>
          <w:color w:val="000000"/>
        </w:rPr>
        <w:t xml:space="preserve"> Федерации. Федеральный закон от 21 ноября 19</w:t>
      </w:r>
      <w:r>
        <w:rPr>
          <w:color w:val="000000"/>
        </w:rPr>
        <w:t>96 г. № 129-ФЗ «</w:t>
      </w:r>
      <w:r w:rsidRPr="00ED3D0E">
        <w:rPr>
          <w:color w:val="000000"/>
        </w:rPr>
        <w:t>О бухгалтерском учете» стал базой для развития работ по созданию ин</w:t>
      </w:r>
      <w:r w:rsidRPr="00ED3D0E">
        <w:rPr>
          <w:color w:val="000000"/>
        </w:rPr>
        <w:softHyphen/>
        <w:t>формационной системы статистики финансов предприятий.</w:t>
      </w:r>
    </w:p>
    <w:p w:rsidR="0068748C" w:rsidRPr="0068748C" w:rsidRDefault="00ED3D0E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D3D0E">
        <w:rPr>
          <w:color w:val="000000"/>
        </w:rPr>
        <w:t>В целях реализации вышеназванных закона и постановления Пра</w:t>
      </w:r>
      <w:r>
        <w:rPr>
          <w:color w:val="000000"/>
        </w:rPr>
        <w:t>в</w:t>
      </w:r>
      <w:r w:rsidRPr="00ED3D0E">
        <w:rPr>
          <w:color w:val="000000"/>
        </w:rPr>
        <w:t xml:space="preserve">ительства РФ в Росстате создан </w:t>
      </w:r>
      <w:r w:rsidRPr="00ED3D0E">
        <w:rPr>
          <w:i/>
          <w:color w:val="000000"/>
        </w:rPr>
        <w:t>Банк данных «Бухгалтерская отчет</w:t>
      </w:r>
      <w:r w:rsidRPr="00ED3D0E">
        <w:rPr>
          <w:i/>
          <w:color w:val="000000"/>
        </w:rPr>
        <w:softHyphen/>
        <w:t>ность организаций» (БД БОО).</w:t>
      </w:r>
      <w:r w:rsidRPr="00ED3D0E">
        <w:rPr>
          <w:color w:val="000000"/>
        </w:rPr>
        <w:t xml:space="preserve"> На основе БД БОО осуществляется об</w:t>
      </w:r>
      <w:r w:rsidRPr="00ED3D0E">
        <w:rPr>
          <w:color w:val="000000"/>
        </w:rPr>
        <w:softHyphen/>
        <w:t xml:space="preserve">работка бухгалтерской отчетности организаций в целях получения </w:t>
      </w:r>
      <w:r>
        <w:rPr>
          <w:color w:val="000000"/>
        </w:rPr>
        <w:t>свод</w:t>
      </w:r>
      <w:r w:rsidRPr="00ED3D0E">
        <w:rPr>
          <w:color w:val="000000"/>
        </w:rPr>
        <w:t>ных итогов показателей финансово-хозяйственной деятельности организаций в целом по России, отраслям экономики (видам экономи</w:t>
      </w:r>
      <w:r w:rsidRPr="00ED3D0E">
        <w:rPr>
          <w:color w:val="000000"/>
        </w:rPr>
        <w:softHyphen/>
        <w:t>ческой деятельности), субъектам РФ. Перевод российской бухгалтерс</w:t>
      </w:r>
      <w:r w:rsidRPr="00ED3D0E">
        <w:rPr>
          <w:color w:val="000000"/>
        </w:rPr>
        <w:softHyphen/>
        <w:t>кой отчетности на международные стандарты (и соответственно адап</w:t>
      </w:r>
      <w:r w:rsidR="0068748C" w:rsidRPr="0068748C">
        <w:rPr>
          <w:color w:val="000000"/>
        </w:rPr>
        <w:t>тация БД БОО в Росстате) и разработка гармонизированной, сопоста</w:t>
      </w:r>
      <w:r w:rsidR="0068748C" w:rsidRPr="0068748C">
        <w:rPr>
          <w:color w:val="000000"/>
        </w:rPr>
        <w:softHyphen/>
        <w:t>вимой с международными стандартами системы показателей финансо</w:t>
      </w:r>
      <w:r w:rsidR="0068748C" w:rsidRPr="0068748C">
        <w:rPr>
          <w:color w:val="000000"/>
        </w:rPr>
        <w:softHyphen/>
        <w:t>во-хозяйственной деятельности предприятий — условие создания в ор</w:t>
      </w:r>
      <w:r w:rsidR="0068748C" w:rsidRPr="0068748C">
        <w:rPr>
          <w:color w:val="000000"/>
        </w:rPr>
        <w:softHyphen/>
        <w:t>ганах государственной статистики баз данных, удовлетворяющих пот</w:t>
      </w:r>
      <w:r w:rsidR="0068748C" w:rsidRPr="0068748C">
        <w:rPr>
          <w:color w:val="000000"/>
        </w:rPr>
        <w:softHyphen/>
        <w:t>ребности различных категорий пользователей, как отечественных, так и зарубежных, а также существенного развития информационного обес</w:t>
      </w:r>
      <w:r w:rsidR="0068748C" w:rsidRPr="0068748C">
        <w:rPr>
          <w:color w:val="000000"/>
        </w:rPr>
        <w:softHyphen/>
        <w:t>печения системы национальных счетов, прежде всего, счетов для секто</w:t>
      </w:r>
      <w:r w:rsidR="0068748C" w:rsidRPr="0068748C">
        <w:rPr>
          <w:color w:val="000000"/>
        </w:rPr>
        <w:softHyphen/>
        <w:t>ра нефинансовых предприятий (корпораций).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Получение сводных итогов показателей бухгалтерской отчетности организаций осуществляется с годовой периодичностью, кроме того, сроки получения данных за предыдущий год не позволяют оперативно предоставлять пользователям информацию о финансово-хозяйствен</w:t>
      </w:r>
      <w:r w:rsidRPr="0068748C">
        <w:rPr>
          <w:color w:val="000000"/>
        </w:rPr>
        <w:softHyphen/>
        <w:t>ном состоянии предприятий. В этих условиях объективной необходи</w:t>
      </w:r>
      <w:r w:rsidRPr="0068748C">
        <w:rPr>
          <w:color w:val="000000"/>
        </w:rPr>
        <w:softHyphen/>
        <w:t>мостью становится функционирование оперативной финансовой ста</w:t>
      </w:r>
      <w:r w:rsidRPr="0068748C">
        <w:rPr>
          <w:color w:val="000000"/>
        </w:rPr>
        <w:softHyphen/>
        <w:t>тистики, позволяющей осуществлять анализ состояния финансов предприятий в реальном секторе экономики.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В настоящее время статистическое наблюдение за финансами предприятий на основе форм федерального государственного статисти</w:t>
      </w:r>
      <w:r w:rsidRPr="0068748C">
        <w:rPr>
          <w:color w:val="000000"/>
        </w:rPr>
        <w:softHyphen/>
        <w:t>ческого наблюдения осуществляется по следующим направлениям: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•  финансовое состояние (сальдированный финансовый результат, различные виды кредиторской, дебиторской задолженностей; за</w:t>
      </w:r>
      <w:r w:rsidRPr="0068748C">
        <w:rPr>
          <w:color w:val="000000"/>
        </w:rPr>
        <w:softHyphen/>
        <w:t>долженность по полученным кредитам и займам; выручка от про</w:t>
      </w:r>
      <w:r w:rsidRPr="0068748C">
        <w:rPr>
          <w:color w:val="000000"/>
        </w:rPr>
        <w:softHyphen/>
        <w:t>дажи товаров, продукции, работ, услуг (за вычетом налога на до</w:t>
      </w:r>
      <w:r w:rsidRPr="0068748C">
        <w:rPr>
          <w:color w:val="000000"/>
        </w:rPr>
        <w:softHyphen/>
        <w:t>бавленную стоимость, акцизов и иных аналогичных обязательных платежей); себестоимость проданных товаров, продукции, работ, услуг);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•  финансовые вложения (долгосрочные и краткосрочные финансо</w:t>
      </w:r>
      <w:r w:rsidRPr="0068748C">
        <w:rPr>
          <w:color w:val="000000"/>
        </w:rPr>
        <w:softHyphen/>
        <w:t>вые вложения, осуществленные предприятием и вложенные в предприятие, в том числе в паи и акции, облигации и другие дол</w:t>
      </w:r>
      <w:r w:rsidRPr="0068748C">
        <w:rPr>
          <w:color w:val="000000"/>
        </w:rPr>
        <w:softHyphen/>
        <w:t>госрочные и краткосрочные вложения);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•  использование денежных средств (расходы на развитие и соверше</w:t>
      </w:r>
      <w:r w:rsidRPr="0068748C">
        <w:rPr>
          <w:color w:val="000000"/>
        </w:rPr>
        <w:softHyphen/>
        <w:t>нствование производства; на социальное развитие; выплаты соци</w:t>
      </w:r>
      <w:r w:rsidRPr="0068748C">
        <w:rPr>
          <w:color w:val="000000"/>
        </w:rPr>
        <w:softHyphen/>
        <w:t>ального характера работникам; на благотворительные цели; от</w:t>
      </w:r>
      <w:r w:rsidRPr="0068748C">
        <w:rPr>
          <w:color w:val="000000"/>
        </w:rPr>
        <w:softHyphen/>
        <w:t>числения в отраслевые и внебюджетные фонды научно-исследо</w:t>
      </w:r>
      <w:r w:rsidRPr="0068748C">
        <w:rPr>
          <w:color w:val="000000"/>
        </w:rPr>
        <w:softHyphen/>
        <w:t>вательских и опытно-конструкторских работ);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•  движение денежных средств в иностранной валюте (движение средств в иностранной валюте на транзитных, текущих валютных счетах; средства предприятий на валютных счетах за рубежом; ин</w:t>
      </w:r>
      <w:r w:rsidRPr="0068748C">
        <w:rPr>
          <w:color w:val="000000"/>
        </w:rPr>
        <w:softHyphen/>
        <w:t>формация об обязательной продаже валюты);</w:t>
      </w:r>
    </w:p>
    <w:p w:rsid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748C">
        <w:rPr>
          <w:color w:val="000000"/>
        </w:rPr>
        <w:t>•  иностранные инвестиции в Россию из-за рубежа и инвестиции из России (прямые инвестиции, в</w:t>
      </w:r>
      <w:r>
        <w:rPr>
          <w:color w:val="000000"/>
        </w:rPr>
        <w:t xml:space="preserve"> </w:t>
      </w:r>
      <w:r w:rsidRPr="0068748C">
        <w:rPr>
          <w:color w:val="000000"/>
        </w:rPr>
        <w:t>том числе взносы в капитал; денеж</w:t>
      </w:r>
      <w:r w:rsidRPr="0068748C">
        <w:rPr>
          <w:color w:val="000000"/>
        </w:rPr>
        <w:softHyphen/>
        <w:t>ные средства, финансовый лизинг; кредиты, полученные от зарубежных совладельцев предприятий); портфельные инвестиции, в том числе акции и паи; долговые ценные бумаги; прочие портфель</w:t>
      </w:r>
      <w:r w:rsidRPr="0068748C">
        <w:rPr>
          <w:color w:val="000000"/>
        </w:rPr>
        <w:softHyphen/>
        <w:t>ные инвестиции; прочие инвестиции, в том числе торговые креди</w:t>
      </w:r>
      <w:r w:rsidRPr="0068748C">
        <w:rPr>
          <w:color w:val="000000"/>
        </w:rPr>
        <w:softHyphen/>
        <w:t xml:space="preserve">ты; прочие кредиты; банковские вклады; использование средств, поступивших из-за рубежа в форме иностранных инвестиций); 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• состояние расчетов за отгруженную продукцию, выполненные ра</w:t>
      </w:r>
      <w:r w:rsidRPr="0068748C">
        <w:rPr>
          <w:color w:val="000000"/>
        </w:rPr>
        <w:softHyphen/>
        <w:t>боты и услуги (объем отгруженной и оплаченной продукции, в том числе наличными и безналичными денежными средствами, вексе</w:t>
      </w:r>
      <w:r w:rsidRPr="0068748C">
        <w:rPr>
          <w:color w:val="000000"/>
        </w:rPr>
        <w:softHyphen/>
        <w:t>лями, ценными бумагами, переуступкой прав собственности, вза</w:t>
      </w:r>
      <w:r w:rsidRPr="0068748C">
        <w:rPr>
          <w:color w:val="000000"/>
        </w:rPr>
        <w:softHyphen/>
        <w:t>имным зачетом требований, по прямому товарообмену (барте</w:t>
      </w:r>
      <w:r w:rsidRPr="0068748C">
        <w:rPr>
          <w:color w:val="000000"/>
        </w:rPr>
        <w:softHyphen/>
        <w:t>ром), прочими видами расчетов).</w:t>
      </w:r>
    </w:p>
    <w:p w:rsidR="0068748C" w:rsidRPr="0068748C" w:rsidRDefault="0068748C" w:rsidP="00687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8748C">
        <w:rPr>
          <w:color w:val="000000"/>
        </w:rPr>
        <w:t>Наряду с разработкой оперативной системы показателей, характери</w:t>
      </w:r>
      <w:r>
        <w:rPr>
          <w:color w:val="000000"/>
        </w:rPr>
        <w:t>зую</w:t>
      </w:r>
      <w:r w:rsidRPr="0068748C">
        <w:rPr>
          <w:color w:val="000000"/>
        </w:rPr>
        <w:t>щей финансово-хозяйственную деятельность предприятий и орга</w:t>
      </w:r>
      <w:r>
        <w:rPr>
          <w:color w:val="000000"/>
        </w:rPr>
        <w:t>низац</w:t>
      </w:r>
      <w:r w:rsidRPr="0068748C">
        <w:rPr>
          <w:color w:val="000000"/>
        </w:rPr>
        <w:t>ий (сектор нефинансовых предприятий), предусматрива</w:t>
      </w:r>
      <w:r w:rsidRPr="0068748C">
        <w:rPr>
          <w:color w:val="000000"/>
        </w:rPr>
        <w:softHyphen/>
        <w:t>ется на основе совершенствования наблюдения за организациями сектор</w:t>
      </w:r>
      <w:r>
        <w:rPr>
          <w:color w:val="000000"/>
        </w:rPr>
        <w:t>а</w:t>
      </w:r>
      <w:r w:rsidRPr="0068748C">
        <w:rPr>
          <w:color w:val="000000"/>
        </w:rPr>
        <w:t xml:space="preserve"> некоммерческих организаций, обслуживающих домашние хозяй</w:t>
      </w:r>
      <w:r w:rsidRPr="0068748C">
        <w:rPr>
          <w:color w:val="000000"/>
        </w:rPr>
        <w:softHyphen/>
        <w:t>ства, создать своевременную, регулярную и наиболее полную статисти</w:t>
      </w:r>
      <w:r w:rsidRPr="0068748C">
        <w:rPr>
          <w:color w:val="000000"/>
        </w:rPr>
        <w:softHyphen/>
        <w:t>ку финансов по указанному сектору экономики. Намечается также в ближайшем будущем перейти на систематические выборочные обсле</w:t>
      </w:r>
      <w:r w:rsidRPr="0068748C">
        <w:rPr>
          <w:color w:val="000000"/>
        </w:rPr>
        <w:softHyphen/>
        <w:t>дования предприятий по вопросу состава чистой прибыли и добавлен</w:t>
      </w:r>
      <w:r w:rsidRPr="0068748C">
        <w:rPr>
          <w:color w:val="000000"/>
        </w:rPr>
        <w:softHyphen/>
        <w:t>ной стоимости.</w:t>
      </w:r>
    </w:p>
    <w:p w:rsidR="0009143D" w:rsidRPr="00E110E1" w:rsidRDefault="0009143D" w:rsidP="00E110E1">
      <w:pPr>
        <w:pStyle w:val="5"/>
        <w:keepNext w:val="0"/>
        <w:spacing w:line="240" w:lineRule="auto"/>
        <w:rPr>
          <w:sz w:val="24"/>
        </w:rPr>
      </w:pPr>
      <w:r w:rsidRPr="0006337D">
        <w:rPr>
          <w:sz w:val="20"/>
          <w:szCs w:val="20"/>
        </w:rPr>
        <w:br w:type="page"/>
      </w:r>
      <w:r w:rsidRPr="00E110E1">
        <w:rPr>
          <w:sz w:val="24"/>
        </w:rPr>
        <w:t>ТЕМА 3. Основы финансово-экономических расчетов</w:t>
      </w:r>
    </w:p>
    <w:p w:rsidR="0095668C" w:rsidRDefault="0095668C" w:rsidP="0095668C">
      <w:pPr>
        <w:widowControl w:val="0"/>
        <w:autoSpaceDE w:val="0"/>
        <w:autoSpaceDN w:val="0"/>
        <w:adjustRightInd w:val="0"/>
        <w:rPr>
          <w:b/>
          <w:bCs/>
        </w:rPr>
      </w:pPr>
      <w:r w:rsidRPr="0095668C">
        <w:rPr>
          <w:b/>
          <w:bCs/>
          <w:noProof/>
        </w:rPr>
        <w:t>3.1.</w:t>
      </w:r>
      <w:r w:rsidRPr="0095668C">
        <w:rPr>
          <w:b/>
          <w:bCs/>
        </w:rPr>
        <w:t xml:space="preserve"> Процентные деньги</w:t>
      </w:r>
    </w:p>
    <w:p w:rsidR="0095668C" w:rsidRPr="0095668C" w:rsidRDefault="0095668C" w:rsidP="0095668C">
      <w:pPr>
        <w:widowControl w:val="0"/>
        <w:autoSpaceDE w:val="0"/>
        <w:autoSpaceDN w:val="0"/>
        <w:adjustRightInd w:val="0"/>
        <w:rPr>
          <w:b/>
          <w:bCs/>
        </w:rPr>
      </w:pPr>
      <w:r w:rsidRPr="0095668C">
        <w:rPr>
          <w:b/>
          <w:bCs/>
          <w:noProof/>
        </w:rPr>
        <w:t>3.2.</w:t>
      </w:r>
      <w:r w:rsidRPr="0095668C">
        <w:rPr>
          <w:b/>
          <w:bCs/>
        </w:rPr>
        <w:t xml:space="preserve"> Простые проценты</w:t>
      </w:r>
    </w:p>
    <w:p w:rsidR="0095668C" w:rsidRPr="0095668C" w:rsidRDefault="0095668C" w:rsidP="0095668C">
      <w:pPr>
        <w:widowControl w:val="0"/>
        <w:autoSpaceDE w:val="0"/>
        <w:autoSpaceDN w:val="0"/>
        <w:adjustRightInd w:val="0"/>
        <w:rPr>
          <w:b/>
          <w:bCs/>
        </w:rPr>
      </w:pPr>
      <w:r w:rsidRPr="0095668C">
        <w:rPr>
          <w:b/>
          <w:bCs/>
          <w:noProof/>
        </w:rPr>
        <w:t>3.3.</w:t>
      </w:r>
      <w:r w:rsidRPr="0095668C">
        <w:rPr>
          <w:b/>
          <w:bCs/>
        </w:rPr>
        <w:t xml:space="preserve"> Сложные проценты</w:t>
      </w:r>
    </w:p>
    <w:p w:rsidR="0095668C" w:rsidRPr="0095668C" w:rsidRDefault="0095668C" w:rsidP="0095668C">
      <w:pPr>
        <w:widowControl w:val="0"/>
        <w:autoSpaceDE w:val="0"/>
        <w:autoSpaceDN w:val="0"/>
        <w:adjustRightInd w:val="0"/>
        <w:rPr>
          <w:b/>
          <w:bCs/>
        </w:rPr>
      </w:pPr>
      <w:r w:rsidRPr="0095668C">
        <w:rPr>
          <w:b/>
          <w:bCs/>
          <w:noProof/>
        </w:rPr>
        <w:t>3.4.</w:t>
      </w:r>
      <w:r w:rsidRPr="0095668C">
        <w:rPr>
          <w:b/>
          <w:bCs/>
        </w:rPr>
        <w:t xml:space="preserve"> Расчет финансовых платежей</w:t>
      </w:r>
    </w:p>
    <w:p w:rsidR="0095668C" w:rsidRPr="0095668C" w:rsidRDefault="0095668C" w:rsidP="0095668C">
      <w:pPr>
        <w:widowControl w:val="0"/>
        <w:autoSpaceDE w:val="0"/>
        <w:autoSpaceDN w:val="0"/>
        <w:adjustRightInd w:val="0"/>
        <w:spacing w:before="40"/>
        <w:rPr>
          <w:b/>
          <w:bCs/>
        </w:rPr>
      </w:pPr>
      <w:r w:rsidRPr="0095668C">
        <w:rPr>
          <w:b/>
          <w:bCs/>
        </w:rPr>
        <w:t>3.5. Учет уровня инфляции в финансово-экономических расчетах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before="140" w:line="360" w:lineRule="auto"/>
        <w:ind w:firstLine="709"/>
        <w:jc w:val="both"/>
      </w:pPr>
      <w:r w:rsidRPr="00E110E1">
        <w:rPr>
          <w:i/>
          <w:iCs/>
          <w:u w:val="single"/>
        </w:rPr>
        <w:t>Финансово-экономические расчеты</w:t>
      </w:r>
      <w:r w:rsidRPr="00E110E1">
        <w:t xml:space="preserve"> представляют собой совокуп</w:t>
      </w:r>
      <w:r w:rsidRPr="00E110E1">
        <w:softHyphen/>
        <w:t xml:space="preserve">ность методов определения стоимости денег в результате проведения экономических операций. 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t>Суть расчетов заключается в исчислении стоимости денег в заданный момент времени в зависимости от опре</w:t>
      </w:r>
      <w:r w:rsidRPr="00E110E1">
        <w:softHyphen/>
        <w:t>деленных условий, к которым относятся время, процентная ставка, условия финансовой операции.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i/>
          <w:iCs/>
          <w:u w:val="single"/>
        </w:rPr>
        <w:t>Процентными деньгами</w:t>
      </w:r>
      <w:r w:rsidRPr="00E110E1">
        <w:rPr>
          <w:i/>
          <w:iCs/>
        </w:rPr>
        <w:t xml:space="preserve">, </w:t>
      </w:r>
      <w:r w:rsidRPr="00E110E1">
        <w:t>или</w:t>
      </w:r>
      <w:r w:rsidRPr="00E110E1">
        <w:rPr>
          <w:i/>
          <w:iCs/>
        </w:rPr>
        <w:t xml:space="preserve"> </w:t>
      </w:r>
      <w:r w:rsidRPr="00E110E1">
        <w:rPr>
          <w:i/>
          <w:iCs/>
          <w:u w:val="single"/>
        </w:rPr>
        <w:t>процентами</w:t>
      </w:r>
      <w:r w:rsidRPr="00E110E1">
        <w:rPr>
          <w:i/>
          <w:iCs/>
        </w:rPr>
        <w:t>,</w:t>
      </w:r>
      <w:r w:rsidRPr="00E110E1">
        <w:t xml:space="preserve"> называют сумму, кото</w:t>
      </w:r>
      <w:r w:rsidRPr="00E110E1">
        <w:softHyphen/>
        <w:t xml:space="preserve">рую уплачивают за пользование денежными средствами (это доход владельца денежных средств). </w:t>
      </w:r>
      <w:r w:rsidRPr="00E110E1">
        <w:rPr>
          <w:u w:val="single"/>
        </w:rPr>
        <w:t>Различают следующие виды процентов</w:t>
      </w:r>
      <w:r w:rsidRPr="00E110E1">
        <w:t>: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noProof/>
        </w:rPr>
        <w:t>•</w:t>
      </w:r>
      <w:r w:rsidRPr="00E110E1">
        <w:t xml:space="preserve"> обычные и авансовые;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noProof/>
        </w:rPr>
        <w:t>•</w:t>
      </w:r>
      <w:r w:rsidRPr="00E110E1">
        <w:t xml:space="preserve"> простые и сложные.</w:t>
      </w:r>
    </w:p>
    <w:p w:rsidR="0009143D" w:rsidRPr="00E110E1" w:rsidRDefault="0009143D" w:rsidP="00E110E1">
      <w:pPr>
        <w:pStyle w:val="2"/>
        <w:rPr>
          <w:sz w:val="24"/>
          <w:szCs w:val="24"/>
        </w:rPr>
      </w:pPr>
      <w:r w:rsidRPr="00E110E1">
        <w:rPr>
          <w:sz w:val="24"/>
          <w:szCs w:val="24"/>
        </w:rPr>
        <w:t xml:space="preserve">В зависимости от момента выплаты или начисления дохода за пользование предоставленными денежными средствами выделяют: </w:t>
      </w:r>
    </w:p>
    <w:p w:rsidR="0009143D" w:rsidRPr="00E110E1" w:rsidRDefault="0009143D" w:rsidP="00E110E1">
      <w:pPr>
        <w:pStyle w:val="2"/>
        <w:rPr>
          <w:sz w:val="24"/>
          <w:szCs w:val="24"/>
        </w:rPr>
      </w:pPr>
      <w:r w:rsidRPr="00E110E1">
        <w:rPr>
          <w:b/>
          <w:bCs/>
          <w:sz w:val="24"/>
          <w:szCs w:val="24"/>
        </w:rPr>
        <w:t>обычные</w:t>
      </w:r>
      <w:r w:rsidRPr="00E110E1">
        <w:rPr>
          <w:sz w:val="24"/>
          <w:szCs w:val="24"/>
        </w:rPr>
        <w:t xml:space="preserve"> и </w:t>
      </w:r>
      <w:r w:rsidRPr="00E110E1">
        <w:rPr>
          <w:b/>
          <w:bCs/>
          <w:sz w:val="24"/>
          <w:szCs w:val="24"/>
        </w:rPr>
        <w:t>авансовые</w:t>
      </w:r>
      <w:r w:rsidRPr="00E110E1">
        <w:rPr>
          <w:sz w:val="24"/>
          <w:szCs w:val="24"/>
        </w:rPr>
        <w:t xml:space="preserve"> проценты. 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i/>
          <w:iCs/>
          <w:u w:val="single"/>
        </w:rPr>
        <w:t>Обычные</w:t>
      </w:r>
      <w:r w:rsidRPr="00E110E1">
        <w:t xml:space="preserve"> (декурсивные, </w:t>
      </w:r>
      <w:r w:rsidRPr="00E110E1">
        <w:rPr>
          <w:lang w:val="en-US"/>
        </w:rPr>
        <w:t>postnumerando</w:t>
      </w:r>
      <w:r w:rsidRPr="00E110E1">
        <w:t xml:space="preserve">) </w:t>
      </w:r>
      <w:r w:rsidRPr="00E110E1">
        <w:rPr>
          <w:i/>
          <w:iCs/>
        </w:rPr>
        <w:t>проценты</w:t>
      </w:r>
      <w:r w:rsidRPr="00E110E1">
        <w:t xml:space="preserve"> начисляются в конце периода. 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i/>
          <w:iCs/>
          <w:u w:val="single"/>
        </w:rPr>
        <w:t>Авансовые</w:t>
      </w:r>
      <w:r w:rsidRPr="00E110E1">
        <w:t xml:space="preserve"> (антисипативные, </w:t>
      </w:r>
      <w:r w:rsidRPr="00E110E1">
        <w:rPr>
          <w:lang w:val="en-US"/>
        </w:rPr>
        <w:t>prenumerando</w:t>
      </w:r>
      <w:r w:rsidRPr="00E110E1">
        <w:t xml:space="preserve">) </w:t>
      </w:r>
      <w:r w:rsidRPr="00E110E1">
        <w:rPr>
          <w:i/>
          <w:iCs/>
        </w:rPr>
        <w:t>проценты</w:t>
      </w:r>
      <w:r w:rsidRPr="00E110E1">
        <w:t xml:space="preserve"> начисляются в начале периода. Т.е. доход за поль</w:t>
      </w:r>
      <w:r w:rsidRPr="00E110E1">
        <w:softHyphen/>
        <w:t>зование денежными средствами определяется и выплачивается в момент предоставления кредита.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u w:val="single"/>
        </w:rPr>
        <w:t>Наращивание денежных средств может осуществляться по арифметической или геометрической прогрессии</w:t>
      </w:r>
      <w:r w:rsidRPr="00E110E1">
        <w:t xml:space="preserve">. 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110E1">
        <w:rPr>
          <w:i/>
          <w:iCs/>
          <w:u w:val="single"/>
        </w:rPr>
        <w:t>Простыми</w:t>
      </w:r>
      <w:r w:rsidRPr="00E110E1">
        <w:t xml:space="preserve"> называются проценты, которые начисляются в течение всего срока на первоначальную сумму (арифметическая).</w:t>
      </w:r>
    </w:p>
    <w:p w:rsidR="0009143D" w:rsidRPr="00E110E1" w:rsidRDefault="0009143D" w:rsidP="00E110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E110E1">
        <w:rPr>
          <w:i/>
          <w:iCs/>
          <w:u w:val="single"/>
        </w:rPr>
        <w:t>Сложными</w:t>
      </w:r>
      <w:r w:rsidRPr="00E110E1">
        <w:t xml:space="preserve"> называются проценты, когда база для их начисления  постоянно меняется за счет присоедине</w:t>
      </w:r>
      <w:r w:rsidRPr="00E110E1">
        <w:softHyphen/>
        <w:t xml:space="preserve">ния к ней ранее начисленных процентов. 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before="260"/>
        <w:rPr>
          <w:b/>
          <w:bCs/>
          <w:u w:val="single"/>
        </w:rPr>
      </w:pPr>
      <w:r w:rsidRPr="0095668C">
        <w:rPr>
          <w:b/>
          <w:bCs/>
          <w:noProof/>
          <w:u w:val="single"/>
        </w:rPr>
        <w:t>3.2.</w:t>
      </w:r>
      <w:r w:rsidRPr="0095668C">
        <w:rPr>
          <w:b/>
          <w:bCs/>
          <w:u w:val="single"/>
        </w:rPr>
        <w:t xml:space="preserve"> Простые проценты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before="160" w:line="360" w:lineRule="auto"/>
        <w:ind w:firstLine="709"/>
        <w:jc w:val="both"/>
      </w:pPr>
      <w:r w:rsidRPr="0095668C">
        <w:t xml:space="preserve">При использовании простых процентов </w:t>
      </w:r>
      <w:r w:rsidRPr="0095668C">
        <w:rPr>
          <w:u w:val="single"/>
        </w:rPr>
        <w:t>будущая (наращенная) стоимость</w:t>
      </w:r>
      <w:r w:rsidRPr="0095668C">
        <w:t xml:space="preserve"> </w:t>
      </w:r>
      <w:r w:rsidRPr="0095668C">
        <w:rPr>
          <w:u w:val="single"/>
        </w:rPr>
        <w:t xml:space="preserve">денег </w:t>
      </w:r>
      <w:r w:rsidRPr="0095668C">
        <w:rPr>
          <w:i/>
          <w:iCs/>
          <w:u w:val="single"/>
        </w:rPr>
        <w:t>(FV)</w:t>
      </w:r>
      <w:r w:rsidRPr="0095668C">
        <w:t xml:space="preserve"> рассчитывается по следующей формуле:</w:t>
      </w:r>
    </w:p>
    <w:p w:rsidR="0009143D" w:rsidRPr="00341B6A" w:rsidRDefault="0009143D" w:rsidP="0009143D">
      <w:pPr>
        <w:widowControl w:val="0"/>
        <w:autoSpaceDE w:val="0"/>
        <w:autoSpaceDN w:val="0"/>
        <w:adjustRightInd w:val="0"/>
        <w:spacing w:before="80"/>
        <w:jc w:val="center"/>
        <w:rPr>
          <w:b/>
          <w:bCs/>
          <w:sz w:val="20"/>
          <w:szCs w:val="20"/>
        </w:rPr>
      </w:pPr>
      <w:r w:rsidRPr="00341B6A">
        <w:rPr>
          <w:b/>
          <w:bCs/>
          <w:position w:val="-10"/>
          <w:sz w:val="20"/>
          <w:szCs w:val="20"/>
          <w:lang w:val="en-US"/>
        </w:rPr>
        <w:object w:dxaOrig="1600" w:dyaOrig="340">
          <v:shape id="_x0000_i1026" type="#_x0000_t75" style="width:87.75pt;height:18.75pt" o:ole="">
            <v:imagedata r:id="rId8" o:title=""/>
          </v:shape>
          <o:OLEObject Type="Embed" ProgID="Equation.3" ShapeID="_x0000_i1026" DrawAspect="Content" ObjectID="_1469552351" r:id="rId9"/>
        </w:object>
      </w:r>
      <w:r w:rsidRPr="00341B6A">
        <w:rPr>
          <w:b/>
          <w:bCs/>
          <w:sz w:val="20"/>
          <w:szCs w:val="20"/>
        </w:rPr>
        <w:t xml:space="preserve"> ,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5668C">
        <w:t xml:space="preserve">где </w:t>
      </w:r>
      <w:r w:rsidRPr="0095668C">
        <w:rPr>
          <w:i/>
          <w:iCs/>
          <w:lang w:val="en-US"/>
        </w:rPr>
        <w:t>PV</w:t>
      </w:r>
      <w:r w:rsidRPr="0095668C">
        <w:rPr>
          <w:i/>
          <w:iCs/>
        </w:rPr>
        <w:t xml:space="preserve"> -</w:t>
      </w:r>
      <w:r w:rsidRPr="0095668C">
        <w:t xml:space="preserve"> современная стоимость денег; </w:t>
      </w:r>
      <w:r w:rsidRPr="0095668C">
        <w:rPr>
          <w:i/>
          <w:iCs/>
          <w:lang w:val="en-US"/>
        </w:rPr>
        <w:t>n</w:t>
      </w:r>
      <w:r w:rsidRPr="0095668C">
        <w:t xml:space="preserve"> - срок финансовой опера</w:t>
      </w:r>
      <w:r w:rsidRPr="0095668C">
        <w:softHyphen/>
        <w:t xml:space="preserve">ции; </w:t>
      </w:r>
      <w:r w:rsidRPr="0095668C">
        <w:rPr>
          <w:i/>
          <w:iCs/>
          <w:lang w:val="en-US"/>
        </w:rPr>
        <w:t>i</w:t>
      </w:r>
      <w:r w:rsidRPr="0095668C">
        <w:t xml:space="preserve"> - ставка процента за период.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before="20" w:line="360" w:lineRule="auto"/>
        <w:ind w:firstLine="709"/>
        <w:jc w:val="both"/>
      </w:pPr>
      <w:r w:rsidRPr="0095668C">
        <w:t xml:space="preserve">Эту формулу используют на практике, </w:t>
      </w:r>
      <w:r w:rsidRPr="0095668C">
        <w:rPr>
          <w:i/>
          <w:iCs/>
        </w:rPr>
        <w:t>например</w:t>
      </w:r>
      <w:r w:rsidRPr="0095668C">
        <w:t>, при определении суммы погашения ссуды, предоставленной под простые проценты, размера срочного вклада с процентами.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60"/>
        <w:jc w:val="both"/>
      </w:pPr>
      <w:r w:rsidRPr="0095668C">
        <w:rPr>
          <w:b/>
          <w:bCs/>
          <w:u w:val="single"/>
        </w:rPr>
        <w:t>Пример 1</w:t>
      </w:r>
      <w:r w:rsidRPr="0095668C">
        <w:t xml:space="preserve">. Банк выдал ссуду 100 д.е. </w:t>
      </w:r>
      <w:r w:rsidRPr="0095668C">
        <w:rPr>
          <w:i/>
          <w:iCs/>
        </w:rPr>
        <w:t>(</w:t>
      </w:r>
      <w:r w:rsidRPr="0095668C">
        <w:rPr>
          <w:i/>
          <w:iCs/>
          <w:lang w:val="en-US"/>
        </w:rPr>
        <w:t>PV</w:t>
      </w:r>
      <w:r w:rsidRPr="0095668C">
        <w:rPr>
          <w:i/>
          <w:iCs/>
        </w:rPr>
        <w:t>=</w:t>
      </w:r>
      <w:r w:rsidRPr="0095668C">
        <w:t xml:space="preserve"> 100 д.е.) на два года (</w:t>
      </w:r>
      <w:r w:rsidRPr="0095668C">
        <w:rPr>
          <w:lang w:val="en-US"/>
        </w:rPr>
        <w:t>n</w:t>
      </w:r>
      <w:r w:rsidRPr="0095668C">
        <w:t xml:space="preserve"> = 2) под 10% годовых (</w:t>
      </w:r>
      <w:r w:rsidRPr="0095668C">
        <w:rPr>
          <w:lang w:val="en-US"/>
        </w:rPr>
        <w:t>i</w:t>
      </w:r>
      <w:r w:rsidRPr="0095668C">
        <w:t xml:space="preserve"> = 0,1). Определим подлежащую возврату сумму </w:t>
      </w:r>
      <w:r w:rsidRPr="0095668C">
        <w:rPr>
          <w:i/>
          <w:iCs/>
        </w:rPr>
        <w:t>(</w:t>
      </w:r>
      <w:r w:rsidRPr="0095668C">
        <w:rPr>
          <w:i/>
          <w:iCs/>
          <w:lang w:val="en-US"/>
        </w:rPr>
        <w:t>FV</w:t>
      </w:r>
      <w:r w:rsidRPr="0095668C">
        <w:rPr>
          <w:i/>
          <w:iCs/>
        </w:rPr>
        <w:t>),</w:t>
      </w:r>
      <w:r w:rsidRPr="0095668C">
        <w:t xml:space="preserve"> если начисляются про</w:t>
      </w:r>
      <w:r w:rsidRPr="0095668C">
        <w:softHyphen/>
        <w:t>стые проценты в конце каждого года, а долг гасится единовременным платежом в конце второго года.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ind w:firstLine="709"/>
        <w:jc w:val="both"/>
      </w:pPr>
      <w:r w:rsidRPr="0095668C">
        <w:rPr>
          <w:lang w:val="en-US"/>
        </w:rPr>
        <w:t>FV</w:t>
      </w:r>
      <w:r w:rsidRPr="0095668C">
        <w:t xml:space="preserve">= </w:t>
      </w:r>
      <w:r w:rsidRPr="0095668C">
        <w:rPr>
          <w:lang w:val="en-US"/>
        </w:rPr>
        <w:t>PV</w:t>
      </w:r>
      <w:r w:rsidRPr="0095668C">
        <w:t xml:space="preserve">(1+ </w:t>
      </w:r>
      <w:r w:rsidRPr="0095668C">
        <w:rPr>
          <w:lang w:val="en-US"/>
        </w:rPr>
        <w:t>in</w:t>
      </w:r>
      <w:r w:rsidRPr="0095668C">
        <w:t>) = 100 (1+ 0,1 • 2) = 120 д.е.</w:t>
      </w:r>
    </w:p>
    <w:p w:rsidR="0095668C" w:rsidRDefault="0095668C" w:rsidP="000914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5668C">
        <w:rPr>
          <w:b/>
          <w:bCs/>
          <w:i/>
          <w:iCs/>
          <w:u w:val="single"/>
        </w:rPr>
        <w:t>Дисконтирование</w:t>
      </w:r>
      <w:r w:rsidRPr="0095668C">
        <w:rPr>
          <w:i/>
          <w:iCs/>
        </w:rPr>
        <w:t xml:space="preserve">, </w:t>
      </w:r>
      <w:r w:rsidRPr="0095668C">
        <w:t xml:space="preserve">или  </w:t>
      </w:r>
      <w:r w:rsidRPr="0095668C">
        <w:rPr>
          <w:i/>
          <w:iCs/>
          <w:u w:val="single"/>
        </w:rPr>
        <w:t>учет</w:t>
      </w:r>
      <w:r w:rsidRPr="0095668C">
        <w:rPr>
          <w:i/>
          <w:iCs/>
        </w:rPr>
        <w:t>,</w:t>
      </w:r>
      <w:r w:rsidRPr="0095668C">
        <w:rPr>
          <w:b/>
          <w:bCs/>
          <w:i/>
          <w:iCs/>
        </w:rPr>
        <w:t xml:space="preserve"> -</w:t>
      </w:r>
      <w:r w:rsidRPr="0095668C">
        <w:t xml:space="preserve"> это определение современной стои</w:t>
      </w:r>
      <w:r w:rsidRPr="0095668C">
        <w:softHyphen/>
        <w:t xml:space="preserve">мости денег </w:t>
      </w:r>
      <w:r w:rsidRPr="0095668C">
        <w:rPr>
          <w:i/>
          <w:iCs/>
        </w:rPr>
        <w:t>(PV)</w:t>
      </w:r>
      <w:r w:rsidRPr="0095668C">
        <w:t xml:space="preserve"> на основе будущей </w:t>
      </w:r>
      <w:r w:rsidRPr="0095668C">
        <w:rPr>
          <w:i/>
          <w:iCs/>
        </w:rPr>
        <w:t>(FV).</w:t>
      </w:r>
      <w:r w:rsidRPr="0095668C">
        <w:t xml:space="preserve"> </w:t>
      </w:r>
      <w:r w:rsidRPr="0095668C">
        <w:rPr>
          <w:u w:val="single"/>
        </w:rPr>
        <w:t xml:space="preserve">В этих расчетах величина </w:t>
      </w:r>
      <w:r w:rsidRPr="0095668C">
        <w:rPr>
          <w:i/>
          <w:iCs/>
          <w:u w:val="single"/>
        </w:rPr>
        <w:t xml:space="preserve">PV </w:t>
      </w:r>
      <w:r w:rsidRPr="0095668C">
        <w:rPr>
          <w:u w:val="single"/>
        </w:rPr>
        <w:t xml:space="preserve">называется </w:t>
      </w:r>
      <w:r w:rsidRPr="0095668C">
        <w:rPr>
          <w:i/>
          <w:iCs/>
          <w:u w:val="single"/>
        </w:rPr>
        <w:t>приведенной стоимостью</w:t>
      </w:r>
      <w:r w:rsidRPr="0095668C">
        <w:rPr>
          <w:u w:val="single"/>
        </w:rPr>
        <w:t xml:space="preserve"> суммы </w:t>
      </w:r>
      <w:r w:rsidRPr="0095668C">
        <w:rPr>
          <w:i/>
          <w:iCs/>
          <w:u w:val="single"/>
        </w:rPr>
        <w:t>FV</w:t>
      </w:r>
      <w:r w:rsidRPr="0095668C">
        <w:rPr>
          <w:i/>
          <w:iCs/>
        </w:rPr>
        <w:t>.</w:t>
      </w:r>
      <w:r w:rsidRPr="0095668C">
        <w:t xml:space="preserve"> Приведение стоимос</w:t>
      </w:r>
      <w:r w:rsidRPr="0095668C">
        <w:softHyphen/>
        <w:t>ти денег может быть осуществлено не только на начало финансовой операции, но и на любой момент времени.</w:t>
      </w:r>
    </w:p>
    <w:p w:rsidR="0009143D" w:rsidRPr="00341B6A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5668C">
        <w:t>Расчет современной стоимости денежных средств, предоставляе</w:t>
      </w:r>
      <w:r w:rsidRPr="0095668C">
        <w:softHyphen/>
        <w:t>мых в долг, проводят по формуле:</w:t>
      </w:r>
      <w:r w:rsidRPr="00341B6A">
        <w:rPr>
          <w:sz w:val="20"/>
          <w:szCs w:val="20"/>
        </w:rPr>
        <w:t xml:space="preserve">                 </w:t>
      </w:r>
      <w:r w:rsidRPr="00341B6A">
        <w:rPr>
          <w:position w:val="-24"/>
          <w:sz w:val="20"/>
          <w:szCs w:val="20"/>
        </w:rPr>
        <w:object w:dxaOrig="1520" w:dyaOrig="620">
          <v:shape id="_x0000_i1027" type="#_x0000_t75" style="width:80.25pt;height:33pt" o:ole="">
            <v:imagedata r:id="rId10" o:title=""/>
          </v:shape>
          <o:OLEObject Type="Embed" ProgID="Equation.3" ShapeID="_x0000_i1027" DrawAspect="Content" ObjectID="_1469552352" r:id="rId11"/>
        </w:object>
      </w:r>
      <w:r w:rsidRPr="00341B6A">
        <w:rPr>
          <w:sz w:val="20"/>
          <w:szCs w:val="20"/>
        </w:rPr>
        <w:t>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200"/>
        <w:jc w:val="both"/>
      </w:pPr>
      <w:r w:rsidRPr="0095668C">
        <w:rPr>
          <w:b/>
          <w:bCs/>
          <w:u w:val="single"/>
        </w:rPr>
        <w:t>Пример 2</w:t>
      </w:r>
      <w:r w:rsidRPr="0095668C">
        <w:t xml:space="preserve">. Ставка размещения денежных ресурсов на три года </w:t>
      </w:r>
      <w:r w:rsidRPr="0095668C">
        <w:rPr>
          <w:i/>
          <w:iCs/>
        </w:rPr>
        <w:t>(</w:t>
      </w:r>
      <w:r w:rsidRPr="0095668C">
        <w:rPr>
          <w:i/>
          <w:iCs/>
          <w:lang w:val="en-US"/>
        </w:rPr>
        <w:t>n</w:t>
      </w:r>
      <w:r w:rsidRPr="0095668C">
        <w:rPr>
          <w:i/>
          <w:iCs/>
        </w:rPr>
        <w:t xml:space="preserve"> =</w:t>
      </w:r>
      <w:r w:rsidRPr="0095668C">
        <w:t xml:space="preserve"> 3) состав</w:t>
      </w:r>
      <w:r w:rsidRPr="0095668C">
        <w:softHyphen/>
        <w:t xml:space="preserve">ляет 20% </w:t>
      </w:r>
      <w:r w:rsidRPr="0095668C">
        <w:rPr>
          <w:i/>
          <w:iCs/>
        </w:rPr>
        <w:t>(</w:t>
      </w:r>
      <w:r w:rsidRPr="0095668C">
        <w:rPr>
          <w:i/>
          <w:iCs/>
          <w:lang w:val="en-US"/>
        </w:rPr>
        <w:t>i</w:t>
      </w:r>
      <w:r w:rsidRPr="0095668C">
        <w:t xml:space="preserve"> = 0,20). Какой объем средств необходимо разместить, чтобы в конце опера</w:t>
      </w:r>
      <w:r w:rsidRPr="0095668C">
        <w:softHyphen/>
        <w:t>ции получить 10 д.е. (</w:t>
      </w:r>
      <w:r w:rsidRPr="0095668C">
        <w:rPr>
          <w:lang w:val="en-US"/>
        </w:rPr>
        <w:t>FV</w:t>
      </w:r>
      <w:r w:rsidRPr="0095668C">
        <w:t xml:space="preserve"> =10 д.е.)?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60"/>
        <w:ind w:firstLine="709"/>
        <w:jc w:val="both"/>
      </w:pPr>
      <w:r w:rsidRPr="0095668C">
        <w:rPr>
          <w:lang w:val="en-US"/>
        </w:rPr>
        <w:t>PV</w:t>
      </w:r>
      <w:r w:rsidRPr="0095668C">
        <w:t xml:space="preserve"> = </w:t>
      </w:r>
      <w:r w:rsidRPr="0095668C">
        <w:rPr>
          <w:lang w:val="en-US"/>
        </w:rPr>
        <w:t>FV</w:t>
      </w:r>
      <w:r w:rsidRPr="0095668C">
        <w:t xml:space="preserve"> / (1+</w:t>
      </w:r>
      <w:r w:rsidRPr="0095668C">
        <w:rPr>
          <w:lang w:val="en-US"/>
        </w:rPr>
        <w:t>in</w:t>
      </w:r>
      <w:r w:rsidRPr="0095668C">
        <w:t xml:space="preserve">) = 10 / (1 + 0,2 </w:t>
      </w:r>
      <w:r w:rsidRPr="0095668C">
        <w:sym w:font="Symbol" w:char="F0D7"/>
      </w:r>
      <w:r w:rsidRPr="0095668C">
        <w:t xml:space="preserve"> 3) = 6,25 д.е;</w:t>
      </w:r>
    </w:p>
    <w:p w:rsidR="0095668C" w:rsidRDefault="0095668C" w:rsidP="0009143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5668C">
        <w:t xml:space="preserve">Особое значение имеет так называемый </w:t>
      </w:r>
      <w:r w:rsidRPr="0095668C">
        <w:rPr>
          <w:i/>
          <w:iCs/>
          <w:u w:val="single"/>
        </w:rPr>
        <w:t>коммерческий учет</w:t>
      </w:r>
      <w:r w:rsidRPr="0095668C">
        <w:rPr>
          <w:i/>
          <w:iCs/>
        </w:rPr>
        <w:t xml:space="preserve"> (бан</w:t>
      </w:r>
      <w:r w:rsidRPr="0095668C">
        <w:rPr>
          <w:i/>
          <w:iCs/>
        </w:rPr>
        <w:softHyphen/>
        <w:t>ковское дисконтирование)</w:t>
      </w:r>
      <w:r w:rsidRPr="0095668C">
        <w:t xml:space="preserve"> по ставке </w:t>
      </w:r>
      <w:r w:rsidRPr="0095668C">
        <w:rPr>
          <w:i/>
          <w:iCs/>
          <w:lang w:val="en-US"/>
        </w:rPr>
        <w:t>d</w:t>
      </w:r>
      <w:r w:rsidRPr="0095668C">
        <w:rPr>
          <w:i/>
          <w:iCs/>
        </w:rPr>
        <w:t>,</w:t>
      </w:r>
      <w:r w:rsidRPr="0095668C">
        <w:t xml:space="preserve"> который называется </w:t>
      </w:r>
      <w:r w:rsidRPr="0095668C">
        <w:rPr>
          <w:i/>
          <w:iCs/>
          <w:u w:val="single"/>
        </w:rPr>
        <w:t>антисипативным</w:t>
      </w:r>
      <w:r w:rsidRPr="0095668C">
        <w:t xml:space="preserve"> (авансовым) </w:t>
      </w:r>
      <w:r w:rsidRPr="0095668C">
        <w:rPr>
          <w:i/>
          <w:iCs/>
          <w:u w:val="single"/>
        </w:rPr>
        <w:t>расчетом</w:t>
      </w:r>
      <w:r w:rsidRPr="0095668C">
        <w:t xml:space="preserve"> и чаще используется на практике. 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5668C">
        <w:t>Суть состоит в том, что с 1 д.е., которую предполагается получить в буду</w:t>
      </w:r>
      <w:r w:rsidRPr="0095668C">
        <w:softHyphen/>
        <w:t xml:space="preserve">щем, берется дисконтная (авансовая) ставка </w:t>
      </w:r>
      <w:r w:rsidRPr="0095668C">
        <w:rPr>
          <w:i/>
          <w:iCs/>
        </w:rPr>
        <w:t>d.</w:t>
      </w:r>
      <w:r w:rsidRPr="0095668C">
        <w:t xml:space="preserve"> При этом должник по</w:t>
      </w:r>
      <w:r w:rsidRPr="0095668C">
        <w:softHyphen/>
        <w:t xml:space="preserve">лучает на руки сумму (1 - </w:t>
      </w:r>
      <w:r w:rsidRPr="0095668C">
        <w:rPr>
          <w:i/>
          <w:iCs/>
        </w:rPr>
        <w:t>d)</w:t>
      </w:r>
      <w:r w:rsidRPr="0095668C">
        <w:t xml:space="preserve"> д.е., а по истечении срока должен вернуть 1 д.е. </w:t>
      </w:r>
      <w:r w:rsidR="0095668C">
        <w:t xml:space="preserve">  </w:t>
      </w:r>
      <w:r w:rsidRPr="0095668C">
        <w:t>Соответственно</w:t>
      </w:r>
      <w:r w:rsidR="0095668C">
        <w:t xml:space="preserve"> </w:t>
      </w:r>
      <w:r w:rsidRPr="0095668C">
        <w:t xml:space="preserve"> кредитор</w:t>
      </w:r>
      <w:r w:rsidR="0095668C">
        <w:t xml:space="preserve"> </w:t>
      </w:r>
      <w:r w:rsidRPr="0095668C">
        <w:t xml:space="preserve"> готов </w:t>
      </w:r>
      <w:r w:rsidR="0095668C">
        <w:t xml:space="preserve"> </w:t>
      </w:r>
      <w:r w:rsidRPr="0095668C">
        <w:t xml:space="preserve">сейчас </w:t>
      </w:r>
      <w:r w:rsidR="0095668C">
        <w:t xml:space="preserve"> </w:t>
      </w:r>
      <w:r w:rsidRPr="0095668C">
        <w:t xml:space="preserve">заплатить (1 - </w:t>
      </w:r>
      <w:r w:rsidRPr="0095668C">
        <w:rPr>
          <w:i/>
          <w:iCs/>
        </w:rPr>
        <w:t>d)</w:t>
      </w:r>
      <w:r w:rsidRPr="0095668C">
        <w:t xml:space="preserve"> д.е., с тем чтобы в конце срока финансовой операции получить 1 д.е. В этом случае расчет наращенной суммы </w:t>
      </w:r>
      <w:r w:rsidRPr="0095668C">
        <w:rPr>
          <w:i/>
          <w:iCs/>
        </w:rPr>
        <w:t>(FV)</w:t>
      </w:r>
      <w:r w:rsidRPr="0095668C">
        <w:t xml:space="preserve"> и современной стоимости </w:t>
      </w:r>
      <w:r w:rsidRPr="0095668C">
        <w:rPr>
          <w:i/>
          <w:iCs/>
        </w:rPr>
        <w:t>(</w:t>
      </w:r>
      <w:r w:rsidRPr="0095668C">
        <w:rPr>
          <w:i/>
          <w:iCs/>
          <w:lang w:val="en-US"/>
        </w:rPr>
        <w:t>PV</w:t>
      </w:r>
      <w:r w:rsidRPr="0095668C">
        <w:rPr>
          <w:i/>
          <w:iCs/>
        </w:rPr>
        <w:t xml:space="preserve">) </w:t>
      </w:r>
      <w:r w:rsidRPr="0095668C">
        <w:t>осуществляется по формулам:</w:t>
      </w:r>
    </w:p>
    <w:p w:rsidR="0009143D" w:rsidRPr="00341B6A" w:rsidRDefault="0009143D" w:rsidP="0009143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41B6A">
        <w:rPr>
          <w:position w:val="-24"/>
          <w:sz w:val="20"/>
          <w:szCs w:val="20"/>
        </w:rPr>
        <w:object w:dxaOrig="1240" w:dyaOrig="620">
          <v:shape id="_x0000_i1028" type="#_x0000_t75" style="width:68.25pt;height:33.75pt" o:ole="">
            <v:imagedata r:id="rId12" o:title=""/>
          </v:shape>
          <o:OLEObject Type="Embed" ProgID="Equation.3" ShapeID="_x0000_i1028" DrawAspect="Content" ObjectID="_1469552353" r:id="rId13"/>
        </w:object>
      </w:r>
      <w:r w:rsidRPr="00341B6A">
        <w:rPr>
          <w:sz w:val="20"/>
          <w:szCs w:val="20"/>
        </w:rPr>
        <w:t xml:space="preserve">;             </w:t>
      </w:r>
      <w:r w:rsidRPr="00341B6A">
        <w:rPr>
          <w:position w:val="-10"/>
          <w:sz w:val="20"/>
          <w:szCs w:val="20"/>
        </w:rPr>
        <w:object w:dxaOrig="1680" w:dyaOrig="340">
          <v:shape id="_x0000_i1029" type="#_x0000_t75" style="width:96.75pt;height:19.5pt" o:ole="">
            <v:imagedata r:id="rId14" o:title=""/>
          </v:shape>
          <o:OLEObject Type="Embed" ProgID="Equation.3" ShapeID="_x0000_i1029" DrawAspect="Content" ObjectID="_1469552354" r:id="rId15"/>
        </w:object>
      </w:r>
      <w:r w:rsidRPr="00341B6A">
        <w:rPr>
          <w:sz w:val="20"/>
          <w:szCs w:val="20"/>
        </w:rPr>
        <w:t>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both"/>
      </w:pPr>
      <w:r w:rsidRPr="0095668C">
        <w:rPr>
          <w:b/>
          <w:bCs/>
          <w:u w:val="single"/>
        </w:rPr>
        <w:t>Пример 3</w:t>
      </w:r>
      <w:r w:rsidRPr="0095668C">
        <w:t>. Дата погашения дисконтного векселя 1 января 2002 г. Какова его выкупная цена и доход по векселю (дисконт) на 26 ноября 2001 г. (за 36 дней до даты погашения), если его номинал составляет 20 д.е., а вексельная ставка 20% годовых?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95668C">
        <w:t xml:space="preserve">В этом примере </w:t>
      </w:r>
      <w:r w:rsidRPr="0095668C">
        <w:rPr>
          <w:i/>
          <w:iCs/>
        </w:rPr>
        <w:t>d</w:t>
      </w:r>
      <w:r w:rsidRPr="0095668C">
        <w:t xml:space="preserve"> = 0,2, наращенная стоимость денег (номинал векселя) </w:t>
      </w:r>
      <w:r w:rsidRPr="0095668C">
        <w:rPr>
          <w:i/>
          <w:iCs/>
          <w:lang w:val="en-US"/>
        </w:rPr>
        <w:t>FV</w:t>
      </w:r>
      <w:r w:rsidRPr="0095668C">
        <w:t xml:space="preserve"> = 20 д.е., длина периода </w:t>
      </w:r>
      <w:r w:rsidRPr="0095668C">
        <w:rPr>
          <w:lang w:val="en-US"/>
        </w:rPr>
        <w:t>n</w:t>
      </w:r>
      <w:r w:rsidRPr="0095668C">
        <w:t xml:space="preserve"> = 36 : 360 = 0,1. Требуется определить современную стоимость денег (выкупную цену векселя) </w:t>
      </w:r>
      <w:r w:rsidRPr="0095668C">
        <w:rPr>
          <w:i/>
          <w:iCs/>
        </w:rPr>
        <w:t>PV</w:t>
      </w:r>
      <w:r w:rsidRPr="0095668C">
        <w:t xml:space="preserve"> и доход по векселю (</w:t>
      </w:r>
      <w:r w:rsidRPr="0095668C">
        <w:rPr>
          <w:b/>
          <w:bCs/>
        </w:rPr>
        <w:t>дисконт</w:t>
      </w:r>
      <w:r w:rsidRPr="0095668C">
        <w:t xml:space="preserve">)  </w:t>
      </w:r>
      <w:r w:rsidRPr="0095668C">
        <w:rPr>
          <w:i/>
          <w:iCs/>
          <w:lang w:val="en-US"/>
        </w:rPr>
        <w:t>D</w:t>
      </w:r>
      <w:r w:rsidRPr="0095668C">
        <w:rPr>
          <w:i/>
          <w:iCs/>
        </w:rPr>
        <w:t xml:space="preserve">    (</w:t>
      </w:r>
      <w:r w:rsidRPr="0095668C">
        <w:rPr>
          <w:b/>
          <w:bCs/>
          <w:i/>
          <w:iCs/>
          <w:lang w:val="en-US"/>
        </w:rPr>
        <w:t>D</w:t>
      </w:r>
      <w:r w:rsidRPr="0095668C">
        <w:rPr>
          <w:b/>
          <w:bCs/>
        </w:rPr>
        <w:t xml:space="preserve"> = </w:t>
      </w:r>
      <w:r w:rsidRPr="0095668C">
        <w:rPr>
          <w:b/>
          <w:bCs/>
          <w:i/>
          <w:iCs/>
          <w:lang w:val="en-US"/>
        </w:rPr>
        <w:t>FV</w:t>
      </w:r>
      <w:r w:rsidRPr="0095668C">
        <w:rPr>
          <w:b/>
          <w:bCs/>
          <w:i/>
          <w:iCs/>
        </w:rPr>
        <w:t xml:space="preserve"> -  </w:t>
      </w:r>
      <w:r w:rsidRPr="0095668C">
        <w:rPr>
          <w:b/>
          <w:bCs/>
          <w:i/>
          <w:iCs/>
          <w:lang w:val="en-US"/>
        </w:rPr>
        <w:t>PV</w:t>
      </w:r>
      <w:r w:rsidRPr="0095668C">
        <w:rPr>
          <w:i/>
          <w:iCs/>
        </w:rPr>
        <w:t>).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both"/>
      </w:pPr>
      <w:r w:rsidRPr="0095668C">
        <w:rPr>
          <w:i/>
          <w:u w:val="single"/>
        </w:rPr>
        <w:t>Решение</w:t>
      </w:r>
      <w:r w:rsidRPr="0095668C">
        <w:t xml:space="preserve">:   </w:t>
      </w:r>
      <w:r w:rsidRPr="0095668C">
        <w:rPr>
          <w:lang w:val="en-US"/>
        </w:rPr>
        <w:t>PV</w:t>
      </w:r>
      <w:r w:rsidRPr="0095668C">
        <w:t xml:space="preserve">= </w:t>
      </w:r>
      <w:r w:rsidRPr="0095668C">
        <w:rPr>
          <w:lang w:val="en-US"/>
        </w:rPr>
        <w:t>FV</w:t>
      </w:r>
      <w:r w:rsidRPr="0095668C">
        <w:t xml:space="preserve"> (1 – </w:t>
      </w:r>
      <w:r w:rsidRPr="0095668C">
        <w:rPr>
          <w:lang w:val="en-US"/>
        </w:rPr>
        <w:t>nd</w:t>
      </w:r>
      <w:r w:rsidRPr="0095668C">
        <w:t>) = 20 (1 - 0,1</w:t>
      </w:r>
      <w:r w:rsidRPr="0095668C">
        <w:sym w:font="Symbol" w:char="F0D7"/>
      </w:r>
      <w:r w:rsidRPr="0095668C">
        <w:t xml:space="preserve"> 0,2) = 19,6 д.е.;   </w:t>
      </w:r>
      <w:r w:rsidRPr="0095668C">
        <w:rPr>
          <w:lang w:val="en-US"/>
        </w:rPr>
        <w:t>D</w:t>
      </w:r>
      <w:r w:rsidRPr="0095668C">
        <w:t xml:space="preserve"> = </w:t>
      </w:r>
      <w:r w:rsidRPr="0095668C">
        <w:rPr>
          <w:lang w:val="en-US"/>
        </w:rPr>
        <w:t>FV</w:t>
      </w:r>
      <w:r w:rsidRPr="0095668C">
        <w:t xml:space="preserve">- </w:t>
      </w:r>
      <w:r w:rsidRPr="0095668C">
        <w:rPr>
          <w:lang w:val="en-US"/>
        </w:rPr>
        <w:t>PV</w:t>
      </w:r>
      <w:r w:rsidRPr="0095668C">
        <w:t xml:space="preserve"> = 20 - 19,6 = 0,4 д.е.</w:t>
      </w:r>
    </w:p>
    <w:p w:rsidR="0009143D" w:rsidRDefault="0009143D" w:rsidP="0009143D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0"/>
          <w:szCs w:val="20"/>
          <w:u w:val="single"/>
        </w:rPr>
      </w:pPr>
    </w:p>
    <w:p w:rsidR="0095668C" w:rsidRDefault="0095668C" w:rsidP="0095668C">
      <w:pPr>
        <w:widowControl w:val="0"/>
        <w:autoSpaceDE w:val="0"/>
        <w:autoSpaceDN w:val="0"/>
        <w:adjustRightInd w:val="0"/>
        <w:spacing w:line="360" w:lineRule="auto"/>
        <w:rPr>
          <w:b/>
          <w:bCs/>
          <w:noProof/>
          <w:u w:val="single"/>
        </w:rPr>
      </w:pP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95668C">
        <w:rPr>
          <w:b/>
          <w:bCs/>
          <w:noProof/>
          <w:u w:val="single"/>
        </w:rPr>
        <w:t>3.3.</w:t>
      </w:r>
      <w:r w:rsidRPr="0095668C">
        <w:rPr>
          <w:b/>
          <w:bCs/>
          <w:u w:val="single"/>
        </w:rPr>
        <w:t xml:space="preserve"> Сложные проценты</w:t>
      </w:r>
    </w:p>
    <w:p w:rsidR="0009143D" w:rsidRPr="0095668C" w:rsidRDefault="0009143D" w:rsidP="0095668C">
      <w:pPr>
        <w:pStyle w:val="a3"/>
        <w:spacing w:before="0"/>
        <w:rPr>
          <w:sz w:val="24"/>
          <w:szCs w:val="24"/>
        </w:rPr>
      </w:pPr>
      <w:r w:rsidRPr="0095668C">
        <w:rPr>
          <w:sz w:val="24"/>
          <w:szCs w:val="24"/>
        </w:rPr>
        <w:t>Наряду с простыми процентами, как было указано выше, в прак</w:t>
      </w:r>
      <w:r w:rsidRPr="0095668C">
        <w:rPr>
          <w:sz w:val="24"/>
          <w:szCs w:val="24"/>
        </w:rPr>
        <w:softHyphen/>
        <w:t>тике расчетов используются сложные. В этом случае стоимость, на ко</w:t>
      </w:r>
      <w:r w:rsidRPr="0095668C">
        <w:rPr>
          <w:sz w:val="24"/>
          <w:szCs w:val="24"/>
        </w:rPr>
        <w:softHyphen/>
        <w:t xml:space="preserve">торую начисляются проценты, постоянно меняется. 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  <w:r w:rsidRPr="0095668C">
        <w:rPr>
          <w:u w:val="single"/>
        </w:rPr>
        <w:t>Процесс расчета наращенной суммы</w:t>
      </w:r>
      <w:r w:rsidRPr="0095668C">
        <w:t xml:space="preserve"> с учетом присоединения к ней дохода, полученно</w:t>
      </w:r>
      <w:r w:rsidRPr="0095668C">
        <w:softHyphen/>
        <w:t>го за предыдущий период, называется</w:t>
      </w:r>
      <w:r w:rsidRPr="0095668C">
        <w:rPr>
          <w:b/>
          <w:bCs/>
        </w:rPr>
        <w:t xml:space="preserve"> </w:t>
      </w:r>
      <w:r w:rsidRPr="0095668C">
        <w:rPr>
          <w:b/>
          <w:bCs/>
          <w:u w:val="single"/>
        </w:rPr>
        <w:t>капитализацией,</w:t>
      </w:r>
      <w:r w:rsidRPr="0095668C">
        <w:rPr>
          <w:b/>
          <w:bCs/>
          <w:i/>
          <w:iCs/>
        </w:rPr>
        <w:t xml:space="preserve"> </w:t>
      </w:r>
      <w:r w:rsidRPr="0095668C">
        <w:t>или</w:t>
      </w:r>
      <w:r w:rsidRPr="0095668C">
        <w:rPr>
          <w:b/>
          <w:bCs/>
          <w:i/>
          <w:iCs/>
        </w:rPr>
        <w:t xml:space="preserve"> </w:t>
      </w:r>
      <w:r w:rsidRPr="0095668C">
        <w:rPr>
          <w:b/>
          <w:bCs/>
          <w:u w:val="single"/>
        </w:rPr>
        <w:t>реинвести</w:t>
      </w:r>
      <w:r w:rsidRPr="0095668C">
        <w:rPr>
          <w:b/>
          <w:bCs/>
          <w:u w:val="single"/>
        </w:rPr>
        <w:softHyphen/>
        <w:t>рованием</w:t>
      </w:r>
      <w:r w:rsidRPr="0095668C">
        <w:rPr>
          <w:b/>
          <w:bCs/>
          <w:i/>
          <w:iCs/>
        </w:rPr>
        <w:t>.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5668C">
        <w:t xml:space="preserve">По ставке декурсивных (обычных) процентов </w:t>
      </w:r>
      <w:r w:rsidRPr="0095668C">
        <w:rPr>
          <w:i/>
          <w:iCs/>
        </w:rPr>
        <w:t>i</w:t>
      </w:r>
      <w:r w:rsidRPr="0095668C">
        <w:t xml:space="preserve"> расчет наращенной суммы к концу периода </w:t>
      </w:r>
      <w:r w:rsidRPr="0095668C">
        <w:rPr>
          <w:i/>
          <w:iCs/>
        </w:rPr>
        <w:t>п</w:t>
      </w:r>
      <w:r w:rsidRPr="0095668C">
        <w:t xml:space="preserve"> проводится по формуле:        </w:t>
      </w:r>
      <w:r w:rsidRPr="0095668C">
        <w:rPr>
          <w:b/>
          <w:position w:val="-10"/>
        </w:rPr>
        <w:object w:dxaOrig="1579" w:dyaOrig="380">
          <v:shape id="_x0000_i1030" type="#_x0000_t75" style="width:87pt;height:21pt" o:ole="">
            <v:imagedata r:id="rId16" o:title=""/>
          </v:shape>
          <o:OLEObject Type="Embed" ProgID="Equation.3" ShapeID="_x0000_i1030" DrawAspect="Content" ObjectID="_1469552355" r:id="rId17"/>
        </w:object>
      </w:r>
      <w:r w:rsidRPr="0095668C">
        <w:t>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both"/>
      </w:pPr>
      <w:r w:rsidRPr="0095668C">
        <w:rPr>
          <w:b/>
          <w:bCs/>
          <w:u w:val="single"/>
        </w:rPr>
        <w:t>Пример 4</w:t>
      </w:r>
      <w:r w:rsidRPr="0095668C">
        <w:t>. В банк на срочный вклад помещены денежные средства в размере 30 д.е. (</w:t>
      </w:r>
      <w:r w:rsidRPr="0095668C">
        <w:rPr>
          <w:lang w:val="en-US"/>
        </w:rPr>
        <w:t>PV</w:t>
      </w:r>
      <w:r w:rsidRPr="0095668C">
        <w:t>= 30 д.е.). Условием договора предусмотрено, что вклад может быть востре</w:t>
      </w:r>
      <w:r w:rsidRPr="0095668C">
        <w:softHyphen/>
        <w:t xml:space="preserve">бован через три года </w:t>
      </w:r>
      <w:r w:rsidRPr="0095668C">
        <w:rPr>
          <w:i/>
          <w:iCs/>
        </w:rPr>
        <w:t>(п =</w:t>
      </w:r>
      <w:r w:rsidRPr="0095668C">
        <w:t xml:space="preserve"> 3), за что банк обязуется ежегодно начислять 15% годовых (</w:t>
      </w:r>
      <w:r w:rsidRPr="0095668C">
        <w:rPr>
          <w:lang w:val="en-US"/>
        </w:rPr>
        <w:t>i</w:t>
      </w:r>
      <w:r w:rsidRPr="0095668C">
        <w:t xml:space="preserve"> = 0,15) по схеме сложных процентов. Определим, сколько вкладчик получит через три года, если банк выполнит свои обязательства?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center"/>
      </w:pPr>
      <w:r w:rsidRPr="0095668C">
        <w:rPr>
          <w:lang w:val="en-US"/>
        </w:rPr>
        <w:t>FV</w:t>
      </w:r>
      <w:r w:rsidRPr="0095668C">
        <w:t xml:space="preserve"> = </w:t>
      </w:r>
      <w:r w:rsidRPr="0095668C">
        <w:rPr>
          <w:lang w:val="en-US"/>
        </w:rPr>
        <w:t>PV</w:t>
      </w:r>
      <w:r w:rsidRPr="0095668C">
        <w:t xml:space="preserve"> (1 + </w:t>
      </w:r>
      <w:r w:rsidRPr="0095668C">
        <w:rPr>
          <w:lang w:val="en-US"/>
        </w:rPr>
        <w:t>i</w:t>
      </w:r>
      <w:r w:rsidRPr="0095668C">
        <w:t>)</w:t>
      </w:r>
      <w:r w:rsidRPr="0095668C">
        <w:rPr>
          <w:vertAlign w:val="superscript"/>
          <w:lang w:val="en-US"/>
        </w:rPr>
        <w:t>n</w:t>
      </w:r>
      <w:r w:rsidRPr="0095668C">
        <w:t xml:space="preserve"> = 30 (1+0,15)</w:t>
      </w:r>
      <w:r w:rsidRPr="0095668C">
        <w:rPr>
          <w:vertAlign w:val="superscript"/>
        </w:rPr>
        <w:t>3</w:t>
      </w:r>
      <w:r w:rsidRPr="0095668C">
        <w:t xml:space="preserve"> = 45,63 д.е.</w:t>
      </w:r>
    </w:p>
    <w:p w:rsidR="0095668C" w:rsidRDefault="0095668C" w:rsidP="0009143D">
      <w:pPr>
        <w:widowControl w:val="0"/>
        <w:autoSpaceDE w:val="0"/>
        <w:autoSpaceDN w:val="0"/>
        <w:adjustRightInd w:val="0"/>
        <w:spacing w:before="20"/>
        <w:ind w:firstLine="709"/>
        <w:jc w:val="both"/>
        <w:rPr>
          <w:sz w:val="20"/>
          <w:szCs w:val="20"/>
        </w:rPr>
      </w:pP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before="20" w:line="360" w:lineRule="auto"/>
        <w:ind w:firstLine="709"/>
        <w:jc w:val="both"/>
      </w:pPr>
      <w:r w:rsidRPr="0095668C">
        <w:t>Формула для расчета наращенной стоимости денег соответствую</w:t>
      </w:r>
      <w:r w:rsidRPr="0095668C">
        <w:softHyphen/>
        <w:t>щим образом модифицируется в зависимости от продолжительности процентного периода, числа начисление дохода по вкладу в течение года и других условий финансовой операции. Например:</w:t>
      </w:r>
    </w:p>
    <w:p w:rsidR="0009143D" w:rsidRPr="00341B6A" w:rsidRDefault="0009143D" w:rsidP="0009143D">
      <w:pPr>
        <w:widowControl w:val="0"/>
        <w:autoSpaceDE w:val="0"/>
        <w:autoSpaceDN w:val="0"/>
        <w:adjustRightInd w:val="0"/>
        <w:spacing w:before="20"/>
        <w:ind w:firstLine="1980"/>
        <w:rPr>
          <w:sz w:val="20"/>
          <w:szCs w:val="20"/>
        </w:rPr>
      </w:pPr>
      <w:r w:rsidRPr="00341B6A">
        <w:rPr>
          <w:b/>
          <w:position w:val="-28"/>
          <w:sz w:val="20"/>
          <w:szCs w:val="20"/>
        </w:rPr>
        <w:object w:dxaOrig="1900" w:dyaOrig="740">
          <v:shape id="_x0000_i1031" type="#_x0000_t75" style="width:101.25pt;height:39.75pt" o:ole="">
            <v:imagedata r:id="rId18" o:title=""/>
          </v:shape>
          <o:OLEObject Type="Embed" ProgID="Equation.3" ShapeID="_x0000_i1031" DrawAspect="Content" ObjectID="_1469552356" r:id="rId19"/>
        </w:object>
      </w:r>
      <w:r w:rsidRPr="00341B6A">
        <w:rPr>
          <w:b/>
          <w:sz w:val="20"/>
          <w:szCs w:val="20"/>
        </w:rPr>
        <w:t xml:space="preserve">,         </w:t>
      </w:r>
      <w:r w:rsidRPr="00341B6A">
        <w:rPr>
          <w:sz w:val="20"/>
          <w:szCs w:val="20"/>
        </w:rPr>
        <w:t xml:space="preserve">где </w:t>
      </w:r>
      <w:r w:rsidRPr="00341B6A">
        <w:rPr>
          <w:i/>
          <w:sz w:val="20"/>
          <w:szCs w:val="20"/>
          <w:lang w:val="en-US"/>
        </w:rPr>
        <w:t>m</w:t>
      </w:r>
      <w:r w:rsidRPr="00341B6A">
        <w:rPr>
          <w:sz w:val="20"/>
          <w:szCs w:val="20"/>
        </w:rPr>
        <w:t xml:space="preserve"> -  число раз начисления процентов в год.</w:t>
      </w:r>
    </w:p>
    <w:p w:rsidR="0009143D" w:rsidRPr="00341B6A" w:rsidRDefault="0009143D" w:rsidP="0009143D">
      <w:pPr>
        <w:widowControl w:val="0"/>
        <w:autoSpaceDE w:val="0"/>
        <w:autoSpaceDN w:val="0"/>
        <w:adjustRightInd w:val="0"/>
        <w:spacing w:before="20"/>
        <w:ind w:firstLine="1980"/>
        <w:rPr>
          <w:sz w:val="20"/>
          <w:szCs w:val="20"/>
        </w:rPr>
      </w:pPr>
      <w:r w:rsidRPr="00341B6A">
        <w:rPr>
          <w:b/>
          <w:position w:val="-28"/>
          <w:sz w:val="20"/>
          <w:szCs w:val="20"/>
        </w:rPr>
        <w:object w:dxaOrig="1900" w:dyaOrig="820">
          <v:shape id="_x0000_i1032" type="#_x0000_t75" style="width:100.5pt;height:43.5pt" o:ole="">
            <v:imagedata r:id="rId20" o:title=""/>
          </v:shape>
          <o:OLEObject Type="Embed" ProgID="Equation.3" ShapeID="_x0000_i1032" DrawAspect="Content" ObjectID="_1469552357" r:id="rId21"/>
        </w:object>
      </w:r>
      <w:r w:rsidRPr="00341B6A">
        <w:rPr>
          <w:b/>
          <w:sz w:val="20"/>
          <w:szCs w:val="20"/>
        </w:rPr>
        <w:t xml:space="preserve">,         </w:t>
      </w:r>
      <w:r w:rsidRPr="00341B6A">
        <w:rPr>
          <w:sz w:val="20"/>
          <w:szCs w:val="20"/>
        </w:rPr>
        <w:t xml:space="preserve">где </w:t>
      </w:r>
      <w:r w:rsidRPr="00341B6A">
        <w:rPr>
          <w:i/>
          <w:sz w:val="20"/>
          <w:szCs w:val="20"/>
          <w:lang w:val="en-US"/>
        </w:rPr>
        <w:t>t</w:t>
      </w:r>
      <w:r w:rsidRPr="00341B6A">
        <w:rPr>
          <w:sz w:val="20"/>
          <w:szCs w:val="20"/>
        </w:rPr>
        <w:t xml:space="preserve"> – время; </w:t>
      </w:r>
      <w:r w:rsidRPr="00341B6A">
        <w:rPr>
          <w:i/>
          <w:sz w:val="20"/>
          <w:szCs w:val="20"/>
          <w:lang w:val="en-US"/>
        </w:rPr>
        <w:t>Y</w:t>
      </w:r>
      <w:r w:rsidRPr="00341B6A">
        <w:rPr>
          <w:sz w:val="20"/>
          <w:szCs w:val="20"/>
        </w:rPr>
        <w:t xml:space="preserve"> – число месяцев в году.</w:t>
      </w:r>
    </w:p>
    <w:p w:rsidR="0009143D" w:rsidRPr="00341B6A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5668C">
        <w:rPr>
          <w:u w:val="single"/>
        </w:rPr>
        <w:t>Расчет современной стоимости денег по сложной процентной ставке осуществляют по формуле</w:t>
      </w:r>
      <w:r w:rsidRPr="0095668C">
        <w:t>:</w:t>
      </w:r>
      <w:r w:rsidRPr="00341B6A">
        <w:rPr>
          <w:sz w:val="20"/>
          <w:szCs w:val="20"/>
        </w:rPr>
        <w:t xml:space="preserve">                   </w:t>
      </w:r>
      <w:r w:rsidRPr="00341B6A">
        <w:rPr>
          <w:position w:val="-30"/>
          <w:sz w:val="20"/>
          <w:szCs w:val="20"/>
        </w:rPr>
        <w:object w:dxaOrig="1660" w:dyaOrig="680">
          <v:shape id="_x0000_i1033" type="#_x0000_t75" style="width:83.25pt;height:33.75pt" o:ole="">
            <v:imagedata r:id="rId22" o:title=""/>
          </v:shape>
          <o:OLEObject Type="Embed" ProgID="Equation.3" ShapeID="_x0000_i1033" DrawAspect="Content" ObjectID="_1469552358" r:id="rId23"/>
        </w:object>
      </w:r>
      <w:r w:rsidRPr="00341B6A">
        <w:rPr>
          <w:sz w:val="20"/>
          <w:szCs w:val="20"/>
        </w:rPr>
        <w:t>.</w:t>
      </w: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95668C">
        <w:t xml:space="preserve">В приведенных выше формулах </w:t>
      </w:r>
      <w:r w:rsidRPr="0095668C">
        <w:rPr>
          <w:position w:val="-10"/>
        </w:rPr>
        <w:object w:dxaOrig="660" w:dyaOrig="380">
          <v:shape id="_x0000_i1034" type="#_x0000_t75" style="width:33pt;height:18.75pt" o:ole="">
            <v:imagedata r:id="rId24" o:title=""/>
          </v:shape>
          <o:OLEObject Type="Embed" ProgID="Equation.3" ShapeID="_x0000_i1034" DrawAspect="Content" ObjectID="_1469552359" r:id="rId25"/>
        </w:object>
      </w:r>
      <w:r w:rsidRPr="0095668C">
        <w:t xml:space="preserve"> и </w:t>
      </w:r>
      <w:r w:rsidRPr="0095668C">
        <w:rPr>
          <w:position w:val="-30"/>
        </w:rPr>
        <w:object w:dxaOrig="720" w:dyaOrig="680">
          <v:shape id="_x0000_i1035" type="#_x0000_t75" style="width:36pt;height:33.75pt" o:ole="">
            <v:imagedata r:id="rId26" o:title=""/>
          </v:shape>
          <o:OLEObject Type="Embed" ProgID="Equation.3" ShapeID="_x0000_i1035" DrawAspect="Content" ObjectID="_1469552360" r:id="rId27"/>
        </w:object>
      </w:r>
      <w:r w:rsidRPr="0095668C">
        <w:t xml:space="preserve"> называются соответственно </w:t>
      </w:r>
      <w:r w:rsidRPr="0095668C">
        <w:rPr>
          <w:i/>
          <w:iCs/>
          <w:u w:val="single"/>
        </w:rPr>
        <w:t>множителем наращения</w:t>
      </w:r>
      <w:r w:rsidRPr="0095668C">
        <w:t xml:space="preserve"> и </w:t>
      </w:r>
      <w:r w:rsidRPr="0095668C">
        <w:rPr>
          <w:i/>
          <w:iCs/>
          <w:u w:val="single"/>
        </w:rPr>
        <w:t>дисконтирующим множителем</w:t>
      </w:r>
      <w:r w:rsidRPr="0095668C">
        <w:rPr>
          <w:i/>
          <w:iCs/>
        </w:rPr>
        <w:t xml:space="preserve">. </w:t>
      </w:r>
    </w:p>
    <w:p w:rsidR="0009143D" w:rsidRPr="0095668C" w:rsidRDefault="0009143D" w:rsidP="0095668C">
      <w:pPr>
        <w:pStyle w:val="a3"/>
        <w:spacing w:before="0"/>
        <w:rPr>
          <w:sz w:val="24"/>
          <w:szCs w:val="24"/>
        </w:rPr>
      </w:pPr>
      <w:r w:rsidRPr="0095668C">
        <w:rPr>
          <w:sz w:val="24"/>
          <w:szCs w:val="24"/>
        </w:rPr>
        <w:t>Для практических расчетов имеются специальные таблицы, в которых приводятся значения этих коэффициентов в зависимости от размера ставки и периода наращения.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80"/>
        <w:jc w:val="both"/>
      </w:pPr>
      <w:r w:rsidRPr="0095668C">
        <w:rPr>
          <w:b/>
          <w:bCs/>
          <w:u w:val="single"/>
        </w:rPr>
        <w:t>Пример 5</w:t>
      </w:r>
      <w:r w:rsidRPr="0095668C">
        <w:t>. Определим, сколько необходимо внести в банк, чтобы через 3 года получить сумму, равную 45,63 д.е. (</w:t>
      </w:r>
      <w:r w:rsidRPr="0095668C">
        <w:rPr>
          <w:lang w:val="en-US"/>
        </w:rPr>
        <w:t>FV</w:t>
      </w:r>
      <w:r w:rsidRPr="0095668C">
        <w:t>= 45,63), если процентная ставка равна 15% годовых (</w:t>
      </w:r>
      <w:r w:rsidRPr="0095668C">
        <w:rPr>
          <w:lang w:val="en-US"/>
        </w:rPr>
        <w:t>i</w:t>
      </w:r>
      <w:r w:rsidRPr="0095668C">
        <w:t xml:space="preserve"> = 0,15) (по таблице находим дисконтирующий множитель для заданных условий - он равен 0,657516232).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80"/>
        <w:jc w:val="center"/>
      </w:pPr>
      <w:r w:rsidRPr="0095668C">
        <w:rPr>
          <w:lang w:val="en-US"/>
        </w:rPr>
        <w:t>PV</w:t>
      </w:r>
      <w:r w:rsidRPr="0095668C">
        <w:t xml:space="preserve"> = </w:t>
      </w:r>
      <w:r w:rsidRPr="0095668C">
        <w:rPr>
          <w:lang w:val="en-US"/>
        </w:rPr>
        <w:t>FV</w:t>
      </w:r>
      <w:r w:rsidRPr="0095668C">
        <w:sym w:font="Symbol" w:char="F0D7"/>
      </w:r>
      <w:r w:rsidRPr="0095668C">
        <w:t xml:space="preserve"> (1 / (1+</w:t>
      </w:r>
      <w:r w:rsidRPr="0095668C">
        <w:rPr>
          <w:lang w:val="en-US"/>
        </w:rPr>
        <w:t>i</w:t>
      </w:r>
      <w:r w:rsidRPr="0095668C">
        <w:t>)</w:t>
      </w:r>
      <w:r w:rsidRPr="0095668C">
        <w:rPr>
          <w:vertAlign w:val="superscript"/>
          <w:lang w:val="en-US"/>
        </w:rPr>
        <w:t>n</w:t>
      </w:r>
      <w:r w:rsidRPr="0095668C">
        <w:t>) = 45,63 • 0,657516232 = 30 д.е.</w:t>
      </w:r>
    </w:p>
    <w:p w:rsidR="0095668C" w:rsidRDefault="0095668C" w:rsidP="0009143D">
      <w:pPr>
        <w:widowControl w:val="0"/>
        <w:autoSpaceDE w:val="0"/>
        <w:autoSpaceDN w:val="0"/>
        <w:adjustRightInd w:val="0"/>
        <w:spacing w:before="20"/>
        <w:ind w:firstLine="709"/>
        <w:jc w:val="both"/>
        <w:rPr>
          <w:sz w:val="20"/>
          <w:szCs w:val="20"/>
          <w:u w:val="single"/>
        </w:rPr>
      </w:pPr>
    </w:p>
    <w:p w:rsidR="0009143D" w:rsidRPr="0095668C" w:rsidRDefault="0009143D" w:rsidP="0095668C">
      <w:pPr>
        <w:widowControl w:val="0"/>
        <w:autoSpaceDE w:val="0"/>
        <w:autoSpaceDN w:val="0"/>
        <w:adjustRightInd w:val="0"/>
        <w:spacing w:before="20" w:line="360" w:lineRule="auto"/>
        <w:ind w:firstLine="709"/>
        <w:jc w:val="both"/>
        <w:rPr>
          <w:b/>
          <w:bCs/>
        </w:rPr>
      </w:pPr>
      <w:r w:rsidRPr="0095668C">
        <w:rPr>
          <w:u w:val="single"/>
        </w:rPr>
        <w:t>При банковском дисконтировании</w:t>
      </w:r>
      <w:r w:rsidRPr="0095668C">
        <w:t xml:space="preserve"> по сложной ставке процентов </w:t>
      </w:r>
      <w:r w:rsidRPr="0095668C">
        <w:rPr>
          <w:i/>
          <w:iCs/>
          <w:lang w:val="en-US"/>
        </w:rPr>
        <w:t>d</w:t>
      </w:r>
      <w:r w:rsidRPr="0095668C">
        <w:rPr>
          <w:i/>
          <w:iCs/>
        </w:rPr>
        <w:t xml:space="preserve"> </w:t>
      </w:r>
      <w:r w:rsidRPr="0095668C">
        <w:t xml:space="preserve">расчет проводится по следующей формуле:          </w:t>
      </w:r>
      <w:r w:rsidRPr="0095668C">
        <w:rPr>
          <w:b/>
          <w:bCs/>
          <w:position w:val="-10"/>
          <w:lang w:val="en-US"/>
        </w:rPr>
        <w:object w:dxaOrig="1640" w:dyaOrig="380">
          <v:shape id="_x0000_i1036" type="#_x0000_t75" style="width:90.75pt;height:21pt" o:ole="">
            <v:imagedata r:id="rId28" o:title=""/>
          </v:shape>
          <o:OLEObject Type="Embed" ProgID="Equation.3" ShapeID="_x0000_i1036" DrawAspect="Content" ObjectID="_1469552361" r:id="rId29"/>
        </w:object>
      </w:r>
      <w:r w:rsidRPr="0095668C">
        <w:rPr>
          <w:b/>
          <w:bCs/>
        </w:rPr>
        <w:t>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spacing w:before="20"/>
        <w:jc w:val="both"/>
      </w:pPr>
      <w:r w:rsidRPr="0095668C">
        <w:rPr>
          <w:b/>
          <w:bCs/>
          <w:u w:val="single"/>
        </w:rPr>
        <w:t>Пример 6</w:t>
      </w:r>
      <w:r w:rsidRPr="0095668C">
        <w:t>. Клиент собирается купить загородный дом за 150 000 д.е. Для оп</w:t>
      </w:r>
      <w:r w:rsidRPr="0095668C">
        <w:softHyphen/>
        <w:t>латы покупки он берет кредит в банке на 2 года. Естественно, что услуга банка долж</w:t>
      </w:r>
      <w:r w:rsidRPr="0095668C">
        <w:softHyphen/>
        <w:t xml:space="preserve">на быть оплачена. Ее стоимость определяется банковскими процентами. Покажем, что расчет по декурсивной (обычной) </w:t>
      </w:r>
      <w:r w:rsidRPr="0095668C">
        <w:rPr>
          <w:i/>
          <w:iCs/>
          <w:lang w:val="en-US"/>
        </w:rPr>
        <w:t>i</w:t>
      </w:r>
      <w:r w:rsidRPr="0095668C">
        <w:t xml:space="preserve"> и дисконтной (авансовой) ставке </w:t>
      </w:r>
      <w:r w:rsidRPr="0095668C">
        <w:rPr>
          <w:i/>
          <w:iCs/>
          <w:lang w:val="en-US"/>
        </w:rPr>
        <w:t>d</w:t>
      </w:r>
      <w:r w:rsidRPr="0095668C">
        <w:t xml:space="preserve"> дает разные результаты. </w:t>
      </w:r>
    </w:p>
    <w:p w:rsidR="0009143D" w:rsidRPr="0095668C" w:rsidRDefault="0009143D" w:rsidP="0009143D">
      <w:pPr>
        <w:pStyle w:val="3"/>
        <w:spacing w:line="240" w:lineRule="auto"/>
        <w:rPr>
          <w:noProof/>
          <w:sz w:val="24"/>
          <w:szCs w:val="24"/>
        </w:rPr>
      </w:pPr>
      <w:r w:rsidRPr="0095668C">
        <w:rPr>
          <w:sz w:val="24"/>
          <w:szCs w:val="24"/>
        </w:rPr>
        <w:t xml:space="preserve">При авансовом расчете, исходя из 10% годовых, будущая стоимость денег, которую должен будет вернуть клиент, составит:       </w:t>
      </w:r>
      <w:r w:rsidRPr="0095668C">
        <w:rPr>
          <w:noProof/>
          <w:sz w:val="24"/>
          <w:szCs w:val="24"/>
          <w:lang w:val="en-US"/>
        </w:rPr>
        <w:t>FV</w:t>
      </w:r>
      <w:r w:rsidRPr="0095668C">
        <w:rPr>
          <w:noProof/>
          <w:sz w:val="24"/>
          <w:szCs w:val="24"/>
        </w:rPr>
        <w:t xml:space="preserve"> = </w:t>
      </w:r>
      <w:r w:rsidRPr="0095668C">
        <w:rPr>
          <w:noProof/>
          <w:sz w:val="24"/>
          <w:szCs w:val="24"/>
          <w:lang w:val="en-US"/>
        </w:rPr>
        <w:t>PV</w:t>
      </w:r>
      <w:r w:rsidRPr="0095668C">
        <w:rPr>
          <w:noProof/>
          <w:sz w:val="24"/>
          <w:szCs w:val="24"/>
        </w:rPr>
        <w:t xml:space="preserve"> / (</w:t>
      </w:r>
      <w:r w:rsidRPr="0095668C">
        <w:rPr>
          <w:noProof/>
          <w:sz w:val="24"/>
          <w:szCs w:val="24"/>
          <w:lang w:val="en-US"/>
        </w:rPr>
        <w:t>l</w:t>
      </w:r>
      <w:r w:rsidRPr="0095668C">
        <w:rPr>
          <w:noProof/>
          <w:sz w:val="24"/>
          <w:szCs w:val="24"/>
        </w:rPr>
        <w:t>-</w:t>
      </w:r>
      <w:r w:rsidRPr="0095668C">
        <w:rPr>
          <w:noProof/>
          <w:sz w:val="24"/>
          <w:szCs w:val="24"/>
          <w:lang w:val="en-US"/>
        </w:rPr>
        <w:t>d</w:t>
      </w:r>
      <w:r w:rsidRPr="0095668C">
        <w:rPr>
          <w:noProof/>
          <w:sz w:val="24"/>
          <w:szCs w:val="24"/>
        </w:rPr>
        <w:t>)</w:t>
      </w:r>
      <w:r w:rsidRPr="0095668C">
        <w:rPr>
          <w:noProof/>
          <w:sz w:val="24"/>
          <w:szCs w:val="24"/>
          <w:vertAlign w:val="superscript"/>
          <w:lang w:val="en-US"/>
        </w:rPr>
        <w:t>n</w:t>
      </w:r>
      <w:r w:rsidRPr="0095668C">
        <w:rPr>
          <w:noProof/>
          <w:sz w:val="24"/>
          <w:szCs w:val="24"/>
        </w:rPr>
        <w:t xml:space="preserve"> = 150 000 / (</w:t>
      </w:r>
      <w:r w:rsidRPr="0095668C">
        <w:rPr>
          <w:noProof/>
          <w:sz w:val="24"/>
          <w:szCs w:val="24"/>
          <w:lang w:val="en-US"/>
        </w:rPr>
        <w:t>l</w:t>
      </w:r>
      <w:r w:rsidRPr="0095668C">
        <w:rPr>
          <w:noProof/>
          <w:sz w:val="24"/>
          <w:szCs w:val="24"/>
        </w:rPr>
        <w:t xml:space="preserve"> - 0,</w:t>
      </w:r>
      <w:r w:rsidRPr="0095668C">
        <w:rPr>
          <w:noProof/>
          <w:sz w:val="24"/>
          <w:szCs w:val="24"/>
          <w:lang w:val="en-US"/>
        </w:rPr>
        <w:t>l</w:t>
      </w:r>
      <w:r w:rsidRPr="0095668C">
        <w:rPr>
          <w:noProof/>
          <w:sz w:val="24"/>
          <w:szCs w:val="24"/>
        </w:rPr>
        <w:t>)</w:t>
      </w:r>
      <w:r w:rsidRPr="0095668C">
        <w:rPr>
          <w:noProof/>
          <w:sz w:val="24"/>
          <w:szCs w:val="24"/>
          <w:vertAlign w:val="superscript"/>
        </w:rPr>
        <w:t xml:space="preserve">2 </w:t>
      </w:r>
      <w:r w:rsidRPr="0095668C">
        <w:rPr>
          <w:noProof/>
          <w:sz w:val="24"/>
          <w:szCs w:val="24"/>
        </w:rPr>
        <w:t>= 185 185 д.</w:t>
      </w:r>
      <w:r w:rsidRPr="0095668C">
        <w:rPr>
          <w:noProof/>
          <w:sz w:val="24"/>
          <w:szCs w:val="24"/>
          <w:lang w:val="en-US"/>
        </w:rPr>
        <w:t>e</w:t>
      </w:r>
      <w:r w:rsidRPr="0095668C">
        <w:rPr>
          <w:noProof/>
          <w:sz w:val="24"/>
          <w:szCs w:val="24"/>
        </w:rPr>
        <w:t>.,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both"/>
      </w:pPr>
      <w:r w:rsidRPr="0095668C">
        <w:t xml:space="preserve">а стоимость услуг банка: </w:t>
      </w:r>
      <w:r w:rsidRPr="0095668C">
        <w:rPr>
          <w:lang w:val="en-US"/>
        </w:rPr>
        <w:t>FV</w:t>
      </w:r>
      <w:r w:rsidRPr="0095668C">
        <w:t xml:space="preserve"> – </w:t>
      </w:r>
      <w:r w:rsidRPr="0095668C">
        <w:rPr>
          <w:lang w:val="en-US"/>
        </w:rPr>
        <w:t>PV</w:t>
      </w:r>
      <w:r w:rsidRPr="0095668C">
        <w:t xml:space="preserve"> = 35 185 д.е.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95668C">
        <w:t>При расчете по декурсивным (обычным</w:t>
      </w:r>
      <w:r w:rsidRPr="0095668C">
        <w:rPr>
          <w:smallCaps/>
        </w:rPr>
        <w:t>)</w:t>
      </w:r>
      <w:r w:rsidRPr="0095668C">
        <w:t xml:space="preserve"> процентам будущая стоимость денег и стоимость услуг банка составят:        </w:t>
      </w:r>
      <w:r w:rsidRPr="0095668C">
        <w:rPr>
          <w:noProof/>
          <w:lang w:val="en-US"/>
        </w:rPr>
        <w:t>FV</w:t>
      </w:r>
      <w:r w:rsidRPr="0095668C">
        <w:rPr>
          <w:noProof/>
        </w:rPr>
        <w:t xml:space="preserve"> = </w:t>
      </w:r>
      <w:r w:rsidRPr="0095668C">
        <w:rPr>
          <w:noProof/>
          <w:lang w:val="en-US"/>
        </w:rPr>
        <w:t>PV</w:t>
      </w:r>
      <w:r w:rsidRPr="0095668C">
        <w:rPr>
          <w:noProof/>
        </w:rPr>
        <w:t xml:space="preserve"> (</w:t>
      </w:r>
      <w:r w:rsidRPr="0095668C">
        <w:rPr>
          <w:noProof/>
          <w:lang w:val="en-US"/>
        </w:rPr>
        <w:t>l</w:t>
      </w:r>
      <w:r w:rsidRPr="0095668C">
        <w:rPr>
          <w:noProof/>
        </w:rPr>
        <w:t xml:space="preserve"> + </w:t>
      </w:r>
      <w:r w:rsidRPr="0095668C">
        <w:rPr>
          <w:noProof/>
          <w:lang w:val="en-US"/>
        </w:rPr>
        <w:t>i</w:t>
      </w:r>
      <w:r w:rsidRPr="0095668C">
        <w:rPr>
          <w:noProof/>
        </w:rPr>
        <w:t>)</w:t>
      </w:r>
      <w:r w:rsidRPr="0095668C">
        <w:rPr>
          <w:noProof/>
          <w:vertAlign w:val="superscript"/>
          <w:lang w:val="en-US"/>
        </w:rPr>
        <w:t>n</w:t>
      </w:r>
      <w:r w:rsidRPr="0095668C">
        <w:rPr>
          <w:noProof/>
        </w:rPr>
        <w:t xml:space="preserve"> = 150 000 (</w:t>
      </w:r>
      <w:r w:rsidRPr="0095668C">
        <w:rPr>
          <w:noProof/>
          <w:lang w:val="en-US"/>
        </w:rPr>
        <w:t>l</w:t>
      </w:r>
      <w:r w:rsidRPr="0095668C">
        <w:rPr>
          <w:noProof/>
        </w:rPr>
        <w:t xml:space="preserve"> + 0,</w:t>
      </w:r>
      <w:r w:rsidRPr="0095668C">
        <w:rPr>
          <w:noProof/>
          <w:lang w:val="en-US"/>
        </w:rPr>
        <w:t>l</w:t>
      </w:r>
      <w:r w:rsidRPr="0095668C">
        <w:rPr>
          <w:noProof/>
        </w:rPr>
        <w:t>)</w:t>
      </w:r>
      <w:r w:rsidRPr="0095668C">
        <w:rPr>
          <w:noProof/>
          <w:vertAlign w:val="superscript"/>
        </w:rPr>
        <w:t xml:space="preserve">2  </w:t>
      </w:r>
      <w:r w:rsidRPr="0095668C">
        <w:rPr>
          <w:noProof/>
        </w:rPr>
        <w:t>= 181 500 д.</w:t>
      </w:r>
      <w:r w:rsidRPr="0095668C">
        <w:rPr>
          <w:noProof/>
          <w:lang w:val="en-US"/>
        </w:rPr>
        <w:t>e</w:t>
      </w:r>
      <w:r w:rsidRPr="0095668C">
        <w:rPr>
          <w:noProof/>
        </w:rPr>
        <w:t>.,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jc w:val="both"/>
      </w:pPr>
      <w:r w:rsidRPr="0095668C">
        <w:t xml:space="preserve">а стоимость услуг банка: </w:t>
      </w:r>
      <w:r w:rsidRPr="0095668C">
        <w:rPr>
          <w:lang w:val="en-US"/>
        </w:rPr>
        <w:t>FV</w:t>
      </w:r>
      <w:r w:rsidRPr="0095668C">
        <w:t xml:space="preserve"> – </w:t>
      </w:r>
      <w:r w:rsidRPr="0095668C">
        <w:rPr>
          <w:lang w:val="en-US"/>
        </w:rPr>
        <w:t>PV</w:t>
      </w:r>
      <w:r w:rsidRPr="0095668C">
        <w:t xml:space="preserve"> = 31 500 д.е.</w:t>
      </w:r>
    </w:p>
    <w:p w:rsidR="0009143D" w:rsidRPr="0095668C" w:rsidRDefault="0009143D" w:rsidP="0009143D">
      <w:pPr>
        <w:widowControl w:val="0"/>
        <w:autoSpaceDE w:val="0"/>
        <w:autoSpaceDN w:val="0"/>
        <w:adjustRightInd w:val="0"/>
        <w:ind w:firstLine="709"/>
        <w:jc w:val="both"/>
      </w:pPr>
      <w:r w:rsidRPr="0095668C">
        <w:t>Как видим, кредитору (банку) выгоднее взимать проценты сразу в момент выда</w:t>
      </w:r>
      <w:r w:rsidRPr="0095668C">
        <w:softHyphen/>
        <w:t>чи кредита, а должнику предпочтительнее расплачиваться в момент погашения кре</w:t>
      </w:r>
      <w:r w:rsidRPr="0095668C">
        <w:softHyphen/>
        <w:t>дита.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78767F">
        <w:rPr>
          <w:b/>
          <w:bCs/>
          <w:noProof/>
          <w:u w:val="single"/>
        </w:rPr>
        <w:t>3.4.</w:t>
      </w:r>
      <w:r w:rsidRPr="0078767F">
        <w:rPr>
          <w:b/>
          <w:bCs/>
          <w:u w:val="single"/>
        </w:rPr>
        <w:t xml:space="preserve"> Расчет финансовых платежей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t>В экономических расчетах часто имеют дело с регулярными фи</w:t>
      </w:r>
      <w:r w:rsidRPr="0078767F">
        <w:softHyphen/>
        <w:t xml:space="preserve">нансовыми потоками - </w:t>
      </w:r>
      <w:r w:rsidRPr="0078767F">
        <w:rPr>
          <w:i/>
          <w:iCs/>
        </w:rPr>
        <w:t>выплатами или поступлениями средств</w:t>
      </w:r>
      <w:r w:rsidRPr="0078767F">
        <w:t xml:space="preserve">. </w:t>
      </w:r>
      <w:r w:rsidRPr="0078767F">
        <w:rPr>
          <w:u w:val="single"/>
        </w:rPr>
        <w:t>Целью</w:t>
      </w:r>
      <w:r w:rsidRPr="0078767F">
        <w:t xml:space="preserve"> таких финансовых потоков может быть, </w:t>
      </w:r>
      <w:r w:rsidRPr="0078767F">
        <w:rPr>
          <w:i/>
          <w:iCs/>
        </w:rPr>
        <w:t>например</w:t>
      </w:r>
      <w:r w:rsidRPr="0078767F">
        <w:t>, создание амортизационного фонда для погашения задолженности или покры</w:t>
      </w:r>
      <w:r w:rsidRPr="0078767F">
        <w:softHyphen/>
        <w:t>тия каких-то расходов. В этом случае необходимо рассчитать величину регулярного платежа (взноса).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t>Поток платежей называют</w:t>
      </w:r>
      <w:r w:rsidRPr="0078767F">
        <w:rPr>
          <w:b/>
          <w:bCs/>
        </w:rPr>
        <w:t xml:space="preserve"> </w:t>
      </w:r>
      <w:r w:rsidRPr="0078767F">
        <w:rPr>
          <w:b/>
          <w:bCs/>
          <w:u w:val="single"/>
        </w:rPr>
        <w:t>рентой</w:t>
      </w:r>
      <w:r w:rsidRPr="0078767F">
        <w:rPr>
          <w:b/>
          <w:bCs/>
          <w:i/>
          <w:iCs/>
        </w:rPr>
        <w:t>,</w:t>
      </w:r>
      <w:r w:rsidRPr="0078767F">
        <w:t xml:space="preserve"> а сам платеж -</w:t>
      </w:r>
      <w:r w:rsidRPr="0078767F">
        <w:rPr>
          <w:b/>
          <w:bCs/>
        </w:rPr>
        <w:t xml:space="preserve"> </w:t>
      </w:r>
      <w:r w:rsidRPr="0078767F">
        <w:rPr>
          <w:b/>
          <w:bCs/>
          <w:u w:val="single"/>
        </w:rPr>
        <w:t>аннуитетом</w:t>
      </w:r>
      <w:r w:rsidRPr="0078767F">
        <w:rPr>
          <w:b/>
          <w:bCs/>
          <w:i/>
          <w:iCs/>
        </w:rPr>
        <w:t>.</w:t>
      </w:r>
      <w:r w:rsidRPr="0078767F">
        <w:t xml:space="preserve"> </w:t>
      </w:r>
      <w:r w:rsidRPr="0078767F">
        <w:rPr>
          <w:u w:val="single"/>
        </w:rPr>
        <w:t>Экономическое содержание и способ рас</w:t>
      </w:r>
      <w:r w:rsidRPr="0078767F">
        <w:rPr>
          <w:u w:val="single"/>
        </w:rPr>
        <w:softHyphen/>
        <w:t>чета аннуитета в зависимости от условий финансовой операции могут быть различными</w:t>
      </w:r>
      <w:r w:rsidRPr="0078767F">
        <w:t>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t>Так, если мы создаем амортизационный фонд для покрытия затрат на капитальный ремонт занимаемой площади, размер платежа будет зависеть от банковского процента, периода накопления и величины суммы, которую мы должны иметь в конце периода. Последняя пред</w:t>
      </w:r>
      <w:r w:rsidRPr="0078767F">
        <w:softHyphen/>
        <w:t>ставляет собой наращенную стоимость регулярного финансового по</w:t>
      </w:r>
      <w:r w:rsidRPr="0078767F">
        <w:softHyphen/>
        <w:t xml:space="preserve">тока. 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t>Если мы погашаем задолженность, то учитываем первоначаль</w:t>
      </w:r>
      <w:r w:rsidRPr="0078767F">
        <w:softHyphen/>
        <w:t xml:space="preserve">ную сумму долга, процент, предусмотренный условиями договора, и время, в течение которого задолженность должна быть погашена. </w:t>
      </w:r>
    </w:p>
    <w:p w:rsidR="0009143D" w:rsidRPr="0078767F" w:rsidRDefault="0009143D" w:rsidP="0078767F">
      <w:pPr>
        <w:pStyle w:val="2"/>
        <w:rPr>
          <w:sz w:val="24"/>
          <w:szCs w:val="24"/>
        </w:rPr>
      </w:pPr>
      <w:r w:rsidRPr="0078767F">
        <w:rPr>
          <w:sz w:val="24"/>
          <w:szCs w:val="24"/>
        </w:rPr>
        <w:t>Рас</w:t>
      </w:r>
      <w:r w:rsidRPr="0078767F">
        <w:rPr>
          <w:sz w:val="24"/>
          <w:szCs w:val="24"/>
        </w:rPr>
        <w:softHyphen/>
        <w:t>смотрим эти два случая на конкретных примерах.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jc w:val="both"/>
      </w:pPr>
      <w:r w:rsidRPr="0078767F">
        <w:rPr>
          <w:b/>
          <w:bCs/>
          <w:u w:val="single"/>
        </w:rPr>
        <w:t>Пример 7</w:t>
      </w:r>
      <w:r w:rsidRPr="0078767F">
        <w:t>. Студент проживает в Москве в однокомнатной квартире общей площадью 50 м</w:t>
      </w:r>
      <w:r w:rsidRPr="0078767F">
        <w:rPr>
          <w:vertAlign w:val="superscript"/>
        </w:rPr>
        <w:t>2</w:t>
      </w:r>
      <w:r w:rsidRPr="0078767F">
        <w:t>. В настоящее время стоимость полного восстановления 1 м</w:t>
      </w:r>
      <w:r w:rsidRPr="0078767F">
        <w:rPr>
          <w:vertAlign w:val="superscript"/>
        </w:rPr>
        <w:t>2</w:t>
      </w:r>
      <w:r w:rsidRPr="0078767F">
        <w:t xml:space="preserve"> равна 5 тыс. руб. Срок службы здания до капитального ремонта составляет 50 лет. Рассчи</w:t>
      </w:r>
      <w:r w:rsidRPr="0078767F">
        <w:softHyphen/>
        <w:t>таем, каков должен быть ежемесячный платеж, чтобы в соответствующий момент вре</w:t>
      </w:r>
      <w:r w:rsidRPr="0078767F">
        <w:softHyphen/>
        <w:t xml:space="preserve">мени в руках собственника жилья оказалась необходимая сумма. 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ind w:firstLine="709"/>
        <w:jc w:val="both"/>
      </w:pPr>
      <w:r w:rsidRPr="0078767F">
        <w:t>Рассмотрим ситуацию при условиях, что банковский процент равен 2; 5 или 10% годовых и проценты начис</w:t>
      </w:r>
      <w:r w:rsidRPr="0078767F">
        <w:softHyphen/>
        <w:t>ляются ежемесячно. Для расчета ежемесячного платежа (аннуитета) (</w:t>
      </w:r>
      <w:r w:rsidRPr="0078767F">
        <w:rPr>
          <w:position w:val="-4"/>
        </w:rPr>
        <w:object w:dxaOrig="600" w:dyaOrig="260">
          <v:shape id="_x0000_i1037" type="#_x0000_t75" style="width:30pt;height:12.75pt" o:ole="">
            <v:imagedata r:id="rId30" o:title=""/>
          </v:shape>
          <o:OLEObject Type="Embed" ProgID="Equation.3" ShapeID="_x0000_i1037" DrawAspect="Content" ObjectID="_1469552362" r:id="rId31"/>
        </w:object>
      </w:r>
      <w:r w:rsidRPr="0078767F">
        <w:t>) можно воспользо</w:t>
      </w:r>
      <w:r w:rsidRPr="0078767F">
        <w:softHyphen/>
        <w:t>ваться формулой:</w:t>
      </w:r>
    </w:p>
    <w:p w:rsidR="0009143D" w:rsidRPr="003D56A1" w:rsidRDefault="0009143D" w:rsidP="0009143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D56A1">
        <w:rPr>
          <w:position w:val="-74"/>
          <w:sz w:val="20"/>
          <w:szCs w:val="20"/>
        </w:rPr>
        <w:object w:dxaOrig="3159" w:dyaOrig="1520">
          <v:shape id="_x0000_i1038" type="#_x0000_t75" style="width:162pt;height:78pt" o:ole="">
            <v:imagedata r:id="rId32" o:title=""/>
          </v:shape>
          <o:OLEObject Type="Embed" ProgID="Equation.3" ShapeID="_x0000_i1038" DrawAspect="Content" ObjectID="_1469552363" r:id="rId33"/>
        </w:objec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jc w:val="both"/>
      </w:pPr>
      <w:r w:rsidRPr="0078767F">
        <w:t xml:space="preserve">где </w:t>
      </w:r>
      <w:r w:rsidRPr="0078767F">
        <w:rPr>
          <w:i/>
          <w:position w:val="-24"/>
        </w:rPr>
        <w:object w:dxaOrig="279" w:dyaOrig="620">
          <v:shape id="_x0000_i1039" type="#_x0000_t75" style="width:14.25pt;height:30.75pt" o:ole="">
            <v:imagedata r:id="rId34" o:title=""/>
          </v:shape>
          <o:OLEObject Type="Embed" ProgID="Equation.3" ShapeID="_x0000_i1039" DrawAspect="Content" ObjectID="_1469552364" r:id="rId35"/>
        </w:object>
      </w:r>
      <w:r w:rsidRPr="0078767F">
        <w:t xml:space="preserve">- размер платежа (аннуитет); </w:t>
      </w:r>
      <w:r w:rsidRPr="0078767F">
        <w:rPr>
          <w:i/>
          <w:lang w:val="en-US"/>
        </w:rPr>
        <w:t>R</w:t>
      </w:r>
      <w:r w:rsidRPr="0078767F">
        <w:t xml:space="preserve"> – суммарный годовой платеж; </w:t>
      </w:r>
      <w:r w:rsidRPr="0078767F">
        <w:rPr>
          <w:i/>
          <w:lang w:val="en-US"/>
        </w:rPr>
        <w:t>P</w:t>
      </w:r>
      <w:r w:rsidRPr="0078767F">
        <w:t xml:space="preserve"> – число раз в году поступлений отдельных платежей;  </w:t>
      </w:r>
      <w:r w:rsidRPr="0078767F">
        <w:rPr>
          <w:i/>
          <w:lang w:val="en-US"/>
        </w:rPr>
        <w:t>i</w:t>
      </w:r>
      <w:r w:rsidRPr="0078767F">
        <w:t xml:space="preserve"> - годовая процентная ставка; </w:t>
      </w:r>
      <w:r w:rsidRPr="0078767F">
        <w:rPr>
          <w:i/>
          <w:iCs/>
        </w:rPr>
        <w:t>т -</w:t>
      </w:r>
      <w:r w:rsidRPr="0078767F">
        <w:t xml:space="preserve"> число раз на</w:t>
      </w:r>
      <w:r w:rsidRPr="0078767F">
        <w:softHyphen/>
        <w:t xml:space="preserve">числения процентов в год; </w:t>
      </w:r>
      <w:r w:rsidRPr="0078767F">
        <w:rPr>
          <w:i/>
          <w:iCs/>
        </w:rPr>
        <w:t>р -</w:t>
      </w:r>
      <w:r w:rsidRPr="0078767F">
        <w:t xml:space="preserve"> количество платежей в течение года; </w:t>
      </w:r>
      <w:r w:rsidRPr="0078767F">
        <w:rPr>
          <w:i/>
          <w:iCs/>
        </w:rPr>
        <w:t>п -</w:t>
      </w:r>
      <w:r w:rsidRPr="0078767F">
        <w:t xml:space="preserve"> число лет накопления стоимости (создания погасительного фонда); </w:t>
      </w:r>
      <w:r w:rsidRPr="0078767F">
        <w:rPr>
          <w:i/>
          <w:iCs/>
          <w:lang w:val="en-US"/>
        </w:rPr>
        <w:t>FVf</w:t>
      </w:r>
      <w:r w:rsidRPr="0078767F">
        <w:rPr>
          <w:i/>
          <w:iCs/>
        </w:rPr>
        <w:t xml:space="preserve"> -</w:t>
      </w:r>
      <w:r w:rsidRPr="0078767F">
        <w:t xml:space="preserve"> размер амортиза</w:t>
      </w:r>
      <w:r w:rsidRPr="0078767F">
        <w:softHyphen/>
        <w:t>ционного фонда в конце периода накопления.</w:t>
      </w:r>
    </w:p>
    <w:p w:rsidR="0009143D" w:rsidRPr="0078767F" w:rsidRDefault="0009143D" w:rsidP="0009143D">
      <w:pPr>
        <w:pStyle w:val="3"/>
        <w:spacing w:line="240" w:lineRule="auto"/>
        <w:rPr>
          <w:sz w:val="24"/>
          <w:szCs w:val="24"/>
        </w:rPr>
      </w:pPr>
      <w:r w:rsidRPr="0078767F">
        <w:rPr>
          <w:sz w:val="24"/>
          <w:szCs w:val="24"/>
        </w:rPr>
        <w:t>Расчет ежемесячного платежа в амортизационный фонд приведен в следующей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2520"/>
        <w:gridCol w:w="4140"/>
      </w:tblGrid>
      <w:tr w:rsidR="0009143D" w:rsidRPr="003D56A1">
        <w:trPr>
          <w:trHeight w:hRule="exact" w:val="7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Банковский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 xml:space="preserve"> процент </w:t>
            </w:r>
            <w:r w:rsidRPr="003D56A1">
              <w:rPr>
                <w:i/>
                <w:sz w:val="20"/>
                <w:szCs w:val="20"/>
                <w:lang w:val="en-US"/>
              </w:rPr>
              <w:t>i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Период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 xml:space="preserve"> наращения </w:t>
            </w:r>
            <w:r w:rsidRPr="003D56A1">
              <w:rPr>
                <w:i/>
                <w:iCs/>
                <w:sz w:val="20"/>
                <w:szCs w:val="20"/>
              </w:rPr>
              <w:t>п,</w:t>
            </w:r>
            <w:r w:rsidRPr="003D56A1">
              <w:rPr>
                <w:i/>
                <w:sz w:val="20"/>
                <w:szCs w:val="20"/>
              </w:rPr>
              <w:t xml:space="preserve"> лет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Размер ежемесячного платежа за 1 м</w:t>
            </w:r>
            <w:r w:rsidRPr="003D56A1">
              <w:rPr>
                <w:i/>
                <w:sz w:val="20"/>
                <w:szCs w:val="20"/>
                <w:vertAlign w:val="superscript"/>
              </w:rPr>
              <w:t>2</w:t>
            </w:r>
            <w:r w:rsidRPr="003D56A1">
              <w:rPr>
                <w:i/>
                <w:sz w:val="20"/>
                <w:szCs w:val="20"/>
              </w:rPr>
              <w:t>, руб.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Взнос в амортизационный фонд за квартиру площадью 50 м</w:t>
            </w:r>
            <w:r w:rsidRPr="003D56A1">
              <w:rPr>
                <w:i/>
                <w:sz w:val="20"/>
                <w:szCs w:val="20"/>
                <w:vertAlign w:val="superscript"/>
              </w:rPr>
              <w:t>2</w:t>
            </w:r>
            <w:r w:rsidRPr="003D56A1">
              <w:rPr>
                <w:i/>
                <w:sz w:val="20"/>
                <w:szCs w:val="20"/>
              </w:rPr>
              <w:t>, руб.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0,02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50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4,8546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242,73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60"/>
        </w:trPr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0,05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50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1,7231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86,15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8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  <w:lang w:val="en-US"/>
              </w:rPr>
            </w:pPr>
            <w:r w:rsidRPr="003D56A1">
              <w:rPr>
                <w:noProof/>
                <w:sz w:val="20"/>
                <w:szCs w:val="20"/>
              </w:rPr>
              <w:t>0,1</w:t>
            </w:r>
            <w:r w:rsidRPr="003D56A1">
              <w:rPr>
                <w:noProof/>
                <w:sz w:val="20"/>
                <w:szCs w:val="20"/>
                <w:lang w:val="en-US"/>
              </w:rPr>
              <w:t>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hanging="4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50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0,2866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14,33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ind w:firstLine="709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78767F" w:rsidRDefault="0078767F" w:rsidP="0009143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  <w:u w:val="single"/>
        </w:rPr>
      </w:pPr>
    </w:p>
    <w:p w:rsidR="0078767F" w:rsidRDefault="0009143D" w:rsidP="0078767F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78767F">
        <w:rPr>
          <w:u w:val="single"/>
        </w:rPr>
        <w:t>Вторая возможная ситуация</w:t>
      </w:r>
      <w:r w:rsidRPr="0078767F">
        <w:t xml:space="preserve"> - </w:t>
      </w:r>
      <w:r w:rsidRPr="0078767F">
        <w:rPr>
          <w:u w:val="single"/>
        </w:rPr>
        <w:t>погашение задолженности</w:t>
      </w:r>
      <w:r w:rsidRPr="0078767F">
        <w:t xml:space="preserve">. Известна первоначальная сумма долга, которая должна быть возвращена с процентами. Погашение долга может осуществляться, </w:t>
      </w:r>
      <w:r w:rsidRPr="0078767F">
        <w:rPr>
          <w:i/>
          <w:iCs/>
        </w:rPr>
        <w:t>например</w:t>
      </w:r>
      <w:r w:rsidRPr="0078767F">
        <w:t>, равными частями, к которым прибавляются проценты на оставшуюся часть долга. Ежегодные выплаты определяются по фор</w:t>
      </w:r>
      <w:r w:rsidRPr="0078767F">
        <w:softHyphen/>
        <w:t xml:space="preserve">муле:         </w:t>
      </w:r>
      <w:r w:rsidRPr="0078767F">
        <w:rPr>
          <w:position w:val="-36"/>
        </w:rPr>
        <w:object w:dxaOrig="1500" w:dyaOrig="880">
          <v:shape id="_x0000_i1040" type="#_x0000_t75" style="width:71.25pt;height:42.75pt" o:ole="">
            <v:imagedata r:id="rId36" o:title=""/>
          </v:shape>
          <o:OLEObject Type="Embed" ProgID="Equation.3" ShapeID="_x0000_i1040" DrawAspect="Content" ObjectID="_1469552365" r:id="rId37"/>
        </w:object>
      </w:r>
      <w:r w:rsidRPr="0078767F">
        <w:t xml:space="preserve">, 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before="120"/>
        <w:jc w:val="both"/>
      </w:pPr>
      <w:r w:rsidRPr="0078767F">
        <w:t xml:space="preserve">где </w:t>
      </w:r>
      <w:r w:rsidRPr="0078767F">
        <w:rPr>
          <w:i/>
          <w:iCs/>
          <w:lang w:val="en-US"/>
        </w:rPr>
        <w:t>D</w:t>
      </w:r>
      <w:r w:rsidRPr="0078767F">
        <w:rPr>
          <w:i/>
          <w:iCs/>
        </w:rPr>
        <w:t xml:space="preserve"> -</w:t>
      </w:r>
      <w:r w:rsidRPr="0078767F">
        <w:t xml:space="preserve"> первоначальная сумма долга; </w:t>
      </w:r>
      <w:r w:rsidRPr="0078767F">
        <w:rPr>
          <w:position w:val="-28"/>
        </w:rPr>
        <w:object w:dxaOrig="320" w:dyaOrig="520">
          <v:shape id="_x0000_i1041" type="#_x0000_t75" style="width:16.5pt;height:26.25pt" o:ole="">
            <v:imagedata r:id="rId38" o:title=""/>
          </v:shape>
          <o:OLEObject Type="Embed" ProgID="Equation.3" ShapeID="_x0000_i1041" DrawAspect="Content" ObjectID="_1469552366" r:id="rId39"/>
        </w:object>
      </w:r>
      <w:r w:rsidRPr="0078767F">
        <w:rPr>
          <w:i/>
          <w:iCs/>
        </w:rPr>
        <w:t xml:space="preserve"> -</w:t>
      </w:r>
      <w:r w:rsidRPr="0078767F">
        <w:t xml:space="preserve"> остаток долга на начало года </w:t>
      </w:r>
      <w:r w:rsidRPr="0078767F">
        <w:rPr>
          <w:lang w:val="en-US"/>
        </w:rPr>
        <w:t>t</w:t>
      </w:r>
      <w:r w:rsidRPr="0078767F">
        <w:t xml:space="preserve"> ; </w:t>
      </w:r>
      <w:r w:rsidRPr="0078767F">
        <w:rPr>
          <w:i/>
          <w:iCs/>
          <w:lang w:val="en-US"/>
        </w:rPr>
        <w:t>i</w:t>
      </w:r>
      <w:r w:rsidRPr="0078767F">
        <w:rPr>
          <w:i/>
          <w:iCs/>
        </w:rPr>
        <w:t xml:space="preserve"> -</w:t>
      </w:r>
      <w:r w:rsidRPr="0078767F">
        <w:t xml:space="preserve"> процент за пользование занятыми средствами; </w:t>
      </w:r>
      <w:r w:rsidRPr="0078767F">
        <w:rPr>
          <w:i/>
          <w:iCs/>
        </w:rPr>
        <w:t>п -</w:t>
      </w:r>
      <w:r w:rsidRPr="0078767F">
        <w:t xml:space="preserve"> срок ссуды (лет); </w:t>
      </w:r>
      <w:r w:rsidRPr="0078767F">
        <w:rPr>
          <w:position w:val="-28"/>
        </w:rPr>
        <w:object w:dxaOrig="300" w:dyaOrig="520">
          <v:shape id="_x0000_i1042" type="#_x0000_t75" style="width:15pt;height:26.25pt" o:ole="">
            <v:imagedata r:id="rId40" o:title=""/>
          </v:shape>
          <o:OLEObject Type="Embed" ProgID="Equation.3" ShapeID="_x0000_i1042" DrawAspect="Content" ObjectID="_1469552367" r:id="rId41"/>
        </w:object>
      </w:r>
      <w:r w:rsidRPr="0078767F">
        <w:rPr>
          <w:smallCaps/>
        </w:rPr>
        <w:t xml:space="preserve"> -</w:t>
      </w:r>
      <w:r w:rsidRPr="0078767F">
        <w:t xml:space="preserve"> выплата в счет погашения долга с процентами в году </w:t>
      </w:r>
      <w:r w:rsidRPr="0078767F">
        <w:rPr>
          <w:lang w:val="en-US"/>
        </w:rPr>
        <w:t>t</w:t>
      </w:r>
      <w:r w:rsidRPr="0078767F">
        <w:t>.</w:t>
      </w:r>
    </w:p>
    <w:p w:rsidR="0009143D" w:rsidRPr="0078767F" w:rsidRDefault="0009143D" w:rsidP="0078767F">
      <w:pPr>
        <w:pStyle w:val="a3"/>
        <w:spacing w:before="20"/>
        <w:rPr>
          <w:sz w:val="24"/>
          <w:szCs w:val="24"/>
        </w:rPr>
      </w:pPr>
      <w:r w:rsidRPr="0078767F">
        <w:rPr>
          <w:sz w:val="24"/>
          <w:szCs w:val="24"/>
        </w:rPr>
        <w:t xml:space="preserve">Условия погашения кредита могут быть и иными: </w:t>
      </w:r>
    </w:p>
    <w:p w:rsidR="0009143D" w:rsidRPr="0078767F" w:rsidRDefault="0009143D" w:rsidP="0078767F">
      <w:pPr>
        <w:pStyle w:val="a3"/>
        <w:spacing w:before="20"/>
        <w:ind w:firstLine="0"/>
        <w:rPr>
          <w:sz w:val="24"/>
          <w:szCs w:val="24"/>
        </w:rPr>
      </w:pPr>
      <w:r w:rsidRPr="0078767F">
        <w:rPr>
          <w:sz w:val="24"/>
          <w:szCs w:val="24"/>
        </w:rPr>
        <w:t>каждый раз вы</w:t>
      </w:r>
      <w:r w:rsidRPr="0078767F">
        <w:rPr>
          <w:sz w:val="24"/>
          <w:szCs w:val="24"/>
        </w:rPr>
        <w:softHyphen/>
        <w:t>плачивается одинаковая сумма, включающая и проценты, и выплату в счет первоначальной суммы долга. Первоначальная сумма долга рас</w:t>
      </w:r>
      <w:r w:rsidRPr="0078767F">
        <w:rPr>
          <w:sz w:val="24"/>
          <w:szCs w:val="24"/>
        </w:rPr>
        <w:softHyphen/>
        <w:t>сматривается как современная стоимость регулярного финансового потока.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rPr>
          <w:u w:val="single"/>
        </w:rPr>
        <w:t>Размер ежегодного платежа рассчитывается по следующей фор</w:t>
      </w:r>
      <w:r w:rsidRPr="0078767F">
        <w:rPr>
          <w:u w:val="single"/>
        </w:rPr>
        <w:softHyphen/>
        <w:t>муле</w:t>
      </w:r>
      <w:r w:rsidRPr="0078767F">
        <w:t>:</w:t>
      </w:r>
    </w:p>
    <w:p w:rsidR="0009143D" w:rsidRPr="003D56A1" w:rsidRDefault="0009143D" w:rsidP="0009143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D56A1">
        <w:rPr>
          <w:position w:val="-60"/>
          <w:sz w:val="20"/>
          <w:szCs w:val="20"/>
        </w:rPr>
        <w:object w:dxaOrig="2840" w:dyaOrig="1320">
          <v:shape id="_x0000_i1043" type="#_x0000_t75" style="width:121.5pt;height:57pt" o:ole="">
            <v:imagedata r:id="rId42" o:title=""/>
          </v:shape>
          <o:OLEObject Type="Embed" ProgID="Equation.3" ShapeID="_x0000_i1043" DrawAspect="Content" ObjectID="_1469552368" r:id="rId43"/>
        </w:object>
      </w:r>
      <w:r w:rsidRPr="003D56A1">
        <w:rPr>
          <w:sz w:val="20"/>
          <w:szCs w:val="20"/>
        </w:rPr>
        <w:t>,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jc w:val="both"/>
      </w:pPr>
      <w:r w:rsidRPr="0078767F">
        <w:t xml:space="preserve">где </w:t>
      </w:r>
      <w:r w:rsidRPr="0078767F">
        <w:rPr>
          <w:i/>
          <w:iCs/>
        </w:rPr>
        <w:sym w:font="Symbol" w:char="F067"/>
      </w:r>
      <w:r w:rsidRPr="0078767F">
        <w:t xml:space="preserve"> - размер ежегодного платежа; </w:t>
      </w:r>
      <w:r w:rsidRPr="0078767F">
        <w:rPr>
          <w:i/>
          <w:iCs/>
          <w:lang w:val="en-US"/>
        </w:rPr>
        <w:t>PVf</w:t>
      </w:r>
      <w:r w:rsidRPr="0078767F">
        <w:rPr>
          <w:i/>
          <w:iCs/>
        </w:rPr>
        <w:t xml:space="preserve"> -</w:t>
      </w:r>
      <w:r w:rsidRPr="0078767F">
        <w:t xml:space="preserve"> сумма, предоставленная в долг; </w:t>
      </w:r>
      <w:r w:rsidRPr="0078767F">
        <w:rPr>
          <w:i/>
          <w:iCs/>
          <w:lang w:val="en-US"/>
        </w:rPr>
        <w:t>i</w:t>
      </w:r>
      <w:r w:rsidRPr="0078767F">
        <w:rPr>
          <w:i/>
          <w:iCs/>
        </w:rPr>
        <w:t xml:space="preserve"> -</w:t>
      </w:r>
      <w:r w:rsidRPr="0078767F">
        <w:t xml:space="preserve"> процент за пользование занятыми средствами; </w:t>
      </w:r>
      <w:r w:rsidRPr="0078767F">
        <w:rPr>
          <w:i/>
          <w:iCs/>
        </w:rPr>
        <w:t>п -</w:t>
      </w:r>
      <w:r w:rsidRPr="0078767F">
        <w:t xml:space="preserve"> срок ссуды (лет); </w:t>
      </w:r>
      <w:r w:rsidRPr="0078767F">
        <w:rPr>
          <w:i/>
          <w:iCs/>
          <w:lang w:val="en-US"/>
        </w:rPr>
        <w:t>m</w:t>
      </w:r>
      <w:r w:rsidRPr="0078767F">
        <w:rPr>
          <w:i/>
          <w:iCs/>
        </w:rPr>
        <w:t xml:space="preserve"> -</w:t>
      </w:r>
      <w:r w:rsidRPr="0078767F">
        <w:t xml:space="preserve"> число раз начислений %  в год.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spacing w:before="40"/>
        <w:jc w:val="both"/>
      </w:pPr>
      <w:r w:rsidRPr="0078767F">
        <w:rPr>
          <w:b/>
          <w:bCs/>
          <w:u w:val="single"/>
        </w:rPr>
        <w:t>Пример 8</w:t>
      </w:r>
      <w:r w:rsidRPr="0078767F">
        <w:t>. Мы взяли в долг сумму, равную 100 000 д.е., и собираемся рассчи</w:t>
      </w:r>
      <w:r w:rsidRPr="0078767F">
        <w:softHyphen/>
        <w:t>таться за 5 лет. Естественно, кредитор, выдавший ссуду, рассчитывает получить за предоставленную услугу соответствующую плату. Пусть условиями договора предус</w:t>
      </w:r>
      <w:r w:rsidRPr="0078767F">
        <w:softHyphen/>
        <w:t>мотрена ставка 10% годовых.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spacing w:before="120"/>
        <w:ind w:firstLine="360"/>
        <w:jc w:val="both"/>
      </w:pPr>
      <w:r w:rsidRPr="0078767F">
        <w:t xml:space="preserve">Рассчитаем размер платежа для ситуации, когда выплата долга осуществляется </w:t>
      </w:r>
      <w:r w:rsidRPr="0078767F">
        <w:rPr>
          <w:u w:val="single"/>
        </w:rPr>
        <w:t>рав</w:t>
      </w:r>
      <w:r w:rsidRPr="0078767F">
        <w:rPr>
          <w:u w:val="single"/>
        </w:rPr>
        <w:softHyphen/>
        <w:t>ными частями с добавлением процентов,</w:t>
      </w:r>
      <w:r w:rsidRPr="0078767F">
        <w:t xml:space="preserve"> соответствующих размеру остатка долга </w:t>
      </w:r>
      <w:r w:rsidRPr="0078767F">
        <w:rPr>
          <w:u w:val="single"/>
        </w:rPr>
        <w:t>на начало каждого года</w:t>
      </w:r>
      <w:r w:rsidRPr="0078767F">
        <w:t>, д.е.: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800"/>
        <w:gridCol w:w="2520"/>
        <w:gridCol w:w="2880"/>
      </w:tblGrid>
      <w:tr w:rsidR="0009143D" w:rsidRPr="003D56A1">
        <w:trPr>
          <w:trHeight w:hRule="exact"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Год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Остаток долга на начало года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 xml:space="preserve">Погашение 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основного долга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Проценты за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 xml:space="preserve"> пользование ссудой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>Размер ежегодного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D56A1">
              <w:rPr>
                <w:i/>
                <w:sz w:val="20"/>
                <w:szCs w:val="20"/>
              </w:rPr>
              <w:t xml:space="preserve"> платежа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30 000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80 000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8 000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28 000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3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60 000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6 000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24 000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5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22 000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Итого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-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30 000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130 000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09143D" w:rsidRPr="003D56A1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before="20" w:line="360" w:lineRule="auto"/>
        <w:ind w:firstLine="709"/>
        <w:jc w:val="both"/>
      </w:pPr>
      <w:r w:rsidRPr="0078767F">
        <w:t>Рассчитаем теперь размер платежа для ситуации, когда выплата долга осуществля</w:t>
      </w:r>
      <w:r w:rsidRPr="0078767F">
        <w:softHyphen/>
        <w:t xml:space="preserve">ется </w:t>
      </w:r>
      <w:r w:rsidRPr="0078767F">
        <w:rPr>
          <w:u w:val="single"/>
        </w:rPr>
        <w:t>равными платежами</w:t>
      </w:r>
      <w:r w:rsidRPr="0078767F">
        <w:t xml:space="preserve"> (включающими выплату основного долга и проценты) </w:t>
      </w:r>
      <w:r w:rsidRPr="0078767F">
        <w:rPr>
          <w:u w:val="single"/>
        </w:rPr>
        <w:t>в конце каждого года</w:t>
      </w:r>
      <w:r w:rsidRPr="0078767F">
        <w:t>.</w:t>
      </w:r>
    </w:p>
    <w:p w:rsidR="0009143D" w:rsidRPr="0078767F" w:rsidRDefault="0009143D" w:rsidP="0009143D">
      <w:pPr>
        <w:widowControl w:val="0"/>
        <w:autoSpaceDE w:val="0"/>
        <w:autoSpaceDN w:val="0"/>
        <w:adjustRightInd w:val="0"/>
        <w:ind w:firstLine="709"/>
        <w:jc w:val="both"/>
      </w:pPr>
    </w:p>
    <w:p w:rsidR="0009143D" w:rsidRPr="0078767F" w:rsidRDefault="0009143D" w:rsidP="0009143D">
      <w:pPr>
        <w:pStyle w:val="3"/>
        <w:spacing w:line="240" w:lineRule="auto"/>
        <w:rPr>
          <w:sz w:val="24"/>
          <w:szCs w:val="24"/>
        </w:rPr>
      </w:pPr>
      <w:r w:rsidRPr="0078767F">
        <w:rPr>
          <w:sz w:val="24"/>
          <w:szCs w:val="24"/>
        </w:rPr>
        <w:t xml:space="preserve">В нашем случае число начислений процентов в год равно единице. </w:t>
      </w:r>
      <w:r w:rsidRPr="0078767F">
        <w:rPr>
          <w:sz w:val="24"/>
          <w:szCs w:val="24"/>
          <w:u w:val="single"/>
        </w:rPr>
        <w:t>Ежегодный платеж равен</w:t>
      </w:r>
      <w:r w:rsidRPr="0078767F">
        <w:rPr>
          <w:sz w:val="24"/>
          <w:szCs w:val="24"/>
        </w:rPr>
        <w:t>:</w:t>
      </w:r>
    </w:p>
    <w:p w:rsidR="0009143D" w:rsidRDefault="0009143D" w:rsidP="0009143D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3D56A1">
        <w:rPr>
          <w:position w:val="-28"/>
          <w:sz w:val="20"/>
          <w:szCs w:val="20"/>
        </w:rPr>
        <w:object w:dxaOrig="3420" w:dyaOrig="700">
          <v:shape id="_x0000_i1044" type="#_x0000_t75" style="width:171pt;height:35.25pt" o:ole="">
            <v:imagedata r:id="rId44" o:title=""/>
          </v:shape>
          <o:OLEObject Type="Embed" ProgID="Equation.3" ShapeID="_x0000_i1044" DrawAspect="Content" ObjectID="_1469552369" r:id="rId45"/>
        </w:object>
      </w:r>
    </w:p>
    <w:p w:rsidR="0078767F" w:rsidRDefault="0078767F" w:rsidP="0009143D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800"/>
        <w:gridCol w:w="2520"/>
        <w:gridCol w:w="2880"/>
      </w:tblGrid>
      <w:tr w:rsidR="0009143D" w:rsidRPr="003D56A1">
        <w:trPr>
          <w:trHeight w:hRule="exact"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Год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Остаток долга на начало года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Погашение основного долга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Проценты за пользование ссудой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Размер ежегодного платежа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 xml:space="preserve">83 622 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18 016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8 362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 xml:space="preserve">3 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65 606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19 817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6 561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45 789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21 799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4 579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4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5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23 990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23 990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2 399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26 378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09143D" w:rsidRPr="003D56A1">
        <w:trPr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0"/>
                <w:szCs w:val="20"/>
              </w:rPr>
            </w:pPr>
            <w:r w:rsidRPr="003D56A1">
              <w:rPr>
                <w:sz w:val="20"/>
                <w:szCs w:val="20"/>
              </w:rPr>
              <w:t>Итого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-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100 000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-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  <w:r w:rsidRPr="003D56A1">
              <w:rPr>
                <w:noProof/>
                <w:sz w:val="20"/>
                <w:szCs w:val="20"/>
              </w:rPr>
              <w:t>-</w:t>
            </w:r>
          </w:p>
          <w:p w:rsidR="0009143D" w:rsidRPr="003D56A1" w:rsidRDefault="0009143D" w:rsidP="0009143D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09143D" w:rsidRPr="00341B6A" w:rsidRDefault="0009143D" w:rsidP="0009143D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0"/>
          <w:szCs w:val="20"/>
        </w:rPr>
      </w:pPr>
    </w:p>
    <w:p w:rsidR="0078767F" w:rsidRDefault="0078767F" w:rsidP="0078767F">
      <w:pPr>
        <w:widowControl w:val="0"/>
        <w:autoSpaceDE w:val="0"/>
        <w:autoSpaceDN w:val="0"/>
        <w:adjustRightInd w:val="0"/>
        <w:spacing w:before="40"/>
        <w:rPr>
          <w:b/>
          <w:bCs/>
          <w:sz w:val="20"/>
          <w:szCs w:val="20"/>
        </w:rPr>
      </w:pP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before="40" w:line="360" w:lineRule="auto"/>
        <w:rPr>
          <w:b/>
          <w:bCs/>
          <w:u w:val="single"/>
        </w:rPr>
      </w:pPr>
      <w:r w:rsidRPr="0078767F">
        <w:rPr>
          <w:b/>
          <w:bCs/>
          <w:u w:val="single"/>
        </w:rPr>
        <w:t>3.5. Учет уровня инфляции в финансово-экономических расчетах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8767F">
        <w:rPr>
          <w:color w:val="000000"/>
        </w:rPr>
        <w:t>Для оценки уровня инфляции вычисляют индекс потреби</w:t>
      </w:r>
      <w:r w:rsidRPr="0078767F">
        <w:rPr>
          <w:color w:val="000000"/>
        </w:rPr>
        <w:softHyphen/>
        <w:t>тельских цен (ИПЦ) фиксированного состава Ласпейреса. В зависимос</w:t>
      </w:r>
      <w:r w:rsidRPr="0078767F">
        <w:rPr>
          <w:color w:val="000000"/>
        </w:rPr>
        <w:softHyphen/>
        <w:t>ти от исходных данных исчисляют агрегатный или средневзве</w:t>
      </w:r>
      <w:r w:rsidRPr="0078767F">
        <w:rPr>
          <w:color w:val="000000"/>
        </w:rPr>
        <w:softHyphen/>
        <w:t xml:space="preserve">шенный индекс: </w:t>
      </w:r>
    </w:p>
    <w:p w:rsidR="0009143D" w:rsidRPr="00341B6A" w:rsidRDefault="0009143D" w:rsidP="000914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341B6A">
        <w:rPr>
          <w:color w:val="000000"/>
          <w:position w:val="-32"/>
          <w:sz w:val="20"/>
          <w:szCs w:val="20"/>
        </w:rPr>
        <w:object w:dxaOrig="2520" w:dyaOrig="760">
          <v:shape id="_x0000_i1045" type="#_x0000_t75" style="width:126pt;height:38.25pt" o:ole="">
            <v:imagedata r:id="rId46" o:title=""/>
          </v:shape>
          <o:OLEObject Type="Embed" ProgID="Equation.3" ShapeID="_x0000_i1045" DrawAspect="Content" ObjectID="_1469552370" r:id="rId47"/>
        </w:object>
      </w:r>
      <w:r w:rsidRPr="00341B6A">
        <w:rPr>
          <w:color w:val="000000"/>
          <w:sz w:val="20"/>
          <w:szCs w:val="20"/>
        </w:rPr>
        <w:t>.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78767F">
        <w:rPr>
          <w:color w:val="000000"/>
        </w:rPr>
        <w:t xml:space="preserve">Уровень инфляции оценивают так: </w:t>
      </w:r>
      <w:r w:rsidRPr="0078767F">
        <w:rPr>
          <w:color w:val="000000"/>
          <w:position w:val="-14"/>
        </w:rPr>
        <w:object w:dxaOrig="1700" w:dyaOrig="380">
          <v:shape id="_x0000_i1046" type="#_x0000_t75" style="width:84.75pt;height:18.75pt" o:ole="">
            <v:imagedata r:id="rId48" o:title=""/>
          </v:shape>
          <o:OLEObject Type="Embed" ProgID="Equation.3" ShapeID="_x0000_i1046" DrawAspect="Content" ObjectID="_1469552371" r:id="rId49"/>
        </w:object>
      </w:r>
      <w:r w:rsidRPr="0078767F">
        <w:rPr>
          <w:color w:val="000000"/>
        </w:rPr>
        <w:t>.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8767F">
        <w:rPr>
          <w:color w:val="000000"/>
        </w:rPr>
        <w:t xml:space="preserve">Для оценки динамики инфляции применяют показатель: </w:t>
      </w:r>
      <w:r w:rsidRPr="0078767F">
        <w:rPr>
          <w:color w:val="000000"/>
          <w:position w:val="-32"/>
        </w:rPr>
        <w:object w:dxaOrig="1460" w:dyaOrig="740">
          <v:shape id="_x0000_i1047" type="#_x0000_t75" style="width:72.75pt;height:36.75pt" o:ole="">
            <v:imagedata r:id="rId50" o:title=""/>
          </v:shape>
          <o:OLEObject Type="Embed" ProgID="Equation.3" ShapeID="_x0000_i1047" DrawAspect="Content" ObjectID="_1469552372" r:id="rId51"/>
        </w:object>
      </w:r>
      <w:r w:rsidRPr="0078767F">
        <w:rPr>
          <w:color w:val="000000"/>
        </w:rPr>
        <w:t>.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767F">
        <w:rPr>
          <w:i/>
          <w:iCs/>
          <w:color w:val="000000"/>
        </w:rPr>
        <w:t xml:space="preserve">Агрегированный индекс инфляции </w:t>
      </w:r>
      <w:r w:rsidRPr="0078767F">
        <w:rPr>
          <w:color w:val="000000"/>
        </w:rPr>
        <w:t>вычисляется как средневзве</w:t>
      </w:r>
      <w:r w:rsidRPr="0078767F">
        <w:rPr>
          <w:color w:val="000000"/>
        </w:rPr>
        <w:softHyphen/>
        <w:t>шенный индекс из индекса потребительских цен, индексов цен производителей промышленной продукции, индексов цен в ка</w:t>
      </w:r>
      <w:r w:rsidRPr="0078767F">
        <w:rPr>
          <w:color w:val="000000"/>
        </w:rPr>
        <w:softHyphen/>
        <w:t>питальном строительстве, индексов цен и тарифов на грузовые перевозки, индексов цен в промышленности на приобретенные ресурсы. Веса для средневзвешенного индекса получают на осно</w:t>
      </w:r>
      <w:r w:rsidRPr="0078767F">
        <w:rPr>
          <w:color w:val="000000"/>
        </w:rPr>
        <w:softHyphen/>
        <w:t xml:space="preserve">ве исчисления парных коэффициентов корреляции: </w:t>
      </w:r>
      <w:r w:rsidRPr="0078767F">
        <w:rPr>
          <w:color w:val="000000"/>
          <w:position w:val="-32"/>
        </w:rPr>
        <w:object w:dxaOrig="1340" w:dyaOrig="760">
          <v:shape id="_x0000_i1048" type="#_x0000_t75" style="width:68.25pt;height:39pt" o:ole="">
            <v:imagedata r:id="rId52" o:title=""/>
          </v:shape>
          <o:OLEObject Type="Embed" ProgID="Equation.3" ShapeID="_x0000_i1048" DrawAspect="Content" ObjectID="_1469552373" r:id="rId53"/>
        </w:objec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8767F">
        <w:rPr>
          <w:color w:val="000000"/>
        </w:rPr>
        <w:t>Веса соответственно равны: 0, 203; 0, 221; 0, 193; 0,174 и 0,209, т.е. =1.</w:t>
      </w:r>
    </w:p>
    <w:p w:rsidR="00DA1767" w:rsidRDefault="0009143D" w:rsidP="0078767F">
      <w:pPr>
        <w:widowControl w:val="0"/>
        <w:autoSpaceDE w:val="0"/>
        <w:autoSpaceDN w:val="0"/>
        <w:adjustRightInd w:val="0"/>
        <w:spacing w:before="40" w:line="360" w:lineRule="auto"/>
        <w:ind w:firstLine="709"/>
        <w:jc w:val="both"/>
        <w:rPr>
          <w:bCs/>
        </w:rPr>
      </w:pPr>
      <w:r w:rsidRPr="0078767F">
        <w:rPr>
          <w:color w:val="000000"/>
        </w:rPr>
        <w:t xml:space="preserve">Для исчисления </w:t>
      </w:r>
      <w:r w:rsidRPr="0078767F">
        <w:rPr>
          <w:i/>
          <w:iCs/>
          <w:color w:val="000000"/>
        </w:rPr>
        <w:t xml:space="preserve">реальной стоимости денег </w:t>
      </w:r>
      <w:r w:rsidRPr="0078767F">
        <w:rPr>
          <w:color w:val="000000"/>
        </w:rPr>
        <w:t>(наращенной с уче</w:t>
      </w:r>
      <w:r w:rsidRPr="0078767F">
        <w:rPr>
          <w:color w:val="000000"/>
        </w:rPr>
        <w:softHyphen/>
        <w:t xml:space="preserve">том обесценения денег под влиянием инфляции) все формулы корректируются путем деления на </w:t>
      </w:r>
      <w:r w:rsidRPr="0078767F">
        <w:rPr>
          <w:bCs/>
          <w:position w:val="-14"/>
        </w:rPr>
        <w:object w:dxaOrig="760" w:dyaOrig="380">
          <v:shape id="_x0000_i1049" type="#_x0000_t75" style="width:38.25pt;height:18.75pt" o:ole="">
            <v:imagedata r:id="rId54" o:title=""/>
          </v:shape>
          <o:OLEObject Type="Embed" ProgID="Equation.3" ShapeID="_x0000_i1049" DrawAspect="Content" ObjectID="_1469552374" r:id="rId55"/>
        </w:object>
      </w:r>
      <w:r w:rsidRPr="0078767F">
        <w:rPr>
          <w:bCs/>
        </w:rPr>
        <w:t xml:space="preserve">:   </w:t>
      </w:r>
      <w:r w:rsidRPr="0078767F">
        <w:rPr>
          <w:bCs/>
          <w:position w:val="-34"/>
        </w:rPr>
        <w:object w:dxaOrig="2040" w:dyaOrig="720">
          <v:shape id="_x0000_i1050" type="#_x0000_t75" style="width:102pt;height:36pt" o:ole="">
            <v:imagedata r:id="rId56" o:title=""/>
          </v:shape>
          <o:OLEObject Type="Embed" ProgID="Equation.3" ShapeID="_x0000_i1050" DrawAspect="Content" ObjectID="_1469552375" r:id="rId57"/>
        </w:object>
      </w:r>
      <w:r w:rsidRPr="0078767F">
        <w:rPr>
          <w:bCs/>
        </w:rPr>
        <w:t xml:space="preserve">- </w:t>
      </w:r>
      <w:r w:rsidRPr="0078767F">
        <w:rPr>
          <w:bCs/>
          <w:i/>
        </w:rPr>
        <w:t>при исчислении простых процентов</w:t>
      </w:r>
      <w:r w:rsidRPr="0078767F">
        <w:rPr>
          <w:bCs/>
        </w:rPr>
        <w:t xml:space="preserve">; </w:t>
      </w:r>
    </w:p>
    <w:p w:rsidR="0009143D" w:rsidRPr="0078767F" w:rsidRDefault="0009143D" w:rsidP="00DA1767">
      <w:pPr>
        <w:widowControl w:val="0"/>
        <w:autoSpaceDE w:val="0"/>
        <w:autoSpaceDN w:val="0"/>
        <w:adjustRightInd w:val="0"/>
        <w:spacing w:before="40" w:line="360" w:lineRule="auto"/>
        <w:jc w:val="both"/>
        <w:rPr>
          <w:bCs/>
          <w:i/>
        </w:rPr>
      </w:pPr>
      <w:r w:rsidRPr="0078767F">
        <w:rPr>
          <w:bCs/>
          <w:position w:val="-34"/>
        </w:rPr>
        <w:object w:dxaOrig="2040" w:dyaOrig="780">
          <v:shape id="_x0000_i1051" type="#_x0000_t75" style="width:102pt;height:39pt" o:ole="">
            <v:imagedata r:id="rId58" o:title=""/>
          </v:shape>
          <o:OLEObject Type="Embed" ProgID="Equation.3" ShapeID="_x0000_i1051" DrawAspect="Content" ObjectID="_1469552376" r:id="rId59"/>
        </w:object>
      </w:r>
      <w:r w:rsidRPr="0078767F">
        <w:rPr>
          <w:bCs/>
        </w:rPr>
        <w:t xml:space="preserve">- </w:t>
      </w:r>
      <w:r w:rsidRPr="0078767F">
        <w:rPr>
          <w:bCs/>
          <w:i/>
        </w:rPr>
        <w:t>при начислении сложных процентов.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before="40" w:line="360" w:lineRule="auto"/>
        <w:ind w:firstLine="709"/>
        <w:jc w:val="both"/>
        <w:rPr>
          <w:bCs/>
        </w:rPr>
      </w:pPr>
      <w:r w:rsidRPr="0078767F">
        <w:rPr>
          <w:bCs/>
        </w:rPr>
        <w:t xml:space="preserve">Следует обратить внимание, что формулы подсчета </w:t>
      </w:r>
      <w:r w:rsidRPr="0078767F">
        <w:rPr>
          <w:bCs/>
          <w:i/>
          <w:lang w:val="en-US"/>
        </w:rPr>
        <w:t>FV</w:t>
      </w:r>
      <w:r w:rsidRPr="0078767F">
        <w:rPr>
          <w:bCs/>
        </w:rPr>
        <w:t xml:space="preserve"> выбираются в зависимости от применяемого процента (простого или сложного), а инфляционное влияние всегда следует оценивать по сложному проценту, т.к. обесцениваются уже обесцененные деньги.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78767F">
        <w:t xml:space="preserve">Однако в проектном анализе чаще не исчисляют </w:t>
      </w:r>
      <w:r w:rsidRPr="0078767F">
        <w:rPr>
          <w:bCs/>
          <w:position w:val="-14"/>
        </w:rPr>
        <w:object w:dxaOrig="580" w:dyaOrig="380">
          <v:shape id="_x0000_i1052" type="#_x0000_t75" style="width:29.25pt;height:18.75pt" o:ole="">
            <v:imagedata r:id="rId60" o:title=""/>
          </v:shape>
          <o:OLEObject Type="Embed" ProgID="Equation.3" ShapeID="_x0000_i1052" DrawAspect="Content" ObjectID="_1469552377" r:id="rId61"/>
        </w:object>
      </w:r>
      <w:r w:rsidRPr="0078767F">
        <w:rPr>
          <w:bCs/>
        </w:rPr>
        <w:t xml:space="preserve">, а довольствуются сравнением </w:t>
      </w:r>
      <w:r w:rsidRPr="0078767F">
        <w:rPr>
          <w:bCs/>
          <w:position w:val="-6"/>
        </w:rPr>
        <w:object w:dxaOrig="139" w:dyaOrig="260">
          <v:shape id="_x0000_i1053" type="#_x0000_t75" style="width:9pt;height:17.25pt" o:ole="">
            <v:imagedata r:id="rId62" o:title=""/>
          </v:shape>
          <o:OLEObject Type="Embed" ProgID="Equation.3" ShapeID="_x0000_i1053" DrawAspect="Content" ObjectID="_1469552378" r:id="rId63"/>
        </w:object>
      </w:r>
      <w:r w:rsidRPr="0078767F">
        <w:rPr>
          <w:bCs/>
        </w:rPr>
        <w:t xml:space="preserve">и </w:t>
      </w:r>
      <w:r w:rsidRPr="0078767F">
        <w:rPr>
          <w:color w:val="000000"/>
          <w:position w:val="-14"/>
        </w:rPr>
        <w:object w:dxaOrig="340" w:dyaOrig="380">
          <v:shape id="_x0000_i1054" type="#_x0000_t75" style="width:18.75pt;height:21pt" o:ole="">
            <v:imagedata r:id="rId64" o:title=""/>
          </v:shape>
          <o:OLEObject Type="Embed" ProgID="Equation.3" ShapeID="_x0000_i1054" DrawAspect="Content" ObjectID="_1469552379" r:id="rId65"/>
        </w:object>
      </w:r>
      <w:r w:rsidRPr="0078767F">
        <w:rPr>
          <w:color w:val="000000"/>
        </w:rPr>
        <w:t xml:space="preserve">путем вычисления </w:t>
      </w:r>
      <w:r w:rsidRPr="0078767F">
        <w:rPr>
          <w:color w:val="000000"/>
          <w:position w:val="-16"/>
        </w:rPr>
        <w:object w:dxaOrig="320" w:dyaOrig="400">
          <v:shape id="_x0000_i1055" type="#_x0000_t75" style="width:19.5pt;height:24pt" o:ole="">
            <v:imagedata r:id="rId66" o:title=""/>
          </v:shape>
          <o:OLEObject Type="Embed" ProgID="Equation.3" ShapeID="_x0000_i1055" DrawAspect="Content" ObjectID="_1469552380" r:id="rId67"/>
        </w:object>
      </w:r>
      <w:r w:rsidRPr="00670222">
        <w:rPr>
          <w:color w:val="000000"/>
        </w:rPr>
        <w:t xml:space="preserve">- </w:t>
      </w:r>
      <w:r w:rsidRPr="0078767F">
        <w:rPr>
          <w:color w:val="000000"/>
          <w:u w:val="single"/>
        </w:rPr>
        <w:t>нетто-ставки</w:t>
      </w:r>
      <w:r w:rsidRPr="0078767F">
        <w:rPr>
          <w:color w:val="000000"/>
        </w:rPr>
        <w:t xml:space="preserve"> -  уменьшенной ставки доходности под влиянием инфляции. Из формулы </w:t>
      </w:r>
      <w:r w:rsidRPr="0078767F">
        <w:rPr>
          <w:bCs/>
          <w:position w:val="-14"/>
        </w:rPr>
        <w:object w:dxaOrig="580" w:dyaOrig="380">
          <v:shape id="_x0000_i1056" type="#_x0000_t75" style="width:29.25pt;height:18.75pt" o:ole="">
            <v:imagedata r:id="rId60" o:title=""/>
          </v:shape>
          <o:OLEObject Type="Embed" ProgID="Equation.3" ShapeID="_x0000_i1056" DrawAspect="Content" ObjectID="_1469552381" r:id="rId68"/>
        </w:object>
      </w:r>
      <w:r w:rsidRPr="0078767F">
        <w:rPr>
          <w:bCs/>
        </w:rPr>
        <w:t>следует:</w:t>
      </w:r>
    </w:p>
    <w:p w:rsidR="0009143D" w:rsidRPr="0078767F" w:rsidRDefault="0009143D" w:rsidP="00787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78767F">
        <w:rPr>
          <w:bCs/>
          <w:position w:val="-34"/>
        </w:rPr>
        <w:object w:dxaOrig="1939" w:dyaOrig="780">
          <v:shape id="_x0000_i1057" type="#_x0000_t75" style="width:96.75pt;height:39pt" o:ole="">
            <v:imagedata r:id="rId69" o:title=""/>
          </v:shape>
          <o:OLEObject Type="Embed" ProgID="Equation.3" ShapeID="_x0000_i1057" DrawAspect="Content" ObjectID="_1469552382" r:id="rId70"/>
        </w:object>
      </w:r>
      <w:r w:rsidRPr="0078767F">
        <w:rPr>
          <w:bCs/>
        </w:rPr>
        <w:t xml:space="preserve">;             </w:t>
      </w:r>
      <w:r w:rsidRPr="0078767F">
        <w:rPr>
          <w:bCs/>
          <w:position w:val="-32"/>
        </w:rPr>
        <w:object w:dxaOrig="1480" w:dyaOrig="700">
          <v:shape id="_x0000_i1058" type="#_x0000_t75" style="width:74.25pt;height:35.25pt" o:ole="">
            <v:imagedata r:id="rId71" o:title=""/>
          </v:shape>
          <o:OLEObject Type="Embed" ProgID="Equation.3" ShapeID="_x0000_i1058" DrawAspect="Content" ObjectID="_1469552383" r:id="rId72"/>
        </w:object>
      </w:r>
      <w:r w:rsidRPr="0078767F">
        <w:rPr>
          <w:bCs/>
        </w:rPr>
        <w:t xml:space="preserve">;                     </w:t>
      </w:r>
      <w:r w:rsidRPr="0078767F">
        <w:rPr>
          <w:bCs/>
          <w:position w:val="-32"/>
        </w:rPr>
        <w:object w:dxaOrig="1200" w:dyaOrig="740">
          <v:shape id="_x0000_i1059" type="#_x0000_t75" style="width:60pt;height:36.75pt" o:ole="">
            <v:imagedata r:id="rId73" o:title=""/>
          </v:shape>
          <o:OLEObject Type="Embed" ProgID="Equation.3" ShapeID="_x0000_i1059" DrawAspect="Content" ObjectID="_1469552384" r:id="rId74"/>
        </w:object>
      </w:r>
      <w:r w:rsidRPr="0078767F">
        <w:rPr>
          <w:bCs/>
        </w:rPr>
        <w:t>.</w:t>
      </w:r>
    </w:p>
    <w:p w:rsidR="0009143D" w:rsidRPr="0078767F" w:rsidRDefault="0009143D" w:rsidP="0078767F">
      <w:pPr>
        <w:widowControl w:val="0"/>
        <w:autoSpaceDE w:val="0"/>
        <w:autoSpaceDN w:val="0"/>
        <w:adjustRightInd w:val="0"/>
        <w:spacing w:before="40" w:line="360" w:lineRule="auto"/>
        <w:ind w:firstLine="709"/>
        <w:jc w:val="both"/>
        <w:rPr>
          <w:color w:val="000000"/>
        </w:rPr>
      </w:pPr>
      <w:r w:rsidRPr="0078767F">
        <w:rPr>
          <w:bCs/>
        </w:rPr>
        <w:t xml:space="preserve">При уровне инфляции 2-7% годовых можно считать, </w:t>
      </w:r>
      <w:r w:rsidRPr="0078767F">
        <w:rPr>
          <w:color w:val="000000"/>
          <w:position w:val="-16"/>
        </w:rPr>
        <w:object w:dxaOrig="320" w:dyaOrig="400">
          <v:shape id="_x0000_i1060" type="#_x0000_t75" style="width:19.5pt;height:24pt" o:ole="">
            <v:imagedata r:id="rId66" o:title=""/>
          </v:shape>
          <o:OLEObject Type="Embed" ProgID="Equation.3" ShapeID="_x0000_i1060" DrawAspect="Content" ObjectID="_1469552385" r:id="rId75"/>
        </w:object>
      </w:r>
      <w:r w:rsidRPr="0078767F">
        <w:rPr>
          <w:color w:val="000000"/>
        </w:rPr>
        <w:t>=</w:t>
      </w:r>
      <w:r w:rsidRPr="0078767F">
        <w:rPr>
          <w:color w:val="000000"/>
          <w:position w:val="-14"/>
        </w:rPr>
        <w:object w:dxaOrig="600" w:dyaOrig="380">
          <v:shape id="_x0000_i1061" type="#_x0000_t75" style="width:32.25pt;height:20.25pt" o:ole="">
            <v:imagedata r:id="rId76" o:title=""/>
          </v:shape>
          <o:OLEObject Type="Embed" ProgID="Equation.3" ShapeID="_x0000_i1061" DrawAspect="Content" ObjectID="_1469552386" r:id="rId77"/>
        </w:object>
      </w:r>
      <w:r w:rsidRPr="0078767F">
        <w:rPr>
          <w:color w:val="000000"/>
        </w:rPr>
        <w:t>.</w:t>
      </w:r>
    </w:p>
    <w:p w:rsidR="0009143D" w:rsidRPr="00DA1767" w:rsidRDefault="0009143D" w:rsidP="00DA1767">
      <w:pPr>
        <w:widowControl w:val="0"/>
        <w:autoSpaceDE w:val="0"/>
        <w:autoSpaceDN w:val="0"/>
        <w:adjustRightInd w:val="0"/>
        <w:spacing w:before="40" w:line="360" w:lineRule="auto"/>
        <w:jc w:val="both"/>
        <w:rPr>
          <w:color w:val="000000"/>
        </w:rPr>
      </w:pPr>
      <w:r w:rsidRPr="00DA1767">
        <w:rPr>
          <w:b/>
          <w:i/>
          <w:color w:val="000000"/>
          <w:u w:val="single"/>
        </w:rPr>
        <w:t>Например.</w:t>
      </w:r>
      <w:r w:rsidRPr="00DA1767">
        <w:rPr>
          <w:color w:val="000000"/>
        </w:rPr>
        <w:t xml:space="preserve"> Определить целесообразность помещения средств на год под 90% годовых, если уровень инфляции за год 50%. </w:t>
      </w:r>
    </w:p>
    <w:p w:rsidR="0009143D" w:rsidRPr="00DA1767" w:rsidRDefault="0009143D" w:rsidP="00DA1767">
      <w:pPr>
        <w:widowControl w:val="0"/>
        <w:autoSpaceDE w:val="0"/>
        <w:autoSpaceDN w:val="0"/>
        <w:adjustRightInd w:val="0"/>
        <w:spacing w:before="40" w:line="360" w:lineRule="auto"/>
        <w:jc w:val="center"/>
        <w:rPr>
          <w:color w:val="000000"/>
        </w:rPr>
      </w:pPr>
      <w:r w:rsidRPr="00DA1767">
        <w:rPr>
          <w:bCs/>
          <w:position w:val="-32"/>
        </w:rPr>
        <w:object w:dxaOrig="3040" w:dyaOrig="740">
          <v:shape id="_x0000_i1062" type="#_x0000_t75" style="width:152.25pt;height:36.75pt" o:ole="">
            <v:imagedata r:id="rId78" o:title=""/>
          </v:shape>
          <o:OLEObject Type="Embed" ProgID="Equation.3" ShapeID="_x0000_i1062" DrawAspect="Content" ObjectID="_1469552387" r:id="rId79"/>
        </w:object>
      </w:r>
    </w:p>
    <w:p w:rsidR="0009143D" w:rsidRPr="00DA1767" w:rsidRDefault="0009143D" w:rsidP="00DA1767">
      <w:pPr>
        <w:widowControl w:val="0"/>
        <w:autoSpaceDE w:val="0"/>
        <w:autoSpaceDN w:val="0"/>
        <w:adjustRightInd w:val="0"/>
        <w:spacing w:before="40" w:line="360" w:lineRule="auto"/>
        <w:ind w:firstLine="709"/>
        <w:jc w:val="both"/>
        <w:rPr>
          <w:bCs/>
        </w:rPr>
      </w:pPr>
      <w:r w:rsidRPr="00DA1767">
        <w:rPr>
          <w:bCs/>
        </w:rPr>
        <w:t>Реальная положительная ставка 27% годовых, т.е. реальный доход по операции будет 27% от каждой единицы вложенных средств, обесцененной за год на 67% (1/1,5).</w:t>
      </w:r>
    </w:p>
    <w:p w:rsidR="00005B9B" w:rsidRPr="00005B9B" w:rsidRDefault="00005B9B" w:rsidP="00005B9B">
      <w:pPr>
        <w:rPr>
          <w:b/>
          <w:bCs/>
          <w:u w:val="single"/>
        </w:rPr>
      </w:pPr>
      <w:r>
        <w:br w:type="page"/>
      </w:r>
      <w:r w:rsidRPr="00005B9B">
        <w:rPr>
          <w:b/>
          <w:bCs/>
          <w:u w:val="single"/>
        </w:rPr>
        <w:t xml:space="preserve">ТЕМА 4. Статистика денежного обращения </w:t>
      </w:r>
    </w:p>
    <w:p w:rsidR="00005B9B" w:rsidRPr="00005B9B" w:rsidRDefault="00005B9B" w:rsidP="00005B9B">
      <w:pPr>
        <w:pStyle w:val="a3"/>
        <w:spacing w:before="0" w:line="240" w:lineRule="auto"/>
        <w:ind w:firstLine="0"/>
        <w:rPr>
          <w:b/>
          <w:bCs/>
          <w:sz w:val="6"/>
          <w:szCs w:val="6"/>
        </w:rPr>
      </w:pPr>
    </w:p>
    <w:p w:rsidR="00005B9B" w:rsidRDefault="00005B9B" w:rsidP="00005B9B">
      <w:pPr>
        <w:pStyle w:val="a3"/>
        <w:spacing w:before="0" w:line="240" w:lineRule="auto"/>
        <w:ind w:firstLine="0"/>
        <w:rPr>
          <w:b/>
          <w:bCs/>
          <w:sz w:val="24"/>
          <w:szCs w:val="24"/>
        </w:rPr>
      </w:pPr>
      <w:r w:rsidRPr="00005B9B">
        <w:rPr>
          <w:b/>
          <w:bCs/>
          <w:sz w:val="24"/>
          <w:szCs w:val="24"/>
        </w:rPr>
        <w:t>4.1. Задачи статистики денежного обращения</w:t>
      </w:r>
    </w:p>
    <w:p w:rsidR="001E1849" w:rsidRPr="001E1849" w:rsidRDefault="00005B9B" w:rsidP="000624F2">
      <w:pPr>
        <w:widowControl w:val="0"/>
        <w:autoSpaceDE w:val="0"/>
        <w:autoSpaceDN w:val="0"/>
        <w:adjustRightInd w:val="0"/>
        <w:rPr>
          <w:b/>
          <w:bCs/>
        </w:rPr>
      </w:pPr>
      <w:r w:rsidRPr="001E1849">
        <w:rPr>
          <w:b/>
          <w:bCs/>
        </w:rPr>
        <w:t xml:space="preserve">4.2. </w:t>
      </w:r>
      <w:r w:rsidR="001E1849" w:rsidRPr="001E1849">
        <w:rPr>
          <w:b/>
          <w:bCs/>
        </w:rPr>
        <w:t>Макроэкономические показатели денежного обращения</w:t>
      </w:r>
    </w:p>
    <w:p w:rsidR="001E1849" w:rsidRDefault="000624F2" w:rsidP="000624F2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624F2">
        <w:rPr>
          <w:b/>
          <w:bCs/>
          <w:color w:val="000000"/>
        </w:rPr>
        <w:t>4.3. Показатели статистики денег</w:t>
      </w:r>
    </w:p>
    <w:p w:rsidR="000624F2" w:rsidRDefault="000624F2" w:rsidP="000624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624F2">
        <w:rPr>
          <w:b/>
        </w:rPr>
        <w:t>4.4. Показатели денежной массы</w:t>
      </w:r>
    </w:p>
    <w:p w:rsidR="000624F2" w:rsidRPr="000624F2" w:rsidRDefault="000624F2" w:rsidP="000624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8A5E41" w:rsidRDefault="008A5E41" w:rsidP="00005B9B">
      <w:pPr>
        <w:pStyle w:val="a3"/>
        <w:spacing w:before="0"/>
        <w:rPr>
          <w:sz w:val="24"/>
          <w:szCs w:val="24"/>
        </w:rPr>
      </w:pPr>
      <w:r w:rsidRPr="008A5E41">
        <w:rPr>
          <w:i/>
          <w:sz w:val="24"/>
          <w:szCs w:val="24"/>
        </w:rPr>
        <w:t>Денежное обращение</w:t>
      </w:r>
      <w:r>
        <w:rPr>
          <w:sz w:val="24"/>
          <w:szCs w:val="24"/>
        </w:rPr>
        <w:t xml:space="preserve"> – это непрерывное движение денег в наличной и безналичной форме, выполняющих функции средств обращения и платежа в процессе обращения товаров, услуг и выполнения различных платежей.</w:t>
      </w:r>
    </w:p>
    <w:p w:rsidR="008A5E41" w:rsidRDefault="00E47C72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Денежное обращение в стране регулируется денежной системой и осуществляется путем реализации механизма денежно-кредитной политики. Денежная система – это форма организации денежного обращения в стране, закрепленная национальным законодательством.</w:t>
      </w:r>
    </w:p>
    <w:p w:rsidR="00E47C72" w:rsidRDefault="00E47C72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Правовые основы денежной системы в РФ закреплены в законе РФ «О денежной системе РФ».</w:t>
      </w:r>
    </w:p>
    <w:p w:rsidR="00E47C72" w:rsidRDefault="00E47C72" w:rsidP="00005B9B">
      <w:pPr>
        <w:pStyle w:val="a3"/>
        <w:spacing w:before="0"/>
        <w:rPr>
          <w:sz w:val="24"/>
          <w:szCs w:val="24"/>
        </w:rPr>
      </w:pPr>
      <w:r w:rsidRPr="00E47C72">
        <w:rPr>
          <w:sz w:val="24"/>
          <w:szCs w:val="24"/>
          <w:u w:val="single"/>
        </w:rPr>
        <w:t>Основными задачами статистики денежного обращения являются</w:t>
      </w:r>
      <w:r>
        <w:rPr>
          <w:sz w:val="24"/>
          <w:szCs w:val="24"/>
        </w:rPr>
        <w:t>:</w:t>
      </w:r>
    </w:p>
    <w:p w:rsidR="00E47C72" w:rsidRDefault="00E47C72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вычисление размеров, структуры, динамики денежной массы и ее распределение по регионам и группам населения;</w:t>
      </w:r>
    </w:p>
    <w:p w:rsidR="00E47C72" w:rsidRDefault="00E47C72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5CE">
        <w:rPr>
          <w:sz w:val="24"/>
          <w:szCs w:val="24"/>
        </w:rPr>
        <w:t>определение параметров наличной и безналичной эмиссии;</w:t>
      </w:r>
    </w:p>
    <w:p w:rsidR="005D45CE" w:rsidRDefault="005D45CE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определение купюрного строения наличности;</w:t>
      </w:r>
    </w:p>
    <w:p w:rsidR="005D45CE" w:rsidRDefault="005D45CE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выявление взаимосвязи денежного обращения с уровнями экономического развития и инфляции;</w:t>
      </w:r>
    </w:p>
    <w:p w:rsidR="005D45CE" w:rsidRDefault="005D45CE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прогнозирование параметров денежного обращения и покупательной способности денег.</w:t>
      </w:r>
    </w:p>
    <w:p w:rsidR="006B1049" w:rsidRDefault="00C42A80" w:rsidP="00005B9B">
      <w:pPr>
        <w:pStyle w:val="a3"/>
        <w:spacing w:before="0"/>
        <w:rPr>
          <w:sz w:val="24"/>
          <w:szCs w:val="24"/>
        </w:rPr>
      </w:pPr>
      <w:r w:rsidRPr="00C42A80">
        <w:rPr>
          <w:sz w:val="24"/>
          <w:szCs w:val="24"/>
          <w:u w:val="single"/>
        </w:rPr>
        <w:t>Источником статистической информации</w:t>
      </w:r>
      <w:r>
        <w:rPr>
          <w:sz w:val="24"/>
          <w:szCs w:val="24"/>
        </w:rPr>
        <w:t>, необходимой для разработки и проведения денежно-кредитной политики, является статистическая отчетность кредитных организаций. Она включает следующие блоки: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финансовая статистика;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финансовая отчетность;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денежно-кредитная политика;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статистика платежного баланса;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статистика финансового рынка;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бюджетная статистика.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Формы отчетности приведены в Приложении 1.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 w:rsidRPr="00C42A80">
        <w:rPr>
          <w:sz w:val="24"/>
          <w:szCs w:val="24"/>
          <w:u w:val="single"/>
        </w:rPr>
        <w:t>Система показателей статистики денежного обращения</w:t>
      </w:r>
      <w:r>
        <w:rPr>
          <w:sz w:val="24"/>
          <w:szCs w:val="24"/>
        </w:rPr>
        <w:t xml:space="preserve"> включает три взаимосвязанных блока: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макроэкономические показатели;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виды денег;</w:t>
      </w:r>
    </w:p>
    <w:p w:rsidR="00C42A80" w:rsidRDefault="00C42A80" w:rsidP="00005B9B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- показатели денежной массы.</w:t>
      </w:r>
    </w:p>
    <w:p w:rsidR="00667A33" w:rsidRPr="001E1849" w:rsidRDefault="00005B9B" w:rsidP="0063653F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1E1849">
        <w:rPr>
          <w:b/>
          <w:bCs/>
          <w:u w:val="single"/>
        </w:rPr>
        <w:t xml:space="preserve">4.2. </w:t>
      </w:r>
      <w:r w:rsidR="00667A33" w:rsidRPr="001E1849">
        <w:rPr>
          <w:b/>
          <w:bCs/>
          <w:u w:val="single"/>
        </w:rPr>
        <w:t>Макроэкономические показатели денежного обращения</w:t>
      </w:r>
    </w:p>
    <w:p w:rsidR="00667A33" w:rsidRDefault="00275326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К макроэкономическим относятся следующие показатели статистики денежного обращения:</w:t>
      </w:r>
    </w:p>
    <w:p w:rsidR="00275326" w:rsidRPr="00275326" w:rsidRDefault="00275326" w:rsidP="002D4291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275326">
        <w:rPr>
          <w:i/>
          <w:iCs/>
        </w:rPr>
        <w:t>абсолютные:</w:t>
      </w:r>
    </w:p>
    <w:p w:rsidR="00275326" w:rsidRDefault="00275326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номинальная денежная масса;</w:t>
      </w:r>
    </w:p>
    <w:p w:rsidR="00275326" w:rsidRDefault="00275326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денежный оборот;</w:t>
      </w:r>
    </w:p>
    <w:p w:rsidR="00275326" w:rsidRDefault="00275326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реальная денежная масса;</w:t>
      </w:r>
    </w:p>
    <w:p w:rsidR="00275326" w:rsidRPr="00275326" w:rsidRDefault="00275326" w:rsidP="002D4291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275326">
        <w:rPr>
          <w:i/>
          <w:iCs/>
        </w:rPr>
        <w:t>относительные:</w:t>
      </w:r>
    </w:p>
    <w:p w:rsidR="00275326" w:rsidRDefault="00275326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- </w:t>
      </w:r>
      <w:r w:rsidR="002D4291">
        <w:rPr>
          <w:iCs/>
        </w:rPr>
        <w:t>скорость обращения денег;</w:t>
      </w:r>
    </w:p>
    <w:p w:rsidR="002D4291" w:rsidRDefault="002D4291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уровень монетаризации экономики;</w:t>
      </w:r>
    </w:p>
    <w:p w:rsidR="002D4291" w:rsidRDefault="002D4291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покупательная способность денег;</w:t>
      </w:r>
    </w:p>
    <w:p w:rsidR="002D4291" w:rsidRPr="002D4291" w:rsidRDefault="002D4291" w:rsidP="002D4291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2D4291">
        <w:rPr>
          <w:i/>
          <w:iCs/>
        </w:rPr>
        <w:t>показатели динамики:</w:t>
      </w:r>
    </w:p>
    <w:p w:rsidR="002D4291" w:rsidRDefault="002D4291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индекс покупательной способности денег;</w:t>
      </w:r>
    </w:p>
    <w:p w:rsidR="002D4291" w:rsidRDefault="002D4291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индекс номинальной и реальной денежной массы;</w:t>
      </w:r>
    </w:p>
    <w:p w:rsidR="002D4291" w:rsidRDefault="002D4291" w:rsidP="002D429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- индекс скорости обращения.</w:t>
      </w:r>
    </w:p>
    <w:p w:rsidR="002D4291" w:rsidRPr="002D4291" w:rsidRDefault="002D4291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10"/>
          <w:szCs w:val="10"/>
        </w:rPr>
      </w:pPr>
    </w:p>
    <w:p w:rsidR="002D4291" w:rsidRDefault="006F16CE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F16CE">
        <w:rPr>
          <w:iCs/>
          <w:u w:val="single"/>
        </w:rPr>
        <w:t>Номинальная денежная масса</w:t>
      </w:r>
      <w:r>
        <w:rPr>
          <w:iCs/>
        </w:rPr>
        <w:t xml:space="preserve"> – это количество денег в обращении (запас активов в ликвидной форме) на определенный момент времени. Для определения величины денежной массы за период времени необходимо рассчитать среднее хронологическое значение для моментного ряда динамики.</w:t>
      </w:r>
    </w:p>
    <w:p w:rsidR="006F16CE" w:rsidRDefault="009447E1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9447E1">
        <w:rPr>
          <w:iCs/>
          <w:u w:val="single"/>
        </w:rPr>
        <w:t>Денежный оборот</w:t>
      </w:r>
      <w:r>
        <w:rPr>
          <w:iCs/>
        </w:rPr>
        <w:t xml:space="preserve"> – это поток денежной массы или совокупность денежных операций за период времени.</w:t>
      </w:r>
    </w:p>
    <w:p w:rsidR="009447E1" w:rsidRDefault="00F12ACD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F12ACD">
        <w:rPr>
          <w:iCs/>
          <w:u w:val="single"/>
        </w:rPr>
        <w:t>Реальная денежная масса</w:t>
      </w:r>
      <w:r>
        <w:rPr>
          <w:iCs/>
        </w:rPr>
        <w:t xml:space="preserve"> – количество денег, необходимое для обеспечения реального уровня производства.</w:t>
      </w:r>
    </w:p>
    <w:p w:rsidR="00F12ACD" w:rsidRDefault="00703A70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703A70">
        <w:rPr>
          <w:iCs/>
          <w:u w:val="single"/>
        </w:rPr>
        <w:t>Скорость обращения денег</w:t>
      </w:r>
      <w:r>
        <w:rPr>
          <w:iCs/>
        </w:rPr>
        <w:t xml:space="preserve"> характеризует интенсивность движения денежных знаков и представляет собой количество оборотов денежной единицы.</w:t>
      </w:r>
    </w:p>
    <w:p w:rsidR="00703A70" w:rsidRDefault="00703A70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Взаимосвязь этих показателей может быть выражена уравнением обмена:</w:t>
      </w:r>
    </w:p>
    <w:p w:rsidR="00703A70" w:rsidRDefault="0085225F" w:rsidP="00703A70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703A70">
        <w:rPr>
          <w:iCs/>
          <w:position w:val="-6"/>
        </w:rPr>
        <w:object w:dxaOrig="1380" w:dyaOrig="279">
          <v:shape id="_x0000_i1063" type="#_x0000_t75" style="width:70.5pt;height:14.25pt" o:ole="">
            <v:imagedata r:id="rId80" o:title=""/>
          </v:shape>
          <o:OLEObject Type="Embed" ProgID="Equation.3" ShapeID="_x0000_i1063" DrawAspect="Content" ObjectID="_1469552388" r:id="rId81"/>
        </w:object>
      </w:r>
      <w:r w:rsidR="00703A70">
        <w:rPr>
          <w:iCs/>
        </w:rPr>
        <w:t>,</w:t>
      </w:r>
    </w:p>
    <w:p w:rsidR="00703A70" w:rsidRPr="00D24D1A" w:rsidRDefault="00703A70" w:rsidP="00D24D1A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D24D1A">
        <w:rPr>
          <w:iCs/>
        </w:rPr>
        <w:t xml:space="preserve">где </w:t>
      </w:r>
      <w:r w:rsidRPr="00D24D1A">
        <w:rPr>
          <w:i/>
          <w:iCs/>
          <w:lang w:val="en-US"/>
        </w:rPr>
        <w:t>V</w:t>
      </w:r>
      <w:r w:rsidRPr="00D24D1A">
        <w:rPr>
          <w:iCs/>
        </w:rPr>
        <w:t xml:space="preserve"> – скорость обращения денег; </w:t>
      </w:r>
      <w:r w:rsidRPr="00D24D1A">
        <w:rPr>
          <w:i/>
          <w:iCs/>
        </w:rPr>
        <w:t>М</w:t>
      </w:r>
      <w:r w:rsidRPr="00D24D1A">
        <w:rPr>
          <w:iCs/>
        </w:rPr>
        <w:t xml:space="preserve"> – номинальная денежная масса; </w:t>
      </w:r>
      <w:r w:rsidRPr="00D24D1A">
        <w:rPr>
          <w:i/>
          <w:iCs/>
        </w:rPr>
        <w:t>ВВП</w:t>
      </w:r>
      <w:r w:rsidRPr="00D24D1A">
        <w:rPr>
          <w:iCs/>
        </w:rPr>
        <w:t xml:space="preserve"> – </w:t>
      </w:r>
      <w:r w:rsidR="00D24D1A">
        <w:rPr>
          <w:iCs/>
        </w:rPr>
        <w:t>в</w:t>
      </w:r>
      <w:r w:rsidRPr="00D24D1A">
        <w:rPr>
          <w:iCs/>
        </w:rPr>
        <w:t xml:space="preserve">аловый внутренний продукт. </w:t>
      </w:r>
    </w:p>
    <w:p w:rsidR="00CA4DB6" w:rsidRP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A4DB6">
        <w:rPr>
          <w:color w:val="000000"/>
        </w:rPr>
        <w:t>Денежная масса является средством регулирования экономики. Если не обес</w:t>
      </w:r>
      <w:r w:rsidRPr="00CA4DB6">
        <w:rPr>
          <w:color w:val="000000"/>
        </w:rPr>
        <w:softHyphen/>
        <w:t>печено необходимое количество денег, то происходит сокращение реального объе</w:t>
      </w:r>
      <w:r w:rsidRPr="00CA4DB6">
        <w:rPr>
          <w:color w:val="000000"/>
        </w:rPr>
        <w:softHyphen/>
        <w:t>ма производства. Значительное превышение денежной массы по сравнению с ре</w:t>
      </w:r>
      <w:r w:rsidRPr="00CA4DB6">
        <w:rPr>
          <w:color w:val="000000"/>
        </w:rPr>
        <w:softHyphen/>
        <w:t>альными объемами производства приводит к инфляции, т.е. к обесцениванию де</w:t>
      </w:r>
      <w:r w:rsidRPr="00CA4DB6">
        <w:rPr>
          <w:color w:val="000000"/>
        </w:rPr>
        <w:softHyphen/>
        <w:t>нег.</w: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</w:rPr>
      </w:pPr>
      <w:r w:rsidRPr="00CA4DB6">
        <w:rPr>
          <w:color w:val="000000"/>
        </w:rPr>
        <w:t xml:space="preserve">Величина ВВП зависит от уровня цен </w:t>
      </w:r>
      <w:r w:rsidRPr="00CA4DB6">
        <w:rPr>
          <w:i/>
          <w:iCs/>
          <w:color w:val="000000"/>
        </w:rPr>
        <w:t xml:space="preserve">(Р) </w:t>
      </w:r>
      <w:r w:rsidRPr="00CA4DB6">
        <w:rPr>
          <w:color w:val="000000"/>
        </w:rPr>
        <w:t>и реального объема производства -</w:t>
      </w:r>
      <w:r w:rsidR="00070884">
        <w:rPr>
          <w:color w:val="000000"/>
        </w:rPr>
        <w:t xml:space="preserve"> к</w:t>
      </w:r>
      <w:r w:rsidRPr="00CA4DB6">
        <w:rPr>
          <w:color w:val="000000"/>
        </w:rPr>
        <w:t xml:space="preserve">оличества произведенной продукции </w:t>
      </w:r>
      <w:r w:rsidRPr="00CA4DB6">
        <w:rPr>
          <w:i/>
          <w:iCs/>
          <w:color w:val="000000"/>
        </w:rPr>
        <w:t>(</w:t>
      </w:r>
      <w:r w:rsidRPr="00CA4DB6">
        <w:rPr>
          <w:i/>
          <w:iCs/>
          <w:color w:val="000000"/>
          <w:lang w:val="en-US"/>
        </w:rPr>
        <w:t>Q</w:t>
      </w:r>
      <w:r w:rsidRPr="00CA4DB6">
        <w:rPr>
          <w:i/>
          <w:iCs/>
          <w:color w:val="000000"/>
        </w:rPr>
        <w:t>)</w:t>
      </w:r>
    </w:p>
    <w:p w:rsidR="00070884" w:rsidRPr="00070884" w:rsidRDefault="00070884" w:rsidP="000708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70884">
        <w:rPr>
          <w:position w:val="-14"/>
        </w:rPr>
        <w:object w:dxaOrig="2040" w:dyaOrig="400">
          <v:shape id="_x0000_i1064" type="#_x0000_t75" style="width:102pt;height:20.25pt" o:ole="">
            <v:imagedata r:id="rId82" o:title=""/>
          </v:shape>
          <o:OLEObject Type="Embed" ProgID="Equation.3" ShapeID="_x0000_i1064" DrawAspect="Content" ObjectID="_1469552389" r:id="rId83"/>
        </w:objec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A4DB6">
        <w:rPr>
          <w:color w:val="000000"/>
        </w:rPr>
        <w:t>Денежный оборот определяется по формуле</w:t>
      </w:r>
      <w:r w:rsidR="00070884">
        <w:rPr>
          <w:color w:val="000000"/>
        </w:rPr>
        <w:t>:</w:t>
      </w:r>
    </w:p>
    <w:p w:rsidR="00070884" w:rsidRPr="00CA4DB6" w:rsidRDefault="009437CC" w:rsidP="000708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70884">
        <w:rPr>
          <w:position w:val="-10"/>
        </w:rPr>
        <w:object w:dxaOrig="2620" w:dyaOrig="320">
          <v:shape id="_x0000_i1065" type="#_x0000_t75" style="width:131.25pt;height:15.75pt" o:ole="">
            <v:imagedata r:id="rId84" o:title=""/>
          </v:shape>
          <o:OLEObject Type="Embed" ProgID="Equation.3" ShapeID="_x0000_i1065" DrawAspect="Content" ObjectID="_1469552390" r:id="rId85"/>
        </w:object>
      </w:r>
      <w:r w:rsidR="00070884">
        <w:t>,</w:t>
      </w:r>
    </w:p>
    <w:p w:rsidR="00CA4DB6" w:rsidRPr="00CA4DB6" w:rsidRDefault="00CA4DB6" w:rsidP="000708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A4DB6">
        <w:rPr>
          <w:color w:val="000000"/>
        </w:rPr>
        <w:t>в которой отражена взаимосвязь потока денежной массы (денежного потока) с ценами и объемом производства.</w:t>
      </w:r>
    </w:p>
    <w:p w:rsidR="00CA4DB6" w:rsidRP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A4DB6">
        <w:rPr>
          <w:color w:val="000000"/>
        </w:rPr>
        <w:t>Реальная денежная масса рассчитывается следующим образом</w:t>
      </w:r>
      <w:r w:rsidR="009437CC">
        <w:rPr>
          <w:color w:val="000000"/>
        </w:rPr>
        <w:t>:</w:t>
      </w:r>
    </w:p>
    <w:p w:rsidR="009437CC" w:rsidRDefault="00295377" w:rsidP="009437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9437CC">
        <w:rPr>
          <w:color w:val="000000"/>
          <w:position w:val="-24"/>
        </w:rPr>
        <w:object w:dxaOrig="960" w:dyaOrig="620">
          <v:shape id="_x0000_i1066" type="#_x0000_t75" style="width:48pt;height:30.75pt" o:ole="">
            <v:imagedata r:id="rId86" o:title=""/>
          </v:shape>
          <o:OLEObject Type="Embed" ProgID="Equation.3" ShapeID="_x0000_i1066" DrawAspect="Content" ObjectID="_1469552391" r:id="rId87"/>
        </w:object>
      </w:r>
      <w:r w:rsidR="009437CC">
        <w:rPr>
          <w:color w:val="000000"/>
        </w:rPr>
        <w:t>.</w:t>
      </w:r>
    </w:p>
    <w:p w:rsidR="00CA4DB6" w:rsidRPr="00CA4DB6" w:rsidRDefault="009437CC" w:rsidP="009437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24D1A">
        <w:rPr>
          <w:color w:val="000000"/>
          <w:u w:val="single"/>
        </w:rPr>
        <w:t>С</w:t>
      </w:r>
      <w:r w:rsidR="00CA4DB6" w:rsidRPr="00D24D1A">
        <w:rPr>
          <w:color w:val="000000"/>
          <w:u w:val="single"/>
        </w:rPr>
        <w:t>корость обращения денег</w:t>
      </w:r>
      <w:r w:rsidR="00CA4DB6" w:rsidRPr="00CA4DB6">
        <w:rPr>
          <w:color w:val="000000"/>
        </w:rPr>
        <w:t xml:space="preserve"> определяется из уравнения обмена</w:t>
      </w:r>
      <w:r>
        <w:rPr>
          <w:color w:val="000000"/>
        </w:rPr>
        <w:t xml:space="preserve">: </w:t>
      </w:r>
      <w:r w:rsidR="00295377" w:rsidRPr="009437CC">
        <w:rPr>
          <w:color w:val="000000"/>
          <w:position w:val="-24"/>
        </w:rPr>
        <w:object w:dxaOrig="999" w:dyaOrig="620">
          <v:shape id="_x0000_i1067" type="#_x0000_t75" style="width:50.25pt;height:30.75pt" o:ole="">
            <v:imagedata r:id="rId88" o:title=""/>
          </v:shape>
          <o:OLEObject Type="Embed" ProgID="Equation.3" ShapeID="_x0000_i1067" DrawAspect="Content" ObjectID="_1469552392" r:id="rId89"/>
        </w:object>
      </w:r>
      <w:r>
        <w:rPr>
          <w:color w:val="000000"/>
        </w:rPr>
        <w:t>.</w: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A4DB6">
        <w:rPr>
          <w:color w:val="000000"/>
        </w:rPr>
        <w:t>Обратной величиной скорости обращения денег является продолжительность одного оборота в днях</w:t>
      </w:r>
      <w:r w:rsidR="009437CC">
        <w:rPr>
          <w:color w:val="000000"/>
        </w:rPr>
        <w:t>:</w:t>
      </w:r>
    </w:p>
    <w:p w:rsidR="009437CC" w:rsidRPr="00CA4DB6" w:rsidRDefault="00D24D1A" w:rsidP="009437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295377">
        <w:rPr>
          <w:position w:val="-24"/>
        </w:rPr>
        <w:object w:dxaOrig="660" w:dyaOrig="620">
          <v:shape id="_x0000_i1068" type="#_x0000_t75" style="width:33pt;height:30.75pt" o:ole="">
            <v:imagedata r:id="rId90" o:title=""/>
          </v:shape>
          <o:OLEObject Type="Embed" ProgID="Equation.3" ShapeID="_x0000_i1068" DrawAspect="Content" ObjectID="_1469552393" r:id="rId91"/>
        </w:object>
      </w:r>
      <w:r w:rsidR="00295377">
        <w:t>,</w:t>
      </w:r>
    </w:p>
    <w:p w:rsidR="00CA4DB6" w:rsidRPr="00CA4DB6" w:rsidRDefault="00295377" w:rsidP="002953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iCs/>
          <w:color w:val="000000"/>
        </w:rPr>
        <w:t xml:space="preserve">где </w:t>
      </w:r>
      <w:r w:rsidRPr="00295377">
        <w:rPr>
          <w:i/>
          <w:iCs/>
          <w:color w:val="000000"/>
        </w:rPr>
        <w:t>Д</w:t>
      </w:r>
      <w:r>
        <w:rPr>
          <w:iCs/>
          <w:color w:val="000000"/>
        </w:rPr>
        <w:t xml:space="preserve"> - коли</w:t>
      </w:r>
      <w:r w:rsidR="00CA4DB6" w:rsidRPr="00CA4DB6">
        <w:rPr>
          <w:color w:val="000000"/>
        </w:rPr>
        <w:t>чество календарных дней в году.</w:t>
      </w:r>
    </w:p>
    <w:p w:rsidR="004B7E41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A4DB6">
        <w:rPr>
          <w:color w:val="000000"/>
        </w:rPr>
        <w:t xml:space="preserve">Для определения денежной массы используется система денежных агрегатов МО, М1, М2, МЗ. Скорость обращения денежной массы рассчитывается по каждому агрегату и показывает скорость обращения различных видов ликвидных активов. </w:t>
      </w:r>
    </w:p>
    <w:p w:rsidR="00CA4DB6" w:rsidRPr="00CA4DB6" w:rsidRDefault="00CA4DB6" w:rsidP="004B7E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A4DB6">
        <w:rPr>
          <w:color w:val="000000"/>
        </w:rPr>
        <w:t>Важнейшими показателями являются:</w: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A4DB6">
        <w:rPr>
          <w:color w:val="000000"/>
        </w:rPr>
        <w:t>-  скорость обращения наличных денег (МО)</w:t>
      </w:r>
      <w:r w:rsidR="004B7E41">
        <w:rPr>
          <w:color w:val="000000"/>
        </w:rPr>
        <w:t xml:space="preserve">    </w:t>
      </w:r>
      <w:r w:rsidR="004B7E41" w:rsidRPr="004B7E41">
        <w:rPr>
          <w:color w:val="000000"/>
          <w:position w:val="-24"/>
        </w:rPr>
        <w:object w:dxaOrig="1219" w:dyaOrig="620">
          <v:shape id="_x0000_i1069" type="#_x0000_t75" style="width:60.75pt;height:30.75pt" o:ole="">
            <v:imagedata r:id="rId92" o:title=""/>
          </v:shape>
          <o:OLEObject Type="Embed" ProgID="Equation.3" ShapeID="_x0000_i1069" DrawAspect="Content" ObjectID="_1469552394" r:id="rId93"/>
        </w:object>
      </w:r>
      <w:r w:rsidR="004B7E41">
        <w:rPr>
          <w:color w:val="000000"/>
        </w:rPr>
        <w:t>;</w:t>
      </w:r>
    </w:p>
    <w:p w:rsidR="00CA4DB6" w:rsidRPr="00CA4DB6" w:rsidRDefault="004B7E41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- </w:t>
      </w:r>
      <w:r w:rsidR="00CA4DB6" w:rsidRPr="00CA4DB6">
        <w:rPr>
          <w:color w:val="000000"/>
        </w:rPr>
        <w:t>скорость обращения денежной массы (М2)</w:t>
      </w:r>
      <w:r>
        <w:rPr>
          <w:color w:val="000000"/>
        </w:rPr>
        <w:t xml:space="preserve">    </w:t>
      </w:r>
      <w:r w:rsidR="00FB2B94" w:rsidRPr="004B7E41">
        <w:rPr>
          <w:color w:val="000000"/>
          <w:position w:val="-24"/>
        </w:rPr>
        <w:object w:dxaOrig="1240" w:dyaOrig="620">
          <v:shape id="_x0000_i1070" type="#_x0000_t75" style="width:62.25pt;height:30.75pt" o:ole="">
            <v:imagedata r:id="rId94" o:title=""/>
          </v:shape>
          <o:OLEObject Type="Embed" ProgID="Equation.3" ShapeID="_x0000_i1070" DrawAspect="Content" ObjectID="_1469552395" r:id="rId95"/>
        </w:object>
      </w:r>
      <w:r>
        <w:rPr>
          <w:color w:val="000000"/>
        </w:rPr>
        <w:t>.</w:t>
      </w:r>
    </w:p>
    <w:p w:rsidR="00CA4DB6" w:rsidRP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A4DB6">
        <w:rPr>
          <w:color w:val="000000"/>
        </w:rPr>
        <w:t>Для международных сопоставлений состояния денежного обращения исполь</w:t>
      </w:r>
      <w:r w:rsidRPr="00CA4DB6">
        <w:rPr>
          <w:color w:val="000000"/>
        </w:rPr>
        <w:softHyphen/>
        <w:t>зуются показатели: уровень монетаризации экономики и покупательная способ</w:t>
      </w:r>
      <w:r w:rsidRPr="00CA4DB6">
        <w:rPr>
          <w:color w:val="000000"/>
        </w:rPr>
        <w:softHyphen/>
        <w:t xml:space="preserve">ность денег.           </w: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2B94">
        <w:rPr>
          <w:iCs/>
          <w:color w:val="000000"/>
          <w:u w:val="single"/>
        </w:rPr>
        <w:t>Уровень монетаризации экономики</w:t>
      </w:r>
      <w:r w:rsidRPr="00CA4DB6">
        <w:rPr>
          <w:i/>
          <w:iCs/>
          <w:color w:val="000000"/>
        </w:rPr>
        <w:t xml:space="preserve"> - </w:t>
      </w:r>
      <w:r w:rsidRPr="00CA4DB6">
        <w:rPr>
          <w:color w:val="000000"/>
        </w:rPr>
        <w:t>запас денежной массы на один рубль ВВП</w:t>
      </w:r>
      <w:r w:rsidR="00FB2B94">
        <w:rPr>
          <w:color w:val="000000"/>
        </w:rPr>
        <w:t>.</w:t>
      </w:r>
    </w:p>
    <w:p w:rsidR="00FB2B94" w:rsidRPr="00CA4DB6" w:rsidRDefault="00DA3534" w:rsidP="00FB2B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FB2B94">
        <w:rPr>
          <w:position w:val="-24"/>
        </w:rPr>
        <w:object w:dxaOrig="1140" w:dyaOrig="620">
          <v:shape id="_x0000_i1071" type="#_x0000_t75" style="width:57pt;height:30.75pt" o:ole="">
            <v:imagedata r:id="rId96" o:title=""/>
          </v:shape>
          <o:OLEObject Type="Embed" ProgID="Equation.3" ShapeID="_x0000_i1071" DrawAspect="Content" ObjectID="_1469552396" r:id="rId97"/>
        </w:object>
      </w:r>
      <w:r w:rsidR="00FB2B94">
        <w:t>.</w:t>
      </w:r>
    </w:p>
    <w:p w:rsidR="00CA4DB6" w:rsidRP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A4DB6">
        <w:rPr>
          <w:color w:val="000000"/>
        </w:rPr>
        <w:t>В настоящее время уровень монетаризации экономики в развитых странах со</w:t>
      </w:r>
      <w:r w:rsidRPr="00CA4DB6">
        <w:rPr>
          <w:color w:val="000000"/>
        </w:rPr>
        <w:softHyphen/>
        <w:t>ставляет 0,6-0,8, в России - 0,13.</w:t>
      </w:r>
    </w:p>
    <w:p w:rsid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B2B94">
        <w:rPr>
          <w:iCs/>
          <w:color w:val="000000"/>
          <w:u w:val="single"/>
        </w:rPr>
        <w:t>Покупательная способность денег</w:t>
      </w:r>
      <w:r w:rsidRPr="00CA4DB6">
        <w:rPr>
          <w:i/>
          <w:iCs/>
          <w:color w:val="000000"/>
        </w:rPr>
        <w:t xml:space="preserve"> </w:t>
      </w:r>
      <w:r w:rsidRPr="00CA4DB6">
        <w:rPr>
          <w:color w:val="000000"/>
        </w:rPr>
        <w:t>характеризует реальную покупательную способность национальной валюты и определяется количеством товаров, произве</w:t>
      </w:r>
      <w:r w:rsidRPr="00CA4DB6">
        <w:rPr>
          <w:color w:val="000000"/>
        </w:rPr>
        <w:softHyphen/>
        <w:t>денных на 1 рубль денежной массы (способность денежной единицы обмениваться на определенное количество товаров и услуг)</w:t>
      </w:r>
      <w:r w:rsidR="00DA3534">
        <w:rPr>
          <w:color w:val="000000"/>
        </w:rPr>
        <w:t>:</w:t>
      </w:r>
    </w:p>
    <w:p w:rsidR="00DA3534" w:rsidRPr="00CA4DB6" w:rsidRDefault="001E1849" w:rsidP="00DA35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DA3534">
        <w:rPr>
          <w:position w:val="-24"/>
        </w:rPr>
        <w:object w:dxaOrig="960" w:dyaOrig="620">
          <v:shape id="_x0000_i1072" type="#_x0000_t75" style="width:48pt;height:30.75pt" o:ole="">
            <v:imagedata r:id="rId98" o:title=""/>
          </v:shape>
          <o:OLEObject Type="Embed" ProgID="Equation.3" ShapeID="_x0000_i1072" DrawAspect="Content" ObjectID="_1469552397" r:id="rId99"/>
        </w:object>
      </w:r>
      <w:r w:rsidR="00DA3534">
        <w:t>.</w:t>
      </w:r>
    </w:p>
    <w:p w:rsidR="00DA3534" w:rsidRDefault="00DA3534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CA4DB6" w:rsidRPr="00471BB3" w:rsidRDefault="00DA3534" w:rsidP="00471B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b/>
          <w:bCs/>
          <w:color w:val="000000"/>
        </w:rPr>
        <w:br w:type="page"/>
      </w:r>
      <w:r w:rsidR="00471BB3" w:rsidRPr="00471BB3">
        <w:rPr>
          <w:b/>
          <w:bCs/>
          <w:color w:val="000000"/>
          <w:u w:val="single"/>
        </w:rPr>
        <w:t>4</w:t>
      </w:r>
      <w:r w:rsidR="00CA4DB6" w:rsidRPr="00471BB3">
        <w:rPr>
          <w:b/>
          <w:bCs/>
          <w:color w:val="000000"/>
          <w:u w:val="single"/>
        </w:rPr>
        <w:t>.</w:t>
      </w:r>
      <w:r w:rsidR="00471BB3" w:rsidRPr="00471BB3">
        <w:rPr>
          <w:b/>
          <w:bCs/>
          <w:color w:val="000000"/>
          <w:u w:val="single"/>
        </w:rPr>
        <w:t>3</w:t>
      </w:r>
      <w:r w:rsidR="00CA4DB6" w:rsidRPr="00471BB3">
        <w:rPr>
          <w:b/>
          <w:bCs/>
          <w:color w:val="000000"/>
          <w:u w:val="single"/>
        </w:rPr>
        <w:t>. Показатели статистики денег</w:t>
      </w:r>
    </w:p>
    <w:p w:rsidR="00CA4DB6" w:rsidRPr="0009258B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09258B">
        <w:rPr>
          <w:color w:val="000000"/>
          <w:u w:val="single"/>
        </w:rPr>
        <w:t>Блок видов денег включает следующие показатели: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наличные деньги в обороте (наличная денежная масса);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наличные деньги вне банковской системы;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наличные деньги в кассах банков;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безналичная денежная масса;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ценные бумаги в денежном обороте;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мировые деньги (международные ликвидные активы)</w:t>
      </w:r>
      <w:r w:rsidR="00DB6F8E">
        <w:rPr>
          <w:color w:val="000000"/>
        </w:rPr>
        <w:t>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денежный мультипликатор;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A4DB6">
        <w:rPr>
          <w:color w:val="000000"/>
        </w:rPr>
        <w:t>-  денежная база.</w:t>
      </w:r>
    </w:p>
    <w:p w:rsidR="00CA4DB6" w:rsidRPr="001776FB" w:rsidRDefault="00CA4DB6" w:rsidP="00DB6F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u w:val="single"/>
        </w:rPr>
      </w:pPr>
      <w:r w:rsidRPr="001776FB">
        <w:rPr>
          <w:i/>
          <w:iCs/>
          <w:color w:val="000000"/>
          <w:u w:val="single"/>
        </w:rPr>
        <w:t>Виды денег</w:t>
      </w:r>
    </w:p>
    <w:p w:rsidR="00CA4DB6" w:rsidRPr="00CA4DB6" w:rsidRDefault="00CA4DB6" w:rsidP="00CA4D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B6F8E">
        <w:rPr>
          <w:iCs/>
          <w:color w:val="000000"/>
          <w:u w:val="single"/>
        </w:rPr>
        <w:t>Деньги</w:t>
      </w:r>
      <w:r w:rsidRPr="00CA4DB6">
        <w:rPr>
          <w:i/>
          <w:iCs/>
          <w:color w:val="000000"/>
        </w:rPr>
        <w:t xml:space="preserve"> - </w:t>
      </w:r>
      <w:r w:rsidRPr="00CA4DB6">
        <w:rPr>
          <w:color w:val="000000"/>
        </w:rPr>
        <w:t>это все виды финансовых активов, которые могут использоваться как средство оплаты за товары и услуги, измерения стоимости и сохранения стоимос</w:t>
      </w:r>
      <w:r w:rsidRPr="00CA4DB6">
        <w:rPr>
          <w:color w:val="000000"/>
        </w:rPr>
        <w:softHyphen/>
        <w:t xml:space="preserve">ти. Совокупность ликвидных активов, используемых в качестве денег, по степени ликвидности можно классифицировать следующим образом (рис. </w:t>
      </w:r>
      <w:r w:rsidR="001B5D07">
        <w:rPr>
          <w:color w:val="000000"/>
        </w:rPr>
        <w:t>4</w:t>
      </w:r>
      <w:r w:rsidRPr="00CA4DB6">
        <w:rPr>
          <w:color w:val="000000"/>
        </w:rPr>
        <w:t>.1):</w:t>
      </w:r>
    </w:p>
    <w:p w:rsidR="00CA4DB6" w:rsidRPr="00CA4DB6" w:rsidRDefault="00CA4DB6" w:rsidP="000925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A4DB6">
        <w:rPr>
          <w:color w:val="000000"/>
        </w:rPr>
        <w:t>-  наличные деньги;</w:t>
      </w:r>
      <w:r w:rsidR="0009258B">
        <w:rPr>
          <w:color w:val="000000"/>
        </w:rPr>
        <w:t xml:space="preserve">            -</w:t>
      </w:r>
      <w:r w:rsidRPr="00CA4DB6">
        <w:rPr>
          <w:color w:val="000000"/>
        </w:rPr>
        <w:t xml:space="preserve">  безналичные деньги;</w:t>
      </w:r>
    </w:p>
    <w:p w:rsidR="001B5D07" w:rsidRPr="001776FB" w:rsidRDefault="00CA4DB6" w:rsidP="000925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A4DB6">
        <w:rPr>
          <w:color w:val="000000"/>
        </w:rPr>
        <w:t>-  ценные бумаги;</w:t>
      </w:r>
      <w:r w:rsidR="0009258B">
        <w:rPr>
          <w:color w:val="000000"/>
        </w:rPr>
        <w:t xml:space="preserve">                </w:t>
      </w:r>
      <w:r w:rsidRPr="00CA4DB6">
        <w:rPr>
          <w:color w:val="000000"/>
        </w:rPr>
        <w:t>-  мировые деньги.</w:t>
      </w:r>
      <w:r w:rsidR="00B4490D">
        <w:rPr>
          <w:rStyle w:val="a8"/>
          <w:iCs/>
          <w:color w:val="000000"/>
        </w:rPr>
        <w:footnoteReference w:id="1"/>
      </w:r>
    </w:p>
    <w:p w:rsidR="00C036FE" w:rsidRPr="00C036FE" w:rsidRDefault="00CA4DB6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A4DB6">
        <w:rPr>
          <w:i/>
          <w:iCs/>
          <w:color w:val="000000"/>
        </w:rPr>
        <w:t xml:space="preserve">Наличные деньги </w:t>
      </w:r>
      <w:r w:rsidRPr="00CA4DB6">
        <w:rPr>
          <w:color w:val="000000"/>
        </w:rPr>
        <w:t>(наличная денежная масса) - абсолютно ликвидный актив, объем банковских билетов и монет, выпущенный в обращение. Необходимый объ</w:t>
      </w:r>
      <w:r w:rsidRPr="00CA4DB6">
        <w:rPr>
          <w:color w:val="000000"/>
        </w:rPr>
        <w:softHyphen/>
        <w:t xml:space="preserve">ем наличной денежной массы поддерживается </w:t>
      </w:r>
      <w:r w:rsidR="00C036FE">
        <w:rPr>
          <w:color w:val="000000"/>
        </w:rPr>
        <w:t>с помощью эмиссии (выпуска в об</w:t>
      </w:r>
      <w:r w:rsidR="00C036FE" w:rsidRPr="00C036FE">
        <w:rPr>
          <w:color w:val="000000"/>
        </w:rPr>
        <w:t>ращение) или изъятии наличных денег. Решение об эмиссии или изъятии принима</w:t>
      </w:r>
      <w:r w:rsidR="00C036FE" w:rsidRPr="00C036FE">
        <w:rPr>
          <w:color w:val="000000"/>
        </w:rPr>
        <w:softHyphen/>
        <w:t>ется Советом директоров ЦБ РФ. Денежная эмиссия рассчитывается ЦБ РФ еже</w:t>
      </w:r>
      <w:r w:rsidR="00C036FE" w:rsidRPr="00C036FE">
        <w:rPr>
          <w:color w:val="000000"/>
        </w:rPr>
        <w:softHyphen/>
        <w:t>месячно на основе данных о кассовых оборотах по банковской системе.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Существует законодательно закрепленная монополия государства на эмиссию наличных денежных знаков. Монополии на безналичную эмиссию не существует, она осуществляется коммерческими структурами.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501F7">
        <w:rPr>
          <w:iCs/>
          <w:color w:val="000000"/>
          <w:u w:val="single"/>
        </w:rPr>
        <w:t>Безналичные деньги</w:t>
      </w:r>
      <w:r w:rsidRPr="00C036FE">
        <w:rPr>
          <w:i/>
          <w:iCs/>
          <w:color w:val="000000"/>
        </w:rPr>
        <w:t xml:space="preserve"> </w:t>
      </w:r>
      <w:r w:rsidRPr="00C036FE">
        <w:rPr>
          <w:color w:val="000000"/>
        </w:rPr>
        <w:t>(безналичная денежная масса, депозиты) - денежные средства, помещенные в кредитные учреждения и используемые для оплаты това</w:t>
      </w:r>
      <w:r w:rsidRPr="00C036FE">
        <w:rPr>
          <w:color w:val="000000"/>
        </w:rPr>
        <w:softHyphen/>
        <w:t>ров и услуг без участия наличных денег путем перечисления сумм со счета платель</w:t>
      </w:r>
      <w:r w:rsidRPr="00C036FE">
        <w:rPr>
          <w:color w:val="000000"/>
        </w:rPr>
        <w:softHyphen/>
        <w:t>щика на счет получателя или путем взаимных требований. Величина банковских де</w:t>
      </w:r>
      <w:r w:rsidRPr="00C036FE">
        <w:rPr>
          <w:color w:val="000000"/>
        </w:rPr>
        <w:softHyphen/>
        <w:t>позитов (депозитно-чековая эмиссия) определяется банковской системой.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По степени ликвидности все депозиты (безналичные деньги) подразделяются следующим образом: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-  вклады до востребования (трансакционные депозиты);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-  срочные и сберегательные вклады.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i/>
          <w:iCs/>
          <w:color w:val="000000"/>
        </w:rPr>
        <w:t xml:space="preserve">Вклады </w:t>
      </w:r>
      <w:r w:rsidRPr="00C036FE">
        <w:rPr>
          <w:color w:val="000000"/>
        </w:rPr>
        <w:t xml:space="preserve">представляют собой денежные средства физических и юридических лиц, внесенные на хранения в банки. Перевод </w:t>
      </w:r>
      <w:r w:rsidR="00A501F7">
        <w:rPr>
          <w:color w:val="000000"/>
        </w:rPr>
        <w:t>д</w:t>
      </w:r>
      <w:r w:rsidRPr="00C036FE">
        <w:rPr>
          <w:color w:val="000000"/>
        </w:rPr>
        <w:t xml:space="preserve">енежных средств другим лицам со </w:t>
      </w:r>
      <w:r w:rsidRPr="00C036FE">
        <w:rPr>
          <w:i/>
          <w:iCs/>
          <w:color w:val="000000"/>
        </w:rPr>
        <w:t xml:space="preserve">вкладов до востребования </w:t>
      </w:r>
      <w:r w:rsidRPr="00C036FE">
        <w:rPr>
          <w:color w:val="000000"/>
        </w:rPr>
        <w:t>осуществляется по первому требованию. Перевод средств со срочных и сберегательных вкладов ограничен определенными условиями.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i/>
          <w:iCs/>
          <w:color w:val="000000"/>
        </w:rPr>
        <w:t xml:space="preserve">Корреспондентский счет - </w:t>
      </w:r>
      <w:r w:rsidRPr="00C036FE">
        <w:rPr>
          <w:color w:val="000000"/>
        </w:rPr>
        <w:t>это счет, на котором отражаются расчеты, произве</w:t>
      </w:r>
      <w:r w:rsidRPr="00C036FE">
        <w:rPr>
          <w:color w:val="000000"/>
        </w:rPr>
        <w:softHyphen/>
        <w:t xml:space="preserve">денные банком на основе заключенного корреспондентского договора. Корреспондентский договор </w:t>
      </w:r>
      <w:r w:rsidR="00A501F7">
        <w:rPr>
          <w:color w:val="000000"/>
        </w:rPr>
        <w:t xml:space="preserve">- </w:t>
      </w:r>
      <w:r w:rsidRPr="00C036FE">
        <w:rPr>
          <w:color w:val="000000"/>
        </w:rPr>
        <w:t>соглашение между двумя или несколькими кредитными учреж</w:t>
      </w:r>
      <w:r w:rsidRPr="00C036FE">
        <w:rPr>
          <w:color w:val="000000"/>
        </w:rPr>
        <w:softHyphen/>
        <w:t>дениями об осуществлении платежей и расчетов одним из них по поручению и за счет другого.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Характеристиками наличной и безналичной денежной массы являются: объе</w:t>
      </w:r>
      <w:r w:rsidRPr="00C036FE">
        <w:rPr>
          <w:color w:val="000000"/>
        </w:rPr>
        <w:softHyphen/>
        <w:t>мы, денежный мультипликатор и денежная база.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501F7">
        <w:rPr>
          <w:iCs/>
          <w:color w:val="000000"/>
          <w:u w:val="single"/>
        </w:rPr>
        <w:t>Ценные бумаги</w:t>
      </w:r>
      <w:r w:rsidRPr="00C036FE">
        <w:rPr>
          <w:i/>
          <w:iCs/>
          <w:color w:val="000000"/>
        </w:rPr>
        <w:t xml:space="preserve"> - </w:t>
      </w:r>
      <w:r w:rsidRPr="00C036FE">
        <w:rPr>
          <w:color w:val="000000"/>
        </w:rPr>
        <w:t>свидетельства о внесении пая в капитал акционерного обще</w:t>
      </w:r>
      <w:r w:rsidRPr="00C036FE">
        <w:rPr>
          <w:color w:val="000000"/>
        </w:rPr>
        <w:softHyphen/>
        <w:t>ства или предоставлении займа, дающие право на получение регулярного дохода в виде дивиденда или процента. Ценные бумаги являются высоколиквидными акти</w:t>
      </w:r>
      <w:r w:rsidRPr="00C036FE">
        <w:rPr>
          <w:color w:val="000000"/>
        </w:rPr>
        <w:softHyphen/>
        <w:t>вами и могут использоваться в качестве денег. Это государственные или иные ры</w:t>
      </w:r>
      <w:r w:rsidRPr="00C036FE">
        <w:rPr>
          <w:color w:val="000000"/>
        </w:rPr>
        <w:softHyphen/>
        <w:t>ночные ценные бумаги, которые можно предъявит к выкупу, продать за наличные деньги на открытом рынке и использовать в качестве оплаты за товары и услуги или залога.</w:t>
      </w:r>
    </w:p>
    <w:p w:rsidR="00A501F7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036FE">
        <w:rPr>
          <w:i/>
          <w:iCs/>
          <w:color w:val="000000"/>
        </w:rPr>
        <w:t xml:space="preserve">Государственные ценные бумаги - </w:t>
      </w:r>
      <w:r w:rsidRPr="00C036FE">
        <w:rPr>
          <w:color w:val="000000"/>
        </w:rPr>
        <w:t>это государственные обязательства, выпус</w:t>
      </w:r>
      <w:r w:rsidRPr="00C036FE">
        <w:rPr>
          <w:color w:val="000000"/>
        </w:rPr>
        <w:softHyphen/>
        <w:t>каемые цен</w:t>
      </w:r>
      <w:r w:rsidR="00A501F7">
        <w:rPr>
          <w:color w:val="000000"/>
        </w:rPr>
        <w:t>тральны</w:t>
      </w:r>
      <w:r w:rsidRPr="00C036FE">
        <w:rPr>
          <w:color w:val="000000"/>
        </w:rPr>
        <w:t>м правительством, местными органами власти и государствен</w:t>
      </w:r>
      <w:r w:rsidRPr="00C036FE">
        <w:rPr>
          <w:color w:val="000000"/>
        </w:rPr>
        <w:softHyphen/>
        <w:t>ными предприятиями с целью размещения и мобилизации денежных ресурсов. Го</w:t>
      </w:r>
      <w:r w:rsidRPr="00C036FE">
        <w:rPr>
          <w:color w:val="000000"/>
        </w:rPr>
        <w:softHyphen/>
        <w:t>сударственные ценные бумаги - это форма существования государственного внут</w:t>
      </w:r>
      <w:r w:rsidRPr="00C036FE">
        <w:rPr>
          <w:color w:val="000000"/>
        </w:rPr>
        <w:softHyphen/>
        <w:t xml:space="preserve">реннего долга. 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036FE">
        <w:rPr>
          <w:color w:val="000000"/>
        </w:rPr>
        <w:t>К государственным ценным бумагам относятся: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36FE">
        <w:rPr>
          <w:color w:val="000000"/>
        </w:rPr>
        <w:t>-  депозитные сертификаты;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36FE">
        <w:rPr>
          <w:color w:val="000000"/>
        </w:rPr>
        <w:t>-  государственные краткосрочные облигации (ГКО);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36FE">
        <w:rPr>
          <w:color w:val="000000"/>
        </w:rPr>
        <w:t>-  государственные долгосрочные обязательства;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36FE">
        <w:rPr>
          <w:color w:val="000000"/>
        </w:rPr>
        <w:t>-  государственные казначейские векселя и обязательства;</w:t>
      </w:r>
    </w:p>
    <w:p w:rsidR="00C036FE" w:rsidRPr="00C036FE" w:rsidRDefault="00C036FE" w:rsidP="00A501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36FE">
        <w:rPr>
          <w:color w:val="000000"/>
        </w:rPr>
        <w:t>-  прочие ценные бумаги.</w:t>
      </w:r>
    </w:p>
    <w:p w:rsidR="000D6558" w:rsidRPr="001776FB" w:rsidRDefault="000D6558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0"/>
          <w:szCs w:val="10"/>
        </w:rPr>
      </w:pP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Эмиссия ценных бумаг регулируется Законами «О государственном внутрен</w:t>
      </w:r>
      <w:r w:rsidRPr="00C036FE">
        <w:rPr>
          <w:color w:val="000000"/>
        </w:rPr>
        <w:softHyphen/>
        <w:t>нем долге РФ» и «О рынке ценных бумаг».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D6558">
        <w:rPr>
          <w:iCs/>
          <w:color w:val="000000"/>
          <w:u w:val="single"/>
        </w:rPr>
        <w:t>Мировые деньги</w:t>
      </w:r>
      <w:r w:rsidRPr="00C036FE">
        <w:rPr>
          <w:i/>
          <w:iCs/>
          <w:color w:val="000000"/>
        </w:rPr>
        <w:t xml:space="preserve"> - </w:t>
      </w:r>
      <w:r w:rsidRPr="00C036FE">
        <w:rPr>
          <w:color w:val="000000"/>
        </w:rPr>
        <w:t>деньги, признанные в качестве всеобщего универсального средства платежа в международных расчетах.</w:t>
      </w:r>
    </w:p>
    <w:p w:rsidR="00C036FE" w:rsidRP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036FE">
        <w:rPr>
          <w:color w:val="000000"/>
        </w:rPr>
        <w:t>Первой формой мировых денег было золото. В настоящее время вместо зо</w:t>
      </w:r>
      <w:r w:rsidRPr="00C036FE">
        <w:rPr>
          <w:color w:val="000000"/>
        </w:rPr>
        <w:softHyphen/>
        <w:t>лота в качестве мировых денег используется валюта - банкноты ведущих стран мира. Валюта конвертируется (обменивается) в денежные знаки любой страны и используется как средство накопления. Золото не обменивается на банкноты, выполняет функцию сокровища и хранится в центральных банках стран как стра</w:t>
      </w:r>
      <w:r w:rsidRPr="00C036FE">
        <w:rPr>
          <w:color w:val="000000"/>
        </w:rPr>
        <w:softHyphen/>
        <w:t>тегический резерв.</w:t>
      </w:r>
    </w:p>
    <w:p w:rsidR="00C036FE" w:rsidRPr="001776FB" w:rsidRDefault="00C036FE" w:rsidP="001776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u w:val="single"/>
        </w:rPr>
      </w:pPr>
      <w:r w:rsidRPr="001776FB">
        <w:rPr>
          <w:i/>
          <w:iCs/>
          <w:color w:val="000000"/>
          <w:u w:val="single"/>
        </w:rPr>
        <w:t>Денежный мультипликатор, денежная база</w:t>
      </w:r>
    </w:p>
    <w:p w:rsidR="00C036FE" w:rsidRDefault="00C036FE" w:rsidP="00C036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84B1C">
        <w:rPr>
          <w:iCs/>
          <w:color w:val="000000"/>
          <w:u w:val="single"/>
        </w:rPr>
        <w:t>Денежный мультипликатор</w:t>
      </w:r>
      <w:r w:rsidRPr="00C036FE">
        <w:rPr>
          <w:i/>
          <w:iCs/>
          <w:color w:val="000000"/>
        </w:rPr>
        <w:t xml:space="preserve"> - </w:t>
      </w:r>
      <w:r w:rsidRPr="00C036FE">
        <w:rPr>
          <w:color w:val="000000"/>
        </w:rPr>
        <w:t>коэффициент увеличения денежной массы в ре</w:t>
      </w:r>
      <w:r w:rsidRPr="00C036FE">
        <w:rPr>
          <w:color w:val="000000"/>
        </w:rPr>
        <w:softHyphen/>
        <w:t>зультате безналичной эмиссии (банковской эмиссии). Показывает во сколько раз суммарное количество депозитов в банковской системе больше величины налич</w:t>
      </w:r>
      <w:r w:rsidRPr="00C036FE">
        <w:rPr>
          <w:color w:val="000000"/>
        </w:rPr>
        <w:softHyphen/>
        <w:t>ных денег, первоначально поступивших в банковскую систему. Денежный мульти</w:t>
      </w:r>
      <w:r w:rsidRPr="00C036FE">
        <w:rPr>
          <w:color w:val="000000"/>
        </w:rPr>
        <w:softHyphen/>
        <w:t>пликатор рассчитывается по следующей формуле</w:t>
      </w:r>
      <w:r w:rsidR="00D42E35">
        <w:rPr>
          <w:color w:val="000000"/>
        </w:rPr>
        <w:t>:</w:t>
      </w:r>
    </w:p>
    <w:p w:rsidR="00D42E35" w:rsidRDefault="00C1778E" w:rsidP="00D42E3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D42E35">
        <w:rPr>
          <w:position w:val="-24"/>
        </w:rPr>
        <w:object w:dxaOrig="639" w:dyaOrig="620">
          <v:shape id="_x0000_i1073" type="#_x0000_t75" style="width:32.25pt;height:30.75pt" o:ole="">
            <v:imagedata r:id="rId100" o:title=""/>
          </v:shape>
          <o:OLEObject Type="Embed" ProgID="Equation.3" ShapeID="_x0000_i1073" DrawAspect="Content" ObjectID="_1469552398" r:id="rId101"/>
        </w:object>
      </w:r>
      <w:r w:rsidR="00D42E35">
        <w:t>,</w:t>
      </w:r>
    </w:p>
    <w:p w:rsidR="0007420B" w:rsidRPr="00C036FE" w:rsidRDefault="00D42E35" w:rsidP="00D42E3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где </w:t>
      </w:r>
      <w:r w:rsidRPr="00C1778E">
        <w:rPr>
          <w:i/>
          <w:lang w:val="en-US"/>
        </w:rPr>
        <w:t>r</w:t>
      </w:r>
      <w:r>
        <w:t xml:space="preserve"> - </w:t>
      </w:r>
      <w:r w:rsidR="00C036FE" w:rsidRPr="00C036FE">
        <w:rPr>
          <w:color w:val="000000"/>
        </w:rPr>
        <w:t xml:space="preserve">норма банковских резервов. </w:t>
      </w:r>
    </w:p>
    <w:p w:rsidR="0017176C" w:rsidRPr="0017176C" w:rsidRDefault="0017176C" w:rsidP="000925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В соответствии с системой минимальных обязательных резервов, введенной в России в 1990г., каждый банк должен часть наличных денег перечислять для хранения в резервный фонд ЦБ РФ. Объем перечисляемых средств зависит от нормы резервирования </w:t>
      </w:r>
      <w:r w:rsidRPr="0017176C">
        <w:rPr>
          <w:i/>
          <w:iCs/>
          <w:lang w:val="en-US"/>
        </w:rPr>
        <w:t>r</w:t>
      </w:r>
      <w:r>
        <w:rPr>
          <w:iCs/>
        </w:rPr>
        <w:t xml:space="preserve"> и величины депозитов </w:t>
      </w:r>
      <w:r w:rsidRPr="0017176C">
        <w:rPr>
          <w:i/>
          <w:iCs/>
          <w:lang w:val="en-US"/>
        </w:rPr>
        <w:t>D</w:t>
      </w:r>
      <w:r>
        <w:rPr>
          <w:iCs/>
        </w:rPr>
        <w:t>:</w:t>
      </w:r>
      <w:r w:rsidR="0009258B">
        <w:rPr>
          <w:iCs/>
        </w:rPr>
        <w:t xml:space="preserve">                                                     </w:t>
      </w:r>
      <w:r w:rsidR="0098172F" w:rsidRPr="0098172F">
        <w:rPr>
          <w:iCs/>
          <w:position w:val="-4"/>
        </w:rPr>
        <w:object w:dxaOrig="880" w:dyaOrig="260">
          <v:shape id="_x0000_i1074" type="#_x0000_t75" style="width:44.25pt;height:12.75pt" o:ole="">
            <v:imagedata r:id="rId102" o:title=""/>
          </v:shape>
          <o:OLEObject Type="Embed" ProgID="Equation.3" ShapeID="_x0000_i1074" DrawAspect="Content" ObjectID="_1469552399" r:id="rId103"/>
        </w:object>
      </w:r>
      <w:r w:rsidR="0098172F">
        <w:rPr>
          <w:iCs/>
        </w:rPr>
        <w:t>.</w:t>
      </w:r>
    </w:p>
    <w:p w:rsidR="00D42E35" w:rsidRDefault="0098172F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Нормы резервирования зависят от сроков, объемов и вида привлеченных денежных средств:</w:t>
      </w:r>
    </w:p>
    <w:p w:rsidR="0098172F" w:rsidRDefault="0098172F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- </w:t>
      </w:r>
      <w:r w:rsidR="005914BC">
        <w:rPr>
          <w:iCs/>
        </w:rPr>
        <w:t>по счетам до востребования и срочным обязательством коммерческого банка до 30 дней – 20%;</w:t>
      </w:r>
    </w:p>
    <w:p w:rsidR="005914BC" w:rsidRDefault="005914BC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- по срочным обязательствам свыше 30 дней до 90 дней – 14%;</w:t>
      </w:r>
    </w:p>
    <w:p w:rsidR="005914BC" w:rsidRDefault="005914BC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- по срочным обязательствам свыше 90 дней – 10%;</w:t>
      </w:r>
    </w:p>
    <w:p w:rsidR="005914BC" w:rsidRDefault="005914BC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- по средствам на счетах в иностранной валюте – 1,5%.</w:t>
      </w:r>
    </w:p>
    <w:p w:rsidR="00006D75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6D75">
        <w:rPr>
          <w:iCs/>
          <w:color w:val="000000"/>
          <w:u w:val="single"/>
        </w:rPr>
        <w:t>Денежная база</w:t>
      </w:r>
      <w:r w:rsidRPr="003F1CB1">
        <w:rPr>
          <w:i/>
          <w:iCs/>
          <w:color w:val="000000"/>
        </w:rPr>
        <w:t xml:space="preserve"> </w:t>
      </w:r>
      <w:r w:rsidRPr="003F1CB1">
        <w:rPr>
          <w:color w:val="000000"/>
        </w:rPr>
        <w:t>(базовые деньги) - самостоятельная часть денежной мас</w:t>
      </w:r>
      <w:r w:rsidR="00006D75">
        <w:rPr>
          <w:color w:val="000000"/>
        </w:rPr>
        <w:t>с</w:t>
      </w:r>
      <w:r w:rsidRPr="003F1CB1">
        <w:rPr>
          <w:color w:val="000000"/>
        </w:rPr>
        <w:t xml:space="preserve">ы, характеризующая величину денежных средств, поступивших в систему коммерческих банков. 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Существует два показателя денежной базы:</w:t>
      </w:r>
    </w:p>
    <w:p w:rsidR="003F1CB1" w:rsidRPr="003F1CB1" w:rsidRDefault="003F1CB1" w:rsidP="000925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F1CB1">
        <w:rPr>
          <w:color w:val="000000"/>
        </w:rPr>
        <w:t>-  денежная база в узком смысле;</w:t>
      </w:r>
      <w:r w:rsidR="0009258B">
        <w:rPr>
          <w:color w:val="000000"/>
        </w:rPr>
        <w:t xml:space="preserve">     </w:t>
      </w:r>
      <w:r w:rsidRPr="003F1CB1">
        <w:rPr>
          <w:color w:val="000000"/>
        </w:rPr>
        <w:t>-  денежная база в широком смысле.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i/>
          <w:iCs/>
          <w:color w:val="000000"/>
        </w:rPr>
        <w:t xml:space="preserve">Денежная база в узком смысле </w:t>
      </w:r>
      <w:r w:rsidRPr="003F1CB1">
        <w:rPr>
          <w:color w:val="000000"/>
        </w:rPr>
        <w:t>включает наличные деньги в обращении (выпу</w:t>
      </w:r>
      <w:r w:rsidRPr="003F1CB1">
        <w:rPr>
          <w:color w:val="000000"/>
        </w:rPr>
        <w:softHyphen/>
        <w:t>щенные ЦБ РФ без учета наличности в хранилищах ЦБ РФ);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i/>
          <w:iCs/>
          <w:color w:val="000000"/>
        </w:rPr>
        <w:t xml:space="preserve">Денежная база в широком смысле </w:t>
      </w:r>
      <w:r w:rsidR="00006D75">
        <w:rPr>
          <w:color w:val="000000"/>
        </w:rPr>
        <w:t>в</w:t>
      </w:r>
      <w:r w:rsidRPr="003F1CB1">
        <w:rPr>
          <w:color w:val="000000"/>
        </w:rPr>
        <w:t xml:space="preserve">ключает наличные деньги в обращении плюс корреспондентские счета и обязательные резервы коммерческих банков </w:t>
      </w:r>
      <w:r w:rsidRPr="00006D75">
        <w:rPr>
          <w:iCs/>
          <w:color w:val="000000"/>
        </w:rPr>
        <w:t>в</w:t>
      </w:r>
      <w:r w:rsidRPr="003F1CB1">
        <w:rPr>
          <w:i/>
          <w:iCs/>
          <w:color w:val="000000"/>
        </w:rPr>
        <w:t xml:space="preserve"> </w:t>
      </w:r>
      <w:r w:rsidRPr="003F1CB1">
        <w:rPr>
          <w:color w:val="000000"/>
        </w:rPr>
        <w:t>ЦБ РФ (наличные деньги в национальной валюте).</w:t>
      </w:r>
    </w:p>
    <w:p w:rsidR="003F1CB1" w:rsidRPr="003F1CB1" w:rsidRDefault="003F1CB1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1CB1">
        <w:rPr>
          <w:color w:val="000000"/>
        </w:rPr>
        <w:t>В результате функционирования банковской системы увеличивается количест</w:t>
      </w:r>
      <w:r w:rsidRPr="003F1CB1">
        <w:rPr>
          <w:color w:val="000000"/>
        </w:rPr>
        <w:softHyphen/>
        <w:t>во исходных (базовых) денег. Величина созданной денежной массы в банковской системе зависит от:</w:t>
      </w:r>
      <w:r w:rsidR="0009258B">
        <w:rPr>
          <w:color w:val="000000"/>
        </w:rPr>
        <w:t xml:space="preserve">       </w:t>
      </w:r>
      <w:r w:rsidRPr="003F1CB1">
        <w:rPr>
          <w:color w:val="000000"/>
        </w:rPr>
        <w:t>-  объема денег, поступивших в систему коммерческих банков;</w:t>
      </w:r>
    </w:p>
    <w:p w:rsidR="003F1CB1" w:rsidRPr="003F1CB1" w:rsidRDefault="003F1CB1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1CB1">
        <w:rPr>
          <w:color w:val="000000"/>
        </w:rPr>
        <w:t>-  степени развития банковской системы;</w:t>
      </w:r>
    </w:p>
    <w:p w:rsidR="003F1CB1" w:rsidRPr="003F1CB1" w:rsidRDefault="003F1CB1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1CB1">
        <w:rPr>
          <w:color w:val="000000"/>
        </w:rPr>
        <w:t>-  решения коммерческих банков о кредитовании;</w:t>
      </w:r>
    </w:p>
    <w:p w:rsidR="003F1CB1" w:rsidRPr="003F1CB1" w:rsidRDefault="003F1CB1" w:rsidP="000925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F1CB1">
        <w:rPr>
          <w:color w:val="000000"/>
        </w:rPr>
        <w:t>-  нормы обязательного резервирования, установленной ЦБ РФ.</w:t>
      </w:r>
    </w:p>
    <w:p w:rsidR="0009258B" w:rsidRPr="0009258B" w:rsidRDefault="0009258B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0"/>
          <w:szCs w:val="10"/>
        </w:rPr>
      </w:pP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В соответствии с методологией МВФ в составе денежной базы выделяются международные ликвидные активы (международные резервы), что позволяет оце</w:t>
      </w:r>
      <w:r w:rsidRPr="003F1CB1">
        <w:rPr>
          <w:color w:val="000000"/>
        </w:rPr>
        <w:softHyphen/>
        <w:t>нить фактическую возможность страны отвечать по своим обязательствам: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-  чистые международные резервы;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-  чистые внутренние активы.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5748F">
        <w:rPr>
          <w:i/>
          <w:iCs/>
          <w:color w:val="000000"/>
          <w:u w:val="single"/>
        </w:rPr>
        <w:t>Чистые международные резервы</w:t>
      </w:r>
      <w:r w:rsidRPr="003F1CB1">
        <w:rPr>
          <w:i/>
          <w:iCs/>
          <w:color w:val="000000"/>
        </w:rPr>
        <w:t xml:space="preserve"> </w:t>
      </w:r>
      <w:r w:rsidRPr="003F1CB1">
        <w:rPr>
          <w:color w:val="000000"/>
        </w:rPr>
        <w:t>вычисляются как разность между валовыми международными активами и пассивами денежно-кредитных органов.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5748F">
        <w:rPr>
          <w:i/>
          <w:iCs/>
          <w:color w:val="000000"/>
          <w:u w:val="single"/>
        </w:rPr>
        <w:t>Чистые внутренние активы</w:t>
      </w:r>
      <w:r w:rsidRPr="003F1CB1">
        <w:rPr>
          <w:i/>
          <w:iCs/>
          <w:color w:val="000000"/>
        </w:rPr>
        <w:t xml:space="preserve"> - </w:t>
      </w:r>
      <w:r w:rsidRPr="003F1CB1">
        <w:rPr>
          <w:color w:val="000000"/>
        </w:rPr>
        <w:t>кредит расширенному правительству, коммерчес</w:t>
      </w:r>
      <w:r w:rsidRPr="003F1CB1">
        <w:rPr>
          <w:color w:val="000000"/>
        </w:rPr>
        <w:softHyphen/>
        <w:t>ким банкам и прочие неклассифицированные активы.</w:t>
      </w:r>
    </w:p>
    <w:p w:rsidR="003F1CB1" w:rsidRPr="006E3DC3" w:rsidRDefault="006E3DC3" w:rsidP="006E3D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6E3DC3">
        <w:rPr>
          <w:b/>
          <w:bCs/>
          <w:color w:val="000000"/>
          <w:u w:val="single"/>
        </w:rPr>
        <w:t>4.4. П</w:t>
      </w:r>
      <w:r w:rsidR="003F1CB1" w:rsidRPr="006E3DC3">
        <w:rPr>
          <w:b/>
          <w:bCs/>
          <w:color w:val="000000"/>
          <w:u w:val="single"/>
        </w:rPr>
        <w:t>оказатели денежной массы</w:t>
      </w:r>
    </w:p>
    <w:p w:rsidR="00D26809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F1CB1">
        <w:rPr>
          <w:color w:val="000000"/>
        </w:rPr>
        <w:t>Величина денежной массы отражает предложение денег в экономике. Она яв</w:t>
      </w:r>
      <w:r w:rsidRPr="003F1CB1">
        <w:rPr>
          <w:color w:val="000000"/>
        </w:rPr>
        <w:softHyphen/>
        <w:t>ляется важнейшим макроэкономическим показателем денежного обращения. Эф</w:t>
      </w:r>
      <w:r w:rsidRPr="003F1CB1">
        <w:rPr>
          <w:color w:val="000000"/>
        </w:rPr>
        <w:softHyphen/>
        <w:t>фективность государственного регулирования зависит от точности исчисления де</w:t>
      </w:r>
      <w:r w:rsidRPr="003F1CB1">
        <w:rPr>
          <w:color w:val="000000"/>
        </w:rPr>
        <w:softHyphen/>
        <w:t xml:space="preserve">нежной массы. 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В современных экономических системах в качестве денег использу</w:t>
      </w:r>
      <w:r w:rsidRPr="003F1CB1">
        <w:rPr>
          <w:color w:val="000000"/>
        </w:rPr>
        <w:softHyphen/>
        <w:t>ются разнообразные ликвидные активы, поэтому существует несколько подходов к определению денежной массы, различающихся по составу финансовых активов, источникам получения информации и методике расчета.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F1CB1">
        <w:rPr>
          <w:color w:val="000000"/>
        </w:rPr>
        <w:t>В России в настоящее время применяются две системы показателей для опре</w:t>
      </w:r>
      <w:r w:rsidRPr="003F1CB1">
        <w:rPr>
          <w:color w:val="000000"/>
        </w:rPr>
        <w:softHyphen/>
        <w:t>деления величины денежной массы:</w:t>
      </w:r>
    </w:p>
    <w:p w:rsidR="003F1CB1" w:rsidRPr="003F1CB1" w:rsidRDefault="003F1CB1" w:rsidP="00D268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F1CB1">
        <w:rPr>
          <w:color w:val="000000"/>
        </w:rPr>
        <w:t>1) традиционная система денежных агрегатов: денежный агрегат МО;</w:t>
      </w:r>
      <w:r w:rsidR="00D26809">
        <w:rPr>
          <w:color w:val="000000"/>
        </w:rPr>
        <w:t xml:space="preserve"> </w:t>
      </w:r>
      <w:r w:rsidRPr="003F1CB1">
        <w:rPr>
          <w:color w:val="000000"/>
        </w:rPr>
        <w:t>денежный агрегат М1;. денежный агрегат М2;</w:t>
      </w:r>
    </w:p>
    <w:p w:rsidR="003F1CB1" w:rsidRPr="003F1CB1" w:rsidRDefault="003F1CB1" w:rsidP="00D268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F1CB1">
        <w:rPr>
          <w:color w:val="000000"/>
        </w:rPr>
        <w:t>2) система агрегатов денежной массы по методологии МВФ;</w:t>
      </w:r>
      <w:r w:rsidR="00D26809">
        <w:rPr>
          <w:color w:val="000000"/>
        </w:rPr>
        <w:t xml:space="preserve">  </w:t>
      </w:r>
      <w:r w:rsidRPr="003F1CB1">
        <w:rPr>
          <w:color w:val="000000"/>
        </w:rPr>
        <w:t xml:space="preserve"> «деньги»;</w:t>
      </w:r>
      <w:r w:rsidR="00D26809">
        <w:rPr>
          <w:color w:val="000000"/>
        </w:rPr>
        <w:t xml:space="preserve">   </w:t>
      </w:r>
      <w:r w:rsidRPr="003F1CB1">
        <w:rPr>
          <w:color w:val="000000"/>
        </w:rPr>
        <w:t>«квазиденьги»; «широкие деньги».</w:t>
      </w:r>
    </w:p>
    <w:p w:rsidR="003F1CB1" w:rsidRP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73CF0">
        <w:rPr>
          <w:i/>
          <w:iCs/>
          <w:color w:val="000000"/>
          <w:u w:val="single"/>
        </w:rPr>
        <w:t>Денежный агрегат</w:t>
      </w:r>
      <w:r w:rsidRPr="003F1CB1">
        <w:rPr>
          <w:i/>
          <w:iCs/>
          <w:color w:val="000000"/>
        </w:rPr>
        <w:t xml:space="preserve"> - </w:t>
      </w:r>
      <w:r w:rsidRPr="003F1CB1">
        <w:rPr>
          <w:color w:val="000000"/>
        </w:rPr>
        <w:t>это показатель объема ликвидных финансовых активов, используемых в экономике в качестве денег.</w:t>
      </w:r>
    </w:p>
    <w:p w:rsidR="00B222F5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F1CB1">
        <w:rPr>
          <w:color w:val="000000"/>
        </w:rPr>
        <w:t xml:space="preserve">В традиционной системе денежных агрегатов дополнительно рассчитывается денежный агрегат МЗ, учитывающий ценные бумаги. Агрегат МЗ чаще называется «совокупная денежная масса». </w:t>
      </w:r>
    </w:p>
    <w:p w:rsidR="003F1CB1" w:rsidRDefault="003F1CB1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F1CB1">
        <w:rPr>
          <w:color w:val="000000"/>
        </w:rPr>
        <w:t>Основным показателем, денежной массы в статистике России в настоящее вре</w:t>
      </w:r>
      <w:r w:rsidRPr="003F1CB1">
        <w:rPr>
          <w:color w:val="000000"/>
        </w:rPr>
        <w:softHyphen/>
        <w:t xml:space="preserve">мя является денежный агрегат М2, в котором выделяются наличные и безналичные деньги. </w:t>
      </w:r>
    </w:p>
    <w:p w:rsidR="00B222F5" w:rsidRDefault="00AF0220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В связи с расширением операций России на внешнем финансовом рынке и вхождением ее в МВФ начиная с 1996 г. в РФ денежные агрегаты рассчитываются как с использованием традиционной системы, так и по методологии МВФ.</w:t>
      </w:r>
    </w:p>
    <w:p w:rsidR="00AF0220" w:rsidRDefault="00B60CF4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60CF4">
        <w:rPr>
          <w:i/>
        </w:rPr>
        <w:t>Агрегат «Деньги»</w:t>
      </w:r>
      <w:r>
        <w:t xml:space="preserve"> представляет собой все денежные средства в экономике страны, которые могут быть использованы как средство платежа. По составу он аналогичен агрегату М1.</w:t>
      </w:r>
    </w:p>
    <w:p w:rsidR="00B60CF4" w:rsidRDefault="00B60CF4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60CF4">
        <w:rPr>
          <w:i/>
        </w:rPr>
        <w:t>Агрегат «квазиденьги»</w:t>
      </w:r>
      <w:r>
        <w:t xml:space="preserve"> представляет собой ликвидные депозиты денежной системы, которые непосредственно не используются как средство платежа.</w:t>
      </w:r>
    </w:p>
    <w:p w:rsidR="00B60CF4" w:rsidRDefault="007E7F96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Отличие </w:t>
      </w:r>
      <w:r w:rsidRPr="007E7F96">
        <w:rPr>
          <w:i/>
        </w:rPr>
        <w:t>агрегата «широкие деньги»</w:t>
      </w:r>
      <w:r>
        <w:t xml:space="preserve"> от агрегата М2 в том, что в него включаются депозиты в иностранной валюте и при расчете наличных денег используются балансовые данные, а не оперативные, как при расчете агрегата М2.</w:t>
      </w:r>
    </w:p>
    <w:p w:rsidR="007E7F96" w:rsidRDefault="007E7F96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60CF4" w:rsidRPr="003F1CB1" w:rsidRDefault="00B60CF4" w:rsidP="003F1C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8172F" w:rsidRPr="00D42E35" w:rsidRDefault="0098172F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D42E35" w:rsidRDefault="00D42E35" w:rsidP="00005B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u w:val="single"/>
        </w:rPr>
      </w:pPr>
    </w:p>
    <w:p w:rsidR="00D46CC2" w:rsidRDefault="007E7F96" w:rsidP="00374938">
      <w:pPr>
        <w:widowControl w:val="0"/>
        <w:autoSpaceDE w:val="0"/>
        <w:autoSpaceDN w:val="0"/>
        <w:adjustRightInd w:val="0"/>
        <w:spacing w:line="360" w:lineRule="auto"/>
        <w:rPr>
          <w:b/>
          <w:u w:val="single"/>
        </w:rPr>
      </w:pPr>
      <w:r>
        <w:rPr>
          <w:sz w:val="20"/>
          <w:szCs w:val="20"/>
        </w:rPr>
        <w:br w:type="page"/>
      </w:r>
      <w:r w:rsidR="00374938" w:rsidRPr="00374938">
        <w:rPr>
          <w:b/>
          <w:u w:val="single"/>
        </w:rPr>
        <w:t>Тема</w:t>
      </w:r>
      <w:r w:rsidR="00D46CC2">
        <w:rPr>
          <w:b/>
          <w:u w:val="single"/>
        </w:rPr>
        <w:t xml:space="preserve"> 5. </w:t>
      </w:r>
      <w:r w:rsidR="00B510C2">
        <w:rPr>
          <w:b/>
          <w:u w:val="single"/>
        </w:rPr>
        <w:t>Статистика государственных финансов</w:t>
      </w:r>
    </w:p>
    <w:p w:rsidR="00D46CC2" w:rsidRPr="002C3F47" w:rsidRDefault="00D46CC2" w:rsidP="002C3F47">
      <w:pPr>
        <w:widowControl w:val="0"/>
        <w:autoSpaceDE w:val="0"/>
        <w:autoSpaceDN w:val="0"/>
        <w:adjustRightInd w:val="0"/>
        <w:rPr>
          <w:b/>
        </w:rPr>
      </w:pPr>
      <w:r w:rsidRPr="002C3F47">
        <w:rPr>
          <w:b/>
        </w:rPr>
        <w:t xml:space="preserve">5.1. Предмет, задачи и источники информации статистики </w:t>
      </w:r>
      <w:r w:rsidR="00B510C2">
        <w:rPr>
          <w:b/>
        </w:rPr>
        <w:t>государственных финансов</w:t>
      </w:r>
    </w:p>
    <w:p w:rsidR="00D46CC2" w:rsidRPr="002C3F47" w:rsidRDefault="00D46CC2" w:rsidP="002C3F47">
      <w:pPr>
        <w:widowControl w:val="0"/>
        <w:autoSpaceDE w:val="0"/>
        <w:autoSpaceDN w:val="0"/>
        <w:adjustRightInd w:val="0"/>
        <w:rPr>
          <w:b/>
        </w:rPr>
      </w:pPr>
      <w:r w:rsidRPr="002C3F47">
        <w:rPr>
          <w:b/>
        </w:rPr>
        <w:t>5.2. Показатели и классификации госбюджета</w:t>
      </w:r>
    </w:p>
    <w:p w:rsidR="00D46CC2" w:rsidRPr="002C3F47" w:rsidRDefault="00D46CC2" w:rsidP="002C3F47">
      <w:pPr>
        <w:widowControl w:val="0"/>
        <w:autoSpaceDE w:val="0"/>
        <w:autoSpaceDN w:val="0"/>
        <w:adjustRightInd w:val="0"/>
        <w:rPr>
          <w:b/>
        </w:rPr>
      </w:pPr>
      <w:r w:rsidRPr="002C3F47">
        <w:rPr>
          <w:b/>
        </w:rPr>
        <w:t xml:space="preserve">5.3. </w:t>
      </w:r>
      <w:r w:rsidR="00C50960">
        <w:rPr>
          <w:b/>
        </w:rPr>
        <w:t xml:space="preserve">Статистический анализ показателей </w:t>
      </w:r>
      <w:r w:rsidRPr="002C3F47">
        <w:rPr>
          <w:b/>
        </w:rPr>
        <w:t>госбюджета</w:t>
      </w:r>
    </w:p>
    <w:p w:rsidR="00D46CC2" w:rsidRPr="00992D78" w:rsidRDefault="00D46CC2" w:rsidP="00374938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  <w:u w:val="single"/>
        </w:rPr>
      </w:pP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92D78">
        <w:t xml:space="preserve">Изучение государственных финансов предполагает определение объема государственных финансов, их структуры и динамики. </w:t>
      </w: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92D78">
        <w:rPr>
          <w:u w:val="single"/>
        </w:rPr>
        <w:t>Пред</w:t>
      </w:r>
      <w:r w:rsidRPr="00992D78">
        <w:rPr>
          <w:u w:val="single"/>
        </w:rPr>
        <w:softHyphen/>
        <w:t>метом исследования</w:t>
      </w:r>
      <w:r w:rsidRPr="00992D78">
        <w:t xml:space="preserve"> являются бюджеты различных уровней, внебюд</w:t>
      </w:r>
      <w:r w:rsidRPr="00992D78">
        <w:softHyphen/>
        <w:t xml:space="preserve">жетные фонды, государственный кредит, финансы государственных организаций.               </w:t>
      </w:r>
    </w:p>
    <w:p w:rsidR="00992D78" w:rsidRPr="00992D78" w:rsidRDefault="00992D78" w:rsidP="00992D78">
      <w:pPr>
        <w:pStyle w:val="a3"/>
        <w:spacing w:before="0"/>
        <w:rPr>
          <w:sz w:val="24"/>
          <w:szCs w:val="24"/>
        </w:rPr>
      </w:pPr>
      <w:r w:rsidRPr="00992D78">
        <w:rPr>
          <w:sz w:val="24"/>
          <w:szCs w:val="24"/>
          <w:u w:val="single"/>
        </w:rPr>
        <w:t>Статистика государственных финансов</w:t>
      </w:r>
      <w:r w:rsidRPr="00992D78">
        <w:rPr>
          <w:sz w:val="24"/>
          <w:szCs w:val="24"/>
        </w:rPr>
        <w:t xml:space="preserve"> опирается на информаци</w:t>
      </w:r>
      <w:r w:rsidRPr="00992D78">
        <w:rPr>
          <w:sz w:val="24"/>
          <w:szCs w:val="24"/>
        </w:rPr>
        <w:softHyphen/>
        <w:t>онную базу, включающую отчетность Министерства финансов РФ по исполнению консолидированного, федерального и территориальных бюджетов, а также отчеты внебюджетных фондов.</w:t>
      </w: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u w:val="single"/>
        </w:rPr>
      </w:pPr>
      <w:r w:rsidRPr="00992D78">
        <w:rPr>
          <w:u w:val="single"/>
        </w:rPr>
        <w:t>Основной задачей статистики государственных финансов являются</w:t>
      </w:r>
      <w:r w:rsidRPr="00992D78">
        <w:t xml:space="preserve"> определение и анализ системы статистических показателей, характеризующих содержание и направленность фискальной политики.</w:t>
      </w:r>
    </w:p>
    <w:p w:rsidR="00992D78" w:rsidRPr="00916ACC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16ACC">
        <w:rPr>
          <w:bCs/>
          <w:i/>
          <w:iCs/>
          <w:u w:val="single"/>
        </w:rPr>
        <w:t>Основные задачи статистики государственного бюджета</w:t>
      </w:r>
      <w:r w:rsidRPr="00916ACC">
        <w:t>:</w:t>
      </w:r>
    </w:p>
    <w:p w:rsid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92D78">
        <w:rPr>
          <w:noProof/>
        </w:rPr>
        <w:t>•</w:t>
      </w:r>
      <w:r>
        <w:rPr>
          <w:noProof/>
        </w:rPr>
        <w:t xml:space="preserve"> </w:t>
      </w:r>
      <w:r w:rsidRPr="00992D78">
        <w:t xml:space="preserve"> изучение объема, динамики и структуры доходов и расходов государственного бюджета;</w:t>
      </w:r>
    </w:p>
    <w:p w:rsid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 w:rsidRPr="00992D78">
        <w:rPr>
          <w:noProof/>
        </w:rPr>
        <w:t>•</w:t>
      </w:r>
      <w:r>
        <w:rPr>
          <w:noProof/>
        </w:rPr>
        <w:t xml:space="preserve"> определение дефицита и профицита госбюджета;</w:t>
      </w:r>
    </w:p>
    <w:p w:rsid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 w:rsidRPr="00992D78">
        <w:rPr>
          <w:noProof/>
        </w:rPr>
        <w:t>•</w:t>
      </w:r>
      <w:r>
        <w:rPr>
          <w:noProof/>
        </w:rPr>
        <w:t xml:space="preserve"> анализ источников финансирования дефицита госбюджета;</w:t>
      </w:r>
    </w:p>
    <w:p w:rsid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92D78">
        <w:rPr>
          <w:noProof/>
        </w:rPr>
        <w:t>•</w:t>
      </w:r>
      <w:r>
        <w:rPr>
          <w:noProof/>
        </w:rPr>
        <w:t xml:space="preserve"> </w:t>
      </w:r>
      <w:r w:rsidRPr="00992D78">
        <w:t>определение объем</w:t>
      </w:r>
      <w:r>
        <w:t xml:space="preserve">а, </w:t>
      </w:r>
      <w:r w:rsidRPr="00992D78">
        <w:t xml:space="preserve">структуры и динамики государственного внутреннего </w:t>
      </w:r>
      <w:r>
        <w:t xml:space="preserve">и внешнего </w:t>
      </w:r>
      <w:r w:rsidRPr="00992D78">
        <w:t>долга</w:t>
      </w:r>
      <w:r>
        <w:t>;</w:t>
      </w: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92D78">
        <w:rPr>
          <w:noProof/>
        </w:rPr>
        <w:t>•</w:t>
      </w:r>
      <w:r w:rsidRPr="00992D78">
        <w:t xml:space="preserve"> статистический анализ исполнения государственного бюдж</w:t>
      </w:r>
      <w:r>
        <w:t>ета на всех уровнях управления.</w:t>
      </w:r>
    </w:p>
    <w:p w:rsidR="00916ACC" w:rsidRPr="00E778FB" w:rsidRDefault="006C0D51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778FB">
        <w:t>Информационной базой статистики госбюджета служит совокупность отчетностей об исполнении госбюджета, представляемых Минфином РФ: форма №1 «Бухгалтерский баланс», форма №2 «</w:t>
      </w:r>
      <w:r w:rsidR="00B9357C" w:rsidRPr="00E778FB">
        <w:t>Отчет о финансовых результатах», ф.№3 «Отчет о движении капитала», ф.№4 «Отчет о движении денежных средств», ф.№5 «Приложение к бухгалтерскому балансу», ф.№2-2 «О составлении квартальных бухгалтерских отчетов организациями, состоящими на бюджете»; форма 2 «Отчет об исполнении сметы расходов бюджетной организации», форма 2-1 «Отчет об исполнении сметы</w:t>
      </w:r>
      <w:r w:rsidR="00815B56" w:rsidRPr="00E778FB">
        <w:t xml:space="preserve"> доходов и расходов бюджетной организации, переведенной на новые условия хозяйствования», форма 2-2 «Отчет об исполнении бюджетных ассигнований организацией, предприятием; форма 2-3 «Отчет о движении средств по текущему счету (суммы по поручениям)»; форма 4, 4-сводная «Отчет об исполнении сметы по внебюджетным средствам»; «Отчет об использовании планов по сети, штатам и контингентам».</w:t>
      </w:r>
    </w:p>
    <w:p w:rsidR="00E778FB" w:rsidRDefault="00E778FB" w:rsidP="00E778FB">
      <w:pPr>
        <w:widowControl w:val="0"/>
        <w:autoSpaceDE w:val="0"/>
        <w:autoSpaceDN w:val="0"/>
        <w:adjustRightInd w:val="0"/>
        <w:rPr>
          <w:b/>
        </w:rPr>
      </w:pPr>
    </w:p>
    <w:p w:rsidR="00E778FB" w:rsidRPr="00E778FB" w:rsidRDefault="00E778FB" w:rsidP="00E778FB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br w:type="page"/>
      </w:r>
      <w:r w:rsidRPr="00E778FB">
        <w:rPr>
          <w:b/>
          <w:u w:val="single"/>
        </w:rPr>
        <w:t>5.2. Показатели и классификации госбюджета</w:t>
      </w:r>
    </w:p>
    <w:p w:rsidR="00916ACC" w:rsidRPr="00E778FB" w:rsidRDefault="00916ACC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92D78">
        <w:t>Показатели государственного бюджета основываются на бюджет</w:t>
      </w:r>
      <w:r w:rsidRPr="00992D78">
        <w:softHyphen/>
        <w:t>ной классификации. Они отражают экономические операции между учреждениями государственного управления и институциональными единицами других секторов экономики: поступления или платежи (возвратные и невозвратные; возмездные или безвозмездные; текущие и капитальные); приобретение финансовых активов или принятие обязательств.</w:t>
      </w:r>
    </w:p>
    <w:p w:rsidR="00992D78" w:rsidRPr="00992D78" w:rsidRDefault="00992D78" w:rsidP="00992D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92D78">
        <w:rPr>
          <w:bCs/>
          <w:u w:val="single"/>
        </w:rPr>
        <w:t>Бюджетная классификация РФ</w:t>
      </w:r>
      <w:r w:rsidRPr="00992D78">
        <w:rPr>
          <w:bCs/>
        </w:rPr>
        <w:t>, используемая в настоящее время, является группировкой доходов и расходов бюджетов всех уровней бюджетной системы РФ, а также источников финансирования дефицитов этих бюджетов, используемой для состав</w:t>
      </w:r>
      <w:r w:rsidRPr="00992D78">
        <w:rPr>
          <w:bCs/>
        </w:rPr>
        <w:softHyphen/>
        <w:t>ления и исполнения бюджетов и обеспечивающей сопоставимость показателей бюджетов всех уровней бюджетной системы РФ</w:t>
      </w:r>
      <w:r w:rsidRPr="00992D78">
        <w:t xml:space="preserve"> (ст. 18 БК РФ).</w:t>
      </w:r>
    </w:p>
    <w:p w:rsidR="00992D78" w:rsidRPr="00E778FB" w:rsidRDefault="00992D78" w:rsidP="00E77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E778FB">
        <w:rPr>
          <w:bCs/>
        </w:rPr>
        <w:t xml:space="preserve">В соответствии с бюджетным и налоговым законодательством РФ в распоряжение органов государственной власти РФ, субъектов РФ, органов местного самоуправления поступают денежные средства безвозмездно и безвозвратно - </w:t>
      </w:r>
      <w:r w:rsidRPr="00E778FB">
        <w:rPr>
          <w:b/>
          <w:bCs/>
        </w:rPr>
        <w:t xml:space="preserve">доходы бюджета </w:t>
      </w:r>
      <w:r w:rsidRPr="00E778FB">
        <w:rPr>
          <w:bCs/>
        </w:rPr>
        <w:t xml:space="preserve">(табл. </w:t>
      </w:r>
      <w:r w:rsidR="00E778FB">
        <w:rPr>
          <w:bCs/>
        </w:rPr>
        <w:t>5</w:t>
      </w:r>
      <w:r w:rsidRPr="00E778FB">
        <w:rPr>
          <w:bCs/>
        </w:rPr>
        <w:t xml:space="preserve">.1). Доходы делятся на текущие (налоговые и неналоговые) и капитальные.                                </w:t>
      </w:r>
    </w:p>
    <w:p w:rsidR="00992D78" w:rsidRPr="00E778FB" w:rsidRDefault="00992D78" w:rsidP="00992D78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778FB">
        <w:rPr>
          <w:bCs/>
        </w:rPr>
        <w:t xml:space="preserve">Таблица </w:t>
      </w:r>
      <w:r w:rsidR="00E778FB">
        <w:rPr>
          <w:bCs/>
        </w:rPr>
        <w:t>5</w:t>
      </w:r>
      <w:r w:rsidRPr="00E778FB">
        <w:rPr>
          <w:bCs/>
        </w:rPr>
        <w:t>.1</w:t>
      </w:r>
    </w:p>
    <w:p w:rsidR="00992D78" w:rsidRPr="00E778FB" w:rsidRDefault="00992D78" w:rsidP="00992D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78FB">
        <w:rPr>
          <w:b/>
          <w:bCs/>
        </w:rPr>
        <w:t>Доходы бюджета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728"/>
        <w:gridCol w:w="8100"/>
      </w:tblGrid>
      <w:tr w:rsidR="00992D78" w:rsidRPr="002152BA">
        <w:tc>
          <w:tcPr>
            <w:tcW w:w="1728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152BA">
              <w:rPr>
                <w:bCs/>
                <w:i/>
                <w:sz w:val="20"/>
                <w:szCs w:val="20"/>
              </w:rPr>
              <w:t>Виды дохода</w:t>
            </w:r>
          </w:p>
        </w:tc>
        <w:tc>
          <w:tcPr>
            <w:tcW w:w="8100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152BA">
              <w:rPr>
                <w:bCs/>
                <w:i/>
                <w:sz w:val="20"/>
                <w:szCs w:val="20"/>
              </w:rPr>
              <w:t>Характеристика</w:t>
            </w:r>
          </w:p>
        </w:tc>
      </w:tr>
      <w:tr w:rsidR="00992D78" w:rsidRPr="002152BA">
        <w:tc>
          <w:tcPr>
            <w:tcW w:w="1728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Налоговые</w:t>
            </w:r>
          </w:p>
        </w:tc>
        <w:tc>
          <w:tcPr>
            <w:tcW w:w="8100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К ним относятся федеральные, региональные, местные налоги, сборы, пени, штрафы, предусмотренные налоговым законодательством РФ</w:t>
            </w:r>
          </w:p>
        </w:tc>
      </w:tr>
      <w:tr w:rsidR="00992D78" w:rsidRPr="002152BA">
        <w:tc>
          <w:tcPr>
            <w:tcW w:w="1728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8100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Включают:</w:t>
            </w:r>
          </w:p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- доходы от использования имущества, находящегося в государственной или муниципальной собственности;</w:t>
            </w:r>
          </w:p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- доходы от платных услуг, оказываемых соответствующими органами государственной власти, органами местного самоуправления, бюджетными учреждениями, находящимися в ведении соответственно федеральных органов исполнительной власти, органов исполнительной власти субъектов РФ, органов местного самоуправления;</w:t>
            </w:r>
          </w:p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-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средства, полученные в результате возмещения вреда, причиненного РФ, субъектам РФ, муниципальным образованиям, и иные суммы принудительного изъятия;</w:t>
            </w:r>
          </w:p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- доходы в виде финансовой помощи и бюджетных ссуд, полученных от бюджетов других уровней бюджетной системы РФ;</w:t>
            </w:r>
          </w:p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- иные неналоговые доходы</w:t>
            </w:r>
          </w:p>
        </w:tc>
      </w:tr>
      <w:tr w:rsidR="00992D78" w:rsidRPr="002152BA">
        <w:tc>
          <w:tcPr>
            <w:tcW w:w="1728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Капитальные</w:t>
            </w:r>
          </w:p>
        </w:tc>
        <w:tc>
          <w:tcPr>
            <w:tcW w:w="8100" w:type="dxa"/>
          </w:tcPr>
          <w:p w:rsidR="00992D78" w:rsidRPr="002152BA" w:rsidRDefault="00992D78" w:rsidP="00FB2A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2BA">
              <w:rPr>
                <w:bCs/>
                <w:sz w:val="20"/>
                <w:szCs w:val="20"/>
              </w:rPr>
              <w:t>Доходы от продажи основных фондов, государственных запасов и резервов, земли, целевые перечисления на строительство зданий и сооружений для бюджетных организаций и учреждений, на покупку оборудования</w:t>
            </w:r>
          </w:p>
        </w:tc>
      </w:tr>
    </w:tbl>
    <w:p w:rsidR="00992D78" w:rsidRPr="002152BA" w:rsidRDefault="00992D78" w:rsidP="00992D78">
      <w:pPr>
        <w:widowControl w:val="0"/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</w:p>
    <w:p w:rsidR="00992D78" w:rsidRPr="00E778FB" w:rsidRDefault="00992D78" w:rsidP="00E77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E778FB">
        <w:rPr>
          <w:b/>
          <w:bCs/>
        </w:rPr>
        <w:t>Расходы бюджета</w:t>
      </w:r>
      <w:r w:rsidRPr="00E778FB">
        <w:rPr>
          <w:bCs/>
        </w:rPr>
        <w:t xml:space="preserve"> – это денежные средства, направляемые на финансовое обеспечение задач и функций государства и местного самоуправления.</w:t>
      </w:r>
    </w:p>
    <w:p w:rsidR="00992D78" w:rsidRPr="00E778FB" w:rsidRDefault="00992D78" w:rsidP="00E77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E778FB">
        <w:rPr>
          <w:bCs/>
        </w:rPr>
        <w:t>Расходы формируются по следующим направлениям: на финансирование отраслей экономики (промышленность, сельское хозяйство, строительство, транспорт, связь и др.); на финансирование социально-культурного развития; на содержание органов государственной власти и управления, правоохранительных органов; расходы на национальную оборону, международную деятельность; расходы, связанные с обслуживанием госдолга и т.д.</w:t>
      </w:r>
    </w:p>
    <w:p w:rsidR="00992D78" w:rsidRPr="00E778FB" w:rsidRDefault="00992D78" w:rsidP="00E77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E778FB">
        <w:rPr>
          <w:bCs/>
        </w:rPr>
        <w:t>Экономическое содержание расходов бюджетов определяют их виды (табл.</w:t>
      </w:r>
      <w:r w:rsidR="00E778FB">
        <w:rPr>
          <w:bCs/>
        </w:rPr>
        <w:t xml:space="preserve"> 5</w:t>
      </w:r>
      <w:r w:rsidRPr="00E778FB">
        <w:rPr>
          <w:bCs/>
        </w:rPr>
        <w:t xml:space="preserve">.2). </w:t>
      </w:r>
    </w:p>
    <w:p w:rsidR="00992D78" w:rsidRPr="00E778FB" w:rsidRDefault="00992D78" w:rsidP="00992D78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E778FB">
        <w:rPr>
          <w:bCs/>
        </w:rPr>
        <w:t xml:space="preserve">                                                                                                 Таблица </w:t>
      </w:r>
      <w:r w:rsidR="00E778FB" w:rsidRPr="00E778FB">
        <w:rPr>
          <w:bCs/>
        </w:rPr>
        <w:t>5</w:t>
      </w:r>
      <w:r w:rsidRPr="00E778FB">
        <w:rPr>
          <w:bCs/>
        </w:rPr>
        <w:t>.2</w:t>
      </w:r>
    </w:p>
    <w:p w:rsidR="00992D78" w:rsidRPr="00E778FB" w:rsidRDefault="00992D78" w:rsidP="00992D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78FB">
        <w:rPr>
          <w:b/>
          <w:bCs/>
        </w:rPr>
        <w:t>Виды расходов бюджета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428"/>
        <w:gridCol w:w="5400"/>
      </w:tblGrid>
      <w:tr w:rsidR="00992D78" w:rsidRPr="002152BA">
        <w:tc>
          <w:tcPr>
            <w:tcW w:w="4428" w:type="dxa"/>
          </w:tcPr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Капитальные расходы</w:t>
            </w:r>
          </w:p>
        </w:tc>
        <w:tc>
          <w:tcPr>
            <w:tcW w:w="5400" w:type="dxa"/>
          </w:tcPr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Текущие расходы</w:t>
            </w:r>
          </w:p>
        </w:tc>
      </w:tr>
      <w:tr w:rsidR="00992D78" w:rsidRPr="002152BA">
        <w:tc>
          <w:tcPr>
            <w:tcW w:w="4428" w:type="dxa"/>
          </w:tcPr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Направлены на: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обеспечение инновационной и инвес</w:t>
            </w:r>
            <w:r w:rsidRPr="002152BA">
              <w:rPr>
                <w:color w:val="000000"/>
                <w:sz w:val="20"/>
                <w:szCs w:val="20"/>
              </w:rPr>
              <w:softHyphen/>
              <w:t>тиционной деятельности.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Утверждается инвестиционная програм</w:t>
            </w:r>
            <w:r w:rsidRPr="002152BA">
              <w:rPr>
                <w:color w:val="000000"/>
                <w:sz w:val="20"/>
                <w:szCs w:val="20"/>
              </w:rPr>
              <w:softHyphen/>
              <w:t>ма, в соответствии с которой в действу</w:t>
            </w:r>
            <w:r w:rsidRPr="002152BA">
              <w:rPr>
                <w:color w:val="000000"/>
                <w:sz w:val="20"/>
                <w:szCs w:val="20"/>
              </w:rPr>
              <w:softHyphen/>
              <w:t>ющие или вновь создаваемые институ</w:t>
            </w:r>
            <w:r w:rsidRPr="002152BA">
              <w:rPr>
                <w:color w:val="000000"/>
                <w:sz w:val="20"/>
                <w:szCs w:val="20"/>
              </w:rPr>
              <w:softHyphen/>
              <w:t>циональные единицы (юридические лица) направляются инвестиции, представляю</w:t>
            </w:r>
            <w:r w:rsidRPr="002152BA">
              <w:rPr>
                <w:color w:val="000000"/>
                <w:sz w:val="20"/>
                <w:szCs w:val="20"/>
              </w:rPr>
              <w:softHyphen/>
              <w:t>щие собой статьи расходов бюджета;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предоставление кредитов в качестве бюджетных средств на инвестицион</w:t>
            </w:r>
            <w:r w:rsidRPr="002152BA">
              <w:rPr>
                <w:color w:val="000000"/>
                <w:sz w:val="20"/>
                <w:szCs w:val="20"/>
              </w:rPr>
              <w:softHyphen/>
              <w:t>ные цели юридическим лицам. На про</w:t>
            </w:r>
            <w:r w:rsidRPr="002152BA">
              <w:rPr>
                <w:color w:val="000000"/>
                <w:sz w:val="20"/>
                <w:szCs w:val="20"/>
              </w:rPr>
              <w:softHyphen/>
              <w:t>ведение капитального (восстанови</w:t>
            </w:r>
            <w:r w:rsidRPr="002152BA">
              <w:rPr>
                <w:color w:val="000000"/>
                <w:sz w:val="20"/>
                <w:szCs w:val="20"/>
              </w:rPr>
              <w:softHyphen/>
              <w:t>тельного) ремонта с целью создания или увеличения имущества, находя</w:t>
            </w:r>
            <w:r w:rsidRPr="002152BA">
              <w:rPr>
                <w:color w:val="000000"/>
                <w:sz w:val="20"/>
                <w:szCs w:val="20"/>
              </w:rPr>
              <w:softHyphen/>
              <w:t>щегося в собственности РФ, субъектов РФ, муниципальных образований;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другие расходы бюджета, включенные в капитальные расходы в соответствии с экономической классификацией рас</w:t>
            </w:r>
            <w:r w:rsidRPr="002152BA">
              <w:rPr>
                <w:color w:val="000000"/>
                <w:sz w:val="20"/>
                <w:szCs w:val="20"/>
              </w:rPr>
              <w:softHyphen/>
              <w:t>ходов бюджетов РФ</w:t>
            </w:r>
            <w:r w:rsidRPr="002152BA">
              <w:rPr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Направлены на: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обеспечение текущего функциониро</w:t>
            </w:r>
            <w:r w:rsidRPr="002152BA">
              <w:rPr>
                <w:color w:val="000000"/>
                <w:sz w:val="20"/>
                <w:szCs w:val="20"/>
              </w:rPr>
              <w:softHyphen/>
              <w:t>вания органов государственной влас</w:t>
            </w:r>
            <w:r w:rsidRPr="002152BA">
              <w:rPr>
                <w:color w:val="000000"/>
                <w:sz w:val="20"/>
                <w:szCs w:val="20"/>
              </w:rPr>
              <w:softHyphen/>
              <w:t>ти, органов местного самоуправле</w:t>
            </w:r>
            <w:r w:rsidRPr="002152BA">
              <w:rPr>
                <w:color w:val="000000"/>
                <w:sz w:val="20"/>
                <w:szCs w:val="20"/>
              </w:rPr>
              <w:softHyphen/>
              <w:t>ния, бюджетных учреждений;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оказание государственной поддержки другим бюджетам, отдельным отрас</w:t>
            </w:r>
            <w:r w:rsidRPr="002152BA">
              <w:rPr>
                <w:color w:val="000000"/>
                <w:sz w:val="20"/>
                <w:szCs w:val="20"/>
              </w:rPr>
              <w:softHyphen/>
              <w:t>лям экономики в форме дотаций, суб</w:t>
            </w:r>
            <w:r w:rsidRPr="002152BA">
              <w:rPr>
                <w:color w:val="000000"/>
                <w:sz w:val="20"/>
                <w:szCs w:val="20"/>
              </w:rPr>
              <w:softHyphen/>
              <w:t>сидий, субвенций на текущее финансирование;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•  другие расходы бюджетов, не вклю</w:t>
            </w:r>
            <w:r w:rsidRPr="002152BA">
              <w:rPr>
                <w:color w:val="000000"/>
                <w:sz w:val="20"/>
                <w:szCs w:val="20"/>
              </w:rPr>
              <w:softHyphen/>
              <w:t>ченные в капитальные расходы в со</w:t>
            </w:r>
            <w:r w:rsidRPr="002152BA">
              <w:rPr>
                <w:color w:val="000000"/>
                <w:sz w:val="20"/>
                <w:szCs w:val="20"/>
              </w:rPr>
              <w:softHyphen/>
              <w:t>ответствии с бюджетной классифика</w:t>
            </w:r>
            <w:r w:rsidRPr="002152BA">
              <w:rPr>
                <w:color w:val="000000"/>
                <w:sz w:val="20"/>
                <w:szCs w:val="20"/>
              </w:rPr>
              <w:softHyphen/>
              <w:t>цией РФ.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Дотации - </w:t>
            </w:r>
            <w:r w:rsidRPr="002152BA">
              <w:rPr>
                <w:color w:val="000000"/>
                <w:sz w:val="20"/>
                <w:szCs w:val="20"/>
              </w:rPr>
              <w:t>бюджетные средства, предо</w:t>
            </w:r>
            <w:r w:rsidRPr="002152BA">
              <w:rPr>
                <w:color w:val="000000"/>
                <w:sz w:val="20"/>
                <w:szCs w:val="20"/>
              </w:rPr>
              <w:softHyphen/>
              <w:t>ставляемые бюджету другого уровня бюджетной системы РФ на безвозмезд</w:t>
            </w:r>
            <w:r w:rsidRPr="002152BA">
              <w:rPr>
                <w:color w:val="000000"/>
                <w:sz w:val="20"/>
                <w:szCs w:val="20"/>
              </w:rPr>
              <w:softHyphen/>
              <w:t>ной и безвозвратной основах для покры</w:t>
            </w:r>
            <w:r w:rsidRPr="002152BA">
              <w:rPr>
                <w:color w:val="000000"/>
                <w:sz w:val="20"/>
                <w:szCs w:val="20"/>
              </w:rPr>
              <w:softHyphen/>
              <w:t xml:space="preserve">тия текущих расходов. 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Субсидия </w:t>
            </w:r>
            <w:r w:rsidRPr="002152BA">
              <w:rPr>
                <w:color w:val="000000"/>
                <w:sz w:val="20"/>
                <w:szCs w:val="20"/>
              </w:rPr>
              <w:t>- бюджетные средства, предо</w:t>
            </w:r>
            <w:r w:rsidRPr="002152BA">
              <w:rPr>
                <w:color w:val="000000"/>
                <w:sz w:val="20"/>
                <w:szCs w:val="20"/>
              </w:rPr>
              <w:softHyphen/>
              <w:t>ставляемые бюджету другого уровня бюджетной системы РФ, физическому, юридическому лицу на условиях долево</w:t>
            </w:r>
            <w:r w:rsidRPr="002152BA">
              <w:rPr>
                <w:color w:val="000000"/>
                <w:sz w:val="20"/>
                <w:szCs w:val="20"/>
              </w:rPr>
              <w:softHyphen/>
              <w:t>го финансирования целевых расходов.</w:t>
            </w:r>
          </w:p>
          <w:p w:rsidR="00992D78" w:rsidRPr="002152BA" w:rsidRDefault="00992D78" w:rsidP="00FB2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Субвенции - </w:t>
            </w:r>
            <w:r w:rsidRPr="002152BA">
              <w:rPr>
                <w:color w:val="000000"/>
                <w:sz w:val="20"/>
                <w:szCs w:val="20"/>
              </w:rPr>
              <w:t>бюджетные средства, пре</w:t>
            </w:r>
            <w:r w:rsidRPr="002152BA">
              <w:rPr>
                <w:color w:val="000000"/>
                <w:sz w:val="20"/>
                <w:szCs w:val="20"/>
              </w:rPr>
              <w:softHyphen/>
              <w:t>доставляемые бюджету другого уровня бюджетной системы РФ, юридическому лицу безвозмездно, безвозвратно на осу</w:t>
            </w:r>
            <w:r w:rsidRPr="002152BA">
              <w:rPr>
                <w:color w:val="000000"/>
                <w:sz w:val="20"/>
                <w:szCs w:val="20"/>
              </w:rPr>
              <w:softHyphen/>
              <w:t>ществление определенных целевых рас</w:t>
            </w:r>
            <w:r w:rsidRPr="002152BA">
              <w:rPr>
                <w:color w:val="000000"/>
                <w:sz w:val="20"/>
                <w:szCs w:val="20"/>
              </w:rPr>
              <w:softHyphen/>
              <w:t>ходов</w:t>
            </w:r>
            <w:r w:rsidRPr="002152BA">
              <w:rPr>
                <w:sz w:val="20"/>
                <w:szCs w:val="20"/>
              </w:rPr>
              <w:t>.</w:t>
            </w:r>
          </w:p>
        </w:tc>
      </w:tr>
    </w:tbl>
    <w:p w:rsidR="00992D78" w:rsidRPr="002152BA" w:rsidRDefault="00992D78" w:rsidP="00992D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778FB" w:rsidRPr="00E778FB" w:rsidRDefault="00E778FB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E778FB">
        <w:rPr>
          <w:iCs/>
          <w:color w:val="000000"/>
        </w:rPr>
        <w:t xml:space="preserve">Величина превышения расходов над доходами бюджета образует статистический показатель – </w:t>
      </w:r>
      <w:r w:rsidRPr="00E778FB">
        <w:rPr>
          <w:i/>
          <w:iCs/>
          <w:color w:val="000000"/>
          <w:u w:val="single"/>
        </w:rPr>
        <w:t>дефицит</w:t>
      </w:r>
      <w:r w:rsidRPr="00E778FB">
        <w:rPr>
          <w:iCs/>
          <w:color w:val="000000"/>
        </w:rPr>
        <w:t xml:space="preserve"> (превышение доходов над расходами - </w:t>
      </w:r>
      <w:r w:rsidRPr="00E778FB">
        <w:rPr>
          <w:i/>
          <w:iCs/>
          <w:color w:val="000000"/>
          <w:u w:val="single"/>
        </w:rPr>
        <w:t>профицит</w:t>
      </w:r>
      <w:r w:rsidRPr="00E778FB">
        <w:rPr>
          <w:iCs/>
          <w:color w:val="000000"/>
        </w:rPr>
        <w:t xml:space="preserve">). Дефицит федерального бюджета финансируется из внутренних и внешних источников. </w:t>
      </w:r>
      <w:r w:rsidRPr="00E778FB">
        <w:rPr>
          <w:i/>
          <w:iCs/>
          <w:color w:val="000000"/>
          <w:u w:val="single"/>
        </w:rPr>
        <w:t>Внутренние источники</w:t>
      </w:r>
      <w:r w:rsidRPr="00E778FB">
        <w:rPr>
          <w:iCs/>
          <w:color w:val="000000"/>
        </w:rPr>
        <w:t xml:space="preserve"> включают: кредиты, полученные РФ от кредитных организаций в валюте РФ; бюджетные ссуды, полученные от бюджетов других уровней бюджетной системы РФ; государственные займы, осуществляемые путем выпуска ценных бумаг от имени РФ. </w:t>
      </w:r>
      <w:r w:rsidRPr="00E778FB">
        <w:rPr>
          <w:i/>
          <w:iCs/>
          <w:color w:val="000000"/>
          <w:u w:val="single"/>
        </w:rPr>
        <w:t>Внешние источники</w:t>
      </w:r>
      <w:r w:rsidRPr="00E778FB">
        <w:rPr>
          <w:iCs/>
          <w:color w:val="000000"/>
        </w:rPr>
        <w:t xml:space="preserve"> состоят из: государственных займов, осуществляемых в иностранной валюте методом выпуска ценных бумаг от имени РФ; кредитов правительств иностранных государств, банков, фирм, международных финансовых организаций (в иностранной валюте).</w:t>
      </w: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E778FB">
        <w:rPr>
          <w:i/>
          <w:iCs/>
          <w:color w:val="000000"/>
        </w:rPr>
        <w:t>Бюджетная ссуда</w:t>
      </w:r>
      <w:r w:rsidRPr="00E778FB">
        <w:rPr>
          <w:iCs/>
          <w:color w:val="000000"/>
        </w:rPr>
        <w:t xml:space="preserve"> – бюджетные средства, предоставляемые другому бюджету на возвратной, безвозмездной или возмездной основе на срок не более 6 месяцев в пределах финансового года.</w:t>
      </w: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778FB">
        <w:rPr>
          <w:i/>
          <w:iCs/>
          <w:color w:val="000000"/>
        </w:rPr>
        <w:t xml:space="preserve">Трансферты населению - </w:t>
      </w:r>
      <w:r w:rsidRPr="00E778FB">
        <w:rPr>
          <w:color w:val="000000"/>
        </w:rPr>
        <w:t>бюджетные средства для финансирования обязательных выплат населению: пенсий, стипендий, пособий, компенса</w:t>
      </w:r>
      <w:r w:rsidRPr="00E778FB">
        <w:rPr>
          <w:color w:val="000000"/>
        </w:rPr>
        <w:softHyphen/>
        <w:t>ций, других социальных выплат, установленных законодательством РФ, законодательством субъектов РФ, правовыми актами органов местного самоуправления.</w:t>
      </w: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778FB">
        <w:rPr>
          <w:i/>
          <w:iCs/>
          <w:color w:val="000000"/>
        </w:rPr>
        <w:t xml:space="preserve">Сбор - </w:t>
      </w:r>
      <w:r w:rsidRPr="00E778FB">
        <w:rPr>
          <w:color w:val="000000"/>
        </w:rPr>
        <w:t>обязательный взнос, взимаемый с организаций и физических лиц. Уплата его является одним их условий совершения в интересах пла</w:t>
      </w:r>
      <w:r w:rsidRPr="00E778FB">
        <w:rPr>
          <w:color w:val="000000"/>
        </w:rPr>
        <w:softHyphen/>
        <w:t>тельщиков сборов государственными органами, органами местного са</w:t>
      </w:r>
      <w:r w:rsidRPr="00E778FB">
        <w:rPr>
          <w:color w:val="000000"/>
        </w:rPr>
        <w:softHyphen/>
        <w:t>моуправления, должностными лицами юридически значимых действий, включая предоставление определенных прав или выдачу разрешений (ли</w:t>
      </w:r>
      <w:r w:rsidRPr="00E778FB">
        <w:rPr>
          <w:color w:val="000000"/>
        </w:rPr>
        <w:softHyphen/>
        <w:t>цензий).</w:t>
      </w:r>
    </w:p>
    <w:p w:rsidR="00E274AC" w:rsidRDefault="00E274AC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778FB">
        <w:rPr>
          <w:color w:val="000000"/>
        </w:rPr>
        <w:t>Важное значение при анализе бюджетного процесса имеет изучение динамики и структуры бюджетов различных уровней. Следует помнить, что в условиях инфляционного хозяйствования изучения динамики финансовых потоков должно осознаваться с двух точек зрения: номинальной и реальной.</w:t>
      </w: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778FB">
        <w:rPr>
          <w:color w:val="000000"/>
        </w:rPr>
        <w:t>Особое социальное значение имеют относительные показатели государственного бюджета в расчете на душу населения.</w:t>
      </w:r>
    </w:p>
    <w:p w:rsidR="00992D78" w:rsidRPr="00E778FB" w:rsidRDefault="00992D78" w:rsidP="00E778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778FB">
        <w:rPr>
          <w:color w:val="000000"/>
        </w:rPr>
        <w:t xml:space="preserve">Сопоставление показателей на душу населения по различным регионам страны позволит увидеть, какая из местностей в большей степени социально обеспечена на тот или иной период времени. </w:t>
      </w:r>
    </w:p>
    <w:p w:rsidR="00916ACC" w:rsidRDefault="00916ACC" w:rsidP="00992D7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  <w:u w:val="single"/>
        </w:rPr>
      </w:pP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74AC">
        <w:rPr>
          <w:b/>
          <w:bCs/>
          <w:u w:val="single"/>
        </w:rPr>
        <w:t>Внебюджетные фонды</w:t>
      </w:r>
      <w:r w:rsidRPr="00E274AC">
        <w:t xml:space="preserve"> как элемент государственных финансов представляют собой форму перераспределения и использования фи</w:t>
      </w:r>
      <w:r w:rsidRPr="00E274AC">
        <w:softHyphen/>
        <w:t xml:space="preserve">нансовых ресурсов, привлекаемых государством для финансирования общественных потребностей. </w:t>
      </w:r>
      <w:r w:rsidRPr="00E274AC">
        <w:rPr>
          <w:u w:val="single"/>
        </w:rPr>
        <w:t>Они позволяют влиять на процесс про</w:t>
      </w:r>
      <w:r w:rsidRPr="00E274AC">
        <w:rPr>
          <w:u w:val="single"/>
        </w:rPr>
        <w:softHyphen/>
        <w:t>изводства посредством</w:t>
      </w:r>
      <w:r w:rsidRPr="00E274AC">
        <w:t>: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rPr>
          <w:noProof/>
        </w:rPr>
        <w:t>•</w:t>
      </w:r>
      <w:r w:rsidRPr="00E274AC">
        <w:t xml:space="preserve"> финансирования, субсидирования и кредитования отечествен</w:t>
      </w:r>
      <w:r w:rsidRPr="00E274AC">
        <w:softHyphen/>
        <w:t>ных предприятий;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rPr>
          <w:noProof/>
        </w:rPr>
        <w:t>•</w:t>
      </w:r>
      <w:r w:rsidRPr="00E274AC">
        <w:t xml:space="preserve"> финансирования природоохранных мероприятий;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rPr>
          <w:noProof/>
        </w:rPr>
        <w:t>•</w:t>
      </w:r>
      <w:r w:rsidRPr="00E274AC">
        <w:t xml:space="preserve"> выплаты пособий и пенсий населению;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rPr>
          <w:noProof/>
        </w:rPr>
        <w:t>•</w:t>
      </w:r>
      <w:r w:rsidRPr="00E274AC">
        <w:t xml:space="preserve"> финансирования социальной инфраструктуры.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74AC">
        <w:rPr>
          <w:u w:val="single"/>
        </w:rPr>
        <w:t>В составе социальных внебюджетных фондов</w:t>
      </w:r>
      <w:r w:rsidRPr="00E274AC">
        <w:t xml:space="preserve"> различают фонд социального страхования РФ, Пенсионный фонд РФ, Федеральный фонд обязательного медицинского страхования.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74AC">
        <w:rPr>
          <w:i/>
          <w:iCs/>
          <w:u w:val="single"/>
        </w:rPr>
        <w:t>В задачи статистики внебюджетных фондов</w:t>
      </w:r>
      <w:r w:rsidRPr="00E274AC">
        <w:t xml:space="preserve"> входит: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t>- определение объема, динамики, структуры доходов и расходов различных фондов;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t>- изучение закономерностей формирования и расходования денежных средств фондов;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274AC">
        <w:t xml:space="preserve">- анализ эффективности функционирования фондов. 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E274AC">
        <w:rPr>
          <w:i/>
          <w:iCs/>
          <w:u w:val="single"/>
        </w:rPr>
        <w:t>В системе показателей статистики внебюджетных фондов</w:t>
      </w:r>
      <w:r w:rsidRPr="00E274AC">
        <w:t xml:space="preserve"> представле</w:t>
      </w:r>
      <w:r w:rsidRPr="00E274AC">
        <w:softHyphen/>
        <w:t xml:space="preserve">ны абсолютные показатели, отражающие остатки средств на начало и конец периода, объем доходов по источникам формирования и объем расходов по направлениям использования, относительные показатели структуры фондов. </w:t>
      </w:r>
    </w:p>
    <w:p w:rsidR="00992D78" w:rsidRPr="00E274AC" w:rsidRDefault="00992D78" w:rsidP="00E274AC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C50960" w:rsidRPr="00C50960" w:rsidRDefault="00C50960" w:rsidP="00C50960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br w:type="page"/>
      </w:r>
      <w:r w:rsidRPr="00C50960">
        <w:rPr>
          <w:b/>
          <w:u w:val="single"/>
        </w:rPr>
        <w:t xml:space="preserve">5.3. </w:t>
      </w:r>
      <w:r w:rsidR="00A04FDF" w:rsidRPr="00A04FDF">
        <w:rPr>
          <w:b/>
          <w:bCs/>
          <w:u w:val="single"/>
        </w:rPr>
        <w:t>Статистический анализ показателей государственного бюджета</w:t>
      </w:r>
    </w:p>
    <w:p w:rsidR="00992D78" w:rsidRPr="00A04FDF" w:rsidRDefault="00992D78" w:rsidP="00374938">
      <w:pPr>
        <w:widowControl w:val="0"/>
        <w:autoSpaceDE w:val="0"/>
        <w:autoSpaceDN w:val="0"/>
        <w:adjustRightInd w:val="0"/>
        <w:spacing w:line="360" w:lineRule="auto"/>
        <w:rPr>
          <w:b/>
          <w:sz w:val="10"/>
          <w:szCs w:val="10"/>
          <w:u w:val="single"/>
        </w:rPr>
      </w:pP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rPr>
          <w:u w:val="single"/>
        </w:rPr>
        <w:t>Статистический анализ показателей государственного бюджета</w:t>
      </w:r>
      <w:r w:rsidRPr="00A04FDF">
        <w:t xml:space="preserve"> предполагает:</w:t>
      </w:r>
    </w:p>
    <w:p w:rsidR="00B510C2" w:rsidRPr="00A04FDF" w:rsidRDefault="00B510C2" w:rsidP="00A04FDF">
      <w:pPr>
        <w:pStyle w:val="a3"/>
        <w:spacing w:before="0"/>
        <w:ind w:firstLine="0"/>
        <w:rPr>
          <w:sz w:val="24"/>
          <w:szCs w:val="24"/>
        </w:rPr>
      </w:pPr>
      <w:r w:rsidRPr="00A04FDF">
        <w:rPr>
          <w:sz w:val="24"/>
          <w:szCs w:val="24"/>
        </w:rPr>
        <w:t>- изучение структуры доходов и расходов государственно</w:t>
      </w:r>
      <w:r w:rsidRPr="00A04FDF">
        <w:rPr>
          <w:sz w:val="24"/>
          <w:szCs w:val="24"/>
        </w:rPr>
        <w:softHyphen/>
        <w:t>го бюджета, оценку его исполнения;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4FDF">
        <w:t>- определение роли основных ис</w:t>
      </w:r>
      <w:r w:rsidRPr="00A04FDF">
        <w:softHyphen/>
        <w:t>точников доходов в общем объеме доходов бюджета;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4FDF">
        <w:t>- выявление рас</w:t>
      </w:r>
      <w:r w:rsidRPr="00A04FDF">
        <w:softHyphen/>
        <w:t>ходных статей, вызывающих дефицит госбюджета;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4FDF">
        <w:t>- оп</w:t>
      </w:r>
      <w:r w:rsidRPr="00A04FDF">
        <w:softHyphen/>
        <w:t xml:space="preserve">ределение дополнительных источников финансирования госбюджета. 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rPr>
          <w:i/>
          <w:iCs/>
          <w:u w:val="single"/>
        </w:rPr>
        <w:t>Статистический анализ показателей государствен</w:t>
      </w:r>
      <w:r w:rsidRPr="00A04FDF">
        <w:rPr>
          <w:i/>
          <w:iCs/>
          <w:u w:val="single"/>
        </w:rPr>
        <w:softHyphen/>
        <w:t>ного бюджета</w:t>
      </w:r>
      <w:r w:rsidRPr="00A04FDF">
        <w:t xml:space="preserve"> в динамике предполагает исчисление их </w:t>
      </w:r>
      <w:r w:rsidRPr="00A04FDF">
        <w:rPr>
          <w:b/>
          <w:bCs/>
        </w:rPr>
        <w:t>темпов роста</w:t>
      </w:r>
      <w:r w:rsidRPr="00A04FDF">
        <w:t xml:space="preserve"> и </w:t>
      </w:r>
      <w:r w:rsidRPr="00A04FDF">
        <w:rPr>
          <w:b/>
          <w:bCs/>
        </w:rPr>
        <w:t>прироста</w:t>
      </w:r>
      <w:r w:rsidRPr="00A04FDF">
        <w:t xml:space="preserve">, </w:t>
      </w:r>
      <w:r w:rsidRPr="00A04FDF">
        <w:rPr>
          <w:b/>
          <w:bCs/>
        </w:rPr>
        <w:t>цепных</w:t>
      </w:r>
      <w:r w:rsidRPr="00A04FDF">
        <w:t xml:space="preserve"> и </w:t>
      </w:r>
      <w:r w:rsidRPr="00A04FDF">
        <w:rPr>
          <w:b/>
          <w:bCs/>
        </w:rPr>
        <w:t>базисных индексов</w:t>
      </w:r>
      <w:r w:rsidRPr="00A04FDF">
        <w:t>, выявление основных тенден</w:t>
      </w:r>
      <w:r w:rsidRPr="00A04FDF">
        <w:softHyphen/>
        <w:t xml:space="preserve">ций изменения рассматриваемых показателей с </w:t>
      </w:r>
      <w:r w:rsidRPr="00A04FDF">
        <w:rPr>
          <w:b/>
          <w:bCs/>
        </w:rPr>
        <w:t>помощью методов вы</w:t>
      </w:r>
      <w:r w:rsidRPr="00A04FDF">
        <w:rPr>
          <w:b/>
          <w:bCs/>
        </w:rPr>
        <w:softHyphen/>
        <w:t>равнивания динамических рядов</w:t>
      </w:r>
      <w:r w:rsidRPr="00A04FDF">
        <w:t>.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rPr>
          <w:u w:val="single"/>
        </w:rPr>
        <w:t>Относительные показатели</w:t>
      </w:r>
      <w:r w:rsidRPr="00A04FDF">
        <w:t xml:space="preserve"> доходов и расходов государственного бюджета позволяют определить долю каждого раздела и статьи в общем объеме доходов и расходов бюджета. </w:t>
      </w:r>
    </w:p>
    <w:p w:rsidR="00B510C2" w:rsidRPr="00A04FDF" w:rsidRDefault="00B510C2" w:rsidP="00A04FDF">
      <w:pPr>
        <w:pStyle w:val="a3"/>
        <w:spacing w:before="0"/>
        <w:rPr>
          <w:sz w:val="24"/>
          <w:szCs w:val="24"/>
        </w:rPr>
      </w:pPr>
      <w:r w:rsidRPr="00A04FDF">
        <w:rPr>
          <w:sz w:val="24"/>
          <w:szCs w:val="24"/>
        </w:rPr>
        <w:t>Подобные данные, взятые в дина</w:t>
      </w:r>
      <w:r w:rsidRPr="00A04FDF">
        <w:rPr>
          <w:sz w:val="24"/>
          <w:szCs w:val="24"/>
        </w:rPr>
        <w:softHyphen/>
        <w:t>мике, дают возможность сделать выводы о структурных сдвигах в со</w:t>
      </w:r>
      <w:r w:rsidRPr="00A04FDF">
        <w:rPr>
          <w:sz w:val="24"/>
          <w:szCs w:val="24"/>
        </w:rPr>
        <w:softHyphen/>
        <w:t>ставе доходов и расходов государственного бюджета, определить фак</w:t>
      </w:r>
      <w:r w:rsidRPr="00A04FDF">
        <w:rPr>
          <w:sz w:val="24"/>
          <w:szCs w:val="24"/>
        </w:rPr>
        <w:softHyphen/>
        <w:t>торы, влияющие на изменение доходной и расходной частей бюджета.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rPr>
          <w:u w:val="single"/>
        </w:rPr>
        <w:t>Для характеристики перераспределительных процессов проводят сопоставление доходов государственного бюджета с объемом ВВП.</w:t>
      </w:r>
      <w:r w:rsidRPr="00A04FDF">
        <w:t xml:space="preserve"> Статистические данные об источниках формирования государствен</w:t>
      </w:r>
      <w:r w:rsidRPr="00A04FDF">
        <w:softHyphen/>
        <w:t>ного бюджета позволяют анализировать величину задолженности по отдельным видам налоговых платежей.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t>На уровень доходов государственного бюджета влияют объем ВВП, объем использованного НД, объем налоговых поступлений и сборов и другие факторы.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t>В статистическом анализе показателей исполнения доходной и расходной частей бюджетов различных уровней применяются абсо</w:t>
      </w:r>
      <w:r w:rsidRPr="00A04FDF">
        <w:softHyphen/>
        <w:t xml:space="preserve">лютные, относительные и средние показатели. </w:t>
      </w:r>
    </w:p>
    <w:p w:rsidR="00B510C2" w:rsidRPr="00A04FDF" w:rsidRDefault="00B510C2" w:rsidP="00A04F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FDF">
        <w:t xml:space="preserve">Доходы государственного бюджета зависят от многих факторов. </w:t>
      </w:r>
    </w:p>
    <w:p w:rsidR="00A04FDF" w:rsidRPr="00840A9F" w:rsidRDefault="00A04FDF" w:rsidP="00A04FDF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u w:val="single"/>
        </w:rPr>
      </w:pPr>
      <w:r w:rsidRPr="00840A9F">
        <w:rPr>
          <w:i/>
          <w:u w:val="single"/>
        </w:rPr>
        <w:t xml:space="preserve">Рассмотрим анализ влияния факторов на изменение объема </w:t>
      </w:r>
    </w:p>
    <w:p w:rsidR="00A04FDF" w:rsidRPr="00840A9F" w:rsidRDefault="00A04FDF" w:rsidP="00A04FDF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u w:val="single"/>
        </w:rPr>
      </w:pPr>
      <w:r w:rsidRPr="00840A9F">
        <w:rPr>
          <w:i/>
          <w:u w:val="single"/>
        </w:rPr>
        <w:t>налоговых отчислений в бюджет</w:t>
      </w:r>
    </w:p>
    <w:p w:rsidR="00A04FDF" w:rsidRDefault="00A04FDF" w:rsidP="00840A9F">
      <w:pPr>
        <w:widowControl w:val="0"/>
        <w:autoSpaceDE w:val="0"/>
        <w:autoSpaceDN w:val="0"/>
        <w:adjustRightInd w:val="0"/>
        <w:ind w:firstLine="709"/>
        <w:jc w:val="both"/>
      </w:pPr>
      <w:r>
        <w:t>На изменение объема налоговых доходов влияют изменение величины налоговой базы (</w:t>
      </w:r>
      <w:r w:rsidRPr="00A04FDF">
        <w:rPr>
          <w:i/>
        </w:rPr>
        <w:t>Б</w:t>
      </w:r>
      <w:r>
        <w:t>) и налоговых ставок (</w:t>
      </w:r>
      <w:r w:rsidRPr="00A04FDF">
        <w:rPr>
          <w:i/>
        </w:rPr>
        <w:t>с</w:t>
      </w:r>
      <w:r>
        <w:t>):</w:t>
      </w:r>
    </w:p>
    <w:p w:rsidR="00A04FDF" w:rsidRDefault="00A04FDF" w:rsidP="00840A9F">
      <w:pPr>
        <w:widowControl w:val="0"/>
        <w:autoSpaceDE w:val="0"/>
        <w:autoSpaceDN w:val="0"/>
        <w:adjustRightInd w:val="0"/>
        <w:jc w:val="center"/>
      </w:pPr>
      <w:r w:rsidRPr="00A04FDF">
        <w:rPr>
          <w:position w:val="-6"/>
        </w:rPr>
        <w:object w:dxaOrig="920" w:dyaOrig="279">
          <v:shape id="_x0000_i1075" type="#_x0000_t75" style="width:45.75pt;height:14.25pt" o:ole="">
            <v:imagedata r:id="rId104" o:title=""/>
          </v:shape>
          <o:OLEObject Type="Embed" ProgID="Equation.3" ShapeID="_x0000_i1075" DrawAspect="Content" ObjectID="_1469552400" r:id="rId105"/>
        </w:object>
      </w:r>
      <w:r>
        <w:t>.</w:t>
      </w:r>
    </w:p>
    <w:p w:rsidR="00A04FDF" w:rsidRDefault="00A04FDF" w:rsidP="00840A9F">
      <w:pPr>
        <w:widowControl w:val="0"/>
        <w:autoSpaceDE w:val="0"/>
        <w:autoSpaceDN w:val="0"/>
        <w:adjustRightInd w:val="0"/>
      </w:pPr>
      <w:r>
        <w:t xml:space="preserve">Индексная система имеет следующий вид: </w:t>
      </w:r>
      <w:r w:rsidRPr="00A04FDF">
        <w:rPr>
          <w:position w:val="-30"/>
        </w:rPr>
        <w:object w:dxaOrig="2960" w:dyaOrig="680">
          <v:shape id="_x0000_i1076" type="#_x0000_t75" style="width:147.75pt;height:33.75pt" o:ole="">
            <v:imagedata r:id="rId106" o:title=""/>
          </v:shape>
          <o:OLEObject Type="Embed" ProgID="Equation.3" ShapeID="_x0000_i1076" DrawAspect="Content" ObjectID="_1469552401" r:id="rId107"/>
        </w:object>
      </w:r>
      <w:r>
        <w:t>.</w:t>
      </w:r>
    </w:p>
    <w:p w:rsidR="00A04FDF" w:rsidRDefault="00A04FDF" w:rsidP="00840A9F">
      <w:pPr>
        <w:widowControl w:val="0"/>
        <w:autoSpaceDE w:val="0"/>
        <w:autoSpaceDN w:val="0"/>
        <w:adjustRightInd w:val="0"/>
      </w:pPr>
      <w:r>
        <w:t>Абсолютное изменение объема налоговых отчислений за счет изменения величины:</w:t>
      </w:r>
    </w:p>
    <w:p w:rsidR="00A04FDF" w:rsidRDefault="00A04FDF" w:rsidP="00840A9F">
      <w:pPr>
        <w:widowControl w:val="0"/>
        <w:autoSpaceDE w:val="0"/>
        <w:autoSpaceDN w:val="0"/>
        <w:adjustRightInd w:val="0"/>
      </w:pPr>
      <w:r>
        <w:t xml:space="preserve">- объема налоговой базы: </w:t>
      </w:r>
      <w:r w:rsidR="008A73B6" w:rsidRPr="00A04FDF">
        <w:rPr>
          <w:position w:val="-12"/>
        </w:rPr>
        <w:object w:dxaOrig="1920" w:dyaOrig="360">
          <v:shape id="_x0000_i1077" type="#_x0000_t75" style="width:96pt;height:18pt" o:ole="">
            <v:imagedata r:id="rId108" o:title=""/>
          </v:shape>
          <o:OLEObject Type="Embed" ProgID="Equation.3" ShapeID="_x0000_i1077" DrawAspect="Content" ObjectID="_1469552402" r:id="rId109"/>
        </w:object>
      </w:r>
      <w:r>
        <w:t>;</w:t>
      </w:r>
    </w:p>
    <w:p w:rsidR="00A04FDF" w:rsidRDefault="00A04FDF" w:rsidP="00840A9F">
      <w:pPr>
        <w:widowControl w:val="0"/>
        <w:autoSpaceDE w:val="0"/>
        <w:autoSpaceDN w:val="0"/>
        <w:adjustRightInd w:val="0"/>
      </w:pPr>
      <w:r>
        <w:t xml:space="preserve">- налоговой ставки: </w:t>
      </w:r>
      <w:r w:rsidR="008A73B6" w:rsidRPr="00A04FDF">
        <w:rPr>
          <w:position w:val="-12"/>
        </w:rPr>
        <w:object w:dxaOrig="1820" w:dyaOrig="360">
          <v:shape id="_x0000_i1078" type="#_x0000_t75" style="width:90.75pt;height:18pt" o:ole="">
            <v:imagedata r:id="rId110" o:title=""/>
          </v:shape>
          <o:OLEObject Type="Embed" ProgID="Equation.3" ShapeID="_x0000_i1078" DrawAspect="Content" ObjectID="_1469552403" r:id="rId111"/>
        </w:object>
      </w:r>
      <w:r w:rsidR="009310EF">
        <w:t>.</w:t>
      </w:r>
    </w:p>
    <w:p w:rsidR="00A04FDF" w:rsidRDefault="008A73B6" w:rsidP="00840A9F">
      <w:pPr>
        <w:widowControl w:val="0"/>
        <w:autoSpaceDE w:val="0"/>
        <w:autoSpaceDN w:val="0"/>
        <w:adjustRightInd w:val="0"/>
        <w:jc w:val="both"/>
      </w:pPr>
      <w:r>
        <w:t>Абсолютное изменение объема налоговых отчислений за счет изменения двух факторов:</w:t>
      </w:r>
    </w:p>
    <w:p w:rsidR="008A73B6" w:rsidRDefault="008A73B6" w:rsidP="00840A9F">
      <w:pPr>
        <w:widowControl w:val="0"/>
        <w:autoSpaceDE w:val="0"/>
        <w:autoSpaceDN w:val="0"/>
        <w:adjustRightInd w:val="0"/>
        <w:jc w:val="center"/>
      </w:pPr>
      <w:r w:rsidRPr="008A73B6">
        <w:rPr>
          <w:position w:val="-12"/>
        </w:rPr>
        <w:object w:dxaOrig="1760" w:dyaOrig="360">
          <v:shape id="_x0000_i1079" type="#_x0000_t75" style="width:87.75pt;height:18pt" o:ole="">
            <v:imagedata r:id="rId112" o:title=""/>
          </v:shape>
          <o:OLEObject Type="Embed" ProgID="Equation.3" ShapeID="_x0000_i1079" DrawAspect="Content" ObjectID="_1469552404" r:id="rId113"/>
        </w:object>
      </w:r>
      <w:r>
        <w:t>.</w:t>
      </w:r>
    </w:p>
    <w:p w:rsidR="00840A9F" w:rsidRDefault="00840A9F" w:rsidP="00840A9F">
      <w:pPr>
        <w:widowControl w:val="0"/>
        <w:autoSpaceDE w:val="0"/>
        <w:autoSpaceDN w:val="0"/>
        <w:adjustRightInd w:val="0"/>
        <w:jc w:val="both"/>
      </w:pPr>
    </w:p>
    <w:p w:rsidR="00DC0A27" w:rsidRDefault="008A73B6" w:rsidP="00840A9F">
      <w:pPr>
        <w:widowControl w:val="0"/>
        <w:autoSpaceDE w:val="0"/>
        <w:autoSpaceDN w:val="0"/>
        <w:adjustRightInd w:val="0"/>
        <w:jc w:val="both"/>
      </w:pPr>
      <w:r>
        <w:t>При наличии различных видов налогов (различных налоговых ставок) на изменение объема налоговых доходов влияет изменение количества налогоплательщиков (</w:t>
      </w:r>
      <w:r w:rsidRPr="008A73B6">
        <w:rPr>
          <w:i/>
          <w:lang w:val="en-US"/>
        </w:rPr>
        <w:t>N</w:t>
      </w:r>
      <w:r>
        <w:t>), величины налоговой базы (</w:t>
      </w:r>
      <w:r w:rsidRPr="008A73B6">
        <w:rPr>
          <w:i/>
        </w:rPr>
        <w:t>Б</w:t>
      </w:r>
      <w:r>
        <w:t>) и налоговых ставок (</w:t>
      </w:r>
      <w:r w:rsidRPr="008A73B6">
        <w:rPr>
          <w:i/>
        </w:rPr>
        <w:t>с</w:t>
      </w:r>
      <w:r>
        <w:t xml:space="preserve">): </w:t>
      </w:r>
    </w:p>
    <w:p w:rsidR="008A73B6" w:rsidRPr="008A73B6" w:rsidRDefault="004F4217" w:rsidP="00840A9F">
      <w:pPr>
        <w:widowControl w:val="0"/>
        <w:autoSpaceDE w:val="0"/>
        <w:autoSpaceDN w:val="0"/>
        <w:adjustRightInd w:val="0"/>
        <w:jc w:val="center"/>
      </w:pPr>
      <w:r w:rsidRPr="00DC0A27">
        <w:rPr>
          <w:position w:val="-14"/>
        </w:rPr>
        <w:object w:dxaOrig="1520" w:dyaOrig="400">
          <v:shape id="_x0000_i1080" type="#_x0000_t75" style="width:75.75pt;height:20.25pt" o:ole="">
            <v:imagedata r:id="rId114" o:title=""/>
          </v:shape>
          <o:OLEObject Type="Embed" ProgID="Equation.3" ShapeID="_x0000_i1080" DrawAspect="Content" ObjectID="_1469552405" r:id="rId115"/>
        </w:object>
      </w:r>
      <w:r w:rsidR="00DC0A27">
        <w:t>.</w:t>
      </w:r>
    </w:p>
    <w:p w:rsidR="008A73B6" w:rsidRDefault="004F4217" w:rsidP="00840A9F">
      <w:pPr>
        <w:widowControl w:val="0"/>
        <w:autoSpaceDE w:val="0"/>
        <w:autoSpaceDN w:val="0"/>
        <w:adjustRightInd w:val="0"/>
        <w:jc w:val="both"/>
      </w:pPr>
      <w:r>
        <w:t>Индексная система имеет следующий вид:</w:t>
      </w:r>
    </w:p>
    <w:p w:rsidR="004F4217" w:rsidRDefault="00840A9F" w:rsidP="00840A9F">
      <w:pPr>
        <w:widowControl w:val="0"/>
        <w:autoSpaceDE w:val="0"/>
        <w:autoSpaceDN w:val="0"/>
        <w:adjustRightInd w:val="0"/>
        <w:jc w:val="center"/>
      </w:pPr>
      <w:r w:rsidRPr="004F4217">
        <w:rPr>
          <w:position w:val="-32"/>
        </w:rPr>
        <w:object w:dxaOrig="6020" w:dyaOrig="760">
          <v:shape id="_x0000_i1081" type="#_x0000_t75" style="width:300.75pt;height:38.25pt" o:ole="">
            <v:imagedata r:id="rId116" o:title=""/>
          </v:shape>
          <o:OLEObject Type="Embed" ProgID="Equation.3" ShapeID="_x0000_i1081" DrawAspect="Content" ObjectID="_1469552406" r:id="rId117"/>
        </w:object>
      </w:r>
      <w:r w:rsidR="004F4217">
        <w:t>.</w:t>
      </w:r>
    </w:p>
    <w:p w:rsidR="00DC0A27" w:rsidRDefault="00F63B89" w:rsidP="00840A9F">
      <w:pPr>
        <w:widowControl w:val="0"/>
        <w:autoSpaceDE w:val="0"/>
        <w:autoSpaceDN w:val="0"/>
        <w:adjustRightInd w:val="0"/>
        <w:jc w:val="both"/>
      </w:pPr>
      <w:r>
        <w:t>Абсолютное изменение объема налоговых отчислений за счет изменения:</w:t>
      </w:r>
    </w:p>
    <w:p w:rsidR="00F63B89" w:rsidRDefault="00F63B89" w:rsidP="00840A9F">
      <w:pPr>
        <w:widowControl w:val="0"/>
        <w:autoSpaceDE w:val="0"/>
        <w:autoSpaceDN w:val="0"/>
        <w:adjustRightInd w:val="0"/>
        <w:jc w:val="both"/>
      </w:pPr>
      <w:r>
        <w:t xml:space="preserve">- числа налогоплательщиков: </w:t>
      </w:r>
      <w:r w:rsidR="00840A9F" w:rsidRPr="00840A9F">
        <w:rPr>
          <w:position w:val="-14"/>
        </w:rPr>
        <w:object w:dxaOrig="3000" w:dyaOrig="400">
          <v:shape id="_x0000_i1082" type="#_x0000_t75" style="width:150pt;height:20.25pt" o:ole="">
            <v:imagedata r:id="rId118" o:title=""/>
          </v:shape>
          <o:OLEObject Type="Embed" ProgID="Equation.3" ShapeID="_x0000_i1082" DrawAspect="Content" ObjectID="_1469552407" r:id="rId119"/>
        </w:object>
      </w:r>
      <w:r w:rsidR="00840A9F">
        <w:t>;</w:t>
      </w:r>
    </w:p>
    <w:p w:rsidR="00840A9F" w:rsidRDefault="00840A9F" w:rsidP="00840A9F">
      <w:pPr>
        <w:widowControl w:val="0"/>
        <w:autoSpaceDE w:val="0"/>
        <w:autoSpaceDN w:val="0"/>
        <w:adjustRightInd w:val="0"/>
        <w:jc w:val="both"/>
      </w:pPr>
      <w:r>
        <w:t xml:space="preserve">- объема налоговой базы: </w:t>
      </w:r>
      <w:r w:rsidRPr="00840A9F">
        <w:rPr>
          <w:position w:val="-14"/>
        </w:rPr>
        <w:object w:dxaOrig="2940" w:dyaOrig="400">
          <v:shape id="_x0000_i1083" type="#_x0000_t75" style="width:147pt;height:20.25pt" o:ole="">
            <v:imagedata r:id="rId120" o:title=""/>
          </v:shape>
          <o:OLEObject Type="Embed" ProgID="Equation.3" ShapeID="_x0000_i1083" DrawAspect="Content" ObjectID="_1469552408" r:id="rId121"/>
        </w:object>
      </w:r>
      <w:r>
        <w:t>;</w:t>
      </w:r>
    </w:p>
    <w:p w:rsidR="00840A9F" w:rsidRDefault="00840A9F" w:rsidP="00840A9F">
      <w:pPr>
        <w:widowControl w:val="0"/>
        <w:autoSpaceDE w:val="0"/>
        <w:autoSpaceDN w:val="0"/>
        <w:adjustRightInd w:val="0"/>
        <w:jc w:val="both"/>
      </w:pPr>
      <w:r>
        <w:t xml:space="preserve">- налоговой ставки: </w:t>
      </w:r>
      <w:r w:rsidRPr="00840A9F">
        <w:rPr>
          <w:position w:val="-14"/>
        </w:rPr>
        <w:object w:dxaOrig="2860" w:dyaOrig="400">
          <v:shape id="_x0000_i1084" type="#_x0000_t75" style="width:143.25pt;height:20.25pt" o:ole="">
            <v:imagedata r:id="rId122" o:title=""/>
          </v:shape>
          <o:OLEObject Type="Embed" ProgID="Equation.3" ShapeID="_x0000_i1084" DrawAspect="Content" ObjectID="_1469552409" r:id="rId123"/>
        </w:object>
      </w:r>
      <w:r>
        <w:t>.</w:t>
      </w:r>
    </w:p>
    <w:p w:rsidR="00F63B89" w:rsidRDefault="00840A9F" w:rsidP="00840A9F">
      <w:pPr>
        <w:widowControl w:val="0"/>
        <w:autoSpaceDE w:val="0"/>
        <w:autoSpaceDN w:val="0"/>
        <w:adjustRightInd w:val="0"/>
        <w:jc w:val="both"/>
      </w:pPr>
      <w:r>
        <w:t>Абсолютное изменение объема налоговых отчислений за счет изменения трех факторов:</w:t>
      </w:r>
    </w:p>
    <w:p w:rsidR="00840A9F" w:rsidRDefault="00840A9F" w:rsidP="00840A9F">
      <w:pPr>
        <w:widowControl w:val="0"/>
        <w:autoSpaceDE w:val="0"/>
        <w:autoSpaceDN w:val="0"/>
        <w:adjustRightInd w:val="0"/>
        <w:jc w:val="center"/>
      </w:pPr>
      <w:r w:rsidRPr="00840A9F">
        <w:rPr>
          <w:position w:val="-12"/>
        </w:rPr>
        <w:object w:dxaOrig="2460" w:dyaOrig="360">
          <v:shape id="_x0000_i1085" type="#_x0000_t75" style="width:123pt;height:18pt" o:ole="">
            <v:imagedata r:id="rId124" o:title=""/>
          </v:shape>
          <o:OLEObject Type="Embed" ProgID="Equation.3" ShapeID="_x0000_i1085" DrawAspect="Content" ObjectID="_1469552410" r:id="rId125"/>
        </w:object>
      </w:r>
      <w:r>
        <w:t>.</w:t>
      </w:r>
    </w:p>
    <w:p w:rsidR="00B510C2" w:rsidRPr="002152BA" w:rsidRDefault="00840A9F" w:rsidP="00B510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Нап</w:t>
      </w:r>
      <w:r w:rsidR="00B510C2" w:rsidRPr="002152BA">
        <w:rPr>
          <w:b/>
          <w:bCs/>
          <w:sz w:val="20"/>
          <w:szCs w:val="20"/>
          <w:u w:val="single"/>
        </w:rPr>
        <w:t>ример</w:t>
      </w:r>
      <w:r w:rsidR="00B510C2" w:rsidRPr="002152BA">
        <w:rPr>
          <w:sz w:val="20"/>
          <w:szCs w:val="20"/>
        </w:rPr>
        <w:t>. Имеются следующие данные о динамике процентных ставок и величине облагаемого совокупного дохода: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2160"/>
        <w:gridCol w:w="1080"/>
        <w:gridCol w:w="1260"/>
        <w:gridCol w:w="2160"/>
      </w:tblGrid>
      <w:tr w:rsidR="00B510C2" w:rsidRPr="002152BA">
        <w:trPr>
          <w:cantSplit/>
          <w:trHeight w:hRule="exact" w:val="338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Группы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доходов,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соответ</w:t>
            </w:r>
            <w:r w:rsidRPr="002152BA">
              <w:rPr>
                <w:color w:val="000000"/>
                <w:sz w:val="20"/>
                <w:szCs w:val="20"/>
              </w:rPr>
              <w:softHyphen/>
              <w:t>-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ствующие ставке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2000</w:t>
            </w:r>
            <w:r w:rsidRPr="002152BA">
              <w:rPr>
                <w:color w:val="000000"/>
                <w:sz w:val="20"/>
                <w:szCs w:val="20"/>
              </w:rPr>
              <w:t xml:space="preserve"> г.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2001</w:t>
            </w:r>
            <w:r w:rsidRPr="002152BA">
              <w:rPr>
                <w:color w:val="000000"/>
                <w:sz w:val="20"/>
                <w:szCs w:val="20"/>
              </w:rPr>
              <w:t xml:space="preserve"> г.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10C2" w:rsidRPr="002152BA">
        <w:trPr>
          <w:cantSplit/>
          <w:trHeight w:val="1085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ставка налога,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взыскано налогов,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д.е.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предполагаемая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величина облагаемого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совокупного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дохода*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ставка 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налога,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взыскано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налогов,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д.е.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фактическая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величина облагаемого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совокупного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дохода*</w:t>
            </w:r>
          </w:p>
        </w:tc>
      </w:tr>
      <w:tr w:rsidR="00B510C2" w:rsidRPr="002152BA">
        <w:trPr>
          <w:trHeight w:hRule="exact"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12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3,6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13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3,25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510C2" w:rsidRPr="002152BA">
        <w:trPr>
          <w:trHeight w:hRule="exact" w:val="260"/>
        </w:trPr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5,0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13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4,55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510C2" w:rsidRPr="002152BA">
        <w:trPr>
          <w:trHeight w:hRule="exact" w:val="28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42,0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140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13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26,0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200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510C2" w:rsidRPr="002152BA">
        <w:trPr>
          <w:trHeight w:hRule="exact"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Итого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50,6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195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33,8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260</w:t>
            </w:r>
          </w:p>
          <w:p w:rsidR="00B510C2" w:rsidRPr="002152BA" w:rsidRDefault="00B510C2" w:rsidP="00FB2A5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B510C2" w:rsidRPr="002152BA" w:rsidRDefault="00B510C2" w:rsidP="00B510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52BA">
        <w:rPr>
          <w:sz w:val="20"/>
          <w:szCs w:val="20"/>
        </w:rPr>
        <w:t>*физических лиц, проживающих на территории, закрепленной за налоговой инспекцией, д.е.</w:t>
      </w:r>
    </w:p>
    <w:p w:rsidR="00B510C2" w:rsidRPr="002152BA" w:rsidRDefault="00B510C2" w:rsidP="002823C0">
      <w:pPr>
        <w:pStyle w:val="3"/>
        <w:spacing w:before="180" w:line="240" w:lineRule="auto"/>
      </w:pPr>
      <w:r w:rsidRPr="002152BA">
        <w:t>Из приведенных данных видно, что в 2001 г. по сравнению с 2000 г. в связи с изме</w:t>
      </w:r>
      <w:r w:rsidRPr="002152BA">
        <w:softHyphen/>
        <w:t>нением процентных ставок по налогу и налогооблагаемой базы сумма перечисленного в бюджет налога (</w:t>
      </w:r>
      <w:r w:rsidRPr="002152BA">
        <w:rPr>
          <w:i/>
          <w:iCs/>
        </w:rPr>
        <w:t>Н</w:t>
      </w:r>
      <w:r w:rsidRPr="002152BA">
        <w:t>) под влиянием всех факторов сократилась на 16,8 д.е.:</w:t>
      </w:r>
      <w:r w:rsidR="002823C0">
        <w:t xml:space="preserve">     </w:t>
      </w:r>
      <w:r w:rsidRPr="002152BA">
        <w:t>∆Н = Н</w:t>
      </w:r>
      <w:r w:rsidRPr="002152BA">
        <w:rPr>
          <w:vertAlign w:val="subscript"/>
        </w:rPr>
        <w:t>1</w:t>
      </w:r>
      <w:r w:rsidRPr="002152BA">
        <w:t xml:space="preserve"> – Н</w:t>
      </w:r>
      <w:r w:rsidRPr="002152BA">
        <w:rPr>
          <w:vertAlign w:val="subscript"/>
        </w:rPr>
        <w:t>0</w:t>
      </w:r>
      <w:r w:rsidRPr="002152BA">
        <w:t xml:space="preserve"> = 33,8 - 50,6 = -16,8 д.е.</w:t>
      </w:r>
    </w:p>
    <w:p w:rsidR="00B510C2" w:rsidRPr="002152BA" w:rsidRDefault="00B510C2" w:rsidP="00B510C2">
      <w:pPr>
        <w:pStyle w:val="3"/>
        <w:spacing w:line="240" w:lineRule="auto"/>
        <w:rPr>
          <w:sz w:val="20"/>
          <w:szCs w:val="20"/>
        </w:rPr>
      </w:pPr>
      <w:r w:rsidRPr="002152BA">
        <w:rPr>
          <w:sz w:val="20"/>
          <w:szCs w:val="20"/>
        </w:rPr>
        <w:t xml:space="preserve">Используя индексный метод, можно установить </w:t>
      </w:r>
      <w:r w:rsidRPr="002152BA">
        <w:rPr>
          <w:sz w:val="20"/>
          <w:szCs w:val="20"/>
          <w:u w:val="single"/>
        </w:rPr>
        <w:t>влияние отдельных факторов на поступление подоходного налога с физических лиц в бюджет</w:t>
      </w:r>
      <w:r w:rsidRPr="002152BA">
        <w:rPr>
          <w:sz w:val="20"/>
          <w:szCs w:val="20"/>
        </w:rPr>
        <w:t xml:space="preserve">. Так, </w:t>
      </w:r>
      <w:r w:rsidRPr="002152BA">
        <w:rPr>
          <w:i/>
          <w:iCs/>
          <w:sz w:val="20"/>
          <w:szCs w:val="20"/>
        </w:rPr>
        <w:t>сводный индекс поступлений по налогу</w:t>
      </w:r>
      <w:r w:rsidRPr="002152BA">
        <w:rPr>
          <w:sz w:val="20"/>
          <w:szCs w:val="20"/>
        </w:rPr>
        <w:t>:</w:t>
      </w:r>
    </w:p>
    <w:p w:rsidR="00B510C2" w:rsidRPr="002152BA" w:rsidRDefault="002823C0" w:rsidP="002823C0">
      <w:pPr>
        <w:widowControl w:val="0"/>
        <w:autoSpaceDE w:val="0"/>
        <w:autoSpaceDN w:val="0"/>
        <w:adjustRightInd w:val="0"/>
        <w:spacing w:before="40"/>
        <w:jc w:val="center"/>
      </w:pPr>
      <w:r w:rsidRPr="002823C0">
        <w:rPr>
          <w:position w:val="-30"/>
          <w:sz w:val="20"/>
          <w:szCs w:val="20"/>
        </w:rPr>
        <w:object w:dxaOrig="5580" w:dyaOrig="680">
          <v:shape id="_x0000_i1086" type="#_x0000_t75" style="width:279pt;height:29.25pt" o:ole="">
            <v:imagedata r:id="rId126" o:title=""/>
          </v:shape>
          <o:OLEObject Type="Embed" ProgID="Equation.3" ShapeID="_x0000_i1086" DrawAspect="Content" ObjectID="_1469552411" r:id="rId127"/>
        </w:object>
      </w:r>
      <w:r>
        <w:t xml:space="preserve">, </w:t>
      </w:r>
      <w:r w:rsidR="00B510C2" w:rsidRPr="002823C0">
        <w:rPr>
          <w:sz w:val="20"/>
          <w:szCs w:val="20"/>
        </w:rPr>
        <w:t>т.е. объем поступлений снизился на 33,2%.</w:t>
      </w:r>
    </w:p>
    <w:p w:rsidR="00840A9F" w:rsidRPr="00840A9F" w:rsidRDefault="00840A9F" w:rsidP="00B510C2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  <w:u w:val="single"/>
        </w:rPr>
      </w:pPr>
    </w:p>
    <w:p w:rsidR="00B510C2" w:rsidRPr="002152BA" w:rsidRDefault="00B510C2" w:rsidP="00B510C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152BA">
        <w:rPr>
          <w:sz w:val="20"/>
          <w:szCs w:val="20"/>
          <w:u w:val="single"/>
        </w:rPr>
        <w:t>Теперь посмотрим, как повлияли на величину налоговых поступлений в бюджет отдельные факторы</w:t>
      </w:r>
      <w:r w:rsidRPr="002152BA">
        <w:rPr>
          <w:sz w:val="20"/>
          <w:szCs w:val="20"/>
        </w:rPr>
        <w:t>:</w:t>
      </w:r>
    </w:p>
    <w:p w:rsidR="00B510C2" w:rsidRPr="002152BA" w:rsidRDefault="00B510C2" w:rsidP="00B510C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perscript"/>
        </w:rPr>
      </w:pPr>
      <w:r w:rsidRPr="002152BA">
        <w:rPr>
          <w:noProof/>
          <w:sz w:val="20"/>
          <w:szCs w:val="20"/>
        </w:rPr>
        <w:t>•</w:t>
      </w:r>
      <w:r w:rsidRPr="002152BA">
        <w:rPr>
          <w:sz w:val="20"/>
          <w:szCs w:val="20"/>
        </w:rPr>
        <w:t xml:space="preserve"> </w:t>
      </w:r>
      <w:r w:rsidRPr="002152BA">
        <w:rPr>
          <w:i/>
          <w:iCs/>
          <w:sz w:val="20"/>
          <w:szCs w:val="20"/>
        </w:rPr>
        <w:t>изменение тарифных ставок</w:t>
      </w:r>
      <w:r w:rsidRPr="002152BA">
        <w:rPr>
          <w:sz w:val="20"/>
          <w:szCs w:val="20"/>
        </w:rPr>
        <w:t xml:space="preserve">                          </w:t>
      </w:r>
    </w:p>
    <w:p w:rsidR="00B510C2" w:rsidRPr="002152BA" w:rsidRDefault="00840A9F" w:rsidP="00B510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40A9F">
        <w:rPr>
          <w:position w:val="-34"/>
          <w:sz w:val="20"/>
          <w:szCs w:val="20"/>
        </w:rPr>
        <w:object w:dxaOrig="5080" w:dyaOrig="760">
          <v:shape id="_x0000_i1087" type="#_x0000_t75" style="width:254.25pt;height:38.25pt" o:ole="">
            <v:imagedata r:id="rId128" o:title=""/>
          </v:shape>
          <o:OLEObject Type="Embed" ProgID="Equation.3" ShapeID="_x0000_i1087" DrawAspect="Content" ObjectID="_1469552412" r:id="rId129"/>
        </w:object>
      </w:r>
      <w:r w:rsidR="00B510C2" w:rsidRPr="002152BA">
        <w:rPr>
          <w:sz w:val="20"/>
          <w:szCs w:val="20"/>
        </w:rPr>
        <w:t xml:space="preserve"> или 48,3%, т.е. объем поступлений подоходного налога в бюджет снизился под влиянием изме</w:t>
      </w:r>
      <w:r w:rsidR="00B510C2" w:rsidRPr="002152BA">
        <w:rPr>
          <w:sz w:val="20"/>
          <w:szCs w:val="20"/>
        </w:rPr>
        <w:softHyphen/>
        <w:t>нения тарифных ставок на 51,7%;</w:t>
      </w:r>
    </w:p>
    <w:p w:rsidR="00B510C2" w:rsidRPr="002152BA" w:rsidRDefault="00B510C2" w:rsidP="00B510C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152BA">
        <w:rPr>
          <w:noProof/>
          <w:sz w:val="20"/>
          <w:szCs w:val="20"/>
        </w:rPr>
        <w:t>•</w:t>
      </w:r>
      <w:r w:rsidRPr="002152BA">
        <w:rPr>
          <w:sz w:val="20"/>
          <w:szCs w:val="20"/>
        </w:rPr>
        <w:t xml:space="preserve"> </w:t>
      </w:r>
      <w:r w:rsidRPr="002152BA">
        <w:rPr>
          <w:i/>
          <w:iCs/>
          <w:sz w:val="20"/>
          <w:szCs w:val="20"/>
        </w:rPr>
        <w:t>изменение налогооблагаемой базы</w:t>
      </w:r>
    </w:p>
    <w:p w:rsidR="00B510C2" w:rsidRPr="002152BA" w:rsidRDefault="006133B9" w:rsidP="00B510C2">
      <w:pPr>
        <w:widowControl w:val="0"/>
        <w:autoSpaceDE w:val="0"/>
        <w:autoSpaceDN w:val="0"/>
        <w:adjustRightInd w:val="0"/>
        <w:spacing w:before="20"/>
        <w:jc w:val="both"/>
        <w:rPr>
          <w:sz w:val="20"/>
          <w:szCs w:val="20"/>
        </w:rPr>
      </w:pPr>
      <w:r w:rsidRPr="00840A9F">
        <w:rPr>
          <w:position w:val="-38"/>
          <w:sz w:val="20"/>
          <w:szCs w:val="20"/>
        </w:rPr>
        <w:object w:dxaOrig="5179" w:dyaOrig="840">
          <v:shape id="_x0000_i1088" type="#_x0000_t75" style="width:258.75pt;height:42pt" o:ole="">
            <v:imagedata r:id="rId130" o:title=""/>
          </v:shape>
          <o:OLEObject Type="Embed" ProgID="Equation.3" ShapeID="_x0000_i1088" DrawAspect="Content" ObjectID="_1469552413" r:id="rId131"/>
        </w:object>
      </w:r>
      <w:r w:rsidR="00B510C2" w:rsidRPr="002152BA">
        <w:rPr>
          <w:sz w:val="20"/>
          <w:szCs w:val="20"/>
        </w:rPr>
        <w:t>или 138,3%, т.е.</w:t>
      </w:r>
      <w:r w:rsidR="00B510C2" w:rsidRPr="002152BA">
        <w:rPr>
          <w:b/>
          <w:bCs/>
          <w:sz w:val="20"/>
          <w:szCs w:val="20"/>
        </w:rPr>
        <w:t xml:space="preserve"> </w:t>
      </w:r>
      <w:r w:rsidR="00B510C2" w:rsidRPr="002152BA">
        <w:rPr>
          <w:sz w:val="20"/>
          <w:szCs w:val="20"/>
        </w:rPr>
        <w:t>объем поступлений увеличился на 38,3%.</w:t>
      </w:r>
    </w:p>
    <w:p w:rsidR="00B510C2" w:rsidRPr="002152BA" w:rsidRDefault="00B510C2" w:rsidP="00B510C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152BA">
        <w:rPr>
          <w:sz w:val="20"/>
          <w:szCs w:val="20"/>
          <w:u w:val="single"/>
        </w:rPr>
        <w:t>Влияние каждого фактора в абсолютном выражении составило</w:t>
      </w:r>
      <w:r w:rsidRPr="002152BA">
        <w:rPr>
          <w:sz w:val="20"/>
          <w:szCs w:val="20"/>
        </w:rPr>
        <w:t>:</w:t>
      </w:r>
    </w:p>
    <w:p w:rsidR="00B510C2" w:rsidRPr="002152BA" w:rsidRDefault="00B510C2" w:rsidP="00CC65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2152BA">
        <w:rPr>
          <w:noProof/>
          <w:sz w:val="20"/>
          <w:szCs w:val="20"/>
        </w:rPr>
        <w:t>•</w:t>
      </w:r>
      <w:r w:rsidRPr="002152BA">
        <w:rPr>
          <w:sz w:val="20"/>
          <w:szCs w:val="20"/>
        </w:rPr>
        <w:t xml:space="preserve"> </w:t>
      </w:r>
      <w:r w:rsidRPr="002152BA">
        <w:rPr>
          <w:i/>
          <w:iCs/>
          <w:sz w:val="20"/>
          <w:szCs w:val="20"/>
        </w:rPr>
        <w:t>за счет изменения тарифных ставок</w:t>
      </w:r>
      <w:r w:rsidR="00CC65EC">
        <w:rPr>
          <w:i/>
          <w:iCs/>
          <w:sz w:val="20"/>
          <w:szCs w:val="20"/>
        </w:rPr>
        <w:t xml:space="preserve">:  </w:t>
      </w:r>
      <w:r w:rsidR="002823C0" w:rsidRPr="00A04FDF">
        <w:rPr>
          <w:position w:val="-12"/>
        </w:rPr>
        <w:object w:dxaOrig="3640" w:dyaOrig="360">
          <v:shape id="_x0000_i1089" type="#_x0000_t75" style="width:182.25pt;height:18pt" o:ole="">
            <v:imagedata r:id="rId132" o:title=""/>
          </v:shape>
          <o:OLEObject Type="Embed" ProgID="Equation.3" ShapeID="_x0000_i1089" DrawAspect="Content" ObjectID="_1469552414" r:id="rId133"/>
        </w:object>
      </w:r>
      <w:r w:rsidRPr="002152BA">
        <w:rPr>
          <w:b/>
          <w:bCs/>
          <w:sz w:val="20"/>
          <w:szCs w:val="20"/>
        </w:rPr>
        <w:t xml:space="preserve"> </w:t>
      </w:r>
      <w:r w:rsidRPr="002152BA">
        <w:rPr>
          <w:sz w:val="20"/>
          <w:szCs w:val="20"/>
        </w:rPr>
        <w:t>д.е.;</w:t>
      </w:r>
    </w:p>
    <w:p w:rsidR="00B510C2" w:rsidRPr="002152BA" w:rsidRDefault="00B510C2" w:rsidP="00CC65EC">
      <w:pPr>
        <w:widowControl w:val="0"/>
        <w:autoSpaceDE w:val="0"/>
        <w:autoSpaceDN w:val="0"/>
        <w:adjustRightInd w:val="0"/>
        <w:spacing w:before="60"/>
        <w:ind w:left="600" w:firstLine="109"/>
        <w:jc w:val="both"/>
        <w:rPr>
          <w:sz w:val="20"/>
          <w:szCs w:val="20"/>
        </w:rPr>
      </w:pPr>
      <w:r w:rsidRPr="002152BA">
        <w:rPr>
          <w:noProof/>
          <w:sz w:val="20"/>
          <w:szCs w:val="20"/>
        </w:rPr>
        <w:t>•</w:t>
      </w:r>
      <w:r w:rsidRPr="002152BA">
        <w:rPr>
          <w:sz w:val="20"/>
          <w:szCs w:val="20"/>
        </w:rPr>
        <w:t xml:space="preserve"> </w:t>
      </w:r>
      <w:r w:rsidRPr="002152BA">
        <w:rPr>
          <w:i/>
          <w:iCs/>
          <w:sz w:val="20"/>
          <w:szCs w:val="20"/>
        </w:rPr>
        <w:t>за счет изменения налогооблагаемой базы</w:t>
      </w:r>
      <w:r w:rsidR="00CC65EC">
        <w:rPr>
          <w:i/>
          <w:iCs/>
          <w:sz w:val="20"/>
          <w:szCs w:val="20"/>
        </w:rPr>
        <w:t xml:space="preserve">: </w:t>
      </w:r>
      <w:r w:rsidR="00CC65EC" w:rsidRPr="00A04FDF">
        <w:rPr>
          <w:position w:val="-12"/>
        </w:rPr>
        <w:object w:dxaOrig="3760" w:dyaOrig="360">
          <v:shape id="_x0000_i1090" type="#_x0000_t75" style="width:188.25pt;height:18pt" o:ole="">
            <v:imagedata r:id="rId134" o:title=""/>
          </v:shape>
          <o:OLEObject Type="Embed" ProgID="Equation.3" ShapeID="_x0000_i1090" DrawAspect="Content" ObjectID="_1469552415" r:id="rId135"/>
        </w:object>
      </w:r>
      <w:r w:rsidRPr="002152BA">
        <w:rPr>
          <w:sz w:val="20"/>
          <w:szCs w:val="20"/>
        </w:rPr>
        <w:t>д.е.</w:t>
      </w:r>
    </w:p>
    <w:p w:rsidR="00B510C2" w:rsidRPr="002152BA" w:rsidRDefault="00B510C2" w:rsidP="00B510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 w:val="20"/>
          <w:szCs w:val="20"/>
        </w:rPr>
      </w:pPr>
      <w:r w:rsidRPr="002152BA">
        <w:rPr>
          <w:sz w:val="20"/>
          <w:szCs w:val="20"/>
          <w:u w:val="single"/>
        </w:rPr>
        <w:t>Совокупное изменение поступлений подоходного налога в бюджет составляет</w:t>
      </w:r>
      <w:r w:rsidRPr="002152BA">
        <w:rPr>
          <w:sz w:val="20"/>
          <w:szCs w:val="20"/>
        </w:rPr>
        <w:t>:</w:t>
      </w:r>
    </w:p>
    <w:p w:rsidR="00B510C2" w:rsidRPr="002152BA" w:rsidRDefault="00072068" w:rsidP="00B510C2">
      <w:pPr>
        <w:widowControl w:val="0"/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8A73B6">
        <w:rPr>
          <w:position w:val="-12"/>
        </w:rPr>
        <w:object w:dxaOrig="4099" w:dyaOrig="360">
          <v:shape id="_x0000_i1091" type="#_x0000_t75" style="width:204.75pt;height:18pt" o:ole="">
            <v:imagedata r:id="rId136" o:title=""/>
          </v:shape>
          <o:OLEObject Type="Embed" ProgID="Equation.3" ShapeID="_x0000_i1091" DrawAspect="Content" ObjectID="_1469552416" r:id="rId137"/>
        </w:object>
      </w:r>
      <w:r w:rsidR="00CC65EC">
        <w:rPr>
          <w:sz w:val="20"/>
          <w:szCs w:val="20"/>
        </w:rPr>
        <w:t xml:space="preserve"> </w:t>
      </w:r>
      <w:r w:rsidR="00B510C2" w:rsidRPr="002152BA">
        <w:rPr>
          <w:sz w:val="20"/>
          <w:szCs w:val="20"/>
        </w:rPr>
        <w:t>д.е., т.е. в связи с изменением и налогооблагаемой базы и процентных ставок налоговые поступления снизились на 16,8 д.е.</w:t>
      </w:r>
    </w:p>
    <w:p w:rsidR="00B510C2" w:rsidRPr="002152BA" w:rsidRDefault="00B510C2" w:rsidP="00B510C2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D46CC2" w:rsidRDefault="00CC65EC" w:rsidP="00374938">
      <w:pPr>
        <w:widowControl w:val="0"/>
        <w:autoSpaceDE w:val="0"/>
        <w:autoSpaceDN w:val="0"/>
        <w:adjustRightInd w:val="0"/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  <w:t xml:space="preserve">Тема </w:t>
      </w:r>
      <w:r w:rsidR="00D46CC2">
        <w:rPr>
          <w:b/>
          <w:u w:val="single"/>
        </w:rPr>
        <w:t>6. Банковская статистика</w:t>
      </w:r>
      <w:r w:rsidR="00374938" w:rsidRPr="00374938">
        <w:rPr>
          <w:b/>
          <w:u w:val="single"/>
        </w:rPr>
        <w:t xml:space="preserve"> 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</w:rPr>
      </w:pPr>
      <w:r w:rsidRPr="00BE3578">
        <w:rPr>
          <w:b/>
          <w:bCs/>
          <w:noProof/>
        </w:rPr>
        <w:t>6.1. Основные показатели банковской статистики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</w:rPr>
      </w:pPr>
      <w:r w:rsidRPr="00BE3578">
        <w:rPr>
          <w:b/>
          <w:bCs/>
          <w:noProof/>
        </w:rPr>
        <w:t>6.2. Оценка финансовой устойчивости банков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Банковская статистика – это основа формирования статистики денежного обращения и кредита. Особенность банковской статистики – точная регистрация фактов. Банки – центральное звено финансовых учреждений (по терминологии СНС – финансовых корпораций).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Для выполнения своих функций Банк России использует систему статистических показателей, характеризующих основные его направления деятельности.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BE3578">
        <w:rPr>
          <w:bCs/>
          <w:i/>
          <w:noProof/>
          <w:u w:val="single"/>
        </w:rPr>
        <w:t>Основные разделы банковской статистики</w:t>
      </w:r>
      <w:r w:rsidRPr="00BE3578">
        <w:rPr>
          <w:bCs/>
          <w:noProof/>
        </w:rPr>
        <w:t>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i/>
          <w:noProof/>
        </w:rPr>
        <w:t>Основные макроэкономические и денежно-кредитные показатели</w:t>
      </w:r>
      <w:r w:rsidRPr="00BE3578">
        <w:rPr>
          <w:bCs/>
          <w:noProof/>
        </w:rPr>
        <w:t>: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макроэкономические индикаторы;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отдельные показатели, характеризующие состояние бюджетной сферы;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источники финансирования федерального бюджета;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платежный баланс;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международная инвестиционная позиция банковской системы РФ;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денежный обзор;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аналитические группировки счетов органов денежно-кредитного регулирования;</w:t>
      </w:r>
    </w:p>
    <w:p w:rsidR="00BE3578" w:rsidRPr="00BE3578" w:rsidRDefault="00BE3578" w:rsidP="00BE3578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autoSpaceDE w:val="0"/>
        <w:autoSpaceDN w:val="0"/>
        <w:adjustRightInd w:val="0"/>
        <w:ind w:left="360"/>
        <w:jc w:val="both"/>
        <w:rPr>
          <w:bCs/>
          <w:noProof/>
        </w:rPr>
      </w:pPr>
      <w:r w:rsidRPr="00BE3578">
        <w:rPr>
          <w:bCs/>
          <w:noProof/>
        </w:rPr>
        <w:t>аналитические группировки счетов кредитных организаций.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noProof/>
        </w:rPr>
      </w:pPr>
      <w:r w:rsidRPr="00BE3578">
        <w:rPr>
          <w:bCs/>
          <w:i/>
          <w:noProof/>
        </w:rPr>
        <w:t>Основные статистические показатели и инструменты денежно-кредитной политики Банка России: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баланс Банка России;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ставки рефинансирования;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нормативы отчислений кредитных организаций в обязательные резервы Банка России;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официальный курс доллара США, евро по отношению к рублю;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котировки драгоценных металлов, установленные Банком России.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noProof/>
        </w:rPr>
      </w:pPr>
      <w:r w:rsidRPr="00BE3578">
        <w:rPr>
          <w:bCs/>
          <w:i/>
          <w:noProof/>
        </w:rPr>
        <w:t>Отдельные показатели деятельности кредитных организаций:</w:t>
      </w:r>
    </w:p>
    <w:p w:rsidR="00BE3578" w:rsidRPr="00BE3578" w:rsidRDefault="00BE3578" w:rsidP="00BE3578">
      <w:pPr>
        <w:widowControl w:val="0"/>
        <w:numPr>
          <w:ilvl w:val="0"/>
          <w:numId w:val="3"/>
        </w:numPr>
        <w:tabs>
          <w:tab w:val="clear" w:pos="1134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noProof/>
        </w:rPr>
      </w:pPr>
      <w:r w:rsidRPr="00BE3578">
        <w:rPr>
          <w:bCs/>
          <w:noProof/>
        </w:rPr>
        <w:t>количество и структура кредитных организаций;</w:t>
      </w:r>
    </w:p>
    <w:p w:rsidR="00BE3578" w:rsidRPr="00BE3578" w:rsidRDefault="00BE3578" w:rsidP="00BE3578">
      <w:pPr>
        <w:widowControl w:val="0"/>
        <w:numPr>
          <w:ilvl w:val="0"/>
          <w:numId w:val="3"/>
        </w:numPr>
        <w:tabs>
          <w:tab w:val="clear" w:pos="1134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noProof/>
        </w:rPr>
      </w:pPr>
      <w:r w:rsidRPr="00BE3578">
        <w:rPr>
          <w:bCs/>
          <w:noProof/>
        </w:rPr>
        <w:t>статистика привлеченных и размещенных средств;</w:t>
      </w:r>
    </w:p>
    <w:p w:rsidR="00BE3578" w:rsidRPr="00BE3578" w:rsidRDefault="00BE3578" w:rsidP="00BE3578">
      <w:pPr>
        <w:widowControl w:val="0"/>
        <w:numPr>
          <w:ilvl w:val="0"/>
          <w:numId w:val="3"/>
        </w:numPr>
        <w:tabs>
          <w:tab w:val="clear" w:pos="1134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  <w:noProof/>
        </w:rPr>
      </w:pPr>
      <w:r w:rsidRPr="00BE3578">
        <w:rPr>
          <w:bCs/>
          <w:noProof/>
        </w:rPr>
        <w:t>показатели объема обязательств и требований кредитных организаций по срочным операциям.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noProof/>
        </w:rPr>
      </w:pPr>
      <w:r w:rsidRPr="00BE3578">
        <w:rPr>
          <w:bCs/>
          <w:i/>
          <w:noProof/>
        </w:rPr>
        <w:t>Статистика финансовых рынков: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рынка межбанковских кредитов;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валютного рынка;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рынка государственных ценных бумаг;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рынка корпоративных ценных бумаг;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международных финансовых рынков.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 xml:space="preserve">В банковской статистике выделяют следующие </w:t>
      </w:r>
      <w:r w:rsidRPr="00BE3578">
        <w:rPr>
          <w:bCs/>
          <w:i/>
          <w:noProof/>
          <w:u w:val="single"/>
        </w:rPr>
        <w:t>группы показателей</w:t>
      </w:r>
      <w:r w:rsidRPr="00BE3578">
        <w:rPr>
          <w:bCs/>
          <w:noProof/>
        </w:rPr>
        <w:t>: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показатели, характеризующие развитие банковской системы;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статистика кредитных, валютных операций, операций с текущими расчетными счетами, обменных курсов</w:t>
      </w:r>
      <w:r w:rsidR="00F21C25">
        <w:rPr>
          <w:bCs/>
          <w:noProof/>
        </w:rPr>
        <w:t xml:space="preserve"> </w:t>
      </w:r>
      <w:r w:rsidRPr="00BE3578">
        <w:rPr>
          <w:bCs/>
          <w:noProof/>
        </w:rPr>
        <w:t>и т.д.;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- балансовая статистика банков.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>Балансовая статистика определяет: величину финансовых активов; величину финансовых обязательств; состав и структуру финансовых активов и обязательств.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BE3578">
        <w:rPr>
          <w:bCs/>
          <w:noProof/>
        </w:rPr>
        <w:t xml:space="preserve">Данные банковской статистики </w:t>
      </w:r>
      <w:r w:rsidR="005D5C67">
        <w:rPr>
          <w:bCs/>
          <w:noProof/>
        </w:rPr>
        <w:t>ш</w:t>
      </w:r>
      <w:r w:rsidRPr="00BE3578">
        <w:rPr>
          <w:bCs/>
          <w:noProof/>
        </w:rPr>
        <w:t>ироко используются в аналитических расчетах для определения различных рейтингов банков. Статистический подход к рейтинговому анализу включает определение системы коэффициентов: ликвидности, платежеспособности, рентабельности и надежности банков.</w:t>
      </w:r>
    </w:p>
    <w:p w:rsid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BE3578" w:rsidRP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</w:rPr>
      </w:pPr>
      <w:r>
        <w:rPr>
          <w:b/>
          <w:bCs/>
          <w:noProof/>
        </w:rPr>
        <w:br w:type="page"/>
      </w:r>
      <w:r w:rsidRPr="00BE3578">
        <w:rPr>
          <w:b/>
          <w:bCs/>
          <w:noProof/>
        </w:rPr>
        <w:t xml:space="preserve">6.2. Оценка финансовой устойчивости банков 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</w:rPr>
        <w:t>Ликвидность – одно из ключевых понятий в банковской деятельности. Ликвидность лежит в основе надежности и устойчивости коммерческих банков, так как создает условия для его платежеспособности.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</w:rPr>
        <w:t xml:space="preserve">Устойчивость финансового состояния банков характеризуется с помощью </w:t>
      </w:r>
      <w:r w:rsidRPr="00BE3578">
        <w:rPr>
          <w:b/>
          <w:bCs/>
          <w:i/>
          <w:iCs/>
          <w:noProof/>
          <w:u w:val="single"/>
        </w:rPr>
        <w:t>коэффициентов ликвидности</w:t>
      </w:r>
      <w:r w:rsidRPr="00BE3578">
        <w:rPr>
          <w:noProof/>
        </w:rPr>
        <w:t xml:space="preserve">. 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  <w:u w:val="single"/>
        </w:rPr>
        <w:t>Ликвидность банка</w:t>
      </w:r>
      <w:r w:rsidRPr="00BE3578">
        <w:rPr>
          <w:noProof/>
        </w:rPr>
        <w:t xml:space="preserve"> – способность обеспечивать своевременное выполнение своих обязательств. Банк считается ликвидным, если суммы его наличных средств и других ликвидных активов соответствуют своевременному погашению долговых и финансовых обязательств. Кроме этого банк должен иметь резерв ликвидных средств для покрытия потребности в условиях колебания сезонного спроса на заемные средства.</w:t>
      </w:r>
    </w:p>
    <w:p w:rsidR="00BE3578" w:rsidRPr="00BE3578" w:rsidRDefault="00BE3578" w:rsidP="00BE3578">
      <w:pPr>
        <w:pStyle w:val="a3"/>
        <w:spacing w:before="0" w:line="240" w:lineRule="auto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>Для изучения устойчивости банковских учреждений ЦБ РФ, используя зарубежный опыт, разработал систему показателей ликвидности для коммерческих банков. Разработаны также и нормативные величины этих показателей.</w:t>
      </w:r>
    </w:p>
    <w:p w:rsidR="00BE3578" w:rsidRPr="00BE3578" w:rsidRDefault="00BE3578" w:rsidP="00BE3578">
      <w:pPr>
        <w:pStyle w:val="a3"/>
        <w:spacing w:before="0" w:line="240" w:lineRule="auto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>Для характеристики общей надежности финансового состояния банка используются:</w:t>
      </w:r>
    </w:p>
    <w:p w:rsidR="00BE3578" w:rsidRPr="00BE3578" w:rsidRDefault="00BE3578" w:rsidP="00BE3578">
      <w:pPr>
        <w:pStyle w:val="a3"/>
        <w:spacing w:before="0" w:line="240" w:lineRule="auto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 xml:space="preserve">1. </w:t>
      </w:r>
      <w:r w:rsidRPr="00BE3578">
        <w:rPr>
          <w:i/>
          <w:iCs/>
          <w:noProof/>
          <w:sz w:val="24"/>
          <w:szCs w:val="24"/>
          <w:u w:val="single"/>
        </w:rPr>
        <w:t>коэффициент ликвидности</w:t>
      </w:r>
      <w:r w:rsidRPr="00BE3578">
        <w:rPr>
          <w:noProof/>
          <w:sz w:val="24"/>
          <w:szCs w:val="24"/>
        </w:rPr>
        <w:t xml:space="preserve"> как отношение собственных средств банка к его обязательствам:  </w:t>
      </w:r>
      <w:r w:rsidRPr="00BE3578">
        <w:rPr>
          <w:b/>
          <w:bCs/>
          <w:i/>
          <w:noProof/>
          <w:sz w:val="24"/>
          <w:szCs w:val="24"/>
        </w:rPr>
        <w:t>К</w:t>
      </w:r>
      <w:r w:rsidRPr="00BE3578">
        <w:rPr>
          <w:b/>
          <w:bCs/>
          <w:i/>
          <w:noProof/>
          <w:sz w:val="24"/>
          <w:szCs w:val="24"/>
          <w:vertAlign w:val="subscript"/>
        </w:rPr>
        <w:t>1</w:t>
      </w:r>
      <w:r w:rsidRPr="00BE3578">
        <w:rPr>
          <w:b/>
          <w:bCs/>
          <w:i/>
          <w:noProof/>
          <w:sz w:val="24"/>
          <w:szCs w:val="24"/>
        </w:rPr>
        <w:t xml:space="preserve"> = С/О</w:t>
      </w:r>
      <w:r w:rsidRPr="00BE3578">
        <w:rPr>
          <w:b/>
          <w:bCs/>
          <w:noProof/>
          <w:sz w:val="24"/>
          <w:szCs w:val="24"/>
        </w:rPr>
        <w:t xml:space="preserve">.   </w:t>
      </w:r>
      <w:r w:rsidRPr="00BE3578">
        <w:rPr>
          <w:noProof/>
          <w:sz w:val="24"/>
          <w:szCs w:val="24"/>
        </w:rPr>
        <w:t>Нормативное значение этого показателя не должно быть ниже 1/20 для коммерческих банков.</w:t>
      </w:r>
    </w:p>
    <w:p w:rsidR="00BE3578" w:rsidRPr="00BE3578" w:rsidRDefault="00BE3578" w:rsidP="00BE3578">
      <w:pPr>
        <w:pStyle w:val="a3"/>
        <w:spacing w:before="0" w:line="240" w:lineRule="auto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 xml:space="preserve">2. </w:t>
      </w:r>
      <w:r w:rsidRPr="00BE3578">
        <w:rPr>
          <w:i/>
          <w:iCs/>
          <w:noProof/>
          <w:sz w:val="24"/>
          <w:szCs w:val="24"/>
          <w:u w:val="single"/>
        </w:rPr>
        <w:t>коэффициент ликвидности</w:t>
      </w:r>
      <w:r w:rsidRPr="00BE3578">
        <w:rPr>
          <w:noProof/>
          <w:sz w:val="24"/>
          <w:szCs w:val="24"/>
        </w:rPr>
        <w:t xml:space="preserve"> как соотношение суммы привлеченных коммерческим банком вкладов граждан к его собственным средствам: </w:t>
      </w:r>
    </w:p>
    <w:p w:rsidR="00BE3578" w:rsidRPr="00BE3578" w:rsidRDefault="00BE3578" w:rsidP="00BE3578">
      <w:pPr>
        <w:pStyle w:val="a3"/>
        <w:spacing w:before="0" w:line="240" w:lineRule="auto"/>
        <w:ind w:firstLine="0"/>
        <w:rPr>
          <w:noProof/>
          <w:sz w:val="24"/>
          <w:szCs w:val="24"/>
        </w:rPr>
      </w:pPr>
      <w:r w:rsidRPr="00BE3578">
        <w:rPr>
          <w:b/>
          <w:bCs/>
          <w:i/>
          <w:noProof/>
          <w:sz w:val="24"/>
          <w:szCs w:val="24"/>
        </w:rPr>
        <w:t>К</w:t>
      </w:r>
      <w:r w:rsidRPr="00BE3578">
        <w:rPr>
          <w:b/>
          <w:bCs/>
          <w:i/>
          <w:noProof/>
          <w:sz w:val="24"/>
          <w:szCs w:val="24"/>
          <w:vertAlign w:val="subscript"/>
        </w:rPr>
        <w:t>2</w:t>
      </w:r>
      <w:r w:rsidRPr="00BE3578">
        <w:rPr>
          <w:b/>
          <w:bCs/>
          <w:i/>
          <w:noProof/>
          <w:sz w:val="24"/>
          <w:szCs w:val="24"/>
        </w:rPr>
        <w:t xml:space="preserve"> = В/С</w:t>
      </w:r>
      <w:r w:rsidRPr="00BE3578">
        <w:rPr>
          <w:noProof/>
          <w:sz w:val="24"/>
          <w:szCs w:val="24"/>
        </w:rPr>
        <w:t xml:space="preserve">.        Фактическое значение </w:t>
      </w:r>
      <w:r w:rsidRPr="00BE3578">
        <w:rPr>
          <w:i/>
          <w:noProof/>
          <w:sz w:val="24"/>
          <w:szCs w:val="24"/>
        </w:rPr>
        <w:t>К</w:t>
      </w:r>
      <w:r w:rsidRPr="00BE3578">
        <w:rPr>
          <w:i/>
          <w:noProof/>
          <w:sz w:val="24"/>
          <w:szCs w:val="24"/>
          <w:vertAlign w:val="subscript"/>
        </w:rPr>
        <w:t>2</w:t>
      </w:r>
      <w:r w:rsidRPr="00BE3578">
        <w:rPr>
          <w:i/>
          <w:noProof/>
          <w:sz w:val="24"/>
          <w:szCs w:val="24"/>
        </w:rPr>
        <w:t xml:space="preserve"> </w:t>
      </w:r>
      <w:r w:rsidRPr="00BE3578">
        <w:rPr>
          <w:noProof/>
          <w:sz w:val="24"/>
          <w:szCs w:val="24"/>
        </w:rPr>
        <w:t>не должно быть &gt; 1.</w:t>
      </w:r>
    </w:p>
    <w:p w:rsidR="00BE3578" w:rsidRPr="00BE3578" w:rsidRDefault="00BE3578" w:rsidP="00BE3578">
      <w:pPr>
        <w:pStyle w:val="a3"/>
        <w:spacing w:before="0" w:line="240" w:lineRule="auto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 xml:space="preserve">3. </w:t>
      </w:r>
      <w:r w:rsidRPr="00BE3578">
        <w:rPr>
          <w:i/>
          <w:iCs/>
          <w:noProof/>
          <w:sz w:val="24"/>
          <w:szCs w:val="24"/>
          <w:u w:val="single"/>
        </w:rPr>
        <w:t>коэффициент ликвидности</w:t>
      </w:r>
      <w:r w:rsidRPr="00BE3578">
        <w:rPr>
          <w:noProof/>
          <w:sz w:val="24"/>
          <w:szCs w:val="24"/>
        </w:rPr>
        <w:t xml:space="preserve"> используется для оценки текущей ликвидности баланса коммерческого банка:</w:t>
      </w:r>
      <w:r w:rsidRPr="00BE3578">
        <w:rPr>
          <w:b/>
          <w:bCs/>
          <w:noProof/>
          <w:sz w:val="24"/>
          <w:szCs w:val="24"/>
        </w:rPr>
        <w:t xml:space="preserve"> </w:t>
      </w:r>
      <w:r w:rsidRPr="00BE3578">
        <w:rPr>
          <w:b/>
          <w:bCs/>
          <w:i/>
          <w:noProof/>
          <w:sz w:val="24"/>
          <w:szCs w:val="24"/>
        </w:rPr>
        <w:t>К</w:t>
      </w:r>
      <w:r w:rsidRPr="00BE3578">
        <w:rPr>
          <w:b/>
          <w:bCs/>
          <w:i/>
          <w:noProof/>
          <w:sz w:val="24"/>
          <w:szCs w:val="24"/>
          <w:vertAlign w:val="subscript"/>
        </w:rPr>
        <w:t>3</w:t>
      </w:r>
      <w:r w:rsidRPr="00BE3578">
        <w:rPr>
          <w:b/>
          <w:bCs/>
          <w:i/>
          <w:noProof/>
          <w:sz w:val="24"/>
          <w:szCs w:val="24"/>
        </w:rPr>
        <w:t xml:space="preserve"> = ЛА/ОВ</w:t>
      </w:r>
      <w:r w:rsidRPr="00BE3578">
        <w:rPr>
          <w:noProof/>
          <w:sz w:val="24"/>
          <w:szCs w:val="24"/>
        </w:rPr>
        <w:t xml:space="preserve">.   </w:t>
      </w:r>
    </w:p>
    <w:p w:rsidR="00BE3578" w:rsidRPr="00BE3578" w:rsidRDefault="00BE3578" w:rsidP="00BE3578">
      <w:pPr>
        <w:pStyle w:val="a3"/>
        <w:spacing w:before="0" w:line="240" w:lineRule="auto"/>
        <w:ind w:firstLine="0"/>
        <w:rPr>
          <w:noProof/>
          <w:sz w:val="24"/>
          <w:szCs w:val="24"/>
        </w:rPr>
      </w:pPr>
      <w:r w:rsidRPr="00BE3578">
        <w:rPr>
          <w:noProof/>
          <w:sz w:val="24"/>
          <w:szCs w:val="24"/>
        </w:rPr>
        <w:t xml:space="preserve">где </w:t>
      </w:r>
      <w:r w:rsidRPr="00BE3578">
        <w:rPr>
          <w:i/>
          <w:noProof/>
          <w:sz w:val="24"/>
          <w:szCs w:val="24"/>
        </w:rPr>
        <w:t>ЛА</w:t>
      </w:r>
      <w:r w:rsidRPr="00BE3578">
        <w:rPr>
          <w:noProof/>
          <w:sz w:val="24"/>
          <w:szCs w:val="24"/>
        </w:rPr>
        <w:t xml:space="preserve"> – активы банка в ликвидной форме; </w:t>
      </w:r>
      <w:r w:rsidRPr="00BE3578">
        <w:rPr>
          <w:i/>
          <w:noProof/>
          <w:sz w:val="24"/>
          <w:szCs w:val="24"/>
        </w:rPr>
        <w:t>ОВ</w:t>
      </w:r>
      <w:r w:rsidRPr="00BE3578">
        <w:rPr>
          <w:noProof/>
          <w:sz w:val="24"/>
          <w:szCs w:val="24"/>
        </w:rPr>
        <w:t xml:space="preserve"> – обязательства банка по счетам до востребования. Нормативное значение </w:t>
      </w:r>
      <w:r w:rsidRPr="00BE3578">
        <w:rPr>
          <w:i/>
          <w:noProof/>
          <w:sz w:val="24"/>
          <w:szCs w:val="24"/>
        </w:rPr>
        <w:t>К</w:t>
      </w:r>
      <w:r w:rsidRPr="00BE3578">
        <w:rPr>
          <w:i/>
          <w:noProof/>
          <w:sz w:val="24"/>
          <w:szCs w:val="24"/>
          <w:vertAlign w:val="subscript"/>
        </w:rPr>
        <w:t>3</w:t>
      </w:r>
      <w:r w:rsidRPr="00BE3578">
        <w:rPr>
          <w:noProof/>
          <w:sz w:val="24"/>
          <w:szCs w:val="24"/>
        </w:rPr>
        <w:t xml:space="preserve"> не должно быть &lt; 0,3.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  <w:u w:val="single"/>
        </w:rPr>
      </w:pPr>
      <w:r w:rsidRPr="00BE3578">
        <w:rPr>
          <w:noProof/>
          <w:u w:val="single"/>
        </w:rPr>
        <w:t>При рейтинговом анализе рассчитывают следующие показатели.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</w:rPr>
        <w:t xml:space="preserve">1. </w:t>
      </w:r>
      <w:r w:rsidRPr="00BE3578">
        <w:rPr>
          <w:noProof/>
          <w:u w:val="single"/>
        </w:rPr>
        <w:t>Коэффициент ликвидности</w:t>
      </w:r>
      <w:r w:rsidRPr="00BE3578">
        <w:rPr>
          <w:noProof/>
        </w:rPr>
        <w:t xml:space="preserve">: </w:t>
      </w:r>
      <w:r w:rsidRPr="00BE3578">
        <w:rPr>
          <w:noProof/>
          <w:position w:val="-24"/>
        </w:rPr>
        <w:object w:dxaOrig="1939" w:dyaOrig="960">
          <v:shape id="_x0000_i1092" type="#_x0000_t75" style="width:98.25pt;height:48.75pt" o:ole="">
            <v:imagedata r:id="rId138" o:title=""/>
          </v:shape>
          <o:OLEObject Type="Embed" ProgID="Equation.3" ShapeID="_x0000_i1092" DrawAspect="Content" ObjectID="_1469552417" r:id="rId139"/>
        </w:object>
      </w:r>
      <w:r w:rsidRPr="00BE3578">
        <w:rPr>
          <w:noProof/>
        </w:rPr>
        <w:t xml:space="preserve">, где </w:t>
      </w:r>
      <w:r w:rsidRPr="00BE3578">
        <w:rPr>
          <w:noProof/>
          <w:position w:val="-12"/>
        </w:rPr>
        <w:object w:dxaOrig="300" w:dyaOrig="360">
          <v:shape id="_x0000_i1093" type="#_x0000_t75" style="width:15pt;height:18pt" o:ole="">
            <v:imagedata r:id="rId140" o:title=""/>
          </v:shape>
          <o:OLEObject Type="Embed" ProgID="Equation.3" ShapeID="_x0000_i1093" DrawAspect="Content" ObjectID="_1469552418" r:id="rId141"/>
        </w:object>
      </w:r>
      <w:r w:rsidRPr="00BE3578">
        <w:rPr>
          <w:noProof/>
        </w:rPr>
        <w:t xml:space="preserve">- сумма отдельных статей актива баланса;  </w:t>
      </w:r>
      <w:r w:rsidRPr="00BE3578">
        <w:rPr>
          <w:i/>
          <w:noProof/>
          <w:lang w:val="en-US"/>
        </w:rPr>
        <w:t>n</w:t>
      </w:r>
      <w:r w:rsidRPr="00BE3578">
        <w:rPr>
          <w:noProof/>
        </w:rPr>
        <w:t xml:space="preserve"> – номер, который соответствует номеру следующей статьи актива баланса; </w:t>
      </w:r>
      <w:r w:rsidRPr="00BE3578">
        <w:rPr>
          <w:noProof/>
          <w:position w:val="-12"/>
        </w:rPr>
        <w:object w:dxaOrig="340" w:dyaOrig="360">
          <v:shape id="_x0000_i1094" type="#_x0000_t75" style="width:17.25pt;height:18pt" o:ole="">
            <v:imagedata r:id="rId142" o:title=""/>
          </v:shape>
          <o:OLEObject Type="Embed" ProgID="Equation.3" ShapeID="_x0000_i1094" DrawAspect="Content" ObjectID="_1469552419" r:id="rId143"/>
        </w:object>
      </w:r>
      <w:r w:rsidRPr="00BE3578">
        <w:rPr>
          <w:noProof/>
        </w:rPr>
        <w:t xml:space="preserve">- коэффициенты отдельных видов активов; </w:t>
      </w:r>
      <w:r w:rsidRPr="00BE3578">
        <w:rPr>
          <w:i/>
          <w:noProof/>
        </w:rPr>
        <w:t>О</w:t>
      </w:r>
      <w:r w:rsidRPr="00BE3578">
        <w:rPr>
          <w:noProof/>
        </w:rPr>
        <w:t xml:space="preserve"> – обязательства.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b/>
          <w:i/>
          <w:noProof/>
        </w:rPr>
        <w:t>Платежеспособность банка</w:t>
      </w:r>
      <w:r w:rsidRPr="00BE3578">
        <w:rPr>
          <w:noProof/>
        </w:rPr>
        <w:t xml:space="preserve"> означает способность банка своевременно и полностью выполнять свои платежные обязательства, вытекающие из кредитных и иных операций денежного характера. 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  <w:u w:val="single"/>
        </w:rPr>
      </w:pPr>
      <w:r w:rsidRPr="00BE3578">
        <w:rPr>
          <w:noProof/>
        </w:rPr>
        <w:t xml:space="preserve">2. </w:t>
      </w:r>
      <w:r w:rsidRPr="00BE3578">
        <w:rPr>
          <w:noProof/>
          <w:u w:val="single"/>
        </w:rPr>
        <w:t>Коэффициент плажеспособности</w:t>
      </w:r>
      <w:r w:rsidRPr="00BE3578">
        <w:rPr>
          <w:noProof/>
        </w:rPr>
        <w:t xml:space="preserve">: </w:t>
      </w:r>
      <w:r w:rsidRPr="00BE3578">
        <w:rPr>
          <w:noProof/>
          <w:position w:val="-24"/>
        </w:rPr>
        <w:object w:dxaOrig="880" w:dyaOrig="620">
          <v:shape id="_x0000_i1095" type="#_x0000_t75" style="width:47.25pt;height:33.75pt" o:ole="">
            <v:imagedata r:id="rId144" o:title=""/>
          </v:shape>
          <o:OLEObject Type="Embed" ProgID="Equation.3" ShapeID="_x0000_i1095" DrawAspect="Content" ObjectID="_1469552420" r:id="rId145"/>
        </w:object>
      </w:r>
      <w:r w:rsidRPr="00BE3578">
        <w:rPr>
          <w:noProof/>
        </w:rPr>
        <w:t xml:space="preserve">, где </w:t>
      </w:r>
      <w:r w:rsidRPr="00BE3578">
        <w:rPr>
          <w:i/>
          <w:noProof/>
        </w:rPr>
        <w:t>К</w:t>
      </w:r>
      <w:r w:rsidRPr="00BE3578">
        <w:rPr>
          <w:noProof/>
        </w:rPr>
        <w:t xml:space="preserve"> – капитал банка (собственные средства), </w:t>
      </w:r>
      <w:r w:rsidRPr="00BE3578">
        <w:rPr>
          <w:i/>
          <w:noProof/>
        </w:rPr>
        <w:t>О</w:t>
      </w:r>
      <w:r w:rsidRPr="00BE3578">
        <w:rPr>
          <w:noProof/>
        </w:rPr>
        <w:t xml:space="preserve"> – обязательства банка.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</w:rPr>
        <w:t xml:space="preserve">3. </w:t>
      </w:r>
      <w:r w:rsidRPr="00BE3578">
        <w:rPr>
          <w:noProof/>
          <w:u w:val="single"/>
        </w:rPr>
        <w:t>Коэффициент рентабельности</w:t>
      </w:r>
      <w:r w:rsidRPr="00BE3578">
        <w:rPr>
          <w:noProof/>
        </w:rPr>
        <w:t xml:space="preserve">: </w:t>
      </w:r>
      <w:r w:rsidRPr="00BE3578">
        <w:rPr>
          <w:noProof/>
          <w:position w:val="-28"/>
        </w:rPr>
        <w:object w:dxaOrig="980" w:dyaOrig="660">
          <v:shape id="_x0000_i1096" type="#_x0000_t75" style="width:51pt;height:33.75pt" o:ole="">
            <v:imagedata r:id="rId146" o:title=""/>
          </v:shape>
          <o:OLEObject Type="Embed" ProgID="Equation.3" ShapeID="_x0000_i1096" DrawAspect="Content" ObjectID="_1469552421" r:id="rId147"/>
        </w:object>
      </w:r>
      <w:r w:rsidRPr="00BE3578">
        <w:rPr>
          <w:noProof/>
        </w:rPr>
        <w:t xml:space="preserve">, где </w:t>
      </w:r>
      <w:r w:rsidRPr="00BE3578">
        <w:rPr>
          <w:noProof/>
          <w:position w:val="-10"/>
        </w:rPr>
        <w:object w:dxaOrig="380" w:dyaOrig="340">
          <v:shape id="_x0000_i1097" type="#_x0000_t75" style="width:18.75pt;height:17.25pt" o:ole="">
            <v:imagedata r:id="rId148" o:title=""/>
          </v:shape>
          <o:OLEObject Type="Embed" ProgID="Equation.3" ShapeID="_x0000_i1097" DrawAspect="Content" ObjectID="_1469552422" r:id="rId149"/>
        </w:object>
      </w:r>
      <w:r w:rsidRPr="00BE3578">
        <w:rPr>
          <w:noProof/>
        </w:rPr>
        <w:t xml:space="preserve">- годовая прибыль банка, </w:t>
      </w:r>
      <w:r w:rsidRPr="00BE3578">
        <w:rPr>
          <w:i/>
          <w:noProof/>
        </w:rPr>
        <w:t>Д</w:t>
      </w:r>
      <w:r w:rsidRPr="00BE3578">
        <w:rPr>
          <w:noProof/>
        </w:rPr>
        <w:t xml:space="preserve"> – годовая сумма доходов банка.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BE3578">
        <w:rPr>
          <w:noProof/>
        </w:rPr>
        <w:t>4.</w:t>
      </w:r>
      <w:r w:rsidRPr="00BE3578">
        <w:rPr>
          <w:noProof/>
          <w:u w:val="single"/>
        </w:rPr>
        <w:t xml:space="preserve"> Коэффициент надежности</w:t>
      </w:r>
      <w:r w:rsidRPr="00BE3578">
        <w:rPr>
          <w:noProof/>
        </w:rPr>
        <w:t xml:space="preserve">: </w:t>
      </w:r>
      <w:r w:rsidRPr="00BE3578">
        <w:rPr>
          <w:noProof/>
          <w:position w:val="-14"/>
        </w:rPr>
        <w:object w:dxaOrig="1800" w:dyaOrig="420">
          <v:shape id="_x0000_i1098" type="#_x0000_t75" style="width:92.25pt;height:21.75pt" o:ole="">
            <v:imagedata r:id="rId150" o:title=""/>
          </v:shape>
          <o:OLEObject Type="Embed" ProgID="Equation.3" ShapeID="_x0000_i1098" DrawAspect="Content" ObjectID="_1469552423" r:id="rId151"/>
        </w:object>
      </w:r>
      <w:r w:rsidRPr="00BE3578">
        <w:rPr>
          <w:noProof/>
        </w:rPr>
        <w:t>.</w:t>
      </w:r>
    </w:p>
    <w:p w:rsidR="00BE3578" w:rsidRP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u w:val="single"/>
        </w:rPr>
      </w:pPr>
    </w:p>
    <w:p w:rsidR="00BE3578" w:rsidRPr="00BE3578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u w:val="single"/>
        </w:rPr>
      </w:pPr>
    </w:p>
    <w:p w:rsidR="00BE3578" w:rsidRPr="002152BA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BE3578" w:rsidRPr="002152BA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BE3578" w:rsidRPr="002152BA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BE3578" w:rsidRPr="002152BA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BE3578" w:rsidRPr="002152BA" w:rsidRDefault="00BE3578" w:rsidP="00BE3578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  <w:u w:val="single"/>
        </w:rPr>
      </w:pPr>
    </w:p>
    <w:p w:rsidR="002A0F79" w:rsidRPr="002A0F79" w:rsidRDefault="00BE3578" w:rsidP="002A0F79">
      <w:pPr>
        <w:widowControl w:val="0"/>
        <w:autoSpaceDE w:val="0"/>
        <w:autoSpaceDN w:val="0"/>
        <w:adjustRightInd w:val="0"/>
        <w:rPr>
          <w:b/>
          <w:bCs/>
          <w:noProof/>
          <w:u w:val="single"/>
        </w:rPr>
      </w:pPr>
      <w:r w:rsidRPr="002152BA">
        <w:rPr>
          <w:b/>
          <w:bCs/>
          <w:noProof/>
          <w:sz w:val="20"/>
          <w:szCs w:val="20"/>
          <w:u w:val="single"/>
        </w:rPr>
        <w:br w:type="page"/>
      </w:r>
      <w:r w:rsidR="002A0F79" w:rsidRPr="002A0F79">
        <w:rPr>
          <w:b/>
          <w:bCs/>
          <w:noProof/>
          <w:u w:val="single"/>
        </w:rPr>
        <w:t xml:space="preserve">ТЕМА </w:t>
      </w:r>
      <w:r w:rsidR="002A0F79">
        <w:rPr>
          <w:b/>
          <w:bCs/>
          <w:noProof/>
          <w:u w:val="single"/>
        </w:rPr>
        <w:t>7</w:t>
      </w:r>
      <w:r w:rsidR="002A0F79" w:rsidRPr="002A0F79">
        <w:rPr>
          <w:b/>
          <w:bCs/>
          <w:noProof/>
          <w:u w:val="single"/>
        </w:rPr>
        <w:t xml:space="preserve">. Статистика финансов предприятий (организаций)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t>7</w:t>
      </w:r>
      <w:r w:rsidRPr="002A0F79">
        <w:rPr>
          <w:b/>
          <w:bCs/>
          <w:noProof/>
        </w:rPr>
        <w:t xml:space="preserve">.1. Предмет и задачи статистики </w:t>
      </w:r>
      <w:r w:rsidRPr="002A0F79">
        <w:rPr>
          <w:b/>
          <w:bCs/>
        </w:rPr>
        <w:t>финансов предприятий (организаций)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</w:t>
      </w:r>
      <w:r w:rsidRPr="002A0F79">
        <w:rPr>
          <w:b/>
          <w:bCs/>
        </w:rPr>
        <w:t>.2. Система статистических показателей финансов предприятий</w:t>
      </w:r>
    </w:p>
    <w:p w:rsid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rPr>
          <w:u w:val="single"/>
        </w:rPr>
        <w:t>Финансы предприятий (организаций)</w:t>
      </w:r>
      <w:r w:rsidRPr="002A0F79">
        <w:t xml:space="preserve"> – это совокупность децентрализованных денежных отношений, связанных с образованием, распределением и использованием денежных фондов и накоплений (финансовых ресурсов) в процессе производства и реализации товаров, выполнения работ и оказания различных услуг.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Фи</w:t>
      </w:r>
      <w:r w:rsidRPr="002A0F79">
        <w:rPr>
          <w:color w:val="000000"/>
        </w:rPr>
        <w:t>нансовые отношения возникают внутри самих предприятий (в про</w:t>
      </w:r>
      <w:r w:rsidRPr="002A0F79">
        <w:rPr>
          <w:color w:val="000000"/>
        </w:rPr>
        <w:softHyphen/>
        <w:t>цессе образования доходов, формирования и использования целевых фондов и т.д.); между предприятиями (при вложении средств в акции и облигации других предприятий и получении по ним дивидендов и процентов, при движении экспортно-валютной выручки, уплате или получении штрафов в случае нарушения договорных обязательств, участии в распределе</w:t>
      </w:r>
      <w:r w:rsidRPr="002A0F79">
        <w:rPr>
          <w:color w:val="000000"/>
        </w:rPr>
        <w:softHyphen/>
        <w:t>нии прибыли от кооперации производственных процессов и т.д.); с государством (в связи с формированием и использованием бюджетных и внебюджетных фондов); с банками, со страховыми компаниями; в пределах внутриотраслевых перераспределений финансовых ресурсов.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u w:val="single"/>
        </w:rPr>
        <w:t>Предметом изучения статистики финансов предприятий</w:t>
      </w:r>
      <w:r w:rsidRPr="002A0F79">
        <w:t xml:space="preserve"> является количественная сторона производственных отношений, находящихся в неразрывной связи с качественными особенностями образования, распределения, использования финансовых ресурсов и выполнения обязательств хозяйствующих субъектов друг перед другом, перед финансово-банковской системой и государством.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u w:val="single"/>
        </w:rPr>
        <w:t>Основными задачами статистики финансов предприятий</w:t>
      </w:r>
      <w:r w:rsidRPr="002A0F79">
        <w:rPr>
          <w:u w:val="single"/>
        </w:rPr>
        <w:t xml:space="preserve"> являются</w:t>
      </w:r>
      <w:r w:rsidRPr="002A0F79">
        <w:t>: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изучение состояния и развития финансово-денежных отношений хозяйствующих субъектов;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анализ объема и структуры источников формирования финансовых ресурсов;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определение направлений использования денежных средств;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анализ уровня и динамики прибыли, рентабельности (доходности) предприятия;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оценка финансовой устойчивости и состояния платежеспособности;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jc w:val="both"/>
      </w:pPr>
      <w:r w:rsidRPr="002A0F79">
        <w:t>- оценка выполнения хозяйствующими субъектами финансово-кредит</w:t>
      </w:r>
      <w:r w:rsidRPr="002A0F79">
        <w:softHyphen/>
        <w:t>ных обязательств.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В статистике финансов предприятий (организаций) применяется сис</w:t>
      </w:r>
      <w:r w:rsidRPr="002A0F79">
        <w:softHyphen/>
        <w:t>тема показателей, отражающих финансовое положение хозяйствующих субъектов, поступление, распределение и характер использования денеж</w:t>
      </w:r>
      <w:r w:rsidRPr="002A0F79">
        <w:softHyphen/>
        <w:t>ных средств, размеры и структуру задолженности, в том числе просро</w:t>
      </w:r>
      <w:r w:rsidRPr="002A0F79">
        <w:softHyphen/>
        <w:t xml:space="preserve">ченной, и др.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При статистическом изучении основных закономерностей финансового состояния предприятий широко использу</w:t>
      </w:r>
      <w:r w:rsidRPr="002A0F79">
        <w:softHyphen/>
        <w:t>ются методы группировок, структурного анализа, корреляционно-регрессионного анализа, рядов динамики, индексный метод и др.</w:t>
      </w:r>
    </w:p>
    <w:p w:rsidR="002A0F79" w:rsidRDefault="002A0F79" w:rsidP="002A0F7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A0F79" w:rsidRPr="002A0F79" w:rsidRDefault="002A0F79" w:rsidP="002A0F7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2A0F79">
        <w:rPr>
          <w:b/>
          <w:bCs/>
          <w:u w:val="single"/>
        </w:rPr>
        <w:t>.2. Система показателей статистики финансов предприятий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Статистика финансов предприятий (организаций) – это раздел финансо</w:t>
      </w:r>
      <w:r w:rsidRPr="002A0F79">
        <w:rPr>
          <w:color w:val="000000"/>
        </w:rPr>
        <w:softHyphen/>
        <w:t>вой статистики, который решает задачи отражения деятельности предпри</w:t>
      </w:r>
      <w:r w:rsidRPr="002A0F79">
        <w:rPr>
          <w:color w:val="000000"/>
        </w:rPr>
        <w:softHyphen/>
        <w:t xml:space="preserve">ятий и организаций РФ с помощью системы показателей, состоящей из </w:t>
      </w:r>
      <w:r w:rsidRPr="002A0F79">
        <w:rPr>
          <w:iCs/>
          <w:color w:val="000000"/>
        </w:rPr>
        <w:t>трех разделов.</w:t>
      </w:r>
    </w:p>
    <w:p w:rsidR="007337F8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0F79">
        <w:rPr>
          <w:b/>
          <w:bCs/>
          <w:i/>
          <w:iCs/>
          <w:color w:val="000000"/>
        </w:rPr>
        <w:t xml:space="preserve">Раздел </w:t>
      </w:r>
      <w:r w:rsidRPr="002A0F79">
        <w:rPr>
          <w:b/>
          <w:bCs/>
          <w:i/>
          <w:iCs/>
          <w:color w:val="000000"/>
          <w:lang w:val="en-US"/>
        </w:rPr>
        <w:t>I</w:t>
      </w:r>
      <w:r w:rsidRPr="002A0F79">
        <w:rPr>
          <w:b/>
          <w:bCs/>
          <w:i/>
          <w:iCs/>
          <w:color w:val="000000"/>
        </w:rPr>
        <w:t xml:space="preserve">.  </w:t>
      </w:r>
      <w:r w:rsidRPr="002A0F79">
        <w:rPr>
          <w:b/>
          <w:bCs/>
          <w:color w:val="000000"/>
        </w:rPr>
        <w:t xml:space="preserve">Финансовое и имущественное состояние и развитие хозяйствующих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A0F79">
        <w:rPr>
          <w:b/>
          <w:bCs/>
          <w:color w:val="000000"/>
        </w:rPr>
        <w:t>субъектов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1. Финансовые показатели деятельности предприятий и организаций по реализации продукции: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выручка (нетто) от реализации товаров, продукции, работ, услуг;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себестоимость реализации товаров, продукции, работ, услуг; валовой доход;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коммерческие и управленческие расходы;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прибыль от реализации;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сальдо операционных доходов и расходов;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прибыль от финансово-хозяйственной деятельности;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сальдо прочих внереализационных доходов и расходов;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сальдированный финансовый результат (прибыль минус убыток).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2. Состав и структура предприятий по обобщающим показателям, характеризующим их деятельность, - прибыль, затраты на произ</w:t>
      </w:r>
      <w:r w:rsidRPr="002A0F79">
        <w:rPr>
          <w:color w:val="000000"/>
        </w:rPr>
        <w:softHyphen/>
        <w:t>водство: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число прибыльных (убыточных) предприятий и их сумма прибыли (убытка);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структура убыточных предприятий по субъектам РФ;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структура затрат на производство продукции (по основным отрас</w:t>
      </w:r>
      <w:r w:rsidRPr="002A0F79">
        <w:rPr>
          <w:color w:val="000000"/>
        </w:rPr>
        <w:softHyphen/>
        <w:t>лям экономики, по отраслям промышленности), затраты на рубль продукции.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3. Показатели платежеспособности и финансовой устойчивости, груп</w:t>
      </w:r>
      <w:r w:rsidRPr="002A0F79">
        <w:rPr>
          <w:color w:val="000000"/>
        </w:rPr>
        <w:softHyphen/>
        <w:t>пировка предприятий по отдельным показателям финансовой устой</w:t>
      </w:r>
      <w:r w:rsidRPr="002A0F79">
        <w:rPr>
          <w:color w:val="000000"/>
        </w:rPr>
        <w:softHyphen/>
        <w:t>чивости.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4.  Оценка денежных отношений на предприятиях РФ: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формирование, использование денежных средств, их структура (по основным отраслям экономики, отраслям промышленности);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•  движение денежных средств на текущих валютных счетах (по субъектам РФ).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5.  Оценка имущественного состояния предприятий и организаций (по основным отраслям экономики в динамике).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6.  Отражение состояния и структуры оборотных активов предприя</w:t>
      </w:r>
      <w:r w:rsidRPr="002A0F79">
        <w:rPr>
          <w:color w:val="000000"/>
        </w:rPr>
        <w:softHyphen/>
        <w:t>тий (по основным отраслям экономики).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A0F79">
        <w:rPr>
          <w:b/>
          <w:bCs/>
          <w:i/>
          <w:iCs/>
          <w:color w:val="000000"/>
        </w:rPr>
        <w:t xml:space="preserve">Раздел </w:t>
      </w:r>
      <w:r w:rsidRPr="002A0F79">
        <w:rPr>
          <w:b/>
          <w:bCs/>
          <w:i/>
          <w:iCs/>
          <w:color w:val="000000"/>
          <w:lang w:val="en-US"/>
        </w:rPr>
        <w:t>II</w:t>
      </w:r>
      <w:r w:rsidRPr="002A0F79">
        <w:rPr>
          <w:b/>
          <w:bCs/>
          <w:i/>
          <w:iCs/>
          <w:color w:val="000000"/>
        </w:rPr>
        <w:t xml:space="preserve">.   </w:t>
      </w:r>
      <w:r w:rsidRPr="002A0F79">
        <w:rPr>
          <w:b/>
          <w:bCs/>
          <w:color w:val="000000"/>
        </w:rPr>
        <w:t>Состояние расчетов на предприятиях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1.  Оценка числа предприятий, имевших просроченную задолженность, и их распределение на задолженность:  а)  покупателей;   б)  поставщикам.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2.  Показатели превышения кредиторской задолженности над дебитор</w:t>
      </w:r>
      <w:r w:rsidRPr="002A0F79">
        <w:rPr>
          <w:color w:val="000000"/>
        </w:rPr>
        <w:softHyphen/>
        <w:t>ской, структура просроченной кредиторской и дебиторской задолженно</w:t>
      </w:r>
      <w:r w:rsidRPr="002A0F79">
        <w:rPr>
          <w:color w:val="000000"/>
        </w:rPr>
        <w:softHyphen/>
        <w:t>стей (по основным отраслям экономики).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3.  Оборачиваемость задолженностей (кредиторских, дебиторских) предприятий.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4.Отраслевая структура оплаченной продукции и структура опла</w:t>
      </w:r>
      <w:r w:rsidRPr="002A0F79">
        <w:rPr>
          <w:color w:val="000000"/>
        </w:rPr>
        <w:softHyphen/>
        <w:t>ченной продукции по основным отраслям экономики.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0F79">
        <w:rPr>
          <w:b/>
          <w:bCs/>
          <w:i/>
          <w:iCs/>
          <w:color w:val="000000"/>
        </w:rPr>
        <w:t xml:space="preserve">Раздел </w:t>
      </w:r>
      <w:r w:rsidRPr="002A0F79">
        <w:rPr>
          <w:b/>
          <w:bCs/>
          <w:i/>
          <w:iCs/>
          <w:color w:val="000000"/>
          <w:lang w:val="en-US"/>
        </w:rPr>
        <w:t>III</w:t>
      </w:r>
      <w:r w:rsidRPr="002A0F79">
        <w:rPr>
          <w:b/>
          <w:bCs/>
          <w:i/>
          <w:iCs/>
          <w:color w:val="000000"/>
        </w:rPr>
        <w:t xml:space="preserve">.  </w:t>
      </w:r>
      <w:r w:rsidRPr="002A0F79">
        <w:rPr>
          <w:b/>
          <w:bCs/>
          <w:color w:val="000000"/>
        </w:rPr>
        <w:t xml:space="preserve">Оценка состояния взаиморасчетов предприятий и организаций РФ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A0F79">
        <w:rPr>
          <w:b/>
          <w:bCs/>
          <w:color w:val="000000"/>
        </w:rPr>
        <w:t>со странами СНГ по хозяйственным договорам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Сбор данных о показателях, отражающих финансовое положение пред</w:t>
      </w:r>
      <w:r w:rsidRPr="002A0F79">
        <w:rPr>
          <w:color w:val="000000"/>
        </w:rPr>
        <w:softHyphen/>
        <w:t>приятия, осуществляется на основе формируемой государством статис</w:t>
      </w:r>
      <w:r w:rsidRPr="002A0F79">
        <w:rPr>
          <w:color w:val="000000"/>
        </w:rPr>
        <w:softHyphen/>
        <w:t>тической и бухгалтерской отчетности. Форма отчетности №П-4 «Пока</w:t>
      </w:r>
      <w:r w:rsidRPr="002A0F79">
        <w:rPr>
          <w:color w:val="000000"/>
        </w:rPr>
        <w:softHyphen/>
        <w:t>затели финансового состояния и расчетов» (1 раздел), полное название «Сведения о финансовом состоянии организации», заполняется всеми юридическими лицами, зарегистрированными в Едином государственном реестре предпри</w:t>
      </w:r>
      <w:r w:rsidRPr="002A0F79">
        <w:rPr>
          <w:color w:val="000000"/>
        </w:rPr>
        <w:softHyphen/>
        <w:t>ятий и организаций (ЕГРПО). Раздел 2 содержит оборотные активы, раздел 3 - состояние расчетов с предприятиями России и зарубежных стран.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Статистика финансов предприятий от</w:t>
      </w:r>
      <w:r w:rsidRPr="002A0F79">
        <w:rPr>
          <w:color w:val="000000"/>
        </w:rPr>
        <w:softHyphen/>
        <w:t xml:space="preserve">ражает финансовое положение предприятий РФ с помощью </w:t>
      </w:r>
      <w:r w:rsidRPr="002A0F79">
        <w:rPr>
          <w:i/>
          <w:iCs/>
          <w:color w:val="000000"/>
        </w:rPr>
        <w:t xml:space="preserve">системы статистических показателей, </w:t>
      </w:r>
      <w:r w:rsidRPr="002A0F79">
        <w:rPr>
          <w:color w:val="000000"/>
        </w:rPr>
        <w:t>к которым относятся: сальдированный финансовый результат, прибыль балансовая, прибыль от реализации, валовая, чистая и другая прибыль, рентабельность предприятия.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1. </w:t>
      </w:r>
      <w:r w:rsidRPr="002A0F79">
        <w:rPr>
          <w:i/>
          <w:iCs/>
          <w:color w:val="000000"/>
        </w:rPr>
        <w:t xml:space="preserve">Сальдированный финансовый результат </w:t>
      </w:r>
      <w:r w:rsidRPr="002A0F79">
        <w:rPr>
          <w:color w:val="000000"/>
        </w:rPr>
        <w:t>(прибыль или убыток) на конец отчетного года - конечный финансовый результат, выявленный на основе бухгалтерского учета всех хозяйственных операций предприятий. Представляет собой сумму прибыли (убытка) от реализации продукции (работ, услуг), основных средств, иного имущества предприятий и чис</w:t>
      </w:r>
      <w:r w:rsidRPr="002A0F79">
        <w:rPr>
          <w:color w:val="000000"/>
        </w:rPr>
        <w:softHyphen/>
        <w:t>тых доходов от внереализационных операций.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Для хозяйствующего субъекта исчисляют </w:t>
      </w:r>
      <w:r w:rsidRPr="002A0F79">
        <w:rPr>
          <w:color w:val="000000"/>
          <w:u w:val="single"/>
        </w:rPr>
        <w:t>показатели прибыли</w:t>
      </w:r>
      <w:r w:rsidRPr="002A0F79">
        <w:rPr>
          <w:color w:val="000000"/>
        </w:rPr>
        <w:t>: балан</w:t>
      </w:r>
      <w:r w:rsidRPr="002A0F79">
        <w:rPr>
          <w:color w:val="000000"/>
        </w:rPr>
        <w:softHyphen/>
        <w:t>совую, прибыль от реализации продукции (работ, услуг), валовую и чистую.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color w:val="000000"/>
          <w:u w:val="single"/>
        </w:rPr>
        <w:t>Прибыль балансовая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включает финансовые результаты от реализа</w:t>
      </w:r>
      <w:r w:rsidRPr="002A0F79">
        <w:rPr>
          <w:color w:val="000000"/>
        </w:rPr>
        <w:softHyphen/>
        <w:t>ции продукции (работ, услуг), основных средств и другого имущества хозяйствующих субъектов и доходы за минусом убытков от внереализа</w:t>
      </w:r>
      <w:r w:rsidRPr="002A0F79">
        <w:rPr>
          <w:color w:val="000000"/>
        </w:rPr>
        <w:softHyphen/>
        <w:t>ционных операций.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color w:val="000000"/>
          <w:u w:val="single"/>
        </w:rPr>
        <w:t>Прибыль от реализации продукции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рассчитывается как разность между выручкой от ее продажи (за вычетом НДС, акцизов, для экспортной выруч</w:t>
      </w:r>
      <w:r w:rsidRPr="002A0F79">
        <w:rPr>
          <w:color w:val="000000"/>
        </w:rPr>
        <w:softHyphen/>
        <w:t>ки - экспортных тарифов) и затратами на производство и реа</w:t>
      </w:r>
      <w:r w:rsidRPr="002A0F79">
        <w:rPr>
          <w:color w:val="000000"/>
        </w:rPr>
        <w:softHyphen/>
        <w:t>лизацию, включаемыми в себестоимость продукции. Выручка от реализа</w:t>
      </w:r>
      <w:r w:rsidRPr="002A0F79">
        <w:rPr>
          <w:color w:val="000000"/>
        </w:rPr>
        <w:softHyphen/>
        <w:t>ции продукции (выполнения работ, услуг) при расчетах наличными деньга</w:t>
      </w:r>
      <w:r w:rsidRPr="002A0F79">
        <w:rPr>
          <w:color w:val="000000"/>
        </w:rPr>
        <w:softHyphen/>
        <w:t>ми определяется при их поступлении в кассу, при безналичных расходах по мере поступления денежных средств на счета в учреждения банков или предъявления заказчику (покупателю) расчетных документов на оплату.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Объем прибыли от реализации имущества предприятия, включая ос</w:t>
      </w:r>
      <w:r w:rsidRPr="002A0F79">
        <w:rPr>
          <w:color w:val="000000"/>
        </w:rPr>
        <w:softHyphen/>
        <w:t>новные средства, определяется как разность между выручкой от реали</w:t>
      </w:r>
      <w:r w:rsidRPr="002A0F79">
        <w:rPr>
          <w:color w:val="000000"/>
        </w:rPr>
        <w:softHyphen/>
        <w:t>зации этого имущества (за минусом НДС) и остаточной сто</w:t>
      </w:r>
      <w:r w:rsidRPr="002A0F79">
        <w:rPr>
          <w:color w:val="000000"/>
        </w:rPr>
        <w:softHyphen/>
        <w:t>имостью по балансу, скорректированной на коэффициент инфляции для основных фондов. Определение восстановительной стоимости включает использование специального коэффициента - индекса инфляции, публи</w:t>
      </w:r>
      <w:r w:rsidRPr="002A0F79">
        <w:rPr>
          <w:color w:val="000000"/>
        </w:rPr>
        <w:softHyphen/>
        <w:t>куемого органами государственной статистики.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0F79">
        <w:rPr>
          <w:i/>
          <w:iCs/>
          <w:color w:val="000000"/>
          <w:u w:val="single"/>
        </w:rPr>
        <w:t>Валовая прибыль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в отличие от балансовой прибыли в составе внереа</w:t>
      </w:r>
      <w:r w:rsidRPr="002A0F79">
        <w:rPr>
          <w:color w:val="000000"/>
        </w:rPr>
        <w:softHyphen/>
        <w:t>лизационных доходов и убытков учитывает уплаченные штрафы и пени (за исключением сумм штрафов и пеней, перечисленных в бюджет и во внебюджетные фонды), так как валовая прибыль согласно Закону о на</w:t>
      </w:r>
      <w:r w:rsidRPr="002A0F79">
        <w:rPr>
          <w:color w:val="000000"/>
        </w:rPr>
        <w:softHyphen/>
        <w:t xml:space="preserve">логообложении предприятий - объект налогообложения.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При распреде</w:t>
      </w:r>
      <w:r w:rsidRPr="002A0F79">
        <w:rPr>
          <w:color w:val="000000"/>
        </w:rPr>
        <w:softHyphen/>
        <w:t>лении прибыли в первую очередь проводятся платежи в бюджет и во вне</w:t>
      </w:r>
      <w:r w:rsidRPr="002A0F79">
        <w:rPr>
          <w:color w:val="000000"/>
        </w:rPr>
        <w:softHyphen/>
        <w:t xml:space="preserve">бюджетные фонды в виде различных налогов и сборов. Основными </w:t>
      </w:r>
      <w:r w:rsidRPr="002A0F79">
        <w:rPr>
          <w:i/>
          <w:iCs/>
          <w:color w:val="000000"/>
        </w:rPr>
        <w:t>на</w:t>
      </w:r>
      <w:r w:rsidRPr="002A0F79">
        <w:rPr>
          <w:i/>
          <w:iCs/>
          <w:color w:val="000000"/>
        </w:rPr>
        <w:softHyphen/>
        <w:t xml:space="preserve">логами, взимаемыми с предприятий в бюджет, </w:t>
      </w:r>
      <w:r w:rsidRPr="002A0F79">
        <w:rPr>
          <w:color w:val="000000"/>
        </w:rPr>
        <w:t>являются: налог на прибыль, налог на имущество, НДС, акцизы, плата за пользование при</w:t>
      </w:r>
      <w:r w:rsidRPr="002A0F79">
        <w:rPr>
          <w:color w:val="000000"/>
        </w:rPr>
        <w:softHyphen/>
        <w:t>родными ресурсами, земельный налог, экспортно-импортные таможен</w:t>
      </w:r>
      <w:r w:rsidRPr="002A0F79">
        <w:rPr>
          <w:color w:val="000000"/>
        </w:rPr>
        <w:softHyphen/>
        <w:t>ные пошлины, налог на доходы физических лиц, транспортный налог и пр. налоги.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Прибыль, оставшаяся в распоряжении предприятия после уплаты тре</w:t>
      </w:r>
      <w:r w:rsidRPr="002A0F79">
        <w:rPr>
          <w:color w:val="000000"/>
        </w:rPr>
        <w:softHyphen/>
        <w:t xml:space="preserve">буемых налогов и других платежей в бюджет, составляет объем </w:t>
      </w:r>
      <w:r w:rsidRPr="002A0F79">
        <w:rPr>
          <w:i/>
          <w:iCs/>
          <w:color w:val="000000"/>
          <w:u w:val="single"/>
        </w:rPr>
        <w:t>чистой прибыли</w:t>
      </w:r>
      <w:r w:rsidRPr="002A0F79">
        <w:rPr>
          <w:i/>
          <w:iCs/>
          <w:color w:val="000000"/>
        </w:rPr>
        <w:t xml:space="preserve">. </w:t>
      </w:r>
      <w:r w:rsidRPr="002A0F79">
        <w:rPr>
          <w:color w:val="000000"/>
        </w:rPr>
        <w:t>Предприятия определяют направления, объемы и характер ис</w:t>
      </w:r>
      <w:r w:rsidRPr="002A0F79">
        <w:rPr>
          <w:color w:val="000000"/>
        </w:rPr>
        <w:softHyphen/>
        <w:t>пользования чистой прибыли.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Для анализа хозяйственной деятельности большое значение имеют показатели внереализационных доходов и расходов.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b/>
          <w:bCs/>
          <w:color w:val="000000"/>
        </w:rPr>
        <w:t xml:space="preserve">Внереализационные доходы </w:t>
      </w:r>
      <w:r w:rsidRPr="002A0F79">
        <w:rPr>
          <w:color w:val="000000"/>
        </w:rPr>
        <w:t>включают: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- дивиденды и доходы по акциям и дру</w:t>
      </w:r>
      <w:r w:rsidRPr="002A0F79">
        <w:rPr>
          <w:color w:val="000000"/>
        </w:rPr>
        <w:softHyphen/>
        <w:t>гим ценным бумагам, принадлежа</w:t>
      </w:r>
      <w:r w:rsidRPr="002A0F79">
        <w:rPr>
          <w:color w:val="000000"/>
        </w:rPr>
        <w:softHyphen/>
        <w:t>щим предприятию;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- поступления от сдачи имущества в аренду;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- доходы от долевого участия в деятель</w:t>
      </w:r>
      <w:r w:rsidRPr="002A0F79">
        <w:rPr>
          <w:color w:val="000000"/>
        </w:rPr>
        <w:softHyphen/>
        <w:t>ности других предприятий, находя</w:t>
      </w:r>
      <w:r w:rsidRPr="002A0F79">
        <w:rPr>
          <w:color w:val="000000"/>
        </w:rPr>
        <w:softHyphen/>
        <w:t>щихся на территории России и за ее пределами;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доходы по операциям в иностранной валюте и положительные разницы кур</w:t>
      </w:r>
      <w:r w:rsidRPr="002A0F79">
        <w:rPr>
          <w:color w:val="000000"/>
        </w:rPr>
        <w:softHyphen/>
        <w:t xml:space="preserve">сов по валютным счетам;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прибыль от операций прошлых лет, вы</w:t>
      </w:r>
      <w:r w:rsidRPr="002A0F79">
        <w:rPr>
          <w:color w:val="000000"/>
        </w:rPr>
        <w:softHyphen/>
        <w:t xml:space="preserve">явленная в отчетном году;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A0F79">
        <w:rPr>
          <w:color w:val="000000"/>
        </w:rPr>
        <w:t>- пени, штрафы, неустойки и другие виды санкций за нарушение хозяй</w:t>
      </w:r>
      <w:r w:rsidRPr="002A0F79">
        <w:rPr>
          <w:color w:val="000000"/>
        </w:rPr>
        <w:softHyphen/>
        <w:t>ственных обязательств и условий, при</w:t>
      </w:r>
      <w:r w:rsidRPr="002A0F79">
        <w:rPr>
          <w:color w:val="000000"/>
        </w:rPr>
        <w:softHyphen/>
        <w:t>сужденные должнику или признан</w:t>
      </w:r>
      <w:r w:rsidRPr="002A0F79">
        <w:rPr>
          <w:color w:val="000000"/>
        </w:rPr>
        <w:softHyphen/>
        <w:t>ные им;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прочие доходы, не связанные с произ</w:t>
      </w:r>
      <w:r w:rsidRPr="002A0F79">
        <w:rPr>
          <w:color w:val="000000"/>
        </w:rPr>
        <w:softHyphen/>
        <w:t>водством и реализацией товаров и услуг.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b/>
          <w:bCs/>
          <w:color w:val="000000"/>
        </w:rPr>
        <w:t xml:space="preserve">К внереализационным расходам </w:t>
      </w:r>
      <w:r w:rsidRPr="002A0F79">
        <w:rPr>
          <w:color w:val="000000"/>
        </w:rPr>
        <w:t>(убыткам) относятся: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убытки от содержания законсервиро</w:t>
      </w:r>
      <w:r w:rsidRPr="002A0F79">
        <w:rPr>
          <w:color w:val="000000"/>
        </w:rPr>
        <w:softHyphen/>
        <w:t xml:space="preserve">ванных объектов и мощностей;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стоимостной ущерб от оценки готовой продукции и производственных за</w:t>
      </w:r>
      <w:r w:rsidRPr="002A0F79">
        <w:rPr>
          <w:color w:val="000000"/>
        </w:rPr>
        <w:softHyphen/>
        <w:t>пасов;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некомпенсируемые затраты, связан</w:t>
      </w:r>
      <w:r w:rsidRPr="002A0F79">
        <w:rPr>
          <w:color w:val="000000"/>
        </w:rPr>
        <w:softHyphen/>
        <w:t>ные с ликвидацией последствий от сти</w:t>
      </w:r>
      <w:r w:rsidRPr="002A0F79">
        <w:rPr>
          <w:color w:val="000000"/>
        </w:rPr>
        <w:softHyphen/>
        <w:t>хийных бедствий, или затраты по их предотвращению;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арбитражные и судебные издержки и т.д.;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экономические санкции, включая сан</w:t>
      </w:r>
      <w:r w:rsidRPr="002A0F79">
        <w:rPr>
          <w:color w:val="000000"/>
        </w:rPr>
        <w:softHyphen/>
        <w:t>кции за невыполнение обязательств по поставкам;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 xml:space="preserve">- отрицательные курсовые разницы по операциям с иностранной валютой;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0F79">
        <w:rPr>
          <w:color w:val="000000"/>
        </w:rPr>
        <w:t>- прочие расходы.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color w:val="000000"/>
        </w:rPr>
        <w:t xml:space="preserve">2. </w:t>
      </w:r>
      <w:r w:rsidRPr="002A0F79">
        <w:rPr>
          <w:i/>
          <w:iCs/>
          <w:color w:val="000000"/>
          <w:u w:val="single"/>
        </w:rPr>
        <w:t>Рентабельность предприятий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(организаций) характеризует эффек</w:t>
      </w:r>
      <w:r w:rsidRPr="002A0F79">
        <w:rPr>
          <w:color w:val="000000"/>
        </w:rPr>
        <w:softHyphen/>
        <w:t xml:space="preserve">тивность их деятельности. </w:t>
      </w:r>
      <w:r w:rsidRPr="002A0F79">
        <w:rPr>
          <w:i/>
          <w:color w:val="000000"/>
          <w:u w:val="single"/>
        </w:rPr>
        <w:t>Рентабельность продукции</w:t>
      </w:r>
      <w:r w:rsidRPr="002A0F79">
        <w:rPr>
          <w:color w:val="000000"/>
        </w:rPr>
        <w:t xml:space="preserve"> рассчитывается как соотношение между величиной сальдированного финансового результа</w:t>
      </w:r>
      <w:r w:rsidRPr="002A0F79">
        <w:rPr>
          <w:color w:val="000000"/>
        </w:rPr>
        <w:softHyphen/>
        <w:t>та от реализации продукции (работ, услуг) и себестоимостью реализо</w:t>
      </w:r>
      <w:r w:rsidRPr="002A0F79">
        <w:rPr>
          <w:color w:val="000000"/>
        </w:rPr>
        <w:softHyphen/>
        <w:t xml:space="preserve">ванной продукции (работ, услуг). </w:t>
      </w:r>
      <w:r w:rsidRPr="002A0F79">
        <w:rPr>
          <w:i/>
          <w:iCs/>
          <w:color w:val="000000"/>
          <w:u w:val="single"/>
        </w:rPr>
        <w:t>Рентабельность активов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это соот</w:t>
      </w:r>
      <w:r w:rsidRPr="002A0F79">
        <w:rPr>
          <w:color w:val="000000"/>
        </w:rPr>
        <w:softHyphen/>
        <w:t>ношение сальдированного финансового результата и средней стоимости активов предприятий.    При отрицательном сальдо финансового результа</w:t>
      </w:r>
      <w:r w:rsidRPr="002A0F79">
        <w:rPr>
          <w:color w:val="000000"/>
        </w:rPr>
        <w:softHyphen/>
        <w:t>та имеет место убыточность продукции или активов.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3. </w:t>
      </w:r>
      <w:r w:rsidRPr="002A0F79">
        <w:rPr>
          <w:i/>
          <w:iCs/>
          <w:color w:val="000000"/>
          <w:u w:val="single"/>
        </w:rPr>
        <w:t>Затраты на один рубль продукции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(работ, услуг) по всем отраслям экономики, кроме промышленности и сельского хозяйства. Рассчитыва</w:t>
      </w:r>
      <w:r w:rsidRPr="002A0F79">
        <w:rPr>
          <w:color w:val="000000"/>
        </w:rPr>
        <w:softHyphen/>
        <w:t>ются как отношение затрат на производство и реализацию продукции (работ, услуг) к объему продукции. По отраслям «Промышленность» и «Сельское хозяйство» затраты на один рубль продукции исчисляются как отношение себестои</w:t>
      </w:r>
      <w:r w:rsidRPr="002A0F79">
        <w:rPr>
          <w:color w:val="000000"/>
        </w:rPr>
        <w:softHyphen/>
        <w:t>мости продукции к объему продукции.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4. </w:t>
      </w:r>
      <w:r w:rsidRPr="002A0F79">
        <w:rPr>
          <w:i/>
          <w:iCs/>
          <w:color w:val="000000"/>
          <w:u w:val="single"/>
        </w:rPr>
        <w:t>Оборотные активы предприятий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авансируемая в денежной фор</w:t>
      </w:r>
      <w:r w:rsidRPr="002A0F79">
        <w:rPr>
          <w:color w:val="000000"/>
        </w:rPr>
        <w:softHyphen/>
        <w:t>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его завершения.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В </w:t>
      </w:r>
      <w:r w:rsidRPr="002A0F79">
        <w:rPr>
          <w:i/>
          <w:iCs/>
          <w:color w:val="000000"/>
        </w:rPr>
        <w:t xml:space="preserve">оборотные производственные фонды </w:t>
      </w:r>
      <w:r w:rsidRPr="002A0F79">
        <w:rPr>
          <w:color w:val="000000"/>
        </w:rPr>
        <w:t>входят предметы труда (сы</w:t>
      </w:r>
      <w:r w:rsidRPr="002A0F79">
        <w:rPr>
          <w:color w:val="000000"/>
        </w:rPr>
        <w:softHyphen/>
        <w:t xml:space="preserve">рье, основные материалы, топливо, вспомогательные материалы, тара) и средства труда (малоценные и быстроизнашивающиеся предметы). В </w:t>
      </w:r>
      <w:r w:rsidRPr="002A0F79">
        <w:rPr>
          <w:i/>
          <w:iCs/>
          <w:color w:val="000000"/>
        </w:rPr>
        <w:t xml:space="preserve">оборотные фонды </w:t>
      </w:r>
      <w:r w:rsidRPr="002A0F79">
        <w:rPr>
          <w:color w:val="000000"/>
        </w:rPr>
        <w:t>включаются незавершенное производство, полуфаб</w:t>
      </w:r>
      <w:r w:rsidRPr="002A0F79">
        <w:rPr>
          <w:color w:val="000000"/>
        </w:rPr>
        <w:softHyphen/>
        <w:t>рикаты собственного изготовления и расходы будущих периодов.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В </w:t>
      </w:r>
      <w:r w:rsidRPr="002A0F79">
        <w:rPr>
          <w:i/>
          <w:iCs/>
          <w:color w:val="000000"/>
        </w:rPr>
        <w:t xml:space="preserve">фонды обращения </w:t>
      </w:r>
      <w:r w:rsidRPr="002A0F79">
        <w:rPr>
          <w:color w:val="000000"/>
        </w:rPr>
        <w:t>входят готовая продукция и товары отгружен</w:t>
      </w:r>
      <w:r w:rsidRPr="002A0F79">
        <w:rPr>
          <w:color w:val="000000"/>
        </w:rPr>
        <w:softHyphen/>
        <w:t>ные, средства в расчетах и денежные средства на счетах.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5. </w:t>
      </w:r>
      <w:r w:rsidRPr="002A0F79">
        <w:rPr>
          <w:i/>
          <w:iCs/>
          <w:color w:val="000000"/>
          <w:u w:val="single"/>
        </w:rPr>
        <w:t>Оборачиваемость оборотных активов</w:t>
      </w:r>
      <w:r w:rsidRPr="002A0F79">
        <w:rPr>
          <w:i/>
          <w:iCs/>
          <w:color w:val="000000"/>
        </w:rPr>
        <w:t xml:space="preserve">. </w:t>
      </w:r>
      <w:r w:rsidRPr="002A0F79">
        <w:rPr>
          <w:color w:val="000000"/>
        </w:rPr>
        <w:t>Рассчитывается как соот</w:t>
      </w:r>
      <w:r w:rsidRPr="002A0F79">
        <w:rPr>
          <w:color w:val="000000"/>
        </w:rPr>
        <w:softHyphen/>
        <w:t>ношение средней стоимости оборотных средств и затрат на производство реализованной продукции, умноженное на число дней в периоде.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i/>
          <w:iCs/>
          <w:color w:val="000000"/>
        </w:rPr>
        <w:t xml:space="preserve">6. </w:t>
      </w:r>
      <w:r w:rsidRPr="002A0F79">
        <w:rPr>
          <w:i/>
          <w:iCs/>
          <w:color w:val="000000"/>
          <w:u w:val="single"/>
        </w:rPr>
        <w:t>Денежные поступления предприятий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включают всю сумму денеж</w:t>
      </w:r>
      <w:r w:rsidRPr="002A0F79">
        <w:rPr>
          <w:color w:val="000000"/>
        </w:rPr>
        <w:softHyphen/>
        <w:t>ных средств, поступающих за реализованную продукцию, выполненные работы, оказанные услуги на предприятиях, включая реализацию про</w:t>
      </w:r>
      <w:r w:rsidRPr="002A0F79">
        <w:rPr>
          <w:color w:val="000000"/>
        </w:rPr>
        <w:softHyphen/>
        <w:t>дукции, работ, услуг обслуживающих производств и хозяйств (подсоб</w:t>
      </w:r>
      <w:r w:rsidRPr="002A0F79">
        <w:rPr>
          <w:color w:val="000000"/>
        </w:rPr>
        <w:softHyphen/>
        <w:t>ное хозяйство, жилищно-коммунальное хозяйство и т. п.), реализацию прочего имущества; авансы от покупателей и прочих контрагентов, как прочие операционные и внереализационные доходы; суммы денежных средств, поступивших безвозмездно, а также из банков и иных кредит</w:t>
      </w:r>
      <w:r w:rsidRPr="002A0F79">
        <w:rPr>
          <w:color w:val="000000"/>
        </w:rPr>
        <w:softHyphen/>
        <w:t>ных организаций в кассу предприятия для хоз. нужд и т.п.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7. </w:t>
      </w:r>
      <w:r w:rsidRPr="002A0F79">
        <w:rPr>
          <w:i/>
          <w:iCs/>
          <w:color w:val="000000"/>
          <w:u w:val="single"/>
        </w:rPr>
        <w:t>Кредиторская задолженность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задолженность по расчетам с по</w:t>
      </w:r>
      <w:r w:rsidRPr="002A0F79">
        <w:rPr>
          <w:color w:val="000000"/>
        </w:rPr>
        <w:softHyphen/>
        <w:t>ставщиками и подрядчиками за поступившие материальные ценности, выполненные работы и оказанные услуги, в том числе задолженность, обеспеченная векселями выданными; задолженность по расчетам с до</w:t>
      </w:r>
      <w:r w:rsidRPr="002A0F79">
        <w:rPr>
          <w:color w:val="000000"/>
        </w:rPr>
        <w:softHyphen/>
        <w:t>черними и зависимыми обществами по всем видам операций; с рабочими и служащими по оплате труда, представляющая собой начисленные, но не выплаченные суммы оплаты труда; задолженность по отчислениям на государственное социальное страхование, пенсионное обеспечение и ме</w:t>
      </w:r>
      <w:r w:rsidRPr="002A0F79">
        <w:rPr>
          <w:color w:val="000000"/>
        </w:rPr>
        <w:softHyphen/>
        <w:t>дицинское страхование работников организации; задолженность по всем видам платежей в бюджет и внебюджетные фонды; задолженность организации по платежам по обязательному и доб</w:t>
      </w:r>
      <w:r w:rsidRPr="002A0F79">
        <w:rPr>
          <w:color w:val="000000"/>
        </w:rPr>
        <w:softHyphen/>
        <w:t>ровольному страхованию имущества и работников организации и дру</w:t>
      </w:r>
      <w:r w:rsidRPr="002A0F79">
        <w:rPr>
          <w:color w:val="000000"/>
        </w:rPr>
        <w:softHyphen/>
        <w:t>гим видам страхования, в которых организация является страхователем; авансы полученные, включающие сумму полученных авансов от сторон</w:t>
      </w:r>
      <w:r w:rsidRPr="002A0F79">
        <w:rPr>
          <w:color w:val="000000"/>
        </w:rPr>
        <w:softHyphen/>
        <w:t>них организаций по предстоящим расчетам по заключенным договорам, а также штрафы, пени и неустойки, признанные организацией или по ко</w:t>
      </w:r>
      <w:r w:rsidRPr="002A0F79">
        <w:rPr>
          <w:color w:val="000000"/>
        </w:rPr>
        <w:softHyphen/>
        <w:t>торым получены решения суда (арбитражного суда) или другого органа, имеющего в соответствии с законодательством РФ право на принятие решения об их взыскании, и отнесенные на финансовые результаты орга</w:t>
      </w:r>
      <w:r w:rsidRPr="002A0F79">
        <w:rPr>
          <w:color w:val="000000"/>
        </w:rPr>
        <w:softHyphen/>
        <w:t>низации непогашенные суммы заемных средств, подлежащие погашению в соответствии с договорами.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8. </w:t>
      </w:r>
      <w:r w:rsidRPr="002A0F79">
        <w:rPr>
          <w:i/>
          <w:iCs/>
          <w:color w:val="000000"/>
          <w:u w:val="single"/>
        </w:rPr>
        <w:t>Дебиторская задолженность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это задолженность по расчетам с покупателями и заказчиками за товары, работы и услуги; задолженность по расчетам с дочерними и зависимыми обществами; сумма уплачен</w:t>
      </w:r>
      <w:r w:rsidRPr="002A0F79">
        <w:rPr>
          <w:color w:val="000000"/>
        </w:rPr>
        <w:softHyphen/>
        <w:t>ных другим организациям авансов по предстоящим расчетам в соот</w:t>
      </w:r>
      <w:r w:rsidRPr="002A0F79">
        <w:rPr>
          <w:color w:val="000000"/>
        </w:rPr>
        <w:softHyphen/>
        <w:t>ветствии с заключенными договорами; задолженность по расчетам с прочими дебиторами, включающая в себя задолженность финансовых и налоговых органов (в том числе по переплате по налогам, сборам и прочим платежам в бюджет); задолженность работников организации по предоставленным им ссудам и займам за счет средств этой органи</w:t>
      </w:r>
      <w:r w:rsidRPr="002A0F79">
        <w:rPr>
          <w:color w:val="000000"/>
        </w:rPr>
        <w:softHyphen/>
        <w:t>зации или банковского кредита (ссуды на индивидуальное жилищное строительство, приобретение и благоустройство са</w:t>
      </w:r>
      <w:r w:rsidRPr="002A0F79">
        <w:rPr>
          <w:color w:val="000000"/>
        </w:rPr>
        <w:softHyphen/>
        <w:t>довых участков и т.д.); за</w:t>
      </w:r>
      <w:r w:rsidRPr="002A0F79">
        <w:rPr>
          <w:color w:val="000000"/>
        </w:rPr>
        <w:softHyphen/>
        <w:t>долженность подотчетных лиц; поставщиков по недостачам товарно-материальных ценностей, обнаруженным при приемке; задолженность государственных заказчиков по оплате за поставленные товары, рабо</w:t>
      </w:r>
      <w:r w:rsidRPr="002A0F79">
        <w:rPr>
          <w:color w:val="000000"/>
        </w:rPr>
        <w:softHyphen/>
        <w:t>ты и услуги для государственных нужд и по федеральным программам, а также штрафы, пени и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РФ право на принятие решения об их взыскании, отнесенные на финансовые резуль</w:t>
      </w:r>
      <w:r w:rsidRPr="002A0F79">
        <w:rPr>
          <w:color w:val="000000"/>
        </w:rPr>
        <w:softHyphen/>
        <w:t>таты организации, суммы, отнесенные в резерв по сомнительным дол</w:t>
      </w:r>
      <w:r w:rsidRPr="002A0F79">
        <w:rPr>
          <w:color w:val="000000"/>
        </w:rPr>
        <w:softHyphen/>
        <w:t>гам в течение отчетного периода.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9.  </w:t>
      </w:r>
      <w:r w:rsidRPr="002A0F79">
        <w:rPr>
          <w:i/>
          <w:iCs/>
          <w:color w:val="000000"/>
          <w:u w:val="single"/>
        </w:rPr>
        <w:t>Просроченная задолженность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задолженность, не погашенная в сроки, установленные договором.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10.  </w:t>
      </w:r>
      <w:r w:rsidRPr="002A0F79">
        <w:rPr>
          <w:i/>
          <w:iCs/>
          <w:color w:val="000000"/>
          <w:u w:val="single"/>
        </w:rPr>
        <w:t>Оборачиваемость дебиторской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 xml:space="preserve">и </w:t>
      </w:r>
      <w:r w:rsidRPr="002A0F79">
        <w:rPr>
          <w:i/>
          <w:iCs/>
          <w:color w:val="000000"/>
          <w:u w:val="single"/>
        </w:rPr>
        <w:t>кредиторской задолженности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средний срок погашения дебиторской и кредиторской задолженности за период.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11.  </w:t>
      </w:r>
      <w:r w:rsidRPr="002A0F79">
        <w:rPr>
          <w:i/>
          <w:iCs/>
          <w:color w:val="000000"/>
          <w:u w:val="single"/>
        </w:rPr>
        <w:t>Финансовые вложения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долгосрочные и краткосрочные инвести</w:t>
      </w:r>
      <w:r w:rsidRPr="002A0F79">
        <w:rPr>
          <w:color w:val="000000"/>
        </w:rPr>
        <w:softHyphen/>
        <w:t>ции предприятий в ценные бумаги других предприятий, процентные об</w:t>
      </w:r>
      <w:r w:rsidRPr="002A0F79">
        <w:rPr>
          <w:color w:val="000000"/>
        </w:rPr>
        <w:softHyphen/>
        <w:t>лигации государственных и местных займов, в уставные фонды других предприятий, созданных на территории страны, капитал за рубежом, а также предоставленные другим предприятиям займы.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12.  </w:t>
      </w:r>
      <w:r w:rsidRPr="002A0F79">
        <w:rPr>
          <w:i/>
          <w:iCs/>
          <w:color w:val="000000"/>
          <w:u w:val="single"/>
        </w:rPr>
        <w:t>Финансовая устойчивость предприятий</w:t>
      </w:r>
      <w:r w:rsidRPr="002A0F79">
        <w:rPr>
          <w:i/>
          <w:iCs/>
          <w:color w:val="000000"/>
        </w:rPr>
        <w:t xml:space="preserve"> - </w:t>
      </w:r>
      <w:r w:rsidRPr="002A0F79">
        <w:rPr>
          <w:color w:val="000000"/>
        </w:rPr>
        <w:t>характеризуется состо</w:t>
      </w:r>
      <w:r w:rsidRPr="002A0F79">
        <w:rPr>
          <w:color w:val="000000"/>
        </w:rPr>
        <w:softHyphen/>
        <w:t>янием финансовых ресурсов, обеспечивающих бесперебойный, расширен</w:t>
      </w:r>
      <w:r w:rsidRPr="002A0F79">
        <w:rPr>
          <w:color w:val="000000"/>
        </w:rPr>
        <w:softHyphen/>
        <w:t>ный процесс производства и реализации продукции на основе роста при</w:t>
      </w:r>
      <w:r w:rsidRPr="002A0F79">
        <w:rPr>
          <w:color w:val="000000"/>
        </w:rPr>
        <w:softHyphen/>
        <w:t>были.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Основными показателями финансовой устойчивости предприятий, отражаемыми статистикой, являются следующие коэффициенты: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•  </w:t>
      </w:r>
      <w:r w:rsidRPr="002A0F79">
        <w:rPr>
          <w:i/>
          <w:iCs/>
          <w:color w:val="000000"/>
          <w:u w:val="single"/>
        </w:rPr>
        <w:t>коэффициент автономии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характеризует долю собственных средств в общей величине источников средств предприятий. Он определяет степень независимости от кредиторов;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 xml:space="preserve">•  </w:t>
      </w:r>
      <w:r w:rsidRPr="002A0F79">
        <w:rPr>
          <w:i/>
          <w:iCs/>
          <w:color w:val="000000"/>
          <w:u w:val="single"/>
        </w:rPr>
        <w:t>коэффициент обеспеченности собственными оборотными сред</w:t>
      </w:r>
      <w:r w:rsidRPr="002A0F79">
        <w:rPr>
          <w:i/>
          <w:iCs/>
          <w:color w:val="000000"/>
          <w:u w:val="single"/>
        </w:rPr>
        <w:softHyphen/>
        <w:t>ствами</w:t>
      </w:r>
      <w:r w:rsidRPr="002A0F79">
        <w:rPr>
          <w:i/>
          <w:iCs/>
          <w:color w:val="000000"/>
        </w:rPr>
        <w:t xml:space="preserve"> </w:t>
      </w:r>
      <w:r w:rsidRPr="002A0F79">
        <w:rPr>
          <w:color w:val="000000"/>
        </w:rPr>
        <w:t>рассчитывается как отношение собственных оборотных средств к фактической стоимости всех оборотных средств, находя</w:t>
      </w:r>
      <w:r w:rsidRPr="002A0F79">
        <w:rPr>
          <w:color w:val="000000"/>
        </w:rPr>
        <w:softHyphen/>
        <w:t>щихся в наличии у предприятий.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Платежеспособность характеризует возможности предприятий своев</w:t>
      </w:r>
      <w:r w:rsidRPr="002A0F79">
        <w:rPr>
          <w:color w:val="000000"/>
        </w:rPr>
        <w:softHyphen/>
        <w:t>ременно расплачиваться по своим обязательствам. Одним из показате</w:t>
      </w:r>
      <w:r w:rsidRPr="002A0F79">
        <w:rPr>
          <w:color w:val="000000"/>
        </w:rPr>
        <w:softHyphen/>
        <w:t xml:space="preserve">лей платежеспособности является </w:t>
      </w:r>
      <w:r w:rsidRPr="002A0F79">
        <w:rPr>
          <w:i/>
          <w:iCs/>
          <w:color w:val="000000"/>
          <w:u w:val="single"/>
        </w:rPr>
        <w:t>коэффициент текущей ликвидности</w:t>
      </w:r>
      <w:r w:rsidRPr="002A0F79">
        <w:rPr>
          <w:i/>
          <w:iCs/>
          <w:color w:val="000000"/>
        </w:rPr>
        <w:t xml:space="preserve">, </w:t>
      </w:r>
      <w:r w:rsidRPr="002A0F79">
        <w:rPr>
          <w:color w:val="000000"/>
        </w:rPr>
        <w:t>который рассчитывается как отношение фактической стоимости находя</w:t>
      </w:r>
      <w:r w:rsidRPr="002A0F79">
        <w:rPr>
          <w:color w:val="000000"/>
        </w:rPr>
        <w:softHyphen/>
        <w:t>щихся в наличии у предприятий оборотных средств к наиболее срочным обязательствам предприятия в виде краткосрочных кредитов и займов, кредиторской задолженности.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Статистическое изучение прибыли и рентабельности охватывает по</w:t>
      </w:r>
      <w:r w:rsidRPr="002A0F79">
        <w:rPr>
          <w:color w:val="000000"/>
        </w:rPr>
        <w:softHyphen/>
        <w:t>строение и уяснение сущности показателей уровня, динамики, степени достижения намеченного уровня (плана, уровня будущего периода), а также характеристику структуры распределения прибыли. Факторный анализ вскрывает внутренние тенденции функционирования и развития хозяйствующего субъекта в рыночных условиях и позволяет принять пра</w:t>
      </w:r>
      <w:r w:rsidRPr="002A0F79">
        <w:rPr>
          <w:color w:val="000000"/>
        </w:rPr>
        <w:softHyphen/>
        <w:t>вильные управленческие решения. С точки зрения статистических пока</w:t>
      </w:r>
      <w:r w:rsidRPr="002A0F79">
        <w:rPr>
          <w:color w:val="000000"/>
        </w:rPr>
        <w:softHyphen/>
        <w:t>зателей следует понимать, что прибыль - абсолютный стоимостной по</w:t>
      </w:r>
      <w:r w:rsidRPr="002A0F79">
        <w:rPr>
          <w:color w:val="000000"/>
        </w:rPr>
        <w:softHyphen/>
        <w:t>казатель, а рентабельность - относительный.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0F79">
        <w:rPr>
          <w:color w:val="000000"/>
        </w:rPr>
        <w:t>Все показатели, характеризующие финансовую деятельность предпри</w:t>
      </w:r>
      <w:r w:rsidRPr="002A0F79">
        <w:rPr>
          <w:color w:val="000000"/>
        </w:rPr>
        <w:softHyphen/>
        <w:t>ятий РФ и рассмотренные выше, можно проанализировать, используя данные статистических сборников. С 1993 г. - года перехода РФ на но</w:t>
      </w:r>
      <w:r w:rsidRPr="002A0F79">
        <w:rPr>
          <w:color w:val="000000"/>
        </w:rPr>
        <w:softHyphen/>
        <w:t xml:space="preserve">вую систему учета и статистики изменилась методология исчисления финансовых показателей. Наряду с данными статистической отчетности Федеральная служба государственной статистики (бывший Госкомстат) отражает данные бухгалтерской отчетности предприятий РФ. 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A0F79">
        <w:rPr>
          <w:color w:val="000000"/>
        </w:rPr>
        <w:t>Совокупность таких статистических данных о предприятиях средних и крупных в отраслевом и региональном разрезе позволяет видеть место конкретного предприятия в отрасли или регионе по анализируемой сис</w:t>
      </w:r>
      <w:r w:rsidRPr="002A0F79">
        <w:rPr>
          <w:color w:val="000000"/>
        </w:rPr>
        <w:softHyphen/>
        <w:t>теме показателей в тот или иной период своего развития. Ценность ста</w:t>
      </w:r>
      <w:r w:rsidRPr="002A0F79">
        <w:rPr>
          <w:color w:val="000000"/>
        </w:rPr>
        <w:softHyphen/>
        <w:t>тистических данных о финансах предприятия по стране увеличивается в условиях рыночных отношений, когда вопросы финансового менеджмента на предприятии задают тон всему процессу функционирования и развития институциональной единицы.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0F79">
        <w:rPr>
          <w:color w:val="000000"/>
        </w:rPr>
        <w:t>Статистические показатели, используемые в финансовом анализе предприятий, позволяют сопоставить финансовую деятельность анализируемого предприятия с конкурентами, находящимися в том или ином регионе страны, со свойственными ему финансовыми отношениями, сло</w:t>
      </w:r>
      <w:r w:rsidRPr="002A0F79">
        <w:rPr>
          <w:color w:val="000000"/>
        </w:rPr>
        <w:softHyphen/>
        <w:t xml:space="preserve">жившимися в условиях рыночного хозяйствования (табл. </w:t>
      </w:r>
      <w:r>
        <w:rPr>
          <w:color w:val="000000"/>
        </w:rPr>
        <w:t>7</w:t>
      </w:r>
      <w:r w:rsidRPr="002A0F79">
        <w:rPr>
          <w:color w:val="000000"/>
        </w:rPr>
        <w:t>.1).</w:t>
      </w:r>
    </w:p>
    <w:p w:rsidR="002A0F79" w:rsidRPr="002A0F79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br w:type="page"/>
      </w:r>
      <w:r w:rsidRPr="002A0F79">
        <w:rPr>
          <w:color w:val="000000"/>
        </w:rPr>
        <w:t>Таблица 8.1</w:t>
      </w:r>
    </w:p>
    <w:p w:rsidR="002A0F79" w:rsidRPr="002152BA" w:rsidRDefault="002A0F79" w:rsidP="002A0F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2152BA">
        <w:rPr>
          <w:b/>
          <w:color w:val="000000"/>
          <w:sz w:val="20"/>
          <w:szCs w:val="20"/>
        </w:rPr>
        <w:t>Система  показателей  анализа  финансов  предприятия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56"/>
        <w:gridCol w:w="7497"/>
      </w:tblGrid>
      <w:tr w:rsidR="002A0F79" w:rsidRPr="002152BA">
        <w:tc>
          <w:tcPr>
            <w:tcW w:w="2268" w:type="dxa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Расшифровка формулы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4"/>
                <w:sz w:val="20"/>
                <w:szCs w:val="20"/>
              </w:rPr>
              <w:object w:dxaOrig="1560" w:dyaOrig="620">
                <v:shape id="_x0000_i1099" type="#_x0000_t75" style="width:78pt;height:30.75pt" o:ole="">
                  <v:imagedata r:id="rId152" o:title=""/>
                </v:shape>
                <o:OLEObject Type="Embed" ProgID="Equation.3" ShapeID="_x0000_i1099" DrawAspect="Content" ObjectID="_1469552424" r:id="rId153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300" w:dyaOrig="360">
                <v:shape id="_x0000_i1100" type="#_x0000_t75" style="width:15pt;height:18pt" o:ole="">
                  <v:imagedata r:id="rId154" o:title=""/>
                </v:shape>
                <o:OLEObject Type="Embed" ProgID="Equation.3" ShapeID="_x0000_i1100" DrawAspect="Content" ObjectID="_1469552425" r:id="rId155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- </w:t>
            </w:r>
            <w:r w:rsidRPr="002152BA">
              <w:rPr>
                <w:b/>
                <w:color w:val="000000"/>
                <w:sz w:val="20"/>
                <w:szCs w:val="20"/>
              </w:rPr>
              <w:t>общая рентабельность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360" w:dyaOrig="360">
                <v:shape id="_x0000_i1101" type="#_x0000_t75" style="width:18pt;height:18pt" o:ole="">
                  <v:imagedata r:id="rId156" o:title=""/>
                </v:shape>
                <o:OLEObject Type="Embed" ProgID="Equation.3" ShapeID="_x0000_i1101" DrawAspect="Content" ObjectID="_1469552426" r:id="rId157"/>
              </w:object>
            </w:r>
            <w:r w:rsidRPr="002152BA">
              <w:rPr>
                <w:color w:val="000000"/>
                <w:sz w:val="20"/>
                <w:szCs w:val="20"/>
              </w:rPr>
              <w:t>- общая сумма балансовой прибыли,</w:t>
            </w:r>
          </w:p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Ф</w:t>
            </w:r>
            <w:r w:rsidRPr="002152BA">
              <w:rPr>
                <w:color w:val="000000"/>
                <w:sz w:val="20"/>
                <w:szCs w:val="20"/>
              </w:rPr>
              <w:t xml:space="preserve"> - среднегодовая стоимость основных производственных средств, нематериальных активов и материальных оборотных средств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4"/>
                <w:sz w:val="20"/>
                <w:szCs w:val="20"/>
              </w:rPr>
              <w:object w:dxaOrig="1740" w:dyaOrig="660">
                <v:shape id="_x0000_i1102" type="#_x0000_t75" style="width:87pt;height:33pt" o:ole="">
                  <v:imagedata r:id="rId158" o:title=""/>
                </v:shape>
                <o:OLEObject Type="Embed" ProgID="Equation.3" ShapeID="_x0000_i1102" DrawAspect="Content" ObjectID="_1469552427" r:id="rId159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Р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рп</w:t>
            </w:r>
            <w:r w:rsidRPr="002152BA">
              <w:rPr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рентабельность от реализации продукции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П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рп</w:t>
            </w:r>
            <w:r w:rsidRPr="002152BA">
              <w:rPr>
                <w:color w:val="000000"/>
                <w:sz w:val="20"/>
                <w:szCs w:val="20"/>
              </w:rPr>
              <w:t>- прибыль от реализации продукции,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С - полная себестоимость реализации продукции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4"/>
                <w:sz w:val="20"/>
                <w:szCs w:val="20"/>
              </w:rPr>
              <w:object w:dxaOrig="820" w:dyaOrig="620">
                <v:shape id="_x0000_i1103" type="#_x0000_t75" style="width:41.25pt;height:30.75pt" o:ole="">
                  <v:imagedata r:id="rId160" o:title=""/>
                </v:shape>
                <o:OLEObject Type="Embed" ProgID="Equation.3" ShapeID="_x0000_i1103" DrawAspect="Content" ObjectID="_1469552428" r:id="rId161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О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к</w:t>
            </w:r>
            <w:r w:rsidRPr="002152BA">
              <w:rPr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общая оборачиваемость капитала</w:t>
            </w:r>
            <w:r w:rsidRPr="002152BA">
              <w:rPr>
                <w:color w:val="000000"/>
                <w:sz w:val="20"/>
                <w:szCs w:val="20"/>
              </w:rPr>
              <w:t xml:space="preserve">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В</w:t>
            </w:r>
            <w:r w:rsidRPr="002152BA">
              <w:rPr>
                <w:color w:val="000000"/>
                <w:sz w:val="20"/>
                <w:szCs w:val="20"/>
              </w:rPr>
              <w:t xml:space="preserve"> - выручка от реализации продукции,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К</w:t>
            </w:r>
            <w:r w:rsidRPr="002152BA">
              <w:rPr>
                <w:color w:val="000000"/>
                <w:sz w:val="20"/>
                <w:szCs w:val="20"/>
              </w:rPr>
              <w:t xml:space="preserve"> - капитал предприятия основной, материальные обо</w:t>
            </w:r>
            <w:r w:rsidRPr="002152BA">
              <w:rPr>
                <w:color w:val="000000"/>
                <w:sz w:val="20"/>
                <w:szCs w:val="20"/>
              </w:rPr>
              <w:softHyphen/>
              <w:t>ротные средства, нематериальные активы и фонды обращения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30"/>
                <w:sz w:val="20"/>
                <w:szCs w:val="20"/>
              </w:rPr>
              <w:object w:dxaOrig="900" w:dyaOrig="680">
                <v:shape id="_x0000_i1104" type="#_x0000_t75" style="width:45pt;height:33.75pt" o:ole="">
                  <v:imagedata r:id="rId162" o:title=""/>
                </v:shape>
                <o:OLEObject Type="Embed" ProgID="Equation.3" ShapeID="_x0000_i1104" DrawAspect="Content" ObjectID="_1469552429" r:id="rId163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152BA">
              <w:rPr>
                <w:i/>
                <w:iCs/>
                <w:color w:val="000000"/>
                <w:sz w:val="20"/>
                <w:szCs w:val="20"/>
                <w:vertAlign w:val="subscript"/>
              </w:rPr>
              <w:t>а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автономии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С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с</w:t>
            </w:r>
            <w:r w:rsidRPr="002152BA">
              <w:rPr>
                <w:color w:val="000000"/>
                <w:sz w:val="20"/>
                <w:szCs w:val="20"/>
              </w:rPr>
              <w:t xml:space="preserve"> - собственные средства,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279" w:dyaOrig="360">
                <v:shape id="_x0000_i1105" type="#_x0000_t75" style="width:14.25pt;height:18pt" o:ole="">
                  <v:imagedata r:id="rId164" o:title=""/>
                </v:shape>
                <o:OLEObject Type="Embed" ProgID="Equation.3" ShapeID="_x0000_i1105" DrawAspect="Content" ObjectID="_1469552430" r:id="rId165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 - сумма всех источников финансовых ресурсов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30"/>
                <w:sz w:val="20"/>
                <w:szCs w:val="20"/>
              </w:rPr>
              <w:object w:dxaOrig="1100" w:dyaOrig="680">
                <v:shape id="_x0000_i1106" type="#_x0000_t75" style="width:54.75pt;height:33.75pt" o:ole="">
                  <v:imagedata r:id="rId166" o:title=""/>
                </v:shape>
                <o:OLEObject Type="Embed" ProgID="Equation.3" ShapeID="_x0000_i1106" DrawAspect="Content" ObjectID="_1469552431" r:id="rId167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152BA">
              <w:rPr>
                <w:i/>
                <w:iCs/>
                <w:color w:val="000000"/>
                <w:sz w:val="20"/>
                <w:szCs w:val="20"/>
                <w:vertAlign w:val="subscript"/>
              </w:rPr>
              <w:t>уст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iCs/>
                <w:color w:val="000000"/>
                <w:sz w:val="20"/>
                <w:szCs w:val="20"/>
              </w:rPr>
              <w:t>-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финансовой устойчивости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152BA">
              <w:rPr>
                <w:i/>
                <w:iCs/>
                <w:color w:val="000000"/>
                <w:sz w:val="20"/>
                <w:szCs w:val="20"/>
                <w:vertAlign w:val="subscript"/>
              </w:rPr>
              <w:t>3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iCs/>
                <w:color w:val="000000"/>
                <w:sz w:val="20"/>
                <w:szCs w:val="20"/>
              </w:rPr>
              <w:t>-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color w:val="000000"/>
                <w:sz w:val="20"/>
                <w:szCs w:val="20"/>
              </w:rPr>
              <w:t>кредиторская задолженность и другие заемные средства (без кредитов банков и займов),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С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с</w:t>
            </w:r>
            <w:r w:rsidRPr="002152BA">
              <w:rPr>
                <w:color w:val="000000"/>
                <w:sz w:val="20"/>
                <w:szCs w:val="20"/>
              </w:rPr>
              <w:t xml:space="preserve"> - собственные средства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30"/>
                <w:sz w:val="20"/>
                <w:szCs w:val="20"/>
              </w:rPr>
              <w:object w:dxaOrig="2140" w:dyaOrig="720">
                <v:shape id="_x0000_i1107" type="#_x0000_t75" style="width:107.25pt;height:36pt" o:ole="">
                  <v:imagedata r:id="rId168" o:title=""/>
                </v:shape>
                <o:OLEObject Type="Embed" ProgID="Equation.3" ShapeID="_x0000_i1107" DrawAspect="Content" ObjectID="_1469552432" r:id="rId169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360" w:dyaOrig="360">
                <v:shape id="_x0000_i1108" type="#_x0000_t75" style="width:18pt;height:18pt" o:ole="">
                  <v:imagedata r:id="rId170" o:title=""/>
                </v:shape>
                <o:OLEObject Type="Embed" ProgID="Equation.3" ShapeID="_x0000_i1108" DrawAspect="Content" ObjectID="_1469552433" r:id="rId171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маневренности</w:t>
            </w:r>
            <w:r w:rsidRPr="002152BA">
              <w:rPr>
                <w:color w:val="000000"/>
                <w:sz w:val="20"/>
                <w:szCs w:val="20"/>
              </w:rPr>
              <w:t xml:space="preserve">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ДКЗ</w:t>
            </w:r>
            <w:r w:rsidRPr="002152BA">
              <w:rPr>
                <w:color w:val="000000"/>
                <w:sz w:val="20"/>
                <w:szCs w:val="20"/>
              </w:rPr>
              <w:t xml:space="preserve"> -долгосрочные кредиты и займы,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О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св</w:t>
            </w:r>
            <w:r w:rsidRPr="002152BA">
              <w:rPr>
                <w:color w:val="000000"/>
                <w:sz w:val="20"/>
                <w:szCs w:val="20"/>
              </w:rPr>
              <w:t>- основные средства и иные внеоборотные активы (нематериальные активы, долгосрочные финансовые вложения, расчеты с учредителями и прочие внеоборот</w:t>
            </w:r>
            <w:r w:rsidRPr="002152BA">
              <w:rPr>
                <w:color w:val="000000"/>
                <w:sz w:val="20"/>
                <w:szCs w:val="20"/>
              </w:rPr>
              <w:softHyphen/>
              <w:t>ные активы)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4"/>
                <w:sz w:val="20"/>
                <w:szCs w:val="20"/>
              </w:rPr>
              <w:object w:dxaOrig="1219" w:dyaOrig="620">
                <v:shape id="_x0000_i1109" type="#_x0000_t75" style="width:60.75pt;height:30.75pt" o:ole="">
                  <v:imagedata r:id="rId172" o:title=""/>
                </v:shape>
                <o:OLEObject Type="Embed" ProgID="Equation.3" ShapeID="_x0000_i1109" DrawAspect="Content" ObjectID="_1469552434" r:id="rId173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position w:val="-12"/>
                <w:sz w:val="20"/>
                <w:szCs w:val="20"/>
              </w:rPr>
              <w:object w:dxaOrig="540" w:dyaOrig="360">
                <v:shape id="_x0000_i1110" type="#_x0000_t75" style="width:27pt;height:18pt" o:ole="">
                  <v:imagedata r:id="rId174" o:title=""/>
                </v:shape>
                <o:OLEObject Type="Embed" ProgID="Equation.3" ShapeID="_x0000_i1110" DrawAspect="Content" ObjectID="_1469552435" r:id="rId175"/>
              </w:objec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iCs/>
                <w:color w:val="000000"/>
                <w:sz w:val="20"/>
                <w:szCs w:val="20"/>
              </w:rPr>
              <w:t>-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общей ликвидности</w:t>
            </w:r>
            <w:r w:rsidRPr="002152BA">
              <w:rPr>
                <w:color w:val="000000"/>
                <w:sz w:val="20"/>
                <w:szCs w:val="20"/>
              </w:rPr>
              <w:t xml:space="preserve">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420" w:dyaOrig="360">
                <v:shape id="_x0000_i1111" type="#_x0000_t75" style="width:21pt;height:18pt" o:ole="">
                  <v:imagedata r:id="rId176" o:title=""/>
                </v:shape>
                <o:OLEObject Type="Embed" ProgID="Equation.3" ShapeID="_x0000_i1111" DrawAspect="Content" ObjectID="_1469552436" r:id="rId177"/>
              </w:object>
            </w:r>
            <w:r w:rsidRPr="002152BA">
              <w:rPr>
                <w:color w:val="000000"/>
                <w:sz w:val="20"/>
                <w:szCs w:val="20"/>
              </w:rPr>
              <w:t>- денежные средства, вложения в ценные бумаги, запасы товарно-материальных ценностей и дебитор</w:t>
            </w:r>
            <w:r w:rsidRPr="002152BA">
              <w:rPr>
                <w:color w:val="000000"/>
                <w:sz w:val="20"/>
                <w:szCs w:val="20"/>
              </w:rPr>
              <w:softHyphen/>
              <w:t xml:space="preserve">ская задолженность до 1 года,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КЗ</w:t>
            </w:r>
            <w:r w:rsidRPr="002152BA">
              <w:rPr>
                <w:color w:val="000000"/>
                <w:sz w:val="20"/>
                <w:szCs w:val="20"/>
              </w:rPr>
              <w:t xml:space="preserve"> - краткосрочная задолженность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4"/>
                <w:sz w:val="20"/>
                <w:szCs w:val="20"/>
              </w:rPr>
              <w:object w:dxaOrig="1400" w:dyaOrig="620">
                <v:shape id="_x0000_i1112" type="#_x0000_t75" style="width:69.75pt;height:30.75pt" o:ole="">
                  <v:imagedata r:id="rId178" o:title=""/>
                </v:shape>
                <o:OLEObject Type="Embed" ProgID="Equation.3" ShapeID="_x0000_i1112" DrawAspect="Content" ObjectID="_1469552437" r:id="rId179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700" w:dyaOrig="360">
                <v:shape id="_x0000_i1113" type="#_x0000_t75" style="width:35.25pt;height:18pt" o:ole="">
                  <v:imagedata r:id="rId180" o:title=""/>
                </v:shape>
                <o:OLEObject Type="Embed" ProgID="Equation.3" ShapeID="_x0000_i1113" DrawAspect="Content" ObjectID="_1469552438" r:id="rId181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-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абсолютной ликвидности</w:t>
            </w:r>
            <w:r w:rsidRPr="002152BA">
              <w:rPr>
                <w:color w:val="000000"/>
                <w:sz w:val="20"/>
                <w:szCs w:val="20"/>
              </w:rPr>
              <w:t xml:space="preserve">, </w:t>
            </w:r>
          </w:p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460" w:dyaOrig="360">
                <v:shape id="_x0000_i1114" type="#_x0000_t75" style="width:23.25pt;height:18pt" o:ole="">
                  <v:imagedata r:id="rId182" o:title=""/>
                </v:shape>
                <o:OLEObject Type="Embed" ProgID="Equation.3" ShapeID="_x0000_i1114" DrawAspect="Content" ObjectID="_1469552439" r:id="rId183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 - наиболее ликвидные активы (денежные средства (в кассе, на расчетном счете, на валютных счетах) и краткосрочные финансовые вложения (например, в ценные бумаги)), </w:t>
            </w:r>
          </w:p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КЗ</w:t>
            </w:r>
            <w:r w:rsidRPr="002152BA">
              <w:rPr>
                <w:color w:val="000000"/>
                <w:sz w:val="20"/>
                <w:szCs w:val="20"/>
              </w:rPr>
              <w:t xml:space="preserve"> - кредиторская задолженность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28"/>
                <w:sz w:val="20"/>
                <w:szCs w:val="20"/>
              </w:rPr>
              <w:object w:dxaOrig="1260" w:dyaOrig="660">
                <v:shape id="_x0000_i1115" type="#_x0000_t75" style="width:63pt;height:33pt" o:ole="">
                  <v:imagedata r:id="rId184" o:title=""/>
                </v:shape>
                <o:OLEObject Type="Embed" ProgID="Equation.3" ShapeID="_x0000_i1115" DrawAspect="Content" ObjectID="_1469552440" r:id="rId185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14"/>
                <w:sz w:val="20"/>
                <w:szCs w:val="20"/>
              </w:rPr>
              <w:object w:dxaOrig="639" w:dyaOrig="380">
                <v:shape id="_x0000_i1116" type="#_x0000_t75" style="width:32.25pt;height:18.75pt" o:ole="">
                  <v:imagedata r:id="rId186" o:title=""/>
                </v:shape>
                <o:OLEObject Type="Embed" ProgID="Equation.3" ShapeID="_x0000_i1116" DrawAspect="Content" ObjectID="_1469552441" r:id="rId187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оборачиваемости дебиторской задолженности</w:t>
            </w:r>
            <w:r w:rsidRPr="002152BA">
              <w:rPr>
                <w:color w:val="000000"/>
                <w:sz w:val="20"/>
                <w:szCs w:val="20"/>
              </w:rPr>
              <w:t xml:space="preserve">, 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В</w:t>
            </w:r>
            <w:r w:rsidRPr="002152BA">
              <w:rPr>
                <w:color w:val="000000"/>
                <w:sz w:val="20"/>
                <w:szCs w:val="20"/>
              </w:rPr>
              <w:t xml:space="preserve"> - выручка,    </w:t>
            </w:r>
            <w:r w:rsidRPr="002152BA">
              <w:rPr>
                <w:i/>
                <w:color w:val="000000"/>
                <w:sz w:val="20"/>
                <w:szCs w:val="20"/>
              </w:rPr>
              <w:t>ДЗ</w:t>
            </w:r>
            <w:r w:rsidRPr="002152BA">
              <w:rPr>
                <w:color w:val="000000"/>
                <w:sz w:val="20"/>
                <w:szCs w:val="20"/>
              </w:rPr>
              <w:t xml:space="preserve"> - дебиторская задолженность (средняя за рассмат</w:t>
            </w:r>
            <w:r w:rsidRPr="002152BA">
              <w:rPr>
                <w:color w:val="000000"/>
                <w:sz w:val="20"/>
                <w:szCs w:val="20"/>
              </w:rPr>
              <w:softHyphen/>
              <w:t>риваемый период)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30"/>
                <w:sz w:val="20"/>
                <w:szCs w:val="20"/>
              </w:rPr>
              <w:object w:dxaOrig="900" w:dyaOrig="680">
                <v:shape id="_x0000_i1117" type="#_x0000_t75" style="width:45pt;height:33.75pt" o:ole="">
                  <v:imagedata r:id="rId188" o:title=""/>
                </v:shape>
                <o:OLEObject Type="Embed" ProgID="Equation.3" ShapeID="_x0000_i1117" DrawAspect="Content" ObjectID="_1469552442" r:id="rId189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152BA">
              <w:rPr>
                <w:i/>
                <w:iCs/>
                <w:color w:val="000000"/>
                <w:sz w:val="20"/>
                <w:szCs w:val="20"/>
                <w:vertAlign w:val="subscript"/>
              </w:rPr>
              <w:t>0</w:t>
            </w:r>
            <w:r w:rsidRPr="002152BA">
              <w:rPr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2152BA">
              <w:rPr>
                <w:b/>
                <w:color w:val="000000"/>
                <w:sz w:val="20"/>
                <w:szCs w:val="20"/>
              </w:rPr>
              <w:t>коэффициент оборачиваемости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Т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с</w:t>
            </w:r>
            <w:r w:rsidRPr="002152BA">
              <w:rPr>
                <w:color w:val="000000"/>
                <w:sz w:val="20"/>
                <w:szCs w:val="20"/>
              </w:rPr>
              <w:t xml:space="preserve"> - объем товарной продукции,</w:t>
            </w:r>
          </w:p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С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0</w:t>
            </w:r>
            <w:r w:rsidRPr="002152BA">
              <w:rPr>
                <w:color w:val="000000"/>
                <w:sz w:val="20"/>
                <w:szCs w:val="20"/>
              </w:rPr>
              <w:t xml:space="preserve"> - средний остаток оборотных средств, участвующих в обороте</w:t>
            </w:r>
          </w:p>
        </w:tc>
      </w:tr>
      <w:tr w:rsidR="002A0F79" w:rsidRPr="002152BA">
        <w:tc>
          <w:tcPr>
            <w:tcW w:w="2268" w:type="dxa"/>
            <w:vAlign w:val="center"/>
          </w:tcPr>
          <w:p w:rsidR="002A0F79" w:rsidRPr="002152BA" w:rsidRDefault="002A0F7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position w:val="-32"/>
                <w:sz w:val="20"/>
                <w:szCs w:val="20"/>
              </w:rPr>
              <w:object w:dxaOrig="1400" w:dyaOrig="700">
                <v:shape id="_x0000_i1118" type="#_x0000_t75" style="width:69.75pt;height:35.25pt" o:ole="">
                  <v:imagedata r:id="rId190" o:title=""/>
                </v:shape>
                <o:OLEObject Type="Embed" ProgID="Equation.3" ShapeID="_x0000_i1118" DrawAspect="Content" ObjectID="_1469552443" r:id="rId191"/>
              </w:object>
            </w:r>
          </w:p>
        </w:tc>
        <w:tc>
          <w:tcPr>
            <w:tcW w:w="7560" w:type="dxa"/>
          </w:tcPr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position w:val="-14"/>
                <w:sz w:val="20"/>
                <w:szCs w:val="20"/>
              </w:rPr>
              <w:object w:dxaOrig="360" w:dyaOrig="380">
                <v:shape id="_x0000_i1119" type="#_x0000_t75" style="width:18pt;height:18.75pt" o:ole="">
                  <v:imagedata r:id="rId192" o:title=""/>
                </v:shape>
                <o:OLEObject Type="Embed" ProgID="Equation.3" ShapeID="_x0000_i1119" DrawAspect="Content" ObjectID="_1469552444" r:id="rId193"/>
              </w:object>
            </w:r>
            <w:r w:rsidRPr="002152BA">
              <w:rPr>
                <w:color w:val="000000"/>
                <w:sz w:val="20"/>
                <w:szCs w:val="20"/>
              </w:rPr>
              <w:t xml:space="preserve">- </w:t>
            </w:r>
            <w:r w:rsidRPr="002152BA">
              <w:rPr>
                <w:b/>
                <w:color w:val="000000"/>
                <w:sz w:val="20"/>
                <w:szCs w:val="20"/>
              </w:rPr>
              <w:t>длительность одного оборота в днях</w:t>
            </w:r>
            <w:r w:rsidRPr="002152BA">
              <w:rPr>
                <w:color w:val="000000"/>
                <w:sz w:val="20"/>
                <w:szCs w:val="20"/>
              </w:rPr>
              <w:t>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position w:val="-12"/>
                <w:sz w:val="20"/>
                <w:szCs w:val="20"/>
              </w:rPr>
              <w:object w:dxaOrig="320" w:dyaOrig="360">
                <v:shape id="_x0000_i1120" type="#_x0000_t75" style="width:15.75pt;height:18pt" o:ole="">
                  <v:imagedata r:id="rId194" o:title=""/>
                </v:shape>
                <o:OLEObject Type="Embed" ProgID="Equation.3" ShapeID="_x0000_i1120" DrawAspect="Content" ObjectID="_1469552445" r:id="rId195"/>
              </w:object>
            </w:r>
            <w:r w:rsidRPr="002152BA">
              <w:rPr>
                <w:color w:val="000000"/>
                <w:sz w:val="20"/>
                <w:szCs w:val="20"/>
              </w:rPr>
              <w:t>- средний остаток оборотных средств, участвующих в обороте,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Д - число дней в рассматриваемом периоде (30 - месяц, 90 - квартал, 360 - год),</w:t>
            </w:r>
          </w:p>
          <w:p w:rsidR="002A0F79" w:rsidRPr="002152BA" w:rsidRDefault="002A0F79" w:rsidP="00EE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i/>
                <w:color w:val="000000"/>
                <w:sz w:val="20"/>
                <w:szCs w:val="20"/>
              </w:rPr>
              <w:t>С</w:t>
            </w:r>
            <w:r w:rsidRPr="002152BA">
              <w:rPr>
                <w:i/>
                <w:color w:val="000000"/>
                <w:sz w:val="20"/>
                <w:szCs w:val="20"/>
                <w:vertAlign w:val="subscript"/>
              </w:rPr>
              <w:t>рп</w:t>
            </w:r>
            <w:r w:rsidRPr="002152BA">
              <w:rPr>
                <w:color w:val="000000"/>
                <w:sz w:val="20"/>
                <w:szCs w:val="20"/>
              </w:rPr>
              <w:t xml:space="preserve"> - себестоимость реализуемой продукции</w:t>
            </w:r>
          </w:p>
        </w:tc>
      </w:tr>
    </w:tbl>
    <w:p w:rsidR="002A0F79" w:rsidRPr="002152BA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Под</w:t>
      </w:r>
      <w:r w:rsidRPr="002A0F79">
        <w:rPr>
          <w:i/>
          <w:iCs/>
        </w:rPr>
        <w:t xml:space="preserve"> </w:t>
      </w:r>
      <w:r w:rsidRPr="002A0F79">
        <w:rPr>
          <w:i/>
          <w:iCs/>
          <w:u w:val="single"/>
        </w:rPr>
        <w:t>финансовой ус</w:t>
      </w:r>
      <w:r w:rsidRPr="002A0F79">
        <w:rPr>
          <w:i/>
          <w:iCs/>
          <w:u w:val="single"/>
        </w:rPr>
        <w:softHyphen/>
        <w:t>тойчивостью</w:t>
      </w:r>
      <w:r w:rsidRPr="002A0F79">
        <w:t xml:space="preserve"> понимается способность хозяйствующего субъекта свое</w:t>
      </w:r>
      <w:r w:rsidRPr="002A0F79">
        <w:softHyphen/>
        <w:t>временно из собственных средств возмещать затраты, вложенные в ос</w:t>
      </w:r>
      <w:r w:rsidRPr="002A0F79">
        <w:softHyphen/>
        <w:t>новной и оборотный капитал, нематериальные активы, и расплачивать</w:t>
      </w:r>
      <w:r w:rsidRPr="002A0F79">
        <w:softHyphen/>
        <w:t xml:space="preserve">ся по своим обязательствам, т.е. быть платежеспособным. </w:t>
      </w:r>
    </w:p>
    <w:p w:rsidR="002A0F79" w:rsidRPr="002A0F79" w:rsidRDefault="002A0F79" w:rsidP="002A0F79">
      <w:pPr>
        <w:pStyle w:val="a3"/>
        <w:spacing w:before="0" w:line="240" w:lineRule="auto"/>
        <w:rPr>
          <w:sz w:val="24"/>
          <w:szCs w:val="24"/>
        </w:rPr>
      </w:pPr>
      <w:r w:rsidRPr="002A0F79">
        <w:rPr>
          <w:sz w:val="24"/>
          <w:szCs w:val="24"/>
        </w:rPr>
        <w:t>Для оценки изменения устойчивости положения хозяйствующего субъекта приме</w:t>
      </w:r>
      <w:r w:rsidRPr="002A0F79">
        <w:rPr>
          <w:sz w:val="24"/>
          <w:szCs w:val="24"/>
        </w:rPr>
        <w:softHyphen/>
        <w:t>няются коэффициент автономии, коэффициент соотношения заемных и собственных средств, коэффициент маневренности, коэффициент ликвидности и др.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Рост </w:t>
      </w:r>
      <w:r w:rsidRPr="002A0F79">
        <w:rPr>
          <w:i/>
          <w:u w:val="single"/>
        </w:rPr>
        <w:t>коэффициента автономии</w:t>
      </w:r>
      <w:r w:rsidRPr="002A0F79">
        <w:t xml:space="preserve"> свидетельствует об уменьшении финансовых затруднений в будущем и увеличении собственных резервов для по</w:t>
      </w:r>
      <w:r w:rsidRPr="002A0F79">
        <w:softHyphen/>
        <w:t xml:space="preserve">гашения финансовых обязательств предприятия (организации). Исходя из практического опыта, если </w:t>
      </w:r>
      <w:r w:rsidRPr="002A0F79">
        <w:rPr>
          <w:i/>
          <w:iCs/>
        </w:rPr>
        <w:t>К</w:t>
      </w:r>
      <w:r w:rsidRPr="002A0F79">
        <w:rPr>
          <w:i/>
          <w:iCs/>
          <w:vertAlign w:val="subscript"/>
        </w:rPr>
        <w:t>а</w:t>
      </w:r>
      <w:r w:rsidRPr="002A0F79">
        <w:rPr>
          <w:i/>
          <w:iCs/>
        </w:rPr>
        <w:t xml:space="preserve"> &gt; 0,6</w:t>
      </w:r>
      <w:r w:rsidRPr="002A0F79">
        <w:t>, то хозяйствующий субъект в состоя</w:t>
      </w:r>
      <w:r w:rsidRPr="002A0F79">
        <w:softHyphen/>
        <w:t>нии все платежи произвести за счет прежде всего собственных средств.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Оптимальным считается вариант, если </w:t>
      </w:r>
      <w:r w:rsidRPr="002A0F79">
        <w:rPr>
          <w:i/>
          <w:u w:val="single"/>
        </w:rPr>
        <w:t>коэффициент устойчивости</w:t>
      </w:r>
      <w:r w:rsidRPr="002A0F79">
        <w:t xml:space="preserve">  </w:t>
      </w:r>
      <w:r w:rsidRPr="002A0F79">
        <w:rPr>
          <w:i/>
          <w:iCs/>
        </w:rPr>
        <w:t>К</w:t>
      </w:r>
      <w:r w:rsidRPr="002A0F79">
        <w:rPr>
          <w:i/>
          <w:iCs/>
          <w:vertAlign w:val="subscript"/>
        </w:rPr>
        <w:t>уст</w:t>
      </w:r>
      <w:r w:rsidRPr="002A0F79">
        <w:rPr>
          <w:i/>
          <w:iCs/>
        </w:rPr>
        <w:t>=1</w:t>
      </w:r>
      <w:r w:rsidRPr="002A0F79">
        <w:t xml:space="preserve">. Если </w:t>
      </w:r>
      <w:r w:rsidRPr="002A0F79">
        <w:rPr>
          <w:i/>
          <w:iCs/>
        </w:rPr>
        <w:t>К</w:t>
      </w:r>
      <w:r w:rsidRPr="002A0F79">
        <w:rPr>
          <w:i/>
          <w:iCs/>
          <w:vertAlign w:val="subscript"/>
        </w:rPr>
        <w:t>уст</w:t>
      </w:r>
      <w:r w:rsidRPr="002A0F79">
        <w:rPr>
          <w:i/>
          <w:iCs/>
        </w:rPr>
        <w:t>&gt;1</w:t>
      </w:r>
      <w:r w:rsidRPr="002A0F79">
        <w:t>, то собственных средств явно недостаточно для покрытия чужих средств.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Рост </w:t>
      </w:r>
      <w:r w:rsidRPr="002A0F79">
        <w:rPr>
          <w:i/>
          <w:u w:val="single"/>
        </w:rPr>
        <w:t>коэффициента маневренности</w:t>
      </w:r>
      <w:r w:rsidRPr="002A0F79">
        <w:t xml:space="preserve"> в динамике означает, что финан</w:t>
      </w:r>
      <w:r w:rsidRPr="002A0F79">
        <w:softHyphen/>
        <w:t>совое состояние хозяйствующего субъекта стабильно.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Для прогнозирования платежеспособности предприятия (организации) с учетом своевременных расчетов с дебиторами определяется </w:t>
      </w:r>
      <w:r w:rsidRPr="002A0F79">
        <w:rPr>
          <w:i/>
          <w:iCs/>
          <w:u w:val="single"/>
        </w:rPr>
        <w:t>коэффици</w:t>
      </w:r>
      <w:r w:rsidRPr="002A0F79">
        <w:rPr>
          <w:i/>
          <w:iCs/>
          <w:u w:val="single"/>
        </w:rPr>
        <w:softHyphen/>
        <w:t>ент общей ликвидности</w:t>
      </w:r>
      <w:r w:rsidRPr="002A0F79">
        <w:rPr>
          <w:iCs/>
        </w:rPr>
        <w:t>, который д</w:t>
      </w:r>
      <w:r w:rsidRPr="002A0F79">
        <w:t>олжен быть &gt; 0,7-0,8.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Снижение коэффициента ликвидности означает, что даже при усло</w:t>
      </w:r>
      <w:r w:rsidRPr="002A0F79">
        <w:softHyphen/>
        <w:t>вии своевременного проведения расчетов с дебиторами платежеспособ</w:t>
      </w:r>
      <w:r w:rsidRPr="002A0F79">
        <w:softHyphen/>
        <w:t>ность предприятия (организации) ухудшилась.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В дополнение к коэффициенту ликвидности обычно рассчитывается </w:t>
      </w:r>
      <w:r w:rsidRPr="002A0F79">
        <w:rPr>
          <w:i/>
          <w:iCs/>
          <w:u w:val="single"/>
        </w:rPr>
        <w:t>коэффициент абсолютной ликвидности</w:t>
      </w:r>
      <w:r w:rsidRPr="002A0F79">
        <w:t>. Он показывает, какую часть краткосрочной задолженности способно предприятие погасить в ближайшее время.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  <w:u w:val="single"/>
        </w:rPr>
        <w:t>Рассмотрим систему показателей, которая позволяет определить финансовое состояние предприятия (фирмы)</w:t>
      </w:r>
      <w:r w:rsidRPr="002A0F79">
        <w:rPr>
          <w:noProof/>
        </w:rPr>
        <w:t>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</w:rPr>
        <w:t xml:space="preserve">В основу этой системы положены 2 показателя ликвидности: </w:t>
      </w:r>
      <w:r w:rsidRPr="002A0F79">
        <w:rPr>
          <w:i/>
          <w:noProof/>
        </w:rPr>
        <w:t>коэффициент текущей ликвидности (покрытия)</w:t>
      </w:r>
      <w:r w:rsidRPr="002A0F79">
        <w:rPr>
          <w:noProof/>
        </w:rPr>
        <w:t xml:space="preserve"> и </w:t>
      </w:r>
      <w:r w:rsidRPr="002A0F79">
        <w:rPr>
          <w:i/>
          <w:noProof/>
        </w:rPr>
        <w:t>коэффициент ликвидности</w:t>
      </w:r>
      <w:r w:rsidRPr="002A0F79">
        <w:rPr>
          <w:noProof/>
        </w:rPr>
        <w:t>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i/>
          <w:iCs/>
          <w:noProof/>
          <w:u w:val="single"/>
        </w:rPr>
        <w:t>Под ликвидностью предприятия (фирмы)</w:t>
      </w:r>
      <w:r w:rsidRPr="002A0F79">
        <w:rPr>
          <w:noProof/>
        </w:rPr>
        <w:t xml:space="preserve"> понимают способность предприятия или фирмы своевременно выполнять свои обязательства по всем видам платежей.</w:t>
      </w:r>
    </w:p>
    <w:p w:rsidR="002A0F79" w:rsidRPr="002152BA" w:rsidRDefault="002A0F79" w:rsidP="002A0F79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2152BA">
        <w:rPr>
          <w:noProof/>
          <w:position w:val="-32"/>
          <w:sz w:val="20"/>
          <w:szCs w:val="20"/>
        </w:rPr>
        <w:object w:dxaOrig="8000" w:dyaOrig="740">
          <v:shape id="_x0000_i1121" type="#_x0000_t75" style="width:399.75pt;height:35.25pt" o:ole="">
            <v:imagedata r:id="rId196" o:title=""/>
          </v:shape>
          <o:OLEObject Type="Embed" ProgID="Equation.3" ShapeID="_x0000_i1121" DrawAspect="Content" ObjectID="_1469552446" r:id="rId197"/>
        </w:objec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  <w:u w:val="single"/>
        </w:rPr>
        <w:t>Ликвидные средства включают</w:t>
      </w:r>
      <w:r w:rsidRPr="002A0F79">
        <w:rPr>
          <w:noProof/>
        </w:rPr>
        <w:t>:  денежные средства, товары отгруженные, дебиторскую задолженность (нам должны) и запасы товарно-материальных ценностей.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  <w:u w:val="single"/>
        </w:rPr>
        <w:t>Задолженность, которая подлежит погашению</w:t>
      </w:r>
      <w:r w:rsidRPr="002A0F79">
        <w:rPr>
          <w:noProof/>
        </w:rPr>
        <w:t xml:space="preserve">, состоит из: ссуд (90% краткосрочные), кредиторской задолжености, задолженности рабочим и служащим по заработной плате. 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</w:rPr>
        <w:t xml:space="preserve">Если </w:t>
      </w:r>
      <w:r w:rsidRPr="002A0F79">
        <w:rPr>
          <w:noProof/>
          <w:position w:val="-12"/>
        </w:rPr>
        <w:object w:dxaOrig="1060" w:dyaOrig="360">
          <v:shape id="_x0000_i1122" type="#_x0000_t75" style="width:53.25pt;height:18pt" o:ole="">
            <v:imagedata r:id="rId198" o:title=""/>
          </v:shape>
          <o:OLEObject Type="Embed" ProgID="Equation.3" ShapeID="_x0000_i1122" DrawAspect="Content" ObjectID="_1469552447" r:id="rId199"/>
        </w:object>
      </w:r>
      <w:r w:rsidRPr="002A0F79">
        <w:rPr>
          <w:noProof/>
        </w:rPr>
        <w:t xml:space="preserve">&lt;150% или 1,5 , то организация утрачивает способность к выполнению краткосрочных обязательств из текущих активов, т.е. предприятие </w:t>
      </w:r>
      <w:r w:rsidRPr="002A0F79">
        <w:rPr>
          <w:i/>
          <w:noProof/>
          <w:u w:val="single"/>
        </w:rPr>
        <w:t>неплатежеспособно</w:t>
      </w:r>
      <w:r w:rsidRPr="002A0F79">
        <w:rPr>
          <w:i/>
          <w:noProof/>
        </w:rPr>
        <w:t xml:space="preserve">. </w:t>
      </w:r>
      <w:r w:rsidRPr="002A0F79">
        <w:rPr>
          <w:noProof/>
        </w:rPr>
        <w:t>Этот показатель позволяет оценить, на сколько краткосрочные обязательства покрываются ликвидными активами, т.е. сколько всех ликвидных средств приходится на 1 рубль краткосрочных обязательств.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</w:rPr>
        <w:t xml:space="preserve">При расчете </w:t>
      </w:r>
      <w:r w:rsidRPr="002A0F79">
        <w:rPr>
          <w:i/>
          <w:noProof/>
          <w:u w:val="single"/>
        </w:rPr>
        <w:t>коэффициента ликвидности</w:t>
      </w:r>
      <w:r w:rsidRPr="002A0F79">
        <w:rPr>
          <w:noProof/>
        </w:rPr>
        <w:t xml:space="preserve"> используются в числителе быстрореализуемые активы: - денежные средства; товары отгруженные; - дебиторская задолженность:   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center"/>
        <w:rPr>
          <w:noProof/>
        </w:rPr>
      </w:pPr>
      <w:r w:rsidRPr="002A0F79">
        <w:rPr>
          <w:noProof/>
          <w:position w:val="-32"/>
        </w:rPr>
        <w:object w:dxaOrig="6280" w:dyaOrig="740">
          <v:shape id="_x0000_i1123" type="#_x0000_t75" style="width:314.25pt;height:36.75pt" o:ole="">
            <v:imagedata r:id="rId200" o:title=""/>
          </v:shape>
          <o:OLEObject Type="Embed" ProgID="Equation.3" ShapeID="_x0000_i1123" DrawAspect="Content" ObjectID="_1469552448" r:id="rId201"/>
        </w:objec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  <w:position w:val="-14"/>
        </w:rPr>
        <w:object w:dxaOrig="859" w:dyaOrig="380">
          <v:shape id="_x0000_i1124" type="#_x0000_t75" style="width:42.75pt;height:18.75pt" o:ole="">
            <v:imagedata r:id="rId202" o:title=""/>
          </v:shape>
          <o:OLEObject Type="Embed" ProgID="Equation.3" ShapeID="_x0000_i1124" DrawAspect="Content" ObjectID="_1469552449" r:id="rId203"/>
        </w:object>
      </w:r>
      <w:r w:rsidRPr="002A0F79">
        <w:rPr>
          <w:noProof/>
        </w:rPr>
        <w:t>должен быть &gt; 0,7-0,8 , тогда благоприятное состояние предприятия.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2A0F79">
        <w:rPr>
          <w:noProof/>
        </w:rPr>
        <w:t>Итак, способность предприятий своевременно погашать свои обязательства характеризуется соотношением ликвидных средств и платежных обязательств.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При проведении статистического анализа дебиторской задолженнос</w:t>
      </w:r>
      <w:r w:rsidRPr="002A0F79">
        <w:softHyphen/>
        <w:t xml:space="preserve">ти прежде всего рассчитывается </w:t>
      </w:r>
      <w:r w:rsidRPr="002A0F79">
        <w:rPr>
          <w:i/>
          <w:u w:val="single"/>
        </w:rPr>
        <w:t>коэффициент оборачиваемости дебитор</w:t>
      </w:r>
      <w:r w:rsidRPr="002A0F79">
        <w:rPr>
          <w:i/>
          <w:u w:val="single"/>
        </w:rPr>
        <w:softHyphen/>
        <w:t>ской задолженности</w:t>
      </w:r>
      <w:r w:rsidRPr="002A0F79">
        <w:t>. Снижение коэффициента оборачиваемости дебиторской задолженно</w:t>
      </w:r>
      <w:r w:rsidRPr="002A0F79">
        <w:softHyphen/>
        <w:t>сти означает ухудшение состояния расчетов с покупателями. Сокращение времени погашения дебиторской задолжен</w:t>
      </w:r>
      <w:r w:rsidRPr="002A0F79">
        <w:softHyphen/>
        <w:t>ности свидетельствует о положительных тенденциях в финансовом состо</w:t>
      </w:r>
      <w:r w:rsidRPr="002A0F79">
        <w:softHyphen/>
        <w:t>янии предприятия.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Систематическое превышение </w:t>
      </w:r>
      <w:r w:rsidRPr="002A0F79">
        <w:rPr>
          <w:i/>
        </w:rPr>
        <w:t>кредиторской задолженности</w:t>
      </w:r>
      <w:r w:rsidRPr="002A0F79">
        <w:t xml:space="preserve"> над </w:t>
      </w:r>
      <w:r w:rsidRPr="002A0F79">
        <w:rPr>
          <w:i/>
        </w:rPr>
        <w:t>дебиторской</w:t>
      </w:r>
      <w:r w:rsidRPr="002A0F79">
        <w:t xml:space="preserve"> означает, что предприя</w:t>
      </w:r>
      <w:r w:rsidRPr="002A0F79">
        <w:softHyphen/>
        <w:t>тие (организация) неплатежеспособно.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 Для определения оборачиваемости кредиторской задолженности так</w:t>
      </w:r>
      <w:r w:rsidRPr="002A0F79">
        <w:softHyphen/>
        <w:t xml:space="preserve">же применяется </w:t>
      </w:r>
      <w:r w:rsidRPr="002A0F79">
        <w:rPr>
          <w:i/>
          <w:u w:val="single"/>
        </w:rPr>
        <w:t>коэффициент оборачиваемости кредиторской задолженности</w:t>
      </w:r>
      <w:r w:rsidRPr="002A0F79">
        <w:t>. Схема расчета аналогична ранее рассмотренной (в знаменателе фор</w:t>
      </w:r>
      <w:r w:rsidRPr="002A0F79">
        <w:softHyphen/>
        <w:t>мулы, естественно, указывается сумма кредиторской задолженности). Уве</w:t>
      </w:r>
      <w:r w:rsidRPr="002A0F79">
        <w:softHyphen/>
        <w:t>личение коэффициента оборачиваемости кредиторской задолженности свидетельствует об ускорении погашения задолженности хозяйствующим субъектом (то же самое означает, если уменьшается период погашения кре</w:t>
      </w:r>
      <w:r w:rsidRPr="002A0F79">
        <w:softHyphen/>
        <w:t xml:space="preserve">диторской задолженности).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 xml:space="preserve">К показателям, влияющим на финансовые процессы и финансовое состояние хозяйствующих субъектов, относится и </w:t>
      </w:r>
      <w:r w:rsidRPr="002A0F79">
        <w:rPr>
          <w:i/>
          <w:iCs/>
          <w:u w:val="single"/>
        </w:rPr>
        <w:t>оборачиваемость оборот</w:t>
      </w:r>
      <w:r w:rsidRPr="002A0F79">
        <w:rPr>
          <w:i/>
          <w:iCs/>
          <w:u w:val="single"/>
        </w:rPr>
        <w:softHyphen/>
        <w:t>ных средств</w:t>
      </w:r>
      <w:r w:rsidRPr="002A0F79">
        <w:t xml:space="preserve"> по числу оборотов и среднему сроку одного оборота. Этот по</w:t>
      </w:r>
      <w:r w:rsidRPr="002A0F79">
        <w:softHyphen/>
        <w:t>казатель характеризует скорость движения оборотных средств предприя</w:t>
      </w:r>
      <w:r w:rsidRPr="002A0F79">
        <w:softHyphen/>
        <w:t>тий и организаций в процессе воспроизводства. Оборачиваемость оборотных средств исчисляется как в целом по их сумме, так и по отдельным элементам (материальные запасы, незавершен</w:t>
      </w:r>
      <w:r w:rsidRPr="002A0F79">
        <w:softHyphen/>
        <w:t>ное производство, расходы будущих периодов, готовая продукция). Это позволяет выявить, на какой стадии кругооборота оборотных средств про</w:t>
      </w:r>
      <w:r w:rsidRPr="002A0F79">
        <w:softHyphen/>
        <w:t xml:space="preserve">исходит ускорение или замедление общей оборачиваемости средств. </w:t>
      </w:r>
    </w:p>
    <w:p w:rsidR="002A0F79" w:rsidRPr="002A0F79" w:rsidRDefault="002A0F79" w:rsidP="002A0F79">
      <w:pPr>
        <w:widowControl w:val="0"/>
        <w:autoSpaceDE w:val="0"/>
        <w:autoSpaceDN w:val="0"/>
        <w:adjustRightInd w:val="0"/>
        <w:ind w:firstLine="709"/>
        <w:jc w:val="both"/>
      </w:pPr>
      <w:r w:rsidRPr="002A0F79">
        <w:t>Итак, комплексный анализ на основе системы показателей финансовой ста</w:t>
      </w:r>
      <w:r w:rsidRPr="002A0F79">
        <w:softHyphen/>
        <w:t>тистики предприятий (организаций) позволяет хозяйствующим субъек</w:t>
      </w:r>
      <w:r w:rsidRPr="002A0F79">
        <w:softHyphen/>
        <w:t xml:space="preserve">там, </w:t>
      </w:r>
      <w:r w:rsidRPr="002A0F79">
        <w:rPr>
          <w:i/>
        </w:rPr>
        <w:t>во-первых</w:t>
      </w:r>
      <w:r w:rsidRPr="002A0F79">
        <w:t xml:space="preserve">, всесторонне характеризовать состояние и потребность в денежных средствах, а </w:t>
      </w:r>
      <w:r w:rsidRPr="002A0F79">
        <w:rPr>
          <w:i/>
        </w:rPr>
        <w:t>во-вторых</w:t>
      </w:r>
      <w:r w:rsidRPr="002A0F79">
        <w:t>, прогнозировать финансовую стратегию в условиях рыночной экономики.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spacing w:line="360" w:lineRule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  <w:r w:rsidRPr="00F06959">
        <w:rPr>
          <w:b/>
          <w:bCs/>
          <w:noProof/>
          <w:u w:val="single"/>
        </w:rPr>
        <w:t>ТЕМА 8. Статистика кредитных отношений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rPr>
          <w:b/>
          <w:bCs/>
          <w:noProof/>
        </w:rPr>
      </w:pPr>
      <w:r w:rsidRPr="00F06959">
        <w:rPr>
          <w:b/>
          <w:bCs/>
          <w:noProof/>
        </w:rPr>
        <w:t>8.1. Понятие кредита и задачи статистического изучения кредита</w:t>
      </w:r>
    </w:p>
    <w:p w:rsidR="00F06959" w:rsidRPr="00F06959" w:rsidRDefault="00F06959" w:rsidP="00F06959">
      <w:pPr>
        <w:widowControl w:val="0"/>
        <w:tabs>
          <w:tab w:val="left" w:pos="1594"/>
          <w:tab w:val="center" w:pos="4815"/>
        </w:tabs>
        <w:autoSpaceDE w:val="0"/>
        <w:autoSpaceDN w:val="0"/>
        <w:adjustRightInd w:val="0"/>
        <w:rPr>
          <w:b/>
          <w:bCs/>
          <w:noProof/>
        </w:rPr>
      </w:pPr>
      <w:r w:rsidRPr="00F06959">
        <w:rPr>
          <w:b/>
          <w:bCs/>
          <w:noProof/>
        </w:rPr>
        <w:t>8.2. Показатели статистики банковского кредита</w:t>
      </w:r>
    </w:p>
    <w:p w:rsid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Cs/>
          <w:noProof/>
          <w:sz w:val="20"/>
          <w:szCs w:val="20"/>
        </w:rPr>
      </w:pP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Cs/>
          <w:noProof/>
        </w:rPr>
      </w:pPr>
      <w:r w:rsidRPr="00F06959">
        <w:rPr>
          <w:iCs/>
          <w:noProof/>
        </w:rPr>
        <w:t>Основой кредитных отношений в РФ являются Федеральные законы "О Центральном банке Российской Федерации (Банке России)" (ст.4.58), "О банках и банковской деятельности" (ст.12) и инструкции ЦБ РФ.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Cs/>
          <w:noProof/>
        </w:rPr>
      </w:pPr>
      <w:r w:rsidRPr="00F06959">
        <w:rPr>
          <w:i/>
          <w:iCs/>
          <w:noProof/>
          <w:u w:val="single"/>
        </w:rPr>
        <w:t>Кредитные отношения</w:t>
      </w:r>
      <w:r w:rsidRPr="00F06959">
        <w:rPr>
          <w:iCs/>
          <w:noProof/>
        </w:rPr>
        <w:t xml:space="preserve"> – это денежные отношения, связанные с предоставлением и возвратом ссуд одним субъектом хозяйствования другому. Их можно различать на уровне предприятия, государства и мировой кредитной системы.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noProof/>
        </w:rPr>
      </w:pPr>
      <w:r w:rsidRPr="00F06959">
        <w:rPr>
          <w:i/>
          <w:iCs/>
          <w:noProof/>
          <w:u w:val="single"/>
        </w:rPr>
        <w:t>Кредит</w:t>
      </w:r>
      <w:r w:rsidRPr="00F06959">
        <w:rPr>
          <w:noProof/>
        </w:rPr>
        <w:t xml:space="preserve"> – это совокупность экономических отношений по мобилизации временно свободных денежных средств и использованию их на нужды развития экономики и населения. Он предоставляется юридическим и физическим лицам на условиях: </w:t>
      </w:r>
      <w:r w:rsidRPr="00F06959">
        <w:rPr>
          <w:i/>
          <w:iCs/>
          <w:noProof/>
        </w:rPr>
        <w:t>целевого использования, срочности, платности (возмездности), возвратности и обеспеченности ссуд.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 xml:space="preserve">Для управления процессами кредитования предприятий и выявления дальнейших путей развития экономики необходима статистическая информация о кредитных вложениях и кредитных ресурсах в разрезе отраслей экономики, необходимы знания об уровне и динамике оборачиваемости кредита и т.д. Всем этим и занимается статистика. 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Основными задачами статистики кредитных отношений являются</w:t>
      </w:r>
      <w:r w:rsidRPr="00F06959">
        <w:rPr>
          <w:noProof/>
          <w:sz w:val="24"/>
          <w:szCs w:val="24"/>
        </w:rPr>
        <w:t>:</w:t>
      </w:r>
    </w:p>
    <w:p w:rsidR="00F06959" w:rsidRPr="00F06959" w:rsidRDefault="00F06959" w:rsidP="00F06959">
      <w:pPr>
        <w:pStyle w:val="a3"/>
        <w:numPr>
          <w:ilvl w:val="0"/>
          <w:numId w:val="1"/>
        </w:numPr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характеристика кредитной политики;</w:t>
      </w:r>
    </w:p>
    <w:p w:rsidR="00F06959" w:rsidRPr="00F06959" w:rsidRDefault="00F06959" w:rsidP="00F06959">
      <w:pPr>
        <w:pStyle w:val="a3"/>
        <w:numPr>
          <w:ilvl w:val="0"/>
          <w:numId w:val="1"/>
        </w:numPr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статистическое изучение форм кредита;</w:t>
      </w:r>
    </w:p>
    <w:p w:rsidR="00F06959" w:rsidRPr="00F06959" w:rsidRDefault="00F06959" w:rsidP="00F06959">
      <w:pPr>
        <w:pStyle w:val="a3"/>
        <w:numPr>
          <w:ilvl w:val="0"/>
          <w:numId w:val="1"/>
        </w:numPr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 xml:space="preserve">изучение ссудного процента. 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Статистика кредитования занимается также обобщением сведений о кредитовании, выявлении закономерностей и изучении взаимосвязей использования кредитных ресурсов с эффективностью использования оборотных средств.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  <w:u w:val="single"/>
        </w:rPr>
        <w:t>Основой кредитных отношений</w:t>
      </w:r>
      <w:r w:rsidRPr="00F06959">
        <w:rPr>
          <w:noProof/>
        </w:rPr>
        <w:t xml:space="preserve"> в экономике является движение и взаимодействие кредитных ресурсов и кредитных вложений.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iCs/>
          <w:noProof/>
          <w:u w:val="single"/>
        </w:rPr>
        <w:t>Кредитные ресурсы</w:t>
      </w:r>
      <w:r w:rsidRPr="00F06959">
        <w:rPr>
          <w:noProof/>
        </w:rPr>
        <w:t xml:space="preserve"> (КР) состоят из собственных и привлеченных средств. </w:t>
      </w:r>
      <w:r w:rsidRPr="00F06959">
        <w:rPr>
          <w:i/>
          <w:iCs/>
          <w:noProof/>
          <w:u w:val="single"/>
        </w:rPr>
        <w:t>Собственные</w:t>
      </w:r>
      <w:r w:rsidRPr="00F06959">
        <w:rPr>
          <w:noProof/>
        </w:rPr>
        <w:t xml:space="preserve">: фонды банка, собственные средства для финансирования капитальных вложений, прибыль. </w:t>
      </w:r>
      <w:r w:rsidRPr="00F06959">
        <w:rPr>
          <w:i/>
          <w:iCs/>
          <w:noProof/>
          <w:u w:val="single"/>
        </w:rPr>
        <w:t>Привлеченные</w:t>
      </w:r>
      <w:r w:rsidRPr="00F06959">
        <w:rPr>
          <w:noProof/>
          <w:u w:val="single"/>
        </w:rPr>
        <w:t>:</w:t>
      </w:r>
      <w:r w:rsidRPr="00F06959">
        <w:rPr>
          <w:noProof/>
        </w:rPr>
        <w:t xml:space="preserve"> срочные депозиты, депозиты до востребования, средства кредиторов и кредиты, полученные из других банков.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iCs/>
          <w:noProof/>
          <w:u w:val="single"/>
        </w:rPr>
        <w:t>Кредитные вложения</w:t>
      </w:r>
      <w:r w:rsidRPr="00F06959">
        <w:rPr>
          <w:noProof/>
        </w:rPr>
        <w:t xml:space="preserve"> представляют собой ссуды, которые выдают банки предприятиям, организациям, населению для производственного и социального развития.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Кредитные отношения в государстве осуществляют кредитные организации, которые регистрирует Банк России. Статистика базируется на бухгалтерских записях кредитных организаций.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Разнообразие кредитных организаций в РФ, учитываемых статистикой кредита, состоит из таких определений, как: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кредитная организация</w:t>
      </w:r>
      <w:r w:rsidRPr="00F06959">
        <w:rPr>
          <w:noProof/>
          <w:sz w:val="24"/>
          <w:szCs w:val="24"/>
        </w:rPr>
        <w:t xml:space="preserve"> – юридическое лицо, которое для извлечения прибыли как основной цели своей деятельности на основе специального разрешения (лицензии) ЦБ РФ имеет право осуществлять банковские операции; 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Виды кредитных организаций: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банк</w:t>
      </w:r>
      <w:r w:rsidRPr="00F06959">
        <w:rPr>
          <w:noProof/>
          <w:sz w:val="24"/>
          <w:szCs w:val="24"/>
        </w:rPr>
        <w:t xml:space="preserve"> – кредитная организация, которая имеет исключительное право осуществлять в совокупности следующие банковские операции: привлекать во вклады денежные средства юридических и физических лиц, размещать указанные средства от своего имени и за свой счет на условиях возвратности, платности, срочности, открывать и вести банковские счета физических и юридических лиц;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небанковская кредитная организация</w:t>
      </w:r>
      <w:r w:rsidRPr="00F06959">
        <w:rPr>
          <w:noProof/>
          <w:sz w:val="24"/>
          <w:szCs w:val="24"/>
        </w:rPr>
        <w:t xml:space="preserve"> – кредитная организация, имеющая право осуществлять отдельные банковские операции, допустимое сочетание которых устанавливается Банком России;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зарегистрированные кредитные организации</w:t>
      </w:r>
      <w:r w:rsidRPr="00F06959">
        <w:rPr>
          <w:noProof/>
          <w:sz w:val="24"/>
          <w:szCs w:val="24"/>
        </w:rPr>
        <w:t xml:space="preserve"> – кредитные организации, имеющие статус юридического лица на отчетную дату, в том числе кредитные организации, утратившие право на осуществление банковских операций, но еще не ликвидированные как юридическое лицо;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кредитные организации, имеющие право на осуществление банковских операций,</w:t>
      </w:r>
      <w:r w:rsidRPr="00F06959">
        <w:rPr>
          <w:noProof/>
          <w:sz w:val="24"/>
          <w:szCs w:val="24"/>
        </w:rPr>
        <w:t xml:space="preserve"> - зарегистрированные Банком России кредитные организации (банки и небанковские кредитные организации);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филиалы действующих кредитных организаций</w:t>
      </w:r>
      <w:r w:rsidRPr="00F06959">
        <w:rPr>
          <w:noProof/>
          <w:sz w:val="24"/>
          <w:szCs w:val="24"/>
        </w:rPr>
        <w:t xml:space="preserve"> – обособленные подразделения кредитных организаций, расположенные вне местонахождения кредитной организации и осуществляющие от ее имени все или часть банковских операций;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i/>
          <w:noProof/>
          <w:sz w:val="24"/>
          <w:szCs w:val="24"/>
          <w:u w:val="single"/>
        </w:rPr>
        <w:t>представительства действующих российских кредитных организаций</w:t>
      </w:r>
      <w:r w:rsidRPr="00F06959">
        <w:rPr>
          <w:noProof/>
          <w:sz w:val="24"/>
          <w:szCs w:val="24"/>
        </w:rPr>
        <w:t xml:space="preserve"> – обособленные подразделения кредитных организаций, расположенные вне местонахождения кредитной организации, представляющие ее интересы и осуществляющие их защиту. Представительства кредитных организаций не имеют права на осуществление банковских операций. 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Для характеристики кредитных отношений статистика кредита использует показатели: - размера, состава и динамики КР и КВ. При этом используется весь арсенал методов статистики.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 xml:space="preserve">В настоящее время известны следующие </w:t>
      </w:r>
      <w:r>
        <w:rPr>
          <w:i/>
          <w:iCs/>
          <w:noProof/>
          <w:u w:val="single"/>
        </w:rPr>
        <w:t>виды</w:t>
      </w:r>
      <w:r w:rsidRPr="00F06959">
        <w:rPr>
          <w:i/>
          <w:iCs/>
          <w:noProof/>
          <w:u w:val="single"/>
        </w:rPr>
        <w:t xml:space="preserve"> кредита</w:t>
      </w:r>
      <w:r w:rsidRPr="00F06959">
        <w:rPr>
          <w:noProof/>
        </w:rPr>
        <w:t>: банковский, коммерческий, государственный, потребительский, межбанковский, международный.</w:t>
      </w:r>
    </w:p>
    <w:p w:rsidR="00F06959" w:rsidRDefault="00F06959" w:rsidP="00F06959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F06959" w:rsidRPr="00F06959" w:rsidRDefault="00F06959" w:rsidP="00F06959">
      <w:pPr>
        <w:widowControl w:val="0"/>
        <w:autoSpaceDE w:val="0"/>
        <w:autoSpaceDN w:val="0"/>
        <w:adjustRightInd w:val="0"/>
        <w:rPr>
          <w:noProof/>
          <w:u w:val="single"/>
        </w:rPr>
      </w:pPr>
      <w:r w:rsidRPr="00F06959">
        <w:rPr>
          <w:b/>
          <w:bCs/>
          <w:noProof/>
          <w:u w:val="single"/>
        </w:rPr>
        <w:t>8.2. Показатели статистики банковского кредита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iCs/>
          <w:noProof/>
          <w:u w:val="single"/>
        </w:rPr>
        <w:t>Банковский кредит</w:t>
      </w:r>
      <w:r w:rsidRPr="00F06959">
        <w:rPr>
          <w:noProof/>
        </w:rPr>
        <w:t xml:space="preserve"> – кредит, предоставленный банками в денежной форме юридическим и физическим лицам, а также государству. </w:t>
      </w:r>
      <w:r w:rsidRPr="00F06959">
        <w:rPr>
          <w:i/>
          <w:iCs/>
          <w:noProof/>
        </w:rPr>
        <w:t>Субъектами банковского кредита являются</w:t>
      </w:r>
      <w:r w:rsidRPr="00F06959">
        <w:rPr>
          <w:noProof/>
        </w:rPr>
        <w:t xml:space="preserve"> промышленные и торговые компании, а также кредитно-финансовые учреждения и рынок ценных бумаг.  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iCs/>
          <w:noProof/>
          <w:u w:val="single"/>
        </w:rPr>
        <w:t>К наиболее важным показателям статистики банковского кредита относятся</w:t>
      </w:r>
      <w:r w:rsidRPr="00F06959">
        <w:rPr>
          <w:noProof/>
        </w:rPr>
        <w:t>:</w:t>
      </w:r>
    </w:p>
    <w:p w:rsidR="00F06959" w:rsidRPr="00F06959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F06959">
        <w:rPr>
          <w:noProof/>
          <w:sz w:val="24"/>
          <w:szCs w:val="24"/>
        </w:rPr>
        <w:t>- общий размер кредитования банками отраслей экономики и населения с выделением краткосрочного и долгосрочного кредитования;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- доля краткосрочных и долгосрочных кредитов в общей сумме кредитных вложений;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- просроченная задолженность предприятий и организаций по ссудам банков;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- процентная ставка и ставка рефинансирования (Центрального банка).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noProof/>
          <w:u w:val="single"/>
        </w:rPr>
        <w:t>Процентная ставка</w:t>
      </w:r>
      <w:r w:rsidRPr="00F06959">
        <w:rPr>
          <w:noProof/>
        </w:rPr>
        <w:t xml:space="preserve"> – размер процента за кредит. Она представляет собой отношение величины дохода от ссуды к сумме ссуды. </w:t>
      </w:r>
      <w:r w:rsidRPr="00F06959">
        <w:rPr>
          <w:i/>
          <w:noProof/>
          <w:u w:val="single"/>
        </w:rPr>
        <w:t>Учетная ставка</w:t>
      </w:r>
      <w:r w:rsidRPr="00F06959">
        <w:rPr>
          <w:noProof/>
        </w:rPr>
        <w:t xml:space="preserve"> – процентная ставка, которую берут кредитные учреждения за покупку векселей.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i/>
          <w:noProof/>
          <w:u w:val="single"/>
        </w:rPr>
        <w:t>Ставка рефинансирования</w:t>
      </w:r>
      <w:r w:rsidRPr="00F06959">
        <w:rPr>
          <w:noProof/>
        </w:rPr>
        <w:t xml:space="preserve"> является инструментом денежного обращения, с помощью которого Банк России воздействует на ставки межбанковского рынка, а также ставки по депозитам юридических и физических лиц и кредитам, предоставляемым кредитным организациям. </w:t>
      </w:r>
      <w:r w:rsidRPr="00F06959">
        <w:rPr>
          <w:i/>
          <w:noProof/>
          <w:u w:val="single"/>
        </w:rPr>
        <w:t xml:space="preserve">Ставка рефинансирования </w:t>
      </w:r>
      <w:r w:rsidRPr="00F06959">
        <w:rPr>
          <w:noProof/>
        </w:rPr>
        <w:t xml:space="preserve">является одной из процентных ставок, которую Банк России использует при предоставлении кредитов банкам в порядке рефинансирования. 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Статистика изучает динамику средневзвешенных процентов за кредит ЦБ РФ и коммерческих банков для анализа и прогнозирования формирования рынка кредитных ресурсов.</w:t>
      </w: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>Для изучения динамики кредитных вложений не только используются индексы, характеризующие изменение номинальных объемов кредитных вложений, но и определяется динамика кредитных вложений с корректировкой на размер инфляции. В аналитических целях данные об объемах кредитных ресурсов дефлятируются на индекс-дефлятор ВВП или индекс потребительских цен.</w:t>
      </w:r>
    </w:p>
    <w:p w:rsidR="00F06959" w:rsidRPr="00F06959" w:rsidRDefault="009E1BA3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06pt;margin-top:29.35pt;width:162pt;height:54pt;z-index:251655680" filled="f" stroked="f">
            <v:textbox>
              <w:txbxContent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 xml:space="preserve">       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сп</w:t>
                  </w:r>
                  <w:r>
                    <w:rPr>
                      <w:b/>
                      <w:bCs/>
                      <w:noProof/>
                      <w:vertAlign w:val="subscript"/>
                    </w:rPr>
                    <w:t xml:space="preserve">                        </w:t>
                  </w:r>
                </w:p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>О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к</w:t>
                  </w:r>
                  <w:r w:rsidRPr="00FB6B36">
                    <w:rPr>
                      <w:b/>
                      <w:bCs/>
                      <w:noProof/>
                    </w:rPr>
                    <w:t xml:space="preserve"> =</w:t>
                  </w:r>
                </w:p>
                <w:p w:rsidR="00F06959" w:rsidRPr="00FB6B36" w:rsidRDefault="00F06959" w:rsidP="00F06959">
                  <w:r w:rsidRPr="00FB6B36">
                    <w:rPr>
                      <w:b/>
                      <w:bCs/>
                      <w:noProof/>
                    </w:rPr>
                    <w:t xml:space="preserve">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</w:t>
                  </w:r>
                  <w:r w:rsidRPr="00FB6B36">
                    <w:rPr>
                      <w:b/>
                      <w:bCs/>
                      <w:noProof/>
                    </w:rPr>
                    <w:t xml:space="preserve"> – Д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оп</w:t>
                  </w:r>
                  <w:r w:rsidRPr="00FB6B36">
                    <w:rPr>
                      <w:b/>
                      <w:bCs/>
                      <w:noProof/>
                    </w:rPr>
                    <w:t xml:space="preserve"> +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оп</w:t>
                  </w:r>
                </w:p>
              </w:txbxContent>
            </v:textbox>
          </v:shape>
        </w:pict>
      </w:r>
      <w:r w:rsidR="00F06959" w:rsidRPr="00F06959">
        <w:rPr>
          <w:noProof/>
        </w:rPr>
        <w:t xml:space="preserve">При изучении </w:t>
      </w:r>
      <w:r w:rsidR="00F06959" w:rsidRPr="00F06959">
        <w:rPr>
          <w:b/>
          <w:bCs/>
          <w:noProof/>
          <w:u w:val="single"/>
        </w:rPr>
        <w:t>оборачиваемости кредита</w:t>
      </w:r>
      <w:r w:rsidR="00F06959" w:rsidRPr="00F06959">
        <w:rPr>
          <w:noProof/>
        </w:rPr>
        <w:t xml:space="preserve"> финансовая статистика рассматривает уровень показателей и его динамику. Причем оборачиваемость расчитывается с учетом и без учета просроченной задолженности и в днях.</w:t>
      </w:r>
    </w:p>
    <w:p w:rsidR="00F06959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1. </w:t>
      </w:r>
      <w:r w:rsidRPr="002152BA">
        <w:rPr>
          <w:i/>
          <w:iCs/>
          <w:noProof/>
          <w:sz w:val="20"/>
          <w:szCs w:val="20"/>
          <w:u w:val="single"/>
        </w:rPr>
        <w:t>Оборачиваемость кредита с учетом просроченной задолженности</w:t>
      </w:r>
      <w:r w:rsidRPr="002152BA">
        <w:rPr>
          <w:noProof/>
          <w:sz w:val="20"/>
          <w:szCs w:val="20"/>
        </w:rPr>
        <w:t xml:space="preserve"> </w:t>
      </w:r>
    </w:p>
    <w:p w:rsidR="00F06959" w:rsidRPr="002152BA" w:rsidRDefault="009E1BA3" w:rsidP="00F06959">
      <w:pPr>
        <w:widowControl w:val="0"/>
        <w:autoSpaceDE w:val="0"/>
        <w:autoSpaceDN w:val="0"/>
        <w:adjustRightInd w:val="0"/>
        <w:jc w:val="both"/>
        <w:rPr>
          <w:i/>
          <w:noProof/>
          <w:sz w:val="20"/>
          <w:szCs w:val="20"/>
        </w:rPr>
      </w:pPr>
      <w:r>
        <w:rPr>
          <w:noProof/>
          <w:sz w:val="20"/>
          <w:szCs w:val="20"/>
        </w:rPr>
        <w:pict>
          <v:line id="_x0000_s1047" style="position:absolute;left:0;text-align:left;z-index:251656704" from="342pt,3.45pt" to="6in,3.45pt"/>
        </w:pict>
      </w:r>
      <w:r w:rsidR="00F06959" w:rsidRPr="002152BA">
        <w:rPr>
          <w:noProof/>
          <w:sz w:val="20"/>
          <w:szCs w:val="20"/>
        </w:rPr>
        <w:t xml:space="preserve">(по числу оборотов):   </w:t>
      </w:r>
      <w:r w:rsidR="00F06959" w:rsidRPr="002152BA">
        <w:rPr>
          <w:i/>
          <w:noProof/>
          <w:sz w:val="20"/>
          <w:szCs w:val="20"/>
        </w:rPr>
        <w:t>(в оборотах)</w:t>
      </w:r>
    </w:p>
    <w:p w:rsidR="00F06959" w:rsidRDefault="00F06959" w:rsidP="00F06959">
      <w:pPr>
        <w:widowControl w:val="0"/>
        <w:jc w:val="both"/>
        <w:rPr>
          <w:noProof/>
          <w:sz w:val="20"/>
          <w:szCs w:val="20"/>
        </w:rPr>
      </w:pPr>
    </w:p>
    <w:p w:rsidR="00F06959" w:rsidRDefault="00F06959" w:rsidP="00F06959">
      <w:pPr>
        <w:widowControl w:val="0"/>
        <w:jc w:val="both"/>
        <w:rPr>
          <w:noProof/>
          <w:sz w:val="20"/>
          <w:szCs w:val="20"/>
        </w:rPr>
      </w:pPr>
    </w:p>
    <w:p w:rsidR="00F06959" w:rsidRPr="002152BA" w:rsidRDefault="00F06959" w:rsidP="00F06959">
      <w:pPr>
        <w:widowControl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>где К</w:t>
      </w:r>
      <w:r w:rsidRPr="002152BA">
        <w:rPr>
          <w:noProof/>
          <w:sz w:val="20"/>
          <w:szCs w:val="20"/>
          <w:vertAlign w:val="subscript"/>
        </w:rPr>
        <w:t xml:space="preserve">сп </w:t>
      </w:r>
      <w:r w:rsidRPr="002152BA">
        <w:rPr>
          <w:noProof/>
          <w:sz w:val="20"/>
          <w:szCs w:val="20"/>
        </w:rPr>
        <w:t xml:space="preserve"> - средние остатки кредитных вложений, включая просроченную задолженность;</w:t>
      </w:r>
    </w:p>
    <w:p w:rsidR="00F06959" w:rsidRPr="002152BA" w:rsidRDefault="00F06959" w:rsidP="00F06959">
      <w:pPr>
        <w:widowControl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       К</w:t>
      </w:r>
      <w:r w:rsidRPr="002152BA">
        <w:rPr>
          <w:noProof/>
          <w:sz w:val="20"/>
          <w:szCs w:val="20"/>
          <w:vertAlign w:val="subscript"/>
        </w:rPr>
        <w:t>о</w:t>
      </w:r>
      <w:r w:rsidRPr="002152BA">
        <w:rPr>
          <w:noProof/>
          <w:sz w:val="20"/>
          <w:szCs w:val="20"/>
        </w:rPr>
        <w:t xml:space="preserve">  - кредитовый оборот по ссудным счетам;</w:t>
      </w:r>
    </w:p>
    <w:p w:rsidR="00F06959" w:rsidRPr="002152BA" w:rsidRDefault="00F06959" w:rsidP="00F06959">
      <w:pPr>
        <w:widowControl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      Д</w:t>
      </w:r>
      <w:r w:rsidRPr="002152BA">
        <w:rPr>
          <w:noProof/>
          <w:sz w:val="20"/>
          <w:szCs w:val="20"/>
          <w:vertAlign w:val="subscript"/>
        </w:rPr>
        <w:t>оп</w:t>
      </w:r>
      <w:r w:rsidRPr="002152BA">
        <w:rPr>
          <w:noProof/>
          <w:sz w:val="20"/>
          <w:szCs w:val="20"/>
        </w:rPr>
        <w:t xml:space="preserve">  - дебитовый оборот по счету просроченных ссуд;</w:t>
      </w:r>
    </w:p>
    <w:p w:rsidR="00F06959" w:rsidRPr="002152BA" w:rsidRDefault="00F06959" w:rsidP="00F06959">
      <w:pPr>
        <w:widowControl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      К</w:t>
      </w:r>
      <w:r w:rsidRPr="002152BA">
        <w:rPr>
          <w:noProof/>
          <w:sz w:val="20"/>
          <w:szCs w:val="20"/>
          <w:vertAlign w:val="subscript"/>
        </w:rPr>
        <w:t xml:space="preserve">оп </w:t>
      </w:r>
      <w:r w:rsidRPr="002152BA">
        <w:rPr>
          <w:noProof/>
          <w:sz w:val="20"/>
          <w:szCs w:val="20"/>
        </w:rPr>
        <w:t xml:space="preserve"> - кредитовый оборот по счету просроченных ссуд.</w:t>
      </w:r>
    </w:p>
    <w:p w:rsidR="00F06959" w:rsidRPr="00F06959" w:rsidRDefault="009E1BA3" w:rsidP="00F06959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pict>
          <v:shape id="_x0000_s1048" type="#_x0000_t202" style="position:absolute;left:0;text-align:left;margin-left:324pt;margin-top:27pt;width:162pt;height:54pt;z-index:251657728" filled="f" stroked="f">
            <v:textbox>
              <w:txbxContent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 xml:space="preserve">    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 xml:space="preserve">сп  </w:t>
                  </w:r>
                  <w:r w:rsidRPr="00FB6B36">
                    <w:rPr>
                      <w:b/>
                      <w:bCs/>
                      <w:noProof/>
                    </w:rPr>
                    <w:t>· Д</w:t>
                  </w:r>
                </w:p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>О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к</w:t>
                  </w:r>
                  <w:r w:rsidRPr="00FB6B36">
                    <w:rPr>
                      <w:b/>
                      <w:bCs/>
                      <w:noProof/>
                    </w:rPr>
                    <w:t xml:space="preserve"> =</w:t>
                  </w:r>
                </w:p>
                <w:p w:rsidR="00F06959" w:rsidRPr="00FB6B36" w:rsidRDefault="00F06959" w:rsidP="00F06959">
                  <w:r w:rsidRPr="00FB6B36">
                    <w:rPr>
                      <w:b/>
                      <w:bCs/>
                      <w:noProof/>
                    </w:rPr>
                    <w:t xml:space="preserve">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</w:t>
                  </w:r>
                  <w:r w:rsidRPr="00FB6B36">
                    <w:rPr>
                      <w:b/>
                      <w:bCs/>
                      <w:noProof/>
                    </w:rPr>
                    <w:t xml:space="preserve"> – Д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оп</w:t>
                  </w:r>
                  <w:r w:rsidRPr="00FB6B36">
                    <w:rPr>
                      <w:b/>
                      <w:bCs/>
                      <w:noProof/>
                    </w:rPr>
                    <w:t xml:space="preserve"> +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оп</w:t>
                  </w:r>
                </w:p>
              </w:txbxContent>
            </v:textbox>
          </v:shape>
        </w:pict>
      </w:r>
      <w:r w:rsidR="00F06959" w:rsidRPr="00F06959">
        <w:rPr>
          <w:noProof/>
        </w:rPr>
        <w:t xml:space="preserve">2. Для изучения </w:t>
      </w:r>
      <w:r w:rsidR="00F06959" w:rsidRPr="00F06959">
        <w:rPr>
          <w:i/>
          <w:iCs/>
          <w:noProof/>
          <w:u w:val="single"/>
        </w:rPr>
        <w:t>оборачиваемости кредита с учетом просроченной задолженности в днях</w:t>
      </w:r>
      <w:r w:rsidR="00F06959" w:rsidRPr="00F06959">
        <w:rPr>
          <w:noProof/>
        </w:rPr>
        <w:t xml:space="preserve"> числитель этой формулы умножается на число дней в периоде:   </w:t>
      </w:r>
      <w:r w:rsidR="00F06959" w:rsidRPr="00F06959">
        <w:rPr>
          <w:i/>
          <w:noProof/>
        </w:rPr>
        <w:t>(в днях),</w:t>
      </w:r>
    </w:p>
    <w:p w:rsidR="00F06959" w:rsidRPr="002152BA" w:rsidRDefault="00F06959" w:rsidP="00F06959">
      <w:pPr>
        <w:pStyle w:val="aa"/>
        <w:rPr>
          <w:noProof/>
          <w:sz w:val="20"/>
          <w:szCs w:val="20"/>
        </w:rPr>
      </w:pPr>
    </w:p>
    <w:p w:rsidR="00F06959" w:rsidRPr="002152BA" w:rsidRDefault="009E1BA3" w:rsidP="00F06959">
      <w:pPr>
        <w:pStyle w:val="aa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202" style="position:absolute;margin-left:162pt;margin-top:8.9pt;width:162pt;height:54pt;z-index:251659776" filled="f" stroked="f">
            <v:textbox>
              <w:txbxContent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 xml:space="preserve">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с</w:t>
                  </w:r>
                </w:p>
                <w:p w:rsidR="00F06959" w:rsidRPr="00FB6B36" w:rsidRDefault="00F06959" w:rsidP="00F06959">
                  <w:pPr>
                    <w:rPr>
                      <w:b/>
                      <w:bCs/>
                      <w:noProof/>
                    </w:rPr>
                  </w:pPr>
                  <w:r w:rsidRPr="00FB6B36">
                    <w:rPr>
                      <w:b/>
                      <w:bCs/>
                      <w:noProof/>
                    </w:rPr>
                    <w:t>О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к</w:t>
                  </w:r>
                  <w:r w:rsidRPr="00FB6B36">
                    <w:rPr>
                      <w:b/>
                      <w:bCs/>
                      <w:noProof/>
                    </w:rPr>
                    <w:t xml:space="preserve"> =          · Д </w:t>
                  </w:r>
                  <w:r w:rsidRPr="00FB6B36">
                    <w:rPr>
                      <w:bCs/>
                      <w:noProof/>
                    </w:rPr>
                    <w:t>,</w:t>
                  </w:r>
                </w:p>
                <w:p w:rsidR="00F06959" w:rsidRPr="00FB6B36" w:rsidRDefault="00F06959" w:rsidP="00F06959">
                  <w:r w:rsidRPr="00FB6B36">
                    <w:rPr>
                      <w:b/>
                      <w:bCs/>
                      <w:noProof/>
                    </w:rPr>
                    <w:t xml:space="preserve">           К</w:t>
                  </w:r>
                  <w:r w:rsidRPr="00FB6B36">
                    <w:rPr>
                      <w:b/>
                      <w:bCs/>
                      <w:noProof/>
                      <w:vertAlign w:val="subscript"/>
                    </w:rPr>
                    <w:t>о</w:t>
                  </w:r>
                  <w:r w:rsidRPr="00FB6B36">
                    <w:rPr>
                      <w:b/>
                      <w:bCs/>
                      <w:noProof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049" style="position:absolute;z-index:251658752" from="5in,8.9pt" to="441pt,8.9pt"/>
        </w:pict>
      </w:r>
      <w:r w:rsidR="00F06959" w:rsidRPr="002152BA">
        <w:rPr>
          <w:noProof/>
          <w:sz w:val="20"/>
          <w:szCs w:val="20"/>
        </w:rPr>
        <w:t xml:space="preserve">где </w:t>
      </w:r>
      <w:r w:rsidR="00F06959" w:rsidRPr="002152BA">
        <w:rPr>
          <w:i/>
          <w:noProof/>
          <w:sz w:val="20"/>
          <w:szCs w:val="20"/>
        </w:rPr>
        <w:t>Д</w:t>
      </w:r>
      <w:r w:rsidR="00F06959" w:rsidRPr="002152BA">
        <w:rPr>
          <w:noProof/>
          <w:sz w:val="20"/>
          <w:szCs w:val="20"/>
        </w:rPr>
        <w:t xml:space="preserve"> – число дней в периоде.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06959" w:rsidRDefault="009E1BA3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</w:rPr>
        <w:pict>
          <v:line id="_x0000_s1051" style="position:absolute;left:0;text-align:left;z-index:251660800" from="198pt,6.9pt" to="3in,6.9pt"/>
        </w:pic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F06959">
        <w:rPr>
          <w:noProof/>
        </w:rPr>
        <w:t xml:space="preserve">3. </w:t>
      </w:r>
      <w:r w:rsidRPr="00F06959">
        <w:rPr>
          <w:i/>
          <w:iCs/>
          <w:noProof/>
          <w:u w:val="single"/>
        </w:rPr>
        <w:t>Оборачиваемость кредита</w:t>
      </w:r>
      <w:r w:rsidRPr="002152BA">
        <w:rPr>
          <w:noProof/>
          <w:sz w:val="20"/>
          <w:szCs w:val="20"/>
        </w:rPr>
        <w:t>: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где  </w:t>
      </w:r>
      <w:r w:rsidRPr="002152BA">
        <w:rPr>
          <w:i/>
          <w:noProof/>
          <w:sz w:val="20"/>
          <w:szCs w:val="20"/>
        </w:rPr>
        <w:t>К</w:t>
      </w:r>
      <w:r w:rsidRPr="002152BA">
        <w:rPr>
          <w:i/>
          <w:noProof/>
          <w:sz w:val="20"/>
          <w:szCs w:val="20"/>
          <w:vertAlign w:val="subscript"/>
        </w:rPr>
        <w:t>с</w:t>
      </w:r>
      <w:r w:rsidRPr="002152BA">
        <w:rPr>
          <w:noProof/>
          <w:sz w:val="20"/>
          <w:szCs w:val="20"/>
        </w:rPr>
        <w:t xml:space="preserve"> – средние остатки кредитных вложений за период (30, 90, 360 дней);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       </w:t>
      </w:r>
      <w:r w:rsidRPr="002152BA">
        <w:rPr>
          <w:i/>
          <w:noProof/>
          <w:sz w:val="20"/>
          <w:szCs w:val="20"/>
        </w:rPr>
        <w:t>К</w:t>
      </w:r>
      <w:r w:rsidRPr="002152BA">
        <w:rPr>
          <w:i/>
          <w:noProof/>
          <w:sz w:val="20"/>
          <w:szCs w:val="20"/>
          <w:vertAlign w:val="subscript"/>
        </w:rPr>
        <w:t>о</w:t>
      </w:r>
      <w:r w:rsidRPr="002152BA">
        <w:rPr>
          <w:noProof/>
          <w:sz w:val="20"/>
          <w:szCs w:val="20"/>
          <w:vertAlign w:val="subscript"/>
        </w:rPr>
        <w:t xml:space="preserve"> </w:t>
      </w:r>
      <w:r w:rsidRPr="002152BA">
        <w:rPr>
          <w:noProof/>
          <w:sz w:val="20"/>
          <w:szCs w:val="20"/>
        </w:rPr>
        <w:t xml:space="preserve">– кредитовый оборот по ссудным счетам (за исключением счета просроченных ссуд);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       </w:t>
      </w:r>
      <w:r w:rsidRPr="002152BA">
        <w:rPr>
          <w:i/>
          <w:noProof/>
          <w:sz w:val="20"/>
          <w:szCs w:val="20"/>
        </w:rPr>
        <w:t>Д</w:t>
      </w:r>
      <w:r w:rsidRPr="002152BA">
        <w:rPr>
          <w:noProof/>
          <w:sz w:val="20"/>
          <w:szCs w:val="20"/>
        </w:rPr>
        <w:t xml:space="preserve">  – число дней в периоде.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</w:p>
    <w:p w:rsidR="00F06959" w:rsidRPr="00F06959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F06959">
        <w:rPr>
          <w:noProof/>
        </w:rPr>
        <w:t xml:space="preserve">Для изучения использования </w:t>
      </w:r>
      <w:r w:rsidRPr="00F06959">
        <w:rPr>
          <w:b/>
          <w:bCs/>
          <w:noProof/>
          <w:u w:val="single"/>
        </w:rPr>
        <w:t>эффективности кредита</w:t>
      </w:r>
      <w:r w:rsidRPr="00F06959">
        <w:rPr>
          <w:noProof/>
        </w:rPr>
        <w:t xml:space="preserve"> применяются показатели:   -  среднего размера кредита;  - среднего числа оборота кредита  и    среднего срока кредита.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F06959">
        <w:rPr>
          <w:noProof/>
        </w:rPr>
        <w:t xml:space="preserve">1. </w:t>
      </w:r>
      <w:r w:rsidRPr="00F06959">
        <w:rPr>
          <w:i/>
          <w:iCs/>
          <w:noProof/>
          <w:u w:val="single"/>
        </w:rPr>
        <w:t>Средний размер кредита</w:t>
      </w:r>
      <w:r w:rsidRPr="00F06959">
        <w:rPr>
          <w:noProof/>
        </w:rPr>
        <w:t>:</w:t>
      </w:r>
      <w:r w:rsidRPr="002152BA">
        <w:rPr>
          <w:noProof/>
          <w:sz w:val="20"/>
          <w:szCs w:val="20"/>
        </w:rPr>
        <w:t xml:space="preserve">   </w:t>
      </w:r>
      <w:r w:rsidRPr="002152BA">
        <w:rPr>
          <w:noProof/>
          <w:position w:val="-32"/>
          <w:sz w:val="20"/>
          <w:szCs w:val="20"/>
        </w:rPr>
        <w:object w:dxaOrig="980" w:dyaOrig="760">
          <v:shape id="_x0000_i1125" type="#_x0000_t75" style="width:51pt;height:39.75pt" o:ole="">
            <v:imagedata r:id="rId204" o:title=""/>
          </v:shape>
          <o:OLEObject Type="Embed" ProgID="Equation.3" ShapeID="_x0000_i1125" DrawAspect="Content" ObjectID="_1469552450" r:id="rId205"/>
        </w:object>
      </w:r>
      <w:r w:rsidRPr="002152BA">
        <w:rPr>
          <w:noProof/>
          <w:sz w:val="20"/>
          <w:szCs w:val="20"/>
        </w:rPr>
        <w:t xml:space="preserve">,      где </w:t>
      </w:r>
      <w:r w:rsidRPr="002152BA">
        <w:rPr>
          <w:i/>
          <w:noProof/>
          <w:sz w:val="20"/>
          <w:szCs w:val="20"/>
        </w:rPr>
        <w:t>а</w:t>
      </w:r>
      <w:r w:rsidRPr="002152BA">
        <w:rPr>
          <w:noProof/>
          <w:sz w:val="20"/>
          <w:szCs w:val="20"/>
        </w:rPr>
        <w:t xml:space="preserve"> – размер ссуды;   </w:t>
      </w:r>
      <w:r w:rsidRPr="002152BA">
        <w:rPr>
          <w:i/>
          <w:noProof/>
          <w:sz w:val="20"/>
          <w:szCs w:val="20"/>
          <w:lang w:val="en-US"/>
        </w:rPr>
        <w:t>t</w:t>
      </w:r>
      <w:r w:rsidRPr="002152BA">
        <w:rPr>
          <w:noProof/>
          <w:sz w:val="20"/>
          <w:szCs w:val="20"/>
        </w:rPr>
        <w:t xml:space="preserve"> – срок ссуды.</w:t>
      </w:r>
    </w:p>
    <w:p w:rsidR="00F06959" w:rsidRPr="002152BA" w:rsidRDefault="00F06959" w:rsidP="00F06959">
      <w:pPr>
        <w:pStyle w:val="aa"/>
        <w:rPr>
          <w:noProof/>
          <w:sz w:val="20"/>
          <w:szCs w:val="20"/>
        </w:rPr>
      </w:pPr>
      <w:r w:rsidRPr="00F06959">
        <w:rPr>
          <w:noProof/>
        </w:rPr>
        <w:t xml:space="preserve">2. </w:t>
      </w:r>
      <w:r w:rsidRPr="00F06959">
        <w:rPr>
          <w:i/>
          <w:noProof/>
          <w:u w:val="single"/>
        </w:rPr>
        <w:t>Число оборотов кредита</w:t>
      </w:r>
      <w:r w:rsidRPr="00F06959">
        <w:rPr>
          <w:noProof/>
        </w:rPr>
        <w:t xml:space="preserve">:  </w:t>
      </w:r>
      <w:r w:rsidRPr="002152BA">
        <w:rPr>
          <w:noProof/>
          <w:position w:val="-24"/>
          <w:sz w:val="20"/>
          <w:szCs w:val="20"/>
        </w:rPr>
        <w:object w:dxaOrig="680" w:dyaOrig="620">
          <v:shape id="_x0000_i1126" type="#_x0000_t75" style="width:37.5pt;height:33.75pt" o:ole="">
            <v:imagedata r:id="rId206" o:title=""/>
          </v:shape>
          <o:OLEObject Type="Embed" ProgID="Equation.3" ShapeID="_x0000_i1126" DrawAspect="Content" ObjectID="_1469552451" r:id="rId207"/>
        </w:object>
      </w:r>
      <w:r w:rsidRPr="002152BA">
        <w:rPr>
          <w:noProof/>
          <w:sz w:val="20"/>
          <w:szCs w:val="20"/>
        </w:rPr>
        <w:t xml:space="preserve">, где </w:t>
      </w:r>
      <w:r w:rsidRPr="002152BA">
        <w:rPr>
          <w:i/>
          <w:noProof/>
          <w:sz w:val="20"/>
          <w:szCs w:val="20"/>
          <w:lang w:val="en-US"/>
        </w:rPr>
        <w:t>n</w:t>
      </w:r>
      <w:r w:rsidRPr="002152BA">
        <w:rPr>
          <w:noProof/>
          <w:sz w:val="20"/>
          <w:szCs w:val="20"/>
        </w:rPr>
        <w:t xml:space="preserve"> – число оборотов отдельных ссуд (при непрерывной оборачиваемости);   </w:t>
      </w:r>
      <w:r w:rsidRPr="002152BA">
        <w:rPr>
          <w:i/>
          <w:noProof/>
          <w:sz w:val="20"/>
          <w:szCs w:val="20"/>
          <w:lang w:val="en-US"/>
        </w:rPr>
        <w:t>t</w:t>
      </w:r>
      <w:r w:rsidRPr="002152BA">
        <w:rPr>
          <w:noProof/>
          <w:sz w:val="20"/>
          <w:szCs w:val="20"/>
        </w:rPr>
        <w:t xml:space="preserve"> – срок ссуды;  </w:t>
      </w:r>
      <w:r w:rsidRPr="002152BA">
        <w:rPr>
          <w:i/>
          <w:noProof/>
          <w:sz w:val="20"/>
          <w:szCs w:val="20"/>
        </w:rPr>
        <w:t>Д</w:t>
      </w:r>
      <w:r w:rsidRPr="002152BA">
        <w:rPr>
          <w:noProof/>
          <w:sz w:val="20"/>
          <w:szCs w:val="20"/>
        </w:rPr>
        <w:t xml:space="preserve"> – число дней в периоде.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097171">
        <w:rPr>
          <w:i/>
          <w:iCs/>
          <w:noProof/>
          <w:u w:val="single"/>
        </w:rPr>
        <w:t>Среднее число оборотов кредита</w:t>
      </w:r>
      <w:r w:rsidRPr="00097171">
        <w:rPr>
          <w:noProof/>
        </w:rPr>
        <w:t>:</w:t>
      </w:r>
      <w:r w:rsidRPr="002152BA">
        <w:rPr>
          <w:noProof/>
          <w:sz w:val="20"/>
          <w:szCs w:val="20"/>
        </w:rPr>
        <w:t xml:space="preserve">  </w:t>
      </w:r>
      <w:r w:rsidRPr="002152BA">
        <w:rPr>
          <w:noProof/>
          <w:position w:val="-32"/>
          <w:sz w:val="20"/>
          <w:szCs w:val="20"/>
        </w:rPr>
        <w:object w:dxaOrig="940" w:dyaOrig="760">
          <v:shape id="_x0000_i1127" type="#_x0000_t75" style="width:50.25pt;height:40.5pt" o:ole="">
            <v:imagedata r:id="rId208" o:title=""/>
          </v:shape>
          <o:OLEObject Type="Embed" ProgID="Equation.3" ShapeID="_x0000_i1127" DrawAspect="Content" ObjectID="_1469552452" r:id="rId209"/>
        </w:object>
      </w:r>
      <w:r w:rsidRPr="002152BA">
        <w:rPr>
          <w:noProof/>
          <w:sz w:val="20"/>
          <w:szCs w:val="20"/>
        </w:rPr>
        <w:t xml:space="preserve">  ;     </w:t>
      </w:r>
      <w:r w:rsidRPr="002152BA">
        <w:rPr>
          <w:noProof/>
          <w:position w:val="-54"/>
          <w:sz w:val="20"/>
          <w:szCs w:val="20"/>
        </w:rPr>
        <w:object w:dxaOrig="980" w:dyaOrig="980">
          <v:shape id="_x0000_i1128" type="#_x0000_t75" style="width:51pt;height:51pt" o:ole="">
            <v:imagedata r:id="rId210" o:title=""/>
          </v:shape>
          <o:OLEObject Type="Embed" ProgID="Equation.3" ShapeID="_x0000_i1128" DrawAspect="Content" ObjectID="_1469552453" r:id="rId211"/>
        </w:object>
      </w:r>
      <w:r w:rsidRPr="002152BA">
        <w:rPr>
          <w:noProof/>
          <w:sz w:val="20"/>
          <w:szCs w:val="20"/>
        </w:rPr>
        <w:t xml:space="preserve">  ;    </w:t>
      </w:r>
      <w:r w:rsidRPr="002152BA">
        <w:rPr>
          <w:noProof/>
          <w:position w:val="-32"/>
          <w:sz w:val="20"/>
          <w:szCs w:val="20"/>
        </w:rPr>
        <w:object w:dxaOrig="1020" w:dyaOrig="760">
          <v:shape id="_x0000_i1129" type="#_x0000_t75" style="width:54pt;height:40.5pt" o:ole="">
            <v:imagedata r:id="rId212" o:title=""/>
          </v:shape>
          <o:OLEObject Type="Embed" ProgID="Equation.3" ShapeID="_x0000_i1129" DrawAspect="Content" ObjectID="_1469552454" r:id="rId213"/>
        </w:object>
      </w:r>
      <w:r w:rsidRPr="002152BA">
        <w:rPr>
          <w:noProof/>
          <w:sz w:val="20"/>
          <w:szCs w:val="20"/>
        </w:rPr>
        <w:t>;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где </w:t>
      </w:r>
      <w:r w:rsidRPr="002152BA">
        <w:rPr>
          <w:i/>
          <w:noProof/>
          <w:sz w:val="20"/>
          <w:szCs w:val="20"/>
        </w:rPr>
        <w:t>О</w:t>
      </w:r>
      <w:r w:rsidRPr="002152BA">
        <w:rPr>
          <w:noProof/>
          <w:sz w:val="20"/>
          <w:szCs w:val="20"/>
        </w:rPr>
        <w:t xml:space="preserve"> – оборот ссуды за период.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097171">
        <w:rPr>
          <w:noProof/>
        </w:rPr>
        <w:t xml:space="preserve">3. </w:t>
      </w:r>
      <w:r w:rsidRPr="00097171">
        <w:rPr>
          <w:i/>
          <w:iCs/>
          <w:noProof/>
          <w:u w:val="single"/>
        </w:rPr>
        <w:t>Средний срок кредита</w:t>
      </w:r>
      <w:r w:rsidRPr="00097171">
        <w:rPr>
          <w:noProof/>
        </w:rPr>
        <w:t xml:space="preserve"> (</w:t>
      </w:r>
      <w:r w:rsidRPr="00097171">
        <w:rPr>
          <w:i/>
          <w:noProof/>
          <w:lang w:val="en-US"/>
        </w:rPr>
        <w:t>t</w:t>
      </w:r>
      <w:r w:rsidRPr="00097171">
        <w:rPr>
          <w:noProof/>
        </w:rPr>
        <w:t>):</w:t>
      </w:r>
      <w:r w:rsidRPr="002152BA">
        <w:rPr>
          <w:noProof/>
          <w:sz w:val="20"/>
          <w:szCs w:val="20"/>
        </w:rPr>
        <w:t xml:space="preserve">  срок кредита:  </w:t>
      </w:r>
      <w:r w:rsidRPr="002152BA">
        <w:rPr>
          <w:noProof/>
          <w:position w:val="-24"/>
          <w:sz w:val="20"/>
          <w:szCs w:val="20"/>
        </w:rPr>
        <w:object w:dxaOrig="639" w:dyaOrig="620">
          <v:shape id="_x0000_i1130" type="#_x0000_t75" style="width:33.75pt;height:33pt" o:ole="">
            <v:imagedata r:id="rId214" o:title=""/>
          </v:shape>
          <o:OLEObject Type="Embed" ProgID="Equation.3" ShapeID="_x0000_i1130" DrawAspect="Content" ObjectID="_1469552455" r:id="rId215"/>
        </w:object>
      </w:r>
      <w:r w:rsidRPr="002152BA">
        <w:rPr>
          <w:noProof/>
          <w:sz w:val="20"/>
          <w:szCs w:val="20"/>
        </w:rPr>
        <w:t>;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2152BA">
        <w:rPr>
          <w:noProof/>
          <w:position w:val="-32"/>
          <w:sz w:val="20"/>
          <w:szCs w:val="20"/>
        </w:rPr>
        <w:object w:dxaOrig="1080" w:dyaOrig="760">
          <v:shape id="_x0000_i1131" type="#_x0000_t75" style="width:56.25pt;height:39.75pt" o:ole="">
            <v:imagedata r:id="rId216" o:title=""/>
          </v:shape>
          <o:OLEObject Type="Embed" ProgID="Equation.3" ShapeID="_x0000_i1131" DrawAspect="Content" ObjectID="_1469552456" r:id="rId217"/>
        </w:object>
      </w:r>
      <w:r w:rsidRPr="002152BA">
        <w:rPr>
          <w:noProof/>
          <w:sz w:val="20"/>
          <w:szCs w:val="20"/>
        </w:rPr>
        <w:t xml:space="preserve"> ;         </w:t>
      </w:r>
      <w:r w:rsidRPr="002152BA">
        <w:rPr>
          <w:noProof/>
          <w:position w:val="-54"/>
          <w:sz w:val="20"/>
          <w:szCs w:val="20"/>
        </w:rPr>
        <w:object w:dxaOrig="900" w:dyaOrig="980">
          <v:shape id="_x0000_i1132" type="#_x0000_t75" style="width:47.25pt;height:51pt" o:ole="">
            <v:imagedata r:id="rId218" o:title=""/>
          </v:shape>
          <o:OLEObject Type="Embed" ProgID="Equation.3" ShapeID="_x0000_i1132" DrawAspect="Content" ObjectID="_1469552457" r:id="rId219"/>
        </w:object>
      </w:r>
      <w:r w:rsidRPr="002152BA">
        <w:rPr>
          <w:noProof/>
          <w:sz w:val="20"/>
          <w:szCs w:val="20"/>
        </w:rPr>
        <w:t xml:space="preserve">  ;        </w:t>
      </w:r>
      <w:r w:rsidRPr="002152BA">
        <w:rPr>
          <w:noProof/>
          <w:position w:val="-32"/>
          <w:sz w:val="20"/>
          <w:szCs w:val="20"/>
        </w:rPr>
        <w:object w:dxaOrig="960" w:dyaOrig="760">
          <v:shape id="_x0000_i1133" type="#_x0000_t75" style="width:50.25pt;height:39.75pt" o:ole="">
            <v:imagedata r:id="rId220" o:title=""/>
          </v:shape>
          <o:OLEObject Type="Embed" ProgID="Equation.3" ShapeID="_x0000_i1133" DrawAspect="Content" ObjectID="_1469552458" r:id="rId221"/>
        </w:objec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где </w:t>
      </w:r>
      <w:r w:rsidRPr="002152BA">
        <w:rPr>
          <w:i/>
          <w:noProof/>
          <w:sz w:val="20"/>
          <w:szCs w:val="20"/>
        </w:rPr>
        <w:t>Д</w:t>
      </w:r>
      <w:r w:rsidRPr="002152BA">
        <w:rPr>
          <w:noProof/>
          <w:sz w:val="20"/>
          <w:szCs w:val="20"/>
        </w:rPr>
        <w:t xml:space="preserve"> – число дней в периоде; </w:t>
      </w:r>
      <w:r w:rsidRPr="002152BA">
        <w:rPr>
          <w:i/>
          <w:noProof/>
          <w:sz w:val="20"/>
          <w:szCs w:val="20"/>
          <w:lang w:val="en-US"/>
        </w:rPr>
        <w:t>n</w:t>
      </w:r>
      <w:r w:rsidRPr="002152BA">
        <w:rPr>
          <w:noProof/>
          <w:sz w:val="20"/>
          <w:szCs w:val="20"/>
        </w:rPr>
        <w:t xml:space="preserve"> – число оборотов; </w:t>
      </w:r>
      <w:r w:rsidRPr="002152BA">
        <w:rPr>
          <w:i/>
          <w:noProof/>
          <w:sz w:val="20"/>
          <w:szCs w:val="20"/>
        </w:rPr>
        <w:t>а</w:t>
      </w:r>
      <w:r w:rsidRPr="002152BA">
        <w:rPr>
          <w:noProof/>
          <w:sz w:val="20"/>
          <w:szCs w:val="20"/>
        </w:rPr>
        <w:t xml:space="preserve"> – размер ссуды; </w:t>
      </w:r>
      <w:r w:rsidRPr="002152BA">
        <w:rPr>
          <w:i/>
          <w:noProof/>
          <w:sz w:val="20"/>
          <w:szCs w:val="20"/>
          <w:lang w:val="en-US"/>
        </w:rPr>
        <w:t>t</w:t>
      </w:r>
      <w:r w:rsidRPr="002152BA">
        <w:rPr>
          <w:noProof/>
          <w:sz w:val="20"/>
          <w:szCs w:val="20"/>
        </w:rPr>
        <w:t xml:space="preserve"> – срок ссуды.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06959" w:rsidRPr="00097171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097171">
        <w:rPr>
          <w:noProof/>
          <w:sz w:val="24"/>
          <w:szCs w:val="24"/>
        </w:rPr>
        <w:t xml:space="preserve">При изучении </w:t>
      </w:r>
      <w:r w:rsidRPr="00097171">
        <w:rPr>
          <w:noProof/>
          <w:sz w:val="24"/>
          <w:szCs w:val="24"/>
          <w:u w:val="single"/>
        </w:rPr>
        <w:t>в динамике оборачиваемости кредита</w:t>
      </w:r>
      <w:r w:rsidRPr="00097171">
        <w:rPr>
          <w:noProof/>
          <w:sz w:val="24"/>
          <w:szCs w:val="24"/>
        </w:rPr>
        <w:t xml:space="preserve"> и его </w:t>
      </w:r>
      <w:r w:rsidRPr="00097171">
        <w:rPr>
          <w:noProof/>
          <w:sz w:val="24"/>
          <w:szCs w:val="24"/>
          <w:u w:val="single"/>
        </w:rPr>
        <w:t>эффективности</w:t>
      </w:r>
      <w:r w:rsidRPr="00097171">
        <w:rPr>
          <w:noProof/>
          <w:sz w:val="24"/>
          <w:szCs w:val="24"/>
        </w:rPr>
        <w:t xml:space="preserve"> строится, например, </w:t>
      </w:r>
      <w:r w:rsidRPr="00097171">
        <w:rPr>
          <w:i/>
          <w:iCs/>
          <w:noProof/>
          <w:sz w:val="24"/>
          <w:szCs w:val="24"/>
          <w:u w:val="single"/>
        </w:rPr>
        <w:t>индекс динамики оборачиваемости кредита</w:t>
      </w:r>
      <w:r w:rsidRPr="00097171">
        <w:rPr>
          <w:noProof/>
          <w:sz w:val="24"/>
          <w:szCs w:val="24"/>
        </w:rPr>
        <w:t>:</w:t>
      </w:r>
    </w:p>
    <w:p w:rsidR="00F06959" w:rsidRPr="002152BA" w:rsidRDefault="009E1BA3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line id="_x0000_s1052" style="position:absolute;left:0;text-align:left;z-index:251661824" from="108pt,19.55pt" to="117pt,19.55pt"/>
        </w:pict>
      </w:r>
      <w:r w:rsidR="00F06959" w:rsidRPr="002152BA">
        <w:rPr>
          <w:noProof/>
          <w:sz w:val="20"/>
          <w:szCs w:val="20"/>
          <w:lang w:val="en-US"/>
        </w:rPr>
        <w:t>I</w:t>
      </w:r>
      <w:r w:rsidR="00F06959" w:rsidRPr="002152BA">
        <w:rPr>
          <w:noProof/>
          <w:sz w:val="20"/>
          <w:szCs w:val="20"/>
          <w:vertAlign w:val="subscript"/>
        </w:rPr>
        <w:t xml:space="preserve">д.о.к. </w:t>
      </w:r>
      <w:r w:rsidR="00F06959" w:rsidRPr="002152BA">
        <w:rPr>
          <w:noProof/>
          <w:sz w:val="20"/>
          <w:szCs w:val="20"/>
        </w:rPr>
        <w:t xml:space="preserve">= </w:t>
      </w:r>
      <w:r w:rsidR="00F06959" w:rsidRPr="002152BA">
        <w:rPr>
          <w:noProof/>
          <w:position w:val="-40"/>
          <w:sz w:val="20"/>
          <w:szCs w:val="20"/>
        </w:rPr>
        <w:object w:dxaOrig="340" w:dyaOrig="920">
          <v:shape id="_x0000_i1134" type="#_x0000_t75" style="width:17.25pt;height:45.75pt" o:ole="">
            <v:imagedata r:id="rId222" o:title=""/>
          </v:shape>
          <o:OLEObject Type="Embed" ProgID="Equation.3" ShapeID="_x0000_i1134" DrawAspect="Content" ObjectID="_1469552459" r:id="rId223"/>
        </w:object>
      </w:r>
      <w:r w:rsidR="00F06959" w:rsidRPr="002152BA">
        <w:rPr>
          <w:noProof/>
          <w:sz w:val="20"/>
          <w:szCs w:val="20"/>
        </w:rPr>
        <w:t xml:space="preserve">  , где </w:t>
      </w:r>
      <w:r w:rsidR="00F06959" w:rsidRPr="002152BA">
        <w:rPr>
          <w:noProof/>
          <w:sz w:val="20"/>
          <w:szCs w:val="20"/>
          <w:lang w:val="en-US"/>
        </w:rPr>
        <w:t>n</w:t>
      </w:r>
      <w:r w:rsidR="00F06959" w:rsidRPr="002152BA">
        <w:rPr>
          <w:noProof/>
          <w:sz w:val="20"/>
          <w:szCs w:val="20"/>
          <w:vertAlign w:val="subscript"/>
        </w:rPr>
        <w:t>1</w:t>
      </w:r>
      <w:r w:rsidR="00F06959" w:rsidRPr="002152BA">
        <w:rPr>
          <w:noProof/>
          <w:sz w:val="20"/>
          <w:szCs w:val="20"/>
        </w:rPr>
        <w:t xml:space="preserve"> – среднее количество оборотов в отчетном периоде;  </w:t>
      </w:r>
    </w:p>
    <w:p w:rsidR="00F06959" w:rsidRPr="002152BA" w:rsidRDefault="009E1BA3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line id="_x0000_s1053" style="position:absolute;left:0;text-align:left;z-index:251662848" from="108pt,.55pt" to="117pt,.55pt"/>
        </w:pict>
      </w:r>
      <w:r w:rsidR="00F06959" w:rsidRPr="002152BA">
        <w:rPr>
          <w:noProof/>
          <w:sz w:val="20"/>
          <w:szCs w:val="20"/>
        </w:rPr>
        <w:t xml:space="preserve">                              </w:t>
      </w:r>
      <w:r w:rsidR="00F06959" w:rsidRPr="002152BA">
        <w:rPr>
          <w:noProof/>
          <w:sz w:val="20"/>
          <w:szCs w:val="20"/>
          <w:lang w:val="en-US"/>
        </w:rPr>
        <w:t>n</w:t>
      </w:r>
      <w:r w:rsidR="00F06959" w:rsidRPr="002152BA">
        <w:rPr>
          <w:noProof/>
          <w:sz w:val="20"/>
          <w:szCs w:val="20"/>
          <w:vertAlign w:val="subscript"/>
        </w:rPr>
        <w:t>о</w:t>
      </w:r>
      <w:r w:rsidR="00F06959" w:rsidRPr="002152BA">
        <w:rPr>
          <w:noProof/>
          <w:sz w:val="20"/>
          <w:szCs w:val="20"/>
        </w:rPr>
        <w:t xml:space="preserve"> – среднее количество оборотов в базисном периоде.</w:t>
      </w: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noProof/>
        </w:rPr>
        <w:t xml:space="preserve">Все предыдущие показатели, характеризующие оборачиваемость и эффективность кредита </w:t>
      </w:r>
      <w:r w:rsidRPr="00097171">
        <w:rPr>
          <w:noProof/>
          <w:u w:val="single"/>
        </w:rPr>
        <w:t>чаще используются для анализа предприятия, объединения, банка</w:t>
      </w:r>
      <w:r w:rsidRPr="00097171">
        <w:rPr>
          <w:noProof/>
        </w:rPr>
        <w:t>, т.е. единиц совокупности одной отрасли экономики.</w:t>
      </w:r>
    </w:p>
    <w:p w:rsidR="00F06959" w:rsidRPr="00097171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097171">
        <w:rPr>
          <w:noProof/>
          <w:sz w:val="24"/>
          <w:szCs w:val="24"/>
        </w:rPr>
        <w:t>Для того чтобы изучить скорость оборачиваемости по совокупности предприятий или организаций (по министерствам, отраслям промышленности) используются индексы переменного, постоянного состава и структурных сдвигов, средней длительности пользования кредитом.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097171">
        <w:rPr>
          <w:noProof/>
        </w:rPr>
        <w:t xml:space="preserve">1. </w:t>
      </w:r>
      <w:r w:rsidRPr="00097171">
        <w:rPr>
          <w:i/>
          <w:iCs/>
          <w:noProof/>
          <w:u w:val="single"/>
        </w:rPr>
        <w:t>Индекс переменного состава</w:t>
      </w:r>
      <w:r w:rsidRPr="00097171">
        <w:rPr>
          <w:noProof/>
        </w:rPr>
        <w:t xml:space="preserve"> = отношение средней длительности пользования кредитом в отчетном периоде к его среднему значению в базисном периоде:</w:t>
      </w:r>
    </w:p>
    <w:p w:rsidR="00097171" w:rsidRDefault="00F06959" w:rsidP="00F06959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 w:rsidRPr="002152BA">
        <w:rPr>
          <w:noProof/>
          <w:position w:val="-12"/>
          <w:sz w:val="20"/>
          <w:szCs w:val="20"/>
          <w:lang w:val="en-US"/>
        </w:rPr>
        <w:object w:dxaOrig="240" w:dyaOrig="360">
          <v:shape id="_x0000_i1135" type="#_x0000_t75" style="width:12pt;height:18pt" o:ole="">
            <v:imagedata r:id="rId224" o:title=""/>
          </v:shape>
          <o:OLEObject Type="Embed" ProgID="Equation.3" ShapeID="_x0000_i1135" DrawAspect="Content" ObjectID="_1469552460" r:id="rId225"/>
        </w:object>
      </w:r>
      <w:r w:rsidR="009E1BA3">
        <w:rPr>
          <w:noProof/>
          <w:sz w:val="20"/>
          <w:szCs w:val="20"/>
        </w:rPr>
        <w:pict>
          <v:line id="_x0000_s1054" style="position:absolute;z-index:251663872;mso-position-horizontal-relative:text;mso-position-vertical-relative:text" from="9pt,1.05pt" to="9pt,1.05pt"/>
        </w:pict>
      </w:r>
      <w:r w:rsidRPr="002152BA">
        <w:rPr>
          <w:noProof/>
          <w:sz w:val="20"/>
          <w:szCs w:val="20"/>
        </w:rPr>
        <w:t xml:space="preserve">перем.состава = </w:t>
      </w:r>
      <w:r w:rsidRPr="002152BA">
        <w:rPr>
          <w:noProof/>
          <w:position w:val="-32"/>
          <w:sz w:val="20"/>
          <w:szCs w:val="20"/>
        </w:rPr>
        <w:object w:dxaOrig="1460" w:dyaOrig="880">
          <v:shape id="_x0000_i1136" type="#_x0000_t75" style="width:72.75pt;height:44.25pt" o:ole="">
            <v:imagedata r:id="rId226" o:title=""/>
          </v:shape>
          <o:OLEObject Type="Embed" ProgID="Equation.3" ShapeID="_x0000_i1136" DrawAspect="Content" ObjectID="_1469552461" r:id="rId227"/>
        </w:object>
      </w:r>
      <w:r w:rsidRPr="002152BA">
        <w:rPr>
          <w:noProof/>
          <w:sz w:val="20"/>
          <w:szCs w:val="20"/>
        </w:rPr>
        <w:t xml:space="preserve"> ; 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где </w:t>
      </w:r>
      <w:r w:rsidRPr="002152BA">
        <w:rPr>
          <w:i/>
          <w:noProof/>
          <w:sz w:val="20"/>
          <w:szCs w:val="20"/>
        </w:rPr>
        <w:t>К</w:t>
      </w:r>
      <w:r w:rsidRPr="002152BA">
        <w:rPr>
          <w:i/>
          <w:noProof/>
          <w:sz w:val="20"/>
          <w:szCs w:val="20"/>
          <w:vertAlign w:val="subscript"/>
        </w:rPr>
        <w:t>1,0</w:t>
      </w:r>
      <w:r w:rsidRPr="002152BA">
        <w:rPr>
          <w:noProof/>
          <w:sz w:val="20"/>
          <w:szCs w:val="20"/>
        </w:rPr>
        <w:t xml:space="preserve"> - средний остаток кредита;  </w:t>
      </w:r>
      <w:r w:rsidRPr="002152BA">
        <w:rPr>
          <w:i/>
          <w:noProof/>
          <w:sz w:val="20"/>
          <w:szCs w:val="20"/>
          <w:lang w:val="en-US"/>
        </w:rPr>
        <w:t>m</w:t>
      </w:r>
      <w:r w:rsidRPr="002152BA">
        <w:rPr>
          <w:i/>
          <w:noProof/>
          <w:sz w:val="20"/>
          <w:szCs w:val="20"/>
          <w:vertAlign w:val="subscript"/>
        </w:rPr>
        <w:t>1,0</w:t>
      </w:r>
      <w:r w:rsidRPr="002152BA">
        <w:rPr>
          <w:noProof/>
          <w:sz w:val="20"/>
          <w:szCs w:val="20"/>
        </w:rPr>
        <w:t xml:space="preserve"> - однодневный оборот по погашению.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position w:val="-28"/>
          <w:sz w:val="20"/>
          <w:szCs w:val="20"/>
        </w:rPr>
        <w:object w:dxaOrig="840" w:dyaOrig="660">
          <v:shape id="_x0000_i1137" type="#_x0000_t75" style="width:43.5pt;height:34.5pt" o:ole="">
            <v:imagedata r:id="rId228" o:title=""/>
          </v:shape>
          <o:OLEObject Type="Embed" ProgID="Equation.3" ShapeID="_x0000_i1137" DrawAspect="Content" ObjectID="_1469552462" r:id="rId229"/>
        </w:object>
      </w:r>
      <w:r w:rsidRPr="002152BA">
        <w:rPr>
          <w:noProof/>
          <w:sz w:val="20"/>
          <w:szCs w:val="20"/>
        </w:rPr>
        <w:t xml:space="preserve">; где </w:t>
      </w:r>
      <w:r w:rsidRPr="002152BA">
        <w:rPr>
          <w:i/>
          <w:noProof/>
          <w:sz w:val="20"/>
          <w:szCs w:val="20"/>
        </w:rPr>
        <w:t>О</w:t>
      </w:r>
      <w:r w:rsidRPr="002152BA">
        <w:rPr>
          <w:i/>
          <w:noProof/>
          <w:sz w:val="20"/>
          <w:szCs w:val="20"/>
          <w:vertAlign w:val="subscript"/>
        </w:rPr>
        <w:t>п</w:t>
      </w:r>
      <w:r w:rsidRPr="002152BA">
        <w:rPr>
          <w:noProof/>
          <w:sz w:val="20"/>
          <w:szCs w:val="20"/>
        </w:rPr>
        <w:t xml:space="preserve"> – оборот по погашению;  </w:t>
      </w:r>
      <w:r w:rsidRPr="002152BA">
        <w:rPr>
          <w:i/>
          <w:noProof/>
          <w:sz w:val="20"/>
          <w:szCs w:val="20"/>
        </w:rPr>
        <w:t>Д</w:t>
      </w:r>
      <w:r w:rsidRPr="002152BA">
        <w:rPr>
          <w:noProof/>
          <w:sz w:val="20"/>
          <w:szCs w:val="20"/>
        </w:rPr>
        <w:t xml:space="preserve"> – число дней в периоде.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b/>
          <w:bCs/>
          <w:noProof/>
          <w:position w:val="-24"/>
          <w:sz w:val="20"/>
          <w:szCs w:val="20"/>
          <w:lang w:val="en-US"/>
        </w:rPr>
        <w:object w:dxaOrig="639" w:dyaOrig="639">
          <v:shape id="_x0000_i1138" type="#_x0000_t75" style="width:33.75pt;height:33.75pt" o:ole="">
            <v:imagedata r:id="rId230" o:title=""/>
          </v:shape>
          <o:OLEObject Type="Embed" ProgID="Equation.3" ShapeID="_x0000_i1138" DrawAspect="Content" ObjectID="_1469552463" r:id="rId231"/>
        </w:object>
      </w:r>
      <w:r w:rsidRPr="002152BA">
        <w:rPr>
          <w:b/>
          <w:bCs/>
          <w:noProof/>
          <w:sz w:val="20"/>
          <w:szCs w:val="20"/>
        </w:rPr>
        <w:t xml:space="preserve"> ; </w:t>
      </w:r>
      <w:r w:rsidRPr="002152BA">
        <w:rPr>
          <w:noProof/>
          <w:sz w:val="20"/>
          <w:szCs w:val="20"/>
        </w:rPr>
        <w:t xml:space="preserve">  где </w:t>
      </w:r>
      <w:r w:rsidRPr="002152BA">
        <w:rPr>
          <w:i/>
          <w:noProof/>
          <w:sz w:val="20"/>
          <w:szCs w:val="20"/>
          <w:lang w:val="en-US"/>
        </w:rPr>
        <w:t>t</w:t>
      </w:r>
      <w:r w:rsidRPr="002152BA">
        <w:rPr>
          <w:noProof/>
          <w:sz w:val="20"/>
          <w:szCs w:val="20"/>
        </w:rPr>
        <w:t xml:space="preserve"> – длительность пользования кредитом.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Подставим вместо </w:t>
      </w:r>
      <w:r w:rsidRPr="002152BA">
        <w:rPr>
          <w:noProof/>
          <w:position w:val="-4"/>
          <w:sz w:val="20"/>
          <w:szCs w:val="20"/>
        </w:rPr>
        <w:object w:dxaOrig="300" w:dyaOrig="420">
          <v:shape id="_x0000_i1139" type="#_x0000_t75" style="width:15pt;height:21pt" o:ole="">
            <v:imagedata r:id="rId232" o:title=""/>
          </v:shape>
          <o:OLEObject Type="Embed" ProgID="Equation.3" ShapeID="_x0000_i1139" DrawAspect="Content" ObjectID="_1469552464" r:id="rId233"/>
        </w:object>
      </w:r>
      <w:r w:rsidRPr="002152BA">
        <w:rPr>
          <w:noProof/>
          <w:sz w:val="20"/>
          <w:szCs w:val="20"/>
        </w:rPr>
        <w:t>его значение, тогда:</w:t>
      </w:r>
      <w:r w:rsidR="009E1BA3">
        <w:rPr>
          <w:noProof/>
          <w:sz w:val="20"/>
          <w:szCs w:val="20"/>
        </w:rPr>
        <w:pict>
          <v:line id="_x0000_s1056" style="position:absolute;left:0;text-align:left;z-index:251664896;mso-position-horizontal-relative:text;mso-position-vertical-relative:text" from="9pt,1.05pt" to="9pt,1.05pt"/>
        </w:pict>
      </w:r>
      <w:r w:rsidRPr="002152BA">
        <w:rPr>
          <w:noProof/>
          <w:sz w:val="20"/>
          <w:szCs w:val="20"/>
        </w:rPr>
        <w:t xml:space="preserve"> </w:t>
      </w:r>
      <w:r w:rsidRPr="002152BA">
        <w:rPr>
          <w:noProof/>
          <w:position w:val="-12"/>
          <w:sz w:val="20"/>
          <w:szCs w:val="20"/>
          <w:lang w:val="en-US"/>
        </w:rPr>
        <w:object w:dxaOrig="240" w:dyaOrig="360">
          <v:shape id="_x0000_i1140" type="#_x0000_t75" style="width:12pt;height:18pt" o:ole="">
            <v:imagedata r:id="rId224" o:title=""/>
          </v:shape>
          <o:OLEObject Type="Embed" ProgID="Equation.3" ShapeID="_x0000_i1140" DrawAspect="Content" ObjectID="_1469552465" r:id="rId234"/>
        </w:object>
      </w:r>
      <w:r w:rsidRPr="002152BA">
        <w:rPr>
          <w:noProof/>
          <w:sz w:val="20"/>
          <w:szCs w:val="20"/>
        </w:rPr>
        <w:t xml:space="preserve">перем.состава = </w:t>
      </w:r>
      <w:r w:rsidRPr="002152BA">
        <w:rPr>
          <w:noProof/>
          <w:position w:val="-32"/>
          <w:sz w:val="20"/>
          <w:szCs w:val="20"/>
        </w:rPr>
        <w:object w:dxaOrig="2500" w:dyaOrig="760">
          <v:shape id="_x0000_i1141" type="#_x0000_t75" style="width:125.25pt;height:38.25pt" o:ole="">
            <v:imagedata r:id="rId235" o:title=""/>
          </v:shape>
          <o:OLEObject Type="Embed" ProgID="Equation.3" ShapeID="_x0000_i1141" DrawAspect="Content" ObjectID="_1469552466" r:id="rId236"/>
        </w:object>
      </w:r>
      <w:r w:rsidRPr="002152BA">
        <w:rPr>
          <w:noProof/>
          <w:sz w:val="20"/>
          <w:szCs w:val="20"/>
        </w:rPr>
        <w:t xml:space="preserve"> ; 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 w:rsidRPr="002152BA">
        <w:rPr>
          <w:noProof/>
          <w:sz w:val="20"/>
          <w:szCs w:val="20"/>
        </w:rPr>
        <w:t xml:space="preserve">Если принять </w:t>
      </w:r>
      <w:r w:rsidRPr="002152BA">
        <w:rPr>
          <w:noProof/>
          <w:sz w:val="20"/>
          <w:szCs w:val="20"/>
          <w:lang w:val="en-US"/>
        </w:rPr>
        <w:t>d</w:t>
      </w:r>
      <w:r w:rsidRPr="002152BA">
        <w:rPr>
          <w:noProof/>
          <w:sz w:val="20"/>
          <w:szCs w:val="20"/>
        </w:rPr>
        <w:t xml:space="preserve"> (уд.вес) = </w:t>
      </w:r>
      <w:r w:rsidRPr="002152BA">
        <w:rPr>
          <w:noProof/>
          <w:position w:val="-32"/>
          <w:sz w:val="20"/>
          <w:szCs w:val="20"/>
        </w:rPr>
        <w:object w:dxaOrig="560" w:dyaOrig="700">
          <v:shape id="_x0000_i1142" type="#_x0000_t75" style="width:27.75pt;height:35.25pt" o:ole="">
            <v:imagedata r:id="rId237" o:title=""/>
          </v:shape>
          <o:OLEObject Type="Embed" ProgID="Equation.3" ShapeID="_x0000_i1142" DrawAspect="Content" ObjectID="_1469552467" r:id="rId238"/>
        </w:object>
      </w:r>
      <w:r w:rsidRPr="002152BA">
        <w:rPr>
          <w:noProof/>
          <w:sz w:val="20"/>
          <w:szCs w:val="20"/>
        </w:rPr>
        <w:t xml:space="preserve">, тогда      </w:t>
      </w:r>
      <w:r w:rsidRPr="002152BA">
        <w:rPr>
          <w:noProof/>
          <w:sz w:val="20"/>
          <w:szCs w:val="20"/>
          <w:lang w:val="en-US"/>
        </w:rPr>
        <w:t>I</w:t>
      </w:r>
      <w:r w:rsidRPr="002152BA">
        <w:rPr>
          <w:noProof/>
          <w:sz w:val="20"/>
          <w:szCs w:val="20"/>
        </w:rPr>
        <w:t xml:space="preserve"> </w:t>
      </w:r>
      <w:r w:rsidRPr="002152BA">
        <w:rPr>
          <w:noProof/>
          <w:sz w:val="20"/>
          <w:szCs w:val="20"/>
          <w:vertAlign w:val="subscript"/>
          <w:lang w:val="en-US"/>
        </w:rPr>
        <w:t>t</w:t>
      </w:r>
      <w:r w:rsidRPr="002152BA">
        <w:rPr>
          <w:noProof/>
          <w:sz w:val="20"/>
          <w:szCs w:val="20"/>
        </w:rPr>
        <w:t xml:space="preserve"> перем.состава =</w:t>
      </w:r>
      <w:r w:rsidRPr="002152BA">
        <w:rPr>
          <w:noProof/>
          <w:position w:val="-32"/>
          <w:sz w:val="20"/>
          <w:szCs w:val="20"/>
        </w:rPr>
        <w:object w:dxaOrig="780" w:dyaOrig="760">
          <v:shape id="_x0000_i1143" type="#_x0000_t75" style="width:39pt;height:38.25pt" o:ole="">
            <v:imagedata r:id="rId239" o:title=""/>
          </v:shape>
          <o:OLEObject Type="Embed" ProgID="Equation.3" ShapeID="_x0000_i1143" DrawAspect="Content" ObjectID="_1469552468" r:id="rId240"/>
        </w:objec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noProof/>
          <w:u w:val="single"/>
        </w:rPr>
        <w:t>На индекс переменного состава средней длительности пользования кредитом влияют 2 основные фактора</w:t>
      </w:r>
      <w:r w:rsidRPr="00097171">
        <w:rPr>
          <w:noProof/>
        </w:rPr>
        <w:t>:</w:t>
      </w:r>
    </w:p>
    <w:p w:rsidR="00F06959" w:rsidRPr="00097171" w:rsidRDefault="00F06959" w:rsidP="00F06959">
      <w:pPr>
        <w:pStyle w:val="a3"/>
        <w:spacing w:before="0" w:line="240" w:lineRule="auto"/>
        <w:rPr>
          <w:noProof/>
          <w:sz w:val="24"/>
          <w:szCs w:val="24"/>
        </w:rPr>
      </w:pPr>
      <w:r w:rsidRPr="00097171">
        <w:rPr>
          <w:noProof/>
          <w:sz w:val="24"/>
          <w:szCs w:val="24"/>
        </w:rPr>
        <w:t>1 – изменение длительности пользования кредитом отдельных единиц совокупности (например, в каждой отрасли);</w:t>
      </w: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noProof/>
        </w:rPr>
        <w:t xml:space="preserve">2 – изменение удельного веса однодневного оборота по погашению отдельных частей совокупности в его общей величине.  </w:t>
      </w: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u w:val="single"/>
        </w:rPr>
      </w:pPr>
    </w:p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  <w:r w:rsidRPr="00097171">
        <w:rPr>
          <w:noProof/>
          <w:u w:val="single"/>
        </w:rPr>
        <w:t>Для измерения влияния первого фактора</w:t>
      </w:r>
      <w:r w:rsidRPr="00097171">
        <w:rPr>
          <w:noProof/>
        </w:rPr>
        <w:t xml:space="preserve">, т.е. изменение длительности пользования кредитом в каждой единице совокупности, строится </w:t>
      </w:r>
      <w:r w:rsidRPr="00097171">
        <w:rPr>
          <w:i/>
          <w:iCs/>
          <w:noProof/>
          <w:u w:val="single"/>
        </w:rPr>
        <w:t>индекс постоянного состава</w:t>
      </w:r>
      <w:r w:rsidRPr="00097171">
        <w:rPr>
          <w:noProof/>
        </w:rPr>
        <w:t>:</w:t>
      </w:r>
      <w:r w:rsidR="009E1BA3">
        <w:rPr>
          <w:noProof/>
        </w:rPr>
        <w:pict>
          <v:line id="_x0000_s1057" style="position:absolute;left:0;text-align:left;z-index:251665920;mso-position-horizontal-relative:text;mso-position-vertical-relative:text" from="9pt,1.05pt" to="9pt,1.05pt"/>
        </w:pict>
      </w:r>
      <w:r w:rsidRPr="002152BA">
        <w:rPr>
          <w:noProof/>
          <w:sz w:val="20"/>
          <w:szCs w:val="20"/>
        </w:rPr>
        <w:t xml:space="preserve">  </w:t>
      </w:r>
      <w:r w:rsidRPr="002152BA">
        <w:rPr>
          <w:noProof/>
          <w:position w:val="-12"/>
          <w:sz w:val="20"/>
          <w:szCs w:val="20"/>
          <w:lang w:val="en-US"/>
        </w:rPr>
        <w:object w:dxaOrig="240" w:dyaOrig="360">
          <v:shape id="_x0000_i1144" type="#_x0000_t75" style="width:12pt;height:18pt" o:ole="">
            <v:imagedata r:id="rId224" o:title=""/>
          </v:shape>
          <o:OLEObject Type="Embed" ProgID="Equation.3" ShapeID="_x0000_i1144" DrawAspect="Content" ObjectID="_1469552469" r:id="rId241"/>
        </w:object>
      </w:r>
      <w:r w:rsidRPr="002152BA">
        <w:rPr>
          <w:noProof/>
          <w:sz w:val="20"/>
          <w:szCs w:val="20"/>
        </w:rPr>
        <w:t xml:space="preserve">пост.состава = </w:t>
      </w:r>
      <w:r w:rsidRPr="002152BA">
        <w:rPr>
          <w:noProof/>
          <w:position w:val="-32"/>
          <w:sz w:val="20"/>
          <w:szCs w:val="20"/>
        </w:rPr>
        <w:object w:dxaOrig="2640" w:dyaOrig="760">
          <v:shape id="_x0000_i1145" type="#_x0000_t75" style="width:132pt;height:38.25pt" o:ole="">
            <v:imagedata r:id="rId242" o:title=""/>
          </v:shape>
          <o:OLEObject Type="Embed" ProgID="Equation.3" ShapeID="_x0000_i1145" DrawAspect="Content" ObjectID="_1469552470" r:id="rId243"/>
        </w:object>
      </w:r>
      <w:r w:rsidRPr="002152BA">
        <w:rPr>
          <w:noProof/>
          <w:sz w:val="20"/>
          <w:szCs w:val="20"/>
        </w:rPr>
        <w:t xml:space="preserve"> ; 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06959" w:rsidRPr="00097171" w:rsidRDefault="00F06959" w:rsidP="00097171">
      <w:pPr>
        <w:pStyle w:val="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7171">
        <w:rPr>
          <w:rFonts w:ascii="Times New Roman" w:hAnsi="Times New Roman" w:cs="Times New Roman"/>
          <w:noProof/>
          <w:sz w:val="24"/>
          <w:szCs w:val="24"/>
          <w:u w:val="single"/>
        </w:rPr>
        <w:t>Для измерения влияния 2-го фактора</w:t>
      </w:r>
      <w:r w:rsidRPr="00097171">
        <w:rPr>
          <w:rFonts w:ascii="Times New Roman" w:hAnsi="Times New Roman" w:cs="Times New Roman"/>
          <w:noProof/>
          <w:sz w:val="24"/>
          <w:szCs w:val="24"/>
        </w:rPr>
        <w:t xml:space="preserve">, т.е. структурных сдвигов в однодневном обороте по погашению, построим </w:t>
      </w:r>
      <w:r w:rsidRPr="0009717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индекс структурных сдвигов средней длительности пользования кредитом</w:t>
      </w:r>
      <w:r w:rsidRPr="00097171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F06959" w:rsidRPr="002152BA" w:rsidRDefault="009E1BA3" w:rsidP="00F06959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line id="_x0000_s1058" style="position:absolute;z-index:251666944" from="9pt,1.05pt" to="9pt,1.05pt"/>
        </w:pict>
      </w:r>
      <w:r w:rsidR="00F06959" w:rsidRPr="002152BA">
        <w:rPr>
          <w:noProof/>
          <w:sz w:val="20"/>
          <w:szCs w:val="20"/>
          <w:lang w:val="en-US"/>
        </w:rPr>
        <w:t>I</w:t>
      </w:r>
      <w:r w:rsidR="00F06959" w:rsidRPr="002152BA">
        <w:rPr>
          <w:noProof/>
          <w:sz w:val="20"/>
          <w:szCs w:val="20"/>
        </w:rPr>
        <w:t xml:space="preserve"> структ. сдвигов = </w:t>
      </w:r>
      <w:r w:rsidR="00F06959" w:rsidRPr="002152BA">
        <w:rPr>
          <w:noProof/>
          <w:position w:val="-32"/>
          <w:sz w:val="20"/>
          <w:szCs w:val="20"/>
        </w:rPr>
        <w:object w:dxaOrig="2700" w:dyaOrig="760">
          <v:shape id="_x0000_i1146" type="#_x0000_t75" style="width:135pt;height:38.25pt" o:ole="">
            <v:imagedata r:id="rId244" o:title=""/>
          </v:shape>
          <o:OLEObject Type="Embed" ProgID="Equation.3" ShapeID="_x0000_i1146" DrawAspect="Content" ObjectID="_1469552471" r:id="rId245"/>
        </w:object>
      </w:r>
      <w:r w:rsidR="00F06959" w:rsidRPr="002152BA">
        <w:rPr>
          <w:noProof/>
          <w:sz w:val="20"/>
          <w:szCs w:val="20"/>
        </w:rPr>
        <w:t xml:space="preserve"> ;       </w:t>
      </w:r>
      <w:r w:rsidR="00F06959" w:rsidRPr="002152BA">
        <w:rPr>
          <w:noProof/>
          <w:sz w:val="20"/>
          <w:szCs w:val="20"/>
          <w:lang w:val="en-US"/>
        </w:rPr>
        <w:t>I</w:t>
      </w:r>
      <w:r w:rsidR="00F06959" w:rsidRPr="002152BA">
        <w:rPr>
          <w:noProof/>
          <w:sz w:val="20"/>
          <w:szCs w:val="20"/>
        </w:rPr>
        <w:t xml:space="preserve"> структ. сдвигов = </w:t>
      </w:r>
      <w:r w:rsidR="00F06959" w:rsidRPr="002152BA">
        <w:rPr>
          <w:noProof/>
          <w:position w:val="-12"/>
          <w:sz w:val="20"/>
          <w:szCs w:val="20"/>
          <w:lang w:val="en-US"/>
        </w:rPr>
        <w:object w:dxaOrig="240" w:dyaOrig="360">
          <v:shape id="_x0000_i1147" type="#_x0000_t75" style="width:12pt;height:18pt" o:ole="">
            <v:imagedata r:id="rId224" o:title=""/>
          </v:shape>
          <o:OLEObject Type="Embed" ProgID="Equation.3" ShapeID="_x0000_i1147" DrawAspect="Content" ObjectID="_1469552472" r:id="rId246"/>
        </w:object>
      </w:r>
      <w:r w:rsidR="00F06959" w:rsidRPr="002152BA">
        <w:rPr>
          <w:noProof/>
          <w:sz w:val="20"/>
          <w:szCs w:val="20"/>
        </w:rPr>
        <w:t>перем.состава</w:t>
      </w:r>
      <w:r w:rsidR="00F06959" w:rsidRPr="002152BA">
        <w:rPr>
          <w:sz w:val="20"/>
          <w:szCs w:val="20"/>
        </w:rPr>
        <w:t xml:space="preserve"> </w:t>
      </w:r>
      <w:r w:rsidR="00F06959" w:rsidRPr="002152BA">
        <w:rPr>
          <w:noProof/>
          <w:sz w:val="20"/>
          <w:szCs w:val="20"/>
        </w:rPr>
        <w:t xml:space="preserve">: </w:t>
      </w:r>
      <w:r w:rsidR="00F06959" w:rsidRPr="002152BA">
        <w:rPr>
          <w:noProof/>
          <w:position w:val="-12"/>
          <w:sz w:val="20"/>
          <w:szCs w:val="20"/>
          <w:lang w:val="en-US"/>
        </w:rPr>
        <w:object w:dxaOrig="240" w:dyaOrig="360">
          <v:shape id="_x0000_i1148" type="#_x0000_t75" style="width:12pt;height:18pt" o:ole="">
            <v:imagedata r:id="rId224" o:title=""/>
          </v:shape>
          <o:OLEObject Type="Embed" ProgID="Equation.3" ShapeID="_x0000_i1148" DrawAspect="Content" ObjectID="_1469552473" r:id="rId247"/>
        </w:object>
      </w:r>
      <w:r w:rsidR="00F06959" w:rsidRPr="002152BA">
        <w:rPr>
          <w:noProof/>
          <w:sz w:val="20"/>
          <w:szCs w:val="20"/>
        </w:rPr>
        <w:t>пост.состава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</w:p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noProof/>
        </w:rPr>
        <w:t xml:space="preserve">Предыдущая система индексов позволяет охарактеризовать в динамике </w:t>
      </w:r>
      <w:r w:rsidRPr="00097171">
        <w:rPr>
          <w:i/>
          <w:iCs/>
          <w:noProof/>
          <w:u w:val="single"/>
        </w:rPr>
        <w:t>в</w:t>
      </w:r>
      <w:r w:rsidRPr="00097171">
        <w:rPr>
          <w:noProof/>
        </w:rPr>
        <w:t xml:space="preserve"> </w:t>
      </w:r>
      <w:r w:rsidRPr="00097171">
        <w:rPr>
          <w:i/>
          <w:iCs/>
          <w:noProof/>
          <w:u w:val="single"/>
        </w:rPr>
        <w:t>относительном выражении</w:t>
      </w:r>
      <w:r w:rsidRPr="00097171">
        <w:rPr>
          <w:noProof/>
        </w:rPr>
        <w:t xml:space="preserve"> </w:t>
      </w:r>
      <w:r w:rsidRPr="00097171">
        <w:rPr>
          <w:i/>
          <w:iCs/>
          <w:noProof/>
        </w:rPr>
        <w:t>среднюю длительность пользования кредитом</w:t>
      </w:r>
      <w:r w:rsidRPr="00097171">
        <w:rPr>
          <w:noProof/>
        </w:rPr>
        <w:t>.</w:t>
      </w: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noProof/>
        </w:rPr>
        <w:t xml:space="preserve">Для измерения этого показателя </w:t>
      </w:r>
      <w:r w:rsidRPr="00097171">
        <w:rPr>
          <w:i/>
          <w:iCs/>
          <w:noProof/>
          <w:u w:val="single"/>
        </w:rPr>
        <w:t>в абсолютном выражении</w:t>
      </w:r>
      <w:r w:rsidRPr="00097171">
        <w:rPr>
          <w:noProof/>
        </w:rPr>
        <w:t xml:space="preserve"> необходимо из числителя всех индексов вычесть знаменатель.</w:t>
      </w:r>
    </w:p>
    <w:p w:rsidR="00F06959" w:rsidRPr="00097171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097171">
        <w:rPr>
          <w:i/>
          <w:iCs/>
          <w:noProof/>
          <w:u w:val="single"/>
        </w:rPr>
        <w:t>Например</w:t>
      </w:r>
      <w:r w:rsidRPr="00097171">
        <w:rPr>
          <w:noProof/>
        </w:rPr>
        <w:t>, общий прирост средней длительности пользования кредитом можно исчислить если в индексе переменного состава вычесть из числителя знаменатель: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2152BA">
        <w:rPr>
          <w:noProof/>
          <w:position w:val="-14"/>
          <w:sz w:val="20"/>
          <w:szCs w:val="20"/>
        </w:rPr>
        <w:object w:dxaOrig="2100" w:dyaOrig="520">
          <v:shape id="_x0000_i1149" type="#_x0000_t75" style="width:105pt;height:26.25pt" o:ole="">
            <v:imagedata r:id="rId248" o:title=""/>
          </v:shape>
          <o:OLEObject Type="Embed" ProgID="Equation.3" ShapeID="_x0000_i1149" DrawAspect="Content" ObjectID="_1469552474" r:id="rId249"/>
        </w:object>
      </w:r>
      <w:r w:rsidRPr="002152BA">
        <w:rPr>
          <w:noProof/>
          <w:sz w:val="20"/>
          <w:szCs w:val="20"/>
        </w:rPr>
        <w:t xml:space="preserve"> или </w:t>
      </w:r>
      <w:r w:rsidRPr="002152BA">
        <w:rPr>
          <w:noProof/>
          <w:position w:val="-10"/>
          <w:sz w:val="20"/>
          <w:szCs w:val="20"/>
        </w:rPr>
        <w:object w:dxaOrig="1480" w:dyaOrig="480">
          <v:shape id="_x0000_i1150" type="#_x0000_t75" style="width:74.25pt;height:24pt" o:ole="">
            <v:imagedata r:id="rId250" o:title=""/>
          </v:shape>
          <o:OLEObject Type="Embed" ProgID="Equation.3" ShapeID="_x0000_i1150" DrawAspect="Content" ObjectID="_1469552475" r:id="rId251"/>
        </w:object>
      </w:r>
      <w:r w:rsidRPr="002152BA">
        <w:rPr>
          <w:noProof/>
          <w:sz w:val="20"/>
          <w:szCs w:val="20"/>
        </w:rPr>
        <w:t>стр.     - это сумма прироста.</w:t>
      </w:r>
    </w:p>
    <w:p w:rsidR="00097171" w:rsidRDefault="00097171" w:rsidP="00F06959">
      <w:pPr>
        <w:pStyle w:val="a3"/>
        <w:spacing w:before="0" w:line="240" w:lineRule="auto"/>
        <w:rPr>
          <w:noProof/>
          <w:sz w:val="20"/>
        </w:rPr>
      </w:pPr>
    </w:p>
    <w:p w:rsidR="00F06959" w:rsidRPr="002152BA" w:rsidRDefault="00F06959" w:rsidP="00F06959">
      <w:pPr>
        <w:pStyle w:val="a3"/>
        <w:spacing w:before="0" w:line="240" w:lineRule="auto"/>
        <w:rPr>
          <w:noProof/>
          <w:sz w:val="20"/>
        </w:rPr>
      </w:pPr>
      <w:r w:rsidRPr="00097171">
        <w:rPr>
          <w:noProof/>
          <w:sz w:val="24"/>
          <w:szCs w:val="24"/>
        </w:rPr>
        <w:t xml:space="preserve">Для получения влияния абсолютного фактора длительности пользования кредитом используем </w:t>
      </w:r>
      <w:r w:rsidRPr="00097171">
        <w:rPr>
          <w:i/>
          <w:iCs/>
          <w:noProof/>
          <w:sz w:val="24"/>
          <w:szCs w:val="24"/>
          <w:u w:val="single"/>
        </w:rPr>
        <w:t>разницу между числителем и знаменателем индекса постоянного состава:</w:t>
      </w:r>
      <w:r w:rsidRPr="002152BA">
        <w:rPr>
          <w:noProof/>
          <w:sz w:val="20"/>
        </w:rPr>
        <w:t xml:space="preserve">       </w:t>
      </w:r>
      <w:r w:rsidRPr="002152BA">
        <w:rPr>
          <w:noProof/>
          <w:position w:val="-14"/>
          <w:sz w:val="20"/>
        </w:rPr>
        <w:object w:dxaOrig="2240" w:dyaOrig="520">
          <v:shape id="_x0000_i1151" type="#_x0000_t75" style="width:111.75pt;height:26.25pt" o:ole="">
            <v:imagedata r:id="rId252" o:title=""/>
          </v:shape>
          <o:OLEObject Type="Embed" ProgID="Equation.3" ShapeID="_x0000_i1151" DrawAspect="Content" ObjectID="_1469552476" r:id="rId253"/>
        </w:object>
      </w:r>
      <w:r w:rsidRPr="002152BA">
        <w:rPr>
          <w:noProof/>
          <w:sz w:val="20"/>
        </w:rPr>
        <w:t xml:space="preserve">     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0"/>
          <w:szCs w:val="20"/>
        </w:rPr>
      </w:pPr>
      <w:r w:rsidRPr="00097171">
        <w:rPr>
          <w:noProof/>
        </w:rPr>
        <w:t xml:space="preserve">Для получения влияния абсолютного фактора </w:t>
      </w:r>
      <w:r w:rsidRPr="00097171">
        <w:rPr>
          <w:i/>
          <w:iCs/>
          <w:noProof/>
          <w:u w:val="single"/>
        </w:rPr>
        <w:t>за счет влияния структурных сдвигов</w:t>
      </w:r>
      <w:r w:rsidRPr="00097171">
        <w:rPr>
          <w:noProof/>
        </w:rPr>
        <w:t>:</w:t>
      </w:r>
      <w:r w:rsidRPr="002152BA">
        <w:rPr>
          <w:noProof/>
          <w:sz w:val="20"/>
          <w:szCs w:val="20"/>
        </w:rPr>
        <w:t xml:space="preserve">    </w:t>
      </w:r>
      <w:r w:rsidRPr="002152BA">
        <w:rPr>
          <w:noProof/>
          <w:position w:val="-6"/>
          <w:sz w:val="20"/>
          <w:szCs w:val="20"/>
        </w:rPr>
        <w:object w:dxaOrig="340" w:dyaOrig="440">
          <v:shape id="_x0000_i1152" type="#_x0000_t75" style="width:17.25pt;height:21.75pt" o:ole="">
            <v:imagedata r:id="rId254" o:title=""/>
          </v:shape>
          <o:OLEObject Type="Embed" ProgID="Equation.3" ShapeID="_x0000_i1152" DrawAspect="Content" ObjectID="_1469552477" r:id="rId255"/>
        </w:object>
      </w:r>
      <w:r w:rsidRPr="002152BA">
        <w:rPr>
          <w:noProof/>
          <w:sz w:val="20"/>
          <w:szCs w:val="20"/>
        </w:rPr>
        <w:t xml:space="preserve">стр. = </w:t>
      </w:r>
      <w:r w:rsidRPr="002152BA">
        <w:rPr>
          <w:noProof/>
          <w:position w:val="-14"/>
          <w:sz w:val="20"/>
          <w:szCs w:val="20"/>
        </w:rPr>
        <w:object w:dxaOrig="1600" w:dyaOrig="400">
          <v:shape id="_x0000_i1153" type="#_x0000_t75" style="width:80.25pt;height:20.25pt" o:ole="">
            <v:imagedata r:id="rId256" o:title=""/>
          </v:shape>
          <o:OLEObject Type="Embed" ProgID="Equation.3" ShapeID="_x0000_i1153" DrawAspect="Content" ObjectID="_1469552478" r:id="rId257"/>
        </w:object>
      </w:r>
      <w:r w:rsidRPr="002152BA">
        <w:rPr>
          <w:noProof/>
          <w:sz w:val="20"/>
          <w:szCs w:val="20"/>
        </w:rPr>
        <w:t xml:space="preserve">    </w:t>
      </w:r>
    </w:p>
    <w:p w:rsidR="00F06959" w:rsidRPr="00A4020A" w:rsidRDefault="00F06959" w:rsidP="00A4020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2152BA">
        <w:rPr>
          <w:b/>
          <w:bCs/>
          <w:noProof/>
          <w:sz w:val="20"/>
          <w:szCs w:val="20"/>
          <w:u w:val="single"/>
        </w:rPr>
        <w:br w:type="page"/>
      </w:r>
      <w:r w:rsidRPr="00A4020A">
        <w:rPr>
          <w:b/>
          <w:bCs/>
          <w:noProof/>
          <w:u w:val="single"/>
        </w:rPr>
        <w:t xml:space="preserve">ТЕМА 9. </w:t>
      </w:r>
      <w:r w:rsidRPr="00A4020A">
        <w:rPr>
          <w:b/>
          <w:bCs/>
          <w:u w:val="single"/>
        </w:rPr>
        <w:t>Статистика страхования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rPr>
          <w:b/>
          <w:bCs/>
        </w:rPr>
      </w:pPr>
      <w:r w:rsidRPr="00A4020A">
        <w:rPr>
          <w:b/>
          <w:bCs/>
        </w:rPr>
        <w:t>9.1. Предмет и задачи статистики страхования</w:t>
      </w:r>
    </w:p>
    <w:p w:rsidR="00A4020A" w:rsidRDefault="00F06959" w:rsidP="00F06959">
      <w:pPr>
        <w:widowControl w:val="0"/>
        <w:autoSpaceDE w:val="0"/>
        <w:autoSpaceDN w:val="0"/>
        <w:adjustRightInd w:val="0"/>
        <w:rPr>
          <w:b/>
          <w:bCs/>
        </w:rPr>
      </w:pPr>
      <w:r w:rsidRPr="00A4020A">
        <w:rPr>
          <w:b/>
          <w:bCs/>
        </w:rPr>
        <w:t>9.2. Статистический анализ финансово-экономической деятельности страховых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rPr>
          <w:b/>
          <w:bCs/>
        </w:rPr>
      </w:pPr>
      <w:r w:rsidRPr="00A4020A">
        <w:rPr>
          <w:b/>
          <w:bCs/>
        </w:rPr>
        <w:t xml:space="preserve">организаций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i/>
          <w:iCs/>
          <w:u w:val="single"/>
        </w:rPr>
        <w:t>Предметом статистики страхования</w:t>
      </w:r>
      <w:r w:rsidRPr="00A4020A">
        <w:t xml:space="preserve"> является изучение системы экономических отношений, возникающих в процессе формирования целевых фондов денежных средств и их использования на возмеще</w:t>
      </w:r>
      <w:r w:rsidRPr="00A4020A">
        <w:softHyphen/>
        <w:t>ние материального и финансового ущерба, появляющегося при на</w:t>
      </w:r>
      <w:r w:rsidRPr="00A4020A">
        <w:softHyphen/>
        <w:t>ступлении различных неблагоприятных событий, а также на оказа</w:t>
      </w:r>
      <w:r w:rsidRPr="00A4020A">
        <w:softHyphen/>
        <w:t>ние помощи гражданам при тех или иных негативных ситуациях в их жизни.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Статистическое наблюдение за событиями, приносящими ущерб, носит систематический характер. Как известно, подобную информа</w:t>
      </w:r>
      <w:r w:rsidRPr="00A4020A">
        <w:softHyphen/>
        <w:t>цию собирают статистические организации, органы страхового надзо</w:t>
      </w:r>
      <w:r w:rsidRPr="00A4020A">
        <w:softHyphen/>
        <w:t xml:space="preserve">ра, страховые компании и др. На основе полученных данных </w:t>
      </w:r>
      <w:r w:rsidRPr="00A4020A">
        <w:rPr>
          <w:i/>
          <w:iCs/>
        </w:rPr>
        <w:t>строятся ряды распределения</w:t>
      </w:r>
      <w:r w:rsidRPr="00A4020A">
        <w:t xml:space="preserve">, позволяющие увидеть и </w:t>
      </w:r>
      <w:r w:rsidRPr="00A4020A">
        <w:rPr>
          <w:i/>
          <w:iCs/>
        </w:rPr>
        <w:t>измерить</w:t>
      </w:r>
      <w:r w:rsidRPr="00A4020A">
        <w:t xml:space="preserve"> </w:t>
      </w:r>
      <w:r w:rsidRPr="00A4020A">
        <w:rPr>
          <w:i/>
          <w:iCs/>
        </w:rPr>
        <w:t>закономернос</w:t>
      </w:r>
      <w:r w:rsidRPr="00A4020A">
        <w:rPr>
          <w:i/>
          <w:iCs/>
        </w:rPr>
        <w:softHyphen/>
        <w:t>ти</w:t>
      </w:r>
      <w:r w:rsidRPr="00A4020A">
        <w:t xml:space="preserve"> в размере наносимого ущерба при тех или иных условиях, </w:t>
      </w:r>
      <w:r w:rsidRPr="00A4020A">
        <w:rPr>
          <w:i/>
          <w:iCs/>
        </w:rPr>
        <w:t>измерить динамику потерь</w:t>
      </w:r>
      <w:r w:rsidRPr="00A4020A">
        <w:t xml:space="preserve">, а также </w:t>
      </w:r>
      <w:r w:rsidRPr="00A4020A">
        <w:rPr>
          <w:i/>
          <w:iCs/>
        </w:rPr>
        <w:t>выявить</w:t>
      </w:r>
      <w:r w:rsidRPr="00A4020A">
        <w:t xml:space="preserve"> закономерности наступления таких событий.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Основным документом, в котором закреплены экономичес</w:t>
      </w:r>
      <w:r w:rsidRPr="00A4020A">
        <w:softHyphen/>
        <w:t xml:space="preserve">кие и правовые отношения страховщика и страхователя, является </w:t>
      </w:r>
      <w:r w:rsidRPr="00A4020A">
        <w:rPr>
          <w:i/>
          <w:iCs/>
          <w:u w:val="single"/>
        </w:rPr>
        <w:t>до</w:t>
      </w:r>
      <w:r w:rsidRPr="00A4020A">
        <w:rPr>
          <w:i/>
          <w:iCs/>
          <w:u w:val="single"/>
        </w:rPr>
        <w:softHyphen/>
        <w:t>говор страхования</w:t>
      </w:r>
      <w:r w:rsidRPr="00A4020A">
        <w:t xml:space="preserve">. В договоре содержится практически </w:t>
      </w:r>
      <w:r w:rsidRPr="00A4020A">
        <w:rPr>
          <w:i/>
          <w:iCs/>
        </w:rPr>
        <w:t>вся статисти</w:t>
      </w:r>
      <w:r w:rsidRPr="00A4020A">
        <w:rPr>
          <w:i/>
          <w:iCs/>
        </w:rPr>
        <w:softHyphen/>
        <w:t>ческая информация</w:t>
      </w:r>
      <w:r w:rsidRPr="00A4020A">
        <w:t>, необходимая для проведения расчетов, связан</w:t>
      </w:r>
      <w:r w:rsidRPr="00A4020A">
        <w:softHyphen/>
        <w:t>ных с установлением объема ответственности по страховым рискам:</w:t>
      </w:r>
    </w:p>
    <w:p w:rsidR="00F06959" w:rsidRPr="00A4020A" w:rsidRDefault="00F06959" w:rsidP="00F06959">
      <w:pPr>
        <w:pStyle w:val="a3"/>
        <w:spacing w:before="0" w:line="240" w:lineRule="auto"/>
        <w:rPr>
          <w:sz w:val="24"/>
          <w:szCs w:val="24"/>
        </w:rPr>
      </w:pPr>
      <w:r w:rsidRPr="00A4020A">
        <w:rPr>
          <w:sz w:val="24"/>
          <w:szCs w:val="24"/>
        </w:rPr>
        <w:t>- страховая сумма, размер и периодичность уплаты взносов, лимит от</w:t>
      </w:r>
      <w:r w:rsidRPr="00A4020A">
        <w:rPr>
          <w:sz w:val="24"/>
          <w:szCs w:val="24"/>
        </w:rPr>
        <w:softHyphen/>
        <w:t>ветственности, время, территория, на которой действует договор, и т.д.</w:t>
      </w:r>
    </w:p>
    <w:p w:rsidR="00F06959" w:rsidRPr="002152BA" w:rsidRDefault="00F06959" w:rsidP="00F0695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4020A" w:rsidRDefault="00F06959" w:rsidP="00F0695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4020A">
        <w:rPr>
          <w:b/>
          <w:bCs/>
          <w:u w:val="single"/>
        </w:rPr>
        <w:t>9.2. Статистический анализ финансово-экономической деятельности страховых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4020A">
        <w:rPr>
          <w:b/>
          <w:bCs/>
          <w:u w:val="single"/>
        </w:rPr>
        <w:t xml:space="preserve">организаций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Для статистической оценки деятельности страховых компаний используются абсолютные, относительные и средние показатели.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u w:val="single"/>
        </w:rPr>
        <w:t xml:space="preserve">К </w:t>
      </w:r>
      <w:r w:rsidRPr="00A4020A">
        <w:rPr>
          <w:i/>
          <w:iCs/>
          <w:u w:val="single"/>
        </w:rPr>
        <w:t>абсолютным</w:t>
      </w:r>
      <w:r w:rsidRPr="00A4020A">
        <w:rPr>
          <w:u w:val="single"/>
        </w:rPr>
        <w:t xml:space="preserve"> статистическим показателям</w:t>
      </w:r>
      <w:r w:rsidRPr="00A4020A">
        <w:t xml:space="preserve">, наиболее часто использующимся в статистическом анализе финансово-экономической деятельности страховых организаций, </w:t>
      </w:r>
      <w:r w:rsidRPr="00A4020A">
        <w:rPr>
          <w:i/>
          <w:iCs/>
        </w:rPr>
        <w:t>относятся</w:t>
      </w:r>
      <w:r w:rsidRPr="00A4020A">
        <w:t>: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абсолютный размер собственных и приравненных к ним средств компаний, уставного капитала в оплаченной его части, собственного капитала;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абсолютные размеры поступления страховых премий в целом по портфелю и по отдельным видам страхования (в т.ч., например, по страхованию жизни), иным, чем страхование жизни, по обязатель</w:t>
      </w:r>
      <w:r w:rsidRPr="00A4020A">
        <w:softHyphen/>
        <w:t>ным видам и т.п.;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абсолютный размер страховых выплат, в том числе по отдель</w:t>
      </w:r>
      <w:r w:rsidRPr="00A4020A">
        <w:softHyphen/>
        <w:t>ным видам страхования;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абсолютный размер тарифных ставок;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абсолютный размер различных видов страховых резервов и т.д.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i/>
          <w:iCs/>
          <w:u w:val="single"/>
        </w:rPr>
        <w:t>Относительные</w:t>
      </w:r>
      <w:r w:rsidRPr="00A4020A">
        <w:rPr>
          <w:u w:val="single"/>
        </w:rPr>
        <w:t xml:space="preserve"> статистические показатели</w:t>
      </w:r>
      <w:r w:rsidRPr="00A4020A">
        <w:t xml:space="preserve">, наиболее часто используемые в соответствующих расчетах, </w:t>
      </w:r>
      <w:r w:rsidRPr="00A4020A">
        <w:rPr>
          <w:i/>
          <w:iCs/>
          <w:u w:val="single"/>
        </w:rPr>
        <w:t>следующие</w:t>
      </w:r>
      <w:r w:rsidRPr="00A4020A">
        <w:t>: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показатель структуры активов;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уровень платежеспособности, оцененный на основе коэффици</w:t>
      </w:r>
      <w:r w:rsidRPr="00A4020A">
        <w:softHyphen/>
        <w:t>ентов отклонений от норматива соотношения премий и выплат;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собственных и приравненных к ним средств к общей сумме поступивших взносов;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ответственности по отдельному риску к объему соб</w:t>
      </w:r>
      <w:r w:rsidRPr="00A4020A">
        <w:softHyphen/>
        <w:t>ственных средств страховщика;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соотношение размера страховых резервов и объемов премий по определенным видам страхования;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чистой прибыли к собственному капиталу, которое позволяет оценить деятельность компании с точки зрения ее финан</w:t>
      </w:r>
      <w:r w:rsidRPr="00A4020A">
        <w:softHyphen/>
        <w:t>сово-экономической эффективности наиболее объективно;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нераспределенной прибыли к общему объему собст</w:t>
      </w:r>
      <w:r w:rsidRPr="00A4020A">
        <w:softHyphen/>
        <w:t>венных средств;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показатель рентабельности страховой деятельности; отношение чистой прибыли к себестоимости или к общей сумме страховых взно</w:t>
      </w:r>
      <w:r w:rsidRPr="00A4020A">
        <w:softHyphen/>
        <w:t>сов;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показателя расходов на ведение дела к прибыли;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показателя расходов на ведение дела к собранной премии;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показатель доли страховых агентов ко всему персоналу компа</w:t>
      </w:r>
      <w:r w:rsidRPr="00A4020A">
        <w:softHyphen/>
        <w:t>нии;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-</w:t>
      </w:r>
      <w:r w:rsidRPr="00A4020A">
        <w:t xml:space="preserve"> отношение резервов к предстоящим выплатам и т.п.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i/>
          <w:iCs/>
          <w:u w:val="single"/>
        </w:rPr>
        <w:t>Средние</w:t>
      </w:r>
      <w:r w:rsidRPr="00A4020A">
        <w:rPr>
          <w:u w:val="single"/>
        </w:rPr>
        <w:t xml:space="preserve"> показатели</w:t>
      </w:r>
      <w:r w:rsidRPr="00A4020A">
        <w:t>, наиболее часто встречающиеся в статистичес</w:t>
      </w:r>
      <w:r w:rsidRPr="00A4020A">
        <w:softHyphen/>
        <w:t xml:space="preserve">ких расчетах, связанных со страхованием, </w:t>
      </w:r>
      <w:r w:rsidRPr="00A4020A">
        <w:rPr>
          <w:i/>
          <w:iCs/>
          <w:u w:val="single"/>
        </w:rPr>
        <w:t>следующие</w:t>
      </w:r>
      <w:r w:rsidRPr="00A4020A">
        <w:t>: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прибыль, в среднем приходящаяся на один рубль собственных средств;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средняя прибыль на один рубль собранной страховой премии в целом и по различным видам страхования;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среднее количество средств, расходуемых компанией из каждого рубля собранной премии на собственные нужды;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средний размер выплат с рубля премии в целом и по видам стра</w:t>
      </w:r>
      <w:r w:rsidRPr="00A4020A">
        <w:softHyphen/>
        <w:t>хования;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премия, приходящаяся в среднем на одного занятого в компа</w:t>
      </w:r>
      <w:r w:rsidRPr="00A4020A">
        <w:softHyphen/>
        <w:t>нии, на агента и т.п.</w:t>
      </w:r>
    </w:p>
    <w:p w:rsidR="00F06959" w:rsidRPr="00A4020A" w:rsidRDefault="00F06959" w:rsidP="00F06959">
      <w:pPr>
        <w:pStyle w:val="2"/>
        <w:spacing w:line="240" w:lineRule="auto"/>
        <w:rPr>
          <w:sz w:val="24"/>
          <w:szCs w:val="24"/>
          <w:u w:val="none"/>
        </w:rPr>
      </w:pPr>
      <w:r w:rsidRPr="00A4020A">
        <w:rPr>
          <w:sz w:val="24"/>
          <w:szCs w:val="24"/>
          <w:u w:val="none"/>
        </w:rPr>
        <w:t>В статистическом анализе наряду с перечисленными выше показателями используются и другие показатели.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4020A">
        <w:rPr>
          <w:i/>
          <w:iCs/>
          <w:u w:val="single"/>
        </w:rPr>
        <w:t>Например</w:t>
      </w:r>
      <w:r w:rsidRPr="00A4020A">
        <w:rPr>
          <w:i/>
          <w:iCs/>
        </w:rPr>
        <w:t xml:space="preserve">, расчеты в </w:t>
      </w:r>
      <w:r w:rsidRPr="00A4020A">
        <w:rPr>
          <w:b/>
          <w:bCs/>
          <w:i/>
          <w:iCs/>
          <w:u w:val="single"/>
        </w:rPr>
        <w:t>страховании жизни</w:t>
      </w:r>
      <w:r w:rsidRPr="00A4020A">
        <w:rPr>
          <w:i/>
          <w:iCs/>
        </w:rPr>
        <w:t xml:space="preserve"> основаны на таблицах смертности, средней продолжительности жизни населения и показателях доход</w:t>
      </w:r>
      <w:r w:rsidRPr="00A4020A">
        <w:rPr>
          <w:i/>
          <w:iCs/>
        </w:rPr>
        <w:softHyphen/>
        <w:t>ности.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Показатель доходности для конкретной компании может быть рас</w:t>
      </w:r>
      <w:r w:rsidRPr="00A4020A">
        <w:softHyphen/>
        <w:t xml:space="preserve">считан как средняя арифметическая взвешенная, где доходность </w:t>
      </w:r>
      <w:r w:rsidRPr="00A4020A">
        <w:rPr>
          <w:i/>
          <w:iCs/>
          <w:lang w:val="en-US"/>
        </w:rPr>
        <w:t>i</w:t>
      </w:r>
      <w:r w:rsidRPr="00A4020A">
        <w:t xml:space="preserve"> - усредняемый признак, а </w:t>
      </w:r>
      <w:r w:rsidRPr="00A4020A">
        <w:rPr>
          <w:i/>
          <w:iCs/>
          <w:lang w:val="en-US"/>
        </w:rPr>
        <w:t>f</w:t>
      </w:r>
      <w:r w:rsidRPr="00A4020A">
        <w:t xml:space="preserve"> - доходы от инвестиций за предыдущие пе</w:t>
      </w:r>
      <w:r w:rsidRPr="00A4020A">
        <w:softHyphen/>
        <w:t>риоды.</w:t>
      </w:r>
    </w:p>
    <w:p w:rsidR="00A4020A" w:rsidRPr="002152BA" w:rsidRDefault="00A4020A" w:rsidP="00A4020A">
      <w:pPr>
        <w:widowControl w:val="0"/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2152BA">
        <w:rPr>
          <w:b/>
          <w:bCs/>
          <w:sz w:val="20"/>
          <w:szCs w:val="20"/>
          <w:u w:val="single"/>
        </w:rPr>
        <w:t>Пример 1</w:t>
      </w:r>
      <w:r w:rsidRPr="002152BA">
        <w:rPr>
          <w:b/>
          <w:bCs/>
          <w:sz w:val="20"/>
          <w:szCs w:val="20"/>
        </w:rPr>
        <w:t>.</w:t>
      </w:r>
      <w:r w:rsidRPr="002152BA">
        <w:rPr>
          <w:sz w:val="20"/>
          <w:szCs w:val="20"/>
        </w:rPr>
        <w:t xml:space="preserve"> Предположим, компания в году, предшествующем расчету тариф</w:t>
      </w:r>
      <w:r w:rsidRPr="002152BA">
        <w:rPr>
          <w:sz w:val="20"/>
          <w:szCs w:val="20"/>
        </w:rPr>
        <w:softHyphen/>
        <w:t>ной ставки-нетто, осуществила 5 инвестиционных проектов и получила по ним сле</w:t>
      </w:r>
      <w:r w:rsidRPr="002152BA">
        <w:rPr>
          <w:sz w:val="20"/>
          <w:szCs w:val="20"/>
        </w:rPr>
        <w:softHyphen/>
        <w:t>дующие результаты: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2880"/>
        <w:gridCol w:w="1957"/>
        <w:gridCol w:w="2002"/>
      </w:tblGrid>
      <w:tr w:rsidR="00A4020A" w:rsidRPr="002152BA">
        <w:trPr>
          <w:trHeight w:hRule="exact" w:val="400"/>
          <w:jc w:val="center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Номер проекта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Объем инвестиций </w:t>
            </w:r>
            <w:r w:rsidRPr="002152BA">
              <w:rPr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r w:rsidRPr="002152BA">
              <w:rPr>
                <w:color w:val="000000"/>
                <w:sz w:val="20"/>
                <w:szCs w:val="20"/>
              </w:rPr>
              <w:t>, д.е.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Доходность </w:t>
            </w:r>
            <w:r w:rsidRPr="002152BA">
              <w:rPr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2152BA">
              <w:rPr>
                <w:color w:val="000000"/>
                <w:sz w:val="20"/>
                <w:szCs w:val="20"/>
              </w:rPr>
              <w:t>, %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152BA">
              <w:rPr>
                <w:i/>
                <w:iCs/>
                <w:noProof/>
                <w:color w:val="000000"/>
                <w:sz w:val="20"/>
                <w:szCs w:val="20"/>
                <w:lang w:val="en-US"/>
              </w:rPr>
              <w:t>if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300"/>
          <w:jc w:val="center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10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12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120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300"/>
          <w:jc w:val="center"/>
        </w:trPr>
        <w:tc>
          <w:tcPr>
            <w:tcW w:w="1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12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8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96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280"/>
          <w:jc w:val="center"/>
        </w:trPr>
        <w:tc>
          <w:tcPr>
            <w:tcW w:w="1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5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10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50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300"/>
          <w:jc w:val="center"/>
        </w:trPr>
        <w:tc>
          <w:tcPr>
            <w:tcW w:w="1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8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40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300"/>
          <w:jc w:val="center"/>
        </w:trPr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16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7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112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4020A" w:rsidRPr="002152BA">
        <w:trPr>
          <w:trHeight w:hRule="exact" w:val="320"/>
          <w:jc w:val="center"/>
        </w:trPr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Итого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51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—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418</w:t>
            </w:r>
          </w:p>
          <w:p w:rsidR="00A4020A" w:rsidRPr="002152BA" w:rsidRDefault="00A4020A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A4020A" w:rsidRPr="002152BA" w:rsidRDefault="00A4020A" w:rsidP="00A4020A">
      <w:pPr>
        <w:widowControl w:val="0"/>
        <w:autoSpaceDE w:val="0"/>
        <w:autoSpaceDN w:val="0"/>
        <w:adjustRightInd w:val="0"/>
        <w:spacing w:before="140"/>
        <w:ind w:firstLine="709"/>
        <w:jc w:val="both"/>
        <w:rPr>
          <w:sz w:val="20"/>
          <w:szCs w:val="20"/>
        </w:rPr>
      </w:pPr>
      <w:r w:rsidRPr="002152BA">
        <w:rPr>
          <w:sz w:val="20"/>
          <w:szCs w:val="20"/>
        </w:rPr>
        <w:t xml:space="preserve">Рассчитаем </w:t>
      </w:r>
      <w:r w:rsidRPr="002152BA">
        <w:rPr>
          <w:sz w:val="20"/>
          <w:szCs w:val="20"/>
          <w:u w:val="single"/>
        </w:rPr>
        <w:t>показатель доходности</w:t>
      </w:r>
      <w:r w:rsidRPr="002152BA">
        <w:rPr>
          <w:sz w:val="20"/>
          <w:szCs w:val="20"/>
        </w:rPr>
        <w:t>:</w:t>
      </w:r>
    </w:p>
    <w:p w:rsidR="00A4020A" w:rsidRPr="002152BA" w:rsidRDefault="00A4020A" w:rsidP="00A4020A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2152BA">
        <w:rPr>
          <w:noProof/>
          <w:position w:val="-32"/>
          <w:sz w:val="20"/>
          <w:szCs w:val="20"/>
        </w:rPr>
        <w:object w:dxaOrig="2260" w:dyaOrig="760">
          <v:shape id="_x0000_i1154" type="#_x0000_t75" style="width:113.25pt;height:38.25pt" o:ole="">
            <v:imagedata r:id="rId258" o:title=""/>
          </v:shape>
          <o:OLEObject Type="Embed" ProgID="Equation.3" ShapeID="_x0000_i1154" DrawAspect="Content" ObjectID="_1469552479" r:id="rId259"/>
        </w:object>
      </w:r>
    </w:p>
    <w:p w:rsidR="00A4020A" w:rsidRDefault="00A4020A" w:rsidP="00A4020A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152BA">
        <w:rPr>
          <w:sz w:val="20"/>
          <w:szCs w:val="20"/>
        </w:rPr>
        <w:t>т.е. средний показатель доходности равен 8,2%.</w:t>
      </w:r>
    </w:p>
    <w:p w:rsidR="00A4020A" w:rsidRDefault="00A4020A" w:rsidP="00A4020A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При статистических расчетах в</w:t>
      </w:r>
      <w:r w:rsidRPr="00A4020A">
        <w:rPr>
          <w:b/>
          <w:bCs/>
          <w:i/>
          <w:iCs/>
        </w:rPr>
        <w:t xml:space="preserve"> </w:t>
      </w:r>
      <w:r w:rsidRPr="00A4020A">
        <w:rPr>
          <w:b/>
          <w:bCs/>
          <w:i/>
          <w:iCs/>
          <w:u w:val="single"/>
        </w:rPr>
        <w:t>имущественном страховании</w:t>
      </w:r>
      <w:r w:rsidRPr="00A4020A">
        <w:t xml:space="preserve"> используется соответствующая группа показателей.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 xml:space="preserve">К наиболее общим </w:t>
      </w:r>
      <w:r w:rsidRPr="00A4020A">
        <w:rPr>
          <w:i/>
          <w:iCs/>
          <w:u w:val="single"/>
        </w:rPr>
        <w:t>абсолютным показателям</w:t>
      </w:r>
      <w:r w:rsidRPr="00A4020A">
        <w:rPr>
          <w:i/>
          <w:iCs/>
        </w:rPr>
        <w:t>,</w:t>
      </w:r>
      <w:r w:rsidRPr="00A4020A">
        <w:t xml:space="preserve"> характеризующим процесс имущественного страхования, относятся следующие: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максимально возможное число страховых объектов (страховое поле);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общая численность застрахованных объектов;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количество страховых случаев или событий;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численность объектов, пострадавших в результате страховых случаев (за одно событие или страховой случай могут пострадать не</w:t>
      </w:r>
      <w:r w:rsidRPr="00A4020A">
        <w:softHyphen/>
        <w:t>сколько объектов);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страховая сумма всех застрахованных объектов;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страховая сумма пострадавших объектов;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сумма поступивших страховых платежей;</w:t>
      </w:r>
    </w:p>
    <w:p w:rsidR="00A4020A" w:rsidRPr="00A4020A" w:rsidRDefault="00A4020A" w:rsidP="00A4020A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noProof/>
        </w:rPr>
        <w:t>•</w:t>
      </w:r>
      <w:r w:rsidRPr="00A4020A">
        <w:t xml:space="preserve"> сумма выплат страхового возмещения. </w:t>
      </w:r>
    </w:p>
    <w:p w:rsidR="00F06959" w:rsidRPr="002152BA" w:rsidRDefault="00F06959" w:rsidP="00A4020A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rPr>
          <w:i/>
          <w:iCs/>
          <w:u w:val="single"/>
        </w:rPr>
        <w:t>Средними показателями</w:t>
      </w:r>
      <w:r w:rsidRPr="00A4020A">
        <w:rPr>
          <w:u w:val="single"/>
        </w:rPr>
        <w:t xml:space="preserve"> в имущественном страховании являются</w:t>
      </w:r>
      <w:r w:rsidRPr="00A4020A">
        <w:t>: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- средняя страховая сумма или средняя страховая стоимость застрахо</w:t>
      </w:r>
      <w:r w:rsidRPr="00A4020A">
        <w:softHyphen/>
        <w:t>ванных объектов (определяется путем деления страховой суммы всех застрахованных объектов на общую численность застрахованных объ</w:t>
      </w:r>
      <w:r w:rsidRPr="00A4020A">
        <w:softHyphen/>
        <w:t xml:space="preserve">ектов);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- средняя страховая сумма или средняя страховая стоимость по</w:t>
      </w:r>
      <w:r w:rsidRPr="00A4020A">
        <w:softHyphen/>
        <w:t xml:space="preserve">страдавших объектов (определяется путем деления страховой суммы пострадавших объектов на число пострадавших объектов); 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ind w:firstLine="709"/>
        <w:jc w:val="both"/>
      </w:pPr>
      <w:r w:rsidRPr="00A4020A">
        <w:t>- средний размер выплачиваемого страхового возмещения (определяется путем деления суммы выплат страхового возмещения на численность по</w:t>
      </w:r>
      <w:r w:rsidRPr="00A4020A">
        <w:softHyphen/>
        <w:t>страдавших объектов) и др.</w:t>
      </w:r>
    </w:p>
    <w:p w:rsidR="00F06959" w:rsidRPr="00A4020A" w:rsidRDefault="00F06959" w:rsidP="00F06959">
      <w:pPr>
        <w:widowControl w:val="0"/>
        <w:autoSpaceDE w:val="0"/>
        <w:autoSpaceDN w:val="0"/>
        <w:adjustRightInd w:val="0"/>
        <w:spacing w:after="40"/>
        <w:ind w:firstLine="709"/>
        <w:jc w:val="both"/>
      </w:pPr>
      <w:r w:rsidRPr="00A4020A">
        <w:t xml:space="preserve">В таблице приведены важнейшие </w:t>
      </w:r>
      <w:r w:rsidRPr="00A4020A">
        <w:rPr>
          <w:i/>
          <w:iCs/>
          <w:u w:val="single"/>
        </w:rPr>
        <w:t>относительные показатели статистики страхования</w:t>
      </w:r>
      <w:r w:rsidRPr="00A4020A">
        <w:t>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F06959" w:rsidRPr="002152BA">
        <w:trPr>
          <w:trHeight w:hRule="exact" w:val="4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2BA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2BA">
              <w:rPr>
                <w:b/>
                <w:bCs/>
                <w:color w:val="000000"/>
                <w:sz w:val="20"/>
                <w:szCs w:val="20"/>
              </w:rPr>
              <w:t>Расчет показателя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1.</w:t>
            </w:r>
            <w:r w:rsidRPr="002152BA">
              <w:rPr>
                <w:color w:val="000000"/>
                <w:sz w:val="20"/>
                <w:szCs w:val="20"/>
              </w:rPr>
              <w:t xml:space="preserve"> Убыточность страховой суммы (на 100 руб. страхо</w:t>
            </w:r>
            <w:r w:rsidRPr="002152BA">
              <w:rPr>
                <w:color w:val="000000"/>
                <w:sz w:val="20"/>
                <w:szCs w:val="20"/>
              </w:rPr>
              <w:softHyphen/>
              <w:t>вой суммы)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Сумма выплат страхового возмещения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39" style="position:absolute;z-index:251648512" from="43pt,5.95pt" to="214pt,5.95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убыт</w:t>
            </w:r>
            <w:r w:rsidR="00F06959" w:rsidRPr="002152BA">
              <w:rPr>
                <w:color w:val="000000"/>
                <w:sz w:val="20"/>
                <w:szCs w:val="20"/>
              </w:rPr>
              <w:t>. =                                                                                  ּ 100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Страховая сумма застрахованных объектов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7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2.</w:t>
            </w:r>
            <w:r w:rsidRPr="002152BA">
              <w:rPr>
                <w:color w:val="000000"/>
                <w:sz w:val="20"/>
                <w:szCs w:val="20"/>
              </w:rPr>
              <w:t xml:space="preserve"> Уровень выплат страхового возмещения (на 100 руб. поступивших платежей)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        Сумма выплат страхового возмещения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1" style="position:absolute;z-index:251650560" from="70pt,6.45pt" to="223pt,6.45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выпл. страх.возм.</w: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       ּ 100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                Сумма поступивших платежей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7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3.</w:t>
            </w:r>
            <w:r w:rsidRPr="002152BA">
              <w:rPr>
                <w:color w:val="000000"/>
                <w:sz w:val="20"/>
                <w:szCs w:val="20"/>
              </w:rPr>
              <w:t xml:space="preserve"> Доля пострадавших объектов (на 100 застрахо</w:t>
            </w:r>
            <w:r w:rsidRPr="002152BA">
              <w:rPr>
                <w:color w:val="000000"/>
                <w:sz w:val="20"/>
                <w:szCs w:val="20"/>
              </w:rPr>
              <w:softHyphen/>
              <w:t>ванных объектов)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      Количество пострадавших объектов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0" style="position:absolute;z-index:251649536" from="61pt,6.95pt" to="223pt,6.95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доли пострад.</w: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          ּ 100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Общее количество застрахованных объектов</w:t>
            </w:r>
          </w:p>
        </w:tc>
      </w:tr>
      <w:tr w:rsidR="00F06959" w:rsidRPr="002152BA">
        <w:trPr>
          <w:cantSplit/>
          <w:trHeight w:hRule="exact"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4.</w:t>
            </w:r>
            <w:r w:rsidRPr="002152BA">
              <w:rPr>
                <w:color w:val="000000"/>
                <w:sz w:val="20"/>
                <w:szCs w:val="20"/>
              </w:rPr>
              <w:t xml:space="preserve"> Охват объектов страхова</w:t>
            </w:r>
            <w:r w:rsidRPr="002152BA">
              <w:rPr>
                <w:color w:val="000000"/>
                <w:sz w:val="20"/>
                <w:szCs w:val="20"/>
              </w:rPr>
              <w:softHyphen/>
              <w:t>нием (на 100 объектов)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    Количество застрахованных объектов страхования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П </w:t>
            </w:r>
            <w:r w:rsidRPr="002152BA">
              <w:rPr>
                <w:color w:val="000000"/>
                <w:sz w:val="20"/>
                <w:szCs w:val="20"/>
                <w:vertAlign w:val="subscript"/>
              </w:rPr>
              <w:t>охвата страх.поля</w:t>
            </w:r>
            <w:r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                 ּ 100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2" style="position:absolute;z-index:251651584" from="61.35pt,-.4pt" to="241.35pt,-.4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                        Страховое поле (или общее количество объектов 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данного вида, могущих быть застрахованными)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7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5.</w:t>
            </w:r>
            <w:r w:rsidRPr="002152BA">
              <w:rPr>
                <w:color w:val="000000"/>
                <w:sz w:val="20"/>
                <w:szCs w:val="20"/>
              </w:rPr>
              <w:t xml:space="preserve"> Частость страховых случаев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>(на 100 объектов)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    Количество страховых случаев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3" style="position:absolute;z-index:251652608" from="34pt,5.85pt" to="205pt,5.85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част.</w: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            ּ 100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Общее количество застрахованных объектов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7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6.</w:t>
            </w:r>
            <w:r w:rsidRPr="002152BA">
              <w:rPr>
                <w:color w:val="000000"/>
                <w:sz w:val="20"/>
                <w:szCs w:val="20"/>
              </w:rPr>
              <w:t xml:space="preserve"> Опустошительность страховых случаев (на 100 страховых случаев)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Количество пострадавших объектов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4" style="position:absolute;z-index:251653632" from="43pt,5.2pt" to="187pt,5.2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опуст.</w: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ּ 100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    Количество страховых случаев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6959" w:rsidRPr="002152BA">
        <w:trPr>
          <w:cantSplit/>
          <w:trHeight w:hRule="exact" w:val="702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52BA">
              <w:rPr>
                <w:noProof/>
                <w:color w:val="000000"/>
                <w:sz w:val="20"/>
                <w:szCs w:val="20"/>
              </w:rPr>
              <w:t>7.</w:t>
            </w:r>
            <w:r w:rsidRPr="002152BA">
              <w:rPr>
                <w:color w:val="000000"/>
                <w:sz w:val="20"/>
                <w:szCs w:val="20"/>
              </w:rPr>
              <w:t xml:space="preserve"> Полнота уничтожения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     Сумма выплат страхового возмещения</w:t>
            </w:r>
          </w:p>
          <w:p w:rsidR="00F06959" w:rsidRPr="002152BA" w:rsidRDefault="009E1BA3" w:rsidP="00EE1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line id="_x0000_s1045" style="position:absolute;z-index:251654656" from="43pt,2.8pt" to="250pt,2.8pt"/>
              </w:pict>
            </w:r>
            <w:r w:rsidR="00F06959" w:rsidRPr="002152BA">
              <w:rPr>
                <w:color w:val="000000"/>
                <w:sz w:val="20"/>
                <w:szCs w:val="20"/>
              </w:rPr>
              <w:t xml:space="preserve">П </w:t>
            </w:r>
            <w:r w:rsidR="00F06959" w:rsidRPr="002152BA">
              <w:rPr>
                <w:color w:val="000000"/>
                <w:sz w:val="20"/>
                <w:szCs w:val="20"/>
                <w:vertAlign w:val="subscript"/>
              </w:rPr>
              <w:t>уничт.</w:t>
            </w:r>
            <w:r w:rsidR="00F06959" w:rsidRPr="002152BA">
              <w:rPr>
                <w:color w:val="000000"/>
                <w:sz w:val="20"/>
                <w:szCs w:val="20"/>
              </w:rPr>
              <w:t xml:space="preserve"> =                                                                               </w:t>
            </w:r>
          </w:p>
          <w:p w:rsidR="00F06959" w:rsidRPr="002152BA" w:rsidRDefault="00F06959" w:rsidP="00EE10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52BA">
              <w:rPr>
                <w:color w:val="000000"/>
                <w:sz w:val="20"/>
                <w:szCs w:val="20"/>
              </w:rPr>
              <w:t xml:space="preserve">              Страховая сумма пострадавших объектов</w:t>
            </w:r>
          </w:p>
        </w:tc>
      </w:tr>
    </w:tbl>
    <w:p w:rsidR="00F06959" w:rsidRPr="002152BA" w:rsidRDefault="00F06959" w:rsidP="00F069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06959" w:rsidRPr="00A4020A" w:rsidRDefault="00A4020A" w:rsidP="00F06959">
      <w:pPr>
        <w:widowControl w:val="0"/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br w:type="page"/>
      </w:r>
      <w:r w:rsidR="00F06959" w:rsidRPr="00A4020A">
        <w:rPr>
          <w:b/>
          <w:bCs/>
          <w:color w:val="000000"/>
          <w:u w:val="single"/>
        </w:rPr>
        <w:t>Т</w:t>
      </w:r>
      <w:r>
        <w:rPr>
          <w:b/>
          <w:bCs/>
          <w:color w:val="000000"/>
          <w:u w:val="single"/>
        </w:rPr>
        <w:t>ема 1</w:t>
      </w:r>
      <w:r w:rsidR="00F06959" w:rsidRPr="00A4020A">
        <w:rPr>
          <w:b/>
          <w:bCs/>
          <w:color w:val="000000"/>
          <w:u w:val="single"/>
        </w:rPr>
        <w:t>0. С</w:t>
      </w:r>
      <w:r>
        <w:rPr>
          <w:b/>
          <w:bCs/>
          <w:color w:val="000000"/>
          <w:u w:val="single"/>
        </w:rPr>
        <w:t>татистика рынка ценных бумаг</w:t>
      </w:r>
    </w:p>
    <w:p w:rsidR="00F06959" w:rsidRPr="002152B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  <w:u w:val="single"/>
        </w:rPr>
        <w:t>Ценные бумаги</w:t>
      </w:r>
      <w:r w:rsidRPr="00A4020A">
        <w:rPr>
          <w:color w:val="000000"/>
        </w:rPr>
        <w:t xml:space="preserve"> - денежные документы, удостоверяю</w:t>
      </w:r>
      <w:r w:rsidRPr="00A4020A">
        <w:rPr>
          <w:color w:val="000000"/>
        </w:rPr>
        <w:softHyphen/>
        <w:t>щие имущественное право, реализация которого возможна при его предъявлении. Виды ценных бумаг - облигации, акции, векселя, казначейские обязательства.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A4020A">
        <w:rPr>
          <w:i/>
          <w:color w:val="000000"/>
        </w:rPr>
        <w:t xml:space="preserve">Облигация </w:t>
      </w:r>
      <w:r w:rsidRPr="00A4020A">
        <w:rPr>
          <w:color w:val="000000"/>
        </w:rPr>
        <w:t xml:space="preserve">- долговая ценная бумага, подтверждающая факт ссуды владельцем (инвестором) денежных средств эмитенту. </w:t>
      </w:r>
      <w:r w:rsidRPr="00A4020A">
        <w:rPr>
          <w:i/>
          <w:color w:val="000000"/>
        </w:rPr>
        <w:t>Эмитент - юридическое лицо, осуществляющее эмиссию (вы</w:t>
      </w:r>
      <w:r w:rsidRPr="00A4020A">
        <w:rPr>
          <w:i/>
          <w:color w:val="000000"/>
        </w:rPr>
        <w:softHyphen/>
        <w:t>пуск) определенной ценной бумаги, вследствие недостатка де</w:t>
      </w:r>
      <w:r w:rsidRPr="00A4020A">
        <w:rPr>
          <w:i/>
          <w:color w:val="000000"/>
        </w:rPr>
        <w:softHyphen/>
        <w:t>нежных средств и имеющее обязательства перед владельцами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i/>
          <w:color w:val="000000"/>
        </w:rPr>
        <w:t>Акция</w:t>
      </w:r>
      <w:r w:rsidRPr="00A4020A">
        <w:rPr>
          <w:color w:val="000000"/>
        </w:rPr>
        <w:t xml:space="preserve"> - это долевая ценная бумага, подтверждающая участие ее владельца в капитале акционерного общества и дающая право на часть прибыли этого общества.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i/>
          <w:color w:val="000000"/>
        </w:rPr>
        <w:t>Вексель</w:t>
      </w:r>
      <w:r w:rsidRPr="00A4020A">
        <w:rPr>
          <w:color w:val="000000"/>
        </w:rPr>
        <w:t xml:space="preserve"> - письменное долговое обязательство строго установленной формы. Он дает владельцу безусловное право при наступлении срока требовать от должника или акцептанта уплаты оговоренной в нем денежной суммы. Вексель различают простой и переводной. </w:t>
      </w:r>
      <w:r w:rsidRPr="00A4020A">
        <w:rPr>
          <w:i/>
          <w:color w:val="000000"/>
        </w:rPr>
        <w:t>Простой</w:t>
      </w:r>
      <w:r w:rsidRPr="00A4020A">
        <w:rPr>
          <w:color w:val="000000"/>
        </w:rPr>
        <w:t xml:space="preserve"> выпи</w:t>
      </w:r>
      <w:r w:rsidRPr="00A4020A">
        <w:rPr>
          <w:color w:val="000000"/>
        </w:rPr>
        <w:softHyphen/>
        <w:t xml:space="preserve">сывается заемщиком. </w:t>
      </w:r>
      <w:r w:rsidRPr="00A4020A">
        <w:rPr>
          <w:i/>
          <w:color w:val="000000"/>
        </w:rPr>
        <w:t>Переводной вексель</w:t>
      </w:r>
      <w:r w:rsidRPr="00A4020A">
        <w:rPr>
          <w:color w:val="000000"/>
        </w:rPr>
        <w:t xml:space="preserve"> (тратта) выпи</w:t>
      </w:r>
      <w:r w:rsidRPr="00A4020A">
        <w:rPr>
          <w:color w:val="000000"/>
        </w:rPr>
        <w:softHyphen/>
        <w:t>сывается кредитором (транссантом) и содержит приказ должнику (трассату) об уплате обозначенной суммы треть</w:t>
      </w:r>
      <w:r w:rsidRPr="00A4020A">
        <w:rPr>
          <w:color w:val="000000"/>
        </w:rPr>
        <w:softHyphen/>
        <w:t>ему лицу (ремитенту) или предъявителю.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Разновидностью векселей является </w:t>
      </w:r>
      <w:r w:rsidRPr="00A4020A">
        <w:rPr>
          <w:i/>
          <w:color w:val="000000"/>
        </w:rPr>
        <w:t>депозитный серти</w:t>
      </w:r>
      <w:r w:rsidRPr="00A4020A">
        <w:rPr>
          <w:i/>
          <w:color w:val="000000"/>
        </w:rPr>
        <w:softHyphen/>
        <w:t>фикат</w:t>
      </w:r>
      <w:r w:rsidRPr="00A4020A">
        <w:rPr>
          <w:color w:val="000000"/>
        </w:rPr>
        <w:t>. Он представляет собой письменное свидетельство банка-эмитента о вкладе денежных средств, удостоверяю</w:t>
      </w:r>
      <w:r w:rsidRPr="00A4020A">
        <w:rPr>
          <w:color w:val="000000"/>
        </w:rPr>
        <w:softHyphen/>
        <w:t>щее право вкладчика или его правопреемника на получение суммы вклада и процентов по нему.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i/>
          <w:color w:val="000000"/>
        </w:rPr>
        <w:t>Казначейские обязательства</w:t>
      </w:r>
      <w:r w:rsidRPr="00A4020A">
        <w:rPr>
          <w:color w:val="000000"/>
        </w:rPr>
        <w:t xml:space="preserve"> - ценные бумаги, дающие держателю право на получение фиксированной суммы в качестве выплаты основного долга и дохода с купона.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i/>
          <w:color w:val="000000"/>
          <w:u w:val="single"/>
        </w:rPr>
        <w:t>Для характеристики рынка ценных бумаг</w:t>
      </w:r>
      <w:r w:rsidRPr="00A4020A">
        <w:rPr>
          <w:color w:val="000000"/>
        </w:rPr>
        <w:t xml:space="preserve"> используют показатели выпуска ценных бумаг, их размещение, обращение и показатели дохода и доходности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  <w:u w:val="single"/>
        </w:rPr>
        <w:t>Первичное размещение ценных бумаг</w:t>
      </w:r>
      <w:r w:rsidRPr="00A4020A">
        <w:rPr>
          <w:color w:val="000000"/>
        </w:rPr>
        <w:t xml:space="preserve"> (выпуск) или пер</w:t>
      </w:r>
      <w:r w:rsidRPr="00A4020A">
        <w:rPr>
          <w:color w:val="000000"/>
        </w:rPr>
        <w:softHyphen/>
        <w:t xml:space="preserve">вичный рынок - продажа эмитированных ценных бумаг их первичным держателям (по одной цене). Цель эмитента - привлечение капитала. </w:t>
      </w:r>
      <w:r w:rsidRPr="00A4020A">
        <w:rPr>
          <w:color w:val="000000"/>
          <w:u w:val="single"/>
        </w:rPr>
        <w:t>Вторичное обращение ценных бу</w:t>
      </w:r>
      <w:r w:rsidRPr="00A4020A">
        <w:rPr>
          <w:color w:val="000000"/>
          <w:u w:val="single"/>
        </w:rPr>
        <w:softHyphen/>
        <w:t>маг</w:t>
      </w:r>
      <w:r w:rsidRPr="00A4020A">
        <w:rPr>
          <w:color w:val="000000"/>
        </w:rPr>
        <w:t>, или вторичный рынок (фондовая биржа) - последую</w:t>
      </w:r>
      <w:r w:rsidRPr="00A4020A">
        <w:rPr>
          <w:color w:val="000000"/>
        </w:rPr>
        <w:softHyphen/>
        <w:t>щая за первичным размещением торговля ценными бума</w:t>
      </w:r>
      <w:r w:rsidRPr="00A4020A">
        <w:rPr>
          <w:color w:val="000000"/>
        </w:rPr>
        <w:softHyphen/>
        <w:t>гами, осуществляемая по курсовой стоимости.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Доходы по ценным бумагам могут выступать в форме процентов от номинальной стоимости, дивидендов и дохо</w:t>
      </w:r>
      <w:r w:rsidRPr="00A4020A">
        <w:rPr>
          <w:color w:val="000000"/>
        </w:rPr>
        <w:softHyphen/>
        <w:t>да с купона.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По облигациям правительства, акционерных обществ, предприятий устанавливается заранее определенный фик</w:t>
      </w:r>
      <w:r w:rsidRPr="00A4020A">
        <w:rPr>
          <w:color w:val="000000"/>
        </w:rPr>
        <w:softHyphen/>
        <w:t>сированный доход в форме процента от номинальной стоимости, выплачиваемый в течение всего срока, на кото</w:t>
      </w:r>
      <w:r w:rsidRPr="00A4020A">
        <w:rPr>
          <w:color w:val="000000"/>
        </w:rPr>
        <w:softHyphen/>
        <w:t>рый выпущены облигации. По прошествии срока облигации подлежат выкупу. Сумма дохода по облигациям, де</w:t>
      </w:r>
      <w:r w:rsidRPr="00A4020A">
        <w:rPr>
          <w:color w:val="000000"/>
        </w:rPr>
        <w:softHyphen/>
        <w:t>позитным сертификатам и векселям, определяется, исходя из установленной ставки и номинальной стоимости и с уче</w:t>
      </w:r>
      <w:r w:rsidRPr="00A4020A">
        <w:rPr>
          <w:color w:val="000000"/>
        </w:rPr>
        <w:softHyphen/>
        <w:t>том срока пользования ими.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Размер дохода по казначейским обязательствам, а так</w:t>
      </w:r>
      <w:r w:rsidRPr="00A4020A">
        <w:rPr>
          <w:color w:val="000000"/>
        </w:rPr>
        <w:softHyphen/>
        <w:t>же правительственным облигациям определяется на осно</w:t>
      </w:r>
      <w:r w:rsidRPr="00A4020A">
        <w:rPr>
          <w:color w:val="000000"/>
        </w:rPr>
        <w:softHyphen/>
        <w:t>вании процентной ставки с купона и нарицательной стои</w:t>
      </w:r>
      <w:r w:rsidRPr="00A4020A">
        <w:rPr>
          <w:color w:val="000000"/>
        </w:rPr>
        <w:softHyphen/>
        <w:t>мости ценной бумаги.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Доходы по акциям выступают в форме дивидендов. Это - часть чистой прибыли акционерной компании, которая рас</w:t>
      </w:r>
      <w:r w:rsidRPr="00A4020A">
        <w:rPr>
          <w:color w:val="000000"/>
        </w:rPr>
        <w:softHyphen/>
        <w:t>пределяется в зависимости от числа акций, которыми вла</w:t>
      </w:r>
      <w:r w:rsidRPr="00A4020A">
        <w:rPr>
          <w:color w:val="000000"/>
        </w:rPr>
        <w:softHyphen/>
        <w:t xml:space="preserve">деет акционер. </w:t>
      </w:r>
      <w:r w:rsidRPr="00A4020A">
        <w:rPr>
          <w:color w:val="000000"/>
          <w:u w:val="single"/>
        </w:rPr>
        <w:t>Показателем уровня доходности по акциям</w:t>
      </w:r>
      <w:r w:rsidRPr="00A4020A">
        <w:rPr>
          <w:color w:val="000000"/>
        </w:rPr>
        <w:t xml:space="preserve"> является </w:t>
      </w:r>
      <w:r w:rsidRPr="00A4020A">
        <w:rPr>
          <w:color w:val="000000"/>
          <w:u w:val="single"/>
        </w:rPr>
        <w:t>ставка дивиденда.</w:t>
      </w:r>
      <w:r w:rsidRPr="00A4020A">
        <w:rPr>
          <w:color w:val="000000"/>
        </w:rPr>
        <w:t xml:space="preserve"> Она определяется как частное от деления рыночной (курсовой) стоимости акций к сумме полученных дивидендов. Ставка дивидендов выражается в процентах.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  <w:u w:val="single"/>
        </w:rPr>
        <w:t>Доходность акций</w:t>
      </w:r>
      <w:r w:rsidRPr="00A4020A">
        <w:rPr>
          <w:color w:val="000000"/>
        </w:rPr>
        <w:t xml:space="preserve"> характеризуется и уровнем чистой прибыли за период, и уровнем рентабельности:   </w:t>
      </w:r>
      <w:r w:rsidRPr="00A4020A">
        <w:rPr>
          <w:color w:val="000000"/>
          <w:position w:val="-24"/>
        </w:rPr>
        <w:object w:dxaOrig="1020" w:dyaOrig="620">
          <v:shape id="_x0000_i1155" type="#_x0000_t75" style="width:53.25pt;height:32.25pt" o:ole="">
            <v:imagedata r:id="rId260" o:title=""/>
          </v:shape>
          <o:OLEObject Type="Embed" ProgID="Equation.3" ShapeID="_x0000_i1155" DrawAspect="Content" ObjectID="_1469552480" r:id="rId261"/>
        </w:object>
      </w:r>
      <w:r w:rsidRPr="00A4020A">
        <w:rPr>
          <w:color w:val="000000"/>
        </w:rPr>
        <w:t>,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 xml:space="preserve">где </w:t>
      </w:r>
      <w:r w:rsidRPr="00A4020A">
        <w:rPr>
          <w:i/>
          <w:iCs/>
          <w:color w:val="000000"/>
          <w:lang w:val="en-US"/>
        </w:rPr>
        <w:t>L</w:t>
      </w:r>
      <w:r w:rsidRPr="00A4020A">
        <w:rPr>
          <w:i/>
          <w:iCs/>
          <w:color w:val="000000"/>
        </w:rPr>
        <w:t xml:space="preserve"> - </w:t>
      </w:r>
      <w:r w:rsidRPr="00A4020A">
        <w:rPr>
          <w:color w:val="000000"/>
        </w:rPr>
        <w:t xml:space="preserve">уровень чистой прибыли; </w:t>
      </w:r>
      <w:r w:rsidRPr="00A4020A">
        <w:rPr>
          <w:i/>
          <w:color w:val="000000"/>
          <w:lang w:val="en-US"/>
        </w:rPr>
        <w:t>S</w:t>
      </w:r>
      <w:r w:rsidRPr="00A4020A">
        <w:rPr>
          <w:color w:val="000000"/>
        </w:rPr>
        <w:t xml:space="preserve"> - сумма всех доходов; </w:t>
      </w:r>
      <w:r w:rsidRPr="00A4020A">
        <w:rPr>
          <w:i/>
          <w:iCs/>
          <w:color w:val="000000"/>
        </w:rPr>
        <w:t xml:space="preserve">Р - </w:t>
      </w:r>
      <w:r w:rsidRPr="00A4020A">
        <w:rPr>
          <w:color w:val="000000"/>
        </w:rPr>
        <w:t xml:space="preserve">уровень изменения рыночной цены за период,  </w:t>
      </w:r>
      <w:r w:rsidRPr="00A4020A">
        <w:rPr>
          <w:i/>
          <w:iCs/>
          <w:color w:val="000000"/>
        </w:rPr>
        <w:t xml:space="preserve">А - </w:t>
      </w:r>
      <w:r w:rsidRPr="00A4020A">
        <w:rPr>
          <w:color w:val="000000"/>
        </w:rPr>
        <w:t>первоначальная цена акции.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С показателями доходности акций тесно связаны харак</w:t>
      </w:r>
      <w:r w:rsidRPr="00A4020A">
        <w:rPr>
          <w:color w:val="000000"/>
        </w:rPr>
        <w:softHyphen/>
        <w:t>теристики их стоимости: курсовая стоимость, действитель</w:t>
      </w:r>
      <w:r w:rsidRPr="00A4020A">
        <w:rPr>
          <w:color w:val="000000"/>
        </w:rPr>
        <w:softHyphen/>
        <w:t xml:space="preserve">ная стоимость и цена акций. </w:t>
      </w:r>
      <w:r w:rsidRPr="00A4020A">
        <w:rPr>
          <w:color w:val="000000"/>
          <w:u w:val="single"/>
        </w:rPr>
        <w:t>Курсовая стоимость акции</w:t>
      </w:r>
      <w:r w:rsidRPr="00A4020A">
        <w:rPr>
          <w:color w:val="000000"/>
        </w:rPr>
        <w:t xml:space="preserve"> - это ее текущая цена, складывающаяся на фондовом рынке. Действительную стоимость акции (</w:t>
      </w:r>
      <w:r w:rsidRPr="00A4020A">
        <w:rPr>
          <w:i/>
          <w:color w:val="000000"/>
        </w:rPr>
        <w:t>Са</w:t>
      </w:r>
      <w:r w:rsidRPr="00A4020A">
        <w:rPr>
          <w:color w:val="000000"/>
        </w:rPr>
        <w:t xml:space="preserve">) можно исчислить так:  </w:t>
      </w:r>
      <w:r w:rsidRPr="00A4020A">
        <w:rPr>
          <w:position w:val="-24"/>
        </w:rPr>
        <w:object w:dxaOrig="820" w:dyaOrig="620">
          <v:shape id="_x0000_i1156" type="#_x0000_t75" style="width:43.5pt;height:32.25pt" o:ole="">
            <v:imagedata r:id="rId262" o:title=""/>
          </v:shape>
          <o:OLEObject Type="Embed" ProgID="Equation.3" ShapeID="_x0000_i1156" DrawAspect="Content" ObjectID="_1469552481" r:id="rId263"/>
        </w:object>
      </w:r>
      <w:r w:rsidRPr="00A4020A">
        <w:t>,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 xml:space="preserve">где </w:t>
      </w:r>
      <w:r w:rsidRPr="00A4020A">
        <w:rPr>
          <w:i/>
          <w:iCs/>
          <w:color w:val="000000"/>
        </w:rPr>
        <w:t xml:space="preserve">Д - </w:t>
      </w:r>
      <w:r w:rsidRPr="00A4020A">
        <w:rPr>
          <w:color w:val="000000"/>
        </w:rPr>
        <w:t xml:space="preserve">сумма дивидендов; </w:t>
      </w:r>
      <w:r w:rsidRPr="00A4020A">
        <w:rPr>
          <w:i/>
          <w:iCs/>
          <w:color w:val="000000"/>
        </w:rPr>
        <w:t xml:space="preserve">К - </w:t>
      </w:r>
      <w:r w:rsidRPr="00A4020A">
        <w:rPr>
          <w:color w:val="000000"/>
        </w:rPr>
        <w:t>требуемый уровень прибыли.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Эти формулы расчета стоимости акций можно исполь</w:t>
      </w:r>
      <w:r w:rsidRPr="00A4020A">
        <w:rPr>
          <w:color w:val="000000"/>
        </w:rPr>
        <w:softHyphen/>
        <w:t>зовать также при оценке действительной стоимости других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Следует обратить внимание на то, что для выплаты дивидендов расходуется только часть прибыли предпри</w:t>
      </w:r>
      <w:r w:rsidRPr="00A4020A">
        <w:rPr>
          <w:color w:val="000000"/>
        </w:rPr>
        <w:softHyphen/>
        <w:t>ятия, установленная советом директоров. Оставшаяся ее часть идет на развитие собственного производства. Дей</w:t>
      </w:r>
      <w:r w:rsidRPr="00A4020A">
        <w:rPr>
          <w:color w:val="000000"/>
        </w:rPr>
        <w:softHyphen/>
        <w:t>ствительная цена акции определяется умножением ожи</w:t>
      </w:r>
      <w:r w:rsidRPr="00A4020A">
        <w:rPr>
          <w:color w:val="000000"/>
        </w:rPr>
        <w:softHyphen/>
        <w:t>даемой суммы прибыли в расчете на одну акцию на соот</w:t>
      </w:r>
      <w:r w:rsidRPr="00A4020A">
        <w:rPr>
          <w:color w:val="000000"/>
        </w:rPr>
        <w:softHyphen/>
        <w:t>ношение текущей рыночной цены акции и годовой прибы</w:t>
      </w:r>
      <w:r w:rsidRPr="00A4020A">
        <w:rPr>
          <w:color w:val="000000"/>
        </w:rPr>
        <w:softHyphen/>
        <w:t xml:space="preserve">ли на одну акцию. Соотношение рыночной цены и годовой суммы прибыли одной акции </w:t>
      </w:r>
      <w:r w:rsidRPr="00A4020A">
        <w:rPr>
          <w:i/>
          <w:iCs/>
          <w:color w:val="000000"/>
        </w:rPr>
        <w:t xml:space="preserve">(Ц) </w:t>
      </w:r>
      <w:r w:rsidRPr="00A4020A">
        <w:rPr>
          <w:color w:val="000000"/>
        </w:rPr>
        <w:t xml:space="preserve">можно определить по формуле:   </w:t>
      </w:r>
      <w:r w:rsidRPr="00A4020A">
        <w:rPr>
          <w:i/>
        </w:rPr>
        <w:t>Ц = Д</w:t>
      </w:r>
      <w:r w:rsidRPr="00A4020A">
        <w:rPr>
          <w:i/>
          <w:vertAlign w:val="subscript"/>
        </w:rPr>
        <w:t>1</w:t>
      </w:r>
      <w:r w:rsidRPr="00A4020A">
        <w:rPr>
          <w:i/>
        </w:rPr>
        <w:t xml:space="preserve"> / (К - Р),</w:t>
      </w:r>
      <w:r w:rsidRPr="00A4020A">
        <w:rPr>
          <w:i/>
          <w:position w:val="-10"/>
        </w:rPr>
        <w:object w:dxaOrig="180" w:dyaOrig="340">
          <v:shape id="_x0000_i1157" type="#_x0000_t75" style="width:9pt;height:17.25pt" o:ole="">
            <v:imagedata r:id="rId264" o:title=""/>
          </v:shape>
          <o:OLEObject Type="Embed" ProgID="Equation.3" ShapeID="_x0000_i1157" DrawAspect="Content" ObjectID="_1469552482" r:id="rId265"/>
        </w:objec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 xml:space="preserve">где </w:t>
      </w:r>
      <w:r w:rsidRPr="00A4020A">
        <w:rPr>
          <w:i/>
        </w:rPr>
        <w:t>Д</w:t>
      </w:r>
      <w:r w:rsidRPr="00A4020A">
        <w:rPr>
          <w:i/>
          <w:vertAlign w:val="subscript"/>
        </w:rPr>
        <w:t>1</w:t>
      </w:r>
      <w:r w:rsidRPr="00A4020A">
        <w:rPr>
          <w:i/>
          <w:iCs/>
          <w:color w:val="000000"/>
        </w:rPr>
        <w:t xml:space="preserve"> - </w:t>
      </w:r>
      <w:r w:rsidRPr="00A4020A">
        <w:rPr>
          <w:color w:val="000000"/>
        </w:rPr>
        <w:t xml:space="preserve">доля ожидаемых в конце первого года дивидендов в сумме прибыли; </w:t>
      </w:r>
      <w:r w:rsidRPr="00A4020A">
        <w:rPr>
          <w:i/>
          <w:color w:val="000000"/>
        </w:rPr>
        <w:t>К</w:t>
      </w:r>
      <w:r w:rsidRPr="00A4020A">
        <w:rPr>
          <w:color w:val="000000"/>
        </w:rPr>
        <w:t xml:space="preserve"> - требуемый (минимальный) уровень прибыльности; </w:t>
      </w:r>
      <w:r w:rsidRPr="00A4020A">
        <w:rPr>
          <w:i/>
          <w:iCs/>
          <w:color w:val="000000"/>
        </w:rPr>
        <w:t xml:space="preserve">Р - </w:t>
      </w:r>
      <w:r w:rsidRPr="00A4020A">
        <w:rPr>
          <w:color w:val="000000"/>
        </w:rPr>
        <w:t>ожидаемый рост дивидендов.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Статистика объемов и структуры операций с ценными бумагами позволяет изучить в динамике: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стоимостной объем и структуру ценных бумаг, нахо</w:t>
      </w:r>
      <w:r w:rsidRPr="00A4020A">
        <w:rPr>
          <w:color w:val="000000"/>
        </w:rPr>
        <w:softHyphen/>
        <w:t>дящихся в обращении;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стоимостной объем и структуру новых эмиссий, коли</w:t>
      </w:r>
      <w:r w:rsidRPr="00A4020A">
        <w:rPr>
          <w:color w:val="000000"/>
        </w:rPr>
        <w:softHyphen/>
        <w:t>чество эмиссий (за год);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торговый оборот по ценным бумагам, количество со</w:t>
      </w:r>
      <w:r w:rsidRPr="00A4020A">
        <w:rPr>
          <w:color w:val="000000"/>
        </w:rPr>
        <w:softHyphen/>
        <w:t>вершенных сделок и проданных ценных бумаг, их оборачи</w:t>
      </w:r>
      <w:r w:rsidRPr="00A4020A">
        <w:rPr>
          <w:color w:val="000000"/>
        </w:rPr>
        <w:softHyphen/>
        <w:t>ваемость (рассчитывается за торговую сессию, неделю, месяц, квартал, год);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капитализацию рынка акций (рыночная стоимость ак</w:t>
      </w:r>
      <w:r w:rsidRPr="00A4020A">
        <w:rPr>
          <w:color w:val="000000"/>
        </w:rPr>
        <w:softHyphen/>
        <w:t>ций, умноженная на количество находящихся в обращении акций), объем рынка долговых ценных бумаг непогашенных (расчет тот же);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4020A">
        <w:rPr>
          <w:color w:val="000000"/>
        </w:rPr>
        <w:t xml:space="preserve">- показатели качества ценных бумаг. 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i/>
          <w:color w:val="000000"/>
          <w:u w:val="single"/>
        </w:rPr>
        <w:t>Профессиональные участники  рынка ценных бумаг</w:t>
      </w:r>
      <w:r w:rsidRPr="00A4020A">
        <w:rPr>
          <w:color w:val="000000"/>
        </w:rPr>
        <w:t xml:space="preserve"> - это юридические лица (банки или небанковские организа</w:t>
      </w:r>
      <w:r w:rsidRPr="00A4020A">
        <w:rPr>
          <w:color w:val="000000"/>
        </w:rPr>
        <w:softHyphen/>
        <w:t>ции), которые по лицензии осуществляют профессиональ</w:t>
      </w:r>
      <w:r w:rsidRPr="00A4020A">
        <w:rPr>
          <w:color w:val="000000"/>
        </w:rPr>
        <w:softHyphen/>
        <w:t>ную деятельность на рынке ценных бумаг: брокерскую; ди</w:t>
      </w:r>
      <w:r w:rsidRPr="00A4020A">
        <w:rPr>
          <w:color w:val="000000"/>
        </w:rPr>
        <w:softHyphen/>
        <w:t>лерскую; управление ценными бумагами; клиринговую; де</w:t>
      </w:r>
      <w:r w:rsidRPr="00A4020A">
        <w:rPr>
          <w:color w:val="000000"/>
        </w:rPr>
        <w:softHyphen/>
        <w:t>позитарную; ведение реестра владельцев ценных бумаг; организацию торговли на рынке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Данные в динамике о профессиональных участниках рынка ценных бумаг характеризуют организаторов их об</w:t>
      </w:r>
      <w:r w:rsidRPr="00A4020A">
        <w:rPr>
          <w:color w:val="000000"/>
        </w:rPr>
        <w:softHyphen/>
        <w:t xml:space="preserve">ращения. </w:t>
      </w:r>
      <w:r w:rsidRPr="00A4020A">
        <w:rPr>
          <w:color w:val="000000"/>
          <w:u w:val="single"/>
        </w:rPr>
        <w:t>Финансовое положение крупных институтов ценных бу</w:t>
      </w:r>
      <w:r w:rsidRPr="00A4020A">
        <w:rPr>
          <w:color w:val="000000"/>
          <w:u w:val="single"/>
        </w:rPr>
        <w:softHyphen/>
        <w:t>маг (например, банков) характеризуют такие показатели</w:t>
      </w:r>
      <w:r w:rsidRPr="00A4020A">
        <w:rPr>
          <w:color w:val="000000"/>
        </w:rPr>
        <w:t>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объем и структура активов (инвестиции по видам цен</w:t>
      </w:r>
      <w:r w:rsidRPr="00A4020A">
        <w:rPr>
          <w:color w:val="000000"/>
        </w:rPr>
        <w:softHyphen/>
        <w:t>ных бумаг с выделением срочных контрактов, вложения в торговлю, передача ценных бумаг в ссуду и т.д.);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 объем и структура привлеченных ресурсов (по видам выпущенных ценных бумаг и заимствований, кредиторская задолженность перед  различными  брокерами-дилерами т.д.);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 объем и структура акционерного капитала (по видам акций и структуре владения);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 объем и структура операционных доходов (комисси</w:t>
      </w:r>
      <w:r w:rsidRPr="00A4020A">
        <w:rPr>
          <w:color w:val="000000"/>
        </w:rPr>
        <w:softHyphen/>
        <w:t>онные, консультационные услуги, проценты, спекулятивные прибыли), расходов и денежных потоков;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4020A">
        <w:rPr>
          <w:color w:val="000000"/>
        </w:rPr>
        <w:t>-  изменение курса и доходность собственных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b/>
          <w:color w:val="000000"/>
          <w:u w:val="single"/>
        </w:rPr>
        <w:t>Статистика изучает следующие показатели, обеспечи</w:t>
      </w:r>
      <w:r w:rsidRPr="00A4020A">
        <w:rPr>
          <w:b/>
          <w:color w:val="000000"/>
          <w:u w:val="single"/>
        </w:rPr>
        <w:softHyphen/>
        <w:t>вающие виды профессиональной деятельности на рынке ценных бумаг</w:t>
      </w:r>
      <w:r w:rsidRPr="00A4020A">
        <w:rPr>
          <w:color w:val="000000"/>
        </w:rPr>
        <w:t>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4020A">
        <w:rPr>
          <w:color w:val="000000"/>
        </w:rPr>
        <w:t xml:space="preserve">1. </w:t>
      </w:r>
      <w:r w:rsidRPr="00A4020A">
        <w:rPr>
          <w:i/>
          <w:color w:val="000000"/>
        </w:rPr>
        <w:t>Депозитарная деятельность</w:t>
      </w:r>
      <w:r w:rsidRPr="00A4020A">
        <w:rPr>
          <w:color w:val="000000"/>
        </w:rPr>
        <w:t xml:space="preserve"> - количество и клиент</w:t>
      </w:r>
      <w:r w:rsidRPr="00A4020A">
        <w:rPr>
          <w:color w:val="000000"/>
        </w:rPr>
        <w:softHyphen/>
        <w:t>ская структура ведущих счетов депо, количество ценных бумаг, по которым ведутся счета депо и т.д.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(Депозитарная деятельность – оказание услуг по хранению сертификатов ценных бумаг и (или) учету и переходу прав на ценные бумаги).</w:t>
      </w:r>
    </w:p>
    <w:p w:rsidR="00F06959" w:rsidRPr="00A4020A" w:rsidRDefault="00F06959" w:rsidP="00F0695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 w:rsidRPr="00A4020A">
        <w:rPr>
          <w:color w:val="000000"/>
        </w:rPr>
        <w:t xml:space="preserve">2. </w:t>
      </w:r>
      <w:r w:rsidRPr="00A4020A">
        <w:rPr>
          <w:i/>
          <w:color w:val="000000"/>
        </w:rPr>
        <w:t>Регистраторская деятельность</w:t>
      </w:r>
      <w:r w:rsidRPr="00A4020A">
        <w:rPr>
          <w:color w:val="000000"/>
        </w:rPr>
        <w:t xml:space="preserve"> - количество акцио</w:t>
      </w:r>
      <w:r w:rsidRPr="00A4020A">
        <w:rPr>
          <w:color w:val="000000"/>
        </w:rPr>
        <w:softHyphen/>
        <w:t>нерных обществ, ценных бумаг акционеров, по которым ведется реестр, количество операций по регистрации прав собственности.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 xml:space="preserve">3. </w:t>
      </w:r>
      <w:r w:rsidRPr="00A4020A">
        <w:rPr>
          <w:i/>
          <w:color w:val="000000"/>
        </w:rPr>
        <w:t>Клиринговая деятельность</w:t>
      </w:r>
      <w:r w:rsidRPr="00A4020A">
        <w:rPr>
          <w:color w:val="000000"/>
        </w:rPr>
        <w:t xml:space="preserve"> - количество и клиентская структура клиринговых счетов, количество операций  по клирингу, обороты по клирингу.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C415C" w:rsidRDefault="00FC415C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A4020A">
        <w:rPr>
          <w:color w:val="000000"/>
        </w:rPr>
        <w:t xml:space="preserve">Статистика курсов ценных бумаг позволяет производить статистические наблюдения за ниже следующими </w:t>
      </w:r>
      <w:r w:rsidRPr="00A4020A">
        <w:rPr>
          <w:color w:val="000000"/>
          <w:u w:val="single"/>
        </w:rPr>
        <w:t>видами цен на фондовые инструменты: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i/>
          <w:color w:val="000000"/>
        </w:rPr>
        <w:t>номинальная цена</w:t>
      </w:r>
      <w:r w:rsidRPr="00A4020A">
        <w:rPr>
          <w:color w:val="000000"/>
        </w:rPr>
        <w:t xml:space="preserve"> - это цена, проставленная (для ценных бумаг, имеющих бланки) или объявленная (для бу</w:t>
      </w:r>
      <w:r w:rsidRPr="00A4020A">
        <w:rPr>
          <w:color w:val="000000"/>
        </w:rPr>
        <w:softHyphen/>
        <w:t>маг, существующих в виде записей) на ценные бумаги, ве</w:t>
      </w:r>
      <w:r w:rsidRPr="00A4020A">
        <w:rPr>
          <w:color w:val="000000"/>
        </w:rPr>
        <w:softHyphen/>
        <w:t>личина, которая является условной; имеются и безноми</w:t>
      </w:r>
      <w:r w:rsidRPr="00A4020A">
        <w:rPr>
          <w:color w:val="000000"/>
        </w:rPr>
        <w:softHyphen/>
        <w:t>нальные ценные бумаги;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i/>
          <w:color w:val="000000"/>
        </w:rPr>
        <w:t>цена первичного рынка</w:t>
      </w:r>
      <w:r w:rsidRPr="00A4020A">
        <w:rPr>
          <w:color w:val="000000"/>
        </w:rPr>
        <w:t xml:space="preserve"> (эмиссионная цена) - цена размещения на первичном рынке. Она существует в не</w:t>
      </w:r>
      <w:r w:rsidRPr="00A4020A">
        <w:rPr>
          <w:color w:val="000000"/>
        </w:rPr>
        <w:softHyphen/>
        <w:t>скольких формах: цена отсечения (это самая низкая цена, которая используется на рынке государственных ценных бумаг); цена андеррайтера (цена, по которой размещает ценные бумаги андеррайтер) и т.д.;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</w:t>
      </w:r>
      <w:r w:rsidRPr="00A4020A">
        <w:rPr>
          <w:i/>
          <w:color w:val="000000"/>
        </w:rPr>
        <w:t>цена погашения</w:t>
      </w:r>
      <w:r w:rsidRPr="00A4020A">
        <w:rPr>
          <w:color w:val="000000"/>
        </w:rPr>
        <w:t xml:space="preserve"> - это вид цены облигации, по которой она выкупается у инвестора по истечении срока. Цена по</w:t>
      </w:r>
      <w:r w:rsidRPr="00A4020A">
        <w:rPr>
          <w:color w:val="000000"/>
        </w:rPr>
        <w:softHyphen/>
        <w:t>гашения, как правило, совпадает с номиналом;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</w:t>
      </w:r>
      <w:r w:rsidRPr="00A4020A">
        <w:rPr>
          <w:i/>
          <w:color w:val="000000"/>
        </w:rPr>
        <w:t>цена вторичного рынка</w:t>
      </w:r>
      <w:r w:rsidRPr="00A4020A">
        <w:rPr>
          <w:color w:val="000000"/>
        </w:rPr>
        <w:t>, рыночная цена, которая опре</w:t>
      </w:r>
      <w:r w:rsidRPr="00A4020A">
        <w:rPr>
          <w:color w:val="000000"/>
        </w:rPr>
        <w:softHyphen/>
        <w:t>деляется рынком. Это аукционные цены на бирже; дилер</w:t>
      </w:r>
      <w:r w:rsidRPr="00A4020A">
        <w:rPr>
          <w:color w:val="000000"/>
        </w:rPr>
        <w:softHyphen/>
        <w:t>ские цены, формируемые в сделках, заключаемые дилера</w:t>
      </w:r>
      <w:r w:rsidRPr="00A4020A">
        <w:rPr>
          <w:color w:val="000000"/>
        </w:rPr>
        <w:softHyphen/>
        <w:t>ми; тендерные цены - это цены продажи ценной бумаги на основе тендера и т.д.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При статистическом изучении динамики цен использу</w:t>
      </w:r>
      <w:r w:rsidRPr="00A4020A">
        <w:rPr>
          <w:color w:val="000000"/>
        </w:rPr>
        <w:softHyphen/>
        <w:t>ются широко группировки ценных бумаг, средние величины (при характеристике, например, среднего курса акций), пре</w:t>
      </w:r>
      <w:r w:rsidRPr="00A4020A">
        <w:rPr>
          <w:color w:val="000000"/>
        </w:rPr>
        <w:softHyphen/>
        <w:t>дельные значения (при определении самого высокого и самого низкого курса акции), а так же значения показателей в важнейшие моменты ведения торгов (цена открытия, цена закрытия).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  <w:u w:val="single"/>
        </w:rPr>
        <w:t>Статистика изучает также</w:t>
      </w:r>
      <w:r w:rsidRPr="00A4020A">
        <w:rPr>
          <w:color w:val="000000"/>
        </w:rPr>
        <w:t>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 цены спроса и предложения, указывающие только на намерения операторов рынка, но по которым сделки не бы</w:t>
      </w:r>
      <w:r w:rsidRPr="00A4020A">
        <w:rPr>
          <w:color w:val="000000"/>
        </w:rPr>
        <w:softHyphen/>
        <w:t>ли заключены;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величину разрыва между ценой предложения, которая всегда выше, и ценой спроса на ценную бумагу, которая всегда ниже - спрэд.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Цены акций в Российской практике измеряются либо в рублях, либо в долларах США (внебиржевой рынок).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Для оценки качества ценных бумаг следует произвести: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рейтинговую оценку ценных бумаг;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-  расчет показателей качества ценных бумаг, которые увязывают оценку бизнеса эмитента с рыночной стоимо</w:t>
      </w:r>
      <w:r w:rsidRPr="00A4020A">
        <w:rPr>
          <w:color w:val="000000"/>
        </w:rPr>
        <w:softHyphen/>
        <w:t>стью его ценных бумаг. Например, курсы ценных бумаг не</w:t>
      </w:r>
      <w:r w:rsidRPr="00A4020A">
        <w:rPr>
          <w:color w:val="000000"/>
        </w:rPr>
        <w:softHyphen/>
        <w:t>обходимо сопоставить с прибылью эмитентов, выплачен</w:t>
      </w:r>
      <w:r w:rsidRPr="00A4020A">
        <w:rPr>
          <w:color w:val="000000"/>
        </w:rPr>
        <w:softHyphen/>
        <w:t>ными дивидендами, а также с количеством продукции, про</w:t>
      </w:r>
      <w:r w:rsidRPr="00A4020A">
        <w:rPr>
          <w:color w:val="000000"/>
        </w:rPr>
        <w:softHyphen/>
        <w:t>изводимой эмитентом на   единицу  рыночной   стоимости ценной бумаги.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Независимыми оценщиками кредитного риска ценных бумаг и привилегированных акций в международной прак</w:t>
      </w:r>
      <w:r w:rsidRPr="00A4020A">
        <w:rPr>
          <w:color w:val="000000"/>
        </w:rPr>
        <w:softHyphen/>
        <w:t>тике являются рейтинговые агентства.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Основой рейтинговой оценки ценных бумаг является шкала качественных оценок - «высшее качество», «хоро</w:t>
      </w:r>
      <w:r w:rsidRPr="00A4020A">
        <w:rPr>
          <w:color w:val="000000"/>
        </w:rPr>
        <w:softHyphen/>
        <w:t>шее качество», «выше среднего уровня качества и т.д.» Каждый уровень качества обозначается буквами, например ААА, ВВ, С и т.д. Но чем дальше продвижение по буквам алфавита, тем ниже рейтинг ценной бумаги, т.е. выше кре</w:t>
      </w:r>
      <w:r w:rsidRPr="00A4020A">
        <w:rPr>
          <w:color w:val="000000"/>
        </w:rPr>
        <w:softHyphen/>
        <w:t>дитный риск.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Данные рейтинговых оценок и их динамику рейтинговое агентство публикует: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по видам ценных бумаг;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по отраслям;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по регионам;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по крупнейшим эмитентам;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по изменению структуры рейтинговых оценок (по со</w:t>
      </w:r>
      <w:r w:rsidRPr="00A4020A">
        <w:rPr>
          <w:color w:val="000000"/>
        </w:rPr>
        <w:softHyphen/>
        <w:t>отношению спекулятивных и инвестиционных ценных бу</w:t>
      </w:r>
      <w:r w:rsidRPr="00A4020A">
        <w:rPr>
          <w:color w:val="000000"/>
        </w:rPr>
        <w:softHyphen/>
        <w:t>маг);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4020A">
        <w:rPr>
          <w:color w:val="000000"/>
        </w:rPr>
        <w:t>-  по реализации кредитного риска (отказы эмитента от платежей) в зависимости от рейтинга ценных бумаг.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  <w:u w:val="single"/>
        </w:rPr>
        <w:t>В международной практике для оценки качества ценных бумаг и состояния рынка используются следующие показа</w:t>
      </w:r>
      <w:r w:rsidRPr="00A4020A">
        <w:rPr>
          <w:color w:val="000000"/>
          <w:u w:val="single"/>
        </w:rPr>
        <w:softHyphen/>
        <w:t>тели</w:t>
      </w:r>
      <w:r w:rsidRPr="00A4020A">
        <w:rPr>
          <w:color w:val="000000"/>
        </w:rPr>
        <w:t>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color w:val="000000"/>
          <w:u w:val="single"/>
        </w:rPr>
        <w:t>коэффициент «цена/прибыль - Р/Е».</w:t>
      </w:r>
      <w:r w:rsidRPr="00A4020A">
        <w:rPr>
          <w:color w:val="000000"/>
        </w:rPr>
        <w:t xml:space="preserve"> Это отношение рыночной цены акции к прибыли, которая приходится на одну акцию. Причем слишком высокие значения показателя характеризуют переоцененность акции, слишком низкие - ее текущую недооценку;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</w:t>
      </w:r>
      <w:r w:rsidRPr="00A4020A">
        <w:rPr>
          <w:color w:val="000000"/>
          <w:u w:val="single"/>
        </w:rPr>
        <w:t>доходность по дивидендам</w:t>
      </w:r>
      <w:r w:rsidRPr="00A4020A">
        <w:rPr>
          <w:color w:val="000000"/>
        </w:rPr>
        <w:t xml:space="preserve"> - это частное от деления годового дивиденда, приходящегося на одну акцию (в де</w:t>
      </w:r>
      <w:r w:rsidRPr="00A4020A">
        <w:rPr>
          <w:color w:val="000000"/>
        </w:rPr>
        <w:softHyphen/>
        <w:t>нежном выражении), на среднюю рыночную цену акции;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color w:val="000000"/>
          <w:u w:val="single"/>
        </w:rPr>
        <w:t>коэффициент «рыночная цена/балансовая стоимость акции</w:t>
      </w:r>
      <w:r w:rsidRPr="00A4020A">
        <w:rPr>
          <w:color w:val="000000"/>
        </w:rPr>
        <w:t>» равен: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A4020A">
        <w:rPr>
          <w:i/>
          <w:color w:val="000000"/>
        </w:rPr>
        <w:t>Рыночный курс акции / Оценка акции по балансу предприятия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С помощью этого коэффициента рынок оценивает предприятие (перспективы развития, ликвидность и доход</w:t>
      </w:r>
      <w:r w:rsidRPr="00A4020A">
        <w:rPr>
          <w:color w:val="000000"/>
        </w:rPr>
        <w:softHyphen/>
        <w:t>ность ценных бумаг).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color w:val="000000"/>
          <w:u w:val="single"/>
        </w:rPr>
        <w:t>коэффициент «продукция/ценные бумаги»</w:t>
      </w:r>
      <w:r w:rsidRPr="00A4020A">
        <w:rPr>
          <w:color w:val="000000"/>
        </w:rPr>
        <w:t xml:space="preserve"> - отвечает на вопрос - сколько продукции (в натуральном выражении) приходится на одну денежную единицу стоимости акций, выпущенных предприятием: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A4020A">
        <w:rPr>
          <w:i/>
          <w:color w:val="000000"/>
        </w:rPr>
        <w:t>Объем продукции в натуральном выражении / Рыночная стоимость акций, находящихся в обращении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>Этот показатель необходим для поиска инвесторами недооцененных акций;</w:t>
      </w:r>
    </w:p>
    <w:p w:rsidR="00F06959" w:rsidRPr="00A4020A" w:rsidRDefault="00F06959" w:rsidP="00F069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4020A">
        <w:rPr>
          <w:color w:val="000000"/>
        </w:rPr>
        <w:t xml:space="preserve">-  </w:t>
      </w:r>
      <w:r w:rsidRPr="00A4020A">
        <w:rPr>
          <w:color w:val="000000"/>
          <w:u w:val="single"/>
        </w:rPr>
        <w:t>коэффициент «ресурсы/ценные бумаги»</w:t>
      </w:r>
      <w:r w:rsidRPr="00A4020A">
        <w:rPr>
          <w:color w:val="000000"/>
        </w:rPr>
        <w:t xml:space="preserve"> - показывает количество ресурсов в натуральном выражении (например, полезных ископаемых), приходящихся на одну денежную единицу акций, которые выпущены компанией. Этот коэффициент используется так же для поиска недооцененных акций.</w:t>
      </w:r>
    </w:p>
    <w:p w:rsidR="00F06959" w:rsidRPr="002152BA" w:rsidRDefault="00F06959" w:rsidP="00F06959">
      <w:pPr>
        <w:widowControl w:val="0"/>
        <w:rPr>
          <w:sz w:val="20"/>
          <w:szCs w:val="20"/>
        </w:rPr>
      </w:pPr>
    </w:p>
    <w:p w:rsidR="00F06959" w:rsidRPr="002152BA" w:rsidRDefault="00F06959" w:rsidP="00F06959">
      <w:pPr>
        <w:widowControl w:val="0"/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F06959" w:rsidRPr="002152BA" w:rsidRDefault="00F06959" w:rsidP="00F0695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05B9B" w:rsidRPr="00FF51B7" w:rsidRDefault="00005B9B" w:rsidP="00CC338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005B9B" w:rsidRPr="00FF51B7" w:rsidSect="0068568B">
      <w:headerReference w:type="even" r:id="rId266"/>
      <w:headerReference w:type="default" r:id="rId267"/>
      <w:footnotePr>
        <w:numRestart w:val="eachPage"/>
      </w:footnotePr>
      <w:pgSz w:w="11906" w:h="16838" w:code="9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AC" w:rsidRDefault="00901BAC">
      <w:r>
        <w:separator/>
      </w:r>
    </w:p>
  </w:endnote>
  <w:endnote w:type="continuationSeparator" w:id="0">
    <w:p w:rsidR="00901BAC" w:rsidRDefault="0090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AC" w:rsidRDefault="00901BAC">
      <w:r>
        <w:separator/>
      </w:r>
    </w:p>
  </w:footnote>
  <w:footnote w:type="continuationSeparator" w:id="0">
    <w:p w:rsidR="00901BAC" w:rsidRDefault="00901BAC">
      <w:r>
        <w:continuationSeparator/>
      </w:r>
    </w:p>
  </w:footnote>
  <w:footnote w:id="1">
    <w:p w:rsidR="00D46CC2" w:rsidRDefault="00D46CC2" w:rsidP="00B4490D">
      <w:pPr>
        <w:pStyle w:val="a7"/>
        <w:jc w:val="both"/>
      </w:pPr>
      <w:r>
        <w:rPr>
          <w:rStyle w:val="a8"/>
        </w:rPr>
        <w:footnoteRef/>
      </w:r>
      <w:r>
        <w:t xml:space="preserve"> Богородская Н.А. Статистика финансов.  Учебное пособие. – Изд. 2-е перераб. и доп. – М.: ООО Фирма «Благовест-В», 2005. – С.100.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C2" w:rsidRDefault="00D46CC2" w:rsidP="006856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CC2" w:rsidRDefault="00D46CC2" w:rsidP="006856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C2" w:rsidRPr="0068568B" w:rsidRDefault="00D46CC2" w:rsidP="0068568B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68568B">
      <w:rPr>
        <w:rStyle w:val="a5"/>
        <w:sz w:val="20"/>
        <w:szCs w:val="20"/>
      </w:rPr>
      <w:fldChar w:fldCharType="begin"/>
    </w:r>
    <w:r w:rsidRPr="0068568B">
      <w:rPr>
        <w:rStyle w:val="a5"/>
        <w:sz w:val="20"/>
        <w:szCs w:val="20"/>
      </w:rPr>
      <w:instrText xml:space="preserve">PAGE  </w:instrText>
    </w:r>
    <w:r w:rsidRPr="0068568B">
      <w:rPr>
        <w:rStyle w:val="a5"/>
        <w:sz w:val="20"/>
        <w:szCs w:val="20"/>
      </w:rPr>
      <w:fldChar w:fldCharType="separate"/>
    </w:r>
    <w:r w:rsidR="009E1BA3">
      <w:rPr>
        <w:rStyle w:val="a5"/>
        <w:noProof/>
        <w:sz w:val="20"/>
        <w:szCs w:val="20"/>
      </w:rPr>
      <w:t>1</w:t>
    </w:r>
    <w:r w:rsidRPr="0068568B">
      <w:rPr>
        <w:rStyle w:val="a5"/>
        <w:sz w:val="20"/>
        <w:szCs w:val="20"/>
      </w:rPr>
      <w:fldChar w:fldCharType="end"/>
    </w:r>
  </w:p>
  <w:p w:rsidR="00D46CC2" w:rsidRDefault="00D46CC2" w:rsidP="006856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37E4"/>
    <w:multiLevelType w:val="hybridMultilevel"/>
    <w:tmpl w:val="E63897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DAD6FFC"/>
    <w:multiLevelType w:val="hybridMultilevel"/>
    <w:tmpl w:val="3AD46AA4"/>
    <w:lvl w:ilvl="0" w:tplc="958A50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77D6FF8"/>
    <w:multiLevelType w:val="hybridMultilevel"/>
    <w:tmpl w:val="838C347C"/>
    <w:lvl w:ilvl="0" w:tplc="16CCFF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3D"/>
    <w:rsid w:val="00005B9B"/>
    <w:rsid w:val="00006D75"/>
    <w:rsid w:val="00055A5F"/>
    <w:rsid w:val="000624F2"/>
    <w:rsid w:val="0006337D"/>
    <w:rsid w:val="00070884"/>
    <w:rsid w:val="00072068"/>
    <w:rsid w:val="0007420B"/>
    <w:rsid w:val="000742FE"/>
    <w:rsid w:val="0009143D"/>
    <w:rsid w:val="0009258B"/>
    <w:rsid w:val="00097171"/>
    <w:rsid w:val="000A4470"/>
    <w:rsid w:val="000A6A14"/>
    <w:rsid w:val="000D6558"/>
    <w:rsid w:val="000F2A4D"/>
    <w:rsid w:val="000F3FA4"/>
    <w:rsid w:val="00100615"/>
    <w:rsid w:val="001034CA"/>
    <w:rsid w:val="00110390"/>
    <w:rsid w:val="0016040E"/>
    <w:rsid w:val="0017176C"/>
    <w:rsid w:val="001776FB"/>
    <w:rsid w:val="001B2D1A"/>
    <w:rsid w:val="001B4C44"/>
    <w:rsid w:val="001B5D07"/>
    <w:rsid w:val="001E1849"/>
    <w:rsid w:val="001F3875"/>
    <w:rsid w:val="00202C30"/>
    <w:rsid w:val="00206F10"/>
    <w:rsid w:val="00234597"/>
    <w:rsid w:val="00237506"/>
    <w:rsid w:val="00251B1A"/>
    <w:rsid w:val="00273CF0"/>
    <w:rsid w:val="00275326"/>
    <w:rsid w:val="002823C0"/>
    <w:rsid w:val="00291547"/>
    <w:rsid w:val="00295377"/>
    <w:rsid w:val="002A0F79"/>
    <w:rsid w:val="002B567F"/>
    <w:rsid w:val="002B6279"/>
    <w:rsid w:val="002C3F47"/>
    <w:rsid w:val="002D4291"/>
    <w:rsid w:val="002F39A6"/>
    <w:rsid w:val="00352E37"/>
    <w:rsid w:val="00374938"/>
    <w:rsid w:val="00384B1C"/>
    <w:rsid w:val="00392A4E"/>
    <w:rsid w:val="003E3BB0"/>
    <w:rsid w:val="003F1CB1"/>
    <w:rsid w:val="00437B6F"/>
    <w:rsid w:val="0045097C"/>
    <w:rsid w:val="00471BB3"/>
    <w:rsid w:val="004906DB"/>
    <w:rsid w:val="004920DE"/>
    <w:rsid w:val="004A36DB"/>
    <w:rsid w:val="004B7E41"/>
    <w:rsid w:val="004E1C3D"/>
    <w:rsid w:val="004E388A"/>
    <w:rsid w:val="004F4217"/>
    <w:rsid w:val="005914BC"/>
    <w:rsid w:val="005C36ED"/>
    <w:rsid w:val="005D38A0"/>
    <w:rsid w:val="005D45CE"/>
    <w:rsid w:val="005D5C67"/>
    <w:rsid w:val="006133B9"/>
    <w:rsid w:val="00615DE9"/>
    <w:rsid w:val="0063653F"/>
    <w:rsid w:val="00667A33"/>
    <w:rsid w:val="00670222"/>
    <w:rsid w:val="0068568B"/>
    <w:rsid w:val="0068748C"/>
    <w:rsid w:val="006B1049"/>
    <w:rsid w:val="006C0D51"/>
    <w:rsid w:val="006E3DC3"/>
    <w:rsid w:val="006F16CE"/>
    <w:rsid w:val="007019A9"/>
    <w:rsid w:val="00703A70"/>
    <w:rsid w:val="00704EA0"/>
    <w:rsid w:val="00717E9B"/>
    <w:rsid w:val="007337F8"/>
    <w:rsid w:val="00762DBF"/>
    <w:rsid w:val="007713C5"/>
    <w:rsid w:val="0078767F"/>
    <w:rsid w:val="007A1F33"/>
    <w:rsid w:val="007E7F96"/>
    <w:rsid w:val="008076F1"/>
    <w:rsid w:val="00815B56"/>
    <w:rsid w:val="00840A9F"/>
    <w:rsid w:val="0085225F"/>
    <w:rsid w:val="008A5E41"/>
    <w:rsid w:val="008A73B6"/>
    <w:rsid w:val="008B3830"/>
    <w:rsid w:val="008F798A"/>
    <w:rsid w:val="00901BAC"/>
    <w:rsid w:val="00902F01"/>
    <w:rsid w:val="00916ACC"/>
    <w:rsid w:val="009310EF"/>
    <w:rsid w:val="009437CC"/>
    <w:rsid w:val="009447E1"/>
    <w:rsid w:val="0095668C"/>
    <w:rsid w:val="0095748F"/>
    <w:rsid w:val="0098172F"/>
    <w:rsid w:val="00992D78"/>
    <w:rsid w:val="00995C58"/>
    <w:rsid w:val="009E1BA3"/>
    <w:rsid w:val="00A04FDF"/>
    <w:rsid w:val="00A4020A"/>
    <w:rsid w:val="00A41E12"/>
    <w:rsid w:val="00A501F7"/>
    <w:rsid w:val="00A7650A"/>
    <w:rsid w:val="00A94C2B"/>
    <w:rsid w:val="00AE4C4C"/>
    <w:rsid w:val="00AE6E50"/>
    <w:rsid w:val="00AF0220"/>
    <w:rsid w:val="00B06A41"/>
    <w:rsid w:val="00B222F5"/>
    <w:rsid w:val="00B32143"/>
    <w:rsid w:val="00B4490D"/>
    <w:rsid w:val="00B510C2"/>
    <w:rsid w:val="00B60CF4"/>
    <w:rsid w:val="00B9357C"/>
    <w:rsid w:val="00BD2B08"/>
    <w:rsid w:val="00BE3578"/>
    <w:rsid w:val="00BF154E"/>
    <w:rsid w:val="00C036FE"/>
    <w:rsid w:val="00C1778E"/>
    <w:rsid w:val="00C34CFA"/>
    <w:rsid w:val="00C42A80"/>
    <w:rsid w:val="00C50960"/>
    <w:rsid w:val="00C82154"/>
    <w:rsid w:val="00C944C1"/>
    <w:rsid w:val="00CA4DB6"/>
    <w:rsid w:val="00CA5B7F"/>
    <w:rsid w:val="00CA7604"/>
    <w:rsid w:val="00CC3389"/>
    <w:rsid w:val="00CC65EC"/>
    <w:rsid w:val="00CD37F9"/>
    <w:rsid w:val="00D100BE"/>
    <w:rsid w:val="00D24D1A"/>
    <w:rsid w:val="00D26809"/>
    <w:rsid w:val="00D35863"/>
    <w:rsid w:val="00D371A7"/>
    <w:rsid w:val="00D42E35"/>
    <w:rsid w:val="00D46CC2"/>
    <w:rsid w:val="00D66ADB"/>
    <w:rsid w:val="00D7576F"/>
    <w:rsid w:val="00DA1767"/>
    <w:rsid w:val="00DA3534"/>
    <w:rsid w:val="00DB6F8E"/>
    <w:rsid w:val="00DC0A27"/>
    <w:rsid w:val="00DD43E6"/>
    <w:rsid w:val="00E043F0"/>
    <w:rsid w:val="00E110E1"/>
    <w:rsid w:val="00E156CC"/>
    <w:rsid w:val="00E274AC"/>
    <w:rsid w:val="00E33FB3"/>
    <w:rsid w:val="00E47C72"/>
    <w:rsid w:val="00E778FB"/>
    <w:rsid w:val="00E861FB"/>
    <w:rsid w:val="00E9107F"/>
    <w:rsid w:val="00ED3D0E"/>
    <w:rsid w:val="00EE10F1"/>
    <w:rsid w:val="00F06959"/>
    <w:rsid w:val="00F12ACD"/>
    <w:rsid w:val="00F21C25"/>
    <w:rsid w:val="00F405E6"/>
    <w:rsid w:val="00F53679"/>
    <w:rsid w:val="00F63B89"/>
    <w:rsid w:val="00FB2A59"/>
    <w:rsid w:val="00FB2B94"/>
    <w:rsid w:val="00FC415C"/>
    <w:rsid w:val="00FF218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/>
    <o:shapelayout v:ext="edit">
      <o:idmap v:ext="edit" data="1"/>
    </o:shapelayout>
  </w:shapeDefaults>
  <w:decimalSymbol w:val=","/>
  <w:listSeparator w:val=";"/>
  <w15:chartTrackingRefBased/>
  <w15:docId w15:val="{FDD2E0F7-1D8E-4A98-8515-8C9952C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3D"/>
    <w:rPr>
      <w:sz w:val="24"/>
      <w:szCs w:val="24"/>
    </w:rPr>
  </w:style>
  <w:style w:type="paragraph" w:styleId="4">
    <w:name w:val="heading 4"/>
    <w:basedOn w:val="a"/>
    <w:next w:val="a"/>
    <w:qFormat/>
    <w:rsid w:val="0009143D"/>
    <w:pPr>
      <w:keepNext/>
      <w:widowControl w:val="0"/>
      <w:autoSpaceDE w:val="0"/>
      <w:autoSpaceDN w:val="0"/>
      <w:adjustRightInd w:val="0"/>
      <w:spacing w:line="36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09143D"/>
    <w:pPr>
      <w:keepNext/>
      <w:widowControl w:val="0"/>
      <w:autoSpaceDE w:val="0"/>
      <w:autoSpaceDN w:val="0"/>
      <w:adjustRightInd w:val="0"/>
      <w:spacing w:line="360" w:lineRule="auto"/>
      <w:jc w:val="both"/>
      <w:outlineLvl w:val="4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rsid w:val="00005B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46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143D"/>
    <w:pPr>
      <w:widowControl w:val="0"/>
      <w:autoSpaceDE w:val="0"/>
      <w:autoSpaceDN w:val="0"/>
      <w:adjustRightInd w:val="0"/>
      <w:spacing w:before="180" w:line="360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rsid w:val="000914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u w:val="single"/>
    </w:rPr>
  </w:style>
  <w:style w:type="paragraph" w:styleId="3">
    <w:name w:val="Body Text Indent 3"/>
    <w:basedOn w:val="a"/>
    <w:rsid w:val="000914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2"/>
      <w:szCs w:val="16"/>
    </w:rPr>
  </w:style>
  <w:style w:type="paragraph" w:styleId="a4">
    <w:name w:val="header"/>
    <w:basedOn w:val="a"/>
    <w:rsid w:val="006856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68B"/>
  </w:style>
  <w:style w:type="paragraph" w:styleId="a6">
    <w:name w:val="footer"/>
    <w:basedOn w:val="a"/>
    <w:rsid w:val="0068568B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B4490D"/>
    <w:rPr>
      <w:sz w:val="20"/>
      <w:szCs w:val="20"/>
    </w:rPr>
  </w:style>
  <w:style w:type="character" w:styleId="a8">
    <w:name w:val="footnote reference"/>
    <w:basedOn w:val="a0"/>
    <w:semiHidden/>
    <w:rsid w:val="00B4490D"/>
    <w:rPr>
      <w:vertAlign w:val="superscript"/>
    </w:rPr>
  </w:style>
  <w:style w:type="table" w:styleId="a9">
    <w:name w:val="Table Grid"/>
    <w:basedOn w:val="a1"/>
    <w:rsid w:val="0070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D46C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png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image" Target="media/image12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header" Target="head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image" Target="media/image12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header" Target="header2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21542</Words>
  <Characters>122792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Microsoft</Company>
  <LinksUpToDate>false</LinksUpToDate>
  <CharactersWithSpaces>144046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User</dc:creator>
  <cp:keywords/>
  <dc:description/>
  <cp:lastModifiedBy>Irina</cp:lastModifiedBy>
  <cp:revision>2</cp:revision>
  <cp:lastPrinted>2006-05-04T06:41:00Z</cp:lastPrinted>
  <dcterms:created xsi:type="dcterms:W3CDTF">2014-08-14T17:08:00Z</dcterms:created>
  <dcterms:modified xsi:type="dcterms:W3CDTF">2014-08-14T17:08:00Z</dcterms:modified>
</cp:coreProperties>
</file>