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96" w:rsidRPr="002160FF" w:rsidRDefault="00715796" w:rsidP="002160FF">
      <w:pPr>
        <w:spacing w:line="360" w:lineRule="auto"/>
        <w:ind w:firstLine="709"/>
        <w:jc w:val="center"/>
        <w:rPr>
          <w:sz w:val="28"/>
          <w:szCs w:val="28"/>
        </w:rPr>
      </w:pPr>
    </w:p>
    <w:p w:rsidR="00715796" w:rsidRPr="002160FF" w:rsidRDefault="00715796" w:rsidP="002160FF">
      <w:pPr>
        <w:spacing w:line="360" w:lineRule="auto"/>
        <w:ind w:firstLine="709"/>
        <w:jc w:val="center"/>
        <w:rPr>
          <w:sz w:val="28"/>
          <w:szCs w:val="28"/>
        </w:rPr>
      </w:pPr>
    </w:p>
    <w:p w:rsidR="00715796" w:rsidRPr="002160FF" w:rsidRDefault="00715796" w:rsidP="002160FF">
      <w:pPr>
        <w:spacing w:line="360" w:lineRule="auto"/>
        <w:ind w:firstLine="709"/>
        <w:jc w:val="center"/>
        <w:rPr>
          <w:sz w:val="28"/>
          <w:szCs w:val="28"/>
        </w:rPr>
      </w:pPr>
    </w:p>
    <w:p w:rsidR="00715796" w:rsidRPr="002160FF" w:rsidRDefault="00715796" w:rsidP="002160FF">
      <w:pPr>
        <w:spacing w:line="360" w:lineRule="auto"/>
        <w:ind w:firstLine="709"/>
        <w:jc w:val="center"/>
        <w:rPr>
          <w:sz w:val="28"/>
          <w:szCs w:val="28"/>
        </w:rPr>
      </w:pPr>
    </w:p>
    <w:p w:rsidR="00715796" w:rsidRDefault="00715796" w:rsidP="002160FF">
      <w:pPr>
        <w:spacing w:line="360" w:lineRule="auto"/>
        <w:ind w:firstLine="709"/>
        <w:jc w:val="center"/>
        <w:rPr>
          <w:sz w:val="28"/>
          <w:szCs w:val="28"/>
          <w:lang w:val="en-US"/>
        </w:rPr>
      </w:pPr>
    </w:p>
    <w:p w:rsidR="002160FF" w:rsidRDefault="002160FF" w:rsidP="002160FF">
      <w:pPr>
        <w:spacing w:line="360" w:lineRule="auto"/>
        <w:ind w:firstLine="709"/>
        <w:jc w:val="center"/>
        <w:rPr>
          <w:sz w:val="28"/>
          <w:szCs w:val="28"/>
          <w:lang w:val="en-US"/>
        </w:rPr>
      </w:pPr>
    </w:p>
    <w:p w:rsidR="002160FF" w:rsidRDefault="002160FF" w:rsidP="002160FF">
      <w:pPr>
        <w:spacing w:line="360" w:lineRule="auto"/>
        <w:ind w:firstLine="709"/>
        <w:jc w:val="center"/>
        <w:rPr>
          <w:sz w:val="28"/>
          <w:szCs w:val="28"/>
          <w:lang w:val="en-US"/>
        </w:rPr>
      </w:pPr>
    </w:p>
    <w:p w:rsidR="002160FF" w:rsidRPr="002160FF" w:rsidRDefault="002160FF" w:rsidP="002160FF">
      <w:pPr>
        <w:spacing w:line="360" w:lineRule="auto"/>
        <w:ind w:firstLine="709"/>
        <w:jc w:val="center"/>
        <w:rPr>
          <w:sz w:val="28"/>
          <w:szCs w:val="28"/>
          <w:lang w:val="en-US"/>
        </w:rPr>
      </w:pPr>
    </w:p>
    <w:p w:rsidR="00715796" w:rsidRPr="002160FF" w:rsidRDefault="00715796" w:rsidP="002160FF">
      <w:pPr>
        <w:spacing w:line="360" w:lineRule="auto"/>
        <w:ind w:firstLine="709"/>
        <w:jc w:val="center"/>
        <w:rPr>
          <w:sz w:val="28"/>
          <w:szCs w:val="28"/>
        </w:rPr>
      </w:pPr>
    </w:p>
    <w:p w:rsidR="00715796" w:rsidRPr="002160FF" w:rsidRDefault="00715796" w:rsidP="002160FF">
      <w:pPr>
        <w:spacing w:line="360" w:lineRule="auto"/>
        <w:ind w:firstLine="709"/>
        <w:rPr>
          <w:sz w:val="28"/>
          <w:szCs w:val="28"/>
        </w:rPr>
      </w:pPr>
    </w:p>
    <w:p w:rsidR="00715796" w:rsidRPr="002160FF" w:rsidRDefault="00715796" w:rsidP="002160FF">
      <w:pPr>
        <w:spacing w:line="360" w:lineRule="auto"/>
        <w:ind w:firstLine="709"/>
        <w:jc w:val="center"/>
        <w:rPr>
          <w:b/>
          <w:sz w:val="28"/>
          <w:szCs w:val="28"/>
        </w:rPr>
      </w:pPr>
    </w:p>
    <w:p w:rsidR="00715796" w:rsidRPr="002160FF" w:rsidRDefault="00715796" w:rsidP="002160FF">
      <w:pPr>
        <w:spacing w:line="360" w:lineRule="auto"/>
        <w:ind w:firstLine="709"/>
        <w:jc w:val="center"/>
        <w:rPr>
          <w:b/>
          <w:sz w:val="28"/>
          <w:szCs w:val="28"/>
        </w:rPr>
      </w:pPr>
    </w:p>
    <w:p w:rsidR="00715796" w:rsidRPr="002160FF" w:rsidRDefault="00715796" w:rsidP="002160FF">
      <w:pPr>
        <w:spacing w:line="360" w:lineRule="auto"/>
        <w:ind w:firstLine="709"/>
        <w:jc w:val="center"/>
        <w:rPr>
          <w:b/>
          <w:sz w:val="28"/>
          <w:szCs w:val="28"/>
        </w:rPr>
      </w:pPr>
      <w:r w:rsidRPr="002160FF">
        <w:rPr>
          <w:b/>
          <w:sz w:val="28"/>
          <w:szCs w:val="28"/>
        </w:rPr>
        <w:t>Реферат</w:t>
      </w:r>
    </w:p>
    <w:p w:rsidR="00715796" w:rsidRPr="002160FF" w:rsidRDefault="00715796" w:rsidP="002160FF">
      <w:pPr>
        <w:spacing w:line="360" w:lineRule="auto"/>
        <w:ind w:firstLine="709"/>
        <w:jc w:val="center"/>
        <w:rPr>
          <w:b/>
          <w:sz w:val="28"/>
          <w:szCs w:val="28"/>
        </w:rPr>
      </w:pPr>
    </w:p>
    <w:p w:rsidR="00715796" w:rsidRPr="002160FF" w:rsidRDefault="00715796" w:rsidP="002160FF">
      <w:pPr>
        <w:spacing w:line="360" w:lineRule="auto"/>
        <w:ind w:firstLine="709"/>
        <w:jc w:val="both"/>
        <w:rPr>
          <w:b/>
          <w:sz w:val="28"/>
          <w:szCs w:val="28"/>
        </w:rPr>
      </w:pPr>
    </w:p>
    <w:p w:rsidR="00715796" w:rsidRPr="002160FF" w:rsidRDefault="00715796" w:rsidP="002160FF">
      <w:pPr>
        <w:spacing w:line="360" w:lineRule="auto"/>
        <w:ind w:firstLine="709"/>
        <w:jc w:val="center"/>
        <w:rPr>
          <w:b/>
          <w:sz w:val="28"/>
          <w:szCs w:val="28"/>
        </w:rPr>
      </w:pPr>
      <w:r w:rsidRPr="002160FF">
        <w:rPr>
          <w:b/>
          <w:sz w:val="28"/>
          <w:szCs w:val="28"/>
        </w:rPr>
        <w:t>Содержание, принципы и способы размещения государственных и муниципальных заказов</w:t>
      </w:r>
    </w:p>
    <w:p w:rsidR="00715796" w:rsidRPr="002160FF" w:rsidRDefault="00715796" w:rsidP="002160FF">
      <w:pPr>
        <w:shd w:val="clear" w:color="auto" w:fill="FFFFFF"/>
        <w:spacing w:line="360" w:lineRule="auto"/>
        <w:ind w:firstLine="709"/>
        <w:jc w:val="both"/>
        <w:rPr>
          <w:sz w:val="28"/>
          <w:szCs w:val="28"/>
        </w:rPr>
      </w:pPr>
    </w:p>
    <w:p w:rsidR="00715796" w:rsidRPr="002160FF" w:rsidRDefault="00715796" w:rsidP="002160FF">
      <w:pPr>
        <w:shd w:val="clear" w:color="auto" w:fill="FFFFFF"/>
        <w:spacing w:line="360" w:lineRule="auto"/>
        <w:ind w:firstLine="709"/>
        <w:jc w:val="both"/>
        <w:rPr>
          <w:sz w:val="28"/>
          <w:szCs w:val="28"/>
        </w:rPr>
      </w:pPr>
    </w:p>
    <w:p w:rsidR="00715796" w:rsidRPr="002160FF" w:rsidRDefault="00715796" w:rsidP="002160FF">
      <w:pPr>
        <w:shd w:val="clear" w:color="auto" w:fill="FFFFFF"/>
        <w:spacing w:line="360" w:lineRule="auto"/>
        <w:ind w:firstLine="709"/>
        <w:jc w:val="both"/>
        <w:rPr>
          <w:sz w:val="28"/>
          <w:szCs w:val="28"/>
        </w:rPr>
      </w:pPr>
    </w:p>
    <w:p w:rsidR="00715796" w:rsidRPr="002160FF" w:rsidRDefault="00715796" w:rsidP="002160FF">
      <w:pPr>
        <w:shd w:val="clear" w:color="auto" w:fill="FFFFFF"/>
        <w:spacing w:line="360" w:lineRule="auto"/>
        <w:ind w:firstLine="709"/>
        <w:jc w:val="both"/>
        <w:rPr>
          <w:sz w:val="28"/>
          <w:szCs w:val="28"/>
        </w:rPr>
      </w:pPr>
    </w:p>
    <w:p w:rsidR="00715796" w:rsidRPr="00D03835" w:rsidRDefault="00715796" w:rsidP="002160FF">
      <w:pPr>
        <w:shd w:val="clear" w:color="auto" w:fill="FFFFFF"/>
        <w:tabs>
          <w:tab w:val="left" w:pos="6120"/>
        </w:tabs>
        <w:spacing w:line="360" w:lineRule="auto"/>
        <w:ind w:firstLine="709"/>
        <w:jc w:val="both"/>
        <w:rPr>
          <w:sz w:val="28"/>
          <w:szCs w:val="28"/>
        </w:rPr>
      </w:pPr>
    </w:p>
    <w:p w:rsidR="002160FF" w:rsidRPr="00D03835" w:rsidRDefault="002160FF" w:rsidP="002160FF">
      <w:pPr>
        <w:shd w:val="clear" w:color="auto" w:fill="FFFFFF"/>
        <w:tabs>
          <w:tab w:val="left" w:pos="6120"/>
        </w:tabs>
        <w:spacing w:line="360" w:lineRule="auto"/>
        <w:ind w:firstLine="709"/>
        <w:jc w:val="both"/>
        <w:rPr>
          <w:sz w:val="28"/>
          <w:szCs w:val="28"/>
        </w:rPr>
      </w:pPr>
    </w:p>
    <w:p w:rsidR="002160FF" w:rsidRPr="00D03835" w:rsidRDefault="002160FF" w:rsidP="002160FF">
      <w:pPr>
        <w:shd w:val="clear" w:color="auto" w:fill="FFFFFF"/>
        <w:tabs>
          <w:tab w:val="left" w:pos="6120"/>
        </w:tabs>
        <w:spacing w:line="360" w:lineRule="auto"/>
        <w:ind w:firstLine="709"/>
        <w:jc w:val="both"/>
        <w:rPr>
          <w:sz w:val="28"/>
          <w:szCs w:val="28"/>
        </w:rPr>
      </w:pPr>
    </w:p>
    <w:p w:rsidR="002160FF" w:rsidRPr="00D03835" w:rsidRDefault="002160FF" w:rsidP="002160FF">
      <w:pPr>
        <w:shd w:val="clear" w:color="auto" w:fill="FFFFFF"/>
        <w:tabs>
          <w:tab w:val="left" w:pos="6120"/>
        </w:tabs>
        <w:spacing w:line="360" w:lineRule="auto"/>
        <w:ind w:firstLine="709"/>
        <w:jc w:val="both"/>
        <w:rPr>
          <w:sz w:val="28"/>
          <w:szCs w:val="28"/>
        </w:rPr>
      </w:pPr>
    </w:p>
    <w:p w:rsidR="002160FF" w:rsidRPr="00D03835" w:rsidRDefault="002160FF" w:rsidP="002160FF">
      <w:pPr>
        <w:shd w:val="clear" w:color="auto" w:fill="FFFFFF"/>
        <w:tabs>
          <w:tab w:val="left" w:pos="6120"/>
        </w:tabs>
        <w:spacing w:line="360" w:lineRule="auto"/>
        <w:ind w:firstLine="709"/>
        <w:jc w:val="both"/>
        <w:rPr>
          <w:sz w:val="28"/>
          <w:szCs w:val="28"/>
        </w:rPr>
      </w:pPr>
    </w:p>
    <w:p w:rsidR="00715796" w:rsidRPr="002160FF" w:rsidRDefault="00715796" w:rsidP="002160FF">
      <w:pPr>
        <w:shd w:val="clear" w:color="auto" w:fill="FFFFFF"/>
        <w:tabs>
          <w:tab w:val="left" w:pos="6120"/>
        </w:tabs>
        <w:spacing w:line="360" w:lineRule="auto"/>
        <w:ind w:firstLine="709"/>
        <w:jc w:val="both"/>
        <w:rPr>
          <w:sz w:val="28"/>
          <w:szCs w:val="28"/>
        </w:rPr>
      </w:pPr>
    </w:p>
    <w:p w:rsidR="00715796" w:rsidRPr="002160FF" w:rsidRDefault="00715796" w:rsidP="002160FF">
      <w:pPr>
        <w:shd w:val="clear" w:color="auto" w:fill="FFFFFF"/>
        <w:tabs>
          <w:tab w:val="left" w:pos="6120"/>
        </w:tabs>
        <w:spacing w:line="360" w:lineRule="auto"/>
        <w:ind w:firstLine="709"/>
        <w:jc w:val="both"/>
        <w:rPr>
          <w:sz w:val="28"/>
          <w:szCs w:val="28"/>
        </w:rPr>
      </w:pPr>
    </w:p>
    <w:p w:rsidR="00715796" w:rsidRPr="002160FF" w:rsidRDefault="00715796" w:rsidP="002160FF">
      <w:pPr>
        <w:shd w:val="clear" w:color="auto" w:fill="FFFFFF"/>
        <w:tabs>
          <w:tab w:val="left" w:pos="6120"/>
        </w:tabs>
        <w:spacing w:line="360" w:lineRule="auto"/>
        <w:ind w:firstLine="709"/>
        <w:jc w:val="both"/>
        <w:rPr>
          <w:sz w:val="28"/>
          <w:szCs w:val="28"/>
        </w:rPr>
      </w:pPr>
    </w:p>
    <w:p w:rsidR="002160FF" w:rsidRDefault="00715796" w:rsidP="002160FF">
      <w:pPr>
        <w:shd w:val="clear" w:color="auto" w:fill="FFFFFF"/>
        <w:spacing w:line="360" w:lineRule="auto"/>
        <w:ind w:firstLine="709"/>
        <w:jc w:val="center"/>
        <w:rPr>
          <w:sz w:val="28"/>
          <w:szCs w:val="28"/>
        </w:rPr>
      </w:pPr>
      <w:r w:rsidRPr="002160FF">
        <w:rPr>
          <w:sz w:val="28"/>
          <w:szCs w:val="28"/>
        </w:rPr>
        <w:t>Саранск 2008</w:t>
      </w:r>
    </w:p>
    <w:p w:rsidR="002160FF" w:rsidRDefault="002160FF" w:rsidP="002160FF">
      <w:pPr>
        <w:shd w:val="clear" w:color="auto" w:fill="FFFFFF"/>
        <w:spacing w:line="360" w:lineRule="auto"/>
        <w:ind w:firstLine="709"/>
        <w:jc w:val="center"/>
        <w:rPr>
          <w:b/>
          <w:bCs/>
          <w:sz w:val="28"/>
          <w:szCs w:val="28"/>
          <w:lang w:val="en-US"/>
        </w:rPr>
      </w:pPr>
      <w:r>
        <w:rPr>
          <w:sz w:val="28"/>
          <w:szCs w:val="28"/>
        </w:rPr>
        <w:br w:type="page"/>
      </w:r>
      <w:r w:rsidR="00715796" w:rsidRPr="002160FF">
        <w:rPr>
          <w:b/>
          <w:bCs/>
          <w:sz w:val="28"/>
          <w:szCs w:val="28"/>
        </w:rPr>
        <w:t>Содержание</w:t>
      </w:r>
    </w:p>
    <w:p w:rsidR="002160FF" w:rsidRDefault="002160FF" w:rsidP="002160FF">
      <w:pPr>
        <w:shd w:val="clear" w:color="auto" w:fill="FFFFFF"/>
        <w:spacing w:line="360" w:lineRule="auto"/>
        <w:ind w:firstLine="709"/>
        <w:jc w:val="center"/>
        <w:rPr>
          <w:b/>
          <w:bCs/>
          <w:sz w:val="28"/>
          <w:szCs w:val="28"/>
          <w:lang w:val="en-US"/>
        </w:rPr>
      </w:pPr>
    </w:p>
    <w:p w:rsidR="00715796" w:rsidRPr="002160FF" w:rsidRDefault="00715796" w:rsidP="00D03835">
      <w:pPr>
        <w:shd w:val="clear" w:color="auto" w:fill="FFFFFF"/>
        <w:spacing w:line="360" w:lineRule="auto"/>
        <w:rPr>
          <w:bCs/>
          <w:sz w:val="28"/>
          <w:szCs w:val="28"/>
        </w:rPr>
      </w:pPr>
      <w:r w:rsidRPr="002160FF">
        <w:rPr>
          <w:bCs/>
          <w:sz w:val="28"/>
          <w:szCs w:val="28"/>
        </w:rPr>
        <w:t>Введение</w:t>
      </w:r>
    </w:p>
    <w:p w:rsidR="00715796" w:rsidRPr="002160FF" w:rsidRDefault="00715796" w:rsidP="00D03835">
      <w:pPr>
        <w:spacing w:line="360" w:lineRule="auto"/>
        <w:jc w:val="both"/>
        <w:rPr>
          <w:sz w:val="28"/>
          <w:szCs w:val="28"/>
        </w:rPr>
      </w:pPr>
      <w:r w:rsidRPr="002160FF">
        <w:rPr>
          <w:bCs/>
          <w:sz w:val="28"/>
          <w:szCs w:val="28"/>
        </w:rPr>
        <w:t xml:space="preserve">1. Содержание </w:t>
      </w:r>
      <w:r w:rsidRPr="002160FF">
        <w:rPr>
          <w:sz w:val="28"/>
          <w:szCs w:val="28"/>
        </w:rPr>
        <w:t>размещения государственных и муниципальных заказов</w:t>
      </w:r>
    </w:p>
    <w:p w:rsidR="00715796" w:rsidRPr="002160FF" w:rsidRDefault="00715796" w:rsidP="00D03835">
      <w:pPr>
        <w:pStyle w:val="a6"/>
        <w:spacing w:before="0" w:beforeAutospacing="0" w:after="0" w:afterAutospacing="0" w:line="360" w:lineRule="auto"/>
        <w:rPr>
          <w:sz w:val="28"/>
          <w:szCs w:val="28"/>
        </w:rPr>
      </w:pPr>
      <w:r w:rsidRPr="002160FF">
        <w:rPr>
          <w:sz w:val="28"/>
          <w:szCs w:val="28"/>
        </w:rPr>
        <w:t xml:space="preserve">1.1 </w:t>
      </w:r>
      <w:r w:rsidRPr="002160FF">
        <w:rPr>
          <w:rStyle w:val="a8"/>
          <w:b w:val="0"/>
          <w:sz w:val="28"/>
          <w:szCs w:val="28"/>
        </w:rPr>
        <w:t>Процедура размещения заказа путем проведения конкурса</w:t>
      </w:r>
      <w:r w:rsidRPr="002160FF">
        <w:rPr>
          <w:sz w:val="28"/>
          <w:szCs w:val="28"/>
        </w:rPr>
        <w:t xml:space="preserve"> </w:t>
      </w:r>
    </w:p>
    <w:p w:rsidR="00715796" w:rsidRPr="002160FF" w:rsidRDefault="00715796" w:rsidP="00D03835">
      <w:pPr>
        <w:pStyle w:val="a6"/>
        <w:spacing w:before="0" w:beforeAutospacing="0" w:after="0" w:afterAutospacing="0" w:line="360" w:lineRule="auto"/>
        <w:rPr>
          <w:sz w:val="28"/>
          <w:szCs w:val="28"/>
        </w:rPr>
      </w:pPr>
      <w:r w:rsidRPr="002160FF">
        <w:rPr>
          <w:sz w:val="28"/>
          <w:szCs w:val="28"/>
        </w:rPr>
        <w:t>1.2</w:t>
      </w:r>
      <w:r w:rsidRPr="002160FF">
        <w:rPr>
          <w:rStyle w:val="a8"/>
          <w:sz w:val="28"/>
          <w:szCs w:val="28"/>
        </w:rPr>
        <w:t xml:space="preserve"> </w:t>
      </w:r>
      <w:r w:rsidRPr="002160FF">
        <w:rPr>
          <w:rStyle w:val="a8"/>
          <w:b w:val="0"/>
          <w:sz w:val="28"/>
          <w:szCs w:val="28"/>
        </w:rPr>
        <w:t>Процедура размещения заказа путем проведения аукциона</w:t>
      </w:r>
      <w:r w:rsidRPr="002160FF">
        <w:rPr>
          <w:sz w:val="28"/>
          <w:szCs w:val="28"/>
        </w:rPr>
        <w:t xml:space="preserve"> </w:t>
      </w:r>
    </w:p>
    <w:p w:rsidR="00715796" w:rsidRPr="002160FF" w:rsidRDefault="00715796" w:rsidP="00D03835">
      <w:pPr>
        <w:pStyle w:val="a6"/>
        <w:spacing w:before="0" w:beforeAutospacing="0" w:after="0" w:afterAutospacing="0" w:line="360" w:lineRule="auto"/>
        <w:rPr>
          <w:sz w:val="28"/>
          <w:szCs w:val="28"/>
        </w:rPr>
      </w:pPr>
      <w:r w:rsidRPr="002160FF">
        <w:rPr>
          <w:sz w:val="28"/>
          <w:szCs w:val="28"/>
        </w:rPr>
        <w:t>1.3</w:t>
      </w:r>
      <w:r w:rsidRPr="002160FF">
        <w:rPr>
          <w:rStyle w:val="a8"/>
          <w:sz w:val="28"/>
          <w:szCs w:val="28"/>
        </w:rPr>
        <w:t xml:space="preserve"> </w:t>
      </w:r>
      <w:r w:rsidRPr="002160FF">
        <w:rPr>
          <w:rStyle w:val="a8"/>
          <w:b w:val="0"/>
          <w:sz w:val="28"/>
          <w:szCs w:val="28"/>
        </w:rPr>
        <w:t>Процедура размещения заказа путем запроса котировок</w:t>
      </w:r>
    </w:p>
    <w:p w:rsidR="00715796" w:rsidRPr="002160FF" w:rsidRDefault="00715796" w:rsidP="00D03835">
      <w:pPr>
        <w:pStyle w:val="a6"/>
        <w:spacing w:before="0" w:beforeAutospacing="0" w:after="0" w:afterAutospacing="0" w:line="360" w:lineRule="auto"/>
        <w:rPr>
          <w:sz w:val="28"/>
          <w:szCs w:val="28"/>
        </w:rPr>
      </w:pPr>
      <w:r w:rsidRPr="002160FF">
        <w:rPr>
          <w:sz w:val="28"/>
          <w:szCs w:val="28"/>
        </w:rPr>
        <w:t>1.4</w:t>
      </w:r>
      <w:r w:rsidRPr="002160FF">
        <w:rPr>
          <w:rStyle w:val="a8"/>
          <w:sz w:val="28"/>
          <w:szCs w:val="28"/>
        </w:rPr>
        <w:t xml:space="preserve"> </w:t>
      </w:r>
      <w:r w:rsidRPr="002160FF">
        <w:rPr>
          <w:rStyle w:val="a8"/>
          <w:b w:val="0"/>
          <w:sz w:val="28"/>
          <w:szCs w:val="28"/>
        </w:rPr>
        <w:t>Процедура размещения заказа у единственного поставщика</w:t>
      </w:r>
      <w:r w:rsidRPr="002160FF">
        <w:rPr>
          <w:sz w:val="28"/>
          <w:szCs w:val="28"/>
        </w:rPr>
        <w:t xml:space="preserve"> </w:t>
      </w:r>
    </w:p>
    <w:p w:rsidR="00715796" w:rsidRPr="002160FF" w:rsidRDefault="00715796" w:rsidP="00D03835">
      <w:pPr>
        <w:pStyle w:val="a6"/>
        <w:spacing w:before="0" w:beforeAutospacing="0" w:after="0" w:afterAutospacing="0" w:line="360" w:lineRule="auto"/>
        <w:rPr>
          <w:sz w:val="28"/>
          <w:szCs w:val="28"/>
        </w:rPr>
      </w:pPr>
      <w:r w:rsidRPr="002160FF">
        <w:rPr>
          <w:sz w:val="28"/>
          <w:szCs w:val="28"/>
        </w:rPr>
        <w:t>1.5</w:t>
      </w:r>
      <w:r w:rsidRPr="002160FF">
        <w:rPr>
          <w:rStyle w:val="a8"/>
          <w:sz w:val="28"/>
          <w:szCs w:val="28"/>
        </w:rPr>
        <w:t xml:space="preserve"> </w:t>
      </w:r>
      <w:r w:rsidRPr="002160FF">
        <w:rPr>
          <w:rStyle w:val="a8"/>
          <w:b w:val="0"/>
          <w:sz w:val="28"/>
          <w:szCs w:val="28"/>
        </w:rPr>
        <w:t>Процедура размещения заказа на поставки на товарных биржах</w:t>
      </w:r>
      <w:r w:rsidRPr="002160FF">
        <w:rPr>
          <w:sz w:val="28"/>
          <w:szCs w:val="28"/>
        </w:rPr>
        <w:t xml:space="preserve"> </w:t>
      </w:r>
    </w:p>
    <w:p w:rsidR="00715796" w:rsidRPr="002160FF" w:rsidRDefault="00D03835" w:rsidP="00D03835">
      <w:pPr>
        <w:spacing w:line="360" w:lineRule="auto"/>
        <w:jc w:val="both"/>
        <w:rPr>
          <w:sz w:val="28"/>
          <w:szCs w:val="28"/>
        </w:rPr>
      </w:pPr>
      <w:r>
        <w:rPr>
          <w:sz w:val="28"/>
          <w:szCs w:val="28"/>
        </w:rPr>
        <w:t>2.</w:t>
      </w:r>
      <w:r w:rsidRPr="00D03835">
        <w:rPr>
          <w:sz w:val="28"/>
          <w:szCs w:val="28"/>
        </w:rPr>
        <w:t xml:space="preserve"> </w:t>
      </w:r>
      <w:r w:rsidR="00715796" w:rsidRPr="002160FF">
        <w:rPr>
          <w:sz w:val="28"/>
          <w:szCs w:val="28"/>
        </w:rPr>
        <w:t>Основные принципы размещения государственных и муниципальных заказов</w:t>
      </w:r>
    </w:p>
    <w:p w:rsidR="00715796" w:rsidRPr="002160FF" w:rsidRDefault="00715796" w:rsidP="00D03835">
      <w:pPr>
        <w:spacing w:line="360" w:lineRule="auto"/>
        <w:jc w:val="both"/>
        <w:rPr>
          <w:bCs/>
          <w:sz w:val="28"/>
          <w:szCs w:val="28"/>
        </w:rPr>
      </w:pPr>
      <w:r w:rsidRPr="002160FF">
        <w:rPr>
          <w:bCs/>
          <w:sz w:val="28"/>
          <w:szCs w:val="28"/>
        </w:rPr>
        <w:t>Заключение</w:t>
      </w:r>
    </w:p>
    <w:p w:rsidR="00715796" w:rsidRPr="002160FF" w:rsidRDefault="00715796" w:rsidP="00D03835">
      <w:pPr>
        <w:spacing w:line="360" w:lineRule="auto"/>
        <w:jc w:val="both"/>
        <w:rPr>
          <w:bCs/>
          <w:sz w:val="28"/>
          <w:szCs w:val="28"/>
        </w:rPr>
      </w:pPr>
      <w:r w:rsidRPr="002160FF">
        <w:rPr>
          <w:bCs/>
          <w:sz w:val="28"/>
          <w:szCs w:val="28"/>
        </w:rPr>
        <w:t>Список использованных источников</w:t>
      </w:r>
    </w:p>
    <w:p w:rsidR="00715796" w:rsidRPr="002160FF" w:rsidRDefault="002160FF" w:rsidP="002160FF">
      <w:pPr>
        <w:spacing w:line="360" w:lineRule="auto"/>
        <w:ind w:firstLine="709"/>
        <w:jc w:val="center"/>
        <w:rPr>
          <w:b/>
          <w:sz w:val="28"/>
          <w:szCs w:val="28"/>
        </w:rPr>
      </w:pPr>
      <w:r>
        <w:rPr>
          <w:sz w:val="28"/>
          <w:szCs w:val="28"/>
        </w:rPr>
        <w:br w:type="page"/>
      </w:r>
      <w:r w:rsidR="00715796" w:rsidRPr="002160FF">
        <w:rPr>
          <w:b/>
          <w:sz w:val="28"/>
          <w:szCs w:val="28"/>
        </w:rPr>
        <w:t>Введение</w:t>
      </w:r>
    </w:p>
    <w:p w:rsidR="00715796" w:rsidRPr="002160FF" w:rsidRDefault="00715796" w:rsidP="002160FF">
      <w:pPr>
        <w:spacing w:line="360" w:lineRule="auto"/>
        <w:ind w:firstLine="709"/>
        <w:jc w:val="both"/>
        <w:rPr>
          <w:sz w:val="28"/>
          <w:szCs w:val="28"/>
        </w:rPr>
      </w:pP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Одной из основных функций публичной власти как государственной, так и муниципальной является предоставление населению социально значимых товаров и услуг. Реализуя эту функцию, власть выступает в интересах всего населения территории и использует средства бюджетов соответствующих уровней.</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Во всем мире основным способом реализации сервисных функций публичной власти является формирование и размещение государственного и муниципального заказов. При этом формирование и размещение осуществляется публично, в строгом соответствии с законодательно установленными процедурами. Весь процесс является прозрачным и предполагает возможность доступа любого хозяйствующего субъекта к получению такого заказа.</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Преобладающим способом размещения государственного и муниципального заказов является конкурс, при этом приоритет отдается открытому конкурсу. Не только публичный характер власти и специфика расходования бюджетных средств подталкивают к необходимости ведения конкурсных механизмов размещения государственного и муниципального заказов. Подобные механизмы позволяют за счет использования конкурсных рычагов достичь существенной экономии бюджетных средств, улучшить качество предоставляемых населению услуг, укрепить дисциплину исполнения заключаемых в рамках соответствующих процедур контрактов на поставку товаров, оказание услуг и выполнение работ для государственных и муниципальных нужд.</w:t>
      </w:r>
    </w:p>
    <w:p w:rsidR="00715796" w:rsidRPr="002160FF" w:rsidRDefault="002160FF" w:rsidP="002160FF">
      <w:pPr>
        <w:tabs>
          <w:tab w:val="left" w:pos="0"/>
        </w:tabs>
        <w:spacing w:line="360" w:lineRule="auto"/>
        <w:ind w:firstLine="709"/>
        <w:jc w:val="both"/>
        <w:rPr>
          <w:b/>
          <w:sz w:val="28"/>
          <w:szCs w:val="28"/>
        </w:rPr>
      </w:pPr>
      <w:r>
        <w:rPr>
          <w:b/>
          <w:sz w:val="28"/>
          <w:szCs w:val="28"/>
        </w:rPr>
        <w:br w:type="page"/>
      </w:r>
      <w:r w:rsidR="00715796" w:rsidRPr="002160FF">
        <w:rPr>
          <w:b/>
          <w:sz w:val="28"/>
          <w:szCs w:val="28"/>
        </w:rPr>
        <w:tab/>
        <w:t>1 Содержание размещения государственных и муниципальных заказов</w:t>
      </w:r>
    </w:p>
    <w:p w:rsidR="00715796" w:rsidRPr="002160FF" w:rsidRDefault="00715796" w:rsidP="002160FF">
      <w:pPr>
        <w:spacing w:line="360" w:lineRule="auto"/>
        <w:ind w:firstLine="709"/>
        <w:jc w:val="both"/>
        <w:rPr>
          <w:sz w:val="28"/>
          <w:szCs w:val="28"/>
        </w:rPr>
      </w:pPr>
    </w:p>
    <w:p w:rsidR="00715796" w:rsidRPr="002160FF" w:rsidRDefault="00715796" w:rsidP="002160FF">
      <w:pPr>
        <w:pStyle w:val="a6"/>
        <w:spacing w:before="0" w:beforeAutospacing="0" w:after="0" w:afterAutospacing="0" w:line="360" w:lineRule="auto"/>
        <w:ind w:firstLine="709"/>
        <w:jc w:val="both"/>
        <w:rPr>
          <w:bCs/>
          <w:sz w:val="28"/>
          <w:szCs w:val="28"/>
        </w:rPr>
      </w:pPr>
      <w:r w:rsidRPr="002160FF">
        <w:rPr>
          <w:bCs/>
          <w:sz w:val="28"/>
          <w:szCs w:val="28"/>
        </w:rPr>
        <w:t>Существует несколько определений к понятию государственный заказ:</w:t>
      </w:r>
    </w:p>
    <w:p w:rsidR="00715796" w:rsidRPr="002160FF" w:rsidRDefault="00715796" w:rsidP="002160FF">
      <w:pPr>
        <w:pStyle w:val="a6"/>
        <w:numPr>
          <w:ilvl w:val="0"/>
          <w:numId w:val="8"/>
        </w:numPr>
        <w:tabs>
          <w:tab w:val="clear" w:pos="1440"/>
          <w:tab w:val="num" w:pos="0"/>
        </w:tabs>
        <w:spacing w:before="0" w:beforeAutospacing="0" w:after="0" w:afterAutospacing="0" w:line="360" w:lineRule="auto"/>
        <w:ind w:left="0" w:firstLine="709"/>
        <w:jc w:val="both"/>
        <w:rPr>
          <w:sz w:val="28"/>
          <w:szCs w:val="28"/>
        </w:rPr>
      </w:pPr>
      <w:r w:rsidRPr="002160FF">
        <w:rPr>
          <w:bCs/>
          <w:sz w:val="28"/>
          <w:szCs w:val="28"/>
        </w:rPr>
        <w:t>государственный заказ</w:t>
      </w:r>
      <w:r w:rsidRPr="002160FF">
        <w:rPr>
          <w:sz w:val="28"/>
          <w:szCs w:val="28"/>
        </w:rPr>
        <w:t xml:space="preserve"> - выдаваемый государственными органами и оплачиваемый из средств государственного бюджета заказ на изготовление продукции, выпуск товаров, проведение работ, в которых заинтересовано государство;</w:t>
      </w:r>
    </w:p>
    <w:p w:rsidR="00715796" w:rsidRPr="002160FF" w:rsidRDefault="00715796" w:rsidP="002160FF">
      <w:pPr>
        <w:pStyle w:val="3"/>
        <w:numPr>
          <w:ilvl w:val="0"/>
          <w:numId w:val="8"/>
        </w:numPr>
        <w:tabs>
          <w:tab w:val="clear" w:pos="1440"/>
          <w:tab w:val="num" w:pos="0"/>
        </w:tabs>
        <w:spacing w:before="0" w:beforeAutospacing="0" w:after="0" w:afterAutospacing="0" w:line="360" w:lineRule="auto"/>
        <w:ind w:left="0" w:firstLine="709"/>
        <w:jc w:val="both"/>
        <w:rPr>
          <w:b w:val="0"/>
          <w:sz w:val="28"/>
          <w:szCs w:val="28"/>
        </w:rPr>
      </w:pPr>
      <w:r w:rsidRPr="002160FF">
        <w:rPr>
          <w:b w:val="0"/>
          <w:bCs w:val="0"/>
          <w:sz w:val="28"/>
          <w:szCs w:val="28"/>
        </w:rPr>
        <w:t>государственный заказ</w:t>
      </w:r>
      <w:r w:rsidRPr="002160FF">
        <w:rPr>
          <w:b w:val="0"/>
          <w:sz w:val="28"/>
          <w:szCs w:val="28"/>
        </w:rPr>
        <w:t xml:space="preserve"> - совокупность заключенных государственных контрактов на поставку товаров, производство работ, оказание услуг за счет средств государственного бюджета;</w:t>
      </w:r>
    </w:p>
    <w:p w:rsidR="00715796" w:rsidRPr="002160FF" w:rsidRDefault="00715796" w:rsidP="002160FF">
      <w:pPr>
        <w:pStyle w:val="a6"/>
        <w:numPr>
          <w:ilvl w:val="0"/>
          <w:numId w:val="8"/>
        </w:numPr>
        <w:tabs>
          <w:tab w:val="clear" w:pos="1440"/>
          <w:tab w:val="num" w:pos="0"/>
        </w:tabs>
        <w:spacing w:before="0" w:beforeAutospacing="0" w:after="0" w:afterAutospacing="0" w:line="360" w:lineRule="auto"/>
        <w:ind w:left="0" w:firstLine="709"/>
        <w:jc w:val="both"/>
        <w:rPr>
          <w:sz w:val="28"/>
          <w:szCs w:val="28"/>
        </w:rPr>
      </w:pPr>
      <w:r w:rsidRPr="002160FF">
        <w:rPr>
          <w:bCs/>
          <w:sz w:val="28"/>
          <w:szCs w:val="28"/>
        </w:rPr>
        <w:t>государственный заказ</w:t>
      </w:r>
      <w:r w:rsidRPr="002160FF">
        <w:rPr>
          <w:sz w:val="28"/>
          <w:szCs w:val="28"/>
        </w:rPr>
        <w:t xml:space="preserve"> - предложение, даваемое уполномоченной государственной организацией другой организации-поставщику о поставке товаров, работ, услуг для федеральных и региональных государственных нужд. </w:t>
      </w:r>
    </w:p>
    <w:p w:rsidR="00715796" w:rsidRPr="002160FF" w:rsidRDefault="00715796" w:rsidP="002160FF">
      <w:pPr>
        <w:pStyle w:val="3"/>
        <w:spacing w:before="0" w:beforeAutospacing="0" w:after="0" w:afterAutospacing="0" w:line="360" w:lineRule="auto"/>
        <w:ind w:firstLine="709"/>
        <w:jc w:val="both"/>
        <w:rPr>
          <w:b w:val="0"/>
          <w:sz w:val="28"/>
          <w:szCs w:val="28"/>
        </w:rPr>
      </w:pPr>
      <w:r w:rsidRPr="002160FF">
        <w:rPr>
          <w:b w:val="0"/>
          <w:bCs w:val="0"/>
          <w:sz w:val="28"/>
          <w:szCs w:val="28"/>
        </w:rPr>
        <w:t xml:space="preserve">Под муниципальным заказом, в свою очередь, понимают </w:t>
      </w:r>
      <w:r w:rsidRPr="002160FF">
        <w:rPr>
          <w:b w:val="0"/>
          <w:sz w:val="28"/>
          <w:szCs w:val="28"/>
        </w:rPr>
        <w:t xml:space="preserve">заказ со стороны органов местного самоуправления и уполномоченных ими муниципальных учреждений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РФ. </w:t>
      </w:r>
    </w:p>
    <w:p w:rsidR="00715796" w:rsidRPr="002160FF" w:rsidRDefault="00715796" w:rsidP="002160FF">
      <w:pPr>
        <w:pStyle w:val="3"/>
        <w:spacing w:before="0" w:beforeAutospacing="0" w:after="0" w:afterAutospacing="0" w:line="360" w:lineRule="auto"/>
        <w:ind w:firstLine="709"/>
        <w:jc w:val="both"/>
        <w:rPr>
          <w:b w:val="0"/>
          <w:sz w:val="28"/>
          <w:szCs w:val="28"/>
        </w:rPr>
      </w:pPr>
      <w:r w:rsidRPr="002160FF">
        <w:rPr>
          <w:b w:val="0"/>
          <w:sz w:val="28"/>
          <w:szCs w:val="28"/>
        </w:rPr>
        <w:t>Государственными и муниципальными заказчиками  могут выступать соответственно органы государственной власти Российской Федерации или органы государственной власти субъектов Российской Федерации и органы местного самоуправления, а также уполномоченные указанными органами государственной власти или органами местного самоуправления на размещение заказов получатели бюджетных средств при размещении заказов на поставки товаров, выполнение работ, оказание услуг за счет бюджетных средств.</w:t>
      </w:r>
    </w:p>
    <w:p w:rsidR="00715796" w:rsidRPr="002160FF" w:rsidRDefault="00715796" w:rsidP="002160FF">
      <w:pPr>
        <w:pStyle w:val="3"/>
        <w:spacing w:before="0" w:beforeAutospacing="0" w:after="0" w:afterAutospacing="0" w:line="360" w:lineRule="auto"/>
        <w:ind w:firstLine="709"/>
        <w:jc w:val="both"/>
        <w:rPr>
          <w:b w:val="0"/>
          <w:sz w:val="28"/>
          <w:szCs w:val="28"/>
        </w:rPr>
      </w:pPr>
      <w:r w:rsidRPr="002160FF">
        <w:rPr>
          <w:b w:val="0"/>
          <w:sz w:val="28"/>
          <w:szCs w:val="28"/>
        </w:rPr>
        <w:t>Участниками размещения заказов являются лица, претендующие на заключение государственного или муниципального контракта. 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715796" w:rsidRPr="002160FF" w:rsidRDefault="00715796" w:rsidP="002160FF">
      <w:pPr>
        <w:pStyle w:val="3"/>
        <w:spacing w:before="0" w:beforeAutospacing="0" w:after="0" w:afterAutospacing="0" w:line="360" w:lineRule="auto"/>
        <w:ind w:firstLine="709"/>
        <w:jc w:val="both"/>
        <w:rPr>
          <w:b w:val="0"/>
          <w:sz w:val="28"/>
          <w:szCs w:val="28"/>
        </w:rPr>
      </w:pPr>
      <w:r w:rsidRPr="002160FF">
        <w:rPr>
          <w:b w:val="0"/>
          <w:sz w:val="28"/>
          <w:szCs w:val="28"/>
        </w:rPr>
        <w:t>Заказ может размещаться двумя способами:</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1. Путем проведения торгов: </w:t>
      </w:r>
    </w:p>
    <w:p w:rsidR="00715796" w:rsidRPr="002160FF" w:rsidRDefault="00715796" w:rsidP="002160FF">
      <w:pPr>
        <w:numPr>
          <w:ilvl w:val="0"/>
          <w:numId w:val="1"/>
        </w:numPr>
        <w:spacing w:line="360" w:lineRule="auto"/>
        <w:ind w:left="0" w:firstLine="709"/>
        <w:jc w:val="both"/>
        <w:rPr>
          <w:sz w:val="28"/>
          <w:szCs w:val="28"/>
        </w:rPr>
      </w:pPr>
      <w:r w:rsidRPr="002160FF">
        <w:rPr>
          <w:rStyle w:val="a8"/>
          <w:sz w:val="28"/>
          <w:szCs w:val="28"/>
        </w:rPr>
        <w:t>конкурс</w:t>
      </w:r>
      <w:r w:rsidRPr="002160FF">
        <w:rPr>
          <w:sz w:val="28"/>
          <w:szCs w:val="28"/>
        </w:rPr>
        <w:t xml:space="preserve"> (победителем признается лицо, предложившее лучшие условия исполнения государственного или муниципального контракта, заявке на участие которого присвоен первый номер); </w:t>
      </w:r>
    </w:p>
    <w:p w:rsidR="00715796" w:rsidRPr="002160FF" w:rsidRDefault="00715796" w:rsidP="002160FF">
      <w:pPr>
        <w:numPr>
          <w:ilvl w:val="0"/>
          <w:numId w:val="1"/>
        </w:numPr>
        <w:spacing w:line="360" w:lineRule="auto"/>
        <w:ind w:left="0" w:firstLine="709"/>
        <w:jc w:val="both"/>
        <w:rPr>
          <w:sz w:val="28"/>
          <w:szCs w:val="28"/>
        </w:rPr>
      </w:pPr>
      <w:r w:rsidRPr="002160FF">
        <w:rPr>
          <w:rStyle w:val="a8"/>
          <w:sz w:val="28"/>
          <w:szCs w:val="28"/>
        </w:rPr>
        <w:t>аукцион</w:t>
      </w:r>
      <w:r w:rsidRPr="002160FF">
        <w:rPr>
          <w:sz w:val="28"/>
          <w:szCs w:val="28"/>
        </w:rPr>
        <w:t xml:space="preserve"> (победителем признается лицо, предложившее наиболее низкую цену государственного или муниципального контракта).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И конкурс, и аукцион могут проводиться в открытой и закрытой форме.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2. Без проведения торгов: </w:t>
      </w:r>
    </w:p>
    <w:p w:rsidR="00715796" w:rsidRPr="002160FF" w:rsidRDefault="00715796" w:rsidP="002160FF">
      <w:pPr>
        <w:numPr>
          <w:ilvl w:val="0"/>
          <w:numId w:val="2"/>
        </w:numPr>
        <w:spacing w:line="360" w:lineRule="auto"/>
        <w:ind w:left="0" w:firstLine="709"/>
        <w:jc w:val="both"/>
        <w:rPr>
          <w:sz w:val="28"/>
          <w:szCs w:val="28"/>
        </w:rPr>
      </w:pPr>
      <w:r w:rsidRPr="002160FF">
        <w:rPr>
          <w:rStyle w:val="a8"/>
          <w:sz w:val="28"/>
          <w:szCs w:val="28"/>
        </w:rPr>
        <w:t>запрос котировок</w:t>
      </w:r>
      <w:r w:rsidRPr="002160FF">
        <w:rPr>
          <w:sz w:val="28"/>
          <w:szCs w:val="28"/>
        </w:rPr>
        <w:t xml:space="preserve"> (размещение заказа, при котором информация о потребностях учреждения (организации) сообщается неограниченному кругу лиц путем размещения на официальном сайте извещения о проведении запроса котировок; победителем признается участник размещения заказа, предложивший наиболее низкую цену контракта); </w:t>
      </w:r>
    </w:p>
    <w:p w:rsidR="00715796" w:rsidRPr="002160FF" w:rsidRDefault="00715796" w:rsidP="002160FF">
      <w:pPr>
        <w:numPr>
          <w:ilvl w:val="0"/>
          <w:numId w:val="2"/>
        </w:numPr>
        <w:spacing w:line="360" w:lineRule="auto"/>
        <w:ind w:left="0" w:firstLine="709"/>
        <w:jc w:val="both"/>
        <w:rPr>
          <w:sz w:val="28"/>
          <w:szCs w:val="28"/>
        </w:rPr>
      </w:pPr>
      <w:r w:rsidRPr="002160FF">
        <w:rPr>
          <w:rStyle w:val="a8"/>
          <w:sz w:val="28"/>
          <w:szCs w:val="28"/>
        </w:rPr>
        <w:t>у единственного поставщика</w:t>
      </w:r>
      <w:r w:rsidRPr="002160FF">
        <w:rPr>
          <w:sz w:val="28"/>
          <w:szCs w:val="28"/>
        </w:rPr>
        <w:t xml:space="preserve"> (размещение заказа, при котором заказчик предлагает заключить государственный контракт только одному поставщику (исполнителю, подрядчику); </w:t>
      </w:r>
    </w:p>
    <w:p w:rsidR="00715796" w:rsidRPr="002160FF" w:rsidRDefault="00715796" w:rsidP="002160FF">
      <w:pPr>
        <w:numPr>
          <w:ilvl w:val="0"/>
          <w:numId w:val="2"/>
        </w:numPr>
        <w:spacing w:line="360" w:lineRule="auto"/>
        <w:ind w:left="0" w:firstLine="709"/>
        <w:jc w:val="both"/>
        <w:rPr>
          <w:sz w:val="28"/>
          <w:szCs w:val="28"/>
        </w:rPr>
      </w:pPr>
      <w:r w:rsidRPr="002160FF">
        <w:rPr>
          <w:rStyle w:val="a8"/>
          <w:sz w:val="28"/>
          <w:szCs w:val="28"/>
        </w:rPr>
        <w:t>на товарных биржах</w:t>
      </w:r>
      <w:r w:rsidRPr="002160FF">
        <w:rPr>
          <w:sz w:val="28"/>
          <w:szCs w:val="28"/>
        </w:rPr>
        <w:t xml:space="preserve"> (в Закон введена глава по размещению заказов на поставки биржевых товаров для государственных или муниципальных нужд на товарных биржах на сумму, превышающую 5 000 000 руб.; порядок размещения заказов устанавливается Правительством Российской Федерации</w:t>
      </w:r>
      <w:bookmarkStart w:id="0" w:name="foot9"/>
      <w:bookmarkEnd w:id="0"/>
      <w:r w:rsidRPr="002160FF">
        <w:rPr>
          <w:sz w:val="28"/>
          <w:szCs w:val="28"/>
        </w:rPr>
        <w:t xml:space="preserve">). </w:t>
      </w:r>
    </w:p>
    <w:p w:rsidR="00715796" w:rsidRPr="002160FF" w:rsidRDefault="00715796" w:rsidP="002160FF">
      <w:pPr>
        <w:tabs>
          <w:tab w:val="left" w:pos="2880"/>
        </w:tabs>
        <w:spacing w:line="360" w:lineRule="auto"/>
        <w:ind w:firstLine="709"/>
        <w:jc w:val="both"/>
        <w:rPr>
          <w:sz w:val="28"/>
          <w:szCs w:val="28"/>
        </w:rPr>
      </w:pPr>
      <w:r w:rsidRPr="002160FF">
        <w:rPr>
          <w:sz w:val="28"/>
          <w:szCs w:val="28"/>
        </w:rPr>
        <w:t>Рассмотрим обозначенные способы размещения заказов подробнее.</w:t>
      </w:r>
    </w:p>
    <w:p w:rsidR="00715796" w:rsidRPr="002160FF" w:rsidRDefault="002160FF" w:rsidP="002160FF">
      <w:pPr>
        <w:pStyle w:val="a6"/>
        <w:spacing w:before="0" w:beforeAutospacing="0" w:after="0" w:afterAutospacing="0" w:line="360" w:lineRule="auto"/>
        <w:ind w:firstLine="709"/>
        <w:jc w:val="both"/>
        <w:rPr>
          <w:sz w:val="28"/>
          <w:szCs w:val="28"/>
        </w:rPr>
      </w:pPr>
      <w:r>
        <w:rPr>
          <w:rStyle w:val="a8"/>
          <w:sz w:val="28"/>
          <w:szCs w:val="28"/>
        </w:rPr>
        <w:br w:type="page"/>
      </w:r>
      <w:r w:rsidR="00715796" w:rsidRPr="002160FF">
        <w:rPr>
          <w:rStyle w:val="a8"/>
          <w:sz w:val="28"/>
          <w:szCs w:val="28"/>
        </w:rPr>
        <w:t>1.1 Процедура размещения заказа путем проведения конкурса</w:t>
      </w:r>
      <w:r w:rsidR="00715796" w:rsidRPr="002160FF">
        <w:rPr>
          <w:sz w:val="28"/>
          <w:szCs w:val="28"/>
        </w:rPr>
        <w:t xml:space="preserve"> </w:t>
      </w:r>
    </w:p>
    <w:p w:rsidR="00715796" w:rsidRPr="002160FF" w:rsidRDefault="00715796" w:rsidP="002160FF">
      <w:pPr>
        <w:pStyle w:val="a6"/>
        <w:spacing w:before="0" w:beforeAutospacing="0" w:after="0" w:afterAutospacing="0" w:line="360" w:lineRule="auto"/>
        <w:ind w:firstLine="709"/>
        <w:jc w:val="both"/>
        <w:rPr>
          <w:sz w:val="28"/>
          <w:szCs w:val="28"/>
        </w:rPr>
      </w:pP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Плата за участие в конкурсе не взимается, за исключением следующего случая: если участник просит дать комплект конкурсной документации персонально для него, то заказчик вправе установить плату за данную услугу, причем размер требуемой суммы не должен превышать затрат на изготовление и оформление документов</w:t>
      </w:r>
      <w:bookmarkStart w:id="1" w:name="foot10"/>
      <w:bookmarkEnd w:id="1"/>
      <w:r w:rsidRPr="002160FF">
        <w:rPr>
          <w:sz w:val="28"/>
          <w:szCs w:val="28"/>
        </w:rPr>
        <w:fldChar w:fldCharType="begin"/>
      </w:r>
      <w:r w:rsidRPr="002160FF">
        <w:rPr>
          <w:sz w:val="28"/>
          <w:szCs w:val="28"/>
        </w:rPr>
        <w:instrText xml:space="preserve"> HYPERLINK "http://www.vkursedela.ru/article364/" \l "10" </w:instrText>
      </w:r>
      <w:r w:rsidRPr="002160FF">
        <w:rPr>
          <w:sz w:val="28"/>
          <w:szCs w:val="28"/>
        </w:rPr>
        <w:fldChar w:fldCharType="separate"/>
      </w:r>
      <w:r w:rsidRPr="002160FF">
        <w:rPr>
          <w:rStyle w:val="a7"/>
          <w:color w:val="auto"/>
          <w:sz w:val="28"/>
          <w:szCs w:val="28"/>
          <w:vertAlign w:val="superscript"/>
        </w:rPr>
        <w:t>10</w:t>
      </w:r>
      <w:r w:rsidRPr="002160FF">
        <w:rPr>
          <w:sz w:val="28"/>
          <w:szCs w:val="28"/>
        </w:rPr>
        <w:fldChar w:fldCharType="end"/>
      </w:r>
      <w:r w:rsidRPr="002160FF">
        <w:rPr>
          <w:sz w:val="28"/>
          <w:szCs w:val="28"/>
        </w:rPr>
        <w:t xml:space="preserve">.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Внесение денежных средств в качестве обеспечения заявки может быть установлено заказчиком как требование или условие участия в конкурсе. Размер обеспечения составляет не более 5 процентов начальной цены контракта</w:t>
      </w:r>
      <w:bookmarkStart w:id="2" w:name="foot11"/>
      <w:bookmarkEnd w:id="2"/>
      <w:r w:rsidRPr="002160FF">
        <w:rPr>
          <w:sz w:val="28"/>
          <w:szCs w:val="28"/>
        </w:rPr>
        <w:fldChar w:fldCharType="begin"/>
      </w:r>
      <w:r w:rsidRPr="002160FF">
        <w:rPr>
          <w:sz w:val="28"/>
          <w:szCs w:val="28"/>
        </w:rPr>
        <w:instrText xml:space="preserve"> HYPERLINK "http://www.vkursedela.ru/article364/" \l "11" </w:instrText>
      </w:r>
      <w:r w:rsidRPr="002160FF">
        <w:rPr>
          <w:sz w:val="28"/>
          <w:szCs w:val="28"/>
        </w:rPr>
        <w:fldChar w:fldCharType="separate"/>
      </w:r>
      <w:r w:rsidRPr="002160FF">
        <w:rPr>
          <w:rStyle w:val="a7"/>
          <w:color w:val="auto"/>
          <w:sz w:val="28"/>
          <w:szCs w:val="28"/>
          <w:vertAlign w:val="superscript"/>
        </w:rPr>
        <w:t>11</w:t>
      </w:r>
      <w:r w:rsidRPr="002160FF">
        <w:rPr>
          <w:sz w:val="28"/>
          <w:szCs w:val="28"/>
        </w:rPr>
        <w:fldChar w:fldCharType="end"/>
      </w:r>
      <w:r w:rsidRPr="002160FF">
        <w:rPr>
          <w:sz w:val="28"/>
          <w:szCs w:val="28"/>
        </w:rPr>
        <w:t xml:space="preserve">.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При проведении </w:t>
      </w:r>
      <w:r w:rsidRPr="002160FF">
        <w:rPr>
          <w:rStyle w:val="a8"/>
          <w:sz w:val="28"/>
          <w:szCs w:val="28"/>
        </w:rPr>
        <w:t>открытого конкурса</w:t>
      </w:r>
      <w:r w:rsidRPr="002160FF">
        <w:rPr>
          <w:sz w:val="28"/>
          <w:szCs w:val="28"/>
        </w:rPr>
        <w:t xml:space="preserve"> заказчик не менее чем за тридцать дней</w:t>
      </w:r>
      <w:bookmarkStart w:id="3" w:name="foot12"/>
      <w:bookmarkEnd w:id="3"/>
      <w:r w:rsidRPr="002160FF">
        <w:rPr>
          <w:sz w:val="28"/>
          <w:szCs w:val="28"/>
        </w:rPr>
        <w:fldChar w:fldCharType="begin"/>
      </w:r>
      <w:r w:rsidRPr="002160FF">
        <w:rPr>
          <w:sz w:val="28"/>
          <w:szCs w:val="28"/>
        </w:rPr>
        <w:instrText xml:space="preserve"> HYPERLINK "http://www.vkursedela.ru/article364/" \l "12" </w:instrText>
      </w:r>
      <w:r w:rsidRPr="002160FF">
        <w:rPr>
          <w:sz w:val="28"/>
          <w:szCs w:val="28"/>
        </w:rPr>
        <w:fldChar w:fldCharType="separate"/>
      </w:r>
      <w:r w:rsidRPr="002160FF">
        <w:rPr>
          <w:rStyle w:val="a7"/>
          <w:color w:val="auto"/>
          <w:sz w:val="28"/>
          <w:szCs w:val="28"/>
          <w:vertAlign w:val="superscript"/>
        </w:rPr>
        <w:t>12</w:t>
      </w:r>
      <w:r w:rsidRPr="002160FF">
        <w:rPr>
          <w:sz w:val="28"/>
          <w:szCs w:val="28"/>
        </w:rPr>
        <w:fldChar w:fldCharType="end"/>
      </w:r>
      <w:r w:rsidRPr="002160FF">
        <w:rPr>
          <w:sz w:val="28"/>
          <w:szCs w:val="28"/>
        </w:rPr>
        <w:t xml:space="preserve"> до дня вскрытия конвертов с заявками на участие публикует в официальном печатном издании и размещает на официальном сайте извещение и конкурсную документацию.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Для участия в конкурсе в указанные сроки подается заявка, где содержатся следующие данные: </w:t>
      </w:r>
    </w:p>
    <w:p w:rsidR="00715796" w:rsidRPr="002160FF" w:rsidRDefault="00715796" w:rsidP="002160FF">
      <w:pPr>
        <w:numPr>
          <w:ilvl w:val="0"/>
          <w:numId w:val="3"/>
        </w:numPr>
        <w:spacing w:line="360" w:lineRule="auto"/>
        <w:ind w:left="0" w:firstLine="709"/>
        <w:jc w:val="both"/>
        <w:rPr>
          <w:sz w:val="28"/>
          <w:szCs w:val="28"/>
        </w:rPr>
      </w:pPr>
      <w:r w:rsidRPr="002160FF">
        <w:rPr>
          <w:sz w:val="28"/>
          <w:szCs w:val="28"/>
        </w:rPr>
        <w:t xml:space="preserve">сведения и документы об участнике размещения заказа; </w:t>
      </w:r>
    </w:p>
    <w:p w:rsidR="00715796" w:rsidRPr="002160FF" w:rsidRDefault="00715796" w:rsidP="002160FF">
      <w:pPr>
        <w:numPr>
          <w:ilvl w:val="0"/>
          <w:numId w:val="3"/>
        </w:numPr>
        <w:spacing w:line="360" w:lineRule="auto"/>
        <w:ind w:left="0" w:firstLine="709"/>
        <w:jc w:val="both"/>
        <w:rPr>
          <w:sz w:val="28"/>
          <w:szCs w:val="28"/>
        </w:rPr>
      </w:pPr>
      <w:r w:rsidRPr="002160FF">
        <w:rPr>
          <w:sz w:val="28"/>
          <w:szCs w:val="28"/>
        </w:rPr>
        <w:t xml:space="preserve">предложение о потребительских свойствах и качественных характеристиках товара (работах, услугах); </w:t>
      </w:r>
    </w:p>
    <w:p w:rsidR="00715796" w:rsidRPr="002160FF" w:rsidRDefault="00715796" w:rsidP="002160FF">
      <w:pPr>
        <w:numPr>
          <w:ilvl w:val="0"/>
          <w:numId w:val="3"/>
        </w:numPr>
        <w:spacing w:line="360" w:lineRule="auto"/>
        <w:ind w:left="0" w:firstLine="709"/>
        <w:jc w:val="both"/>
        <w:rPr>
          <w:sz w:val="28"/>
          <w:szCs w:val="28"/>
        </w:rPr>
      </w:pPr>
      <w:r w:rsidRPr="002160FF">
        <w:rPr>
          <w:sz w:val="28"/>
          <w:szCs w:val="28"/>
        </w:rPr>
        <w:t xml:space="preserve">документы или их копии, подтверждающие соответствие подателя заявки установленным требованиям и условиям допуска к участию, а также иные документы. </w:t>
      </w:r>
    </w:p>
    <w:p w:rsidR="00715796" w:rsidRPr="002160FF" w:rsidRDefault="00715796" w:rsidP="002160FF">
      <w:pPr>
        <w:spacing w:line="360" w:lineRule="auto"/>
        <w:ind w:firstLine="709"/>
        <w:jc w:val="both"/>
        <w:rPr>
          <w:sz w:val="28"/>
          <w:szCs w:val="28"/>
        </w:rPr>
      </w:pPr>
      <w:r w:rsidRPr="002160FF">
        <w:rPr>
          <w:sz w:val="28"/>
          <w:szCs w:val="28"/>
        </w:rPr>
        <w:t xml:space="preserve">Участник вправе изменить или отозвать заявку в любое время до момента вскрытия конвертов с заявками конкурсной комиссией (день, время и место этого события указаны в извещении). Комиссия ведет протокол вскрытия конвертов, который обязательно подписывается всеми ее членами и заказчиком.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Срок рассмотрения заявок не может превышать десяти дней со дня вскрытия конвертов</w:t>
      </w:r>
      <w:bookmarkStart w:id="4" w:name="foot13"/>
      <w:bookmarkEnd w:id="4"/>
      <w:r w:rsidRPr="002160FF">
        <w:rPr>
          <w:sz w:val="28"/>
          <w:szCs w:val="28"/>
        </w:rPr>
        <w:fldChar w:fldCharType="begin"/>
      </w:r>
      <w:r w:rsidRPr="002160FF">
        <w:rPr>
          <w:sz w:val="28"/>
          <w:szCs w:val="28"/>
        </w:rPr>
        <w:instrText xml:space="preserve"> HYPERLINK "http://www.vkursedela.ru/article364/" \l "13" </w:instrText>
      </w:r>
      <w:r w:rsidRPr="002160FF">
        <w:rPr>
          <w:sz w:val="28"/>
          <w:szCs w:val="28"/>
        </w:rPr>
        <w:fldChar w:fldCharType="separate"/>
      </w:r>
      <w:r w:rsidRPr="002160FF">
        <w:rPr>
          <w:rStyle w:val="a7"/>
          <w:color w:val="auto"/>
          <w:sz w:val="28"/>
          <w:szCs w:val="28"/>
          <w:vertAlign w:val="superscript"/>
        </w:rPr>
        <w:t>13</w:t>
      </w:r>
      <w:r w:rsidRPr="002160FF">
        <w:rPr>
          <w:sz w:val="28"/>
          <w:szCs w:val="28"/>
        </w:rPr>
        <w:fldChar w:fldCharType="end"/>
      </w:r>
      <w:r w:rsidRPr="002160FF">
        <w:rPr>
          <w:sz w:val="28"/>
          <w:szCs w:val="28"/>
        </w:rPr>
        <w:t xml:space="preserve">. По его истечении конкурсная комиссия принимает решение о допуске или об отказе к участию в конкурсе (оформляется протоколом).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Победителем конкурса признается участник, который предложил лучшие условия исполнения контракта. С этим лицом заключается государственный контракт, порядок заключения которого определен ГК РФ</w:t>
      </w:r>
      <w:bookmarkStart w:id="5" w:name="foot14"/>
      <w:bookmarkEnd w:id="5"/>
      <w:r w:rsidRPr="002160FF">
        <w:rPr>
          <w:sz w:val="28"/>
          <w:szCs w:val="28"/>
        </w:rPr>
        <w:fldChar w:fldCharType="begin"/>
      </w:r>
      <w:r w:rsidRPr="002160FF">
        <w:rPr>
          <w:sz w:val="28"/>
          <w:szCs w:val="28"/>
        </w:rPr>
        <w:instrText xml:space="preserve"> HYPERLINK "http://www.vkursedela.ru/article364/" \l "14" </w:instrText>
      </w:r>
      <w:r w:rsidRPr="002160FF">
        <w:rPr>
          <w:sz w:val="28"/>
          <w:szCs w:val="28"/>
        </w:rPr>
        <w:fldChar w:fldCharType="separate"/>
      </w:r>
      <w:r w:rsidRPr="002160FF">
        <w:rPr>
          <w:rStyle w:val="a7"/>
          <w:color w:val="auto"/>
          <w:sz w:val="28"/>
          <w:szCs w:val="28"/>
          <w:vertAlign w:val="superscript"/>
        </w:rPr>
        <w:t>14</w:t>
      </w:r>
      <w:r w:rsidRPr="002160FF">
        <w:rPr>
          <w:sz w:val="28"/>
          <w:szCs w:val="28"/>
        </w:rPr>
        <w:fldChar w:fldCharType="end"/>
      </w:r>
      <w:r w:rsidRPr="002160FF">
        <w:rPr>
          <w:sz w:val="28"/>
          <w:szCs w:val="28"/>
        </w:rPr>
        <w:t xml:space="preserve">. Вся документация, касающаяся размещения заказа для государственных нужд, должна быть размещена на официальном сайте и опубликована в средствах массовой информации.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b/>
          <w:sz w:val="28"/>
          <w:szCs w:val="28"/>
        </w:rPr>
        <w:t>Закрытый конкурс</w:t>
      </w:r>
      <w:r w:rsidRPr="002160FF">
        <w:rPr>
          <w:sz w:val="28"/>
          <w:szCs w:val="28"/>
        </w:rPr>
        <w:t xml:space="preserve"> применяется исключительно в случае размещения заказа на поставку товаров, выполнение работ, оказание услуг, сведения о которых составляют государственную тайну</w:t>
      </w:r>
      <w:bookmarkStart w:id="6" w:name="foot15"/>
      <w:bookmarkEnd w:id="6"/>
      <w:r w:rsidRPr="002160FF">
        <w:rPr>
          <w:sz w:val="28"/>
          <w:szCs w:val="28"/>
        </w:rPr>
        <w:fldChar w:fldCharType="begin"/>
      </w:r>
      <w:r w:rsidRPr="002160FF">
        <w:rPr>
          <w:sz w:val="28"/>
          <w:szCs w:val="28"/>
        </w:rPr>
        <w:instrText xml:space="preserve"> HYPERLINK "http://www.vkursedela.ru/article364/" \l "15" </w:instrText>
      </w:r>
      <w:r w:rsidRPr="002160FF">
        <w:rPr>
          <w:sz w:val="28"/>
          <w:szCs w:val="28"/>
        </w:rPr>
        <w:fldChar w:fldCharType="separate"/>
      </w:r>
      <w:r w:rsidRPr="002160FF">
        <w:rPr>
          <w:rStyle w:val="a7"/>
          <w:color w:val="auto"/>
          <w:sz w:val="28"/>
          <w:szCs w:val="28"/>
          <w:vertAlign w:val="superscript"/>
        </w:rPr>
        <w:t>15</w:t>
      </w:r>
      <w:r w:rsidRPr="002160FF">
        <w:rPr>
          <w:sz w:val="28"/>
          <w:szCs w:val="28"/>
        </w:rPr>
        <w:fldChar w:fldCharType="end"/>
      </w:r>
      <w:r w:rsidRPr="002160FF">
        <w:rPr>
          <w:sz w:val="28"/>
          <w:szCs w:val="28"/>
        </w:rPr>
        <w:t>. Он проводится по согласованию с федеральным органом исполнительной власти, уполномоченным на осуществление контроля в сфере размещения заказов. Срок согласования должен занимать не более десяти рабочих дней со дня поступления обращения о согласовании проведения закрытого конкурса</w:t>
      </w:r>
      <w:bookmarkStart w:id="7" w:name="foot16"/>
      <w:bookmarkEnd w:id="7"/>
      <w:r w:rsidRPr="002160FF">
        <w:rPr>
          <w:sz w:val="28"/>
          <w:szCs w:val="28"/>
        </w:rPr>
        <w:fldChar w:fldCharType="begin"/>
      </w:r>
      <w:r w:rsidRPr="002160FF">
        <w:rPr>
          <w:sz w:val="28"/>
          <w:szCs w:val="28"/>
        </w:rPr>
        <w:instrText xml:space="preserve"> HYPERLINK "http://www.vkursedela.ru/article364/" \l "16" </w:instrText>
      </w:r>
      <w:r w:rsidRPr="002160FF">
        <w:rPr>
          <w:sz w:val="28"/>
          <w:szCs w:val="28"/>
        </w:rPr>
        <w:fldChar w:fldCharType="separate"/>
      </w:r>
      <w:r w:rsidRPr="002160FF">
        <w:rPr>
          <w:rStyle w:val="a7"/>
          <w:color w:val="auto"/>
          <w:sz w:val="28"/>
          <w:szCs w:val="28"/>
          <w:vertAlign w:val="superscript"/>
        </w:rPr>
        <w:t>16</w:t>
      </w:r>
      <w:r w:rsidRPr="002160FF">
        <w:rPr>
          <w:sz w:val="28"/>
          <w:szCs w:val="28"/>
        </w:rPr>
        <w:fldChar w:fldCharType="end"/>
      </w:r>
      <w:r w:rsidRPr="002160FF">
        <w:rPr>
          <w:sz w:val="28"/>
          <w:szCs w:val="28"/>
        </w:rPr>
        <w:t xml:space="preserve">.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При его проведении применяются аналогичные положения, но в Законе указывается, что извещение о проведении закрытого конкурса, конкурсная документация, изменения в нее, подача заявок на участие, протоколы, составленные в ходе проведения конкурса, а также полученная информация не подлежат опубликованию в средствах массовой информации и размещению в Интернете</w:t>
      </w:r>
      <w:bookmarkStart w:id="8" w:name="foot17"/>
      <w:bookmarkEnd w:id="8"/>
      <w:r w:rsidRPr="002160FF">
        <w:rPr>
          <w:sz w:val="28"/>
          <w:szCs w:val="28"/>
        </w:rPr>
        <w:fldChar w:fldCharType="begin"/>
      </w:r>
      <w:r w:rsidRPr="002160FF">
        <w:rPr>
          <w:sz w:val="28"/>
          <w:szCs w:val="28"/>
        </w:rPr>
        <w:instrText xml:space="preserve"> HYPERLINK "http://www.vkursedela.ru/article364/" \l "17" </w:instrText>
      </w:r>
      <w:r w:rsidRPr="002160FF">
        <w:rPr>
          <w:sz w:val="28"/>
          <w:szCs w:val="28"/>
        </w:rPr>
        <w:fldChar w:fldCharType="separate"/>
      </w:r>
      <w:r w:rsidRPr="002160FF">
        <w:rPr>
          <w:rStyle w:val="a7"/>
          <w:color w:val="auto"/>
          <w:sz w:val="28"/>
          <w:szCs w:val="28"/>
          <w:vertAlign w:val="superscript"/>
        </w:rPr>
        <w:t>17</w:t>
      </w:r>
      <w:r w:rsidRPr="002160FF">
        <w:rPr>
          <w:sz w:val="28"/>
          <w:szCs w:val="28"/>
        </w:rPr>
        <w:fldChar w:fldCharType="end"/>
      </w:r>
      <w:r w:rsidRPr="002160FF">
        <w:rPr>
          <w:sz w:val="28"/>
          <w:szCs w:val="28"/>
        </w:rPr>
        <w:t xml:space="preserve">. </w:t>
      </w:r>
    </w:p>
    <w:p w:rsidR="00715796" w:rsidRPr="002160FF" w:rsidRDefault="002160FF" w:rsidP="002160FF">
      <w:pPr>
        <w:pStyle w:val="a6"/>
        <w:spacing w:before="0" w:beforeAutospacing="0" w:after="0" w:afterAutospacing="0" w:line="360" w:lineRule="auto"/>
        <w:ind w:firstLine="709"/>
        <w:jc w:val="both"/>
        <w:rPr>
          <w:b/>
          <w:sz w:val="28"/>
          <w:szCs w:val="28"/>
        </w:rPr>
      </w:pPr>
      <w:r>
        <w:rPr>
          <w:b/>
          <w:sz w:val="28"/>
          <w:szCs w:val="28"/>
        </w:rPr>
        <w:br w:type="page"/>
      </w:r>
      <w:r w:rsidR="00715796" w:rsidRPr="002160FF">
        <w:rPr>
          <w:b/>
          <w:sz w:val="28"/>
          <w:szCs w:val="28"/>
        </w:rPr>
        <w:t>1.2</w:t>
      </w:r>
      <w:r w:rsidR="00715796" w:rsidRPr="002160FF">
        <w:rPr>
          <w:rStyle w:val="a8"/>
          <w:b w:val="0"/>
          <w:sz w:val="28"/>
          <w:szCs w:val="28"/>
        </w:rPr>
        <w:t xml:space="preserve"> </w:t>
      </w:r>
      <w:r w:rsidR="00715796" w:rsidRPr="002160FF">
        <w:rPr>
          <w:rStyle w:val="a8"/>
          <w:sz w:val="28"/>
          <w:szCs w:val="28"/>
        </w:rPr>
        <w:t>Процедура размещения заказа путем проведения аукциона</w:t>
      </w:r>
      <w:r w:rsidR="00715796" w:rsidRPr="002160FF">
        <w:rPr>
          <w:b/>
          <w:sz w:val="28"/>
          <w:szCs w:val="28"/>
        </w:rPr>
        <w:t xml:space="preserve"> </w:t>
      </w:r>
    </w:p>
    <w:p w:rsidR="00715796" w:rsidRPr="002160FF" w:rsidRDefault="00715796" w:rsidP="002160FF">
      <w:pPr>
        <w:spacing w:line="360" w:lineRule="auto"/>
        <w:ind w:firstLine="709"/>
        <w:jc w:val="both"/>
        <w:rPr>
          <w:sz w:val="28"/>
          <w:szCs w:val="28"/>
        </w:rPr>
      </w:pPr>
    </w:p>
    <w:p w:rsidR="00715796" w:rsidRPr="002160FF" w:rsidRDefault="00715796" w:rsidP="002160FF">
      <w:pPr>
        <w:spacing w:line="360" w:lineRule="auto"/>
        <w:ind w:firstLine="709"/>
        <w:jc w:val="both"/>
        <w:rPr>
          <w:sz w:val="28"/>
          <w:szCs w:val="28"/>
        </w:rPr>
      </w:pPr>
      <w:r w:rsidRPr="002160FF">
        <w:rPr>
          <w:sz w:val="28"/>
          <w:szCs w:val="28"/>
        </w:rPr>
        <w:t>Под аукционом на право заключить государственный или муниципальный контракт понимаются торги, победителем которых признается лицо, предложившее наиболее низкую цену государственного или муниципального контракта.</w:t>
      </w:r>
    </w:p>
    <w:p w:rsidR="00715796" w:rsidRPr="002160FF" w:rsidRDefault="00715796" w:rsidP="002160FF">
      <w:pPr>
        <w:tabs>
          <w:tab w:val="left" w:pos="0"/>
        </w:tabs>
        <w:spacing w:line="360" w:lineRule="auto"/>
        <w:ind w:firstLine="709"/>
        <w:jc w:val="both"/>
        <w:rPr>
          <w:b/>
          <w:sz w:val="28"/>
          <w:szCs w:val="28"/>
        </w:rPr>
      </w:pPr>
      <w:r w:rsidRPr="002160FF">
        <w:rPr>
          <w:sz w:val="28"/>
          <w:szCs w:val="28"/>
        </w:rPr>
        <w:tab/>
        <w:t>В случае, если начальная цена государственного или муниципального контракта не превышает пятьсот тысяч рублей, открытый аукцион может проводиться в электронной форме на сайте в сети "Интернет".</w:t>
      </w:r>
    </w:p>
    <w:p w:rsidR="00715796" w:rsidRPr="002160FF" w:rsidRDefault="00715796" w:rsidP="002160FF">
      <w:pPr>
        <w:tabs>
          <w:tab w:val="left" w:pos="0"/>
        </w:tabs>
        <w:spacing w:line="360" w:lineRule="auto"/>
        <w:ind w:firstLine="709"/>
        <w:jc w:val="both"/>
        <w:rPr>
          <w:sz w:val="28"/>
          <w:szCs w:val="28"/>
        </w:rPr>
      </w:pPr>
      <w:r w:rsidRPr="002160FF">
        <w:rPr>
          <w:sz w:val="28"/>
          <w:szCs w:val="28"/>
        </w:rPr>
        <w:tab/>
        <w:t>Для участия в аукционе участник размещения заказа подает заявку на участие в аукционе в указанный в извещении о проведении открытого аукциона срок по форме, установленной документацией об аукционе.</w:t>
      </w:r>
    </w:p>
    <w:p w:rsidR="00715796" w:rsidRPr="002160FF" w:rsidRDefault="00715796" w:rsidP="002160FF">
      <w:pPr>
        <w:tabs>
          <w:tab w:val="left" w:pos="0"/>
        </w:tabs>
        <w:spacing w:line="360" w:lineRule="auto"/>
        <w:ind w:firstLine="709"/>
        <w:jc w:val="both"/>
        <w:rPr>
          <w:sz w:val="28"/>
          <w:szCs w:val="28"/>
        </w:rPr>
      </w:pPr>
      <w:r w:rsidRPr="002160FF">
        <w:rPr>
          <w:sz w:val="28"/>
          <w:szCs w:val="28"/>
        </w:rPr>
        <w:tab/>
        <w:t>В аукционе могут участвовать только участники размещения заказа, признанные участниками аукциона. Аукцион проводится заказчиком, уполномоченным органом в присутствии членов аукционной комиссии, участников аукциона или их представителей.</w:t>
      </w:r>
    </w:p>
    <w:p w:rsidR="00715796" w:rsidRPr="002160FF" w:rsidRDefault="00715796" w:rsidP="002160FF">
      <w:pPr>
        <w:spacing w:line="360" w:lineRule="auto"/>
        <w:ind w:firstLine="709"/>
        <w:jc w:val="both"/>
        <w:rPr>
          <w:sz w:val="28"/>
          <w:szCs w:val="28"/>
        </w:rPr>
      </w:pPr>
      <w:r w:rsidRPr="002160FF">
        <w:rPr>
          <w:sz w:val="28"/>
          <w:szCs w:val="28"/>
        </w:rPr>
        <w:t>Аукцион проводится путем снижения начальной цены контракта, указанной в извещении о проведении открытого аукциона, на "шаг аукциона", который устанавливается в размере пяти процентов начальной цены контракта, указанной в извещении о проведении аукциона.</w:t>
      </w:r>
    </w:p>
    <w:p w:rsidR="00715796" w:rsidRPr="002160FF" w:rsidRDefault="00715796" w:rsidP="002160FF">
      <w:pPr>
        <w:tabs>
          <w:tab w:val="left" w:pos="0"/>
        </w:tabs>
        <w:spacing w:line="360" w:lineRule="auto"/>
        <w:ind w:firstLine="709"/>
        <w:jc w:val="both"/>
        <w:rPr>
          <w:sz w:val="28"/>
          <w:szCs w:val="28"/>
        </w:rPr>
      </w:pPr>
      <w:r w:rsidRPr="002160FF">
        <w:rPr>
          <w:sz w:val="28"/>
          <w:szCs w:val="28"/>
        </w:rPr>
        <w:t xml:space="preserve"> </w:t>
      </w:r>
      <w:r w:rsidRPr="002160FF">
        <w:rPr>
          <w:sz w:val="28"/>
          <w:szCs w:val="28"/>
        </w:rPr>
        <w:tab/>
        <w:t>Закрытый аукцион проводится по согласованию с уполномоченным на осуществление контроля в сфере размещения заказов федеральным органом исполнительной власти. При проведении закрытого аукциона не допускается представлять заявки на участие в аукционе в форме электронных документов, а также предоставлять документацию об аукционе, изменения, внесенные в нее, направлять запросы о разъяснениях положений документации об аукционе и предоставлять такие разъяснения в форме электронных документов.</w:t>
      </w:r>
    </w:p>
    <w:p w:rsidR="00715796" w:rsidRPr="002160FF" w:rsidRDefault="002160FF" w:rsidP="002160FF">
      <w:pPr>
        <w:pStyle w:val="a6"/>
        <w:spacing w:before="0" w:beforeAutospacing="0" w:after="0" w:afterAutospacing="0" w:line="360" w:lineRule="auto"/>
        <w:ind w:firstLine="709"/>
        <w:jc w:val="both"/>
        <w:rPr>
          <w:b/>
          <w:sz w:val="28"/>
          <w:szCs w:val="28"/>
        </w:rPr>
      </w:pPr>
      <w:r>
        <w:rPr>
          <w:b/>
          <w:sz w:val="28"/>
          <w:szCs w:val="28"/>
        </w:rPr>
        <w:br w:type="page"/>
      </w:r>
      <w:r w:rsidR="00715796" w:rsidRPr="002160FF">
        <w:rPr>
          <w:b/>
          <w:sz w:val="28"/>
          <w:szCs w:val="28"/>
        </w:rPr>
        <w:t>1.3</w:t>
      </w:r>
      <w:r w:rsidR="00715796" w:rsidRPr="002160FF">
        <w:rPr>
          <w:rStyle w:val="a8"/>
          <w:b w:val="0"/>
          <w:sz w:val="28"/>
          <w:szCs w:val="28"/>
        </w:rPr>
        <w:t xml:space="preserve"> </w:t>
      </w:r>
      <w:r w:rsidR="00715796" w:rsidRPr="002160FF">
        <w:rPr>
          <w:rStyle w:val="a8"/>
          <w:sz w:val="28"/>
          <w:szCs w:val="28"/>
        </w:rPr>
        <w:t>Процедура размещения заказа путем запроса котировок</w:t>
      </w:r>
    </w:p>
    <w:p w:rsidR="00715796" w:rsidRPr="002160FF" w:rsidRDefault="00715796" w:rsidP="002160FF">
      <w:pPr>
        <w:pStyle w:val="a6"/>
        <w:spacing w:before="0" w:beforeAutospacing="0" w:after="0" w:afterAutospacing="0" w:line="360" w:lineRule="auto"/>
        <w:ind w:firstLine="709"/>
        <w:jc w:val="both"/>
        <w:rPr>
          <w:sz w:val="28"/>
          <w:szCs w:val="28"/>
        </w:rPr>
      </w:pP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При проведении запроса котировок победителем признается участник размещения заказа, предложивший наиболее низкую цену контракта.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Организация вправе размещать заказ путем запроса котировок цен, если по закупаемой продукции существует уже сложившийся рынок и цена государственного контракта не превышает 250 000 руб.</w:t>
      </w:r>
      <w:bookmarkStart w:id="9" w:name="foot19"/>
      <w:bookmarkEnd w:id="9"/>
      <w:r w:rsidRPr="002160FF">
        <w:rPr>
          <w:sz w:val="28"/>
          <w:szCs w:val="28"/>
        </w:rPr>
        <w:fldChar w:fldCharType="begin"/>
      </w:r>
      <w:r w:rsidRPr="002160FF">
        <w:rPr>
          <w:sz w:val="28"/>
          <w:szCs w:val="28"/>
        </w:rPr>
        <w:instrText xml:space="preserve"> HYPERLINK "http://www.vkursedela.ru/article364/" \l "19" </w:instrText>
      </w:r>
      <w:r w:rsidRPr="002160FF">
        <w:rPr>
          <w:sz w:val="28"/>
          <w:szCs w:val="28"/>
        </w:rPr>
        <w:fldChar w:fldCharType="separate"/>
      </w:r>
      <w:r w:rsidRPr="002160FF">
        <w:rPr>
          <w:rStyle w:val="a7"/>
          <w:color w:val="auto"/>
          <w:sz w:val="28"/>
          <w:szCs w:val="28"/>
          <w:vertAlign w:val="superscript"/>
        </w:rPr>
        <w:t>19</w:t>
      </w:r>
      <w:r w:rsidRPr="002160FF">
        <w:rPr>
          <w:sz w:val="28"/>
          <w:szCs w:val="28"/>
        </w:rPr>
        <w:fldChar w:fldCharType="end"/>
      </w:r>
      <w:r w:rsidRPr="002160FF">
        <w:rPr>
          <w:sz w:val="28"/>
          <w:szCs w:val="28"/>
        </w:rPr>
        <w:t xml:space="preserve"> либо аукцион признан несостоявшимся и начальная цена государственного или муниципального контракта не превышает 250 000 руб., за исключением случаев, когда заказчик размещает заказ: </w:t>
      </w:r>
    </w:p>
    <w:p w:rsidR="00715796" w:rsidRPr="002160FF" w:rsidRDefault="00715796" w:rsidP="002160FF">
      <w:pPr>
        <w:numPr>
          <w:ilvl w:val="0"/>
          <w:numId w:val="4"/>
        </w:numPr>
        <w:spacing w:line="360" w:lineRule="auto"/>
        <w:ind w:left="0" w:firstLine="709"/>
        <w:jc w:val="both"/>
        <w:rPr>
          <w:sz w:val="28"/>
          <w:szCs w:val="28"/>
        </w:rPr>
      </w:pPr>
      <w:r w:rsidRPr="002160FF">
        <w:rPr>
          <w:sz w:val="28"/>
          <w:szCs w:val="28"/>
        </w:rPr>
        <w:t xml:space="preserve">для обеспечения своей деятельности на территории иностранного государства, у его поставщиков (исполнителей, подрядчиков) независимо от цены государственного или муниципального контракта; </w:t>
      </w:r>
    </w:p>
    <w:p w:rsidR="00715796" w:rsidRPr="002160FF" w:rsidRDefault="00715796" w:rsidP="002160FF">
      <w:pPr>
        <w:numPr>
          <w:ilvl w:val="0"/>
          <w:numId w:val="4"/>
        </w:numPr>
        <w:spacing w:line="360" w:lineRule="auto"/>
        <w:ind w:left="0" w:firstLine="709"/>
        <w:jc w:val="both"/>
        <w:rPr>
          <w:sz w:val="28"/>
          <w:szCs w:val="28"/>
        </w:rPr>
      </w:pPr>
      <w:r w:rsidRPr="002160FF">
        <w:rPr>
          <w:sz w:val="28"/>
          <w:szCs w:val="28"/>
        </w:rPr>
        <w:t xml:space="preserve">в целях оказания гуманитарной помощи либо ликвидации последствий чрезвычайных ситуаций природного или техногенного характера.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Заказчик не вправе осуществлять путем запроса котировок размещение заказа на поставку одноименных товаров (выполнение работ, оказание услуг) на сумму более чем 250 000 руб., подлежащую уплате в течение квартала</w:t>
      </w:r>
      <w:bookmarkStart w:id="10" w:name="foot20"/>
      <w:bookmarkEnd w:id="10"/>
      <w:r w:rsidRPr="002160FF">
        <w:rPr>
          <w:sz w:val="28"/>
          <w:szCs w:val="28"/>
        </w:rPr>
        <w:fldChar w:fldCharType="begin"/>
      </w:r>
      <w:r w:rsidRPr="002160FF">
        <w:rPr>
          <w:sz w:val="28"/>
          <w:szCs w:val="28"/>
        </w:rPr>
        <w:instrText xml:space="preserve"> HYPERLINK "http://www.vkursedela.ru/article364/" \l "20" </w:instrText>
      </w:r>
      <w:r w:rsidRPr="002160FF">
        <w:rPr>
          <w:sz w:val="28"/>
          <w:szCs w:val="28"/>
        </w:rPr>
        <w:fldChar w:fldCharType="separate"/>
      </w:r>
      <w:r w:rsidRPr="002160FF">
        <w:rPr>
          <w:rStyle w:val="a7"/>
          <w:color w:val="auto"/>
          <w:sz w:val="28"/>
          <w:szCs w:val="28"/>
          <w:vertAlign w:val="superscript"/>
        </w:rPr>
        <w:t>20</w:t>
      </w:r>
      <w:r w:rsidRPr="002160FF">
        <w:rPr>
          <w:sz w:val="28"/>
          <w:szCs w:val="28"/>
        </w:rPr>
        <w:fldChar w:fldCharType="end"/>
      </w:r>
      <w:r w:rsidRPr="002160FF">
        <w:rPr>
          <w:sz w:val="28"/>
          <w:szCs w:val="28"/>
        </w:rPr>
        <w:t xml:space="preserve">.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 xml:space="preserve">При размещении заказа путем запроса котировок заказчик обязан поместить на официальном сайте извещение о проведении запроса котировок не менее чем за четыре рабочих дня до истечения срока представления котировочных заявок. Результаты рассмотрения и оценки котировочных заявок оформляются протоколом, который подписывается всеми присутствующими на заседании членами котировочной комиссии и заказчиком. </w:t>
      </w:r>
      <w:r w:rsidRPr="002160FF">
        <w:rPr>
          <w:sz w:val="28"/>
          <w:szCs w:val="28"/>
        </w:rPr>
        <w:br/>
        <w:t>В соответствии с БК РФ бюджетные учреждения, органы государственной власти РФ, государственные заказчики обязаны вести реестры закупок, осуществленных без заключения государственных или муниципальных контрактов</w:t>
      </w:r>
      <w:bookmarkStart w:id="11" w:name="foot22"/>
      <w:bookmarkEnd w:id="11"/>
      <w:r w:rsidRPr="002160FF">
        <w:rPr>
          <w:sz w:val="28"/>
          <w:szCs w:val="28"/>
        </w:rPr>
        <w:fldChar w:fldCharType="begin"/>
      </w:r>
      <w:r w:rsidRPr="002160FF">
        <w:rPr>
          <w:sz w:val="28"/>
          <w:szCs w:val="28"/>
        </w:rPr>
        <w:instrText xml:space="preserve"> HYPERLINK "http://www.vkursedela.ru/article364/" \l "22" </w:instrText>
      </w:r>
      <w:r w:rsidRPr="002160FF">
        <w:rPr>
          <w:sz w:val="28"/>
          <w:szCs w:val="28"/>
        </w:rPr>
        <w:fldChar w:fldCharType="separate"/>
      </w:r>
      <w:r w:rsidRPr="002160FF">
        <w:rPr>
          <w:rStyle w:val="a7"/>
          <w:color w:val="auto"/>
          <w:sz w:val="28"/>
          <w:szCs w:val="28"/>
          <w:vertAlign w:val="superscript"/>
        </w:rPr>
        <w:t>22</w:t>
      </w:r>
      <w:r w:rsidRPr="002160FF">
        <w:rPr>
          <w:sz w:val="28"/>
          <w:szCs w:val="28"/>
        </w:rPr>
        <w:fldChar w:fldCharType="end"/>
      </w:r>
      <w:r w:rsidRPr="002160FF">
        <w:rPr>
          <w:sz w:val="28"/>
          <w:szCs w:val="28"/>
        </w:rPr>
        <w:t xml:space="preserve">. </w:t>
      </w:r>
    </w:p>
    <w:p w:rsidR="00715796" w:rsidRPr="002160FF" w:rsidRDefault="002160FF" w:rsidP="002160FF">
      <w:pPr>
        <w:pStyle w:val="a6"/>
        <w:spacing w:before="0" w:beforeAutospacing="0" w:after="0" w:afterAutospacing="0" w:line="360" w:lineRule="auto"/>
        <w:ind w:firstLine="709"/>
        <w:jc w:val="both"/>
        <w:rPr>
          <w:b/>
          <w:sz w:val="28"/>
          <w:szCs w:val="28"/>
        </w:rPr>
      </w:pPr>
      <w:r>
        <w:rPr>
          <w:b/>
          <w:sz w:val="28"/>
          <w:szCs w:val="28"/>
        </w:rPr>
        <w:br w:type="page"/>
      </w:r>
      <w:r w:rsidR="00715796" w:rsidRPr="002160FF">
        <w:rPr>
          <w:b/>
          <w:sz w:val="28"/>
          <w:szCs w:val="28"/>
        </w:rPr>
        <w:t>1.4</w:t>
      </w:r>
      <w:r w:rsidR="00715796" w:rsidRPr="002160FF">
        <w:rPr>
          <w:rStyle w:val="a8"/>
          <w:b w:val="0"/>
          <w:sz w:val="28"/>
          <w:szCs w:val="28"/>
        </w:rPr>
        <w:t xml:space="preserve"> </w:t>
      </w:r>
      <w:r w:rsidR="00715796" w:rsidRPr="002160FF">
        <w:rPr>
          <w:rStyle w:val="a8"/>
          <w:sz w:val="28"/>
          <w:szCs w:val="28"/>
        </w:rPr>
        <w:t>Процедура размещения заказа у единственного поставщика</w:t>
      </w:r>
      <w:r w:rsidR="00715796" w:rsidRPr="002160FF">
        <w:rPr>
          <w:b/>
          <w:sz w:val="28"/>
          <w:szCs w:val="28"/>
        </w:rPr>
        <w:t xml:space="preserve"> </w:t>
      </w:r>
    </w:p>
    <w:p w:rsidR="00715796" w:rsidRPr="002160FF" w:rsidRDefault="00715796" w:rsidP="002160FF">
      <w:pPr>
        <w:spacing w:line="360" w:lineRule="auto"/>
        <w:ind w:firstLine="709"/>
        <w:jc w:val="both"/>
        <w:rPr>
          <w:sz w:val="28"/>
          <w:szCs w:val="28"/>
        </w:rPr>
      </w:pPr>
    </w:p>
    <w:p w:rsidR="00715796" w:rsidRPr="002160FF" w:rsidRDefault="00715796" w:rsidP="002160FF">
      <w:pPr>
        <w:spacing w:line="360" w:lineRule="auto"/>
        <w:ind w:firstLine="709"/>
        <w:jc w:val="both"/>
        <w:rPr>
          <w:sz w:val="28"/>
          <w:szCs w:val="28"/>
        </w:rPr>
      </w:pPr>
      <w:r w:rsidRPr="002160FF">
        <w:rPr>
          <w:sz w:val="28"/>
          <w:szCs w:val="28"/>
        </w:rPr>
        <w:t>Размещение заказа у единственного поставщика (исполнителя, подрядчика) осуществляется заказчиком в случае, если:</w:t>
      </w:r>
    </w:p>
    <w:p w:rsidR="00715796" w:rsidRPr="002160FF" w:rsidRDefault="00715796" w:rsidP="002160FF">
      <w:pPr>
        <w:spacing w:line="360" w:lineRule="auto"/>
        <w:ind w:firstLine="709"/>
        <w:jc w:val="both"/>
        <w:rPr>
          <w:sz w:val="28"/>
          <w:szCs w:val="28"/>
        </w:rPr>
      </w:pPr>
      <w:bookmarkStart w:id="12" w:name="sub_5521"/>
      <w:r w:rsidRPr="002160FF">
        <w:rPr>
          <w:sz w:val="28"/>
          <w:szCs w:val="28"/>
        </w:rPr>
        <w:t>1) поставки товаров, выполнение работ, оказание услуг относятся к сфере деятельности субъектов естественных монополий;</w:t>
      </w:r>
    </w:p>
    <w:p w:rsidR="00715796" w:rsidRPr="002160FF" w:rsidRDefault="00715796" w:rsidP="002160FF">
      <w:pPr>
        <w:spacing w:line="360" w:lineRule="auto"/>
        <w:ind w:firstLine="709"/>
        <w:jc w:val="both"/>
        <w:rPr>
          <w:sz w:val="28"/>
          <w:szCs w:val="28"/>
        </w:rPr>
      </w:pPr>
      <w:bookmarkStart w:id="13" w:name="sub_5522"/>
      <w:bookmarkEnd w:id="12"/>
      <w:r w:rsidRPr="002160FF">
        <w:rPr>
          <w:sz w:val="28"/>
          <w:szCs w:val="28"/>
        </w:rPr>
        <w:t>2) осуществляется оказание услуг водоснабжения и водоотведения в условиях естественных монополий;</w:t>
      </w:r>
    </w:p>
    <w:p w:rsidR="00715796" w:rsidRPr="002160FF" w:rsidRDefault="00715796" w:rsidP="002160FF">
      <w:pPr>
        <w:spacing w:line="360" w:lineRule="auto"/>
        <w:ind w:firstLine="709"/>
        <w:jc w:val="both"/>
        <w:rPr>
          <w:sz w:val="28"/>
          <w:szCs w:val="28"/>
        </w:rPr>
      </w:pPr>
      <w:bookmarkStart w:id="14" w:name="sub_5523"/>
      <w:bookmarkEnd w:id="13"/>
      <w:r w:rsidRPr="002160FF">
        <w:rPr>
          <w:sz w:val="28"/>
          <w:szCs w:val="28"/>
        </w:rPr>
        <w:t>3) осуществляются поставки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взятых государством под охрану как памятники истории и культуры и предназначенных для пополнения государственных музейного, библиотечного, архивного фондов, кино-, фотофонда и иных аналогичных фондов;</w:t>
      </w:r>
    </w:p>
    <w:p w:rsidR="00715796" w:rsidRPr="002160FF" w:rsidRDefault="00715796" w:rsidP="002160FF">
      <w:pPr>
        <w:spacing w:line="360" w:lineRule="auto"/>
        <w:ind w:firstLine="709"/>
        <w:jc w:val="both"/>
        <w:rPr>
          <w:sz w:val="28"/>
          <w:szCs w:val="28"/>
        </w:rPr>
      </w:pPr>
      <w:bookmarkStart w:id="15" w:name="sub_5524"/>
      <w:bookmarkEnd w:id="14"/>
      <w:r w:rsidRPr="002160FF">
        <w:rPr>
          <w:sz w:val="28"/>
          <w:szCs w:val="28"/>
        </w:rPr>
        <w:t>4) осуществляется работа по поддержанию мобилизационных мощностей;</w:t>
      </w:r>
    </w:p>
    <w:bookmarkEnd w:id="15"/>
    <w:p w:rsidR="00715796" w:rsidRPr="002160FF" w:rsidRDefault="00715796" w:rsidP="002160FF">
      <w:pPr>
        <w:spacing w:line="360" w:lineRule="auto"/>
        <w:ind w:firstLine="709"/>
        <w:jc w:val="both"/>
        <w:rPr>
          <w:sz w:val="28"/>
          <w:szCs w:val="28"/>
        </w:rPr>
      </w:pPr>
      <w:r w:rsidRPr="002160FF">
        <w:rPr>
          <w:sz w:val="28"/>
          <w:szCs w:val="28"/>
        </w:rPr>
        <w:t>5) возникла потребность в работах или услугах, выполнение или оказание которых может осуществляться только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w:t>
      </w:r>
    </w:p>
    <w:p w:rsidR="00715796" w:rsidRPr="002160FF" w:rsidRDefault="00715796" w:rsidP="002160FF">
      <w:pPr>
        <w:spacing w:line="360" w:lineRule="auto"/>
        <w:ind w:firstLine="709"/>
        <w:jc w:val="both"/>
        <w:rPr>
          <w:sz w:val="28"/>
          <w:szCs w:val="28"/>
        </w:rPr>
      </w:pPr>
      <w:bookmarkStart w:id="16" w:name="sub_5526"/>
      <w:r w:rsidRPr="002160FF">
        <w:rPr>
          <w:sz w:val="28"/>
          <w:szCs w:val="28"/>
        </w:rPr>
        <w:t>6) возникла потребность в определенных товарах, работах, услугах вследствие непреодолимой силы, в связи с чем применение иных способов размещения заказа, требующих затрат времени, нецелесообразно;</w:t>
      </w:r>
    </w:p>
    <w:p w:rsidR="00715796" w:rsidRPr="002160FF" w:rsidRDefault="00715796" w:rsidP="002160FF">
      <w:pPr>
        <w:spacing w:line="360" w:lineRule="auto"/>
        <w:ind w:firstLine="709"/>
        <w:jc w:val="both"/>
        <w:rPr>
          <w:sz w:val="28"/>
          <w:szCs w:val="28"/>
        </w:rPr>
      </w:pPr>
      <w:bookmarkStart w:id="17" w:name="sub_5527"/>
      <w:bookmarkEnd w:id="16"/>
      <w:r w:rsidRPr="002160FF">
        <w:rPr>
          <w:sz w:val="28"/>
          <w:szCs w:val="28"/>
        </w:rPr>
        <w:t>7) производство товаров, выполнение работ, оказание услуг осуществляются учреждениями уголовно-исполнительной системы в случаях, предусмотренных Правительством Российской Федерации;</w:t>
      </w:r>
    </w:p>
    <w:p w:rsidR="00715796" w:rsidRPr="002160FF" w:rsidRDefault="00715796" w:rsidP="002160FF">
      <w:pPr>
        <w:spacing w:line="360" w:lineRule="auto"/>
        <w:ind w:firstLine="709"/>
        <w:jc w:val="both"/>
        <w:rPr>
          <w:sz w:val="28"/>
          <w:szCs w:val="28"/>
        </w:rPr>
      </w:pPr>
      <w:bookmarkStart w:id="18" w:name="sub_5528"/>
      <w:bookmarkEnd w:id="17"/>
      <w:r w:rsidRPr="002160FF">
        <w:rPr>
          <w:sz w:val="28"/>
          <w:szCs w:val="28"/>
        </w:rPr>
        <w:t>8) представлена только одна заявка на участие в конкурсе, заявка на участие в аукционе или котировочная заявка;</w:t>
      </w:r>
    </w:p>
    <w:p w:rsidR="00715796" w:rsidRPr="002160FF" w:rsidRDefault="00715796" w:rsidP="002160FF">
      <w:pPr>
        <w:spacing w:line="360" w:lineRule="auto"/>
        <w:ind w:firstLine="709"/>
        <w:jc w:val="both"/>
        <w:rPr>
          <w:sz w:val="28"/>
          <w:szCs w:val="28"/>
        </w:rPr>
      </w:pPr>
      <w:bookmarkStart w:id="19" w:name="sub_5529"/>
      <w:bookmarkEnd w:id="18"/>
      <w:r w:rsidRPr="002160FF">
        <w:rPr>
          <w:sz w:val="28"/>
          <w:szCs w:val="28"/>
        </w:rPr>
        <w:t>9) только один участник размещения заказа, подавший заявку на участие в конкурсе или заявку на участие в аукционе, признан участником конкурса или участником аукциона;</w:t>
      </w:r>
    </w:p>
    <w:p w:rsidR="00715796" w:rsidRPr="002160FF" w:rsidRDefault="00715796" w:rsidP="002160FF">
      <w:pPr>
        <w:spacing w:line="360" w:lineRule="auto"/>
        <w:ind w:firstLine="709"/>
        <w:jc w:val="both"/>
        <w:rPr>
          <w:sz w:val="28"/>
          <w:szCs w:val="28"/>
        </w:rPr>
      </w:pPr>
      <w:bookmarkStart w:id="20" w:name="sub_55210"/>
      <w:bookmarkEnd w:id="19"/>
      <w:r w:rsidRPr="002160FF">
        <w:rPr>
          <w:sz w:val="28"/>
          <w:szCs w:val="28"/>
        </w:rPr>
        <w:t>10) участвовал только один участник аукциона;</w:t>
      </w:r>
    </w:p>
    <w:p w:rsidR="00715796" w:rsidRPr="002160FF" w:rsidRDefault="00715796" w:rsidP="002160FF">
      <w:pPr>
        <w:spacing w:line="360" w:lineRule="auto"/>
        <w:ind w:firstLine="709"/>
        <w:jc w:val="both"/>
        <w:rPr>
          <w:sz w:val="28"/>
          <w:szCs w:val="28"/>
        </w:rPr>
      </w:pPr>
      <w:bookmarkStart w:id="21" w:name="sub_55211"/>
      <w:bookmarkEnd w:id="20"/>
      <w:r w:rsidRPr="002160FF">
        <w:rPr>
          <w:sz w:val="28"/>
          <w:szCs w:val="28"/>
        </w:rPr>
        <w:t>11) конкурс или аукцион признан несостоявшимся и государственный или муниципальный контракт не заключен.</w:t>
      </w:r>
    </w:p>
    <w:bookmarkEnd w:id="21"/>
    <w:p w:rsidR="00715796" w:rsidRPr="002160FF" w:rsidRDefault="002160FF" w:rsidP="002160FF">
      <w:pPr>
        <w:pStyle w:val="a6"/>
        <w:spacing w:before="0" w:beforeAutospacing="0" w:after="0" w:afterAutospacing="0" w:line="360" w:lineRule="auto"/>
        <w:ind w:firstLine="709"/>
        <w:jc w:val="both"/>
        <w:rPr>
          <w:sz w:val="28"/>
          <w:szCs w:val="28"/>
        </w:rPr>
      </w:pPr>
      <w:r>
        <w:rPr>
          <w:b/>
          <w:sz w:val="28"/>
          <w:szCs w:val="28"/>
        </w:rPr>
        <w:br w:type="page"/>
      </w:r>
      <w:r w:rsidR="00715796" w:rsidRPr="002160FF">
        <w:rPr>
          <w:b/>
          <w:sz w:val="28"/>
          <w:szCs w:val="28"/>
        </w:rPr>
        <w:t>1.5</w:t>
      </w:r>
      <w:r w:rsidR="00715796" w:rsidRPr="002160FF">
        <w:rPr>
          <w:rStyle w:val="a8"/>
          <w:b w:val="0"/>
          <w:sz w:val="28"/>
          <w:szCs w:val="28"/>
        </w:rPr>
        <w:t xml:space="preserve"> </w:t>
      </w:r>
      <w:r w:rsidR="00715796" w:rsidRPr="002160FF">
        <w:rPr>
          <w:rStyle w:val="a8"/>
          <w:sz w:val="28"/>
          <w:szCs w:val="28"/>
        </w:rPr>
        <w:t>Процедура размещения заказа на поставки на товарных биржах</w:t>
      </w:r>
      <w:r w:rsidR="00715796" w:rsidRPr="002160FF">
        <w:rPr>
          <w:sz w:val="28"/>
          <w:szCs w:val="28"/>
        </w:rPr>
        <w:t xml:space="preserve"> </w:t>
      </w:r>
    </w:p>
    <w:p w:rsidR="00715796" w:rsidRPr="002160FF" w:rsidRDefault="00715796" w:rsidP="002160FF">
      <w:pPr>
        <w:spacing w:line="360" w:lineRule="auto"/>
        <w:ind w:firstLine="709"/>
        <w:jc w:val="both"/>
        <w:rPr>
          <w:sz w:val="28"/>
          <w:szCs w:val="28"/>
        </w:rPr>
      </w:pPr>
      <w:r w:rsidRPr="002160FF">
        <w:rPr>
          <w:sz w:val="28"/>
          <w:szCs w:val="28"/>
        </w:rPr>
        <w:t>Размещение заказов на поставки биржевых товаров для государственных или муниципальных нужд на сумму, превышающую пять миллионов рублей, может осуществляться на товарных биржах.</w:t>
      </w:r>
    </w:p>
    <w:p w:rsidR="00715796" w:rsidRPr="002160FF" w:rsidRDefault="00715796" w:rsidP="002160FF">
      <w:pPr>
        <w:spacing w:line="360" w:lineRule="auto"/>
        <w:ind w:firstLine="709"/>
        <w:jc w:val="both"/>
        <w:rPr>
          <w:sz w:val="28"/>
          <w:szCs w:val="28"/>
        </w:rPr>
      </w:pPr>
      <w:bookmarkStart w:id="22" w:name="sub_562"/>
      <w:r w:rsidRPr="002160FF">
        <w:rPr>
          <w:sz w:val="28"/>
          <w:szCs w:val="28"/>
        </w:rPr>
        <w:t>Порядок размещения заказов на поставки биржевых товаров для государственных или муниципальных нужд на товарных биржах устанавливается Правительством Российской Федерации.</w:t>
      </w:r>
    </w:p>
    <w:p w:rsidR="00715796" w:rsidRPr="002160FF" w:rsidRDefault="00715796" w:rsidP="002160FF">
      <w:pPr>
        <w:spacing w:line="360" w:lineRule="auto"/>
        <w:ind w:firstLine="709"/>
        <w:jc w:val="both"/>
        <w:rPr>
          <w:sz w:val="28"/>
          <w:szCs w:val="28"/>
        </w:rPr>
      </w:pPr>
      <w:bookmarkStart w:id="23" w:name="sub_563"/>
      <w:bookmarkEnd w:id="22"/>
      <w:r w:rsidRPr="002160FF">
        <w:rPr>
          <w:sz w:val="28"/>
          <w:szCs w:val="28"/>
        </w:rPr>
        <w:t>Предметом государственного или муниципального контракта, заключенного заказчиком с участником биржевой торговли в ходе биржевых торгов, являются поставки биржевых товаров. Особенности заключения государственного или муниципального контракта в ходе биржевых торгов определяются Гражданским кодексом Российской Федерации, законодательством Российской Федерации о товарных биржах и биржевой торговле и требованиями к заключению государственных и муниципальных контрактов, установленными настоящим Федеральным законом.</w:t>
      </w:r>
    </w:p>
    <w:bookmarkEnd w:id="23"/>
    <w:p w:rsidR="00715796" w:rsidRPr="002160FF" w:rsidRDefault="002160FF" w:rsidP="002160FF">
      <w:pPr>
        <w:tabs>
          <w:tab w:val="left" w:pos="2880"/>
        </w:tabs>
        <w:spacing w:line="360" w:lineRule="auto"/>
        <w:jc w:val="both"/>
        <w:rPr>
          <w:b/>
          <w:sz w:val="28"/>
          <w:szCs w:val="28"/>
        </w:rPr>
      </w:pPr>
      <w:r>
        <w:rPr>
          <w:b/>
          <w:sz w:val="28"/>
          <w:szCs w:val="28"/>
        </w:rPr>
        <w:br w:type="page"/>
      </w:r>
      <w:r w:rsidR="00715796" w:rsidRPr="002160FF">
        <w:rPr>
          <w:b/>
          <w:sz w:val="28"/>
          <w:szCs w:val="28"/>
        </w:rPr>
        <w:t>2 Основные принципы размещения государственных и муниципальных заказов</w:t>
      </w:r>
    </w:p>
    <w:p w:rsidR="00715796" w:rsidRPr="002160FF" w:rsidRDefault="00715796" w:rsidP="002160FF">
      <w:pPr>
        <w:pStyle w:val="a6"/>
        <w:spacing w:before="0" w:beforeAutospacing="0" w:after="0" w:afterAutospacing="0" w:line="360" w:lineRule="auto"/>
        <w:ind w:firstLine="709"/>
        <w:jc w:val="both"/>
        <w:rPr>
          <w:b/>
          <w:sz w:val="28"/>
          <w:szCs w:val="28"/>
        </w:rPr>
      </w:pP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Основу системы удовлетворения государственных нужд с помощью конкурсных процедур составляют определенные  принципы, которые можно разделить на две группы.</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rStyle w:val="a8"/>
          <w:sz w:val="28"/>
          <w:szCs w:val="28"/>
        </w:rPr>
        <w:t xml:space="preserve">Первую группу </w:t>
      </w:r>
      <w:r w:rsidRPr="002160FF">
        <w:rPr>
          <w:rStyle w:val="a8"/>
          <w:b w:val="0"/>
          <w:sz w:val="28"/>
          <w:szCs w:val="28"/>
        </w:rPr>
        <w:t>принципов</w:t>
      </w:r>
      <w:r w:rsidRPr="002160FF">
        <w:rPr>
          <w:rStyle w:val="a8"/>
          <w:sz w:val="28"/>
          <w:szCs w:val="28"/>
        </w:rPr>
        <w:t xml:space="preserve"> </w:t>
      </w:r>
      <w:r w:rsidRPr="002160FF">
        <w:rPr>
          <w:sz w:val="28"/>
          <w:szCs w:val="28"/>
        </w:rPr>
        <w:t xml:space="preserve">составляют так называемые “свойства торгов”, т.е. без них будет под вопросом само существование конкурсной системы. </w:t>
      </w:r>
    </w:p>
    <w:p w:rsidR="00715796" w:rsidRPr="002160FF" w:rsidRDefault="00715796" w:rsidP="002160FF">
      <w:pPr>
        <w:pStyle w:val="a6"/>
        <w:numPr>
          <w:ilvl w:val="0"/>
          <w:numId w:val="5"/>
        </w:numPr>
        <w:tabs>
          <w:tab w:val="clear" w:pos="1428"/>
          <w:tab w:val="num" w:pos="0"/>
        </w:tabs>
        <w:spacing w:before="0" w:beforeAutospacing="0" w:after="0" w:afterAutospacing="0" w:line="360" w:lineRule="auto"/>
        <w:ind w:left="0" w:firstLine="709"/>
        <w:jc w:val="both"/>
        <w:rPr>
          <w:sz w:val="28"/>
          <w:szCs w:val="28"/>
        </w:rPr>
      </w:pPr>
      <w:r w:rsidRPr="002160FF">
        <w:rPr>
          <w:sz w:val="28"/>
          <w:szCs w:val="28"/>
        </w:rPr>
        <w:t>Прозрачность (гласность) подразумевает широкую доступность информации об объявлении торгов, об их ходе и результатах, о нормативно- правовой базе закупок.</w:t>
      </w:r>
    </w:p>
    <w:p w:rsidR="00715796" w:rsidRPr="002160FF" w:rsidRDefault="00715796" w:rsidP="002160FF">
      <w:pPr>
        <w:pStyle w:val="a6"/>
        <w:numPr>
          <w:ilvl w:val="0"/>
          <w:numId w:val="5"/>
        </w:numPr>
        <w:tabs>
          <w:tab w:val="clear" w:pos="1428"/>
          <w:tab w:val="num" w:pos="0"/>
        </w:tabs>
        <w:spacing w:before="0" w:beforeAutospacing="0" w:after="0" w:afterAutospacing="0" w:line="360" w:lineRule="auto"/>
        <w:ind w:left="0" w:firstLine="709"/>
        <w:jc w:val="both"/>
        <w:rPr>
          <w:sz w:val="28"/>
          <w:szCs w:val="28"/>
        </w:rPr>
      </w:pPr>
      <w:r w:rsidRPr="002160FF">
        <w:rPr>
          <w:sz w:val="28"/>
          <w:szCs w:val="28"/>
        </w:rPr>
        <w:t>Равенство (справедливость) подразумевает, что условия проведения конкурсов, критерии и порядок определения победителя устанавливаются заранее, и для всех участников они одинаковы. Кроме того, эти условия не должны меняться в ходе непосредственного проведения торгов. Категорическим требованием является недопущение дискриминационных мер в отношении к какому-либо из участников. Также подразумевается правовое равенство заказчика и поставщиков.</w:t>
      </w:r>
    </w:p>
    <w:p w:rsidR="00715796" w:rsidRPr="002160FF" w:rsidRDefault="00715796" w:rsidP="002160FF">
      <w:pPr>
        <w:pStyle w:val="a6"/>
        <w:numPr>
          <w:ilvl w:val="0"/>
          <w:numId w:val="5"/>
        </w:numPr>
        <w:tabs>
          <w:tab w:val="clear" w:pos="1428"/>
          <w:tab w:val="num" w:pos="0"/>
        </w:tabs>
        <w:spacing w:before="0" w:beforeAutospacing="0" w:after="0" w:afterAutospacing="0" w:line="360" w:lineRule="auto"/>
        <w:ind w:left="0" w:firstLine="709"/>
        <w:jc w:val="both"/>
        <w:rPr>
          <w:sz w:val="28"/>
          <w:szCs w:val="28"/>
        </w:rPr>
      </w:pPr>
      <w:r w:rsidRPr="002160FF">
        <w:rPr>
          <w:sz w:val="28"/>
          <w:szCs w:val="28"/>
        </w:rPr>
        <w:t>Ответственность означает взаимное выполнение обязательств сторонами друг перед другом при осуществлении закупки, а также законность и цивилизованность построения договорных отношений.</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rStyle w:val="a8"/>
          <w:sz w:val="28"/>
          <w:szCs w:val="28"/>
        </w:rPr>
        <w:t xml:space="preserve">Вторая группа </w:t>
      </w:r>
      <w:r w:rsidRPr="002160FF">
        <w:rPr>
          <w:sz w:val="28"/>
          <w:szCs w:val="28"/>
        </w:rPr>
        <w:t>принципов связана с затратами (издержками), возникающими в ходе конкурсного размещения заказов и выполнения других процедур, связанных с государственными закупками. Используя данные принципы, можно оценить правильность организации закупок.</w:t>
      </w:r>
    </w:p>
    <w:p w:rsidR="00715796" w:rsidRPr="002160FF" w:rsidRDefault="00715796" w:rsidP="002160FF">
      <w:pPr>
        <w:pStyle w:val="a6"/>
        <w:numPr>
          <w:ilvl w:val="0"/>
          <w:numId w:val="6"/>
        </w:numPr>
        <w:tabs>
          <w:tab w:val="clear" w:pos="2136"/>
          <w:tab w:val="num" w:pos="0"/>
        </w:tabs>
        <w:spacing w:before="0" w:beforeAutospacing="0" w:after="0" w:afterAutospacing="0" w:line="360" w:lineRule="auto"/>
        <w:ind w:left="0" w:firstLine="709"/>
        <w:jc w:val="both"/>
        <w:rPr>
          <w:sz w:val="28"/>
          <w:szCs w:val="28"/>
        </w:rPr>
      </w:pPr>
      <w:r w:rsidRPr="002160FF">
        <w:rPr>
          <w:sz w:val="28"/>
          <w:szCs w:val="28"/>
        </w:rPr>
        <w:t>Экономичность означает, что затраты на организацию и проведение конкурсных торгов, при соблюдении необходимых норм и процедур, включая безусловное обеспечение гласности, равенства и ответственности, должны быть минимально возможными. Особо следует подчеркнуть, что снижение затрат должно происходить за счет улучшения управления организацией и проведением торгов.</w:t>
      </w:r>
    </w:p>
    <w:p w:rsidR="00715796" w:rsidRPr="002160FF" w:rsidRDefault="00715796" w:rsidP="002160FF">
      <w:pPr>
        <w:pStyle w:val="a6"/>
        <w:numPr>
          <w:ilvl w:val="0"/>
          <w:numId w:val="6"/>
        </w:numPr>
        <w:tabs>
          <w:tab w:val="clear" w:pos="2136"/>
          <w:tab w:val="num" w:pos="0"/>
        </w:tabs>
        <w:spacing w:before="0" w:beforeAutospacing="0" w:after="0" w:afterAutospacing="0" w:line="360" w:lineRule="auto"/>
        <w:ind w:left="0" w:firstLine="709"/>
        <w:jc w:val="both"/>
        <w:rPr>
          <w:sz w:val="28"/>
          <w:szCs w:val="28"/>
        </w:rPr>
      </w:pPr>
      <w:r w:rsidRPr="002160FF">
        <w:rPr>
          <w:sz w:val="28"/>
          <w:szCs w:val="28"/>
        </w:rPr>
        <w:t xml:space="preserve">Эффективность является основным критерием результативности проведения закупок. Эффективность закупки может быть достигнута за счет внедрения конкуренции на рынок. Учитывая специфику рынка государственных закупок, конкуренция может быть внедрена путем проведения конкурсов (торгов), в которых может принять участие любой желающий.  Она подразумевает осуществление закупки требуемой продукции с максимальной выгодой для покупателя, в качестве которого выступает государство. Причем для государства выгода может быть прямая (экономия средств) и косвенная (борьба с коррупцией, стимулирование конкуренции, поддержка собственных товаропроизводителей, расширение налоговой базы и т.д.).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Дополнительно выделяют следующие принципы:</w:t>
      </w:r>
    </w:p>
    <w:p w:rsidR="00715796" w:rsidRPr="002160FF" w:rsidRDefault="00715796" w:rsidP="002160FF">
      <w:pPr>
        <w:pStyle w:val="a6"/>
        <w:numPr>
          <w:ilvl w:val="0"/>
          <w:numId w:val="7"/>
        </w:numPr>
        <w:tabs>
          <w:tab w:val="clear" w:pos="2136"/>
          <w:tab w:val="num" w:pos="0"/>
        </w:tabs>
        <w:spacing w:before="0" w:beforeAutospacing="0" w:after="0" w:afterAutospacing="0" w:line="360" w:lineRule="auto"/>
        <w:ind w:left="0" w:firstLine="709"/>
        <w:jc w:val="both"/>
        <w:rPr>
          <w:sz w:val="28"/>
          <w:szCs w:val="28"/>
        </w:rPr>
      </w:pPr>
      <w:r w:rsidRPr="002160FF">
        <w:rPr>
          <w:sz w:val="28"/>
          <w:szCs w:val="28"/>
        </w:rPr>
        <w:t>Законность деятельности государственных заказчиков. Все действия заказчиков должны быть определены законодательными и нормативными документами. Данный принцип подразумевает строгое соблюдение государственными заказчиками установленного порядка процедур проведения закупок, включая выборы методов закупки в зависимости от объема и характера приобретаемых товаров и услуг.</w:t>
      </w:r>
    </w:p>
    <w:p w:rsidR="00715796" w:rsidRPr="002160FF" w:rsidRDefault="00715796" w:rsidP="002160FF">
      <w:pPr>
        <w:pStyle w:val="a6"/>
        <w:numPr>
          <w:ilvl w:val="0"/>
          <w:numId w:val="7"/>
        </w:numPr>
        <w:tabs>
          <w:tab w:val="clear" w:pos="2136"/>
          <w:tab w:val="num" w:pos="0"/>
        </w:tabs>
        <w:spacing w:before="0" w:beforeAutospacing="0" w:after="0" w:afterAutospacing="0" w:line="360" w:lineRule="auto"/>
        <w:ind w:left="0" w:firstLine="709"/>
        <w:jc w:val="both"/>
        <w:rPr>
          <w:sz w:val="28"/>
          <w:szCs w:val="28"/>
        </w:rPr>
      </w:pPr>
      <w:r w:rsidRPr="002160FF">
        <w:rPr>
          <w:sz w:val="28"/>
          <w:szCs w:val="28"/>
        </w:rPr>
        <w:t>Осуществление контроля над процессом размещения государственного заказа. Контроль предполагает и ответственность заказчика (должностных лиц) за нарушения законодательства, и эффективность проведенной закупки.</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Механизм осуществления контрольных действий включает:</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1. Проверку своевременного проведения конкурсов в соответствии с извещениями, опубликованными в СМИ.</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2. Проверку соблюдения организаторами конкурсов требований, предусмотренных в конкурсной документации.</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3. Контроль соответствия квалификации членов конкурсной комиссии требованиям законодательства об организации закупок.</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4. Контроль правильности выбора организаторами конкурса способа закупок (конкурсное или внеконкурсное размещение) и вида конкурса (открытый или закрытый).</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5. Контроль правильности выбора заказчиками (организаторами конкурса) победителя конкурса, предложившего наиболее выгодные условия поставки продукции.</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6.Контроль соответствия процедуры проведения конкурса требованиям утвержденного регламента работы конкурсной комиссии.</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7. Контроль соответствия заключенного контракта фактическому исполнению.</w:t>
      </w:r>
    </w:p>
    <w:p w:rsidR="00715796" w:rsidRPr="002160FF" w:rsidRDefault="002160FF" w:rsidP="002160FF">
      <w:pPr>
        <w:tabs>
          <w:tab w:val="left" w:pos="2880"/>
        </w:tabs>
        <w:spacing w:line="360" w:lineRule="auto"/>
        <w:ind w:firstLine="709"/>
        <w:jc w:val="center"/>
        <w:rPr>
          <w:b/>
          <w:sz w:val="28"/>
          <w:szCs w:val="28"/>
        </w:rPr>
      </w:pPr>
      <w:r>
        <w:rPr>
          <w:sz w:val="28"/>
          <w:szCs w:val="28"/>
        </w:rPr>
        <w:br w:type="page"/>
      </w:r>
      <w:r w:rsidR="00715796" w:rsidRPr="002160FF">
        <w:rPr>
          <w:b/>
          <w:sz w:val="28"/>
          <w:szCs w:val="28"/>
        </w:rPr>
        <w:t>Заключение</w:t>
      </w:r>
    </w:p>
    <w:p w:rsidR="00715796" w:rsidRPr="002160FF" w:rsidRDefault="00715796" w:rsidP="002160FF">
      <w:pPr>
        <w:tabs>
          <w:tab w:val="left" w:pos="2880"/>
        </w:tabs>
        <w:spacing w:line="360" w:lineRule="auto"/>
        <w:ind w:firstLine="709"/>
        <w:jc w:val="both"/>
        <w:rPr>
          <w:sz w:val="28"/>
          <w:szCs w:val="28"/>
        </w:rPr>
      </w:pPr>
    </w:p>
    <w:p w:rsidR="00715796" w:rsidRPr="002160FF" w:rsidRDefault="00715796" w:rsidP="002160FF">
      <w:pPr>
        <w:spacing w:line="360" w:lineRule="auto"/>
        <w:ind w:firstLine="709"/>
        <w:jc w:val="both"/>
        <w:rPr>
          <w:sz w:val="28"/>
          <w:szCs w:val="28"/>
        </w:rPr>
      </w:pPr>
      <w:r w:rsidRPr="002160FF">
        <w:rPr>
          <w:sz w:val="28"/>
          <w:szCs w:val="28"/>
        </w:rPr>
        <w:tab/>
        <w:t xml:space="preserve">В итоге, следует заключить, что </w:t>
      </w:r>
      <w:r w:rsidRPr="002160FF">
        <w:rPr>
          <w:bCs/>
          <w:sz w:val="28"/>
          <w:szCs w:val="28"/>
        </w:rPr>
        <w:t>государственный заказ</w:t>
      </w:r>
      <w:r w:rsidRPr="002160FF">
        <w:rPr>
          <w:sz w:val="28"/>
          <w:szCs w:val="28"/>
        </w:rPr>
        <w:t xml:space="preserve"> - совокупность заключенных государственных контрактов на поставку товаров, производство работ, оказание услуг за счет средств государственного бюджета. А </w:t>
      </w:r>
      <w:r w:rsidRPr="002160FF">
        <w:rPr>
          <w:bCs/>
          <w:sz w:val="28"/>
          <w:szCs w:val="28"/>
        </w:rPr>
        <w:t xml:space="preserve">муниципальный заказом представляет собой </w:t>
      </w:r>
      <w:r w:rsidRPr="002160FF">
        <w:rPr>
          <w:sz w:val="28"/>
          <w:szCs w:val="28"/>
        </w:rPr>
        <w:t xml:space="preserve">заказ со стороны органов местного самоуправления и уполномоченных ими муниципальных учреждений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субъектов РФ.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Заказы могут размещаться путем проведения торгов (конкурс, аукцион) или без проведения торгов (</w:t>
      </w:r>
      <w:r w:rsidRPr="002160FF">
        <w:rPr>
          <w:rStyle w:val="a8"/>
          <w:b w:val="0"/>
          <w:sz w:val="28"/>
          <w:szCs w:val="28"/>
        </w:rPr>
        <w:t>запрос котировок, у единственного поставщика, на товарных биржах</w:t>
      </w:r>
      <w:r w:rsidRPr="002160FF">
        <w:rPr>
          <w:sz w:val="28"/>
          <w:szCs w:val="28"/>
        </w:rPr>
        <w:t>).</w:t>
      </w:r>
    </w:p>
    <w:p w:rsidR="00715796" w:rsidRPr="002160FF" w:rsidRDefault="00715796" w:rsidP="002160FF">
      <w:pPr>
        <w:pStyle w:val="3"/>
        <w:spacing w:before="0" w:beforeAutospacing="0" w:after="0" w:afterAutospacing="0" w:line="360" w:lineRule="auto"/>
        <w:ind w:firstLine="709"/>
        <w:jc w:val="both"/>
        <w:rPr>
          <w:b w:val="0"/>
          <w:sz w:val="28"/>
          <w:szCs w:val="28"/>
        </w:rPr>
      </w:pPr>
      <w:r w:rsidRPr="002160FF">
        <w:rPr>
          <w:b w:val="0"/>
          <w:sz w:val="28"/>
          <w:szCs w:val="28"/>
        </w:rPr>
        <w:t xml:space="preserve">Государственными и муниципальными заказчиками  могут выступать соответственно органы государственной власти РФ или органы государственной власти субъектов РФ и органы местного самоуправления, а также уполномоченные получатели бюджетных средств при размещении заказов на поставки товаров, выполнение работ, оказание услуг за счет бюджетных средств. </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При этом стоит учитывать, что при размещении государственных и муниципальных заказов должны соблюдаться определенные принципы: прозрачности, равенства, ответственности, эффективности, экономичности, законности, а также принцип контроля.</w:t>
      </w:r>
    </w:p>
    <w:p w:rsidR="00715796" w:rsidRPr="002160FF" w:rsidRDefault="00715796" w:rsidP="002160FF">
      <w:pPr>
        <w:pStyle w:val="a6"/>
        <w:spacing w:before="0" w:beforeAutospacing="0" w:after="0" w:afterAutospacing="0" w:line="360" w:lineRule="auto"/>
        <w:ind w:firstLine="709"/>
        <w:jc w:val="both"/>
        <w:rPr>
          <w:sz w:val="28"/>
          <w:szCs w:val="28"/>
        </w:rPr>
      </w:pPr>
      <w:r w:rsidRPr="002160FF">
        <w:rPr>
          <w:sz w:val="28"/>
          <w:szCs w:val="28"/>
        </w:rPr>
        <w:t>Процедура размещения государственных и муниципальных заказов основывается на законодательных нормативных актах, важнейшее значение среди которых имеет Федеральный закон "О размещении заказов на поставки товаров, выполнение работ, оказание услуг для государственных и муниципальных нужд".</w:t>
      </w:r>
    </w:p>
    <w:p w:rsidR="00715796" w:rsidRPr="002160FF" w:rsidRDefault="002160FF" w:rsidP="002160FF">
      <w:pPr>
        <w:spacing w:line="360" w:lineRule="auto"/>
        <w:ind w:firstLine="709"/>
        <w:jc w:val="center"/>
        <w:rPr>
          <w:b/>
          <w:sz w:val="28"/>
          <w:szCs w:val="28"/>
        </w:rPr>
      </w:pPr>
      <w:r>
        <w:rPr>
          <w:sz w:val="28"/>
          <w:szCs w:val="28"/>
        </w:rPr>
        <w:br w:type="page"/>
      </w:r>
      <w:r w:rsidR="00715796" w:rsidRPr="002160FF">
        <w:rPr>
          <w:b/>
          <w:sz w:val="28"/>
          <w:szCs w:val="28"/>
        </w:rPr>
        <w:t>Список использованных источников</w:t>
      </w:r>
    </w:p>
    <w:p w:rsidR="00715796" w:rsidRPr="002160FF" w:rsidRDefault="00715796" w:rsidP="002160FF">
      <w:pPr>
        <w:spacing w:line="360" w:lineRule="auto"/>
        <w:ind w:firstLine="709"/>
        <w:jc w:val="both"/>
        <w:rPr>
          <w:sz w:val="28"/>
          <w:szCs w:val="28"/>
        </w:rPr>
      </w:pPr>
    </w:p>
    <w:p w:rsidR="00715796" w:rsidRPr="002160FF" w:rsidRDefault="00715796" w:rsidP="002160FF">
      <w:pPr>
        <w:pStyle w:val="1"/>
        <w:numPr>
          <w:ilvl w:val="0"/>
          <w:numId w:val="9"/>
        </w:numPr>
        <w:tabs>
          <w:tab w:val="clear" w:pos="1440"/>
          <w:tab w:val="num" w:pos="0"/>
        </w:tabs>
        <w:spacing w:before="0" w:after="0" w:line="360" w:lineRule="auto"/>
        <w:ind w:left="0" w:firstLine="709"/>
        <w:jc w:val="both"/>
        <w:rPr>
          <w:rFonts w:ascii="Times New Roman" w:hAnsi="Times New Roman" w:cs="Times New Roman"/>
          <w:b w:val="0"/>
          <w:sz w:val="28"/>
          <w:szCs w:val="28"/>
        </w:rPr>
      </w:pPr>
      <w:r w:rsidRPr="002160FF">
        <w:rPr>
          <w:rFonts w:ascii="Times New Roman" w:hAnsi="Times New Roman" w:cs="Times New Roman"/>
          <w:b w:val="0"/>
          <w:sz w:val="28"/>
          <w:szCs w:val="28"/>
        </w:rPr>
        <w:t xml:space="preserve">Федеральный закон от 21 июля </w:t>
      </w:r>
      <w:smartTag w:uri="urn:schemas-microsoft-com:office:smarttags" w:element="metricconverter">
        <w:smartTagPr>
          <w:attr w:name="ProductID" w:val="2005 г"/>
        </w:smartTagPr>
        <w:r w:rsidRPr="002160FF">
          <w:rPr>
            <w:rFonts w:ascii="Times New Roman" w:hAnsi="Times New Roman" w:cs="Times New Roman"/>
            <w:b w:val="0"/>
            <w:sz w:val="28"/>
            <w:szCs w:val="28"/>
          </w:rPr>
          <w:t>2005 г</w:t>
        </w:r>
      </w:smartTag>
      <w:r w:rsidRPr="002160FF">
        <w:rPr>
          <w:rFonts w:ascii="Times New Roman" w:hAnsi="Times New Roman" w:cs="Times New Roman"/>
          <w:b w:val="0"/>
          <w:sz w:val="28"/>
          <w:szCs w:val="28"/>
        </w:rPr>
        <w:t>. N 94-ФЗ "О размещении заказов на поставки товаров, выполнение работ, оказание услуг для государственных и муниципальных нужд" (с изменениями от 8 ноября 2007г.).</w:t>
      </w:r>
    </w:p>
    <w:p w:rsidR="00715796" w:rsidRPr="002160FF" w:rsidRDefault="00715796" w:rsidP="002160FF">
      <w:pPr>
        <w:pStyle w:val="1"/>
        <w:numPr>
          <w:ilvl w:val="0"/>
          <w:numId w:val="9"/>
        </w:numPr>
        <w:tabs>
          <w:tab w:val="clear" w:pos="1440"/>
          <w:tab w:val="num" w:pos="0"/>
        </w:tabs>
        <w:spacing w:before="0" w:after="0" w:line="360" w:lineRule="auto"/>
        <w:ind w:left="0" w:firstLine="709"/>
        <w:jc w:val="both"/>
        <w:rPr>
          <w:rFonts w:ascii="Times New Roman" w:hAnsi="Times New Roman" w:cs="Times New Roman"/>
          <w:b w:val="0"/>
          <w:sz w:val="28"/>
          <w:szCs w:val="28"/>
        </w:rPr>
      </w:pPr>
      <w:r w:rsidRPr="002160FF">
        <w:rPr>
          <w:rFonts w:ascii="Times New Roman" w:hAnsi="Times New Roman" w:cs="Times New Roman"/>
          <w:b w:val="0"/>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2160FF">
          <w:rPr>
            <w:rFonts w:ascii="Times New Roman" w:hAnsi="Times New Roman" w:cs="Times New Roman"/>
            <w:b w:val="0"/>
            <w:sz w:val="28"/>
            <w:szCs w:val="28"/>
          </w:rPr>
          <w:t>1998 г</w:t>
        </w:r>
      </w:smartTag>
      <w:r w:rsidRPr="002160FF">
        <w:rPr>
          <w:rFonts w:ascii="Times New Roman" w:hAnsi="Times New Roman" w:cs="Times New Roman"/>
          <w:b w:val="0"/>
          <w:sz w:val="28"/>
          <w:szCs w:val="28"/>
        </w:rPr>
        <w:t xml:space="preserve">. N 145-ФЗ (с изменениями от 14 июля </w:t>
      </w:r>
      <w:smartTag w:uri="urn:schemas-microsoft-com:office:smarttags" w:element="metricconverter">
        <w:smartTagPr>
          <w:attr w:name="ProductID" w:val="2008 г"/>
        </w:smartTagPr>
        <w:r w:rsidRPr="002160FF">
          <w:rPr>
            <w:rFonts w:ascii="Times New Roman" w:hAnsi="Times New Roman" w:cs="Times New Roman"/>
            <w:b w:val="0"/>
            <w:sz w:val="28"/>
            <w:szCs w:val="28"/>
          </w:rPr>
          <w:t>2008 г</w:t>
        </w:r>
      </w:smartTag>
      <w:r w:rsidRPr="002160FF">
        <w:rPr>
          <w:rFonts w:ascii="Times New Roman" w:hAnsi="Times New Roman" w:cs="Times New Roman"/>
          <w:b w:val="0"/>
          <w:sz w:val="28"/>
          <w:szCs w:val="28"/>
        </w:rPr>
        <w:t>.)/ СПС «Гарант».</w:t>
      </w:r>
    </w:p>
    <w:p w:rsidR="00715796" w:rsidRPr="002160FF" w:rsidRDefault="00715796" w:rsidP="002160FF">
      <w:pPr>
        <w:pStyle w:val="1"/>
        <w:numPr>
          <w:ilvl w:val="0"/>
          <w:numId w:val="9"/>
        </w:numPr>
        <w:tabs>
          <w:tab w:val="clear" w:pos="1440"/>
          <w:tab w:val="num" w:pos="0"/>
        </w:tabs>
        <w:spacing w:before="0" w:after="0" w:line="360" w:lineRule="auto"/>
        <w:ind w:left="0" w:firstLine="709"/>
        <w:jc w:val="both"/>
        <w:rPr>
          <w:rFonts w:ascii="Times New Roman" w:hAnsi="Times New Roman" w:cs="Times New Roman"/>
          <w:b w:val="0"/>
          <w:sz w:val="28"/>
          <w:szCs w:val="28"/>
        </w:rPr>
      </w:pPr>
      <w:r w:rsidRPr="002160FF">
        <w:rPr>
          <w:rFonts w:ascii="Times New Roman" w:hAnsi="Times New Roman" w:cs="Times New Roman"/>
          <w:b w:val="0"/>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2160FF">
          <w:rPr>
            <w:rFonts w:ascii="Times New Roman" w:hAnsi="Times New Roman" w:cs="Times New Roman"/>
            <w:b w:val="0"/>
            <w:sz w:val="28"/>
            <w:szCs w:val="28"/>
          </w:rPr>
          <w:t>1994 г</w:t>
        </w:r>
      </w:smartTag>
      <w:r w:rsidRPr="002160FF">
        <w:rPr>
          <w:rFonts w:ascii="Times New Roman" w:hAnsi="Times New Roman" w:cs="Times New Roman"/>
          <w:b w:val="0"/>
          <w:sz w:val="28"/>
          <w:szCs w:val="28"/>
        </w:rPr>
        <w:t xml:space="preserve">. N 51-ФЗ, часть вторая от 26 января </w:t>
      </w:r>
      <w:smartTag w:uri="urn:schemas-microsoft-com:office:smarttags" w:element="metricconverter">
        <w:smartTagPr>
          <w:attr w:name="ProductID" w:val="1996 г"/>
        </w:smartTagPr>
        <w:r w:rsidRPr="002160FF">
          <w:rPr>
            <w:rFonts w:ascii="Times New Roman" w:hAnsi="Times New Roman" w:cs="Times New Roman"/>
            <w:b w:val="0"/>
            <w:sz w:val="28"/>
            <w:szCs w:val="28"/>
          </w:rPr>
          <w:t>1996 г</w:t>
        </w:r>
      </w:smartTag>
      <w:r w:rsidRPr="002160FF">
        <w:rPr>
          <w:rFonts w:ascii="Times New Roman" w:hAnsi="Times New Roman" w:cs="Times New Roman"/>
          <w:b w:val="0"/>
          <w:sz w:val="28"/>
          <w:szCs w:val="28"/>
        </w:rPr>
        <w:t xml:space="preserve">. N 14-ФЗ, часть третья от 26 ноября </w:t>
      </w:r>
      <w:smartTag w:uri="urn:schemas-microsoft-com:office:smarttags" w:element="metricconverter">
        <w:smartTagPr>
          <w:attr w:name="ProductID" w:val="2001 г"/>
        </w:smartTagPr>
        <w:r w:rsidRPr="002160FF">
          <w:rPr>
            <w:rFonts w:ascii="Times New Roman" w:hAnsi="Times New Roman" w:cs="Times New Roman"/>
            <w:b w:val="0"/>
            <w:sz w:val="28"/>
            <w:szCs w:val="28"/>
          </w:rPr>
          <w:t>2001 г</w:t>
        </w:r>
      </w:smartTag>
      <w:r w:rsidRPr="002160FF">
        <w:rPr>
          <w:rFonts w:ascii="Times New Roman" w:hAnsi="Times New Roman" w:cs="Times New Roman"/>
          <w:b w:val="0"/>
          <w:sz w:val="28"/>
          <w:szCs w:val="28"/>
        </w:rPr>
        <w:t xml:space="preserve">. N 146-ФЗ и часть четвертая от 18 декабря </w:t>
      </w:r>
      <w:smartTag w:uri="urn:schemas-microsoft-com:office:smarttags" w:element="metricconverter">
        <w:smartTagPr>
          <w:attr w:name="ProductID" w:val="2006 г"/>
        </w:smartTagPr>
        <w:r w:rsidRPr="002160FF">
          <w:rPr>
            <w:rFonts w:ascii="Times New Roman" w:hAnsi="Times New Roman" w:cs="Times New Roman"/>
            <w:b w:val="0"/>
            <w:sz w:val="28"/>
            <w:szCs w:val="28"/>
          </w:rPr>
          <w:t>2006 г</w:t>
        </w:r>
      </w:smartTag>
      <w:r w:rsidRPr="002160FF">
        <w:rPr>
          <w:rFonts w:ascii="Times New Roman" w:hAnsi="Times New Roman" w:cs="Times New Roman"/>
          <w:b w:val="0"/>
          <w:sz w:val="28"/>
          <w:szCs w:val="28"/>
        </w:rPr>
        <w:t xml:space="preserve">. N 230-ФЗ (с изменениями от 14 июля </w:t>
      </w:r>
      <w:smartTag w:uri="urn:schemas-microsoft-com:office:smarttags" w:element="metricconverter">
        <w:smartTagPr>
          <w:attr w:name="ProductID" w:val="2008 г"/>
        </w:smartTagPr>
        <w:r w:rsidRPr="002160FF">
          <w:rPr>
            <w:rFonts w:ascii="Times New Roman" w:hAnsi="Times New Roman" w:cs="Times New Roman"/>
            <w:b w:val="0"/>
            <w:sz w:val="28"/>
            <w:szCs w:val="28"/>
          </w:rPr>
          <w:t>2008 г</w:t>
        </w:r>
      </w:smartTag>
      <w:r w:rsidRPr="002160FF">
        <w:rPr>
          <w:rFonts w:ascii="Times New Roman" w:hAnsi="Times New Roman" w:cs="Times New Roman"/>
          <w:b w:val="0"/>
          <w:sz w:val="28"/>
          <w:szCs w:val="28"/>
        </w:rPr>
        <w:t>.) / СПС «Гарант».</w:t>
      </w:r>
    </w:p>
    <w:p w:rsidR="00715796" w:rsidRPr="002160FF" w:rsidRDefault="00715796" w:rsidP="002160FF">
      <w:pPr>
        <w:numPr>
          <w:ilvl w:val="0"/>
          <w:numId w:val="9"/>
        </w:numPr>
        <w:tabs>
          <w:tab w:val="clear" w:pos="1440"/>
          <w:tab w:val="num" w:pos="0"/>
        </w:tabs>
        <w:spacing w:line="360" w:lineRule="auto"/>
        <w:ind w:left="0" w:firstLine="709"/>
        <w:jc w:val="both"/>
        <w:rPr>
          <w:sz w:val="28"/>
          <w:szCs w:val="28"/>
        </w:rPr>
      </w:pPr>
      <w:r w:rsidRPr="002160FF">
        <w:rPr>
          <w:sz w:val="28"/>
          <w:szCs w:val="28"/>
        </w:rPr>
        <w:t>Государственный и муниципальный заказ. Режим доступа: http://www.dmpmos.ru – Загл. с экрана.</w:t>
      </w:r>
    </w:p>
    <w:p w:rsidR="00715796" w:rsidRPr="002160FF" w:rsidRDefault="00715796" w:rsidP="002160FF">
      <w:pPr>
        <w:pStyle w:val="1"/>
        <w:numPr>
          <w:ilvl w:val="0"/>
          <w:numId w:val="9"/>
        </w:numPr>
        <w:tabs>
          <w:tab w:val="clear" w:pos="1440"/>
          <w:tab w:val="num" w:pos="0"/>
        </w:tabs>
        <w:spacing w:before="0" w:after="0" w:line="360" w:lineRule="auto"/>
        <w:ind w:left="0" w:firstLine="709"/>
        <w:jc w:val="both"/>
        <w:rPr>
          <w:rFonts w:ascii="Times New Roman" w:hAnsi="Times New Roman" w:cs="Times New Roman"/>
          <w:b w:val="0"/>
          <w:sz w:val="28"/>
          <w:szCs w:val="28"/>
        </w:rPr>
      </w:pPr>
      <w:r w:rsidRPr="002160FF">
        <w:rPr>
          <w:rFonts w:ascii="Times New Roman" w:hAnsi="Times New Roman" w:cs="Times New Roman"/>
          <w:b w:val="0"/>
          <w:sz w:val="28"/>
          <w:szCs w:val="28"/>
        </w:rPr>
        <w:t>Основные принципы размещения государственного заказа – Режим доступа:  http://urp.volcity.ru/business_foundation/state_order/ - Загл. с экрана.</w:t>
      </w:r>
    </w:p>
    <w:p w:rsidR="00715796" w:rsidRPr="002160FF" w:rsidRDefault="00715796" w:rsidP="002160FF">
      <w:pPr>
        <w:numPr>
          <w:ilvl w:val="0"/>
          <w:numId w:val="9"/>
        </w:numPr>
        <w:tabs>
          <w:tab w:val="clear" w:pos="1440"/>
          <w:tab w:val="num" w:pos="0"/>
        </w:tabs>
        <w:spacing w:line="360" w:lineRule="auto"/>
        <w:ind w:left="0" w:firstLine="709"/>
        <w:jc w:val="both"/>
        <w:rPr>
          <w:sz w:val="28"/>
          <w:szCs w:val="28"/>
        </w:rPr>
      </w:pPr>
      <w:r w:rsidRPr="002160FF">
        <w:rPr>
          <w:sz w:val="28"/>
          <w:szCs w:val="28"/>
        </w:rPr>
        <w:t>Особенности рынка государственных закупок. Режим доступа:  http://www.konkir.ru/ - Загл. с экрана.</w:t>
      </w:r>
    </w:p>
    <w:p w:rsidR="00715796" w:rsidRPr="002160FF" w:rsidRDefault="00715796" w:rsidP="002160FF">
      <w:pPr>
        <w:pStyle w:val="1"/>
        <w:numPr>
          <w:ilvl w:val="0"/>
          <w:numId w:val="9"/>
        </w:numPr>
        <w:tabs>
          <w:tab w:val="clear" w:pos="1440"/>
          <w:tab w:val="num" w:pos="0"/>
        </w:tabs>
        <w:spacing w:before="0" w:after="0" w:line="360" w:lineRule="auto"/>
        <w:ind w:left="0" w:firstLine="709"/>
        <w:jc w:val="both"/>
        <w:rPr>
          <w:rFonts w:ascii="Times New Roman" w:hAnsi="Times New Roman" w:cs="Times New Roman"/>
          <w:b w:val="0"/>
          <w:sz w:val="28"/>
          <w:szCs w:val="28"/>
        </w:rPr>
      </w:pPr>
      <w:r w:rsidRPr="002160FF">
        <w:rPr>
          <w:rFonts w:ascii="Times New Roman" w:hAnsi="Times New Roman" w:cs="Times New Roman"/>
          <w:b w:val="0"/>
          <w:sz w:val="28"/>
          <w:szCs w:val="28"/>
        </w:rPr>
        <w:t>Способы размещения заказов для государственных нужд– Режим доступа: http://www.vkursedela.ru - Загл. с экрана.</w:t>
      </w:r>
    </w:p>
    <w:bookmarkStart w:id="24" w:name="1"/>
    <w:bookmarkEnd w:id="24"/>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 </w:instrText>
      </w:r>
      <w:r w:rsidRPr="002160FF">
        <w:rPr>
          <w:sz w:val="28"/>
          <w:szCs w:val="28"/>
        </w:rPr>
        <w:fldChar w:fldCharType="separate"/>
      </w:r>
      <w:r w:rsidRPr="002160FF">
        <w:rPr>
          <w:rStyle w:val="a7"/>
          <w:color w:val="auto"/>
          <w:sz w:val="28"/>
          <w:szCs w:val="28"/>
        </w:rPr>
        <w:t>1</w:t>
      </w:r>
      <w:r w:rsidRPr="002160FF">
        <w:rPr>
          <w:sz w:val="28"/>
          <w:szCs w:val="28"/>
        </w:rPr>
        <w:fldChar w:fldCharType="end"/>
      </w:r>
      <w:r w:rsidRPr="002160FF">
        <w:rPr>
          <w:sz w:val="28"/>
          <w:szCs w:val="28"/>
        </w:rPr>
        <w:t>)  ст. 71 БК РФ</w:t>
      </w:r>
    </w:p>
    <w:bookmarkStart w:id="25" w:name="2"/>
    <w:bookmarkEnd w:id="25"/>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"foot2" </w:instrText>
      </w:r>
      <w:r w:rsidRPr="002160FF">
        <w:rPr>
          <w:sz w:val="28"/>
          <w:szCs w:val="28"/>
        </w:rPr>
        <w:fldChar w:fldCharType="separate"/>
      </w:r>
      <w:r w:rsidRPr="002160FF">
        <w:rPr>
          <w:rStyle w:val="a7"/>
          <w:color w:val="auto"/>
          <w:sz w:val="28"/>
          <w:szCs w:val="28"/>
        </w:rPr>
        <w:t>2</w:t>
      </w:r>
      <w:r w:rsidRPr="002160FF">
        <w:rPr>
          <w:sz w:val="28"/>
          <w:szCs w:val="28"/>
        </w:rPr>
        <w:fldChar w:fldCharType="end"/>
      </w:r>
      <w:r w:rsidRPr="002160FF">
        <w:rPr>
          <w:sz w:val="28"/>
          <w:szCs w:val="28"/>
        </w:rPr>
        <w:t>)  ст. 5 Федерального закона от 19.06.2000 N 82-ФЗ</w:t>
      </w:r>
      <w:r w:rsidRPr="002160FF">
        <w:rPr>
          <w:sz w:val="28"/>
          <w:szCs w:val="28"/>
        </w:rPr>
        <w:br/>
        <w:t>«О минимальном размере оплаты труда»</w:t>
      </w:r>
    </w:p>
    <w:bookmarkStart w:id="26" w:name="3"/>
    <w:bookmarkEnd w:id="26"/>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"foot3" </w:instrText>
      </w:r>
      <w:r w:rsidRPr="002160FF">
        <w:rPr>
          <w:sz w:val="28"/>
          <w:szCs w:val="28"/>
        </w:rPr>
        <w:fldChar w:fldCharType="separate"/>
      </w:r>
      <w:r w:rsidRPr="002160FF">
        <w:rPr>
          <w:rStyle w:val="a7"/>
          <w:color w:val="auto"/>
          <w:sz w:val="28"/>
          <w:szCs w:val="28"/>
        </w:rPr>
        <w:t>3</w:t>
      </w:r>
      <w:r w:rsidRPr="002160FF">
        <w:rPr>
          <w:sz w:val="28"/>
          <w:szCs w:val="28"/>
        </w:rPr>
        <w:fldChar w:fldCharType="end"/>
      </w:r>
      <w:r w:rsidRPr="002160FF">
        <w:rPr>
          <w:sz w:val="28"/>
          <w:szCs w:val="28"/>
        </w:rPr>
        <w:t>)  Указание ЦБ РФот 14.11.2001 N 1050-у</w:t>
      </w:r>
      <w:r w:rsidRPr="002160FF">
        <w:rPr>
          <w:sz w:val="28"/>
          <w:szCs w:val="28"/>
        </w:rPr>
        <w:br/>
        <w:t>«Об установлении предельного размера расчетов наличными деньгами в РФ</w:t>
      </w:r>
      <w:r w:rsidRPr="002160FF">
        <w:rPr>
          <w:sz w:val="28"/>
          <w:szCs w:val="28"/>
        </w:rPr>
        <w:br/>
        <w:t>между юридическими лицами»</w:t>
      </w:r>
    </w:p>
    <w:bookmarkStart w:id="27" w:name="4"/>
    <w:bookmarkEnd w:id="27"/>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"foot4" </w:instrText>
      </w:r>
      <w:r w:rsidRPr="002160FF">
        <w:rPr>
          <w:sz w:val="28"/>
          <w:szCs w:val="28"/>
        </w:rPr>
        <w:fldChar w:fldCharType="separate"/>
      </w:r>
      <w:r w:rsidRPr="002160FF">
        <w:rPr>
          <w:rStyle w:val="a7"/>
          <w:color w:val="auto"/>
          <w:sz w:val="28"/>
          <w:szCs w:val="28"/>
        </w:rPr>
        <w:t>4</w:t>
      </w:r>
      <w:r w:rsidRPr="002160FF">
        <w:rPr>
          <w:sz w:val="28"/>
          <w:szCs w:val="28"/>
        </w:rPr>
        <w:fldChar w:fldCharType="end"/>
      </w:r>
      <w:r w:rsidRPr="002160FF">
        <w:rPr>
          <w:sz w:val="28"/>
          <w:szCs w:val="28"/>
        </w:rPr>
        <w:t>)  ст. 4 Федерального закона от 21.07.2005 N 94-ФЗ</w:t>
      </w:r>
      <w:r w:rsidRPr="002160FF">
        <w:rPr>
          <w:sz w:val="28"/>
          <w:szCs w:val="28"/>
        </w:rPr>
        <w:br/>
        <w:t>«О размещении заказов на поставки товаров, выполнение работ,</w:t>
      </w:r>
      <w:r w:rsidRPr="002160FF">
        <w:rPr>
          <w:sz w:val="28"/>
          <w:szCs w:val="28"/>
        </w:rPr>
        <w:br/>
        <w:t>оказание услуг для государственных и муниципальных нужд»</w:t>
      </w:r>
    </w:p>
    <w:bookmarkStart w:id="28" w:name="5"/>
    <w:bookmarkEnd w:id="28"/>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"foot5" </w:instrText>
      </w:r>
      <w:r w:rsidRPr="002160FF">
        <w:rPr>
          <w:sz w:val="28"/>
          <w:szCs w:val="28"/>
        </w:rPr>
        <w:fldChar w:fldCharType="separate"/>
      </w:r>
      <w:r w:rsidRPr="002160FF">
        <w:rPr>
          <w:rStyle w:val="a7"/>
          <w:color w:val="auto"/>
          <w:sz w:val="28"/>
          <w:szCs w:val="28"/>
        </w:rPr>
        <w:t>5</w:t>
      </w:r>
      <w:r w:rsidRPr="002160FF">
        <w:rPr>
          <w:sz w:val="28"/>
          <w:szCs w:val="28"/>
        </w:rPr>
        <w:fldChar w:fldCharType="end"/>
      </w:r>
      <w:r w:rsidRPr="002160FF">
        <w:rPr>
          <w:sz w:val="28"/>
          <w:szCs w:val="28"/>
        </w:rPr>
        <w:t>)  ст. 7 Федерального закона от 21.07.2005 N 94-ФЗ</w:t>
      </w:r>
    </w:p>
    <w:bookmarkStart w:id="29" w:name="6"/>
    <w:bookmarkEnd w:id="29"/>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"foot6" </w:instrText>
      </w:r>
      <w:r w:rsidRPr="002160FF">
        <w:rPr>
          <w:sz w:val="28"/>
          <w:szCs w:val="28"/>
        </w:rPr>
        <w:fldChar w:fldCharType="separate"/>
      </w:r>
      <w:r w:rsidRPr="002160FF">
        <w:rPr>
          <w:rStyle w:val="a7"/>
          <w:color w:val="auto"/>
          <w:sz w:val="28"/>
          <w:szCs w:val="28"/>
        </w:rPr>
        <w:t>6</w:t>
      </w:r>
      <w:r w:rsidRPr="002160FF">
        <w:rPr>
          <w:sz w:val="28"/>
          <w:szCs w:val="28"/>
        </w:rPr>
        <w:fldChar w:fldCharType="end"/>
      </w:r>
      <w:r w:rsidRPr="002160FF">
        <w:rPr>
          <w:sz w:val="28"/>
          <w:szCs w:val="28"/>
        </w:rPr>
        <w:t>)  Постановление Правительства РФ от 03.09.1998 N 1022</w:t>
      </w:r>
      <w:r w:rsidRPr="002160FF">
        <w:rPr>
          <w:sz w:val="28"/>
          <w:szCs w:val="28"/>
        </w:rPr>
        <w:br/>
        <w:t>«О кадровом обеспечении торгов (конкурсов) на закупку продукции для государственных нужд»</w:t>
      </w:r>
    </w:p>
    <w:bookmarkStart w:id="30" w:name="7"/>
    <w:bookmarkEnd w:id="30"/>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"foot7" </w:instrText>
      </w:r>
      <w:r w:rsidRPr="002160FF">
        <w:rPr>
          <w:sz w:val="28"/>
          <w:szCs w:val="28"/>
        </w:rPr>
        <w:fldChar w:fldCharType="separate"/>
      </w:r>
      <w:r w:rsidRPr="002160FF">
        <w:rPr>
          <w:rStyle w:val="a7"/>
          <w:color w:val="auto"/>
          <w:sz w:val="28"/>
          <w:szCs w:val="28"/>
        </w:rPr>
        <w:t>7</w:t>
      </w:r>
      <w:r w:rsidRPr="002160FF">
        <w:rPr>
          <w:sz w:val="28"/>
          <w:szCs w:val="28"/>
        </w:rPr>
        <w:fldChar w:fldCharType="end"/>
      </w:r>
      <w:r w:rsidRPr="002160FF">
        <w:rPr>
          <w:sz w:val="28"/>
          <w:szCs w:val="28"/>
        </w:rPr>
        <w:t>)  ст. 18 Федерального закона от 21.07.2005 N 94-ФЗ</w:t>
      </w:r>
    </w:p>
    <w:bookmarkStart w:id="31" w:name="8"/>
    <w:bookmarkEnd w:id="31"/>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"foot8" </w:instrText>
      </w:r>
      <w:r w:rsidRPr="002160FF">
        <w:rPr>
          <w:sz w:val="28"/>
          <w:szCs w:val="28"/>
        </w:rPr>
        <w:fldChar w:fldCharType="separate"/>
      </w:r>
      <w:r w:rsidRPr="002160FF">
        <w:rPr>
          <w:rStyle w:val="a7"/>
          <w:color w:val="auto"/>
          <w:sz w:val="28"/>
          <w:szCs w:val="28"/>
        </w:rPr>
        <w:t>8</w:t>
      </w:r>
      <w:r w:rsidRPr="002160FF">
        <w:rPr>
          <w:sz w:val="28"/>
          <w:szCs w:val="28"/>
        </w:rPr>
        <w:fldChar w:fldCharType="end"/>
      </w:r>
      <w:r w:rsidRPr="002160FF">
        <w:rPr>
          <w:sz w:val="28"/>
          <w:szCs w:val="28"/>
        </w:rPr>
        <w:t>)  ст. 19 Федерального закона от 21.07.2005 N 94-ФЗ</w:t>
      </w:r>
    </w:p>
    <w:bookmarkStart w:id="32" w:name="9"/>
    <w:bookmarkEnd w:id="32"/>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"foot9" </w:instrText>
      </w:r>
      <w:r w:rsidRPr="002160FF">
        <w:rPr>
          <w:sz w:val="28"/>
          <w:szCs w:val="28"/>
        </w:rPr>
        <w:fldChar w:fldCharType="separate"/>
      </w:r>
      <w:r w:rsidRPr="002160FF">
        <w:rPr>
          <w:rStyle w:val="a7"/>
          <w:color w:val="auto"/>
          <w:sz w:val="28"/>
          <w:szCs w:val="28"/>
        </w:rPr>
        <w:t>9</w:t>
      </w:r>
      <w:r w:rsidRPr="002160FF">
        <w:rPr>
          <w:sz w:val="28"/>
          <w:szCs w:val="28"/>
        </w:rPr>
        <w:fldChar w:fldCharType="end"/>
      </w:r>
      <w:r w:rsidRPr="002160FF">
        <w:rPr>
          <w:sz w:val="28"/>
          <w:szCs w:val="28"/>
        </w:rPr>
        <w:t>)  гл. 7 Федерального закона от 21.07.2005 N 94-ФЗ</w:t>
      </w:r>
    </w:p>
    <w:bookmarkStart w:id="33" w:name="10"/>
    <w:bookmarkEnd w:id="33"/>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"foot10" </w:instrText>
      </w:r>
      <w:r w:rsidRPr="002160FF">
        <w:rPr>
          <w:sz w:val="28"/>
          <w:szCs w:val="28"/>
        </w:rPr>
        <w:fldChar w:fldCharType="separate"/>
      </w:r>
      <w:r w:rsidRPr="002160FF">
        <w:rPr>
          <w:rStyle w:val="a7"/>
          <w:color w:val="auto"/>
          <w:sz w:val="28"/>
          <w:szCs w:val="28"/>
        </w:rPr>
        <w:t>10</w:t>
      </w:r>
      <w:r w:rsidRPr="002160FF">
        <w:rPr>
          <w:sz w:val="28"/>
          <w:szCs w:val="28"/>
        </w:rPr>
        <w:fldChar w:fldCharType="end"/>
      </w:r>
      <w:r w:rsidRPr="002160FF">
        <w:rPr>
          <w:sz w:val="28"/>
          <w:szCs w:val="28"/>
        </w:rPr>
        <w:t>)  ст. 20 Федерального закона от 21.07.2005 N 94-ФЗ</w:t>
      </w:r>
    </w:p>
    <w:bookmarkStart w:id="34" w:name="11"/>
    <w:bookmarkEnd w:id="34"/>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"foot11" </w:instrText>
      </w:r>
      <w:r w:rsidRPr="002160FF">
        <w:rPr>
          <w:sz w:val="28"/>
          <w:szCs w:val="28"/>
        </w:rPr>
        <w:fldChar w:fldCharType="separate"/>
      </w:r>
      <w:r w:rsidRPr="002160FF">
        <w:rPr>
          <w:rStyle w:val="a7"/>
          <w:color w:val="auto"/>
          <w:sz w:val="28"/>
          <w:szCs w:val="28"/>
        </w:rPr>
        <w:t>11</w:t>
      </w:r>
      <w:r w:rsidRPr="002160FF">
        <w:rPr>
          <w:sz w:val="28"/>
          <w:szCs w:val="28"/>
        </w:rPr>
        <w:fldChar w:fldCharType="end"/>
      </w:r>
      <w:r w:rsidRPr="002160FF">
        <w:rPr>
          <w:sz w:val="28"/>
          <w:szCs w:val="28"/>
        </w:rPr>
        <w:t>)  п. 4 ст. 20 Федерального закона от 21.07.2005 N 94-ФЗ</w:t>
      </w:r>
    </w:p>
    <w:bookmarkStart w:id="35" w:name="12"/>
    <w:bookmarkEnd w:id="35"/>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"foot12" </w:instrText>
      </w:r>
      <w:r w:rsidRPr="002160FF">
        <w:rPr>
          <w:sz w:val="28"/>
          <w:szCs w:val="28"/>
        </w:rPr>
        <w:fldChar w:fldCharType="separate"/>
      </w:r>
      <w:r w:rsidRPr="002160FF">
        <w:rPr>
          <w:rStyle w:val="a7"/>
          <w:color w:val="auto"/>
          <w:sz w:val="28"/>
          <w:szCs w:val="28"/>
        </w:rPr>
        <w:t>12</w:t>
      </w:r>
      <w:r w:rsidRPr="002160FF">
        <w:rPr>
          <w:sz w:val="28"/>
          <w:szCs w:val="28"/>
        </w:rPr>
        <w:fldChar w:fldCharType="end"/>
      </w:r>
      <w:r w:rsidRPr="002160FF">
        <w:rPr>
          <w:sz w:val="28"/>
          <w:szCs w:val="28"/>
        </w:rPr>
        <w:t>)  ст. 21, 22, 23 Федерального закона от 21.07.2005 N 94-ФЗ</w:t>
      </w:r>
    </w:p>
    <w:bookmarkStart w:id="36" w:name="13"/>
    <w:bookmarkEnd w:id="36"/>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"foot13" </w:instrText>
      </w:r>
      <w:r w:rsidRPr="002160FF">
        <w:rPr>
          <w:sz w:val="28"/>
          <w:szCs w:val="28"/>
        </w:rPr>
        <w:fldChar w:fldCharType="separate"/>
      </w:r>
      <w:r w:rsidRPr="002160FF">
        <w:rPr>
          <w:rStyle w:val="a7"/>
          <w:color w:val="auto"/>
          <w:sz w:val="28"/>
          <w:szCs w:val="28"/>
        </w:rPr>
        <w:t>13</w:t>
      </w:r>
      <w:r w:rsidRPr="002160FF">
        <w:rPr>
          <w:sz w:val="28"/>
          <w:szCs w:val="28"/>
        </w:rPr>
        <w:fldChar w:fldCharType="end"/>
      </w:r>
      <w:r w:rsidRPr="002160FF">
        <w:rPr>
          <w:sz w:val="28"/>
          <w:szCs w:val="28"/>
        </w:rPr>
        <w:t>)  ст. 27 Федерального закона от 21.07.2005 N 94-ФЗ</w:t>
      </w:r>
    </w:p>
    <w:bookmarkStart w:id="37" w:name="14"/>
    <w:bookmarkEnd w:id="37"/>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"foot14" </w:instrText>
      </w:r>
      <w:r w:rsidRPr="002160FF">
        <w:rPr>
          <w:sz w:val="28"/>
          <w:szCs w:val="28"/>
        </w:rPr>
        <w:fldChar w:fldCharType="separate"/>
      </w:r>
      <w:r w:rsidRPr="002160FF">
        <w:rPr>
          <w:rStyle w:val="a7"/>
          <w:color w:val="auto"/>
          <w:sz w:val="28"/>
          <w:szCs w:val="28"/>
        </w:rPr>
        <w:t>14</w:t>
      </w:r>
      <w:r w:rsidRPr="002160FF">
        <w:rPr>
          <w:sz w:val="28"/>
          <w:szCs w:val="28"/>
        </w:rPr>
        <w:fldChar w:fldCharType="end"/>
      </w:r>
      <w:r w:rsidRPr="002160FF">
        <w:rPr>
          <w:sz w:val="28"/>
          <w:szCs w:val="28"/>
        </w:rPr>
        <w:t xml:space="preserve">)  ст. 528 ГК РФ </w:t>
      </w:r>
    </w:p>
    <w:bookmarkStart w:id="38" w:name="15"/>
    <w:bookmarkEnd w:id="38"/>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"foot15" </w:instrText>
      </w:r>
      <w:r w:rsidRPr="002160FF">
        <w:rPr>
          <w:sz w:val="28"/>
          <w:szCs w:val="28"/>
        </w:rPr>
        <w:fldChar w:fldCharType="separate"/>
      </w:r>
      <w:r w:rsidRPr="002160FF">
        <w:rPr>
          <w:rStyle w:val="a7"/>
          <w:color w:val="auto"/>
          <w:sz w:val="28"/>
          <w:szCs w:val="28"/>
        </w:rPr>
        <w:t>15</w:t>
      </w:r>
      <w:r w:rsidRPr="002160FF">
        <w:rPr>
          <w:sz w:val="28"/>
          <w:szCs w:val="28"/>
        </w:rPr>
        <w:fldChar w:fldCharType="end"/>
      </w:r>
      <w:r w:rsidRPr="002160FF">
        <w:rPr>
          <w:sz w:val="28"/>
          <w:szCs w:val="28"/>
        </w:rPr>
        <w:t>)  п. 2 ст. 20 Федерального закона от 21.07.2005 N 94-ФЗ</w:t>
      </w:r>
    </w:p>
    <w:bookmarkStart w:id="39" w:name="16"/>
    <w:bookmarkEnd w:id="39"/>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"foot16" </w:instrText>
      </w:r>
      <w:r w:rsidRPr="002160FF">
        <w:rPr>
          <w:sz w:val="28"/>
          <w:szCs w:val="28"/>
        </w:rPr>
        <w:fldChar w:fldCharType="separate"/>
      </w:r>
      <w:r w:rsidRPr="002160FF">
        <w:rPr>
          <w:rStyle w:val="a7"/>
          <w:color w:val="auto"/>
          <w:sz w:val="28"/>
          <w:szCs w:val="28"/>
        </w:rPr>
        <w:t>16</w:t>
      </w:r>
      <w:r w:rsidRPr="002160FF">
        <w:rPr>
          <w:sz w:val="28"/>
          <w:szCs w:val="28"/>
        </w:rPr>
        <w:fldChar w:fldCharType="end"/>
      </w:r>
      <w:r w:rsidRPr="002160FF">
        <w:rPr>
          <w:sz w:val="28"/>
          <w:szCs w:val="28"/>
        </w:rPr>
        <w:t>)  ст. 30 Федерального закона от 21.07.2005 N 94-ФЗ</w:t>
      </w:r>
    </w:p>
    <w:bookmarkStart w:id="40" w:name="17"/>
    <w:bookmarkEnd w:id="40"/>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"foot17" </w:instrText>
      </w:r>
      <w:r w:rsidRPr="002160FF">
        <w:rPr>
          <w:sz w:val="28"/>
          <w:szCs w:val="28"/>
        </w:rPr>
        <w:fldChar w:fldCharType="separate"/>
      </w:r>
      <w:r w:rsidRPr="002160FF">
        <w:rPr>
          <w:rStyle w:val="a7"/>
          <w:color w:val="auto"/>
          <w:sz w:val="28"/>
          <w:szCs w:val="28"/>
        </w:rPr>
        <w:t>17</w:t>
      </w:r>
      <w:r w:rsidRPr="002160FF">
        <w:rPr>
          <w:sz w:val="28"/>
          <w:szCs w:val="28"/>
        </w:rPr>
        <w:fldChar w:fldCharType="end"/>
      </w:r>
      <w:r w:rsidRPr="002160FF">
        <w:rPr>
          <w:sz w:val="28"/>
          <w:szCs w:val="28"/>
        </w:rPr>
        <w:t xml:space="preserve">)  ст. 30 Федерального закона от 21.07.2005 N 94-ФЗ </w:t>
      </w:r>
    </w:p>
    <w:bookmarkStart w:id="41" w:name="18"/>
    <w:bookmarkEnd w:id="41"/>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"foot18" </w:instrText>
      </w:r>
      <w:r w:rsidRPr="002160FF">
        <w:rPr>
          <w:sz w:val="28"/>
          <w:szCs w:val="28"/>
        </w:rPr>
        <w:fldChar w:fldCharType="separate"/>
      </w:r>
      <w:r w:rsidRPr="002160FF">
        <w:rPr>
          <w:rStyle w:val="a7"/>
          <w:color w:val="auto"/>
          <w:sz w:val="28"/>
          <w:szCs w:val="28"/>
        </w:rPr>
        <w:t>18</w:t>
      </w:r>
      <w:r w:rsidRPr="002160FF">
        <w:rPr>
          <w:sz w:val="28"/>
          <w:szCs w:val="28"/>
        </w:rPr>
        <w:fldChar w:fldCharType="end"/>
      </w:r>
      <w:r w:rsidRPr="002160FF">
        <w:rPr>
          <w:sz w:val="28"/>
          <w:szCs w:val="28"/>
        </w:rPr>
        <w:t>)  гл. 4 Федерального закона от 21.07.2005 N 94-ФЗ</w:t>
      </w:r>
    </w:p>
    <w:bookmarkStart w:id="42" w:name="19"/>
    <w:bookmarkEnd w:id="42"/>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"foot19" </w:instrText>
      </w:r>
      <w:r w:rsidRPr="002160FF">
        <w:rPr>
          <w:sz w:val="28"/>
          <w:szCs w:val="28"/>
        </w:rPr>
        <w:fldChar w:fldCharType="separate"/>
      </w:r>
      <w:r w:rsidRPr="002160FF">
        <w:rPr>
          <w:rStyle w:val="a7"/>
          <w:color w:val="auto"/>
          <w:sz w:val="28"/>
          <w:szCs w:val="28"/>
        </w:rPr>
        <w:t>19</w:t>
      </w:r>
      <w:r w:rsidRPr="002160FF">
        <w:rPr>
          <w:sz w:val="28"/>
          <w:szCs w:val="28"/>
        </w:rPr>
        <w:fldChar w:fldCharType="end"/>
      </w:r>
      <w:r w:rsidRPr="002160FF">
        <w:rPr>
          <w:sz w:val="28"/>
          <w:szCs w:val="28"/>
        </w:rPr>
        <w:t>)  п. 2 ст. 42 Федерального закона от 21.07.2005 N 94-ФЗ</w:t>
      </w:r>
    </w:p>
    <w:bookmarkStart w:id="43" w:name="20"/>
    <w:bookmarkEnd w:id="43"/>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"foot20" </w:instrText>
      </w:r>
      <w:r w:rsidRPr="002160FF">
        <w:rPr>
          <w:sz w:val="28"/>
          <w:szCs w:val="28"/>
        </w:rPr>
        <w:fldChar w:fldCharType="separate"/>
      </w:r>
      <w:r w:rsidRPr="002160FF">
        <w:rPr>
          <w:rStyle w:val="a7"/>
          <w:color w:val="auto"/>
          <w:sz w:val="28"/>
          <w:szCs w:val="28"/>
        </w:rPr>
        <w:t>20</w:t>
      </w:r>
      <w:r w:rsidRPr="002160FF">
        <w:rPr>
          <w:sz w:val="28"/>
          <w:szCs w:val="28"/>
        </w:rPr>
        <w:fldChar w:fldCharType="end"/>
      </w:r>
      <w:r w:rsidRPr="002160FF">
        <w:rPr>
          <w:sz w:val="28"/>
          <w:szCs w:val="28"/>
        </w:rPr>
        <w:t xml:space="preserve">)  ст. 42 Федерального закона от 21.07.2005 N 94-ФЗ </w:t>
      </w:r>
    </w:p>
    <w:bookmarkStart w:id="44" w:name="21"/>
    <w:bookmarkEnd w:id="44"/>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"foot21" </w:instrText>
      </w:r>
      <w:r w:rsidRPr="002160FF">
        <w:rPr>
          <w:sz w:val="28"/>
          <w:szCs w:val="28"/>
        </w:rPr>
        <w:fldChar w:fldCharType="separate"/>
      </w:r>
      <w:r w:rsidRPr="002160FF">
        <w:rPr>
          <w:rStyle w:val="a7"/>
          <w:color w:val="auto"/>
          <w:sz w:val="28"/>
          <w:szCs w:val="28"/>
        </w:rPr>
        <w:t>21</w:t>
      </w:r>
      <w:r w:rsidRPr="002160FF">
        <w:rPr>
          <w:sz w:val="28"/>
          <w:szCs w:val="28"/>
        </w:rPr>
        <w:fldChar w:fldCharType="end"/>
      </w:r>
      <w:r w:rsidRPr="002160FF">
        <w:rPr>
          <w:sz w:val="28"/>
          <w:szCs w:val="28"/>
        </w:rPr>
        <w:t>)  ст. 43, 44, 46, 47 Федерального закона от 21.07.2005 N 94-ФЗ</w:t>
      </w:r>
    </w:p>
    <w:bookmarkStart w:id="45" w:name="22"/>
    <w:bookmarkEnd w:id="45"/>
    <w:p w:rsidR="00715796" w:rsidRPr="002160FF" w:rsidRDefault="00715796" w:rsidP="002160FF">
      <w:pPr>
        <w:pStyle w:val="a6"/>
        <w:spacing w:before="0" w:beforeAutospacing="0" w:after="0" w:afterAutospacing="0" w:line="360" w:lineRule="auto"/>
        <w:ind w:firstLine="709"/>
        <w:rPr>
          <w:sz w:val="28"/>
          <w:szCs w:val="28"/>
        </w:rPr>
      </w:pPr>
      <w:r w:rsidRPr="002160FF">
        <w:rPr>
          <w:sz w:val="28"/>
          <w:szCs w:val="28"/>
        </w:rPr>
        <w:fldChar w:fldCharType="begin"/>
      </w:r>
      <w:r w:rsidRPr="002160FF">
        <w:rPr>
          <w:sz w:val="28"/>
          <w:szCs w:val="28"/>
        </w:rPr>
        <w:instrText xml:space="preserve"> HYPERLINK "http://www.vkursedela.ru/article364/" \l "foot22" </w:instrText>
      </w:r>
      <w:r w:rsidRPr="002160FF">
        <w:rPr>
          <w:sz w:val="28"/>
          <w:szCs w:val="28"/>
        </w:rPr>
        <w:fldChar w:fldCharType="separate"/>
      </w:r>
      <w:r w:rsidRPr="002160FF">
        <w:rPr>
          <w:rStyle w:val="a7"/>
          <w:color w:val="auto"/>
          <w:sz w:val="28"/>
          <w:szCs w:val="28"/>
        </w:rPr>
        <w:t>22</w:t>
      </w:r>
      <w:r w:rsidRPr="002160FF">
        <w:rPr>
          <w:sz w:val="28"/>
          <w:szCs w:val="28"/>
        </w:rPr>
        <w:fldChar w:fldCharType="end"/>
      </w:r>
      <w:r w:rsidRPr="002160FF">
        <w:rPr>
          <w:sz w:val="28"/>
          <w:szCs w:val="28"/>
        </w:rPr>
        <w:t xml:space="preserve">)  ст. 73 БК РФ  </w:t>
      </w:r>
      <w:bookmarkStart w:id="46" w:name="_GoBack"/>
      <w:bookmarkEnd w:id="46"/>
    </w:p>
    <w:sectPr w:rsidR="00715796" w:rsidRPr="002160FF" w:rsidSect="002160F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FF" w:rsidRDefault="002160FF">
      <w:r>
        <w:separator/>
      </w:r>
    </w:p>
  </w:endnote>
  <w:endnote w:type="continuationSeparator" w:id="0">
    <w:p w:rsidR="002160FF" w:rsidRDefault="0021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96" w:rsidRDefault="00715796" w:rsidP="007157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5796" w:rsidRDefault="007157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96" w:rsidRDefault="00715796" w:rsidP="007157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03835">
      <w:rPr>
        <w:rStyle w:val="a5"/>
        <w:noProof/>
      </w:rPr>
      <w:t>2</w:t>
    </w:r>
    <w:r>
      <w:rPr>
        <w:rStyle w:val="a5"/>
      </w:rPr>
      <w:fldChar w:fldCharType="end"/>
    </w:r>
  </w:p>
  <w:p w:rsidR="00715796" w:rsidRDefault="007157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FF" w:rsidRDefault="002160FF">
      <w:r>
        <w:separator/>
      </w:r>
    </w:p>
  </w:footnote>
  <w:footnote w:type="continuationSeparator" w:id="0">
    <w:p w:rsidR="002160FF" w:rsidRDefault="00216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B4FBA"/>
    <w:multiLevelType w:val="hybridMultilevel"/>
    <w:tmpl w:val="B308D6D8"/>
    <w:lvl w:ilvl="0" w:tplc="16FC2D4E">
      <w:start w:val="1"/>
      <w:numFmt w:val="russianLower"/>
      <w:lvlText w:val="%1)"/>
      <w:lvlJc w:val="left"/>
      <w:pPr>
        <w:tabs>
          <w:tab w:val="num" w:pos="2136"/>
        </w:tabs>
        <w:ind w:left="213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2C637E02"/>
    <w:multiLevelType w:val="multilevel"/>
    <w:tmpl w:val="DC7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44077"/>
    <w:multiLevelType w:val="hybridMultilevel"/>
    <w:tmpl w:val="B5422860"/>
    <w:lvl w:ilvl="0" w:tplc="16FC2D4E">
      <w:start w:val="1"/>
      <w:numFmt w:val="russianLower"/>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A61ABB"/>
    <w:multiLevelType w:val="hybridMultilevel"/>
    <w:tmpl w:val="4C361662"/>
    <w:lvl w:ilvl="0" w:tplc="BB94B43C">
      <w:start w:val="1"/>
      <w:numFmt w:val="decimal"/>
      <w:lvlText w:val="%1"/>
      <w:lvlJc w:val="left"/>
      <w:pPr>
        <w:tabs>
          <w:tab w:val="num" w:pos="1440"/>
        </w:tabs>
        <w:ind w:left="144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512493"/>
    <w:multiLevelType w:val="multilevel"/>
    <w:tmpl w:val="9E8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83941"/>
    <w:multiLevelType w:val="hybridMultilevel"/>
    <w:tmpl w:val="74149430"/>
    <w:lvl w:ilvl="0" w:tplc="16FC2D4E">
      <w:start w:val="1"/>
      <w:numFmt w:val="russianLower"/>
      <w:lvlText w:val="%1)"/>
      <w:lvlJc w:val="left"/>
      <w:pPr>
        <w:tabs>
          <w:tab w:val="num" w:pos="2136"/>
        </w:tabs>
        <w:ind w:left="213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64AE221C"/>
    <w:multiLevelType w:val="hybridMultilevel"/>
    <w:tmpl w:val="7368B89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EFE49AE"/>
    <w:multiLevelType w:val="multilevel"/>
    <w:tmpl w:val="C4D2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43402A"/>
    <w:multiLevelType w:val="multilevel"/>
    <w:tmpl w:val="7F8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4"/>
  </w:num>
  <w:num w:numId="5">
    <w:abstractNumId w:val="2"/>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796"/>
    <w:rsid w:val="002160FF"/>
    <w:rsid w:val="00715796"/>
    <w:rsid w:val="0089741F"/>
    <w:rsid w:val="008E2F58"/>
    <w:rsid w:val="00C050CE"/>
    <w:rsid w:val="00CB4771"/>
    <w:rsid w:val="00CE5351"/>
    <w:rsid w:val="00D0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7F09DF1-5079-408A-BEDF-E09D21BA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96"/>
    <w:rPr>
      <w:sz w:val="24"/>
      <w:szCs w:val="24"/>
    </w:rPr>
  </w:style>
  <w:style w:type="paragraph" w:styleId="1">
    <w:name w:val="heading 1"/>
    <w:basedOn w:val="a"/>
    <w:next w:val="a"/>
    <w:link w:val="10"/>
    <w:uiPriority w:val="9"/>
    <w:qFormat/>
    <w:rsid w:val="00715796"/>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1579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er"/>
    <w:basedOn w:val="a"/>
    <w:link w:val="a4"/>
    <w:uiPriority w:val="99"/>
    <w:rsid w:val="00715796"/>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715796"/>
    <w:rPr>
      <w:rFonts w:cs="Times New Roman"/>
    </w:rPr>
  </w:style>
  <w:style w:type="paragraph" w:styleId="a6">
    <w:name w:val="Normal (Web)"/>
    <w:basedOn w:val="a"/>
    <w:uiPriority w:val="99"/>
    <w:rsid w:val="00715796"/>
    <w:pPr>
      <w:spacing w:before="100" w:beforeAutospacing="1" w:after="100" w:afterAutospacing="1"/>
    </w:pPr>
  </w:style>
  <w:style w:type="character" w:styleId="a7">
    <w:name w:val="Hyperlink"/>
    <w:basedOn w:val="a0"/>
    <w:uiPriority w:val="99"/>
    <w:rsid w:val="00715796"/>
    <w:rPr>
      <w:rFonts w:cs="Times New Roman"/>
      <w:color w:val="0000FF"/>
      <w:u w:val="single"/>
    </w:rPr>
  </w:style>
  <w:style w:type="character" w:styleId="a8">
    <w:name w:val="Strong"/>
    <w:basedOn w:val="a0"/>
    <w:uiPriority w:val="22"/>
    <w:qFormat/>
    <w:rsid w:val="0071579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3681</Words>
  <Characters>20984</Characters>
  <Application>Microsoft Office Word</Application>
  <DocSecurity>0</DocSecurity>
  <Lines>174</Lines>
  <Paragraphs>49</Paragraphs>
  <ScaleCrop>false</ScaleCrop>
  <Company>Home</Company>
  <LinksUpToDate>false</LinksUpToDate>
  <CharactersWithSpaces>24616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Client</dc:creator>
  <cp:keywords/>
  <dc:description/>
  <cp:lastModifiedBy>admin</cp:lastModifiedBy>
  <cp:revision>2</cp:revision>
  <dcterms:created xsi:type="dcterms:W3CDTF">2014-04-26T23:11:00Z</dcterms:created>
  <dcterms:modified xsi:type="dcterms:W3CDTF">2014-04-26T23:11:00Z</dcterms:modified>
</cp:coreProperties>
</file>