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31" w:rsidRPr="00074407" w:rsidRDefault="00F50631" w:rsidP="0007440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074407">
        <w:rPr>
          <w:rFonts w:ascii="Times New Roman" w:hAnsi="Times New Roman"/>
          <w:sz w:val="28"/>
        </w:rPr>
        <w:t>МИНИСТЕРСТВО ОБРАЗОВАНИЯ И НАУКИ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074407">
        <w:rPr>
          <w:rFonts w:ascii="Times New Roman" w:hAnsi="Times New Roman"/>
          <w:sz w:val="28"/>
        </w:rPr>
        <w:t>ФЕДЕРАЛЬНОЕ ГОСУДАРСТВЕННОЕ ОБРАЗОВАТЕЛЬНОЕ УЧРЕЖДЕНИЕ СРЕДНЕГО ПРОФЕССИОНАЛЬНОГО ОБРАЗОВАНИЯ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074407">
        <w:rPr>
          <w:rFonts w:ascii="Times New Roman" w:hAnsi="Times New Roman"/>
          <w:sz w:val="28"/>
        </w:rPr>
        <w:t>ДАЛЬНЕВОСТОЧНЫЙ ГОСУДАРСТВЕННЫЙ КОЛЛЕДЖ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074407">
        <w:rPr>
          <w:rFonts w:ascii="Times New Roman" w:hAnsi="Times New Roman"/>
          <w:sz w:val="28"/>
        </w:rPr>
        <w:t>ГРАДОСТРОИТЕЛЬСТВА И БИЗНЕСА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Кафедра технических дисциплин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074407">
        <w:rPr>
          <w:rFonts w:ascii="Times New Roman" w:hAnsi="Times New Roman"/>
          <w:sz w:val="28"/>
          <w:szCs w:val="28"/>
        </w:rPr>
        <w:t>Специальность: «Архитектура»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0631" w:rsidRPr="00074407" w:rsidRDefault="00F50631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0631" w:rsidRDefault="00F50631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74407" w:rsidRDefault="0007440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74407" w:rsidRDefault="0007440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74407" w:rsidRPr="00074407" w:rsidRDefault="0007440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50631" w:rsidRPr="00074407" w:rsidRDefault="00F50631" w:rsidP="00074407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96"/>
        </w:rPr>
      </w:pPr>
      <w:r w:rsidRPr="00074407">
        <w:rPr>
          <w:rFonts w:ascii="Times New Roman" w:hAnsi="Times New Roman"/>
          <w:sz w:val="28"/>
          <w:szCs w:val="96"/>
        </w:rPr>
        <w:t>Реферат</w:t>
      </w:r>
    </w:p>
    <w:p w:rsidR="00F50631" w:rsidRPr="00074407" w:rsidRDefault="00F50631" w:rsidP="00074407">
      <w:pPr>
        <w:widowControl w:val="0"/>
        <w:tabs>
          <w:tab w:val="left" w:pos="375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074407">
        <w:rPr>
          <w:rFonts w:ascii="Times New Roman" w:hAnsi="Times New Roman"/>
          <w:sz w:val="28"/>
          <w:szCs w:val="48"/>
        </w:rPr>
        <w:t>Тема: «</w:t>
      </w:r>
      <w:r w:rsidR="00517188" w:rsidRPr="00074407">
        <w:rPr>
          <w:rFonts w:ascii="Times New Roman" w:hAnsi="Times New Roman"/>
          <w:sz w:val="28"/>
          <w:szCs w:val="48"/>
        </w:rPr>
        <w:t>Сооружения из природного камня в Италии</w:t>
      </w:r>
      <w:r w:rsidRPr="00074407">
        <w:rPr>
          <w:rFonts w:ascii="Times New Roman" w:hAnsi="Times New Roman"/>
          <w:sz w:val="28"/>
          <w:szCs w:val="48"/>
        </w:rPr>
        <w:t>»</w:t>
      </w:r>
    </w:p>
    <w:p w:rsidR="00F50631" w:rsidRPr="00074407" w:rsidRDefault="00F50631" w:rsidP="00074407">
      <w:pPr>
        <w:widowControl w:val="0"/>
        <w:tabs>
          <w:tab w:val="left" w:pos="3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50631" w:rsidRPr="00074407" w:rsidRDefault="00F50631" w:rsidP="00074407">
      <w:pPr>
        <w:widowControl w:val="0"/>
        <w:tabs>
          <w:tab w:val="left" w:pos="3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074407" w:rsidRPr="00074407" w:rsidRDefault="0007440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Выполнила: студентка группы А-21 </w:t>
      </w:r>
    </w:p>
    <w:p w:rsidR="00074407" w:rsidRPr="00074407" w:rsidRDefault="0007440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4407">
        <w:rPr>
          <w:rFonts w:ascii="Times New Roman" w:hAnsi="Times New Roman"/>
          <w:sz w:val="28"/>
          <w:szCs w:val="28"/>
        </w:rPr>
        <w:t xml:space="preserve">Тымчук Екатерина Ильинична </w:t>
      </w:r>
    </w:p>
    <w:p w:rsidR="00074407" w:rsidRPr="00074407" w:rsidRDefault="0007440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74407">
        <w:rPr>
          <w:rFonts w:ascii="Times New Roman" w:hAnsi="Times New Roman"/>
          <w:sz w:val="28"/>
          <w:szCs w:val="28"/>
        </w:rPr>
        <w:t>Проверила: Мымрина Оксана Викторовна</w:t>
      </w:r>
    </w:p>
    <w:p w:rsidR="00F50631" w:rsidRPr="00074407" w:rsidRDefault="00F50631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17188" w:rsidRDefault="00517188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407" w:rsidRDefault="0007440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407" w:rsidRDefault="0007440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407" w:rsidRDefault="0007440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407" w:rsidRDefault="0007440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407" w:rsidRPr="00074407" w:rsidRDefault="0007440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0631" w:rsidRPr="00074407" w:rsidRDefault="00F50631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C88" w:rsidRPr="00074407" w:rsidRDefault="00F50631" w:rsidP="00074407">
      <w:pPr>
        <w:widowControl w:val="0"/>
        <w:tabs>
          <w:tab w:val="left" w:pos="6634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Благовещенск, 2010</w:t>
      </w:r>
    </w:p>
    <w:p w:rsidR="003E6440" w:rsidRPr="00074407" w:rsidRDefault="00074407" w:rsidP="00074407">
      <w:pPr>
        <w:pStyle w:val="ac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br w:type="page"/>
      </w:r>
      <w:r w:rsidR="003E6440" w:rsidRPr="00074407">
        <w:rPr>
          <w:rFonts w:ascii="Times New Roman" w:hAnsi="Times New Roman"/>
          <w:b w:val="0"/>
          <w:color w:val="auto"/>
        </w:rPr>
        <w:t>Оглавление</w:t>
      </w:r>
    </w:p>
    <w:p w:rsidR="003E6440" w:rsidRPr="00074407" w:rsidRDefault="003E6440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1.</w:t>
      </w:r>
      <w:r w:rsidRPr="00074407">
        <w:rPr>
          <w:rFonts w:ascii="Times New Roman" w:hAnsi="Times New Roman"/>
          <w:sz w:val="28"/>
          <w:szCs w:val="28"/>
        </w:rPr>
        <w:tab/>
        <w:t>Архитектура Древне</w:t>
      </w:r>
      <w:r>
        <w:rPr>
          <w:rFonts w:ascii="Times New Roman" w:hAnsi="Times New Roman"/>
          <w:sz w:val="28"/>
          <w:szCs w:val="28"/>
        </w:rPr>
        <w:t>го Рима VIII в. до н.э. – V в.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2.</w:t>
      </w:r>
      <w:r w:rsidRPr="00074407">
        <w:rPr>
          <w:rFonts w:ascii="Times New Roman" w:hAnsi="Times New Roman"/>
          <w:sz w:val="28"/>
          <w:szCs w:val="28"/>
        </w:rPr>
        <w:tab/>
        <w:t>Архите</w:t>
      </w:r>
      <w:r>
        <w:rPr>
          <w:rFonts w:ascii="Times New Roman" w:hAnsi="Times New Roman"/>
          <w:sz w:val="28"/>
          <w:szCs w:val="28"/>
        </w:rPr>
        <w:t>ктура Средневековья V – XV вв.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>Романский период V – XII вв.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  <w:t>Готика XIII – XV вв.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3.</w:t>
      </w:r>
      <w:r w:rsidRPr="00074407">
        <w:rPr>
          <w:rFonts w:ascii="Times New Roman" w:hAnsi="Times New Roman"/>
          <w:sz w:val="28"/>
          <w:szCs w:val="28"/>
        </w:rPr>
        <w:tab/>
        <w:t>Архитектура эпохи Возрожд</w:t>
      </w:r>
      <w:r>
        <w:rPr>
          <w:rFonts w:ascii="Times New Roman" w:hAnsi="Times New Roman"/>
          <w:sz w:val="28"/>
          <w:szCs w:val="28"/>
        </w:rPr>
        <w:t>ения (Ренессанс) XV – XVII вв.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4.</w:t>
      </w:r>
      <w:r w:rsidRPr="00074407">
        <w:rPr>
          <w:rFonts w:ascii="Times New Roman" w:hAnsi="Times New Roman"/>
          <w:sz w:val="28"/>
          <w:szCs w:val="28"/>
        </w:rPr>
        <w:tab/>
        <w:t>Арх</w:t>
      </w:r>
      <w:r>
        <w:rPr>
          <w:rFonts w:ascii="Times New Roman" w:hAnsi="Times New Roman"/>
          <w:sz w:val="28"/>
          <w:szCs w:val="28"/>
        </w:rPr>
        <w:t>итектура Италии XVII – XIX вв.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4.1.</w:t>
      </w:r>
      <w:r w:rsidRPr="00074407">
        <w:rPr>
          <w:rFonts w:ascii="Times New Roman" w:hAnsi="Times New Roman"/>
          <w:sz w:val="28"/>
          <w:szCs w:val="28"/>
        </w:rPr>
        <w:tab/>
        <w:t>Архит</w:t>
      </w:r>
      <w:r>
        <w:rPr>
          <w:rFonts w:ascii="Times New Roman" w:hAnsi="Times New Roman"/>
          <w:sz w:val="28"/>
          <w:szCs w:val="28"/>
        </w:rPr>
        <w:t>ектура Барокко (1650-1770 гг.)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Классицизм (1770-1840 гг.)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5.</w:t>
      </w:r>
      <w:r w:rsidRPr="00074407">
        <w:rPr>
          <w:rFonts w:ascii="Times New Roman" w:hAnsi="Times New Roman"/>
          <w:sz w:val="28"/>
          <w:szCs w:val="28"/>
        </w:rPr>
        <w:tab/>
        <w:t>Архитектура Италии к</w:t>
      </w:r>
      <w:r>
        <w:rPr>
          <w:rFonts w:ascii="Times New Roman" w:hAnsi="Times New Roman"/>
          <w:sz w:val="28"/>
          <w:szCs w:val="28"/>
        </w:rPr>
        <w:t>онца XIX – до нашего времени.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074407" w:rsidRPr="00074407" w:rsidRDefault="00074407" w:rsidP="00074407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517188" w:rsidRDefault="00517188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EB9" w:rsidRPr="00074407" w:rsidRDefault="00074407" w:rsidP="0007440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0" w:name="_Toc276996741"/>
      <w:r>
        <w:rPr>
          <w:rFonts w:ascii="Times New Roman" w:hAnsi="Times New Roman"/>
          <w:b w:val="0"/>
          <w:color w:val="auto"/>
        </w:rPr>
        <w:br w:type="page"/>
      </w:r>
      <w:r w:rsidR="00697EB9" w:rsidRPr="00074407">
        <w:rPr>
          <w:rFonts w:ascii="Times New Roman" w:hAnsi="Times New Roman"/>
          <w:b w:val="0"/>
          <w:color w:val="auto"/>
        </w:rPr>
        <w:t>Введение</w:t>
      </w:r>
      <w:bookmarkEnd w:id="0"/>
    </w:p>
    <w:p w:rsidR="00697EB9" w:rsidRPr="00074407" w:rsidRDefault="00697EB9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96F" w:rsidRPr="00074407" w:rsidRDefault="00DC0DA0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Р</w:t>
      </w:r>
      <w:r w:rsidR="00CD0326" w:rsidRPr="00074407">
        <w:rPr>
          <w:rFonts w:ascii="Times New Roman" w:hAnsi="Times New Roman"/>
          <w:sz w:val="28"/>
          <w:szCs w:val="28"/>
        </w:rPr>
        <w:t xml:space="preserve">азрушительные природные явления приводили человека в трепет. У него появилась потребность представить силы природы в образах божеств и постараться их умилостивить. Так в эпоху бронзы появились первые сооружения из натурального камня – мегалиты, </w:t>
      </w:r>
      <w:r w:rsidR="00FC696F" w:rsidRPr="00074407">
        <w:rPr>
          <w:rFonts w:ascii="Times New Roman" w:hAnsi="Times New Roman"/>
          <w:sz w:val="28"/>
          <w:szCs w:val="28"/>
        </w:rPr>
        <w:t>посвященные божествам, погребальным обрядам, или просто ярким событиям. Наиболее сложным</w:t>
      </w:r>
      <w:r w:rsidRPr="00074407">
        <w:rPr>
          <w:rFonts w:ascii="Times New Roman" w:hAnsi="Times New Roman"/>
          <w:sz w:val="28"/>
          <w:szCs w:val="28"/>
        </w:rPr>
        <w:t>и</w:t>
      </w:r>
      <w:r w:rsidR="00FC696F" w:rsidRPr="00074407">
        <w:rPr>
          <w:rFonts w:ascii="Times New Roman" w:hAnsi="Times New Roman"/>
          <w:sz w:val="28"/>
          <w:szCs w:val="28"/>
        </w:rPr>
        <w:t xml:space="preserve"> мегалитическим</w:t>
      </w:r>
      <w:r w:rsidRPr="00074407">
        <w:rPr>
          <w:rFonts w:ascii="Times New Roman" w:hAnsi="Times New Roman"/>
          <w:sz w:val="28"/>
          <w:szCs w:val="28"/>
        </w:rPr>
        <w:t>и</w:t>
      </w:r>
      <w:r w:rsidR="00FC696F" w:rsidRPr="00074407">
        <w:rPr>
          <w:rFonts w:ascii="Times New Roman" w:hAnsi="Times New Roman"/>
          <w:sz w:val="28"/>
          <w:szCs w:val="28"/>
        </w:rPr>
        <w:t xml:space="preserve"> сооружени</w:t>
      </w:r>
      <w:r w:rsidRPr="00074407">
        <w:rPr>
          <w:rFonts w:ascii="Times New Roman" w:hAnsi="Times New Roman"/>
          <w:sz w:val="28"/>
          <w:szCs w:val="28"/>
        </w:rPr>
        <w:t>я</w:t>
      </w:r>
      <w:r w:rsidR="00FC696F" w:rsidRPr="00074407">
        <w:rPr>
          <w:rFonts w:ascii="Times New Roman" w:hAnsi="Times New Roman"/>
          <w:sz w:val="28"/>
          <w:szCs w:val="28"/>
        </w:rPr>
        <w:t>м</w:t>
      </w:r>
      <w:r w:rsidRPr="00074407">
        <w:rPr>
          <w:rFonts w:ascii="Times New Roman" w:hAnsi="Times New Roman"/>
          <w:sz w:val="28"/>
          <w:szCs w:val="28"/>
        </w:rPr>
        <w:t>и</w:t>
      </w:r>
      <w:r w:rsidR="00FC696F" w:rsidRPr="00074407">
        <w:rPr>
          <w:rFonts w:ascii="Times New Roman" w:hAnsi="Times New Roman"/>
          <w:sz w:val="28"/>
          <w:szCs w:val="28"/>
        </w:rPr>
        <w:t xml:space="preserve"> являл</w:t>
      </w:r>
      <w:r w:rsidRPr="00074407">
        <w:rPr>
          <w:rFonts w:ascii="Times New Roman" w:hAnsi="Times New Roman"/>
          <w:sz w:val="28"/>
          <w:szCs w:val="28"/>
        </w:rPr>
        <w:t>ись</w:t>
      </w:r>
      <w:r w:rsidR="00FC696F" w:rsidRPr="00074407">
        <w:rPr>
          <w:rFonts w:ascii="Times New Roman" w:hAnsi="Times New Roman"/>
          <w:sz w:val="28"/>
          <w:szCs w:val="28"/>
        </w:rPr>
        <w:t xml:space="preserve"> кромлех</w:t>
      </w:r>
      <w:r w:rsidRPr="00074407">
        <w:rPr>
          <w:rFonts w:ascii="Times New Roman" w:hAnsi="Times New Roman"/>
          <w:sz w:val="28"/>
          <w:szCs w:val="28"/>
        </w:rPr>
        <w:t>и</w:t>
      </w:r>
      <w:r w:rsidR="00FC696F" w:rsidRPr="00074407">
        <w:rPr>
          <w:rFonts w:ascii="Times New Roman" w:hAnsi="Times New Roman"/>
          <w:sz w:val="28"/>
          <w:szCs w:val="28"/>
        </w:rPr>
        <w:t xml:space="preserve"> – каменные плиты или столбы, расположенные по кругу. Их использовали как место религиозного поклонения. Также существует версия, что кромлехи использовались как астрономические обсерватории. </w:t>
      </w:r>
    </w:p>
    <w:p w:rsidR="00697EB9" w:rsidRPr="00074407" w:rsidRDefault="00FC696F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Но на этом использование натурального камня как строительного материала не закончилось. </w:t>
      </w:r>
      <w:r w:rsidR="00DC0DA0" w:rsidRPr="00074407">
        <w:rPr>
          <w:rFonts w:ascii="Times New Roman" w:hAnsi="Times New Roman"/>
          <w:sz w:val="28"/>
          <w:szCs w:val="28"/>
        </w:rPr>
        <w:t xml:space="preserve">Одним из важнейших преимуществ природного камня являются его долговечность, способность природного камня противостоять различным атмосферным явлениям и физическим нагрузкам, при этом сохраняя свои свойства и первозданный вид. </w:t>
      </w:r>
      <w:r w:rsidRPr="00074407">
        <w:rPr>
          <w:rFonts w:ascii="Times New Roman" w:hAnsi="Times New Roman"/>
          <w:sz w:val="28"/>
          <w:szCs w:val="28"/>
        </w:rPr>
        <w:t>Древние Египтяне были первыми, кто стал активно занимать добычей и обработкой натурального камня. Они делали большинство своих строений из гранита и известняка. Один из примеров - пирамида Хеопса. Затем Греческая Империя подняла использование камня на новый уровень. Используя мрамор, они построили Храм Артемиды</w:t>
      </w:r>
      <w:r w:rsidR="00DC0DA0" w:rsidRPr="00074407">
        <w:rPr>
          <w:rFonts w:ascii="Times New Roman" w:hAnsi="Times New Roman"/>
          <w:sz w:val="28"/>
          <w:szCs w:val="28"/>
        </w:rPr>
        <w:t xml:space="preserve"> </w:t>
      </w:r>
      <w:r w:rsidRPr="00074407">
        <w:rPr>
          <w:rFonts w:ascii="Times New Roman" w:hAnsi="Times New Roman"/>
          <w:sz w:val="28"/>
          <w:szCs w:val="28"/>
        </w:rPr>
        <w:t>с 127-мя мраморными колоннами и высотой с пятиэтажный дом. Это стало первым грандиозным строительством из мрамора.</w:t>
      </w:r>
    </w:p>
    <w:p w:rsidR="00DC0DA0" w:rsidRPr="00074407" w:rsidRDefault="00FC696F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Рассмотрим наиболее подробно развитие </w:t>
      </w:r>
      <w:r w:rsidR="00DC0DA0" w:rsidRPr="00074407">
        <w:rPr>
          <w:rFonts w:ascii="Times New Roman" w:hAnsi="Times New Roman"/>
          <w:sz w:val="28"/>
          <w:szCs w:val="28"/>
        </w:rPr>
        <w:t>строительства сооружений из натурального камня на примере Италии</w:t>
      </w:r>
      <w:r w:rsidR="005E5B5C" w:rsidRPr="00074407">
        <w:rPr>
          <w:rFonts w:ascii="Times New Roman" w:hAnsi="Times New Roman"/>
          <w:sz w:val="28"/>
          <w:szCs w:val="28"/>
        </w:rPr>
        <w:t>.</w:t>
      </w:r>
    </w:p>
    <w:p w:rsidR="005E5B5C" w:rsidRPr="00074407" w:rsidRDefault="00074407" w:rsidP="00074407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1" w:name="_Toc276996742"/>
      <w:r>
        <w:rPr>
          <w:rFonts w:ascii="Times New Roman" w:hAnsi="Times New Roman"/>
          <w:b w:val="0"/>
          <w:color w:val="auto"/>
        </w:rPr>
        <w:br w:type="page"/>
      </w:r>
      <w:r w:rsidR="005E5B5C" w:rsidRPr="00074407">
        <w:rPr>
          <w:rFonts w:ascii="Times New Roman" w:hAnsi="Times New Roman"/>
          <w:b w:val="0"/>
          <w:color w:val="auto"/>
        </w:rPr>
        <w:t xml:space="preserve">Архитектура Древнего Рима </w:t>
      </w:r>
      <w:r w:rsidR="005E5B5C" w:rsidRPr="00074407">
        <w:rPr>
          <w:rFonts w:ascii="Times New Roman" w:hAnsi="Times New Roman"/>
          <w:b w:val="0"/>
          <w:color w:val="auto"/>
          <w:lang w:val="en-US"/>
        </w:rPr>
        <w:t>VIII</w:t>
      </w:r>
      <w:r w:rsidR="005E5B5C" w:rsidRPr="00074407">
        <w:rPr>
          <w:rFonts w:ascii="Times New Roman" w:hAnsi="Times New Roman"/>
          <w:b w:val="0"/>
          <w:color w:val="auto"/>
        </w:rPr>
        <w:t xml:space="preserve"> в. до н.э. – </w:t>
      </w:r>
      <w:r w:rsidR="005E5B5C" w:rsidRPr="00074407">
        <w:rPr>
          <w:rFonts w:ascii="Times New Roman" w:hAnsi="Times New Roman"/>
          <w:b w:val="0"/>
          <w:color w:val="auto"/>
          <w:lang w:val="en-US"/>
        </w:rPr>
        <w:t>V</w:t>
      </w:r>
      <w:r w:rsidR="005E5B5C" w:rsidRPr="00074407">
        <w:rPr>
          <w:rFonts w:ascii="Times New Roman" w:hAnsi="Times New Roman"/>
          <w:b w:val="0"/>
          <w:color w:val="auto"/>
        </w:rPr>
        <w:t xml:space="preserve"> в.</w:t>
      </w:r>
      <w:bookmarkEnd w:id="1"/>
    </w:p>
    <w:p w:rsidR="005E5B5C" w:rsidRPr="00074407" w:rsidRDefault="005E5B5C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5B5C" w:rsidRPr="00074407" w:rsidRDefault="005E5B5C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Италия располагается на гористом Апеннинском полуострове. С севера широкую Ломбардскую долину ограничивают Альпы, а на юге Италии принадлежит большой остров Сицилия. </w:t>
      </w:r>
    </w:p>
    <w:p w:rsidR="005E5B5C" w:rsidRPr="00074407" w:rsidRDefault="005E5B5C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Вулканическая деятельность, которая не прекращается по сей день на территории Италии (Везувий) и Сицилии (Этна), предоставляла многочисленные виды легкообрабатываемых туфов. Горы Италии богаты известняками и мраморами. </w:t>
      </w:r>
      <w:r w:rsidR="00D44427" w:rsidRPr="00074407">
        <w:rPr>
          <w:rFonts w:ascii="Times New Roman" w:hAnsi="Times New Roman"/>
          <w:sz w:val="28"/>
          <w:szCs w:val="28"/>
        </w:rPr>
        <w:t>Мощные слои пепла и вулканического песка (пуццоланы) дали возможность изобрести римский бетон, послуживший основой для создания величайших произведений строительного искусства.</w:t>
      </w:r>
    </w:p>
    <w:p w:rsidR="005E5B5C" w:rsidRPr="00074407" w:rsidRDefault="00D4442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Кладка на растворе, изготовленного из пуццолана, отличавшая римскую строительную технику от греческой кладки насухо, давала возможность строить быстро и из грубообработанного камня.</w:t>
      </w:r>
      <w:r w:rsidR="00652B9D" w:rsidRPr="00074407">
        <w:rPr>
          <w:rFonts w:ascii="Times New Roman" w:hAnsi="Times New Roman"/>
          <w:sz w:val="28"/>
          <w:szCs w:val="28"/>
        </w:rPr>
        <w:t xml:space="preserve"> Бетонная техника, не требующая дорогих обработанных каменных блоков, применялась наряду с регулярной квадровой кладкой. Сначала из притесанных камней неправильной или ромбовидной формы выводились две лицевые стенки; пространство между ними заполнялось бетонной массой - слои щебня заливались известково-пуццолановым раствором. Стены штукатурились под окраску или облицовывались камнем.</w:t>
      </w:r>
    </w:p>
    <w:p w:rsidR="006E709D" w:rsidRPr="00074407" w:rsidRDefault="00AF30B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Римские архитекторы и инженеры не были первооткрывателями во многих областях зодчества. Собственная наука в </w:t>
      </w:r>
      <w:r w:rsidR="006E709D" w:rsidRPr="00074407">
        <w:rPr>
          <w:rFonts w:ascii="Times New Roman" w:hAnsi="Times New Roman"/>
          <w:sz w:val="28"/>
          <w:szCs w:val="28"/>
        </w:rPr>
        <w:t>Д</w:t>
      </w:r>
      <w:r w:rsidRPr="00074407">
        <w:rPr>
          <w:rFonts w:ascii="Times New Roman" w:hAnsi="Times New Roman"/>
          <w:sz w:val="28"/>
          <w:szCs w:val="28"/>
        </w:rPr>
        <w:t xml:space="preserve">ревнем </w:t>
      </w:r>
      <w:r w:rsidR="006E709D" w:rsidRPr="00074407">
        <w:rPr>
          <w:rFonts w:ascii="Times New Roman" w:hAnsi="Times New Roman"/>
          <w:sz w:val="28"/>
          <w:szCs w:val="28"/>
        </w:rPr>
        <w:t>Р</w:t>
      </w:r>
      <w:r w:rsidRPr="00074407">
        <w:rPr>
          <w:rFonts w:ascii="Times New Roman" w:hAnsi="Times New Roman"/>
          <w:sz w:val="28"/>
          <w:szCs w:val="28"/>
        </w:rPr>
        <w:t xml:space="preserve">име была развита крайне слабо. Римляне пользовались в основном открытиями греков. </w:t>
      </w:r>
      <w:r w:rsidR="006E709D" w:rsidRPr="00074407">
        <w:rPr>
          <w:rFonts w:ascii="Times New Roman" w:hAnsi="Times New Roman"/>
          <w:sz w:val="28"/>
          <w:szCs w:val="28"/>
        </w:rPr>
        <w:t>Заимствованные у греков архитектурные формы подвергались осмыслению. Так сложилась римская система ордеров.</w:t>
      </w:r>
    </w:p>
    <w:p w:rsidR="003F0E96" w:rsidRPr="00074407" w:rsidRDefault="003F0E96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Римляне научились строить из камня арки, простые своды и купола для перекрытия зданий, они также начали использовать для скрепления камней известковый раствор. Это был огромный шаг вперёд в строительной технике. Теперь можно было строить более разнообразные по планировке сооружения и перекрывать большие внутренние помещения. </w:t>
      </w:r>
    </w:p>
    <w:p w:rsidR="00530426" w:rsidRPr="00074407" w:rsidRDefault="003F0E96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В сооружениях этрусской и раннеримской архитектуры</w:t>
      </w:r>
      <w:r w:rsidR="00530426" w:rsidRPr="00074407">
        <w:rPr>
          <w:rFonts w:ascii="Times New Roman" w:hAnsi="Times New Roman"/>
          <w:sz w:val="28"/>
          <w:szCs w:val="28"/>
        </w:rPr>
        <w:t xml:space="preserve"> использовалась кладка из грубо отесанных камней. </w:t>
      </w:r>
    </w:p>
    <w:p w:rsidR="003F0E96" w:rsidRPr="00074407" w:rsidRDefault="00530426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При строительстве храмов </w:t>
      </w:r>
      <w:r w:rsidR="00652B9D" w:rsidRPr="00074407">
        <w:rPr>
          <w:rFonts w:ascii="Times New Roman" w:hAnsi="Times New Roman"/>
          <w:sz w:val="28"/>
          <w:szCs w:val="28"/>
        </w:rPr>
        <w:t xml:space="preserve">Древней Италии </w:t>
      </w:r>
      <w:r w:rsidRPr="00074407">
        <w:rPr>
          <w:rFonts w:ascii="Times New Roman" w:hAnsi="Times New Roman"/>
          <w:sz w:val="28"/>
          <w:szCs w:val="28"/>
        </w:rPr>
        <w:t xml:space="preserve">камень использовался только в основании здания и для коллонады, чаще колонны делались из дерева. </w:t>
      </w:r>
    </w:p>
    <w:p w:rsidR="003F0E96" w:rsidRPr="00074407" w:rsidRDefault="00530426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Особую роль в развитии римской архитектуры сыграло правление Императора Августа. Он хвалился, что застал столицу кирпичной, а оставляет её мраморной. </w:t>
      </w:r>
    </w:p>
    <w:p w:rsidR="00B85704" w:rsidRPr="00074407" w:rsidRDefault="00B85704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К эпохе расцвета Римской империи </w:t>
      </w:r>
      <w:r w:rsidRPr="00074407">
        <w:rPr>
          <w:rFonts w:ascii="Times New Roman" w:hAnsi="Times New Roman"/>
          <w:sz w:val="28"/>
          <w:szCs w:val="28"/>
          <w:lang w:val="en-US"/>
        </w:rPr>
        <w:t>I</w:t>
      </w:r>
      <w:r w:rsidRPr="00074407">
        <w:rPr>
          <w:rFonts w:ascii="Times New Roman" w:hAnsi="Times New Roman"/>
          <w:sz w:val="28"/>
          <w:szCs w:val="28"/>
        </w:rPr>
        <w:t>-</w:t>
      </w:r>
      <w:r w:rsidRPr="00074407">
        <w:rPr>
          <w:rFonts w:ascii="Times New Roman" w:hAnsi="Times New Roman"/>
          <w:sz w:val="28"/>
          <w:szCs w:val="28"/>
          <w:lang w:val="en-US"/>
        </w:rPr>
        <w:t>II</w:t>
      </w:r>
      <w:r w:rsidRPr="00074407">
        <w:rPr>
          <w:rFonts w:ascii="Times New Roman" w:hAnsi="Times New Roman"/>
          <w:sz w:val="28"/>
          <w:szCs w:val="28"/>
        </w:rPr>
        <w:t xml:space="preserve"> в. н.э. относится огромный</w:t>
      </w:r>
      <w:r w:rsidR="00F25984" w:rsidRPr="00074407">
        <w:rPr>
          <w:rFonts w:ascii="Times New Roman" w:hAnsi="Times New Roman"/>
          <w:sz w:val="28"/>
          <w:szCs w:val="28"/>
        </w:rPr>
        <w:t xml:space="preserve"> амфитеатр Колизей (75-80 гг.). Основу этого четырехъярусного сооружения составлял каркас из каменных столбов и бетонных сводов. Стены были покрыты штукатуркой с белой мраморной крошкой. </w:t>
      </w:r>
      <w:r w:rsidR="00503414" w:rsidRPr="00074407">
        <w:rPr>
          <w:rFonts w:ascii="Times New Roman" w:hAnsi="Times New Roman"/>
          <w:sz w:val="28"/>
          <w:szCs w:val="28"/>
        </w:rPr>
        <w:t xml:space="preserve">Облицовывался Колизей мрамором, сидения для зрителей тоже были мраморными. </w:t>
      </w:r>
      <w:r w:rsidR="00F25984" w:rsidRPr="00074407">
        <w:rPr>
          <w:rFonts w:ascii="Times New Roman" w:hAnsi="Times New Roman"/>
          <w:sz w:val="28"/>
          <w:szCs w:val="28"/>
        </w:rPr>
        <w:t xml:space="preserve">В </w:t>
      </w:r>
      <w:r w:rsidR="00F25984" w:rsidRPr="00074407">
        <w:rPr>
          <w:rFonts w:ascii="Times New Roman" w:hAnsi="Times New Roman"/>
          <w:sz w:val="28"/>
          <w:szCs w:val="28"/>
          <w:lang w:val="en-US"/>
        </w:rPr>
        <w:t>XIII</w:t>
      </w:r>
      <w:r w:rsidR="00F25984" w:rsidRPr="00074407">
        <w:rPr>
          <w:rFonts w:ascii="Times New Roman" w:hAnsi="Times New Roman"/>
          <w:sz w:val="28"/>
          <w:szCs w:val="28"/>
        </w:rPr>
        <w:t xml:space="preserve"> в. после пожаров началось разграбление камня Колизея, вплоть до </w:t>
      </w:r>
      <w:r w:rsidR="00F25984" w:rsidRPr="00074407">
        <w:rPr>
          <w:rFonts w:ascii="Times New Roman" w:hAnsi="Times New Roman"/>
          <w:sz w:val="28"/>
          <w:szCs w:val="28"/>
          <w:lang w:val="en-US"/>
        </w:rPr>
        <w:t>XIX</w:t>
      </w:r>
      <w:r w:rsidRPr="00074407">
        <w:rPr>
          <w:rFonts w:ascii="Times New Roman" w:hAnsi="Times New Roman"/>
          <w:sz w:val="28"/>
          <w:szCs w:val="28"/>
        </w:rPr>
        <w:t xml:space="preserve"> </w:t>
      </w:r>
      <w:r w:rsidR="00F25984" w:rsidRPr="00074407">
        <w:rPr>
          <w:rFonts w:ascii="Times New Roman" w:hAnsi="Times New Roman"/>
          <w:sz w:val="28"/>
          <w:szCs w:val="28"/>
        </w:rPr>
        <w:t xml:space="preserve">в. расхищались блоки травертина. </w:t>
      </w:r>
    </w:p>
    <w:p w:rsidR="00FD4899" w:rsidRPr="00074407" w:rsidRDefault="00074407" w:rsidP="00074407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2" w:name="_Toc276996743"/>
      <w:r>
        <w:rPr>
          <w:rFonts w:ascii="Times New Roman" w:hAnsi="Times New Roman"/>
          <w:b w:val="0"/>
          <w:color w:val="auto"/>
        </w:rPr>
        <w:br w:type="page"/>
      </w:r>
      <w:r w:rsidR="00FD4899" w:rsidRPr="00074407">
        <w:rPr>
          <w:rFonts w:ascii="Times New Roman" w:hAnsi="Times New Roman"/>
          <w:b w:val="0"/>
          <w:color w:val="auto"/>
        </w:rPr>
        <w:t xml:space="preserve">Архитектура Средневековья </w:t>
      </w:r>
      <w:r w:rsidR="00FD4899" w:rsidRPr="00074407">
        <w:rPr>
          <w:rFonts w:ascii="Times New Roman" w:hAnsi="Times New Roman"/>
          <w:b w:val="0"/>
          <w:color w:val="auto"/>
          <w:lang w:val="en-US"/>
        </w:rPr>
        <w:t>V</w:t>
      </w:r>
      <w:r w:rsidR="00FD4899" w:rsidRPr="00074407">
        <w:rPr>
          <w:rFonts w:ascii="Times New Roman" w:hAnsi="Times New Roman"/>
          <w:b w:val="0"/>
          <w:color w:val="auto"/>
        </w:rPr>
        <w:t xml:space="preserve"> – </w:t>
      </w:r>
      <w:r w:rsidR="00FD4899" w:rsidRPr="00074407">
        <w:rPr>
          <w:rFonts w:ascii="Times New Roman" w:hAnsi="Times New Roman"/>
          <w:b w:val="0"/>
          <w:color w:val="auto"/>
          <w:lang w:val="en-US"/>
        </w:rPr>
        <w:t>XV</w:t>
      </w:r>
      <w:r w:rsidR="00FD4899" w:rsidRPr="00074407">
        <w:rPr>
          <w:rFonts w:ascii="Times New Roman" w:hAnsi="Times New Roman"/>
          <w:b w:val="0"/>
          <w:color w:val="auto"/>
        </w:rPr>
        <w:t xml:space="preserve"> вв.</w:t>
      </w:r>
      <w:bookmarkEnd w:id="2"/>
    </w:p>
    <w:p w:rsidR="00413357" w:rsidRPr="00074407" w:rsidRDefault="00413357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D4899" w:rsidRPr="00074407" w:rsidRDefault="00074407" w:rsidP="00074407">
      <w:pPr>
        <w:pStyle w:val="2"/>
        <w:keepNext w:val="0"/>
        <w:keepLines w:val="0"/>
        <w:widowControl w:val="0"/>
        <w:spacing w:before="0" w:line="360" w:lineRule="auto"/>
        <w:ind w:left="709"/>
        <w:jc w:val="both"/>
        <w:rPr>
          <w:rFonts w:ascii="Times New Roman" w:hAnsi="Times New Roman"/>
          <w:b w:val="0"/>
          <w:color w:val="auto"/>
          <w:sz w:val="28"/>
        </w:rPr>
      </w:pPr>
      <w:bookmarkStart w:id="3" w:name="_Toc276996744"/>
      <w:r>
        <w:rPr>
          <w:rFonts w:ascii="Times New Roman" w:hAnsi="Times New Roman"/>
          <w:b w:val="0"/>
          <w:color w:val="auto"/>
          <w:sz w:val="28"/>
        </w:rPr>
        <w:t xml:space="preserve">2.1 </w:t>
      </w:r>
      <w:r w:rsidR="00FD4899" w:rsidRPr="00074407">
        <w:rPr>
          <w:rFonts w:ascii="Times New Roman" w:hAnsi="Times New Roman"/>
          <w:b w:val="0"/>
          <w:color w:val="auto"/>
          <w:sz w:val="28"/>
        </w:rPr>
        <w:t xml:space="preserve">Романский период </w:t>
      </w:r>
      <w:r w:rsidR="00FD4899" w:rsidRPr="00074407">
        <w:rPr>
          <w:rFonts w:ascii="Times New Roman" w:hAnsi="Times New Roman"/>
          <w:b w:val="0"/>
          <w:color w:val="auto"/>
          <w:sz w:val="28"/>
          <w:lang w:val="en-US"/>
        </w:rPr>
        <w:t>V</w:t>
      </w:r>
      <w:r w:rsidR="00FD4899" w:rsidRPr="00074407">
        <w:rPr>
          <w:rFonts w:ascii="Times New Roman" w:hAnsi="Times New Roman"/>
          <w:b w:val="0"/>
          <w:color w:val="auto"/>
          <w:sz w:val="28"/>
        </w:rPr>
        <w:t xml:space="preserve"> – </w:t>
      </w:r>
      <w:r w:rsidR="00FD4899" w:rsidRPr="00074407">
        <w:rPr>
          <w:rFonts w:ascii="Times New Roman" w:hAnsi="Times New Roman"/>
          <w:b w:val="0"/>
          <w:color w:val="auto"/>
          <w:sz w:val="28"/>
          <w:lang w:val="en-US"/>
        </w:rPr>
        <w:t>XII</w:t>
      </w:r>
      <w:r w:rsidR="00FD4899" w:rsidRPr="00074407">
        <w:rPr>
          <w:rFonts w:ascii="Times New Roman" w:hAnsi="Times New Roman"/>
          <w:b w:val="0"/>
          <w:color w:val="auto"/>
          <w:sz w:val="28"/>
        </w:rPr>
        <w:t xml:space="preserve"> вв.</w:t>
      </w:r>
      <w:bookmarkEnd w:id="3"/>
    </w:p>
    <w:p w:rsidR="00413357" w:rsidRPr="00074407" w:rsidRDefault="00413357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2215" w:rsidRPr="00074407" w:rsidRDefault="00812215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В Италии было много мрамора, который особенно часто использовался для облицовки стен. Разноцветный мрамор светлых и темных тонов, применяемый в различных эффектных комбинациях, становится характерной чертой итальянской романской архитектуры.</w:t>
      </w:r>
    </w:p>
    <w:p w:rsidR="00812215" w:rsidRPr="00074407" w:rsidRDefault="00812215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Камень был или отесанный в виде блоков, из которых делалась так называемая тесовая кладка, или бутовый, пригодный для кладки стен, когда требовалось усилить конструкции, снаружи облицованные плитами и блоками из тесаного камня. В отличие от античности, в средние века использовались камни меньшего размера, которые было проще добыть в каменоломне и доставить на стройку.</w:t>
      </w:r>
    </w:p>
    <w:p w:rsidR="00812215" w:rsidRPr="00074407" w:rsidRDefault="00812215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Итальянская архитектура занимает совершенно отдельное место в романской архитектуре. Расцвет романской архитектуры в Италии относится к </w:t>
      </w:r>
      <w:r w:rsidR="00224976" w:rsidRPr="00074407">
        <w:rPr>
          <w:rFonts w:ascii="Times New Roman" w:hAnsi="Times New Roman"/>
          <w:sz w:val="28"/>
          <w:szCs w:val="28"/>
          <w:lang w:val="en-US"/>
        </w:rPr>
        <w:t>XII</w:t>
      </w:r>
      <w:r w:rsidR="00224976" w:rsidRPr="00074407">
        <w:rPr>
          <w:rFonts w:ascii="Times New Roman" w:hAnsi="Times New Roman"/>
          <w:sz w:val="28"/>
          <w:szCs w:val="28"/>
        </w:rPr>
        <w:t xml:space="preserve"> веку. </w:t>
      </w:r>
    </w:p>
    <w:p w:rsidR="00224976" w:rsidRPr="00074407" w:rsidRDefault="00224976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Соборная площадь в Пизе является самым замечательным и наиболее известным во всем мире памятником романской архитектуры. В ее состав входят: собор, баптистерий и кампанила – знаменитая «падающая башня».</w:t>
      </w:r>
    </w:p>
    <w:p w:rsidR="00413357" w:rsidRPr="00074407" w:rsidRDefault="00224976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Собор представляет собой большую (длиной 95 метров) пятинефную базилику с эмпорами и 3-нефным трансептом. Стены собора изнутри и снаружи облицованы чередующимися белыми и темно-зелеными мраморными плитами. Баптистерий представляет собой облицованную мрамором </w:t>
      </w:r>
      <w:r w:rsidR="00413357" w:rsidRPr="00074407">
        <w:rPr>
          <w:rFonts w:ascii="Times New Roman" w:hAnsi="Times New Roman"/>
          <w:sz w:val="28"/>
          <w:szCs w:val="28"/>
        </w:rPr>
        <w:t>ротонду высотой 54 метра с конусообразным перекрытием. Колокольня диаметром 18 м имеет высоту 55,2 м.</w:t>
      </w:r>
      <w:r w:rsidRPr="00074407">
        <w:rPr>
          <w:rFonts w:ascii="Times New Roman" w:hAnsi="Times New Roman"/>
          <w:sz w:val="28"/>
          <w:szCs w:val="28"/>
        </w:rPr>
        <w:t xml:space="preserve"> </w:t>
      </w:r>
    </w:p>
    <w:p w:rsidR="00413357" w:rsidRPr="00074407" w:rsidRDefault="00413357" w:rsidP="0007440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357" w:rsidRPr="00074407" w:rsidRDefault="00074407" w:rsidP="00074407">
      <w:pPr>
        <w:pStyle w:val="2"/>
        <w:keepNext w:val="0"/>
        <w:keepLines w:val="0"/>
        <w:widowControl w:val="0"/>
        <w:spacing w:before="0" w:line="360" w:lineRule="auto"/>
        <w:ind w:left="709"/>
        <w:jc w:val="both"/>
        <w:rPr>
          <w:rFonts w:ascii="Times New Roman" w:hAnsi="Times New Roman"/>
          <w:b w:val="0"/>
          <w:color w:val="auto"/>
          <w:sz w:val="28"/>
        </w:rPr>
      </w:pPr>
      <w:bookmarkStart w:id="4" w:name="_Toc276996745"/>
      <w:r>
        <w:rPr>
          <w:rFonts w:ascii="Times New Roman" w:hAnsi="Times New Roman"/>
          <w:b w:val="0"/>
          <w:color w:val="auto"/>
          <w:sz w:val="28"/>
        </w:rPr>
        <w:t xml:space="preserve">2.2 </w:t>
      </w:r>
      <w:r w:rsidR="00413357" w:rsidRPr="00074407">
        <w:rPr>
          <w:rFonts w:ascii="Times New Roman" w:hAnsi="Times New Roman"/>
          <w:b w:val="0"/>
          <w:color w:val="auto"/>
          <w:sz w:val="28"/>
        </w:rPr>
        <w:t xml:space="preserve">Готика </w:t>
      </w:r>
      <w:r w:rsidR="00731AD6" w:rsidRPr="00074407">
        <w:rPr>
          <w:rFonts w:ascii="Times New Roman" w:hAnsi="Times New Roman"/>
          <w:b w:val="0"/>
          <w:color w:val="auto"/>
          <w:sz w:val="28"/>
          <w:lang w:val="en-US"/>
        </w:rPr>
        <w:t>XIII – XV</w:t>
      </w:r>
      <w:r w:rsidR="00413357" w:rsidRPr="00074407">
        <w:rPr>
          <w:rFonts w:ascii="Times New Roman" w:hAnsi="Times New Roman"/>
          <w:b w:val="0"/>
          <w:color w:val="auto"/>
          <w:sz w:val="28"/>
          <w:lang w:val="en-US"/>
        </w:rPr>
        <w:t xml:space="preserve"> </w:t>
      </w:r>
      <w:r w:rsidR="00413357" w:rsidRPr="00074407">
        <w:rPr>
          <w:rFonts w:ascii="Times New Roman" w:hAnsi="Times New Roman"/>
          <w:b w:val="0"/>
          <w:color w:val="auto"/>
          <w:sz w:val="28"/>
        </w:rPr>
        <w:t>вв.</w:t>
      </w:r>
      <w:bookmarkEnd w:id="4"/>
    </w:p>
    <w:p w:rsidR="00413357" w:rsidRPr="00074407" w:rsidRDefault="00413357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2F93" w:rsidRPr="00074407" w:rsidRDefault="008605A1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Наиболее характерным для готики материалом был камень – отесанный и бутовый. Из него выкладывали не только каменные устои и тонкие прочные нервюры сводов</w:t>
      </w:r>
      <w:r w:rsidR="00D92F93" w:rsidRPr="00074407">
        <w:rPr>
          <w:rFonts w:ascii="Times New Roman" w:hAnsi="Times New Roman"/>
          <w:sz w:val="28"/>
          <w:szCs w:val="28"/>
        </w:rPr>
        <w:t>, но и вырезали богатейший скульптурный декор фасадов, тонкие ажурные переплеты окна-«розы». Каменные стены обычно штукатурились изнутри, а иногда и снаружи.</w:t>
      </w:r>
    </w:p>
    <w:p w:rsidR="00D92F93" w:rsidRPr="00074407" w:rsidRDefault="00D92F93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Одним из наиболее значительных примеров итальянской готики является Миланский собор, заложенный в 1386 году. Полнее всего своеобразие итальянской готики отразилось в архитектуре соборов Сиены и Орьеьетто. Для них характерно чередование темного и светлого камня в отделке колонн и стен – переработанный мотив византийской кладки.</w:t>
      </w:r>
    </w:p>
    <w:p w:rsidR="00D92F93" w:rsidRPr="00074407" w:rsidRDefault="00D92F93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Гуманистический характер итальянской архитектуры способствовал преодолению основных противоречий готики: рациональности и стремления к художественной правде, а с другой сторон, избытка декоративности и мистицизма. Развитие реалистических тенденций итальянской готики </w:t>
      </w:r>
      <w:r w:rsidR="001B7854" w:rsidRPr="00074407">
        <w:rPr>
          <w:rFonts w:ascii="Times New Roman" w:hAnsi="Times New Roman"/>
          <w:sz w:val="28"/>
          <w:szCs w:val="28"/>
        </w:rPr>
        <w:t>подготовило расцвет архитектуры Ренессанса.</w:t>
      </w:r>
    </w:p>
    <w:p w:rsidR="001B7854" w:rsidRPr="00074407" w:rsidRDefault="001B7854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54" w:rsidRPr="00074407" w:rsidRDefault="00074407" w:rsidP="00074407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5" w:name="_Toc276996746"/>
      <w:r>
        <w:rPr>
          <w:rFonts w:ascii="Times New Roman" w:hAnsi="Times New Roman"/>
          <w:b w:val="0"/>
          <w:color w:val="auto"/>
        </w:rPr>
        <w:br w:type="page"/>
      </w:r>
      <w:r w:rsidR="001B7854" w:rsidRPr="00074407">
        <w:rPr>
          <w:rFonts w:ascii="Times New Roman" w:hAnsi="Times New Roman"/>
          <w:b w:val="0"/>
          <w:color w:val="auto"/>
        </w:rPr>
        <w:t xml:space="preserve">Архитектура эпохи Возрождения (Ренессанс) </w:t>
      </w:r>
      <w:r w:rsidR="00731AD6" w:rsidRPr="00074407">
        <w:rPr>
          <w:rFonts w:ascii="Times New Roman" w:hAnsi="Times New Roman"/>
          <w:b w:val="0"/>
          <w:color w:val="auto"/>
          <w:lang w:val="en-US"/>
        </w:rPr>
        <w:t>XV</w:t>
      </w:r>
      <w:r w:rsidR="001B7854" w:rsidRPr="00074407">
        <w:rPr>
          <w:rFonts w:ascii="Times New Roman" w:hAnsi="Times New Roman"/>
          <w:b w:val="0"/>
          <w:color w:val="auto"/>
        </w:rPr>
        <w:t xml:space="preserve"> – </w:t>
      </w:r>
      <w:r w:rsidR="001B7854" w:rsidRPr="00074407">
        <w:rPr>
          <w:rFonts w:ascii="Times New Roman" w:hAnsi="Times New Roman"/>
          <w:b w:val="0"/>
          <w:color w:val="auto"/>
          <w:lang w:val="en-US"/>
        </w:rPr>
        <w:t>XVII</w:t>
      </w:r>
      <w:r w:rsidR="001B7854" w:rsidRPr="00074407">
        <w:rPr>
          <w:rFonts w:ascii="Times New Roman" w:hAnsi="Times New Roman"/>
          <w:b w:val="0"/>
          <w:color w:val="auto"/>
        </w:rPr>
        <w:t xml:space="preserve"> вв.</w:t>
      </w:r>
      <w:bookmarkEnd w:id="5"/>
    </w:p>
    <w:p w:rsidR="001B7854" w:rsidRPr="00074407" w:rsidRDefault="001B7854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54" w:rsidRPr="00074407" w:rsidRDefault="00BA51AB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В начале XV в. в Италии (в Тоскане), где наследие античности никогда полностью не исчезало, возникает новое явление в искусстве - ренессанс, в более узком смысле слова - возрождение античного искусства. В XV в. ренессанс постепенно распространяется по всей Италии. </w:t>
      </w:r>
    </w:p>
    <w:p w:rsidR="00121D38" w:rsidRPr="00074407" w:rsidRDefault="00121D38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Дерево как строительный материал стал использоваться все реже. Его попросту не хватало. Дефицит дерева обусловил переход к строительству каменных зданий и применению кирпичной кладки, которая в эпоху Возрождения почти полно</w:t>
      </w:r>
      <w:r w:rsidR="00D4482A" w:rsidRPr="00074407">
        <w:rPr>
          <w:rFonts w:ascii="Times New Roman" w:hAnsi="Times New Roman"/>
          <w:sz w:val="28"/>
          <w:szCs w:val="28"/>
        </w:rPr>
        <w:t>стью заменила деревянные стены.</w:t>
      </w:r>
      <w:r w:rsidRPr="00074407">
        <w:rPr>
          <w:rFonts w:ascii="Times New Roman" w:hAnsi="Times New Roman"/>
          <w:sz w:val="28"/>
          <w:szCs w:val="28"/>
        </w:rPr>
        <w:t xml:space="preserve"> </w:t>
      </w:r>
      <w:r w:rsidR="00D4482A" w:rsidRPr="00074407">
        <w:rPr>
          <w:rFonts w:ascii="Times New Roman" w:hAnsi="Times New Roman"/>
          <w:sz w:val="28"/>
          <w:szCs w:val="28"/>
        </w:rPr>
        <w:t>Традиционный камень в основном в ранний период применялся в виде каменных блоков, обработанных различными способами. Он использовался и в конструкциях, и в элементах оформления. Все более важным материалом становились строительные растворы. Практически Ренессанс - период наступления штукатурки в архитектуре. Раствор используется не только в кладке, но и в виде гладкой штукатурки, сграффито, руста и для создания некоторых других архитектурных элементов.</w:t>
      </w:r>
    </w:p>
    <w:p w:rsidR="00A75F50" w:rsidRPr="00074407" w:rsidRDefault="00A75F50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Главным сооружением эпохи Ренессанса стал собор Санта-Мария дель Фьоре во Флоренции. Архитектор Брунеллески предложил возвести купол собора без лесов, т.е. сократить стоимость строительства. Таким образом, купол был сделан в виде ребристого сомкнутого свода, укрепленного 8 ребрами, которые поднимаются к верхнему также восьмиугольному кольцу, несущему фонарь. Между ребрами выложены из песчаника две оболочки. Для уравновешивания распора введены 6 горизонтальных венцов из длинных</w:t>
      </w:r>
      <w:r w:rsidR="00121D38" w:rsidRPr="00074407">
        <w:rPr>
          <w:rFonts w:ascii="Times New Roman" w:hAnsi="Times New Roman"/>
          <w:sz w:val="28"/>
          <w:szCs w:val="28"/>
        </w:rPr>
        <w:t xml:space="preserve"> камней песчаника, скрепленных перронами, залитым оловом. Кладка купола велась без лесов до высоты 13,5 м, после чего были устроены висячие подмости.</w:t>
      </w:r>
      <w:r w:rsidRPr="00074407">
        <w:rPr>
          <w:rFonts w:ascii="Times New Roman" w:hAnsi="Times New Roman"/>
          <w:sz w:val="28"/>
          <w:szCs w:val="28"/>
        </w:rPr>
        <w:t xml:space="preserve"> </w:t>
      </w:r>
    </w:p>
    <w:p w:rsidR="00D4482A" w:rsidRPr="00074407" w:rsidRDefault="00D4482A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D38" w:rsidRPr="00074407" w:rsidRDefault="00074407" w:rsidP="00074407">
      <w:pPr>
        <w:pStyle w:val="1"/>
        <w:keepNext w:val="0"/>
        <w:keepLines w:val="0"/>
        <w:widowControl w:val="0"/>
        <w:numPr>
          <w:ilvl w:val="0"/>
          <w:numId w:val="3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6" w:name="_Toc276996747"/>
      <w:r>
        <w:rPr>
          <w:rFonts w:ascii="Times New Roman" w:hAnsi="Times New Roman"/>
          <w:b w:val="0"/>
          <w:color w:val="auto"/>
        </w:rPr>
        <w:br w:type="page"/>
      </w:r>
      <w:r w:rsidR="00823A60" w:rsidRPr="00074407">
        <w:rPr>
          <w:rFonts w:ascii="Times New Roman" w:hAnsi="Times New Roman"/>
          <w:b w:val="0"/>
          <w:color w:val="auto"/>
        </w:rPr>
        <w:t xml:space="preserve">Архитектура Италии </w:t>
      </w:r>
      <w:r w:rsidR="00823A60" w:rsidRPr="00074407">
        <w:rPr>
          <w:rFonts w:ascii="Times New Roman" w:hAnsi="Times New Roman"/>
          <w:b w:val="0"/>
          <w:color w:val="auto"/>
          <w:lang w:val="en-US"/>
        </w:rPr>
        <w:t>XVII</w:t>
      </w:r>
      <w:r w:rsidR="00823A60" w:rsidRPr="00074407">
        <w:rPr>
          <w:rFonts w:ascii="Times New Roman" w:hAnsi="Times New Roman"/>
          <w:b w:val="0"/>
          <w:color w:val="auto"/>
        </w:rPr>
        <w:t xml:space="preserve"> – </w:t>
      </w:r>
      <w:r w:rsidR="00823A60" w:rsidRPr="00074407">
        <w:rPr>
          <w:rFonts w:ascii="Times New Roman" w:hAnsi="Times New Roman"/>
          <w:b w:val="0"/>
          <w:color w:val="auto"/>
          <w:lang w:val="en-US"/>
        </w:rPr>
        <w:t>X</w:t>
      </w:r>
      <w:r w:rsidR="004B0DED" w:rsidRPr="00074407">
        <w:rPr>
          <w:rFonts w:ascii="Times New Roman" w:hAnsi="Times New Roman"/>
          <w:b w:val="0"/>
          <w:color w:val="auto"/>
          <w:lang w:val="en-US"/>
        </w:rPr>
        <w:t>IX</w:t>
      </w:r>
      <w:r w:rsidR="00823A60" w:rsidRPr="00074407">
        <w:rPr>
          <w:rFonts w:ascii="Times New Roman" w:hAnsi="Times New Roman"/>
          <w:b w:val="0"/>
          <w:color w:val="auto"/>
        </w:rPr>
        <w:t xml:space="preserve"> вв.</w:t>
      </w:r>
      <w:bookmarkEnd w:id="6"/>
    </w:p>
    <w:p w:rsidR="00823A60" w:rsidRPr="00074407" w:rsidRDefault="00823A60" w:rsidP="00074407">
      <w:pPr>
        <w:pStyle w:val="aa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23A60" w:rsidRPr="00074407" w:rsidRDefault="00074407" w:rsidP="00074407">
      <w:pPr>
        <w:pStyle w:val="2"/>
        <w:keepNext w:val="0"/>
        <w:keepLines w:val="0"/>
        <w:widowControl w:val="0"/>
        <w:spacing w:before="0" w:line="360" w:lineRule="auto"/>
        <w:ind w:left="709"/>
        <w:jc w:val="both"/>
        <w:rPr>
          <w:rFonts w:ascii="Times New Roman" w:hAnsi="Times New Roman"/>
          <w:b w:val="0"/>
          <w:color w:val="auto"/>
          <w:sz w:val="28"/>
        </w:rPr>
      </w:pPr>
      <w:bookmarkStart w:id="7" w:name="_Toc276996748"/>
      <w:r>
        <w:rPr>
          <w:rFonts w:ascii="Times New Roman" w:hAnsi="Times New Roman"/>
          <w:b w:val="0"/>
          <w:color w:val="auto"/>
          <w:sz w:val="28"/>
        </w:rPr>
        <w:t xml:space="preserve">4.1 </w:t>
      </w:r>
      <w:r w:rsidR="00823A60" w:rsidRPr="00074407">
        <w:rPr>
          <w:rFonts w:ascii="Times New Roman" w:hAnsi="Times New Roman"/>
          <w:b w:val="0"/>
          <w:color w:val="auto"/>
          <w:sz w:val="28"/>
        </w:rPr>
        <w:t>Архитектура Барокко (1650-1770 гг.)</w:t>
      </w:r>
      <w:bookmarkEnd w:id="7"/>
    </w:p>
    <w:p w:rsidR="00AF30B7" w:rsidRPr="00074407" w:rsidRDefault="00AF30B7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0B7" w:rsidRPr="00074407" w:rsidRDefault="00823A60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Стиль барокко (итал. barocco, букв. - причудливый, странный) рождается в Италии и распространяется в большинстве европейских стран, приобретая в каждой свои особые национальные черты.</w:t>
      </w:r>
      <w:r w:rsidR="00D87142" w:rsidRPr="00074407">
        <w:rPr>
          <w:rFonts w:ascii="Times New Roman" w:hAnsi="Times New Roman"/>
          <w:sz w:val="28"/>
          <w:szCs w:val="28"/>
        </w:rPr>
        <w:t xml:space="preserve"> </w:t>
      </w:r>
    </w:p>
    <w:p w:rsidR="00123353" w:rsidRPr="00074407" w:rsidRDefault="008E71A0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Во время барокко в строительстве стали использовать метал. Но камень также оставался основным строительным материалом. Его продолжали использовать как для закладки фундамента, так и для облицовочных работ. </w:t>
      </w:r>
    </w:p>
    <w:p w:rsidR="004B0DED" w:rsidRPr="00074407" w:rsidRDefault="004B0DED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Основными сооружениями стиля барокко в Италии являются собор Святого Петра, церкви Санта-Мария делла Салюте, Сан-Карло, Сан-Иво, Сант-Андреа аль Квиринале.</w:t>
      </w:r>
    </w:p>
    <w:p w:rsidR="004B0DED" w:rsidRPr="00BE6629" w:rsidRDefault="00FE17A8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BE6629">
        <w:rPr>
          <w:rFonts w:ascii="Times New Roman" w:hAnsi="Times New Roman"/>
          <w:color w:val="FFFFFF"/>
          <w:sz w:val="28"/>
          <w:szCs w:val="28"/>
        </w:rPr>
        <w:t>сооружение архитектура римский итальянский</w:t>
      </w:r>
    </w:p>
    <w:p w:rsidR="004B0DED" w:rsidRPr="00074407" w:rsidRDefault="00074407" w:rsidP="00074407">
      <w:pPr>
        <w:pStyle w:val="2"/>
        <w:keepNext w:val="0"/>
        <w:keepLines w:val="0"/>
        <w:widowControl w:val="0"/>
        <w:spacing w:before="0" w:line="360" w:lineRule="auto"/>
        <w:ind w:left="709"/>
        <w:jc w:val="both"/>
        <w:rPr>
          <w:rFonts w:ascii="Times New Roman" w:hAnsi="Times New Roman"/>
          <w:b w:val="0"/>
          <w:color w:val="auto"/>
          <w:sz w:val="28"/>
        </w:rPr>
      </w:pPr>
      <w:bookmarkStart w:id="8" w:name="_Toc276996749"/>
      <w:r>
        <w:rPr>
          <w:rFonts w:ascii="Times New Roman" w:hAnsi="Times New Roman"/>
          <w:b w:val="0"/>
          <w:color w:val="auto"/>
          <w:sz w:val="28"/>
        </w:rPr>
        <w:t xml:space="preserve">4.2 </w:t>
      </w:r>
      <w:r w:rsidR="004B0DED" w:rsidRPr="00074407">
        <w:rPr>
          <w:rFonts w:ascii="Times New Roman" w:hAnsi="Times New Roman"/>
          <w:b w:val="0"/>
          <w:color w:val="auto"/>
          <w:sz w:val="28"/>
        </w:rPr>
        <w:t>Классицизм (1770-1840 гг.)</w:t>
      </w:r>
      <w:bookmarkEnd w:id="8"/>
    </w:p>
    <w:p w:rsidR="0014251B" w:rsidRPr="00074407" w:rsidRDefault="0014251B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0DED" w:rsidRPr="00074407" w:rsidRDefault="0014251B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Классицизм в Италии обуславливается возращением к архитектурным традициям Средневековья. </w:t>
      </w:r>
      <w:r w:rsidR="001B3249" w:rsidRPr="00074407">
        <w:rPr>
          <w:rFonts w:ascii="Times New Roman" w:hAnsi="Times New Roman"/>
          <w:sz w:val="28"/>
          <w:szCs w:val="28"/>
        </w:rPr>
        <w:t>Барокко оказывало огромное влияние на развитие классицизма в Италии, поэтому в строительстве редко использовались новые формы и материалы. Здания продолжали сооружать, используя бетон и туф, облицовывали мрамором и другими натуральными камнями.</w:t>
      </w:r>
    </w:p>
    <w:p w:rsidR="001B3249" w:rsidRPr="00074407" w:rsidRDefault="001B3249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168E7" w:rsidRPr="00074407" w:rsidRDefault="00074407" w:rsidP="00074407">
      <w:pPr>
        <w:pStyle w:val="aa"/>
        <w:widowControl w:val="0"/>
        <w:numPr>
          <w:ilvl w:val="0"/>
          <w:numId w:val="3"/>
        </w:numPr>
        <w:tabs>
          <w:tab w:val="left" w:pos="1418"/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Toc276996750"/>
      <w:r>
        <w:rPr>
          <w:rStyle w:val="10"/>
          <w:rFonts w:ascii="Times New Roman" w:hAnsi="Times New Roman"/>
          <w:b w:val="0"/>
          <w:color w:val="auto"/>
        </w:rPr>
        <w:br w:type="page"/>
      </w:r>
      <w:r w:rsidR="001B3249" w:rsidRPr="00074407">
        <w:rPr>
          <w:rStyle w:val="10"/>
          <w:rFonts w:ascii="Times New Roman" w:hAnsi="Times New Roman"/>
          <w:b w:val="0"/>
          <w:color w:val="auto"/>
        </w:rPr>
        <w:t>Архитектура Италии конца XIX –</w:t>
      </w:r>
      <w:r w:rsidR="00F168E7" w:rsidRPr="00074407">
        <w:rPr>
          <w:rStyle w:val="10"/>
          <w:rFonts w:ascii="Times New Roman" w:hAnsi="Times New Roman"/>
          <w:b w:val="0"/>
          <w:color w:val="auto"/>
        </w:rPr>
        <w:t xml:space="preserve"> до нашего врем</w:t>
      </w:r>
      <w:r w:rsidR="004B5225" w:rsidRPr="00074407">
        <w:rPr>
          <w:rStyle w:val="10"/>
          <w:rFonts w:ascii="Times New Roman" w:hAnsi="Times New Roman"/>
          <w:b w:val="0"/>
          <w:color w:val="auto"/>
        </w:rPr>
        <w:t>ени</w:t>
      </w:r>
      <w:bookmarkEnd w:id="9"/>
    </w:p>
    <w:p w:rsidR="004B5225" w:rsidRPr="00074407" w:rsidRDefault="004B5225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5225" w:rsidRPr="00074407" w:rsidRDefault="004B5225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В течение столетия в архитектуре Италии не происходило резких изменений. Появлялись новые строительные материалы, которые в свою очередь вытесняли натуральный камень из ряда основных строительных материалов. Но камень также оставался традиционным строительным материалом, и использовался для внешней и внутренней отделки зданий и для укрепления фундамента.</w:t>
      </w:r>
    </w:p>
    <w:p w:rsidR="004B5225" w:rsidRPr="00074407" w:rsidRDefault="009070F4" w:rsidP="00074407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0" w:name="_Toc276996751"/>
      <w:r>
        <w:rPr>
          <w:rFonts w:ascii="Times New Roman" w:hAnsi="Times New Roman"/>
          <w:b w:val="0"/>
          <w:color w:val="auto"/>
        </w:rPr>
        <w:br w:type="page"/>
      </w:r>
      <w:r w:rsidR="004B5225" w:rsidRPr="00074407">
        <w:rPr>
          <w:rFonts w:ascii="Times New Roman" w:hAnsi="Times New Roman"/>
          <w:b w:val="0"/>
          <w:color w:val="auto"/>
        </w:rPr>
        <w:t>Заключение</w:t>
      </w:r>
      <w:bookmarkEnd w:id="10"/>
    </w:p>
    <w:p w:rsidR="004B5225" w:rsidRPr="00074407" w:rsidRDefault="004B5225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8F" w:rsidRPr="00074407" w:rsidRDefault="004B5225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 xml:space="preserve">Таким образом, трепет человека перед явлениями природы и попытки «усмирить </w:t>
      </w:r>
      <w:r w:rsidR="005B4A8F" w:rsidRPr="00074407">
        <w:rPr>
          <w:rFonts w:ascii="Times New Roman" w:hAnsi="Times New Roman"/>
          <w:sz w:val="28"/>
          <w:szCs w:val="28"/>
        </w:rPr>
        <w:t>ярость богов</w:t>
      </w:r>
      <w:r w:rsidRPr="00074407">
        <w:rPr>
          <w:rFonts w:ascii="Times New Roman" w:hAnsi="Times New Roman"/>
          <w:sz w:val="28"/>
          <w:szCs w:val="28"/>
        </w:rPr>
        <w:t xml:space="preserve">» привел его к тому, что натуральный камень стал широко использоваться в строительстве и используется по сегодняшний день. </w:t>
      </w:r>
      <w:r w:rsidR="005B4A8F" w:rsidRPr="00074407">
        <w:rPr>
          <w:rFonts w:ascii="Times New Roman" w:hAnsi="Times New Roman"/>
          <w:sz w:val="28"/>
          <w:szCs w:val="28"/>
        </w:rPr>
        <w:t>Архитекторы и строители Италии использовали в полной мере долговечность и доступность камня, благодаря чему мы и в наши дни можем насладиться красотой и величием таких итальянских городов как Рим, Флоренция, Тоскана, Венеция, Тунис и другие. Почти каждое столетие вносило свои коррективы в архитектуре Италии, но и там находили применение натуральному камню, как строительному материалу.</w:t>
      </w:r>
    </w:p>
    <w:p w:rsidR="005B4A8F" w:rsidRPr="00074407" w:rsidRDefault="005B4A8F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В наши дни натуральный камень также доступен и применяем в строительстве как в Италии, так и в других странах мира.</w:t>
      </w:r>
    </w:p>
    <w:p w:rsidR="005B4A8F" w:rsidRPr="00074407" w:rsidRDefault="005B4A8F" w:rsidP="009070F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74407">
        <w:rPr>
          <w:rFonts w:ascii="Times New Roman" w:hAnsi="Times New Roman"/>
          <w:sz w:val="28"/>
          <w:szCs w:val="28"/>
        </w:rPr>
        <w:br w:type="page"/>
      </w:r>
      <w:bookmarkStart w:id="11" w:name="_Toc276996752"/>
      <w:r w:rsidRPr="00074407">
        <w:rPr>
          <w:rFonts w:ascii="Times New Roman" w:hAnsi="Times New Roman"/>
          <w:sz w:val="28"/>
        </w:rPr>
        <w:t>Библиографический список</w:t>
      </w:r>
      <w:bookmarkEnd w:id="11"/>
    </w:p>
    <w:p w:rsidR="005B4A8F" w:rsidRPr="00074407" w:rsidRDefault="005B4A8F" w:rsidP="00074407">
      <w:pPr>
        <w:widowControl w:val="0"/>
        <w:tabs>
          <w:tab w:val="left" w:pos="66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A8F" w:rsidRPr="00074407" w:rsidRDefault="005B4A8F" w:rsidP="009070F4">
      <w:pPr>
        <w:pStyle w:val="aa"/>
        <w:widowControl w:val="0"/>
        <w:numPr>
          <w:ilvl w:val="0"/>
          <w:numId w:val="2"/>
        </w:numPr>
        <w:tabs>
          <w:tab w:val="left" w:pos="1418"/>
          <w:tab w:val="left" w:pos="66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История архитектуры и строительной техники. Часть 2. Зодчество индустриальной эпохи (учебник для вузов) Т.Г. Маклакова. – М.: Изд-во АСВ, 2003</w:t>
      </w:r>
    </w:p>
    <w:p w:rsidR="005B4A8F" w:rsidRPr="00074407" w:rsidRDefault="005B4A8F" w:rsidP="009070F4">
      <w:pPr>
        <w:pStyle w:val="aa"/>
        <w:widowControl w:val="0"/>
        <w:numPr>
          <w:ilvl w:val="0"/>
          <w:numId w:val="2"/>
        </w:numPr>
        <w:tabs>
          <w:tab w:val="left" w:pos="1418"/>
          <w:tab w:val="left" w:pos="66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Архитектура гражданских и промышленных зданий</w:t>
      </w:r>
      <w:r w:rsidR="003E6440" w:rsidRPr="00074407">
        <w:rPr>
          <w:rFonts w:ascii="Times New Roman" w:hAnsi="Times New Roman"/>
          <w:sz w:val="28"/>
          <w:szCs w:val="28"/>
        </w:rPr>
        <w:t>: Учебник для вузов. Гуляницкий Н.Ф. – М.: ООО «БАСТЕТ», 2007</w:t>
      </w:r>
    </w:p>
    <w:p w:rsidR="003E6440" w:rsidRPr="00074407" w:rsidRDefault="003E6440" w:rsidP="009070F4">
      <w:pPr>
        <w:pStyle w:val="aa"/>
        <w:widowControl w:val="0"/>
        <w:numPr>
          <w:ilvl w:val="0"/>
          <w:numId w:val="2"/>
        </w:numPr>
        <w:tabs>
          <w:tab w:val="left" w:pos="1418"/>
          <w:tab w:val="left" w:pos="66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История архитектуры: Учебное пособие – М.: ИНФРА-М, 2007</w:t>
      </w:r>
    </w:p>
    <w:p w:rsidR="003E6440" w:rsidRPr="00074407" w:rsidRDefault="003E6440" w:rsidP="009070F4">
      <w:pPr>
        <w:pStyle w:val="aa"/>
        <w:widowControl w:val="0"/>
        <w:numPr>
          <w:ilvl w:val="0"/>
          <w:numId w:val="2"/>
        </w:numPr>
        <w:tabs>
          <w:tab w:val="left" w:pos="1418"/>
          <w:tab w:val="left" w:pos="66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История архитектуры и строительной техники: учебник/ Т.Р. Забалуева – М.: Эксмо, 2007</w:t>
      </w:r>
    </w:p>
    <w:p w:rsidR="003E6440" w:rsidRPr="00074407" w:rsidRDefault="003E6440" w:rsidP="009070F4">
      <w:pPr>
        <w:pStyle w:val="aa"/>
        <w:widowControl w:val="0"/>
        <w:numPr>
          <w:ilvl w:val="0"/>
          <w:numId w:val="2"/>
        </w:numPr>
        <w:tabs>
          <w:tab w:val="left" w:pos="1418"/>
          <w:tab w:val="left" w:pos="66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http://sapr.mgsu.ru/</w:t>
      </w:r>
    </w:p>
    <w:p w:rsidR="003E6440" w:rsidRPr="00074407" w:rsidRDefault="003E6440" w:rsidP="009070F4">
      <w:pPr>
        <w:pStyle w:val="aa"/>
        <w:widowControl w:val="0"/>
        <w:numPr>
          <w:ilvl w:val="0"/>
          <w:numId w:val="2"/>
        </w:numPr>
        <w:tabs>
          <w:tab w:val="left" w:pos="1418"/>
          <w:tab w:val="left" w:pos="66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4407">
        <w:rPr>
          <w:rFonts w:ascii="Times New Roman" w:hAnsi="Times New Roman"/>
          <w:sz w:val="28"/>
          <w:szCs w:val="28"/>
        </w:rPr>
        <w:t>http://www.manwb.ru/articles/science/natural_science/</w:t>
      </w:r>
    </w:p>
    <w:p w:rsidR="003E6440" w:rsidRPr="00BE6629" w:rsidRDefault="003E6440" w:rsidP="00074407">
      <w:pPr>
        <w:pStyle w:val="aa"/>
        <w:widowControl w:val="0"/>
        <w:tabs>
          <w:tab w:val="left" w:pos="6634"/>
        </w:tabs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2" w:name="_GoBack"/>
      <w:bookmarkEnd w:id="12"/>
    </w:p>
    <w:sectPr w:rsidR="003E6440" w:rsidRPr="00BE6629" w:rsidSect="00074407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629" w:rsidRDefault="00BE6629" w:rsidP="00517188">
      <w:pPr>
        <w:spacing w:after="0" w:line="240" w:lineRule="auto"/>
      </w:pPr>
      <w:r>
        <w:separator/>
      </w:r>
    </w:p>
  </w:endnote>
  <w:endnote w:type="continuationSeparator" w:id="0">
    <w:p w:rsidR="00BE6629" w:rsidRDefault="00BE6629" w:rsidP="0051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629" w:rsidRDefault="00BE6629" w:rsidP="00517188">
      <w:pPr>
        <w:spacing w:after="0" w:line="240" w:lineRule="auto"/>
      </w:pPr>
      <w:r>
        <w:separator/>
      </w:r>
    </w:p>
  </w:footnote>
  <w:footnote w:type="continuationSeparator" w:id="0">
    <w:p w:rsidR="00BE6629" w:rsidRDefault="00BE6629" w:rsidP="0051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A8" w:rsidRPr="00FE17A8" w:rsidRDefault="00FE17A8" w:rsidP="00FE17A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A8" w:rsidRPr="00FE17A8" w:rsidRDefault="00FE17A8" w:rsidP="00FE17A8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D057A"/>
    <w:multiLevelType w:val="hybridMultilevel"/>
    <w:tmpl w:val="4C409AF8"/>
    <w:lvl w:ilvl="0" w:tplc="67D01F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5B2493C"/>
    <w:multiLevelType w:val="multilevel"/>
    <w:tmpl w:val="BFAA7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71A7513D"/>
    <w:multiLevelType w:val="multilevel"/>
    <w:tmpl w:val="61E28C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631"/>
    <w:rsid w:val="00074407"/>
    <w:rsid w:val="0007519C"/>
    <w:rsid w:val="0008389B"/>
    <w:rsid w:val="00121D38"/>
    <w:rsid w:val="00123353"/>
    <w:rsid w:val="00134B0D"/>
    <w:rsid w:val="0014251B"/>
    <w:rsid w:val="00152042"/>
    <w:rsid w:val="001B3249"/>
    <w:rsid w:val="001B7854"/>
    <w:rsid w:val="00224976"/>
    <w:rsid w:val="002609AE"/>
    <w:rsid w:val="00262F17"/>
    <w:rsid w:val="0032400C"/>
    <w:rsid w:val="003974AF"/>
    <w:rsid w:val="003E6440"/>
    <w:rsid w:val="003F0E96"/>
    <w:rsid w:val="00413357"/>
    <w:rsid w:val="004355BE"/>
    <w:rsid w:val="004B0DED"/>
    <w:rsid w:val="004B5225"/>
    <w:rsid w:val="004C0AFC"/>
    <w:rsid w:val="00503414"/>
    <w:rsid w:val="00517188"/>
    <w:rsid w:val="00530426"/>
    <w:rsid w:val="00592E14"/>
    <w:rsid w:val="00595FE1"/>
    <w:rsid w:val="005B4A8F"/>
    <w:rsid w:val="005B7C88"/>
    <w:rsid w:val="005E5B5C"/>
    <w:rsid w:val="00652B9D"/>
    <w:rsid w:val="00683DDC"/>
    <w:rsid w:val="00697EB9"/>
    <w:rsid w:val="006E709D"/>
    <w:rsid w:val="00731AD6"/>
    <w:rsid w:val="00812215"/>
    <w:rsid w:val="00823A60"/>
    <w:rsid w:val="008605A1"/>
    <w:rsid w:val="008E71A0"/>
    <w:rsid w:val="009070F4"/>
    <w:rsid w:val="00A6421A"/>
    <w:rsid w:val="00A75F50"/>
    <w:rsid w:val="00AF30B7"/>
    <w:rsid w:val="00B7547A"/>
    <w:rsid w:val="00B85704"/>
    <w:rsid w:val="00BA51AB"/>
    <w:rsid w:val="00BE6629"/>
    <w:rsid w:val="00C35442"/>
    <w:rsid w:val="00C76214"/>
    <w:rsid w:val="00CD0326"/>
    <w:rsid w:val="00D44427"/>
    <w:rsid w:val="00D4482A"/>
    <w:rsid w:val="00D87142"/>
    <w:rsid w:val="00D92F93"/>
    <w:rsid w:val="00DC0DA0"/>
    <w:rsid w:val="00E555CA"/>
    <w:rsid w:val="00EC6F53"/>
    <w:rsid w:val="00ED3E29"/>
    <w:rsid w:val="00F168E7"/>
    <w:rsid w:val="00F25984"/>
    <w:rsid w:val="00F50631"/>
    <w:rsid w:val="00FC696F"/>
    <w:rsid w:val="00FD4899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C5115C-B568-46F0-B1B7-C1A25135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0C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E644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644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644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3E6440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51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1718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1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17188"/>
    <w:rPr>
      <w:rFonts w:cs="Times New Roman"/>
    </w:rPr>
  </w:style>
  <w:style w:type="paragraph" w:styleId="a7">
    <w:name w:val="Normal (Web)"/>
    <w:basedOn w:val="a"/>
    <w:uiPriority w:val="99"/>
    <w:rsid w:val="00697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3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F30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4899"/>
    <w:pPr>
      <w:ind w:left="720"/>
      <w:contextualSpacing/>
    </w:pPr>
  </w:style>
  <w:style w:type="character" w:styleId="ab">
    <w:name w:val="Hyperlink"/>
    <w:uiPriority w:val="99"/>
    <w:rsid w:val="003E6440"/>
    <w:rPr>
      <w:rFonts w:cs="Times New Roman"/>
      <w:color w:val="0000FF"/>
      <w:u w:val="none"/>
      <w:effect w:val="none"/>
    </w:rPr>
  </w:style>
  <w:style w:type="paragraph" w:styleId="ac">
    <w:name w:val="TOC Heading"/>
    <w:basedOn w:val="1"/>
    <w:next w:val="a"/>
    <w:uiPriority w:val="39"/>
    <w:semiHidden/>
    <w:unhideWhenUsed/>
    <w:qFormat/>
    <w:rsid w:val="003E6440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3E644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E644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B99CE-E599-482D-A597-6234F497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2014-03-24T16:49:00Z</dcterms:created>
  <dcterms:modified xsi:type="dcterms:W3CDTF">2014-03-24T16:49:00Z</dcterms:modified>
</cp:coreProperties>
</file>