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493" w:rsidRPr="0072153D" w:rsidRDefault="00E00493" w:rsidP="0072153D">
      <w:pPr>
        <w:spacing w:line="360" w:lineRule="auto"/>
        <w:ind w:firstLine="709"/>
        <w:jc w:val="center"/>
        <w:rPr>
          <w:sz w:val="28"/>
        </w:rPr>
      </w:pPr>
      <w:r w:rsidRPr="0072153D">
        <w:rPr>
          <w:sz w:val="28"/>
        </w:rPr>
        <w:t>АКАДЕМИЯ</w:t>
      </w:r>
    </w:p>
    <w:p w:rsidR="00E00493" w:rsidRPr="0072153D" w:rsidRDefault="00E00493" w:rsidP="0072153D">
      <w:pPr>
        <w:spacing w:line="360" w:lineRule="auto"/>
        <w:ind w:firstLine="709"/>
        <w:jc w:val="center"/>
        <w:rPr>
          <w:sz w:val="28"/>
        </w:rPr>
      </w:pPr>
    </w:p>
    <w:p w:rsidR="00E00493" w:rsidRPr="0072153D" w:rsidRDefault="004D7B7D" w:rsidP="0072153D">
      <w:pPr>
        <w:spacing w:line="360" w:lineRule="auto"/>
        <w:ind w:firstLine="709"/>
        <w:jc w:val="center"/>
        <w:rPr>
          <w:sz w:val="28"/>
        </w:rPr>
      </w:pPr>
      <w:r w:rsidRPr="0072153D">
        <w:rPr>
          <w:sz w:val="28"/>
        </w:rPr>
        <w:t>Кафедра гуманитарных и социально-экономических наук</w:t>
      </w:r>
    </w:p>
    <w:p w:rsidR="00E00493" w:rsidRPr="0072153D" w:rsidRDefault="00E00493" w:rsidP="0072153D">
      <w:pPr>
        <w:spacing w:line="360" w:lineRule="auto"/>
        <w:ind w:firstLine="709"/>
        <w:jc w:val="both"/>
        <w:rPr>
          <w:sz w:val="28"/>
        </w:rPr>
      </w:pPr>
    </w:p>
    <w:p w:rsidR="00E00493" w:rsidRPr="0072153D" w:rsidRDefault="00E00493" w:rsidP="0072153D">
      <w:pPr>
        <w:spacing w:line="360" w:lineRule="auto"/>
        <w:ind w:firstLine="709"/>
        <w:jc w:val="both"/>
        <w:rPr>
          <w:sz w:val="28"/>
        </w:rPr>
      </w:pPr>
    </w:p>
    <w:p w:rsidR="00E00493" w:rsidRPr="0072153D" w:rsidRDefault="00E00493" w:rsidP="0072153D">
      <w:pPr>
        <w:spacing w:line="360" w:lineRule="auto"/>
        <w:ind w:firstLine="709"/>
        <w:jc w:val="both"/>
        <w:rPr>
          <w:sz w:val="28"/>
        </w:rPr>
      </w:pPr>
    </w:p>
    <w:p w:rsidR="00E00493" w:rsidRPr="0072153D" w:rsidRDefault="00E00493" w:rsidP="0072153D">
      <w:pPr>
        <w:spacing w:line="360" w:lineRule="auto"/>
        <w:ind w:firstLine="709"/>
        <w:jc w:val="center"/>
        <w:rPr>
          <w:b/>
          <w:sz w:val="28"/>
        </w:rPr>
      </w:pPr>
      <w:r w:rsidRPr="0072153D">
        <w:rPr>
          <w:b/>
          <w:sz w:val="28"/>
        </w:rPr>
        <w:t>Реферат на тему:</w:t>
      </w:r>
    </w:p>
    <w:p w:rsidR="00E00493" w:rsidRPr="0072153D" w:rsidRDefault="00E00493" w:rsidP="0072153D">
      <w:pPr>
        <w:spacing w:line="360" w:lineRule="auto"/>
        <w:ind w:firstLine="709"/>
        <w:jc w:val="center"/>
        <w:rPr>
          <w:b/>
          <w:sz w:val="28"/>
        </w:rPr>
      </w:pPr>
    </w:p>
    <w:p w:rsidR="00E00493" w:rsidRPr="0072153D" w:rsidRDefault="00E00493" w:rsidP="007215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53D">
        <w:rPr>
          <w:b/>
          <w:sz w:val="28"/>
          <w:szCs w:val="28"/>
        </w:rPr>
        <w:t>СООТНОШЕНИЕ ТЕОРЕТИЧЕСКОГО И ЭМПИРИЧЕСКОГО В ПОЗНАВАТЕЛЬНОЙ ДЕЯТЕЛЬНОСТИ ВОЕННЫХ КАДРОВ</w:t>
      </w:r>
    </w:p>
    <w:p w:rsidR="00FD6568" w:rsidRPr="0072153D" w:rsidRDefault="0072153D" w:rsidP="0072153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153D">
        <w:rPr>
          <w:sz w:val="28"/>
          <w:szCs w:val="20"/>
        </w:rPr>
        <w:br w:type="page"/>
      </w:r>
      <w:r w:rsidR="00FD6568" w:rsidRPr="0072153D">
        <w:rPr>
          <w:b/>
          <w:sz w:val="28"/>
          <w:szCs w:val="28"/>
        </w:rPr>
        <w:t>Содержание</w:t>
      </w:r>
      <w:r w:rsidR="00FD6568" w:rsidRPr="0072153D">
        <w:rPr>
          <w:b/>
          <w:sz w:val="28"/>
          <w:szCs w:val="28"/>
          <w:lang w:val="en-US"/>
        </w:rPr>
        <w:t>:</w:t>
      </w:r>
    </w:p>
    <w:p w:rsidR="00122CC9" w:rsidRPr="0072153D" w:rsidRDefault="00122CC9" w:rsidP="0072153D">
      <w:pPr>
        <w:spacing w:line="360" w:lineRule="auto"/>
        <w:ind w:firstLine="709"/>
        <w:jc w:val="both"/>
        <w:rPr>
          <w:sz w:val="28"/>
        </w:rPr>
      </w:pPr>
    </w:p>
    <w:p w:rsidR="00FD6568" w:rsidRPr="0072153D" w:rsidRDefault="00122CC9" w:rsidP="007215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Введение.</w:t>
      </w:r>
    </w:p>
    <w:p w:rsidR="00FD6568" w:rsidRPr="0072153D" w:rsidRDefault="00FD6568" w:rsidP="007215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Культура мышления командира.</w:t>
      </w:r>
    </w:p>
    <w:p w:rsidR="00FD6568" w:rsidRPr="0072153D" w:rsidRDefault="00FD6568" w:rsidP="007215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Роль системы методов в интеллектуальной деятельности командира.</w:t>
      </w:r>
    </w:p>
    <w:p w:rsidR="00FD6568" w:rsidRPr="0072153D" w:rsidRDefault="00FD6568" w:rsidP="007215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Организация умственного труда.</w:t>
      </w:r>
    </w:p>
    <w:p w:rsidR="00FD6568" w:rsidRPr="0072153D" w:rsidRDefault="00FD6568" w:rsidP="007215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Пути формирования культуры мышления командных кадров.</w:t>
      </w:r>
    </w:p>
    <w:p w:rsidR="00122CC9" w:rsidRPr="0072153D" w:rsidRDefault="00FD6568" w:rsidP="007215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Роль человеческого фактора в военном деле.</w:t>
      </w:r>
    </w:p>
    <w:p w:rsidR="004D7B7D" w:rsidRPr="0072153D" w:rsidRDefault="0072153D" w:rsidP="007215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Заключение</w:t>
      </w:r>
    </w:p>
    <w:p w:rsidR="00FD6568" w:rsidRPr="0072153D" w:rsidRDefault="004D7B7D" w:rsidP="0072153D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Список использованной литературы.</w:t>
      </w:r>
    </w:p>
    <w:p w:rsidR="00B67DD8" w:rsidRPr="0072153D" w:rsidRDefault="0072153D" w:rsidP="0072153D">
      <w:pPr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</w:rPr>
        <w:br w:type="page"/>
      </w:r>
      <w:r w:rsidR="00B67DD8" w:rsidRPr="0072153D">
        <w:rPr>
          <w:b/>
          <w:sz w:val="28"/>
          <w:szCs w:val="36"/>
        </w:rPr>
        <w:t>Введение</w:t>
      </w:r>
    </w:p>
    <w:p w:rsidR="00B67DD8" w:rsidRPr="0072153D" w:rsidRDefault="00B67DD8" w:rsidP="0072153D">
      <w:pPr>
        <w:spacing w:line="360" w:lineRule="auto"/>
        <w:ind w:firstLine="709"/>
        <w:jc w:val="both"/>
        <w:rPr>
          <w:sz w:val="28"/>
          <w:szCs w:val="36"/>
        </w:rPr>
      </w:pPr>
    </w:p>
    <w:p w:rsidR="00B67DD8" w:rsidRPr="0072153D" w:rsidRDefault="004D7B7D" w:rsidP="0072153D">
      <w:pPr>
        <w:spacing w:line="360" w:lineRule="auto"/>
        <w:ind w:firstLine="709"/>
        <w:jc w:val="both"/>
        <w:rPr>
          <w:sz w:val="28"/>
          <w:szCs w:val="28"/>
        </w:rPr>
      </w:pPr>
      <w:r w:rsidRPr="0072153D">
        <w:rPr>
          <w:sz w:val="28"/>
          <w:szCs w:val="28"/>
        </w:rPr>
        <w:t xml:space="preserve">Мышление </w:t>
      </w:r>
      <w:r w:rsidR="00B67DD8" w:rsidRPr="0072153D">
        <w:rPr>
          <w:sz w:val="28"/>
          <w:szCs w:val="28"/>
        </w:rPr>
        <w:t>всегда было и остается предметом изучения самых разных дисциплин: гносеологии и логики, психологии и педагогики, физиологии и кибернетики. Вопрос о природе мышления (сознания) и его отношении к бытию является основным вопросом философии. В диалектико-материалистической философии мышление понимается как процесс отражения объективной действительности, как высшая ступень человеческого познания.</w:t>
      </w:r>
    </w:p>
    <w:p w:rsidR="00B67DD8" w:rsidRPr="0072153D" w:rsidRDefault="00B67DD8" w:rsidP="0072153D">
      <w:pPr>
        <w:spacing w:line="360" w:lineRule="auto"/>
        <w:ind w:firstLine="709"/>
        <w:jc w:val="both"/>
        <w:rPr>
          <w:sz w:val="28"/>
          <w:szCs w:val="32"/>
        </w:rPr>
      </w:pPr>
      <w:r w:rsidRPr="0072153D">
        <w:rPr>
          <w:sz w:val="28"/>
          <w:szCs w:val="28"/>
        </w:rPr>
        <w:t>Многогранная, сложная и ответственная деятельность командира, которая носит преимущественно интеллектуальный характер, диктует потребность в познании закономерностей мыслительного процесса, его основных методов и форм, путей совершенствования культуры мышления</w:t>
      </w:r>
      <w:r w:rsidR="004D7B7D" w:rsidRPr="0072153D">
        <w:rPr>
          <w:sz w:val="28"/>
          <w:szCs w:val="28"/>
        </w:rPr>
        <w:t>. Именно этот вопрос я хочу рассмотреть в этом реферате.</w:t>
      </w:r>
    </w:p>
    <w:p w:rsidR="0097027A" w:rsidRPr="0072153D" w:rsidRDefault="0072153D" w:rsidP="0072153D">
      <w:pPr>
        <w:spacing w:line="360" w:lineRule="auto"/>
        <w:ind w:firstLine="709"/>
        <w:jc w:val="center"/>
        <w:rPr>
          <w:b/>
          <w:sz w:val="28"/>
        </w:rPr>
      </w:pPr>
      <w:r>
        <w:rPr>
          <w:sz w:val="28"/>
          <w:szCs w:val="32"/>
        </w:rPr>
        <w:br w:type="page"/>
      </w:r>
      <w:r w:rsidR="0097027A" w:rsidRPr="0072153D">
        <w:rPr>
          <w:b/>
          <w:sz w:val="28"/>
          <w:szCs w:val="32"/>
        </w:rPr>
        <w:t>Культура мышления командира</w:t>
      </w:r>
    </w:p>
    <w:p w:rsidR="0097027A" w:rsidRPr="0072153D" w:rsidRDefault="0097027A" w:rsidP="0072153D">
      <w:pPr>
        <w:spacing w:line="360" w:lineRule="auto"/>
        <w:ind w:firstLine="709"/>
        <w:jc w:val="both"/>
        <w:rPr>
          <w:sz w:val="28"/>
        </w:rPr>
      </w:pPr>
    </w:p>
    <w:p w:rsidR="0097027A" w:rsidRPr="0072153D" w:rsidRDefault="0097027A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lang w:val="en-US"/>
        </w:rPr>
      </w:pPr>
      <w:r w:rsidRPr="0072153D">
        <w:rPr>
          <w:sz w:val="28"/>
        </w:rPr>
        <w:t xml:space="preserve">Все жалуются на свою память, но никто не жалуется на свой ум, подметил еще в </w:t>
      </w:r>
      <w:r w:rsidRPr="0072153D">
        <w:rPr>
          <w:sz w:val="28"/>
          <w:lang w:val="en-US"/>
        </w:rPr>
        <w:t>XVII</w:t>
      </w:r>
      <w:r w:rsidRPr="0072153D">
        <w:rPr>
          <w:sz w:val="28"/>
        </w:rPr>
        <w:t xml:space="preserve"> в. Ф. Ларошфуко. И действительно, признаться в забывчивости проще, чем в ограниченности ума, недостатке культуры мышления. Что означает культура мышления? Как определить ее уровень у себя, у других людей?</w:t>
      </w:r>
      <w:r w:rsidRPr="0072153D">
        <w:rPr>
          <w:sz w:val="28"/>
          <w:lang w:val="en-US"/>
        </w:rPr>
        <w:t xml:space="preserve"> </w:t>
      </w:r>
    </w:p>
    <w:p w:rsidR="00127CB8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Основная закономерность, характеризующая диалектику познания, </w:t>
      </w:r>
      <w:r w:rsidR="00127CB8" w:rsidRPr="0072153D">
        <w:rPr>
          <w:sz w:val="28"/>
        </w:rPr>
        <w:t>-</w:t>
      </w:r>
      <w:r w:rsidRPr="0072153D">
        <w:rPr>
          <w:sz w:val="28"/>
        </w:rPr>
        <w:t xml:space="preserve"> восхождение от живого созерцания к абстрактному мышлению и от не</w:t>
      </w:r>
      <w:r w:rsidR="00F26331" w:rsidRPr="0072153D">
        <w:rPr>
          <w:sz w:val="28"/>
        </w:rPr>
        <w:t>го</w:t>
      </w:r>
      <w:r w:rsidRPr="0072153D">
        <w:rPr>
          <w:sz w:val="28"/>
        </w:rPr>
        <w:t xml:space="preserve"> к практике. Она объединяет, синтезирует требования многих принципов материалистической диалектики, предъявляемых к процессу познания. Выделим основные из этих принципов. Так, обращенный к мыслительному процессу принцип единства теории и практики тр</w:t>
      </w:r>
      <w:r w:rsidR="00F26331" w:rsidRPr="0072153D">
        <w:rPr>
          <w:sz w:val="28"/>
        </w:rPr>
        <w:t xml:space="preserve">ебует единства теоретического и </w:t>
      </w:r>
      <w:r w:rsidRPr="0072153D">
        <w:rPr>
          <w:sz w:val="28"/>
        </w:rPr>
        <w:t xml:space="preserve">практического мышления, последовательности его противоположных логических форм </w:t>
      </w:r>
      <w:r w:rsidR="00F26331" w:rsidRPr="0072153D">
        <w:rPr>
          <w:sz w:val="28"/>
        </w:rPr>
        <w:t xml:space="preserve">- </w:t>
      </w:r>
      <w:r w:rsidRPr="0072153D">
        <w:rPr>
          <w:sz w:val="28"/>
        </w:rPr>
        <w:t xml:space="preserve">эмпирических и теоретических. Принцип исторической конкретности предъявляет к мышлению требование раскрывать внутреннее многообразие познавательного процесса на всех этапах его развития, а также выявлять условия, способствующие формированию этого многообразия и его единства. </w:t>
      </w:r>
    </w:p>
    <w:p w:rsidR="00127CB8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Принцип противоречивости требует рассматривать противоречия, свойственные процессу роста знаний и их практического применения, в неразрывной связи с противоречивым ходом развития общественного бытия и общественного сознания. Только в обществе можно найти разгадку и разрешение противоречий процесса познания. </w:t>
      </w:r>
    </w:p>
    <w:p w:rsidR="00127CB8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Принцип развития или историзма обязывает не замыкаться в познании, а продолжать его гносеологический анализ историко-материалистическим анализом. Мышление не может развиваться, не выходя из себя. Дальнейший путь его развития </w:t>
      </w:r>
      <w:r w:rsidR="00F26331" w:rsidRPr="0072153D">
        <w:rPr>
          <w:sz w:val="28"/>
        </w:rPr>
        <w:t>-</w:t>
      </w:r>
      <w:r w:rsidRPr="0072153D">
        <w:rPr>
          <w:sz w:val="28"/>
        </w:rPr>
        <w:t xml:space="preserve"> восхождение от категорий гносеологии и логики к категориям социологии (науки об обществе в широком смысле).</w:t>
      </w:r>
    </w:p>
    <w:p w:rsidR="00127CB8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Наконец, принцип единства диале</w:t>
      </w:r>
      <w:r w:rsidR="00F26331" w:rsidRPr="0072153D">
        <w:rPr>
          <w:sz w:val="28"/>
        </w:rPr>
        <w:t xml:space="preserve">ктики, логики и теории познания </w:t>
      </w:r>
      <w:r w:rsidRPr="0072153D">
        <w:rPr>
          <w:sz w:val="28"/>
        </w:rPr>
        <w:t>требует, чтобы мышление всегда предполагало первичность предмета познания. Мышление в своих логических форм</w:t>
      </w:r>
      <w:r w:rsidR="00F26331" w:rsidRPr="0072153D">
        <w:rPr>
          <w:sz w:val="28"/>
        </w:rPr>
        <w:t xml:space="preserve">ах должно повторять объективную </w:t>
      </w:r>
      <w:r w:rsidRPr="0072153D">
        <w:rPr>
          <w:sz w:val="28"/>
        </w:rPr>
        <w:t>диалектику, и сам процесс познания должен быть диалектичным.</w:t>
      </w:r>
      <w:r w:rsidR="00F26331" w:rsidRPr="0072153D">
        <w:rPr>
          <w:sz w:val="28"/>
        </w:rPr>
        <w:t xml:space="preserve"> </w:t>
      </w:r>
    </w:p>
    <w:p w:rsidR="00127CB8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Таким образом, завершающий принцип возвращает нас к исходной закономерности процесса познания, в которой объединяются основные требования к мыслительному процессу, к культуре мышления.</w:t>
      </w:r>
      <w:r w:rsidR="00F26331" w:rsidRPr="0072153D">
        <w:rPr>
          <w:sz w:val="28"/>
        </w:rPr>
        <w:t xml:space="preserve"> </w:t>
      </w:r>
    </w:p>
    <w:p w:rsidR="00127CB8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Необходимо подчеркнуть, что культура мышления </w:t>
      </w:r>
      <w:r w:rsidR="00F26331" w:rsidRPr="0072153D">
        <w:rPr>
          <w:sz w:val="28"/>
        </w:rPr>
        <w:t>-</w:t>
      </w:r>
      <w:r w:rsidRPr="0072153D">
        <w:rPr>
          <w:sz w:val="28"/>
        </w:rPr>
        <w:t xml:space="preserve"> это не</w:t>
      </w:r>
      <w:r w:rsidR="00F26331" w:rsidRPr="0072153D">
        <w:rPr>
          <w:sz w:val="28"/>
        </w:rPr>
        <w:t xml:space="preserve"> только знание о мыслительном процессе и</w:t>
      </w:r>
      <w:r w:rsidRPr="0072153D">
        <w:rPr>
          <w:sz w:val="28"/>
        </w:rPr>
        <w:t xml:space="preserve"> сознательное использование принципов познания. Культура мышления </w:t>
      </w:r>
      <w:r w:rsidR="00F26331" w:rsidRPr="0072153D">
        <w:rPr>
          <w:sz w:val="28"/>
        </w:rPr>
        <w:t>-</w:t>
      </w:r>
      <w:r w:rsidRPr="0072153D">
        <w:rPr>
          <w:sz w:val="28"/>
        </w:rPr>
        <w:t xml:space="preserve"> это также определенная совокупность и сформированность его разнообразных видов, сторон, свойств.</w:t>
      </w:r>
      <w:r w:rsidR="00F26331" w:rsidRPr="0072153D">
        <w:rPr>
          <w:sz w:val="28"/>
        </w:rPr>
        <w:t xml:space="preserve"> </w:t>
      </w:r>
    </w:p>
    <w:p w:rsidR="0026613C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 соответствии с этапами развития мыслительного процесса выделяют три вида мышления: наглядно-действенное, наглядно-образное и словесно-логическое. У ребенка они развиваются последовательно, а у взрослого человека сосуществуют одновременно и используются при решении различных задач. Понятно, что культура мышления предполагает наличие, сформированность и оптимальное соотношение всех трех</w:t>
      </w:r>
      <w:r w:rsidR="00F26331" w:rsidRPr="0072153D">
        <w:rPr>
          <w:sz w:val="28"/>
        </w:rPr>
        <w:t xml:space="preserve"> </w:t>
      </w:r>
      <w:r w:rsidRPr="0072153D">
        <w:rPr>
          <w:sz w:val="28"/>
        </w:rPr>
        <w:t>его видов.</w:t>
      </w:r>
    </w:p>
    <w:p w:rsidR="0026613C" w:rsidRPr="0072153D" w:rsidRDefault="00F26331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 </w:t>
      </w:r>
      <w:r w:rsidR="0097027A" w:rsidRPr="0072153D">
        <w:rPr>
          <w:sz w:val="28"/>
        </w:rPr>
        <w:t>Для классификации мышления используют также парные характеристики. Так, проводится различие между интуитивным и аналитическим (логическим) мышлением. Здесь используются три критерия деления: временной, структурный (членение на этапы) и уровень осознания. Аналитическое мышление развернуто по времени, имеет четко выраженные этапы, в значительной степени осознается самим мыслящим субъектом. Интуитивное мышление характеризуется быстротой протекания, отсутствием четко выраженных этапов, яв</w:t>
      </w:r>
      <w:r w:rsidRPr="0072153D">
        <w:rPr>
          <w:sz w:val="28"/>
        </w:rPr>
        <w:t>ляется минимально осознанным</w:t>
      </w:r>
      <w:r w:rsidR="0097027A" w:rsidRPr="0072153D">
        <w:rPr>
          <w:sz w:val="28"/>
        </w:rPr>
        <w:t>.</w:t>
      </w:r>
      <w:r w:rsidRPr="0072153D">
        <w:rPr>
          <w:sz w:val="28"/>
        </w:rPr>
        <w:t xml:space="preserve"> </w:t>
      </w:r>
    </w:p>
    <w:p w:rsidR="0026613C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Важным является различение продуктивного и репродуктивного мышления. Определенное соотношение этих характеристик позволяет формировать творческое мышление.</w:t>
      </w:r>
      <w:r w:rsidR="00F26331" w:rsidRPr="0072153D">
        <w:rPr>
          <w:sz w:val="28"/>
        </w:rPr>
        <w:t xml:space="preserve"> </w:t>
      </w:r>
    </w:p>
    <w:p w:rsidR="0026613C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Мышление командира формируется и функционирует в особых условиях. Знание еще двух разновидностей мышления с присущими им свойствами помогает понять специфику культуры мышления командира. Различают теоретическое и практическое мышление по типу решаемых задач и вытекающих отсюда структурных и динамических особенностей. Если теоретическое мышление направлено в первую очередь на познание законов, принципов, то основная задача практического мышления — подготовка преобразования действительности: постановка цели, создание плана, программы, проекта, схемы. Одна из важных особенностей практического мышления заключается в том, что оно развертывается в условиях жесткого дефицита времени и имеет ограниченные возможности   для проверки гипотез. Так, принятие решения на бой не может быть сильно растянуто по времени, а его истинность, оптимальность может определить только исход боя. Это делает практическое мышление подчас еще более сложным, чем мышление теоретическое. Известный советский психолог Б. М. Теплов, характеризуя ум полководца, отмечал: «Умение быстро охватывать все стороны вопроса, быстро анализировать материал чрезвычайной сложности, систематизировать его, выделять существенное, намечать план действии и, в случае необходимости, мгновенно изменять ею — все это даже для самого талантливого человека невозможно без основательно</w:t>
      </w:r>
      <w:r w:rsidR="00F26331" w:rsidRPr="0072153D">
        <w:rPr>
          <w:sz w:val="28"/>
        </w:rPr>
        <w:t>й интеллектуальной подготовки»</w:t>
      </w:r>
      <w:r w:rsidRPr="0072153D">
        <w:rPr>
          <w:sz w:val="28"/>
        </w:rPr>
        <w:t>.</w:t>
      </w:r>
      <w:r w:rsidR="00F26331" w:rsidRPr="0072153D">
        <w:rPr>
          <w:sz w:val="28"/>
        </w:rPr>
        <w:t xml:space="preserve"> </w:t>
      </w:r>
    </w:p>
    <w:p w:rsidR="0026613C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Теоретическое мышление сравнивают и с эмпирическим. Критерием в этом случае является характер обобщений, с которыми имеет дело мышление: или это научные понятия высокой степени общности, или житейские, ситуативные обобщения, основанные на опыте.</w:t>
      </w:r>
      <w:r w:rsidR="00F26331" w:rsidRPr="0072153D">
        <w:rPr>
          <w:sz w:val="28"/>
        </w:rPr>
        <w:t xml:space="preserve"> </w:t>
      </w:r>
    </w:p>
    <w:p w:rsidR="0097027A" w:rsidRPr="0072153D" w:rsidRDefault="0097027A" w:rsidP="0072153D">
      <w:pPr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Важным для выяснения сущности культуры мышления является понимание единства, его рассудочной и разумной сторон. На диалектическом пути познания истины от живого созерцания к абстрактному мышлению и от него к практике рассудок и разум занимают определенное место. Рассудочное мышление преобладает па пути познания от хаотического представления о целом, от чувственного конкретного к абстрактному, от практики к теории. Напротив, разумное мышление господствует на пути движения познания от абстрактного к конкретному, от теории к практике. Наиболее обособленное от связи с разумом рассудочное мышление совершается не в речевой форме. Рассудком обладают и животные. Рассудочно мыслит и человек при первоначальном знакомстве с объектом, пока не может его обозначить словом, дать ему определение, а оперирует только неясными образами, чувственными данными. Часто такой уровень мышления выражается словами — я знаю, а сказать не могу. Это одна из сторон бессмыслицы, на которую указывал  А.С. Пушкин: «Есть два рода бессмыслицы: одна происходит от недостатка чувств и мыслей, заменяемого словами; другая — от полноты  чувств и мыслей и недостатка слов для их выражения». Разумное мышление  есть  осмысленное, понятое внутреннее единство чувственных данных. Но оно невозможно без рассудочного мышления - своей неотъемлемой противоположности. Таким образом, культура  мышления — это умение постоянно развивать, совершенствовать их в единстве и многообразии.</w:t>
      </w:r>
    </w:p>
    <w:p w:rsidR="0026613C" w:rsidRPr="0072153D" w:rsidRDefault="0097027A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Следует иметь в виду, что культура  мышления — это и совокупность определенных нравственных качеств ума. Их очень емко выразил Ромен Роллан: «Мужество ума состоит в том, чтобы неустанно тренировкой придавать ему гибкость... то есть узнавать и познавать с большей ясностью и достоверностью окружающий мир и действующие в нем силы: идеи и факты, опыт прошлого и настоящего, живую науку. Мужество ума состоит в том, чтобы не отступать перед тягостями умственного труда.</w:t>
      </w:r>
      <w:r w:rsidR="00F26331" w:rsidRPr="0072153D">
        <w:rPr>
          <w:sz w:val="28"/>
        </w:rPr>
        <w:t xml:space="preserve"> </w:t>
      </w:r>
    </w:p>
    <w:p w:rsidR="0097027A" w:rsidRPr="0072153D" w:rsidRDefault="0097027A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Честность ума состоит в том, чтобы не отступать перед правдой, стремиться к ней, находить се любой ценой, гнушаться легких и удобных половинчатых решений, унизительной лжи. Иметь смелость искать, судить и решать самому. Иметь с</w:t>
      </w:r>
      <w:r w:rsidR="00F26331" w:rsidRPr="0072153D">
        <w:rPr>
          <w:sz w:val="28"/>
        </w:rPr>
        <w:t>мелость самостоятельно мыслить</w:t>
      </w:r>
      <w:r w:rsidRPr="0072153D">
        <w:rPr>
          <w:sz w:val="28"/>
        </w:rPr>
        <w:t>.</w:t>
      </w:r>
    </w:p>
    <w:p w:rsidR="00127CB8" w:rsidRPr="0072153D" w:rsidRDefault="0097027A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На взаимосвязь ума и нравственности обращали вни</w:t>
      </w:r>
      <w:r w:rsidR="00F26331" w:rsidRPr="0072153D">
        <w:rPr>
          <w:sz w:val="28"/>
        </w:rPr>
        <w:t>мание многие мыслители прошлого</w:t>
      </w:r>
      <w:r w:rsidRPr="0072153D">
        <w:rPr>
          <w:sz w:val="28"/>
        </w:rPr>
        <w:t>. «Язык истинного разума скромен»,— считал И. Кант. «Стать нравственной личностью означает стать истинно мыслящим</w:t>
      </w:r>
      <w:r w:rsidR="00F26331" w:rsidRPr="0072153D">
        <w:rPr>
          <w:sz w:val="28"/>
        </w:rPr>
        <w:t>»</w:t>
      </w:r>
      <w:r w:rsidRPr="0072153D">
        <w:rPr>
          <w:sz w:val="28"/>
        </w:rPr>
        <w:t>,— подчеркивал Л. Швейпер. Л. М. Стельмах, отвечая на вопрос, что такое начальство, афористично заметил: «Это мысль в голове и человечность в сердце».</w:t>
      </w:r>
    </w:p>
    <w:p w:rsidR="00122CC9" w:rsidRPr="0072153D" w:rsidRDefault="00122CC9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32"/>
        </w:rPr>
      </w:pPr>
    </w:p>
    <w:p w:rsidR="00F26331" w:rsidRPr="0072153D" w:rsidRDefault="00F26331" w:rsidP="0072153D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32"/>
        </w:rPr>
      </w:pPr>
      <w:r w:rsidRPr="0072153D">
        <w:rPr>
          <w:b/>
          <w:sz w:val="28"/>
          <w:szCs w:val="32"/>
        </w:rPr>
        <w:t>Роль системы методов в интеллектуальной деятельности командира</w:t>
      </w:r>
      <w:r w:rsidR="00127CB8" w:rsidRPr="0072153D">
        <w:rPr>
          <w:b/>
          <w:sz w:val="28"/>
          <w:szCs w:val="32"/>
        </w:rPr>
        <w:t>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32"/>
        </w:rPr>
      </w:pP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Умственный труд, как и любая другая деятельность, не может быть плодотворным без использования специфических инструментов. Таким инструментом интеллектуальной деятельности командира выступает система методов военно-научного познания. Одним из показателей культуры мышления командира является умелый выбор наиболее эффективных методов познания военной действительности с учетом их характера и общего назначения, универсальности, а также конкретных задач, решаемых с их помощью на эмпирическом и теоретическом этапах познания. 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 зависимости от характера и общего назначения выделяют методы-подходы и методы-приемы. К первой группе относятся диалектико-материалистический подход, системный, комплексный, структурный, исторический, экономический, логический и другие подходы. Их роль в интеллектуальной деятельности командира состоит в формировании общих позиций, стратегии познания.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Конкретными инструментами познания военного дела выступают методы-приемы: наблюдение и эксперимент, анализ и синтез, аналогия, индукция и дедукция, моделирование и многие другие. При этом в рамках определенного метода-подхода методы-приемы приобретают некоторое своеобразие, свою специфику.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Все методы делятся и по другому основанию - степени общности. В зависимости от универсальности в военном деле применяются всеобщие философские, общенаучные и военно-специальные методы.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Первая группа методов оказывает определяющее влияние на нее методы меньшей степени общности, поэтому от выбора философского метода во многом зависит и результат познания.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Основные философские методы - диалектика и метафизика. Их разновидности определяются мировоззренческой позицией познающего субъекта; объективно-идеалистическая, субъективно-идеалистическая или материалистическая диалектика (метафизика).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Вторая группа - общенаучные методы. Они применяются во всех пауках и в различных областях практики, в том числе и в военном деле. К ним относятся многие методы-подходы: системный, комплексный, структурный и другие, а также перечисленные ранее методы-приемы. В их использовании возможны ошибки, которые могут привести на ответственных этапах интеллектуальной деятельности командира (например, при оценке боевой обстановки) к непоправимым последствиям. К таким ошибкам относятся: изолированный анализ без последующего синтеза или неподготовленный синтез - объединение неизученных частей;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односторонняя аналогия или сравнение в разных отношениях; поспешное общение на основе незначительного числа зачастую случайных связей; односторонняя конкретизация, когда однотипные примеры, факты мешают осмыслить суть общих явлений, процессов; смешение абстрагирования с житейскими, обыденными обобщениями на эмпирическом уровне;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использование разных основ при классификации и др.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Третья группа методов, выделяемых по степени общности, - военно-специальные. Как и общенаучные, они подразделяются еще и по третьему основанию - на методы эмпирического познания, или военно-практические, и методы военно-теоретического познания.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Военно-практические методы - это военное наблюдение и разведка, опрос и допрос, военный эксперимент и военно-специальное наблюдение, оперативно-тактическое описание, классификация и систематизация фактических данных.</w:t>
      </w:r>
    </w:p>
    <w:p w:rsidR="00127CB8" w:rsidRPr="0072153D" w:rsidRDefault="00127CB8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К военно-теоретическим методам познания относятся: оперативно-тактический анализ; образно-знаковое моделирование и мысленный эксперимент; математические методы исследований операций и многие другие.</w:t>
      </w:r>
    </w:p>
    <w:p w:rsidR="004903DD" w:rsidRPr="0072153D" w:rsidRDefault="004903D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</w:p>
    <w:p w:rsidR="0026613C" w:rsidRPr="0072153D" w:rsidRDefault="0026613C" w:rsidP="0072153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2153D">
        <w:rPr>
          <w:b/>
          <w:sz w:val="28"/>
          <w:szCs w:val="32"/>
        </w:rPr>
        <w:t>Организация умственного труда.</w:t>
      </w:r>
    </w:p>
    <w:p w:rsidR="0026613C" w:rsidRPr="0072153D" w:rsidRDefault="0026613C" w:rsidP="0072153D">
      <w:pPr>
        <w:spacing w:line="360" w:lineRule="auto"/>
        <w:ind w:firstLine="709"/>
        <w:jc w:val="both"/>
        <w:rPr>
          <w:sz w:val="28"/>
          <w:szCs w:val="32"/>
        </w:rPr>
      </w:pPr>
    </w:p>
    <w:p w:rsidR="0026613C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Первый этап — организация умственной деятельности. Об ее важной роли свидетельствует то,  что  «при умелом  распределении умственного</w:t>
      </w:r>
      <w:r w:rsidR="0072153D">
        <w:rPr>
          <w:sz w:val="28"/>
        </w:rPr>
        <w:t xml:space="preserve"> </w:t>
      </w:r>
      <w:r w:rsidRPr="0072153D">
        <w:rPr>
          <w:sz w:val="28"/>
        </w:rPr>
        <w:t>труда можно не только развить громадную по своей продуктивности работу, по при том сохранить на долгие годы, быть может, на всю жизнь, умственную работоспособность и общий тонус своей жизнедеятельности. Устают и изнемогают не столько от того, что много работают, а от того, что плохо работают».</w:t>
      </w:r>
    </w:p>
    <w:p w:rsidR="0026613C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Что означает правильная, умелая организация умственного труда? Каковы пути формирования культуры мышления на этом этапе интеллектуальной деятельности?</w:t>
      </w:r>
    </w:p>
    <w:p w:rsidR="0026613C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Во-первых, соблюдение гигиены умственного труда. Работать рекомендуется в одн</w:t>
      </w:r>
      <w:r w:rsidR="00632F4E" w:rsidRPr="0072153D">
        <w:rPr>
          <w:sz w:val="28"/>
        </w:rPr>
        <w:t xml:space="preserve">и и те же </w:t>
      </w:r>
      <w:r w:rsidRPr="0072153D">
        <w:rPr>
          <w:sz w:val="28"/>
        </w:rPr>
        <w:t>часы, формируя потребность и привычку мыслить, р</w:t>
      </w:r>
      <w:r w:rsidR="00632F4E" w:rsidRPr="0072153D">
        <w:rPr>
          <w:sz w:val="28"/>
        </w:rPr>
        <w:t xml:space="preserve">аздумывать, «шевелить мозгами». </w:t>
      </w:r>
      <w:r w:rsidRPr="0072153D">
        <w:rPr>
          <w:sz w:val="28"/>
        </w:rPr>
        <w:t>Следует обеспечивать ритмичность умственного труда и отдыха, чередуя умственную, физическую работу и полноценный сон. Трудно обеспечить эти условия военному человеку, командиру, но выполнение их дает заметный результат.</w:t>
      </w:r>
    </w:p>
    <w:p w:rsidR="0026613C" w:rsidRPr="0072153D" w:rsidRDefault="0026613C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Во-вторых, правильная организация рабочего места как один из важных признаков культуры умственного труда и путей ее повышения. Работать следует на привычном, любимом месте, заранее подготовив все необходимое. Аккуратное размещение вещей на столе, отсутствие лишних, строгий порядок в личной библиотеке, рациональное использование технических средств способствуют эффективной, сосредоточенной умственной работе без отвлечений.</w:t>
      </w:r>
    </w:p>
    <w:p w:rsidR="0026613C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В-третьих, планирование и учет умственной деятельности, ясное представление о том, ч</w:t>
      </w:r>
      <w:r w:rsidR="00632F4E" w:rsidRPr="0072153D">
        <w:rPr>
          <w:sz w:val="28"/>
        </w:rPr>
        <w:t xml:space="preserve">то, </w:t>
      </w:r>
      <w:r w:rsidRPr="0072153D">
        <w:rPr>
          <w:sz w:val="28"/>
        </w:rPr>
        <w:t>когда и как выполнить. Сложную работу рекомендуется планировать по частям, точное выполнение плана корректировать с учетом перспективного. Следует помнить, что письменный план надежнее плана в уме, а излишняя детализация плана ведет к догматизму. Роль планирования в культуре мышления командира — обеспечение четкости и ритмичности его умственной работы.</w:t>
      </w:r>
    </w:p>
    <w:p w:rsidR="0026613C" w:rsidRPr="0072153D" w:rsidRDefault="0026613C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В-четвертых, выполнение умственной работы в срок и с хорошим качеством.</w:t>
      </w:r>
    </w:p>
    <w:p w:rsidR="00632F4E" w:rsidRPr="0072153D" w:rsidRDefault="0026613C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В-пятых, организованное завершение интеллектуального труда и оформление его результатов. Этот путь формирования культуры мышления предусматривает обработку записей, их систематизацию и хранение для оперативного использования; непрерывное пополнение запаса выписок, конспектов, черновиков; выработку умений и навыков использовать результат умственной работы устно или письменно, выражаясь точно, ясно, доходчивым и литературным языком. </w:t>
      </w:r>
    </w:p>
    <w:p w:rsidR="0026613C" w:rsidRPr="0072153D" w:rsidRDefault="0026613C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Высокая организация умственного труда командира, характеризующая культуру его мышления, может быть кратко отражена следующим алгоритмом: вместо авось </w:t>
      </w:r>
      <w:r w:rsidR="00632F4E" w:rsidRPr="0072153D">
        <w:rPr>
          <w:sz w:val="28"/>
        </w:rPr>
        <w:t>-</w:t>
      </w:r>
      <w:r w:rsidRPr="0072153D">
        <w:rPr>
          <w:sz w:val="28"/>
        </w:rPr>
        <w:t xml:space="preserve"> точный расчет; вместо кое-как </w:t>
      </w:r>
      <w:r w:rsidR="00632F4E" w:rsidRPr="0072153D">
        <w:rPr>
          <w:sz w:val="28"/>
        </w:rPr>
        <w:t>-</w:t>
      </w:r>
      <w:r w:rsidRPr="0072153D">
        <w:rPr>
          <w:sz w:val="28"/>
        </w:rPr>
        <w:t xml:space="preserve"> обдуманный план; вместо как-нибудь </w:t>
      </w:r>
      <w:r w:rsidR="00632F4E" w:rsidRPr="0072153D">
        <w:rPr>
          <w:sz w:val="28"/>
        </w:rPr>
        <w:t>-</w:t>
      </w:r>
      <w:r w:rsidRPr="0072153D">
        <w:rPr>
          <w:sz w:val="28"/>
        </w:rPr>
        <w:t xml:space="preserve"> система; вместо когда-нибудь </w:t>
      </w:r>
      <w:r w:rsidR="00632F4E" w:rsidRPr="0072153D">
        <w:rPr>
          <w:sz w:val="28"/>
        </w:rPr>
        <w:t>-</w:t>
      </w:r>
      <w:r w:rsidRPr="0072153D">
        <w:rPr>
          <w:sz w:val="28"/>
        </w:rPr>
        <w:t xml:space="preserve"> точно назначенный   срок.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Следующий важный этап формирования культуры мышления командира </w:t>
      </w:r>
      <w:r w:rsidR="00632F4E" w:rsidRPr="0072153D">
        <w:rPr>
          <w:sz w:val="28"/>
        </w:rPr>
        <w:t>-</w:t>
      </w:r>
      <w:r w:rsidRPr="0072153D">
        <w:rPr>
          <w:sz w:val="28"/>
        </w:rPr>
        <w:t xml:space="preserve"> овладение  культурой приобретения, накопления и усвоения информации. Активизация умственного труда - один из путей развития культуры мышления на данном этапе. Для этого следует использовать различные способы и приемы: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формировать сознательное отношение и интерес к получаемой информации, управлять интересами в ходе умственного труда;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чаще вспоминать о ближайших и отдаленных перспективах своей деятельности, ее социальной значимости;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воспитывать волю и уверенность в своих интеллектуальных возможностях и силах;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не стесняться обращаться за помощью к товарищам, коллегам по службе, начальникам и подчиненным в случае затруднений в решении задачи, в  поиске новых  идей, мыслей.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Культура приобретения информации снизана с умелой организацией внимания и сознательным использованием приемов эффективного восприятия. Следует твердо уяснить, что любая работа без внимания, а умственная особенно,</w:t>
      </w:r>
      <w:r w:rsidR="00632F4E" w:rsidRPr="0072153D">
        <w:rPr>
          <w:sz w:val="28"/>
        </w:rPr>
        <w:t>-</w:t>
      </w:r>
      <w:r w:rsidRPr="0072153D">
        <w:rPr>
          <w:sz w:val="28"/>
        </w:rPr>
        <w:t xml:space="preserve"> пустая трата времени и сил. Необходимо настраивать внимание перед работой, а в ходе умственном деятельности интенсивно его нагружать, стараясь ничем не отвлекаться. Изучение особенностей внимания, общих и индивидуальных, постоянное его развитие и тренировка - важные условия эффективного умственного труда.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На эмпирической ступени познания центральное место занимает восприятие. Существует ряд приемов развития восприятия, а следовательно, и культуры мышления: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добиваться целенаправленного восприятия в соответствии с профессиональной установкой и конкретными целями действии;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не смешивать объект восприятия с фоном;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выделенный объект расчленять па части, фиксируя их словами, схемами, символами, рисунками;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 устанавливать взаимосвязи между частями, систематизировать их; не смешивать сходного, увеличивать порог чувствительности, различения, стремиться максимально, выделять особен</w:t>
      </w:r>
      <w:r w:rsidR="00632F4E" w:rsidRPr="0072153D">
        <w:rPr>
          <w:sz w:val="28"/>
        </w:rPr>
        <w:t>ности воспринимаемого объекта; з</w:t>
      </w:r>
      <w:r w:rsidRPr="0072153D">
        <w:rPr>
          <w:sz w:val="28"/>
        </w:rPr>
        <w:t xml:space="preserve">нать сильные и слабые стороны своего восприятия, развивать его.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Овладение культурой накопления информации связано с развитием памяти и формированием культуры чтения. Следует иметь в виду, что память — один из наиболее тренируемых познавательных процессов. Для успешного запоминания информации можно использовать  следующие приемы и способы: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предварительная установка, настройка на запоминание на отделенным срок и точность;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многократное воспроизведение одной и той же информации в целях надежного перевода ее в долговременную память (наиболее эффективно повторение через 15—20 минут, через 8—9 часов, через сутки, через неделю); разнообразие при повторении, воспроизведение информации на разных уровнях обобщения;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использование различных типов памяти (зрительной, слуховой, двигательной, образной, словесно-логической) с опорой на наиболее развитый, индивидуальный;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избавление от механического заучивания с использованием воображения и изобретательности: игровое оформление заучивания, использование мнемоники, рифмовка, кодировка, нахождение алгоритма, составление структурно-логических схем и т. п.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Значительное влияние на повышение культуры мышления оказывает правильная организация чтения, При этом его скорость и качество зависят от методики чтения, а плодотворность и эффективность — от культуры чтения. Правильно читая книги выдающихся мыслителей, мы следим за ходом их мысли, прорабатываем их рассуждения, усваиваем их методы я способы исследования вопроса, доказательства, объяснении, г. е. учимся на пра</w:t>
      </w:r>
      <w:r w:rsidR="00632F4E" w:rsidRPr="0072153D">
        <w:rPr>
          <w:sz w:val="28"/>
        </w:rPr>
        <w:t xml:space="preserve">ктике у великих мастеров мысли </w:t>
      </w:r>
      <w:r w:rsidRPr="0072153D">
        <w:rPr>
          <w:sz w:val="28"/>
        </w:rPr>
        <w:t>.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Пути овладения продуктивным чтением могут быть следующими: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развитие умения анализировать текст, размышлять над 4им, использование дифференциального и интегрального алгоритмов чтения в зависимости от поставленной цели;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активная работа памяти; использование пометок, закладок, выписок и других приемов ее активизации;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использование творческого стиля чтения (постановка вопросов себе и поиск ответов на них в тексте или путем рассуждения, предвосхищение плана изложения текста или его содержания, мысленное возвращение к ранее прочитанному суждению, предвосхищение плана изложения текста или его оценка, другие приемы);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Овладение культурой переработки знаний - главный этап формирования культуры мышления командира. Когда происходит переработка</w:t>
      </w:r>
      <w:r w:rsidR="00632F4E" w:rsidRPr="0072153D">
        <w:rPr>
          <w:sz w:val="28"/>
        </w:rPr>
        <w:t xml:space="preserve"> </w:t>
      </w:r>
      <w:r w:rsidRPr="0072153D">
        <w:rPr>
          <w:sz w:val="28"/>
        </w:rPr>
        <w:t xml:space="preserve">знаний?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Во-первых, при переходе от образного к понятийному мышлению и обратно. </w:t>
      </w:r>
    </w:p>
    <w:p w:rsidR="00632F4E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Во-вторых, при формулировке вы</w:t>
      </w:r>
      <w:r w:rsidR="00F71CCD" w:rsidRPr="0072153D">
        <w:rPr>
          <w:sz w:val="28"/>
        </w:rPr>
        <w:t>в</w:t>
      </w:r>
      <w:r w:rsidRPr="0072153D">
        <w:rPr>
          <w:sz w:val="28"/>
        </w:rPr>
        <w:t xml:space="preserve">одов, суждений, при построении доказательств и опровержений. </w:t>
      </w:r>
    </w:p>
    <w:p w:rsidR="0026613C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В-третьих, при решении простых и сложных, учебно-тренировочных или творческих задач.</w:t>
      </w:r>
    </w:p>
    <w:p w:rsidR="0026613C" w:rsidRPr="0072153D" w:rsidRDefault="0026613C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Способы переработки знаний — это все мыслительные операции, методы познания: анализ и синтез, аналогия и обобщение, конкретизация и абстрагирование и др.</w:t>
      </w:r>
    </w:p>
    <w:p w:rsidR="00F71CCD" w:rsidRPr="0072153D" w:rsidRDefault="0026613C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Следует остановиться на путях рациональной организации творческой переработки знаний — важнейшем показателе культуры мышления.</w:t>
      </w:r>
    </w:p>
    <w:p w:rsidR="00F71CCD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Это в первую очередь максимальная мобилизация всех творческих возможностей личности. Это расчленение мыслительной деятельности па относительно самостоятельные логические ступени, соответствующие логике процесса познания: сбор и обработка фактического материала, постановка проблемы, формулирование гипотезы (замысла) и т. д. Это целенаправленное использование специальных приемов творческой переработки знаний: схематизации, символизации, агглютинации (необычное объединение обычных свойств предметов, явлений или их частей, например методов биологии и химии — биохимии), акцентуирования (выделение, нахождение у предмета, явления новых сторон и свойств или изменение известного свойства до качественного скачка, рассмотрение его отдельно от предмета). Это, наконец, борьба с инерцией мышления.</w:t>
      </w:r>
    </w:p>
    <w:p w:rsidR="00F71CCD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Инерция мышления возникает на абстрактно-логическом уровне и заключается в объективно-замедленном воспроизведении формами я структурами мышления более динамично изменяющихся объектов познавательной и практической деятельности. Она обусловлена вторичностью мышления по происхождению, относительно длительным путем отражения (ощущение, восприятие... умозаключение), «промахами» самого мышления и необходимостью проверки истинности мышления практикой.</w:t>
      </w:r>
    </w:p>
    <w:p w:rsidR="00F71CCD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Особенности проявления инерции мышления в деятельности командных кадров связаны с противоречивым характером их профессиональной деятельности и жесткой фиксацией мыслительных структур типом воинской деятельности.</w:t>
      </w:r>
    </w:p>
    <w:p w:rsidR="00F71CCD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Основные средства борьбы с инерцией мышления можно разделить на три группы.</w:t>
      </w:r>
    </w:p>
    <w:p w:rsidR="00F71CCD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1. Средства социальной релаксации, направленные на уменьшение напряжения, устранение обстановки взвинченности,  страха,  неуверенности,  нервозности в  воинских  коллективах. Их использование объясняется тем, что чувство страха перед настоящим и особенно будущим заставляет людей в целях выживания строго следовать установленным правилам и с большим трудом переходить на новый уровень освоения действительности, менять свое мышление.  </w:t>
      </w:r>
    </w:p>
    <w:p w:rsidR="0026613C" w:rsidRPr="0072153D" w:rsidRDefault="0026613C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2.Средства социальной артикуляции, направленные </w:t>
      </w:r>
      <w:r w:rsidR="00F71CCD" w:rsidRPr="0072153D">
        <w:rPr>
          <w:sz w:val="28"/>
        </w:rPr>
        <w:t>н</w:t>
      </w:r>
      <w:r w:rsidRPr="0072153D">
        <w:rPr>
          <w:sz w:val="28"/>
        </w:rPr>
        <w:t>а</w:t>
      </w:r>
      <w:r w:rsidR="00F71CCD" w:rsidRPr="0072153D">
        <w:rPr>
          <w:sz w:val="28"/>
        </w:rPr>
        <w:t xml:space="preserve"> </w:t>
      </w:r>
      <w:r w:rsidRPr="0072153D">
        <w:rPr>
          <w:sz w:val="28"/>
        </w:rPr>
        <w:t>упорядочение и упрощение норм, требований, предъявляемых</w:t>
      </w:r>
      <w:r w:rsidR="00F71CCD" w:rsidRPr="0072153D">
        <w:rPr>
          <w:sz w:val="28"/>
        </w:rPr>
        <w:t xml:space="preserve"> </w:t>
      </w:r>
      <w:r w:rsidRPr="0072153D">
        <w:rPr>
          <w:sz w:val="28"/>
        </w:rPr>
        <w:t>командиром к подчиненным. Дело в том, что усложение, многочисленность норм, приказов и требований, их нередкое противоречие закону, а иногда и здравому смыслу, невозможность</w:t>
      </w:r>
      <w:r w:rsidR="00F71CCD" w:rsidRPr="0072153D">
        <w:rPr>
          <w:sz w:val="28"/>
        </w:rPr>
        <w:t xml:space="preserve"> </w:t>
      </w:r>
      <w:r w:rsidRPr="0072153D">
        <w:rPr>
          <w:sz w:val="28"/>
        </w:rPr>
        <w:t>их все знать делают поведение человека неопределенным и малопредсказуемым, а мышление догматизированным. Это</w:t>
      </w:r>
      <w:r w:rsidR="00F71CCD" w:rsidRPr="0072153D">
        <w:rPr>
          <w:sz w:val="28"/>
        </w:rPr>
        <w:t xml:space="preserve"> </w:t>
      </w:r>
      <w:r w:rsidRPr="0072153D">
        <w:rPr>
          <w:sz w:val="28"/>
        </w:rPr>
        <w:t>вынуждает опираться в деятельности на старый («прочный»)</w:t>
      </w:r>
      <w:r w:rsidR="00F71CCD" w:rsidRPr="0072153D">
        <w:rPr>
          <w:sz w:val="28"/>
        </w:rPr>
        <w:t xml:space="preserve"> </w:t>
      </w:r>
      <w:r w:rsidRPr="0072153D">
        <w:rPr>
          <w:sz w:val="28"/>
        </w:rPr>
        <w:t>багаж знаний и опыта вместо осмысления новых реалий,</w:t>
      </w:r>
      <w:r w:rsidR="00F71CCD" w:rsidRPr="0072153D">
        <w:rPr>
          <w:sz w:val="28"/>
        </w:rPr>
        <w:t xml:space="preserve"> </w:t>
      </w:r>
      <w:r w:rsidRPr="0072153D">
        <w:rPr>
          <w:sz w:val="28"/>
        </w:rPr>
        <w:t>стремления что-то понять, ведет к  одновариантности мышления.</w:t>
      </w:r>
    </w:p>
    <w:p w:rsidR="00F71CCD" w:rsidRPr="0072153D" w:rsidRDefault="0026613C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Разрешать противоречия между приказом, строго регламентирующим деятельность подчиненного, и реальным развитием событии, которое нельзя предусмотреть ни в одном приказе, можно следующим образом. В приказе, распоряжении следует формулировать только те положения, от которых зависит выполнение задачи, но при этом давать возможность подчиненным выбирать средства, формы и способы ее выполнения. Это — путь борьбы с инерцией мышления, обеспечения его самостоятельности, гибкости, повышения чувства ответственности.</w:t>
      </w:r>
    </w:p>
    <w:p w:rsidR="0026613C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3. </w:t>
      </w:r>
      <w:r w:rsidR="0026613C" w:rsidRPr="0072153D">
        <w:rPr>
          <w:sz w:val="28"/>
        </w:rPr>
        <w:t>Гносеологические средства:</w:t>
      </w:r>
      <w:r w:rsidRPr="0072153D">
        <w:rPr>
          <w:sz w:val="28"/>
        </w:rPr>
        <w:t xml:space="preserve"> </w:t>
      </w:r>
      <w:r w:rsidR="0026613C" w:rsidRPr="0072153D">
        <w:rPr>
          <w:sz w:val="28"/>
        </w:rPr>
        <w:t>«прямое расшатывание» застывающих мыслительных</w:t>
      </w:r>
      <w:r w:rsidR="0072153D">
        <w:rPr>
          <w:sz w:val="28"/>
        </w:rPr>
        <w:t xml:space="preserve"> </w:t>
      </w:r>
      <w:r w:rsidR="0026613C" w:rsidRPr="0072153D">
        <w:rPr>
          <w:sz w:val="28"/>
        </w:rPr>
        <w:t>структур;</w:t>
      </w:r>
      <w:r w:rsidRPr="0072153D">
        <w:rPr>
          <w:sz w:val="28"/>
        </w:rPr>
        <w:t xml:space="preserve"> </w:t>
      </w:r>
      <w:r w:rsidR="0026613C" w:rsidRPr="0072153D">
        <w:rPr>
          <w:sz w:val="28"/>
        </w:rPr>
        <w:t>ликвидация монопольных точек зрения;</w:t>
      </w:r>
      <w:r w:rsidRPr="0072153D">
        <w:rPr>
          <w:sz w:val="28"/>
        </w:rPr>
        <w:t xml:space="preserve"> </w:t>
      </w:r>
      <w:r w:rsidR="0026613C" w:rsidRPr="0072153D">
        <w:rPr>
          <w:sz w:val="28"/>
        </w:rPr>
        <w:t xml:space="preserve">конструктивность критики в отличие </w:t>
      </w:r>
      <w:r w:rsidRPr="0072153D">
        <w:rPr>
          <w:sz w:val="28"/>
        </w:rPr>
        <w:t>о</w:t>
      </w:r>
      <w:r w:rsidR="0026613C" w:rsidRPr="0072153D">
        <w:rPr>
          <w:sz w:val="28"/>
        </w:rPr>
        <w:t>т нигилизма;</w:t>
      </w:r>
      <w:r w:rsidRPr="0072153D">
        <w:rPr>
          <w:sz w:val="28"/>
        </w:rPr>
        <w:t xml:space="preserve"> </w:t>
      </w:r>
      <w:r w:rsidR="0026613C" w:rsidRPr="0072153D">
        <w:rPr>
          <w:sz w:val="28"/>
        </w:rPr>
        <w:t>обязательное представление альтернатив по любому рассматриваемому вопросу;</w:t>
      </w:r>
    </w:p>
    <w:p w:rsidR="0026613C" w:rsidRPr="0072153D" w:rsidRDefault="0026613C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ориентация на дискуссию как основную форму обсуждения проблем;</w:t>
      </w:r>
      <w:r w:rsidR="00F71CCD" w:rsidRPr="0072153D">
        <w:rPr>
          <w:sz w:val="28"/>
        </w:rPr>
        <w:t xml:space="preserve"> </w:t>
      </w:r>
      <w:r w:rsidRPr="0072153D">
        <w:rPr>
          <w:sz w:val="28"/>
        </w:rPr>
        <w:t>нацеленность познания не па усв</w:t>
      </w:r>
      <w:r w:rsidR="00F71CCD" w:rsidRPr="0072153D">
        <w:rPr>
          <w:sz w:val="28"/>
        </w:rPr>
        <w:t>оение определенного объ</w:t>
      </w:r>
      <w:r w:rsidRPr="0072153D">
        <w:rPr>
          <w:sz w:val="28"/>
        </w:rPr>
        <w:t>ема знаний, а на развит</w:t>
      </w:r>
      <w:r w:rsidR="00F71CCD" w:rsidRPr="0072153D">
        <w:rPr>
          <w:sz w:val="28"/>
        </w:rPr>
        <w:t>ие способности к мышлению, реше</w:t>
      </w:r>
      <w:r w:rsidRPr="0072153D">
        <w:rPr>
          <w:sz w:val="28"/>
        </w:rPr>
        <w:t>нию нетрадиционных задач.</w:t>
      </w:r>
    </w:p>
    <w:p w:rsidR="004903DD" w:rsidRPr="0072153D" w:rsidRDefault="004903DD" w:rsidP="0072153D">
      <w:pPr>
        <w:spacing w:line="360" w:lineRule="auto"/>
        <w:ind w:firstLine="709"/>
        <w:jc w:val="both"/>
        <w:rPr>
          <w:sz w:val="28"/>
        </w:rPr>
      </w:pPr>
    </w:p>
    <w:p w:rsidR="00F71CCD" w:rsidRPr="0072153D" w:rsidRDefault="00F71CCD" w:rsidP="0072153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2153D">
        <w:rPr>
          <w:b/>
          <w:sz w:val="28"/>
          <w:szCs w:val="32"/>
        </w:rPr>
        <w:t>Пути формирования культуры мышления командных кадров.</w:t>
      </w:r>
    </w:p>
    <w:p w:rsidR="00F71CCD" w:rsidRPr="0072153D" w:rsidRDefault="00F71CCD" w:rsidP="0072153D">
      <w:pPr>
        <w:spacing w:line="360" w:lineRule="auto"/>
        <w:ind w:firstLine="709"/>
        <w:jc w:val="both"/>
        <w:rPr>
          <w:sz w:val="28"/>
          <w:szCs w:val="32"/>
        </w:rPr>
      </w:pP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Процесс формирования культуры мышления не может быть завершенным без следующего этапа - овладения культурой передачи информации. Для командира одинаково важно в совершенстве владеть двумя основными формами передачи информации — устной и письменной.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Культура речи командира выражается в ее стиле, отличительными чертами которого являются: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разнообразие речи и соответствие ее кругу слушателей (речевое общение при постановке задач подчиненным и беседе с родителями военнослужащего не может быть одинаковым);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лаконичность — максимальная краткость в сочетании с точностью, ясностью и понятностью;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строгая последовательность и определенность, твердое проведение принятого решения, идеи, теоретической позиции; 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экспрессия — образность</w:t>
      </w:r>
      <w:r w:rsidR="0072153D">
        <w:rPr>
          <w:sz w:val="28"/>
        </w:rPr>
        <w:t>,</w:t>
      </w:r>
      <w:r w:rsidRPr="0072153D">
        <w:rPr>
          <w:sz w:val="28"/>
        </w:rPr>
        <w:t xml:space="preserve"> </w:t>
      </w:r>
      <w:r w:rsidR="0072153D">
        <w:rPr>
          <w:sz w:val="28"/>
        </w:rPr>
        <w:t>и</w:t>
      </w:r>
      <w:r w:rsidRPr="0072153D">
        <w:rPr>
          <w:sz w:val="28"/>
        </w:rPr>
        <w:t xml:space="preserve"> выразительность речевых средств, обусловливающих доходчивость и убедительность сообщения. 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Последняя черта наиболее характерна для языка командира, но достигается зачастую неверными средствами — резкостью тона, силой голоса или сквернословием. Многие мыслители прошлого предостерегали от такой ошибки. «Напрасно думать, будто резкий тон есть признак прямодушия и силы»,—</w:t>
      </w:r>
      <w:r w:rsidR="0072153D">
        <w:rPr>
          <w:sz w:val="28"/>
        </w:rPr>
        <w:t xml:space="preserve"> </w:t>
      </w:r>
      <w:r w:rsidRPr="0072153D">
        <w:rPr>
          <w:sz w:val="28"/>
        </w:rPr>
        <w:t>считал В. Шекспир. А В. Г. Белинский предупреждал: «Кто резко высказывает свои мнения о чужих действиях, тот обязывает этим и самого себя действовать лучше других». Ф. Ницше прямо связывал ум и силу голоса. «С чересчур громким голосом в глотке почти невозможно иметь гонкие мысли»,— считал он. А русский писатель Л. Леонов утверждал: «Брань всегда служила признаком дефектного мышления». Аристотель же пo языку определял и характер: «Из привычки так или иначе сквернословить развивается и склонность к совершению дурных поступков».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Основные средства достижения экспрессии — это использование пословиц, поговорок,крылатых слов и литературных образцов; употребление синонимов и метких характерных выражений; раскрытие содержания явления с помощью нескольких определенных черт, наиболее точных и ярких особенностей. </w:t>
      </w:r>
    </w:p>
    <w:p w:rsidR="00573E3B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Культура речи командира предполагает также овладение типичными формами устного общения — диалогом и монологом.</w:t>
      </w:r>
    </w:p>
    <w:p w:rsidR="00573E3B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Лучшим средством оформления устной речи является письменная речь, разновидностями которой можно считать графическое, символическое и схематическое выражение мысли. Владение всеми формами письменной речи характеризует штабную культуру офицера.</w:t>
      </w:r>
    </w:p>
    <w:p w:rsidR="00573E3B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Письменная организация информации для ее передачи воплощается в боевых документах — приказах, донесениях, распоряжениях, оперативных сводках и т. п. Предварительная же их подготовка осуществляется в форме записей и выписок, плана, тезисов, конспекта.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Особое внимание следует уделять повышению культуры планирования, так как от качества планов во многом зависит эффективность управленческой деятельности командира.</w:t>
      </w:r>
    </w:p>
    <w:p w:rsidR="00573E3B" w:rsidRPr="0072153D" w:rsidRDefault="00F71CCD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Существует ряд характерных ошибок при раскрытии идеи, замысла, решения в плане.</w:t>
      </w:r>
    </w:p>
    <w:p w:rsidR="00573E3B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1. Отсутствие целенаправленности в плане: план не отражает существа проблемы, идеи, смысл основного содержания решения не раскрывается в пунктах плана,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2. </w:t>
      </w:r>
      <w:r w:rsidR="00F71CCD" w:rsidRPr="0072153D">
        <w:rPr>
          <w:sz w:val="28"/>
        </w:rPr>
        <w:t xml:space="preserve">Узкий план: раскрываются отдельные элементы замысла, решения и к тому же односторонне. </w:t>
      </w:r>
    </w:p>
    <w:p w:rsidR="00573E3B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3. Расширенный план: раскрывается смысл идеи, положений, не оказывающих непосредственного влияния на решение главной проблемы, </w:t>
      </w:r>
    </w:p>
    <w:p w:rsidR="00573E3B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4. Раздутое вступление и пустое заключение в развернутом плане. 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5. Использование различных оснований для связи раскрываемых в плане идей. Рекомендуется идти или от общего к частному, или от частного к общему, от причин к следствиям </w:t>
      </w:r>
      <w:r w:rsidR="0072153D" w:rsidRPr="0072153D">
        <w:rPr>
          <w:sz w:val="28"/>
        </w:rPr>
        <w:t>или,</w:t>
      </w:r>
      <w:r w:rsidRPr="0072153D">
        <w:rPr>
          <w:sz w:val="28"/>
        </w:rPr>
        <w:t xml:space="preserve"> наоборот, от целого к части или обратно, от явлений к сущности или наоборот, но всегда соблюдая единый принцип связи идей, понятий. 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6. </w:t>
      </w:r>
      <w:r w:rsidR="00F71CCD" w:rsidRPr="0072153D">
        <w:rPr>
          <w:sz w:val="28"/>
        </w:rPr>
        <w:t>Перекрещивание пунктов плана или разрывы между</w:t>
      </w:r>
      <w:r w:rsidR="0072153D">
        <w:rPr>
          <w:sz w:val="28"/>
        </w:rPr>
        <w:t xml:space="preserve"> </w:t>
      </w:r>
      <w:r w:rsidR="00F71CCD" w:rsidRPr="0072153D">
        <w:rPr>
          <w:sz w:val="28"/>
        </w:rPr>
        <w:t xml:space="preserve">ними. </w:t>
      </w:r>
    </w:p>
    <w:p w:rsidR="00F71CCD" w:rsidRPr="0072153D" w:rsidRDefault="00F71CC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7. Правильное составление плана, постоянное и широкое использование всех форм письменной организации материала, что вырабатывает умение четко формулировать  мысль, логично анализировать сообщение или текст, формирует культуру мышления командира.</w:t>
      </w:r>
    </w:p>
    <w:p w:rsidR="00F71CCD" w:rsidRPr="0072153D" w:rsidRDefault="00F71CCD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Анализ основных путей, способов и приемов развития культуры мышления на каждом из последовательных этапов интеллектуальной деятельности командира помогает понять их диалектическую взаимосвязь, соответствие основным принципам научной теории познания, логику овладения ими.</w:t>
      </w:r>
    </w:p>
    <w:p w:rsidR="00573E3B" w:rsidRPr="0072153D" w:rsidRDefault="00573E3B" w:rsidP="0072153D">
      <w:pPr>
        <w:spacing w:line="360" w:lineRule="auto"/>
        <w:ind w:firstLine="709"/>
        <w:jc w:val="both"/>
        <w:rPr>
          <w:sz w:val="28"/>
          <w:szCs w:val="28"/>
        </w:rPr>
      </w:pPr>
    </w:p>
    <w:p w:rsidR="00573E3B" w:rsidRPr="0072153D" w:rsidRDefault="00573E3B" w:rsidP="0072153D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2153D">
        <w:rPr>
          <w:b/>
          <w:sz w:val="28"/>
          <w:szCs w:val="32"/>
        </w:rPr>
        <w:t>Роль человеческого фактора в военном деле.</w:t>
      </w:r>
    </w:p>
    <w:p w:rsidR="00573E3B" w:rsidRPr="0072153D" w:rsidRDefault="00573E3B" w:rsidP="0072153D">
      <w:pPr>
        <w:spacing w:line="360" w:lineRule="auto"/>
        <w:ind w:firstLine="709"/>
        <w:jc w:val="both"/>
        <w:rPr>
          <w:sz w:val="28"/>
          <w:szCs w:val="32"/>
        </w:rPr>
      </w:pP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Играя важнейшую роль в развитии общества, его материальной, духовной и социально-политической сфер, человеческий фактор неразрывно связан и с военным делом. Вся совокупная военная деятельность государства, деятельность вооруженных сил немыслимы без участия человеческого фактора, "без физических и духовных сил людей. Однако проявление человеческого фактора и в обществе, и в армии не следует трактовать упрощенно и однозначно. Из самой сущности человека вытекает, что его деятельность, с одной стороны, обусловлена объективными потребностями и требованиями общества, с другой стороны, он как активное существо постоянно стремится к самостоятельности, творчеству, инициативе. В этой связи можно </w:t>
      </w:r>
      <w:r w:rsidR="0072153D" w:rsidRPr="0072153D">
        <w:rPr>
          <w:sz w:val="28"/>
        </w:rPr>
        <w:t>выделить,</w:t>
      </w:r>
      <w:r w:rsidRPr="0072153D">
        <w:rPr>
          <w:sz w:val="28"/>
        </w:rPr>
        <w:t xml:space="preserve"> по крайней </w:t>
      </w:r>
      <w:r w:rsidR="0072153D" w:rsidRPr="0072153D">
        <w:rPr>
          <w:sz w:val="28"/>
        </w:rPr>
        <w:t>мере,</w:t>
      </w:r>
      <w:r w:rsidRPr="0072153D">
        <w:rPr>
          <w:sz w:val="28"/>
        </w:rPr>
        <w:t xml:space="preserve"> два основных режима функционирования человеческого фактора: нормативный и творческий.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Нормативный режим обусловливается обязанностями и нормами деятельности и повеления людей в военном деле, официально закрепленными в Конституции государства, сводах законов, воинских уставах, инструкциях, приказах, других нормативных документах. Этот режим диктуется людям как бы извне. Особенно много нормативных требований адресовано военнослужащему, жизнь и деятельность которого чрезвычайно регламентированы. Нормативные требования, адресованные каждому человеку, рассчитаны в целом па «усредненного» индивида, без учета его индивидуальности.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Творческий режим функционирования человеческого фактора исходит от самих людей, их сознательности, способности и совести. Он направлен не только на добросовестное выполнение обязанностей, но и на их качественное и количественное превышение. Нетрудно заметить, что этот режим связан с инициативой и творчеством людей в области обороны, с возможностью проявления индивидуальности каждого.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 методологическом плане важно, чтобы оба эти режима были бы в достаточной мере сбалансированы, не допускали перегибов в ту или иную сторону, чтобы обязательные требования к военнослужащему сопрягались с возможностью проявления им инициативы, творчества, самореализации.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Говори о человеческом факторе в военном деле, необходимо иметь в виду довольно широкий спектр его </w:t>
      </w:r>
      <w:r w:rsidR="0072153D" w:rsidRPr="0072153D">
        <w:rPr>
          <w:sz w:val="28"/>
        </w:rPr>
        <w:t>проявления,</w:t>
      </w:r>
      <w:r w:rsidRPr="0072153D">
        <w:rPr>
          <w:sz w:val="28"/>
        </w:rPr>
        <w:t xml:space="preserve"> как в мирное, так и в военное время, как в процессе укрепления обороноспособности страны в целом, гак и при поддержании боевой мощи армии в частности.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Во-первых, от деятельности людей, их знаний, опыта, самоотверженности зависит производство (количество и качество) оружия, снаряжения, боеприпасов, горючего, транспортных и других средств, необходимых для оснащения </w:t>
      </w:r>
      <w:r w:rsidR="0072153D" w:rsidRPr="0072153D">
        <w:rPr>
          <w:sz w:val="28"/>
        </w:rPr>
        <w:t>армии,</w:t>
      </w:r>
      <w:r w:rsidRPr="0072153D">
        <w:rPr>
          <w:sz w:val="28"/>
        </w:rPr>
        <w:t xml:space="preserve"> как в мирное, так и в военное время.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Во-вторых, человеческий фактор общества в значительной степени обусловливает мобилизационные возможности, количественное и качественное состояние личного состава армия (физическое, духовное, профессиональное). Человек в шинели, как бы его ни отгораживали заборы и казарменные стены, в интеллектуальном, физическом и нравственном отношении являет собой оттиск, сколок своего народа. И современные проблемы армии во многом порождены состоянием человека в нашем нестабильном обществе.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В-третьих, человеческий фактор влияет на функционирование военно-научного потенциала. От научных коллективов, профессионализма каждого ученого существенно загасят степень разработки новых образцов оружия и техники, их внедрение в массовое производство. Непреходящее значение имеют исследования военных ученых в области решения проблем военного искусства, организации войск и управления ими. формирования морально-боевых качеств личного состава.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Мы рассмотрели роль человеческого фактора в укреплении оборони страны в целом. Но он проявляет себя в непосредственно в вооруженных силах, в их боевой мощи. Как известно, боевая мощь армии имеет два основных компонента: человека с соответствующим воинским мастерством и духовным состоянием и боевую технику. Только из связи можно определить или выявить роль человеческого фактора в армии как в лирное, так и в военное время.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Если учесть, что человеческий фактор в вооруженных силах — это конкретные люди, обслуживающие и использующие военную технику, несущие боевое дежурство, постоянно совершенствующие свое боевое мастерство, повышающие уровень дисциплины и организованности войск, то его влияние довольно многообразно.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Во-первых, человеческий фактор в вооруженных силах (мировоззрение и убеждения людей, их гражданская позиция) во многом определяет социальную роль и направленность армии в мирное время, высвечивает меру участия армии в различных сферах жизни страны, в ее политических и национальных процессах. Это обстоятельство особенно важно учитывать в условиях глубокого кризиса нашего общества, когда различные политические и националистические силы пытаются использовать армию в своих интересах, втянуть се в те или иные события. Человек в форме солдата и офицера с пониманием воспринимает необходимость оказания помощи в уборке урожая, в ликвидации последствий аварий и стихийных бедствий, но не может согласиться с тем, что его подталкивает та или иная сторона к применению оружия и боевой техники против своего парода.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Во-вторых, человеческий фактор в большей степени, чем техника, обусловливает такое комплексное состояние армии, как уровень ее боеготовности. Именно люди обеспечивают немедленный переход войск к активным действиям в целях пресечения агрессии. Их выучка, духовная и организаторская готовность, дисциплинированность позволяют содержать боевую технику в полной готовности к немедленному выполнению боевых задач.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В-третьих, от человека, уровня его интеллектуальной подготовки зависят степень овладения сложной и дорогостоящей боевой техникой, эффективность применения ее в современном бою.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В-четвертых, от состояния человеческого фактора, и особенно от уровня подготовки командных кадров, в огромной мере зависят способы вооруженной борьбы. Их новизна и разнообразие, а также наиболее эффективные приемы использования боевой техники.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>В-пятых, если взять войну в целом, то и здесь человеческий фактор играет ведущую роль. Люди выдвигают политические цели войны, планируют и применяют те или иные средства вооруженной борьбы, диктуют условия  побежденному.</w:t>
      </w:r>
    </w:p>
    <w:p w:rsidR="00573E3B" w:rsidRPr="0072153D" w:rsidRDefault="00573E3B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В-шестых, такой компонент человеческого фактора, как духовные силы, определяет поведение воинов в экстремальных условиях боя, их веру в ход и исход войны и боя и в конечном счете боеспособность подразделений, частей к соединений. Как показал опыт прошлых войн, войска с низкими морально-боевыми качествами утрачивали боеспособность уже при потерях 5—10%. Наоборот, высокое духовное состояние отдельных подразделений и частей позволяло им сохранить боеспособность даже при потерях 50 - 60%.Все это позволяет утверждать, что в боевой мощи </w:t>
      </w:r>
      <w:r w:rsidR="0072153D" w:rsidRPr="0072153D">
        <w:rPr>
          <w:sz w:val="28"/>
        </w:rPr>
        <w:t>армии,</w:t>
      </w:r>
      <w:r w:rsidRPr="0072153D">
        <w:rPr>
          <w:sz w:val="28"/>
        </w:rPr>
        <w:t xml:space="preserve"> где функционирует система «человек — боевая техника», решающую роль играет человек, человеческий фактор. Безусловно, без техники надеяться на победу в современной войне не приходится. Ее роль велика и еще больше возрастает в условиях научно-технической революции. Однако боевая техника является как бы продолжением, обогащением, усилением органов человека. Она лишь умножает силы людей, многократно расширяя границы возможного, а человеческий фактор воплощает эти возможности в действительность. При равном техническом оснащении или даже несколько уступая в нем </w:t>
      </w:r>
      <w:r w:rsidR="0072153D" w:rsidRPr="0072153D">
        <w:rPr>
          <w:sz w:val="28"/>
        </w:rPr>
        <w:t>бой,</w:t>
      </w:r>
      <w:r w:rsidRPr="0072153D">
        <w:rPr>
          <w:sz w:val="28"/>
        </w:rPr>
        <w:t xml:space="preserve"> выигрывает сторона, обладающая более качественным, чем у противника, человеческим фактором.</w:t>
      </w:r>
    </w:p>
    <w:p w:rsidR="004D7B7D" w:rsidRPr="0072153D" w:rsidRDefault="0072153D" w:rsidP="0072153D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4D7B7D" w:rsidRPr="0072153D">
        <w:rPr>
          <w:b/>
          <w:sz w:val="28"/>
          <w:szCs w:val="36"/>
        </w:rPr>
        <w:t>Заключение</w:t>
      </w:r>
    </w:p>
    <w:p w:rsidR="00BE4F64" w:rsidRPr="0072153D" w:rsidRDefault="00BE4F64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36"/>
        </w:rPr>
      </w:pPr>
    </w:p>
    <w:p w:rsidR="00694413" w:rsidRPr="0072153D" w:rsidRDefault="00BE4F64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Подготовка военных кадров, без сомнения очень трудный и длительный процесс.</w:t>
      </w:r>
      <w:r w:rsidR="004903DD" w:rsidRPr="0072153D">
        <w:rPr>
          <w:sz w:val="28"/>
          <w:szCs w:val="28"/>
        </w:rPr>
        <w:t xml:space="preserve"> Многие считают, что </w:t>
      </w:r>
      <w:r w:rsidR="008B462D" w:rsidRPr="0072153D">
        <w:rPr>
          <w:sz w:val="28"/>
          <w:szCs w:val="28"/>
        </w:rPr>
        <w:t>в познавательной деятельности военных кадров</w:t>
      </w:r>
      <w:r w:rsidR="004903DD" w:rsidRPr="0072153D">
        <w:rPr>
          <w:sz w:val="28"/>
          <w:szCs w:val="28"/>
        </w:rPr>
        <w:t xml:space="preserve"> существует гармония теоретическ</w:t>
      </w:r>
      <w:r w:rsidR="008B462D" w:rsidRPr="0072153D">
        <w:rPr>
          <w:sz w:val="28"/>
          <w:szCs w:val="28"/>
        </w:rPr>
        <w:t xml:space="preserve">ого и эмпирического. </w:t>
      </w:r>
    </w:p>
    <w:p w:rsidR="00694413" w:rsidRPr="0072153D" w:rsidRDefault="00694413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О</w:t>
      </w:r>
      <w:r w:rsidR="008B462D" w:rsidRPr="0072153D">
        <w:rPr>
          <w:sz w:val="28"/>
          <w:szCs w:val="28"/>
        </w:rPr>
        <w:t xml:space="preserve">дна из важных особенностей практического мышления заключается в том, что оно развертывается в условиях жесткого дефицита времени и имеет ограниченные возможности для проверки гипотез. Так, принятие решения на бой не может быть сильно растянуто по времени, а его истинность, оптимальность может определить только исход боя. Это делает практическое мышление подчас еще более сложным, чем мышление теоретическое. </w:t>
      </w:r>
    </w:p>
    <w:p w:rsidR="00694413" w:rsidRPr="0072153D" w:rsidRDefault="008B462D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Нет, почему же. Теоретический метод тоже важен.</w:t>
      </w:r>
      <w:r w:rsidR="00694413" w:rsidRPr="0072153D">
        <w:rPr>
          <w:sz w:val="28"/>
          <w:szCs w:val="28"/>
        </w:rPr>
        <w:t xml:space="preserve"> «Умение быстро охватывать все стороны вопроса, быстро анализировать материал чрезвычайной сложности, систематизировать его, выделять существенное, намечать план действии и, в случае необходимости, мгновенно изменять ею — все это даже для самого талантливого человека невозможно без основательной интеллектуальной подготовки»…</w:t>
      </w:r>
      <w:r w:rsidR="00694413" w:rsidRPr="0072153D">
        <w:rPr>
          <w:sz w:val="28"/>
        </w:rPr>
        <w:t xml:space="preserve"> </w:t>
      </w:r>
      <w:r w:rsidR="00694413" w:rsidRPr="0072153D">
        <w:rPr>
          <w:sz w:val="28"/>
          <w:szCs w:val="28"/>
        </w:rPr>
        <w:t>От деятельно</w:t>
      </w:r>
      <w:r w:rsidR="00123056" w:rsidRPr="0072153D">
        <w:rPr>
          <w:sz w:val="28"/>
          <w:szCs w:val="28"/>
        </w:rPr>
        <w:t>сти людей, их знаний</w:t>
      </w:r>
      <w:r w:rsidR="00694413" w:rsidRPr="0072153D">
        <w:rPr>
          <w:sz w:val="28"/>
          <w:szCs w:val="28"/>
        </w:rPr>
        <w:t xml:space="preserve"> зависит производство (количество и качество) оружия, снаряжения, боеприпасов, горючего, транспортных и других средств, необходимых для оснащения армии как в мирное, так и в военное время. </w:t>
      </w:r>
    </w:p>
    <w:p w:rsidR="00694413" w:rsidRPr="0072153D" w:rsidRDefault="00694413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28"/>
        </w:rPr>
      </w:pPr>
      <w:r w:rsidRPr="0072153D">
        <w:rPr>
          <w:sz w:val="28"/>
          <w:szCs w:val="28"/>
        </w:rPr>
        <w:t>Поэтому судить по соотношению эти два метода познания нельзя. Это два неотъемлемых элемента одного единого целого… Они дополняют друг друга… Гармонируют…</w:t>
      </w:r>
      <w:r w:rsidR="00123056" w:rsidRPr="0072153D">
        <w:rPr>
          <w:sz w:val="28"/>
          <w:szCs w:val="28"/>
        </w:rPr>
        <w:t xml:space="preserve"> Без одного не может существовать другое.</w:t>
      </w:r>
    </w:p>
    <w:p w:rsidR="00BE4F64" w:rsidRPr="0072153D" w:rsidRDefault="0072153D" w:rsidP="0072153D">
      <w:pPr>
        <w:tabs>
          <w:tab w:val="left" w:pos="540"/>
        </w:tabs>
        <w:spacing w:line="360" w:lineRule="auto"/>
        <w:ind w:firstLine="709"/>
        <w:jc w:val="center"/>
        <w:rPr>
          <w:b/>
          <w:sz w:val="28"/>
          <w:szCs w:val="36"/>
        </w:rPr>
      </w:pPr>
      <w:r>
        <w:rPr>
          <w:sz w:val="28"/>
          <w:szCs w:val="36"/>
        </w:rPr>
        <w:br w:type="page"/>
      </w:r>
      <w:r w:rsidR="00BE4F64" w:rsidRPr="0072153D">
        <w:rPr>
          <w:b/>
          <w:sz w:val="28"/>
          <w:szCs w:val="36"/>
        </w:rPr>
        <w:t>Список использованной литературы:</w:t>
      </w:r>
    </w:p>
    <w:p w:rsidR="009A1915" w:rsidRPr="0072153D" w:rsidRDefault="009A1915" w:rsidP="0072153D">
      <w:pPr>
        <w:tabs>
          <w:tab w:val="left" w:pos="540"/>
        </w:tabs>
        <w:spacing w:line="360" w:lineRule="auto"/>
        <w:ind w:firstLine="709"/>
        <w:jc w:val="both"/>
        <w:rPr>
          <w:sz w:val="28"/>
          <w:szCs w:val="36"/>
        </w:rPr>
      </w:pPr>
    </w:p>
    <w:p w:rsidR="00BE4F64" w:rsidRPr="0072153D" w:rsidRDefault="00123056" w:rsidP="0072153D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</w:rPr>
      </w:pPr>
      <w:r w:rsidRPr="0072153D">
        <w:rPr>
          <w:sz w:val="28"/>
        </w:rPr>
        <w:t xml:space="preserve">Философия и военное дело. </w:t>
      </w:r>
      <w:r w:rsidRPr="0072153D">
        <w:rPr>
          <w:sz w:val="28"/>
          <w:szCs w:val="28"/>
        </w:rPr>
        <w:sym w:font="Symbol" w:char="F02D"/>
      </w:r>
      <w:r w:rsidRPr="0072153D">
        <w:rPr>
          <w:sz w:val="28"/>
        </w:rPr>
        <w:t xml:space="preserve"> М., 1993.</w:t>
      </w:r>
    </w:p>
    <w:p w:rsidR="005B032D" w:rsidRPr="0072153D" w:rsidRDefault="005B032D" w:rsidP="0072153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2153D">
        <w:rPr>
          <w:sz w:val="28"/>
        </w:rPr>
        <w:t xml:space="preserve">Попков  М. Г.  Философия и научное познание. </w:t>
      </w:r>
      <w:r w:rsidRPr="0072153D">
        <w:rPr>
          <w:sz w:val="28"/>
          <w:szCs w:val="28"/>
        </w:rPr>
        <w:sym w:font="Symbol" w:char="F02D"/>
      </w:r>
      <w:r w:rsidRPr="0072153D">
        <w:rPr>
          <w:sz w:val="28"/>
        </w:rPr>
        <w:t xml:space="preserve">  Орел, 1995.</w:t>
      </w:r>
    </w:p>
    <w:p w:rsidR="005B032D" w:rsidRPr="0072153D" w:rsidRDefault="005B032D" w:rsidP="0072153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2153D">
        <w:rPr>
          <w:sz w:val="28"/>
        </w:rPr>
        <w:t xml:space="preserve">Розин В. М. и др. Введение в философию техники. </w:t>
      </w:r>
      <w:r w:rsidRPr="0072153D">
        <w:rPr>
          <w:sz w:val="28"/>
          <w:szCs w:val="28"/>
        </w:rPr>
        <w:sym w:font="Symbol" w:char="F02D"/>
      </w:r>
      <w:r w:rsidRPr="0072153D">
        <w:rPr>
          <w:sz w:val="28"/>
        </w:rPr>
        <w:t xml:space="preserve"> М., 1998.</w:t>
      </w:r>
    </w:p>
    <w:p w:rsidR="005B032D" w:rsidRPr="0072153D" w:rsidRDefault="005B032D" w:rsidP="0072153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2153D">
        <w:rPr>
          <w:sz w:val="28"/>
        </w:rPr>
        <w:t xml:space="preserve">Рополь Г. Техника как противоположность природы//Философия техники в ФРГ. </w:t>
      </w:r>
      <w:r w:rsidRPr="0072153D">
        <w:rPr>
          <w:sz w:val="28"/>
          <w:szCs w:val="28"/>
        </w:rPr>
        <w:sym w:font="Symbol" w:char="F02D"/>
      </w:r>
      <w:r w:rsidRPr="0072153D">
        <w:rPr>
          <w:sz w:val="28"/>
        </w:rPr>
        <w:t xml:space="preserve"> М., 1989.</w:t>
      </w:r>
    </w:p>
    <w:p w:rsidR="005B032D" w:rsidRPr="0072153D" w:rsidRDefault="005B032D" w:rsidP="0072153D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</w:rPr>
      </w:pPr>
      <w:r w:rsidRPr="0072153D">
        <w:rPr>
          <w:sz w:val="28"/>
        </w:rPr>
        <w:t xml:space="preserve">Рузавин Г. И. Методология научного исследования. </w:t>
      </w:r>
      <w:r w:rsidRPr="0072153D">
        <w:rPr>
          <w:sz w:val="28"/>
          <w:szCs w:val="28"/>
        </w:rPr>
        <w:sym w:font="Symbol" w:char="F02D"/>
      </w:r>
      <w:r w:rsidRPr="0072153D">
        <w:rPr>
          <w:sz w:val="28"/>
        </w:rPr>
        <w:t xml:space="preserve"> М., 1999.</w:t>
      </w:r>
    </w:p>
    <w:p w:rsidR="005B032D" w:rsidRPr="0072153D" w:rsidRDefault="005B032D" w:rsidP="0072153D">
      <w:pPr>
        <w:spacing w:line="360" w:lineRule="auto"/>
        <w:ind w:firstLine="709"/>
        <w:jc w:val="both"/>
        <w:rPr>
          <w:sz w:val="28"/>
        </w:rPr>
      </w:pPr>
      <w:r w:rsidRPr="0072153D">
        <w:rPr>
          <w:sz w:val="28"/>
        </w:rPr>
        <w:t xml:space="preserve">Степин </w:t>
      </w:r>
      <w:r w:rsidRPr="0072153D">
        <w:rPr>
          <w:sz w:val="28"/>
          <w:lang w:val="en-US"/>
        </w:rPr>
        <w:t>B</w:t>
      </w:r>
      <w:r w:rsidRPr="0072153D">
        <w:rPr>
          <w:sz w:val="28"/>
        </w:rPr>
        <w:t xml:space="preserve">. </w:t>
      </w:r>
      <w:r w:rsidRPr="0072153D">
        <w:rPr>
          <w:sz w:val="28"/>
          <w:lang w:val="en-US"/>
        </w:rPr>
        <w:t>C</w:t>
      </w:r>
      <w:r w:rsidRPr="0072153D">
        <w:rPr>
          <w:sz w:val="28"/>
        </w:rPr>
        <w:t xml:space="preserve">. Теоретическое знание. </w:t>
      </w:r>
      <w:r w:rsidRPr="0072153D">
        <w:rPr>
          <w:sz w:val="28"/>
          <w:szCs w:val="28"/>
        </w:rPr>
        <w:sym w:font="Symbol" w:char="F02D"/>
      </w:r>
      <w:r w:rsidRPr="0072153D">
        <w:rPr>
          <w:sz w:val="28"/>
        </w:rPr>
        <w:t xml:space="preserve"> М., 2000.</w:t>
      </w:r>
    </w:p>
    <w:p w:rsidR="00123056" w:rsidRPr="0072153D" w:rsidRDefault="005B032D" w:rsidP="0072153D">
      <w:pPr>
        <w:numPr>
          <w:ilvl w:val="0"/>
          <w:numId w:val="2"/>
        </w:numPr>
        <w:tabs>
          <w:tab w:val="left" w:pos="5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2153D">
        <w:rPr>
          <w:sz w:val="28"/>
        </w:rPr>
        <w:t>Третьяков О.В., Чуев А.В. и др. Теоретические основы развития информационно-телекоммуникационной среды. – Орел, 2005.</w:t>
      </w:r>
      <w:bookmarkStart w:id="0" w:name="_GoBack"/>
      <w:bookmarkEnd w:id="0"/>
    </w:p>
    <w:sectPr w:rsidR="00123056" w:rsidRPr="0072153D" w:rsidSect="0072153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B26E7"/>
    <w:multiLevelType w:val="hybridMultilevel"/>
    <w:tmpl w:val="CBE0D090"/>
    <w:lvl w:ilvl="0" w:tplc="93A0D19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773B75A1"/>
    <w:multiLevelType w:val="hybridMultilevel"/>
    <w:tmpl w:val="A72E3448"/>
    <w:lvl w:ilvl="0" w:tplc="27C07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6568"/>
    <w:rsid w:val="00122CC9"/>
    <w:rsid w:val="00123056"/>
    <w:rsid w:val="00127CB8"/>
    <w:rsid w:val="0026613C"/>
    <w:rsid w:val="004903DD"/>
    <w:rsid w:val="004D7B7D"/>
    <w:rsid w:val="00567691"/>
    <w:rsid w:val="00573E3B"/>
    <w:rsid w:val="005B032D"/>
    <w:rsid w:val="00632F4E"/>
    <w:rsid w:val="00691CDF"/>
    <w:rsid w:val="00694413"/>
    <w:rsid w:val="00700EAA"/>
    <w:rsid w:val="0072153D"/>
    <w:rsid w:val="008B462D"/>
    <w:rsid w:val="0097027A"/>
    <w:rsid w:val="009A1915"/>
    <w:rsid w:val="00B67DD8"/>
    <w:rsid w:val="00BE4F64"/>
    <w:rsid w:val="00D51123"/>
    <w:rsid w:val="00E00493"/>
    <w:rsid w:val="00E3380F"/>
    <w:rsid w:val="00F26331"/>
    <w:rsid w:val="00F71CCD"/>
    <w:rsid w:val="00FD2BCA"/>
    <w:rsid w:val="00FD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2B1C82F-8B3F-4F8A-9B74-D5815383D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1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1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5450</Words>
  <Characters>31069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Содержание:</vt:lpstr>
    </vt:vector>
  </TitlesOfParts>
  <Company>MSHome</Company>
  <LinksUpToDate>false</LinksUpToDate>
  <CharactersWithSpaces>36447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Содержание:</dc:title>
  <dc:subject/>
  <dc:creator>Gplayer</dc:creator>
  <cp:keywords/>
  <dc:description/>
  <cp:lastModifiedBy>admin</cp:lastModifiedBy>
  <cp:revision>2</cp:revision>
  <cp:lastPrinted>2006-12-01T19:20:00Z</cp:lastPrinted>
  <dcterms:created xsi:type="dcterms:W3CDTF">2014-03-13T14:33:00Z</dcterms:created>
  <dcterms:modified xsi:type="dcterms:W3CDTF">2014-03-13T14:33:00Z</dcterms:modified>
</cp:coreProperties>
</file>