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04E" w:rsidRDefault="00941597">
      <w:pPr>
        <w:pStyle w:val="a4"/>
        <w:spacing w:line="240" w:lineRule="auto"/>
        <w:ind w:left="0" w:right="14"/>
        <w:rPr>
          <w:b/>
          <w:sz w:val="30"/>
        </w:rPr>
      </w:pPr>
      <w:r>
        <w:rPr>
          <w:b/>
          <w:sz w:val="30"/>
        </w:rPr>
        <w:t>МИНИСТЕРСТВО РОССИЙСКОЙ ФЕДЕРАЦИИ ПО НАЛОГАМ И СБОРАМ</w:t>
      </w:r>
    </w:p>
    <w:p w:rsidR="00E0104E" w:rsidRDefault="00941597">
      <w:pPr>
        <w:pStyle w:val="a4"/>
        <w:spacing w:line="240" w:lineRule="auto"/>
        <w:ind w:left="0" w:right="14"/>
        <w:rPr>
          <w:b/>
          <w:sz w:val="32"/>
        </w:rPr>
      </w:pPr>
      <w:r>
        <w:rPr>
          <w:b/>
          <w:sz w:val="32"/>
        </w:rPr>
        <w:t>ВСЕРОССИЙСКАЯ ГОСУДАРСТВЕННАЯ НАЛОГОВАЯ АКАДЕМИЯ</w:t>
      </w:r>
    </w:p>
    <w:p w:rsidR="00E0104E" w:rsidRDefault="00E0104E">
      <w:pPr>
        <w:pStyle w:val="a4"/>
        <w:spacing w:line="240" w:lineRule="auto"/>
        <w:ind w:left="0" w:right="14"/>
        <w:rPr>
          <w:b/>
          <w:sz w:val="32"/>
        </w:rPr>
      </w:pPr>
    </w:p>
    <w:p w:rsidR="00E0104E" w:rsidRDefault="00E0104E">
      <w:pPr>
        <w:pStyle w:val="a4"/>
        <w:spacing w:line="240" w:lineRule="auto"/>
        <w:ind w:left="0" w:right="14"/>
        <w:rPr>
          <w:b/>
          <w:sz w:val="32"/>
        </w:rPr>
      </w:pPr>
    </w:p>
    <w:p w:rsidR="00E0104E" w:rsidRDefault="00E0104E">
      <w:pPr>
        <w:pStyle w:val="a4"/>
        <w:spacing w:line="240" w:lineRule="auto"/>
        <w:ind w:left="0" w:right="14"/>
        <w:rPr>
          <w:sz w:val="28"/>
        </w:rPr>
      </w:pPr>
    </w:p>
    <w:p w:rsidR="00E0104E" w:rsidRDefault="00E0104E">
      <w:pPr>
        <w:pStyle w:val="a4"/>
        <w:spacing w:line="240" w:lineRule="auto"/>
        <w:ind w:left="0" w:right="14"/>
        <w:rPr>
          <w:sz w:val="28"/>
        </w:rPr>
      </w:pPr>
    </w:p>
    <w:p w:rsidR="00E0104E" w:rsidRDefault="00E0104E">
      <w:pPr>
        <w:pStyle w:val="a4"/>
        <w:spacing w:line="240" w:lineRule="auto"/>
        <w:ind w:left="0" w:right="14"/>
        <w:rPr>
          <w:sz w:val="28"/>
        </w:rPr>
      </w:pPr>
    </w:p>
    <w:p w:rsidR="00E0104E" w:rsidRDefault="00E0104E">
      <w:pPr>
        <w:pStyle w:val="a4"/>
        <w:spacing w:line="240" w:lineRule="auto"/>
        <w:ind w:left="0" w:right="14"/>
        <w:rPr>
          <w:sz w:val="28"/>
        </w:rPr>
      </w:pPr>
    </w:p>
    <w:p w:rsidR="00E0104E" w:rsidRDefault="00941597">
      <w:pPr>
        <w:pStyle w:val="a4"/>
        <w:spacing w:line="240" w:lineRule="auto"/>
        <w:ind w:left="6237" w:right="14"/>
        <w:rPr>
          <w:sz w:val="28"/>
        </w:rPr>
      </w:pPr>
      <w:r>
        <w:rPr>
          <w:sz w:val="28"/>
        </w:rPr>
        <w:t>Кафедра</w:t>
      </w:r>
    </w:p>
    <w:p w:rsidR="00E0104E" w:rsidRDefault="00941597">
      <w:pPr>
        <w:pStyle w:val="a4"/>
        <w:spacing w:line="240" w:lineRule="auto"/>
        <w:ind w:left="6237" w:right="14"/>
        <w:rPr>
          <w:sz w:val="28"/>
        </w:rPr>
      </w:pPr>
      <w:r>
        <w:rPr>
          <w:sz w:val="28"/>
        </w:rPr>
        <w:t>финансы и кредит</w:t>
      </w:r>
    </w:p>
    <w:p w:rsidR="00E0104E" w:rsidRDefault="00E0104E">
      <w:pPr>
        <w:pStyle w:val="a4"/>
        <w:spacing w:line="240" w:lineRule="auto"/>
        <w:ind w:left="6237" w:right="14"/>
        <w:jc w:val="both"/>
        <w:rPr>
          <w:sz w:val="28"/>
        </w:rPr>
      </w:pPr>
    </w:p>
    <w:p w:rsidR="00E0104E" w:rsidRDefault="00E0104E">
      <w:pPr>
        <w:pStyle w:val="a4"/>
        <w:spacing w:line="240" w:lineRule="auto"/>
        <w:ind w:left="6237" w:right="14"/>
        <w:jc w:val="both"/>
        <w:rPr>
          <w:sz w:val="28"/>
        </w:rPr>
      </w:pPr>
    </w:p>
    <w:p w:rsidR="00E0104E" w:rsidRDefault="00E0104E">
      <w:pPr>
        <w:pStyle w:val="a4"/>
        <w:spacing w:line="240" w:lineRule="auto"/>
        <w:ind w:left="6237" w:right="14"/>
        <w:jc w:val="both"/>
        <w:rPr>
          <w:sz w:val="28"/>
        </w:rPr>
      </w:pPr>
    </w:p>
    <w:p w:rsidR="00E0104E" w:rsidRDefault="00E0104E">
      <w:pPr>
        <w:pStyle w:val="a4"/>
        <w:spacing w:line="240" w:lineRule="auto"/>
        <w:ind w:left="6237" w:right="14"/>
        <w:jc w:val="both"/>
        <w:rPr>
          <w:sz w:val="28"/>
        </w:rPr>
      </w:pPr>
    </w:p>
    <w:p w:rsidR="00E0104E" w:rsidRDefault="00E0104E">
      <w:pPr>
        <w:pStyle w:val="a4"/>
        <w:spacing w:line="240" w:lineRule="auto"/>
        <w:ind w:left="6237" w:right="14"/>
        <w:jc w:val="both"/>
        <w:rPr>
          <w:sz w:val="28"/>
        </w:rPr>
      </w:pPr>
    </w:p>
    <w:p w:rsidR="00E0104E" w:rsidRDefault="00E0104E">
      <w:pPr>
        <w:pStyle w:val="a4"/>
        <w:spacing w:line="240" w:lineRule="auto"/>
        <w:ind w:left="6237" w:right="14"/>
        <w:jc w:val="both"/>
        <w:rPr>
          <w:sz w:val="28"/>
        </w:rPr>
      </w:pPr>
    </w:p>
    <w:p w:rsidR="00E0104E" w:rsidRDefault="00941597">
      <w:pPr>
        <w:pStyle w:val="a4"/>
        <w:spacing w:line="240" w:lineRule="auto"/>
        <w:ind w:left="0" w:right="14"/>
        <w:rPr>
          <w:b/>
          <w:sz w:val="32"/>
        </w:rPr>
      </w:pPr>
      <w:r>
        <w:rPr>
          <w:b/>
          <w:sz w:val="32"/>
        </w:rPr>
        <w:t>РЕФЕРАТ</w:t>
      </w:r>
    </w:p>
    <w:p w:rsidR="00E0104E" w:rsidRDefault="00941597">
      <w:pPr>
        <w:pStyle w:val="a4"/>
        <w:spacing w:line="240" w:lineRule="auto"/>
        <w:ind w:left="284" w:right="14" w:hanging="284"/>
        <w:rPr>
          <w:sz w:val="28"/>
          <w:lang w:val="en-US"/>
        </w:rPr>
      </w:pPr>
      <w:r>
        <w:rPr>
          <w:sz w:val="28"/>
        </w:rPr>
        <w:t xml:space="preserve">На тему: </w:t>
      </w:r>
      <w:r>
        <w:rPr>
          <w:sz w:val="28"/>
          <w:lang w:val="en-US"/>
        </w:rPr>
        <w:t>“</w:t>
      </w:r>
      <w:r>
        <w:rPr>
          <w:sz w:val="28"/>
        </w:rPr>
        <w:t>Сопоставительная характеристика полного товарищества и производственного кооператива</w:t>
      </w:r>
      <w:r>
        <w:rPr>
          <w:sz w:val="28"/>
          <w:lang w:val="en-US"/>
        </w:rPr>
        <w:t>”</w:t>
      </w:r>
    </w:p>
    <w:p w:rsidR="00E0104E" w:rsidRDefault="00941597">
      <w:pPr>
        <w:pStyle w:val="a4"/>
        <w:spacing w:line="240" w:lineRule="auto"/>
        <w:ind w:left="0" w:right="14" w:firstLine="284"/>
        <w:jc w:val="left"/>
        <w:rPr>
          <w:sz w:val="28"/>
        </w:rPr>
      </w:pPr>
      <w:r>
        <w:rPr>
          <w:sz w:val="28"/>
        </w:rPr>
        <w:t>По дисциплине: Основы предпринимательской деятельности</w:t>
      </w:r>
    </w:p>
    <w:p w:rsidR="00E0104E" w:rsidRDefault="00E0104E">
      <w:pPr>
        <w:pStyle w:val="a4"/>
        <w:spacing w:line="240" w:lineRule="auto"/>
        <w:ind w:left="0" w:right="14"/>
        <w:jc w:val="both"/>
        <w:rPr>
          <w:sz w:val="28"/>
        </w:rPr>
      </w:pPr>
    </w:p>
    <w:p w:rsidR="00E0104E" w:rsidRDefault="00E0104E">
      <w:pPr>
        <w:pStyle w:val="a4"/>
        <w:spacing w:line="240" w:lineRule="auto"/>
        <w:ind w:left="0" w:right="14"/>
        <w:jc w:val="both"/>
        <w:rPr>
          <w:sz w:val="28"/>
        </w:rPr>
      </w:pPr>
    </w:p>
    <w:p w:rsidR="00E0104E" w:rsidRDefault="00E0104E">
      <w:pPr>
        <w:pStyle w:val="a4"/>
        <w:spacing w:line="240" w:lineRule="auto"/>
        <w:ind w:left="0" w:right="14"/>
        <w:jc w:val="both"/>
        <w:rPr>
          <w:sz w:val="28"/>
        </w:rPr>
      </w:pPr>
    </w:p>
    <w:p w:rsidR="00E0104E" w:rsidRDefault="00E0104E">
      <w:pPr>
        <w:pStyle w:val="a4"/>
        <w:spacing w:line="240" w:lineRule="auto"/>
        <w:ind w:left="0" w:right="14"/>
        <w:jc w:val="both"/>
        <w:rPr>
          <w:sz w:val="28"/>
        </w:rPr>
      </w:pPr>
    </w:p>
    <w:p w:rsidR="00E0104E" w:rsidRDefault="00E0104E">
      <w:pPr>
        <w:pStyle w:val="a4"/>
        <w:spacing w:line="240" w:lineRule="auto"/>
        <w:ind w:left="0" w:right="14"/>
        <w:jc w:val="both"/>
        <w:rPr>
          <w:sz w:val="28"/>
        </w:rPr>
      </w:pPr>
    </w:p>
    <w:p w:rsidR="00E0104E" w:rsidRDefault="00E0104E">
      <w:pPr>
        <w:pStyle w:val="a4"/>
        <w:spacing w:line="240" w:lineRule="auto"/>
        <w:ind w:left="0" w:right="14"/>
        <w:jc w:val="both"/>
        <w:rPr>
          <w:sz w:val="28"/>
        </w:rPr>
      </w:pPr>
    </w:p>
    <w:p w:rsidR="00E0104E" w:rsidRDefault="00E0104E">
      <w:pPr>
        <w:pStyle w:val="a4"/>
        <w:spacing w:line="240" w:lineRule="auto"/>
        <w:ind w:left="0" w:right="14"/>
        <w:jc w:val="right"/>
        <w:rPr>
          <w:sz w:val="28"/>
        </w:rPr>
      </w:pPr>
    </w:p>
    <w:p w:rsidR="00E0104E" w:rsidRDefault="00941597">
      <w:pPr>
        <w:pStyle w:val="a4"/>
        <w:spacing w:line="240" w:lineRule="auto"/>
        <w:ind w:left="284" w:right="14"/>
        <w:jc w:val="right"/>
        <w:rPr>
          <w:sz w:val="28"/>
        </w:rPr>
      </w:pPr>
      <w:r>
        <w:rPr>
          <w:sz w:val="28"/>
        </w:rPr>
        <w:t>Выполнила:</w:t>
      </w:r>
      <w:r>
        <w:rPr>
          <w:sz w:val="28"/>
          <w:lang w:val="en-US"/>
        </w:rPr>
        <w:t xml:space="preserve"> </w:t>
      </w:r>
      <w:r>
        <w:rPr>
          <w:sz w:val="28"/>
        </w:rPr>
        <w:t>студентка 5-го курса,</w:t>
      </w:r>
    </w:p>
    <w:p w:rsidR="00E0104E" w:rsidRDefault="00941597">
      <w:pPr>
        <w:pStyle w:val="a4"/>
        <w:tabs>
          <w:tab w:val="left" w:pos="5812"/>
        </w:tabs>
        <w:spacing w:line="240" w:lineRule="auto"/>
        <w:ind w:left="284" w:right="14"/>
        <w:jc w:val="right"/>
        <w:rPr>
          <w:sz w:val="28"/>
        </w:rPr>
      </w:pPr>
      <w:r>
        <w:rPr>
          <w:sz w:val="28"/>
        </w:rPr>
        <w:t>очно-заочного отделения</w:t>
      </w:r>
    </w:p>
    <w:p w:rsidR="00E0104E" w:rsidRDefault="00E0104E">
      <w:pPr>
        <w:pStyle w:val="a4"/>
        <w:spacing w:line="240" w:lineRule="auto"/>
        <w:ind w:left="6237" w:right="14"/>
        <w:jc w:val="both"/>
        <w:rPr>
          <w:sz w:val="28"/>
        </w:rPr>
      </w:pPr>
    </w:p>
    <w:p w:rsidR="00E0104E" w:rsidRDefault="00E0104E">
      <w:pPr>
        <w:pStyle w:val="a4"/>
        <w:spacing w:line="240" w:lineRule="auto"/>
        <w:ind w:left="6237" w:right="14"/>
        <w:jc w:val="both"/>
        <w:rPr>
          <w:sz w:val="28"/>
        </w:rPr>
      </w:pPr>
    </w:p>
    <w:p w:rsidR="00E0104E" w:rsidRDefault="00E0104E">
      <w:pPr>
        <w:pStyle w:val="a4"/>
        <w:spacing w:line="240" w:lineRule="auto"/>
        <w:ind w:left="6237" w:right="14"/>
        <w:jc w:val="both"/>
        <w:rPr>
          <w:sz w:val="28"/>
        </w:rPr>
      </w:pPr>
    </w:p>
    <w:p w:rsidR="00E0104E" w:rsidRDefault="00E0104E">
      <w:pPr>
        <w:pStyle w:val="a4"/>
        <w:spacing w:line="240" w:lineRule="auto"/>
        <w:ind w:left="6237" w:right="14"/>
        <w:jc w:val="both"/>
        <w:rPr>
          <w:sz w:val="28"/>
        </w:rPr>
      </w:pPr>
    </w:p>
    <w:p w:rsidR="00E0104E" w:rsidRDefault="00E0104E">
      <w:pPr>
        <w:pStyle w:val="a4"/>
        <w:spacing w:line="240" w:lineRule="auto"/>
        <w:ind w:left="6237" w:right="14"/>
        <w:jc w:val="both"/>
        <w:rPr>
          <w:sz w:val="28"/>
        </w:rPr>
      </w:pPr>
    </w:p>
    <w:p w:rsidR="00E0104E" w:rsidRDefault="00E0104E">
      <w:pPr>
        <w:pStyle w:val="a4"/>
        <w:spacing w:line="240" w:lineRule="auto"/>
        <w:ind w:left="6237" w:right="14"/>
        <w:jc w:val="both"/>
        <w:rPr>
          <w:sz w:val="28"/>
        </w:rPr>
      </w:pPr>
    </w:p>
    <w:p w:rsidR="00E0104E" w:rsidRDefault="00E0104E">
      <w:pPr>
        <w:pStyle w:val="a4"/>
        <w:spacing w:line="240" w:lineRule="auto"/>
        <w:ind w:left="6237" w:right="14"/>
        <w:jc w:val="both"/>
        <w:rPr>
          <w:sz w:val="28"/>
        </w:rPr>
      </w:pPr>
    </w:p>
    <w:p w:rsidR="00E0104E" w:rsidRDefault="00E0104E">
      <w:pPr>
        <w:pStyle w:val="a4"/>
        <w:spacing w:line="240" w:lineRule="auto"/>
        <w:ind w:left="6237" w:right="14"/>
        <w:jc w:val="both"/>
        <w:rPr>
          <w:sz w:val="28"/>
        </w:rPr>
      </w:pPr>
    </w:p>
    <w:p w:rsidR="00E0104E" w:rsidRDefault="00E0104E">
      <w:pPr>
        <w:pStyle w:val="a4"/>
        <w:spacing w:line="240" w:lineRule="auto"/>
        <w:ind w:left="6237" w:right="14"/>
        <w:jc w:val="both"/>
        <w:rPr>
          <w:sz w:val="28"/>
        </w:rPr>
      </w:pPr>
    </w:p>
    <w:p w:rsidR="00E0104E" w:rsidRDefault="00E0104E">
      <w:pPr>
        <w:pStyle w:val="a4"/>
        <w:spacing w:line="240" w:lineRule="auto"/>
        <w:ind w:left="6237" w:right="14"/>
        <w:jc w:val="both"/>
        <w:rPr>
          <w:sz w:val="28"/>
        </w:rPr>
      </w:pPr>
    </w:p>
    <w:p w:rsidR="00E0104E" w:rsidRDefault="00E0104E">
      <w:pPr>
        <w:pStyle w:val="a4"/>
        <w:spacing w:line="240" w:lineRule="auto"/>
        <w:ind w:left="6237" w:right="14"/>
        <w:jc w:val="both"/>
        <w:rPr>
          <w:sz w:val="28"/>
        </w:rPr>
      </w:pPr>
    </w:p>
    <w:p w:rsidR="00E0104E" w:rsidRDefault="00941597">
      <w:pPr>
        <w:pStyle w:val="a4"/>
        <w:spacing w:line="240" w:lineRule="auto"/>
        <w:ind w:left="0" w:right="14"/>
        <w:rPr>
          <w:b/>
          <w:sz w:val="28"/>
          <w:u w:val="single"/>
        </w:rPr>
      </w:pPr>
      <w:r>
        <w:rPr>
          <w:sz w:val="28"/>
        </w:rPr>
        <w:t xml:space="preserve">МОСКВА 2000. </w:t>
      </w:r>
      <w:r>
        <w:rPr>
          <w:b/>
          <w:sz w:val="28"/>
          <w:u w:val="single"/>
        </w:rPr>
        <w:br w:type="page"/>
        <w:t xml:space="preserve"> Характеристика полного товарищества</w:t>
      </w:r>
    </w:p>
    <w:p w:rsidR="00E0104E" w:rsidRDefault="00E0104E">
      <w:pPr>
        <w:pStyle w:val="a4"/>
        <w:spacing w:line="240" w:lineRule="auto"/>
        <w:ind w:left="0" w:right="14"/>
        <w:rPr>
          <w:b/>
          <w:sz w:val="28"/>
          <w:u w:val="single"/>
          <w:lang w:val="en-US"/>
        </w:rPr>
      </w:pPr>
    </w:p>
    <w:p w:rsidR="00E0104E" w:rsidRDefault="00941597">
      <w:pPr>
        <w:pStyle w:val="2"/>
        <w:numPr>
          <w:ilvl w:val="0"/>
          <w:numId w:val="4"/>
        </w:numPr>
        <w:spacing w:line="240" w:lineRule="auto"/>
      </w:pPr>
      <w:r>
        <w:t>Основные положения о полном товариществе</w:t>
      </w:r>
    </w:p>
    <w:p w:rsidR="00E0104E" w:rsidRDefault="00E0104E"/>
    <w:p w:rsidR="00E0104E" w:rsidRDefault="00941597">
      <w:pPr>
        <w:pStyle w:val="20"/>
        <w:spacing w:line="240" w:lineRule="auto"/>
        <w:ind w:firstLine="709"/>
      </w:pPr>
      <w:r>
        <w:t>Полным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w:t>
      </w:r>
    </w:p>
    <w:p w:rsidR="00E0104E" w:rsidRDefault="00941597">
      <w:pPr>
        <w:pStyle w:val="a3"/>
        <w:spacing w:line="240" w:lineRule="auto"/>
        <w:ind w:firstLine="709"/>
      </w:pPr>
      <w:r>
        <w:t>Полное товарищество не является юридическим лицом. Юридические лица - участники полного товарищества сохраняют самостоятельность и права юридического лица.</w:t>
      </w:r>
    </w:p>
    <w:p w:rsidR="00E0104E" w:rsidRDefault="00941597">
      <w:pPr>
        <w:spacing w:line="240" w:lineRule="auto"/>
        <w:ind w:firstLine="709"/>
        <w:rPr>
          <w:rFonts w:ascii="Times New Roman" w:hAnsi="Times New Roman"/>
          <w:sz w:val="24"/>
        </w:rPr>
      </w:pPr>
      <w:r>
        <w:rPr>
          <w:rFonts w:ascii="Times New Roman" w:hAnsi="Times New Roman"/>
          <w:sz w:val="24"/>
        </w:rPr>
        <w:t>Фирменное наименование полного товарищества должно содержать либо имена (наименования) всех его участников и слова "полное товарищество", либо имя (наименование) одного или нескольких участников с добавлением слов "и компания" и слова "полное товарищество"</w:t>
      </w:r>
      <w:r>
        <w:rPr>
          <w:rFonts w:ascii="Times New Roman" w:hAnsi="Times New Roman"/>
          <w:noProof/>
          <w:sz w:val="24"/>
        </w:rPr>
        <w:t>.</w:t>
      </w:r>
      <w:r>
        <w:rPr>
          <w:rFonts w:ascii="Times New Roman" w:hAnsi="Times New Roman"/>
          <w:sz w:val="24"/>
        </w:rPr>
        <w:t xml:space="preserve"> </w:t>
      </w:r>
    </w:p>
    <w:p w:rsidR="00E0104E" w:rsidRDefault="00941597">
      <w:pPr>
        <w:spacing w:line="240" w:lineRule="auto"/>
        <w:ind w:firstLine="709"/>
        <w:rPr>
          <w:rFonts w:ascii="Times New Roman" w:hAnsi="Times New Roman"/>
          <w:noProof/>
          <w:sz w:val="24"/>
        </w:rPr>
      </w:pPr>
      <w:r>
        <w:rPr>
          <w:rFonts w:ascii="Times New Roman" w:hAnsi="Times New Roman"/>
          <w:sz w:val="24"/>
        </w:rPr>
        <w:t>Лицо может быть участником только одного полного товарищества</w:t>
      </w:r>
      <w:r>
        <w:rPr>
          <w:rFonts w:ascii="Times New Roman" w:hAnsi="Times New Roman"/>
          <w:noProof/>
          <w:sz w:val="24"/>
        </w:rPr>
        <w:t>.</w:t>
      </w:r>
    </w:p>
    <w:p w:rsidR="00E0104E" w:rsidRDefault="00E0104E">
      <w:pPr>
        <w:spacing w:line="240" w:lineRule="auto"/>
        <w:ind w:firstLine="709"/>
        <w:rPr>
          <w:rFonts w:ascii="Times New Roman" w:hAnsi="Times New Roman"/>
          <w:sz w:val="24"/>
        </w:rPr>
      </w:pPr>
    </w:p>
    <w:p w:rsidR="00E0104E" w:rsidRDefault="00941597">
      <w:pPr>
        <w:pStyle w:val="2"/>
        <w:numPr>
          <w:ilvl w:val="0"/>
          <w:numId w:val="4"/>
        </w:numPr>
        <w:spacing w:line="240" w:lineRule="auto"/>
      </w:pPr>
      <w:r>
        <w:t>Учредительные документы полного товарищества</w:t>
      </w:r>
    </w:p>
    <w:p w:rsidR="00E0104E" w:rsidRDefault="00E0104E">
      <w:pPr>
        <w:ind w:left="709" w:firstLine="0"/>
      </w:pPr>
    </w:p>
    <w:p w:rsidR="00E0104E" w:rsidRDefault="00941597">
      <w:pPr>
        <w:spacing w:before="160" w:line="240" w:lineRule="auto"/>
        <w:ind w:firstLine="709"/>
        <w:rPr>
          <w:rFonts w:ascii="Times New Roman" w:hAnsi="Times New Roman"/>
          <w:sz w:val="24"/>
        </w:rPr>
      </w:pPr>
      <w:r>
        <w:rPr>
          <w:rFonts w:ascii="Times New Roman" w:hAnsi="Times New Roman"/>
          <w:sz w:val="24"/>
        </w:rPr>
        <w:t>Полное  товарищество  создается  и  действует  на  основании  учредительного договора. Учредительный договор подписывается всеми его участниками.</w:t>
      </w:r>
    </w:p>
    <w:p w:rsidR="00E0104E" w:rsidRDefault="00941597">
      <w:pPr>
        <w:spacing w:line="240" w:lineRule="auto"/>
        <w:ind w:firstLine="709"/>
        <w:rPr>
          <w:rFonts w:ascii="Times New Roman" w:hAnsi="Times New Roman"/>
          <w:sz w:val="24"/>
        </w:rPr>
      </w:pPr>
      <w:r>
        <w:rPr>
          <w:rFonts w:ascii="Times New Roman" w:hAnsi="Times New Roman"/>
          <w:sz w:val="24"/>
        </w:rPr>
        <w:t>Учредительный договор полного товарищества должен содержать помимо сведений, указанных в пункте</w:t>
      </w:r>
      <w:r>
        <w:rPr>
          <w:rFonts w:ascii="Times New Roman" w:hAnsi="Times New Roman"/>
          <w:noProof/>
          <w:sz w:val="24"/>
        </w:rPr>
        <w:t xml:space="preserve"> 2</w:t>
      </w:r>
      <w:r>
        <w:rPr>
          <w:rFonts w:ascii="Times New Roman" w:hAnsi="Times New Roman"/>
          <w:sz w:val="24"/>
        </w:rPr>
        <w:t xml:space="preserve"> статьи</w:t>
      </w:r>
      <w:r>
        <w:rPr>
          <w:rFonts w:ascii="Times New Roman" w:hAnsi="Times New Roman"/>
          <w:noProof/>
          <w:sz w:val="24"/>
        </w:rPr>
        <w:t xml:space="preserve"> 52</w:t>
      </w:r>
      <w:r>
        <w:rPr>
          <w:rFonts w:ascii="Times New Roman" w:hAnsi="Times New Roman"/>
          <w:sz w:val="24"/>
        </w:rPr>
        <w:t xml:space="preserve"> Гражданского Кодекса РФ (наименование, место нахождения, порядок управления), условия о размере и составе складочного капитала товарищества; о размере и порядке изменения долей каждого из участников в складочном капитале; о размере, составе, сроках и порядке внесения ими вкладов; об ответственности участников за нарушение обязанностей по внесению вкладов.</w:t>
      </w:r>
    </w:p>
    <w:p w:rsidR="00E0104E" w:rsidRDefault="00E0104E">
      <w:pPr>
        <w:spacing w:line="240" w:lineRule="auto"/>
        <w:ind w:firstLine="709"/>
        <w:rPr>
          <w:rFonts w:ascii="Times New Roman" w:hAnsi="Times New Roman"/>
          <w:sz w:val="24"/>
        </w:rPr>
      </w:pPr>
    </w:p>
    <w:p w:rsidR="00E0104E" w:rsidRDefault="00941597">
      <w:pPr>
        <w:pStyle w:val="2"/>
        <w:numPr>
          <w:ilvl w:val="0"/>
          <w:numId w:val="4"/>
        </w:numPr>
        <w:spacing w:line="240" w:lineRule="auto"/>
      </w:pPr>
      <w:r>
        <w:t>Учредители и участники полного товарищества</w:t>
      </w:r>
    </w:p>
    <w:p w:rsidR="00E0104E" w:rsidRDefault="00E0104E"/>
    <w:p w:rsidR="00E0104E" w:rsidRDefault="00941597">
      <w:pPr>
        <w:spacing w:line="240" w:lineRule="auto"/>
        <w:ind w:firstLine="709"/>
        <w:rPr>
          <w:rFonts w:ascii="Times New Roman" w:hAnsi="Times New Roman"/>
          <w:sz w:val="24"/>
        </w:rPr>
      </w:pPr>
      <w:r>
        <w:rPr>
          <w:rFonts w:ascii="Times New Roman" w:hAnsi="Times New Roman"/>
          <w:sz w:val="24"/>
        </w:rPr>
        <w:t>Каждый  участник  полного  товарищества  вправе  действовать  от  имени товарищества,  если учредительным договором не установлено,  что все его участники ведут дела совместно, либо ведение дел поручено отдельным участникам.</w:t>
      </w:r>
    </w:p>
    <w:p w:rsidR="00E0104E" w:rsidRDefault="00941597">
      <w:pPr>
        <w:spacing w:line="240" w:lineRule="auto"/>
        <w:ind w:firstLine="709"/>
        <w:rPr>
          <w:rFonts w:ascii="Times New Roman" w:hAnsi="Times New Roman"/>
          <w:sz w:val="24"/>
        </w:rPr>
      </w:pPr>
      <w:r>
        <w:rPr>
          <w:rFonts w:ascii="Times New Roman" w:hAnsi="Times New Roman"/>
          <w:sz w:val="24"/>
        </w:rPr>
        <w:t>При совместном ведении дел товарищества его участниками для совершения каждой сделки требуется согласие всех участников товарищества.</w:t>
      </w:r>
    </w:p>
    <w:p w:rsidR="00E0104E" w:rsidRDefault="00941597">
      <w:pPr>
        <w:spacing w:line="240" w:lineRule="auto"/>
        <w:ind w:firstLine="709"/>
        <w:rPr>
          <w:rFonts w:ascii="Times New Roman" w:hAnsi="Times New Roman"/>
          <w:sz w:val="24"/>
        </w:rPr>
      </w:pPr>
      <w:r>
        <w:rPr>
          <w:rFonts w:ascii="Times New Roman" w:hAnsi="Times New Roman"/>
          <w:sz w:val="24"/>
        </w:rPr>
        <w:t>Если ведение дел товарищества поручается его участниками одному или некоторым из них, остальные участники для совершения сделок от имени товарищества должны иметь доверенность  от  участника   (участников)</w:t>
      </w:r>
      <w:r>
        <w:rPr>
          <w:rFonts w:ascii="Times New Roman" w:hAnsi="Times New Roman"/>
          <w:noProof/>
          <w:sz w:val="24"/>
        </w:rPr>
        <w:t>,</w:t>
      </w:r>
      <w:r>
        <w:rPr>
          <w:rFonts w:ascii="Times New Roman" w:hAnsi="Times New Roman"/>
          <w:sz w:val="24"/>
        </w:rPr>
        <w:t xml:space="preserve">  на  которого  возложено  ведение  дел товарищества</w:t>
      </w:r>
      <w:r>
        <w:rPr>
          <w:rFonts w:ascii="Times New Roman" w:hAnsi="Times New Roman"/>
          <w:noProof/>
          <w:sz w:val="24"/>
        </w:rPr>
        <w:t>.</w:t>
      </w:r>
    </w:p>
    <w:p w:rsidR="00E0104E" w:rsidRDefault="00941597">
      <w:pPr>
        <w:spacing w:line="240" w:lineRule="auto"/>
        <w:ind w:firstLine="709"/>
        <w:rPr>
          <w:rFonts w:ascii="Times New Roman" w:hAnsi="Times New Roman"/>
          <w:sz w:val="24"/>
        </w:rPr>
      </w:pPr>
      <w:r>
        <w:rPr>
          <w:rFonts w:ascii="Times New Roman" w:hAnsi="Times New Roman"/>
          <w:sz w:val="24"/>
        </w:rPr>
        <w:t>В отношениях с третьими лицами товарищество не вправе ссылаться на положения учредительного  договора,  ограничивающие  полномочия  участников  товарищества,  за исключением случаев, когда товарищество докажет, что третье лицо в момент совершения сделки знало или заведомо должно было знать об отсутствии у участника товарищества права действовать от имени товарищества.</w:t>
      </w:r>
    </w:p>
    <w:p w:rsidR="00E0104E" w:rsidRDefault="00941597">
      <w:pPr>
        <w:spacing w:line="240" w:lineRule="auto"/>
        <w:ind w:firstLine="709"/>
        <w:rPr>
          <w:rFonts w:ascii="Times New Roman" w:hAnsi="Times New Roman"/>
          <w:sz w:val="24"/>
        </w:rPr>
      </w:pPr>
      <w:r>
        <w:rPr>
          <w:rFonts w:ascii="Times New Roman" w:hAnsi="Times New Roman"/>
          <w:sz w:val="24"/>
        </w:rPr>
        <w:t>Полномочия на ведение дел товарищества, предоставленные одному или нескольким участникам, могут быть прекращены судом по требованию одного или нескольких других участников  товарищества  при  наличии  к  тому  серьезных  оснований,  в  частности вследствие грубого нарушения уполномоченным лицом (лицами)  своих обязанностей или обнаружившейся неспособности его к разумному ведению дел. На основании судебного решения в учредительный договор товарищества вносятся необходимые изменения</w:t>
      </w:r>
      <w:r>
        <w:rPr>
          <w:rFonts w:ascii="Times New Roman" w:hAnsi="Times New Roman"/>
          <w:noProof/>
          <w:sz w:val="24"/>
        </w:rPr>
        <w:t>.</w:t>
      </w:r>
      <w:r>
        <w:rPr>
          <w:rFonts w:ascii="Times New Roman" w:hAnsi="Times New Roman"/>
          <w:sz w:val="24"/>
        </w:rPr>
        <w:t xml:space="preserve"> </w:t>
      </w:r>
    </w:p>
    <w:p w:rsidR="00E0104E" w:rsidRDefault="00941597">
      <w:pPr>
        <w:spacing w:line="240" w:lineRule="auto"/>
        <w:ind w:firstLine="709"/>
        <w:rPr>
          <w:rFonts w:ascii="Times New Roman" w:hAnsi="Times New Roman"/>
          <w:sz w:val="24"/>
        </w:rPr>
      </w:pPr>
      <w:r>
        <w:rPr>
          <w:rFonts w:ascii="Times New Roman" w:hAnsi="Times New Roman"/>
          <w:sz w:val="24"/>
        </w:rPr>
        <w:t>Участник полного товарищества не вправе без согласия остальных участников совершать от своего имени в своих интересах или в интересах третьих лиц сделки, однородные с теми, которые составляют предмет деятельности товарищества.</w:t>
      </w:r>
    </w:p>
    <w:p w:rsidR="00E0104E" w:rsidRDefault="00941597">
      <w:pPr>
        <w:pStyle w:val="30"/>
        <w:spacing w:line="240" w:lineRule="auto"/>
      </w:pPr>
      <w:r>
        <w:t>При нарушении этого правила товарищество вправе по своему выбору потребовать от такого  участника  возмещения  причиненных  товариществу  убытков  либо  передачи товариществу всей приобретенной по таким сделкам выгоды.</w:t>
      </w:r>
    </w:p>
    <w:p w:rsidR="00E0104E" w:rsidRDefault="00E0104E">
      <w:pPr>
        <w:pStyle w:val="30"/>
        <w:spacing w:line="240" w:lineRule="auto"/>
      </w:pPr>
    </w:p>
    <w:p w:rsidR="00E0104E" w:rsidRDefault="00941597">
      <w:pPr>
        <w:pStyle w:val="2"/>
        <w:numPr>
          <w:ilvl w:val="0"/>
          <w:numId w:val="4"/>
        </w:numPr>
        <w:spacing w:line="240" w:lineRule="auto"/>
      </w:pPr>
      <w:r>
        <w:t>Формирование складочного капитала полного товарищества</w:t>
      </w:r>
    </w:p>
    <w:p w:rsidR="00E0104E" w:rsidRDefault="00E0104E"/>
    <w:p w:rsidR="00E0104E" w:rsidRDefault="00941597">
      <w:pPr>
        <w:spacing w:line="240" w:lineRule="auto"/>
        <w:ind w:firstLine="709"/>
        <w:rPr>
          <w:rFonts w:ascii="Times New Roman" w:hAnsi="Times New Roman"/>
          <w:sz w:val="24"/>
        </w:rPr>
      </w:pPr>
      <w:r>
        <w:rPr>
          <w:rFonts w:ascii="Times New Roman" w:hAnsi="Times New Roman"/>
          <w:sz w:val="24"/>
        </w:rPr>
        <w:t>Участник полного товарищества обязан внести не менее половины своего вклада в складочный капитал товарищества к моменту его регистрации. Остальная часть должна быть  внесена  участником  в  сроки,  установленные  учредительным  договором.  При невыполнении указанной  обязанности участник  обязан уплатить  товариществу десять процентов годовых с невнесенной части вклада и возместить причиненные убытки, если иные последствия не установлены учредительным договором.</w:t>
      </w:r>
    </w:p>
    <w:p w:rsidR="00E0104E" w:rsidRDefault="00E0104E">
      <w:pPr>
        <w:spacing w:line="240" w:lineRule="auto"/>
        <w:ind w:firstLine="709"/>
        <w:rPr>
          <w:rFonts w:ascii="Times New Roman" w:hAnsi="Times New Roman"/>
          <w:sz w:val="24"/>
        </w:rPr>
      </w:pPr>
    </w:p>
    <w:p w:rsidR="00E0104E" w:rsidRDefault="00941597">
      <w:pPr>
        <w:pStyle w:val="2"/>
        <w:numPr>
          <w:ilvl w:val="0"/>
          <w:numId w:val="4"/>
        </w:numPr>
        <w:spacing w:line="240" w:lineRule="auto"/>
      </w:pPr>
      <w:r>
        <w:t xml:space="preserve">Имущественная ответственность участников полного товарищества </w:t>
      </w:r>
    </w:p>
    <w:p w:rsidR="00E0104E" w:rsidRDefault="00E0104E"/>
    <w:p w:rsidR="00E0104E" w:rsidRDefault="00941597">
      <w:pPr>
        <w:spacing w:before="160" w:line="240" w:lineRule="auto"/>
        <w:ind w:firstLine="709"/>
        <w:rPr>
          <w:rFonts w:ascii="Times New Roman" w:hAnsi="Times New Roman"/>
          <w:sz w:val="24"/>
        </w:rPr>
      </w:pPr>
      <w:r>
        <w:rPr>
          <w:rFonts w:ascii="Times New Roman" w:hAnsi="Times New Roman"/>
          <w:sz w:val="24"/>
        </w:rPr>
        <w:t>Участники полного товарищества солидарно несут субсидиарную ответственность своим имуществом по обязательствам товарищества.</w:t>
      </w:r>
    </w:p>
    <w:p w:rsidR="00E0104E" w:rsidRDefault="00941597">
      <w:pPr>
        <w:spacing w:line="240" w:lineRule="auto"/>
        <w:ind w:firstLine="709"/>
        <w:rPr>
          <w:rFonts w:ascii="Times New Roman" w:hAnsi="Times New Roman"/>
          <w:sz w:val="24"/>
        </w:rPr>
      </w:pPr>
      <w:r>
        <w:rPr>
          <w:rFonts w:ascii="Times New Roman" w:hAnsi="Times New Roman"/>
          <w:sz w:val="24"/>
        </w:rPr>
        <w:t>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w:t>
      </w:r>
    </w:p>
    <w:p w:rsidR="00E0104E" w:rsidRDefault="00941597">
      <w:pPr>
        <w:spacing w:line="240" w:lineRule="auto"/>
        <w:ind w:firstLine="709"/>
        <w:rPr>
          <w:rFonts w:ascii="Times New Roman" w:hAnsi="Times New Roman"/>
          <w:sz w:val="24"/>
        </w:rPr>
      </w:pPr>
      <w:r>
        <w:rPr>
          <w:rFonts w:ascii="Times New Roman" w:hAnsi="Times New Roman"/>
          <w:sz w:val="24"/>
        </w:rPr>
        <w:t>Участник,  выбывший из товарищества,  отвечает по обязательствам товарищества, возникшим до момента его выбытия, наравне с оставшимися участниками в течение двух лет со дня утверждения отчета о деятельности товарищества за год, в котором он выбыл из товарищества</w:t>
      </w:r>
      <w:r>
        <w:rPr>
          <w:rFonts w:ascii="Times New Roman" w:hAnsi="Times New Roman"/>
          <w:noProof/>
          <w:sz w:val="24"/>
        </w:rPr>
        <w:t>.</w:t>
      </w:r>
    </w:p>
    <w:p w:rsidR="00E0104E" w:rsidRDefault="00941597">
      <w:pPr>
        <w:spacing w:line="240" w:lineRule="auto"/>
        <w:ind w:firstLine="709"/>
        <w:rPr>
          <w:rFonts w:ascii="Times New Roman" w:hAnsi="Times New Roman"/>
          <w:sz w:val="24"/>
        </w:rPr>
      </w:pPr>
      <w:r>
        <w:rPr>
          <w:rFonts w:ascii="Times New Roman" w:hAnsi="Times New Roman"/>
          <w:sz w:val="24"/>
        </w:rPr>
        <w:t>Соглашение   участников   товарищества   об   ограничении   или  устранении ответственности, предусмотренной в настоящей статье, ничтожно.</w:t>
      </w:r>
    </w:p>
    <w:p w:rsidR="00E0104E" w:rsidRDefault="00E0104E">
      <w:pPr>
        <w:spacing w:line="240" w:lineRule="auto"/>
        <w:ind w:firstLine="709"/>
        <w:rPr>
          <w:rFonts w:ascii="Times New Roman" w:hAnsi="Times New Roman"/>
          <w:sz w:val="24"/>
        </w:rPr>
      </w:pPr>
    </w:p>
    <w:p w:rsidR="00E0104E" w:rsidRDefault="00941597">
      <w:pPr>
        <w:numPr>
          <w:ilvl w:val="0"/>
          <w:numId w:val="4"/>
        </w:numPr>
        <w:spacing w:before="180" w:line="240" w:lineRule="auto"/>
        <w:rPr>
          <w:rFonts w:ascii="Times New Roman" w:hAnsi="Times New Roman"/>
          <w:b/>
          <w:noProof/>
          <w:sz w:val="24"/>
        </w:rPr>
      </w:pPr>
      <w:r>
        <w:rPr>
          <w:rFonts w:ascii="Times New Roman" w:hAnsi="Times New Roman"/>
          <w:b/>
          <w:sz w:val="24"/>
        </w:rPr>
        <w:t>Участие в деятельности полного товарищества</w:t>
      </w:r>
      <w:r>
        <w:rPr>
          <w:rFonts w:ascii="Times New Roman" w:hAnsi="Times New Roman"/>
          <w:b/>
          <w:noProof/>
          <w:sz w:val="24"/>
        </w:rPr>
        <w:t xml:space="preserve"> </w:t>
      </w:r>
    </w:p>
    <w:p w:rsidR="00E0104E" w:rsidRDefault="00E0104E">
      <w:pPr>
        <w:spacing w:before="180" w:line="240" w:lineRule="auto"/>
        <w:rPr>
          <w:rFonts w:ascii="Times New Roman" w:hAnsi="Times New Roman"/>
          <w:b/>
          <w:noProof/>
          <w:sz w:val="24"/>
        </w:rPr>
      </w:pPr>
    </w:p>
    <w:p w:rsidR="00E0104E" w:rsidRDefault="00941597">
      <w:pPr>
        <w:spacing w:before="180" w:line="240" w:lineRule="auto"/>
        <w:ind w:firstLine="709"/>
        <w:rPr>
          <w:rFonts w:ascii="Times New Roman" w:hAnsi="Times New Roman"/>
          <w:noProof/>
          <w:sz w:val="24"/>
        </w:rPr>
      </w:pPr>
      <w:r>
        <w:rPr>
          <w:rFonts w:ascii="Times New Roman" w:hAnsi="Times New Roman"/>
          <w:sz w:val="24"/>
        </w:rPr>
        <w:t>Участник  полного  товарищества  обязан участвовать  в  его  деятельности  в соответствии с условиями учредительного договора</w:t>
      </w:r>
      <w:r>
        <w:rPr>
          <w:rFonts w:ascii="Times New Roman" w:hAnsi="Times New Roman"/>
          <w:noProof/>
          <w:sz w:val="24"/>
        </w:rPr>
        <w:t>.</w:t>
      </w:r>
    </w:p>
    <w:p w:rsidR="00E0104E" w:rsidRDefault="00941597">
      <w:pPr>
        <w:spacing w:line="240" w:lineRule="auto"/>
        <w:ind w:firstLine="709"/>
        <w:rPr>
          <w:rFonts w:ascii="Times New Roman" w:hAnsi="Times New Roman"/>
          <w:sz w:val="24"/>
        </w:rPr>
      </w:pPr>
      <w:r>
        <w:rPr>
          <w:rFonts w:ascii="Times New Roman" w:hAnsi="Times New Roman"/>
          <w:sz w:val="24"/>
        </w:rPr>
        <w:t>Участник полного товарищества вправе выйти из него,  заявив об отказе от участия в товариществе</w:t>
      </w:r>
      <w:r>
        <w:rPr>
          <w:rFonts w:ascii="Times New Roman" w:hAnsi="Times New Roman"/>
          <w:noProof/>
          <w:sz w:val="24"/>
        </w:rPr>
        <w:t>.</w:t>
      </w:r>
    </w:p>
    <w:p w:rsidR="00E0104E" w:rsidRDefault="00941597">
      <w:pPr>
        <w:spacing w:line="240" w:lineRule="auto"/>
        <w:ind w:firstLine="709"/>
        <w:rPr>
          <w:rFonts w:ascii="Times New Roman" w:hAnsi="Times New Roman"/>
          <w:sz w:val="24"/>
        </w:rPr>
      </w:pPr>
      <w:r>
        <w:rPr>
          <w:rFonts w:ascii="Times New Roman" w:hAnsi="Times New Roman"/>
          <w:sz w:val="24"/>
        </w:rPr>
        <w:t>Отказ от участия в полном товариществе, учрежденном без указания срока, должен быть заявлен участником не менее чем за шесть месяцев до фактического выхода из товарищества</w:t>
      </w:r>
      <w:r>
        <w:rPr>
          <w:rFonts w:ascii="Times New Roman" w:hAnsi="Times New Roman"/>
          <w:noProof/>
          <w:sz w:val="24"/>
        </w:rPr>
        <w:t>.</w:t>
      </w:r>
      <w:r>
        <w:rPr>
          <w:rFonts w:ascii="Times New Roman" w:hAnsi="Times New Roman"/>
          <w:sz w:val="24"/>
        </w:rPr>
        <w:t xml:space="preserve">  Досрочный отказ  от участия  в полном товариществе</w:t>
      </w:r>
      <w:r>
        <w:rPr>
          <w:rFonts w:ascii="Times New Roman" w:hAnsi="Times New Roman"/>
          <w:noProof/>
          <w:sz w:val="24"/>
        </w:rPr>
        <w:t>,</w:t>
      </w:r>
      <w:r>
        <w:rPr>
          <w:rFonts w:ascii="Times New Roman" w:hAnsi="Times New Roman"/>
          <w:sz w:val="24"/>
        </w:rPr>
        <w:t xml:space="preserve">  учрежденном на определенный срок</w:t>
      </w:r>
      <w:r>
        <w:rPr>
          <w:rFonts w:ascii="Times New Roman" w:hAnsi="Times New Roman"/>
          <w:noProof/>
          <w:sz w:val="24"/>
        </w:rPr>
        <w:t>,</w:t>
      </w:r>
      <w:r>
        <w:rPr>
          <w:rFonts w:ascii="Times New Roman" w:hAnsi="Times New Roman"/>
          <w:sz w:val="24"/>
        </w:rPr>
        <w:t xml:space="preserve"> допускается лишь по уважительной причине</w:t>
      </w:r>
      <w:r>
        <w:rPr>
          <w:rFonts w:ascii="Times New Roman" w:hAnsi="Times New Roman"/>
          <w:noProof/>
          <w:sz w:val="24"/>
        </w:rPr>
        <w:t>.</w:t>
      </w:r>
    </w:p>
    <w:p w:rsidR="00E0104E" w:rsidRDefault="00941597">
      <w:pPr>
        <w:spacing w:line="240" w:lineRule="auto"/>
        <w:ind w:firstLine="709"/>
        <w:rPr>
          <w:rFonts w:ascii="Times New Roman" w:hAnsi="Times New Roman"/>
          <w:sz w:val="24"/>
        </w:rPr>
      </w:pPr>
      <w:r>
        <w:rPr>
          <w:rFonts w:ascii="Times New Roman" w:hAnsi="Times New Roman"/>
          <w:sz w:val="24"/>
        </w:rPr>
        <w:t>Соглашение между участниками товарищества об  отказе  от права  выйти из товарищества ничтожно</w:t>
      </w:r>
      <w:r>
        <w:rPr>
          <w:rFonts w:ascii="Times New Roman" w:hAnsi="Times New Roman"/>
          <w:noProof/>
          <w:sz w:val="24"/>
        </w:rPr>
        <w:t>.</w:t>
      </w:r>
    </w:p>
    <w:p w:rsidR="00E0104E" w:rsidRDefault="00941597">
      <w:pPr>
        <w:spacing w:line="240" w:lineRule="auto"/>
        <w:ind w:firstLine="709"/>
        <w:rPr>
          <w:rFonts w:ascii="Times New Roman" w:hAnsi="Times New Roman"/>
          <w:sz w:val="24"/>
        </w:rPr>
      </w:pPr>
      <w:r>
        <w:rPr>
          <w:rFonts w:ascii="Times New Roman" w:hAnsi="Times New Roman"/>
          <w:sz w:val="24"/>
        </w:rPr>
        <w:t>Участнику, выбывшему из полного товарищества, выплачивается стоимость части имущества товарищества, соответствующей доле этого участника в складочном капитале, если  иное  не  предусмотрено  учредительным  договором.  По  соглашению  выбывающего участника с остающимися участниками выплата стоимости части имущества может быть заменена выдачей имущества в натуре</w:t>
      </w:r>
      <w:r>
        <w:rPr>
          <w:rFonts w:ascii="Times New Roman" w:hAnsi="Times New Roman"/>
          <w:noProof/>
          <w:sz w:val="24"/>
        </w:rPr>
        <w:t>.</w:t>
      </w:r>
    </w:p>
    <w:p w:rsidR="00E0104E" w:rsidRDefault="00941597">
      <w:pPr>
        <w:spacing w:line="240" w:lineRule="auto"/>
        <w:ind w:firstLine="709"/>
        <w:rPr>
          <w:rFonts w:ascii="Times New Roman" w:hAnsi="Times New Roman"/>
          <w:sz w:val="24"/>
        </w:rPr>
      </w:pPr>
      <w:r>
        <w:rPr>
          <w:rFonts w:ascii="Times New Roman" w:hAnsi="Times New Roman"/>
          <w:sz w:val="24"/>
        </w:rPr>
        <w:t>Юридическое   лицо,   являющееся   правопреемником   участвовавшего   в   полном товариществе реорганизованного юридического лица, вправе вступить в товарищество с согласия других его участников</w:t>
      </w:r>
      <w:r>
        <w:rPr>
          <w:rFonts w:ascii="Times New Roman" w:hAnsi="Times New Roman"/>
          <w:noProof/>
          <w:sz w:val="24"/>
        </w:rPr>
        <w:t>,</w:t>
      </w:r>
      <w:r>
        <w:rPr>
          <w:rFonts w:ascii="Times New Roman" w:hAnsi="Times New Roman"/>
          <w:sz w:val="24"/>
        </w:rPr>
        <w:t xml:space="preserve"> если иное не предусмотрено учредительным договором товарищества</w:t>
      </w:r>
      <w:r>
        <w:rPr>
          <w:rFonts w:ascii="Times New Roman" w:hAnsi="Times New Roman"/>
          <w:noProof/>
          <w:sz w:val="24"/>
        </w:rPr>
        <w:t>.</w:t>
      </w:r>
    </w:p>
    <w:p w:rsidR="00E0104E" w:rsidRDefault="00941597">
      <w:pPr>
        <w:spacing w:line="240" w:lineRule="auto"/>
        <w:ind w:firstLine="709"/>
        <w:rPr>
          <w:rFonts w:ascii="Times New Roman" w:hAnsi="Times New Roman"/>
          <w:sz w:val="24"/>
        </w:rPr>
      </w:pPr>
      <w:r>
        <w:rPr>
          <w:rFonts w:ascii="Times New Roman" w:hAnsi="Times New Roman"/>
          <w:sz w:val="24"/>
        </w:rPr>
        <w:t>Если один из участников выбыл из товарищества</w:t>
      </w:r>
      <w:r>
        <w:rPr>
          <w:rFonts w:ascii="Times New Roman" w:hAnsi="Times New Roman"/>
          <w:noProof/>
          <w:sz w:val="24"/>
        </w:rPr>
        <w:t>,</w:t>
      </w:r>
      <w:r>
        <w:rPr>
          <w:rFonts w:ascii="Times New Roman" w:hAnsi="Times New Roman"/>
          <w:sz w:val="24"/>
        </w:rPr>
        <w:t xml:space="preserve"> доли оставшихся участников в складочном  капитале  товарищества  соответственно  увеличиваются,  если  иное  не предусмотрено учредительным договором или иным соглашением участников</w:t>
      </w:r>
      <w:r>
        <w:rPr>
          <w:rFonts w:ascii="Times New Roman" w:hAnsi="Times New Roman"/>
          <w:noProof/>
          <w:sz w:val="24"/>
        </w:rPr>
        <w:t>.</w:t>
      </w:r>
    </w:p>
    <w:p w:rsidR="00E0104E" w:rsidRDefault="00941597">
      <w:pPr>
        <w:spacing w:before="140" w:line="240" w:lineRule="auto"/>
        <w:ind w:firstLine="709"/>
        <w:rPr>
          <w:rFonts w:ascii="Times New Roman" w:hAnsi="Times New Roman"/>
          <w:sz w:val="24"/>
        </w:rPr>
      </w:pPr>
      <w:r>
        <w:rPr>
          <w:rFonts w:ascii="Times New Roman" w:hAnsi="Times New Roman"/>
          <w:sz w:val="24"/>
        </w:rPr>
        <w:t>Участник  полного  товарищества  вправе  с  согласия  остальных  его  участников передать свою долю в складочном капитале или ее часть другому участнику товарищества либо третьему лицу.</w:t>
      </w:r>
    </w:p>
    <w:p w:rsidR="00E0104E" w:rsidRDefault="00941597">
      <w:pPr>
        <w:spacing w:before="180" w:line="240" w:lineRule="auto"/>
        <w:ind w:firstLine="709"/>
        <w:rPr>
          <w:rFonts w:ascii="Times New Roman" w:hAnsi="Times New Roman"/>
          <w:sz w:val="24"/>
        </w:rPr>
      </w:pPr>
      <w:r>
        <w:rPr>
          <w:rFonts w:ascii="Times New Roman" w:hAnsi="Times New Roman"/>
          <w:sz w:val="24"/>
        </w:rPr>
        <w:t>Передача всей доли иному лицу участником товарищества прекращает его участие в товариществе.</w:t>
      </w:r>
    </w:p>
    <w:p w:rsidR="00E0104E" w:rsidRDefault="00E0104E">
      <w:pPr>
        <w:spacing w:before="180" w:line="240" w:lineRule="auto"/>
        <w:ind w:firstLine="709"/>
        <w:rPr>
          <w:rFonts w:ascii="Times New Roman" w:hAnsi="Times New Roman"/>
          <w:noProof/>
          <w:sz w:val="24"/>
        </w:rPr>
      </w:pPr>
    </w:p>
    <w:p w:rsidR="00E0104E" w:rsidRDefault="00941597">
      <w:pPr>
        <w:pStyle w:val="2"/>
        <w:numPr>
          <w:ilvl w:val="0"/>
          <w:numId w:val="4"/>
        </w:numPr>
        <w:spacing w:line="240" w:lineRule="auto"/>
      </w:pPr>
      <w:r>
        <w:t>Особенности управления в полном товариществе</w:t>
      </w:r>
    </w:p>
    <w:p w:rsidR="00E0104E" w:rsidRDefault="00E0104E"/>
    <w:p w:rsidR="00E0104E" w:rsidRDefault="00941597">
      <w:pPr>
        <w:spacing w:before="160" w:line="240" w:lineRule="auto"/>
        <w:ind w:firstLine="709"/>
        <w:rPr>
          <w:rFonts w:ascii="Times New Roman" w:hAnsi="Times New Roman"/>
          <w:sz w:val="24"/>
        </w:rPr>
      </w:pPr>
      <w:r>
        <w:rPr>
          <w:rFonts w:ascii="Times New Roman" w:hAnsi="Times New Roman"/>
          <w:sz w:val="24"/>
        </w:rPr>
        <w:t>Управление  деятельностью  полного  товарищества  осуществляется  по  общему согласию  всех  участников</w:t>
      </w:r>
      <w:r>
        <w:rPr>
          <w:rFonts w:ascii="Times New Roman" w:hAnsi="Times New Roman"/>
          <w:noProof/>
          <w:sz w:val="24"/>
        </w:rPr>
        <w:t>.</w:t>
      </w:r>
      <w:r>
        <w:rPr>
          <w:rFonts w:ascii="Times New Roman" w:hAnsi="Times New Roman"/>
          <w:sz w:val="24"/>
        </w:rPr>
        <w:t xml:space="preserve">   Учредительным  договором  товарищества  могут  быть предусмотрены случаи, когда решение принимается большинством голосов участников.</w:t>
      </w:r>
    </w:p>
    <w:p w:rsidR="00E0104E" w:rsidRDefault="00941597">
      <w:pPr>
        <w:spacing w:line="240" w:lineRule="auto"/>
        <w:ind w:firstLine="709"/>
        <w:rPr>
          <w:rFonts w:ascii="Times New Roman" w:hAnsi="Times New Roman"/>
          <w:sz w:val="24"/>
        </w:rPr>
      </w:pPr>
      <w:r>
        <w:rPr>
          <w:rFonts w:ascii="Times New Roman" w:hAnsi="Times New Roman"/>
          <w:sz w:val="24"/>
        </w:rPr>
        <w:t>Участник полного товарищества имеет один голос</w:t>
      </w:r>
      <w:r>
        <w:rPr>
          <w:rFonts w:ascii="Times New Roman" w:hAnsi="Times New Roman"/>
          <w:noProof/>
          <w:sz w:val="24"/>
        </w:rPr>
        <w:t>,</w:t>
      </w:r>
      <w:r>
        <w:rPr>
          <w:rFonts w:ascii="Times New Roman" w:hAnsi="Times New Roman"/>
          <w:sz w:val="24"/>
        </w:rPr>
        <w:t xml:space="preserve"> если учредительным договором не предусмотрен иной порядок определения количества голосов его участников</w:t>
      </w:r>
      <w:r>
        <w:rPr>
          <w:rFonts w:ascii="Times New Roman" w:hAnsi="Times New Roman"/>
          <w:noProof/>
          <w:sz w:val="24"/>
        </w:rPr>
        <w:t>.</w:t>
      </w:r>
    </w:p>
    <w:p w:rsidR="00E0104E" w:rsidRDefault="00941597">
      <w:pPr>
        <w:spacing w:line="240" w:lineRule="auto"/>
        <w:ind w:firstLine="709"/>
        <w:rPr>
          <w:rFonts w:ascii="Times New Roman" w:hAnsi="Times New Roman"/>
          <w:noProof/>
          <w:sz w:val="24"/>
        </w:rPr>
      </w:pPr>
      <w:r>
        <w:rPr>
          <w:rFonts w:ascii="Times New Roman" w:hAnsi="Times New Roman"/>
          <w:sz w:val="24"/>
        </w:rPr>
        <w:t>Участник товарищества независимо от того, уполномочен ли он вести дела товарищества, вправе знакомиться со всей документацией по ведению дел. Отказ от этого права или его  ограничение,  в  том числе по  соглашению участников  товарищества, ничтожны</w:t>
      </w:r>
      <w:r>
        <w:rPr>
          <w:rFonts w:ascii="Times New Roman" w:hAnsi="Times New Roman"/>
          <w:noProof/>
          <w:sz w:val="24"/>
        </w:rPr>
        <w:t>.</w:t>
      </w:r>
    </w:p>
    <w:p w:rsidR="00E0104E" w:rsidRDefault="00E0104E">
      <w:pPr>
        <w:spacing w:line="240" w:lineRule="auto"/>
        <w:ind w:firstLine="709"/>
        <w:rPr>
          <w:rFonts w:ascii="Times New Roman" w:hAnsi="Times New Roman"/>
          <w:sz w:val="24"/>
        </w:rPr>
      </w:pPr>
    </w:p>
    <w:p w:rsidR="00E0104E" w:rsidRDefault="00941597">
      <w:pPr>
        <w:pStyle w:val="2"/>
        <w:numPr>
          <w:ilvl w:val="0"/>
          <w:numId w:val="4"/>
        </w:numPr>
        <w:spacing w:line="240" w:lineRule="auto"/>
      </w:pPr>
      <w:r>
        <w:t>Особенности налогообложения полного товарищества</w:t>
      </w:r>
    </w:p>
    <w:p w:rsidR="00E0104E" w:rsidRDefault="00E0104E"/>
    <w:p w:rsidR="00E0104E" w:rsidRDefault="00941597">
      <w:pPr>
        <w:pStyle w:val="30"/>
        <w:spacing w:line="240" w:lineRule="auto"/>
      </w:pPr>
      <w:r>
        <w:t>Деятельность полного товарищества относится к малому предпринимательству. Малым предприятиям должны быть предоставлены определенные финансовые льготы. Это льготы по налогообложению (освобождение от налога на прибыль в первые два года работы, понижение налоговых ставок и базы налогообложения ), льготы в области кредитных отношений (предоставление беспроцентных кредитов или кредита по льготной ставке процента, а также безвозмездных субсидий) и т.п.</w:t>
      </w:r>
    </w:p>
    <w:p w:rsidR="00E0104E" w:rsidRDefault="00E0104E">
      <w:pPr>
        <w:pStyle w:val="30"/>
        <w:spacing w:line="240" w:lineRule="auto"/>
      </w:pPr>
    </w:p>
    <w:p w:rsidR="00E0104E" w:rsidRDefault="00941597">
      <w:pPr>
        <w:pStyle w:val="2"/>
        <w:numPr>
          <w:ilvl w:val="0"/>
          <w:numId w:val="4"/>
        </w:numPr>
        <w:spacing w:line="240" w:lineRule="auto"/>
      </w:pPr>
      <w:r>
        <w:t>Формирование и распределение прибыли и убытков полного товарищества</w:t>
      </w:r>
    </w:p>
    <w:p w:rsidR="00E0104E" w:rsidRDefault="00E0104E"/>
    <w:p w:rsidR="00E0104E" w:rsidRDefault="00941597">
      <w:pPr>
        <w:spacing w:line="240" w:lineRule="auto"/>
        <w:ind w:firstLine="709"/>
        <w:rPr>
          <w:rFonts w:ascii="Times New Roman" w:hAnsi="Times New Roman"/>
          <w:sz w:val="24"/>
        </w:rPr>
      </w:pPr>
      <w:r>
        <w:rPr>
          <w:rFonts w:ascii="Times New Roman" w:hAnsi="Times New Roman"/>
          <w:sz w:val="24"/>
        </w:rPr>
        <w:t>Прибыль и убытки полного товарищества распределяются между его участниками пропорционально  их  долям  в  складочном  капитале,  если  иное  не  предусмотрено учредительным договором или иным соглашением участников</w:t>
      </w:r>
      <w:r>
        <w:rPr>
          <w:rFonts w:ascii="Times New Roman" w:hAnsi="Times New Roman"/>
          <w:noProof/>
          <w:sz w:val="24"/>
        </w:rPr>
        <w:t>.</w:t>
      </w:r>
      <w:r>
        <w:rPr>
          <w:rFonts w:ascii="Times New Roman" w:hAnsi="Times New Roman"/>
          <w:sz w:val="24"/>
        </w:rPr>
        <w:t xml:space="preserve"> Не допускается соглашение об устранении кого-либо из участников товарищества от участия в прибыли или в убытках.</w:t>
      </w:r>
    </w:p>
    <w:p w:rsidR="00E0104E" w:rsidRDefault="00941597">
      <w:pPr>
        <w:spacing w:line="240" w:lineRule="auto"/>
        <w:ind w:firstLine="709"/>
        <w:rPr>
          <w:rFonts w:ascii="Times New Roman" w:hAnsi="Times New Roman"/>
          <w:sz w:val="24"/>
        </w:rPr>
      </w:pPr>
      <w:r>
        <w:rPr>
          <w:rFonts w:ascii="Times New Roman" w:hAnsi="Times New Roman"/>
          <w:sz w:val="24"/>
        </w:rPr>
        <w:t>Если вследствие понесенных товариществом убытков стоимость его чистых активов станет меньше размера его складочного капитала</w:t>
      </w:r>
      <w:r>
        <w:rPr>
          <w:rFonts w:ascii="Times New Roman" w:hAnsi="Times New Roman"/>
          <w:noProof/>
          <w:sz w:val="24"/>
        </w:rPr>
        <w:t>,</w:t>
      </w:r>
      <w:r>
        <w:rPr>
          <w:rFonts w:ascii="Times New Roman" w:hAnsi="Times New Roman"/>
          <w:sz w:val="24"/>
        </w:rPr>
        <w:t xml:space="preserve"> полученная товариществом прибыль не распределяется между участниками до тех пор,  пока  стоимость чистых активов не превысит размер складочного капитала.</w:t>
      </w:r>
    </w:p>
    <w:p w:rsidR="00E0104E" w:rsidRDefault="00941597">
      <w:pPr>
        <w:pStyle w:val="a4"/>
        <w:ind w:left="0" w:right="-7" w:firstLine="709"/>
        <w:rPr>
          <w:b/>
          <w:sz w:val="28"/>
          <w:u w:val="single"/>
        </w:rPr>
      </w:pPr>
      <w:r>
        <w:br w:type="page"/>
      </w:r>
      <w:r>
        <w:rPr>
          <w:b/>
          <w:sz w:val="28"/>
          <w:u w:val="single"/>
        </w:rPr>
        <w:t xml:space="preserve"> Характеристика производственного кооператива</w:t>
      </w:r>
    </w:p>
    <w:p w:rsidR="00E0104E" w:rsidRDefault="00941597">
      <w:pPr>
        <w:pStyle w:val="2"/>
        <w:spacing w:line="240" w:lineRule="auto"/>
        <w:ind w:firstLine="709"/>
      </w:pPr>
      <w:r>
        <w:t>1. Общие положения о производственном кооперативе</w:t>
      </w:r>
    </w:p>
    <w:p w:rsidR="00E0104E" w:rsidRDefault="00941597">
      <w:pPr>
        <w:spacing w:before="140" w:line="240" w:lineRule="auto"/>
        <w:ind w:firstLine="709"/>
        <w:rPr>
          <w:rFonts w:ascii="Times New Roman" w:hAnsi="Times New Roman"/>
          <w:b/>
          <w:i/>
          <w:sz w:val="24"/>
        </w:rPr>
      </w:pPr>
      <w:r>
        <w:rPr>
          <w:rFonts w:ascii="Times New Roman" w:hAnsi="Times New Roman"/>
          <w:b/>
          <w:i/>
          <w:sz w:val="24"/>
        </w:rPr>
        <w:t>Производственным  кооперативом   (артелью)   (далее</w:t>
      </w:r>
      <w:r>
        <w:rPr>
          <w:rFonts w:ascii="Times New Roman" w:hAnsi="Times New Roman"/>
          <w:b/>
          <w:i/>
          <w:noProof/>
          <w:sz w:val="24"/>
        </w:rPr>
        <w:t xml:space="preserve">  -</w:t>
      </w:r>
      <w:r>
        <w:rPr>
          <w:rFonts w:ascii="Times New Roman" w:hAnsi="Times New Roman"/>
          <w:b/>
          <w:i/>
          <w:sz w:val="24"/>
        </w:rPr>
        <w:t xml:space="preserve">  кооператив)   признается добровольное объединение граждан на основе членства для совместной производственной и иной хозяйственной деятельности(производство, переработка, сбыт промышленной, сельскохозяйственной или иной продукции, выполнение работ, торговля, строительство,  бытовое обслуживание, добыча полезных ископаемых, других природных ресурсов, сбор и переработка вторичного сырья, проведение научно-исследовательских, проектно-конструкторских работ, оказание других услуг), основанной на их личном трудовом и ином участии и объединении его членами  (участниками)  имущественных паевых взносов.  Учредительным документом  кооператива  может  быть  предусмотрено  участие  в  его  деятельности юридических лиц.</w:t>
      </w:r>
    </w:p>
    <w:p w:rsidR="00E0104E" w:rsidRDefault="00941597">
      <w:pPr>
        <w:spacing w:before="140" w:line="240" w:lineRule="auto"/>
        <w:ind w:firstLine="709"/>
        <w:rPr>
          <w:rFonts w:ascii="Times New Roman" w:hAnsi="Times New Roman"/>
          <w:sz w:val="24"/>
        </w:rPr>
      </w:pPr>
      <w:r>
        <w:rPr>
          <w:rFonts w:ascii="Times New Roman" w:hAnsi="Times New Roman"/>
          <w:sz w:val="24"/>
        </w:rPr>
        <w:t xml:space="preserve"> Кооператив является юридическим лицом</w:t>
      </w:r>
      <w:r>
        <w:rPr>
          <w:rFonts w:ascii="Times New Roman" w:hAnsi="Times New Roman"/>
          <w:noProof/>
          <w:sz w:val="24"/>
        </w:rPr>
        <w:t xml:space="preserve"> -</w:t>
      </w:r>
      <w:r>
        <w:rPr>
          <w:rFonts w:ascii="Times New Roman" w:hAnsi="Times New Roman"/>
          <w:sz w:val="24"/>
        </w:rPr>
        <w:t xml:space="preserve"> коммерческой организацией.</w:t>
      </w:r>
    </w:p>
    <w:p w:rsidR="00E0104E" w:rsidRDefault="00941597">
      <w:pPr>
        <w:spacing w:line="240" w:lineRule="auto"/>
        <w:ind w:firstLine="709"/>
        <w:rPr>
          <w:rFonts w:ascii="Times New Roman" w:hAnsi="Times New Roman"/>
          <w:sz w:val="24"/>
        </w:rPr>
      </w:pPr>
      <w:r>
        <w:rPr>
          <w:rFonts w:ascii="Times New Roman" w:hAnsi="Times New Roman"/>
          <w:sz w:val="24"/>
        </w:rPr>
        <w:t xml:space="preserve"> Особенности создания и деятельности сельскохозяйственных производственных кооперативов определяются законом о сельскохозяйственной кооперации.</w:t>
      </w:r>
    </w:p>
    <w:p w:rsidR="00E0104E" w:rsidRDefault="00941597">
      <w:pPr>
        <w:spacing w:before="140" w:line="240" w:lineRule="auto"/>
        <w:ind w:firstLine="709"/>
        <w:rPr>
          <w:rFonts w:ascii="Times New Roman" w:hAnsi="Times New Roman"/>
          <w:sz w:val="24"/>
        </w:rPr>
      </w:pPr>
      <w:r>
        <w:rPr>
          <w:rFonts w:ascii="Times New Roman" w:hAnsi="Times New Roman"/>
          <w:sz w:val="24"/>
        </w:rPr>
        <w:t>Кооперативы действуют на основе Конституции Российской Федерации, Гражданского кодекса  Российской  Федерации,  настоящего  Федерального  закона,  принимаемых  в соответствии с ними иных федеральных законов, а также нормативных правовых актов субъектов Российской Федерации по вопросам совместного ведения,  отнесенным к их компетенции в соответствии с Конституцией Российской Федерации.</w:t>
      </w:r>
    </w:p>
    <w:p w:rsidR="00E0104E" w:rsidRDefault="00941597">
      <w:pPr>
        <w:pStyle w:val="2"/>
        <w:spacing w:line="240" w:lineRule="auto"/>
        <w:ind w:firstLine="709"/>
      </w:pPr>
      <w:r>
        <w:t>2. Создание производственного кооператива</w:t>
      </w:r>
    </w:p>
    <w:p w:rsidR="00E0104E" w:rsidRDefault="00941597">
      <w:pPr>
        <w:spacing w:before="140" w:line="240" w:lineRule="auto"/>
        <w:ind w:firstLine="709"/>
        <w:rPr>
          <w:rFonts w:ascii="Times New Roman" w:hAnsi="Times New Roman"/>
          <w:sz w:val="24"/>
        </w:rPr>
      </w:pPr>
      <w:r>
        <w:rPr>
          <w:rFonts w:ascii="Times New Roman" w:hAnsi="Times New Roman"/>
          <w:sz w:val="24"/>
        </w:rPr>
        <w:t>Кооператив образуется исключительно по решению его учредителей.  Число членов кооператива не может быть менее чем пять человек. Членами (участниками) кооператива могут быть граждане Российской Федерации, иностранные граждане, лица без гражданства. Юридическое лицо участвует в деятельности кооператива через своего представителя в соответствии с уставом кооператива.</w:t>
      </w:r>
    </w:p>
    <w:p w:rsidR="00E0104E" w:rsidRDefault="00941597">
      <w:pPr>
        <w:pStyle w:val="2"/>
        <w:spacing w:line="240" w:lineRule="auto"/>
        <w:ind w:firstLine="709"/>
      </w:pPr>
      <w:r>
        <w:t>3. Государственная регистрация производственного кооператива</w:t>
      </w:r>
    </w:p>
    <w:p w:rsidR="00E0104E" w:rsidRDefault="00941597">
      <w:pPr>
        <w:spacing w:line="240" w:lineRule="auto"/>
        <w:ind w:firstLine="709"/>
        <w:rPr>
          <w:rFonts w:ascii="Times New Roman" w:hAnsi="Times New Roman"/>
          <w:sz w:val="24"/>
        </w:rPr>
      </w:pPr>
      <w:r>
        <w:rPr>
          <w:rFonts w:ascii="Times New Roman" w:hAnsi="Times New Roman"/>
          <w:sz w:val="24"/>
        </w:rPr>
        <w:t xml:space="preserve"> Государственная   регистрация   кооператива   осуществляется   в   порядке</w:t>
      </w:r>
      <w:r>
        <w:rPr>
          <w:rFonts w:ascii="Times New Roman" w:hAnsi="Times New Roman"/>
          <w:noProof/>
          <w:sz w:val="24"/>
        </w:rPr>
        <w:t xml:space="preserve">, </w:t>
      </w:r>
      <w:r>
        <w:rPr>
          <w:rFonts w:ascii="Times New Roman" w:hAnsi="Times New Roman"/>
          <w:sz w:val="24"/>
        </w:rPr>
        <w:t>установленном законом.</w:t>
      </w:r>
    </w:p>
    <w:p w:rsidR="00E0104E" w:rsidRDefault="00941597">
      <w:pPr>
        <w:spacing w:line="240" w:lineRule="auto"/>
        <w:ind w:firstLine="709"/>
        <w:rPr>
          <w:rFonts w:ascii="Times New Roman" w:hAnsi="Times New Roman"/>
          <w:sz w:val="24"/>
        </w:rPr>
      </w:pPr>
      <w:r>
        <w:rPr>
          <w:rFonts w:ascii="Times New Roman" w:hAnsi="Times New Roman"/>
          <w:sz w:val="24"/>
        </w:rPr>
        <w:t>Перечень  документов</w:t>
      </w:r>
      <w:r>
        <w:rPr>
          <w:rFonts w:ascii="Times New Roman" w:hAnsi="Times New Roman"/>
          <w:noProof/>
          <w:sz w:val="24"/>
        </w:rPr>
        <w:t>,</w:t>
      </w:r>
      <w:r>
        <w:rPr>
          <w:rFonts w:ascii="Times New Roman" w:hAnsi="Times New Roman"/>
          <w:sz w:val="24"/>
        </w:rPr>
        <w:t xml:space="preserve">   представляемых  для  государственной  регистрации кооператива, определяется в соответствии с законодательством Российской Федерации.</w:t>
      </w:r>
    </w:p>
    <w:p w:rsidR="00E0104E" w:rsidRDefault="00941597">
      <w:pPr>
        <w:spacing w:line="240" w:lineRule="auto"/>
        <w:ind w:firstLine="709"/>
        <w:rPr>
          <w:rFonts w:ascii="Times New Roman" w:hAnsi="Times New Roman"/>
          <w:sz w:val="24"/>
        </w:rPr>
      </w:pPr>
      <w:r>
        <w:rPr>
          <w:rFonts w:ascii="Times New Roman" w:hAnsi="Times New Roman"/>
          <w:sz w:val="24"/>
        </w:rPr>
        <w:t>В государственной регистрации кооператива может быть отказано только в случае нарушения  установленного   настоящим  Федеральным   законом  порядка   образования кооператива или несоответствия его устава закону.</w:t>
      </w:r>
    </w:p>
    <w:p w:rsidR="00E0104E" w:rsidRDefault="00941597">
      <w:pPr>
        <w:spacing w:line="240" w:lineRule="auto"/>
        <w:ind w:firstLine="709"/>
        <w:rPr>
          <w:rFonts w:ascii="Times New Roman" w:hAnsi="Times New Roman"/>
          <w:sz w:val="24"/>
        </w:rPr>
      </w:pPr>
      <w:r>
        <w:rPr>
          <w:rFonts w:ascii="Times New Roman" w:hAnsi="Times New Roman"/>
          <w:sz w:val="24"/>
        </w:rPr>
        <w:t>Отказ в государственной регистрации кооператива по мотивам нецелесообразности создания кооператива не допускается</w:t>
      </w:r>
      <w:r>
        <w:rPr>
          <w:rFonts w:ascii="Times New Roman" w:hAnsi="Times New Roman"/>
          <w:noProof/>
          <w:sz w:val="24"/>
        </w:rPr>
        <w:t>.</w:t>
      </w:r>
    </w:p>
    <w:p w:rsidR="00E0104E" w:rsidRDefault="00941597">
      <w:pPr>
        <w:spacing w:line="240" w:lineRule="auto"/>
        <w:ind w:firstLine="709"/>
        <w:rPr>
          <w:rFonts w:ascii="Times New Roman" w:hAnsi="Times New Roman"/>
          <w:sz w:val="24"/>
        </w:rPr>
      </w:pPr>
      <w:r>
        <w:rPr>
          <w:rFonts w:ascii="Times New Roman" w:hAnsi="Times New Roman"/>
          <w:sz w:val="24"/>
        </w:rPr>
        <w:t>Отказ в государственной регистрации кооператива</w:t>
      </w:r>
      <w:r>
        <w:rPr>
          <w:rFonts w:ascii="Times New Roman" w:hAnsi="Times New Roman"/>
          <w:noProof/>
          <w:sz w:val="24"/>
        </w:rPr>
        <w:t>,</w:t>
      </w:r>
      <w:r>
        <w:rPr>
          <w:rFonts w:ascii="Times New Roman" w:hAnsi="Times New Roman"/>
          <w:sz w:val="24"/>
        </w:rPr>
        <w:t xml:space="preserve">  а также уклонение от государственной регистрации кооператива могут быть обжалованы в суд.</w:t>
      </w:r>
    </w:p>
    <w:p w:rsidR="00E0104E" w:rsidRDefault="00941597">
      <w:pPr>
        <w:spacing w:line="240" w:lineRule="auto"/>
        <w:ind w:firstLine="709"/>
        <w:rPr>
          <w:rFonts w:ascii="Times New Roman" w:hAnsi="Times New Roman"/>
          <w:sz w:val="24"/>
        </w:rPr>
      </w:pPr>
      <w:r>
        <w:rPr>
          <w:rFonts w:ascii="Times New Roman" w:hAnsi="Times New Roman"/>
          <w:sz w:val="24"/>
        </w:rPr>
        <w:t xml:space="preserve"> Изменения устава кооператива производятся в установленном порядке.</w:t>
      </w:r>
    </w:p>
    <w:p w:rsidR="00E0104E" w:rsidRDefault="00941597">
      <w:pPr>
        <w:pStyle w:val="2"/>
        <w:spacing w:line="240" w:lineRule="auto"/>
        <w:ind w:firstLine="709"/>
      </w:pPr>
      <w:r>
        <w:t>4. Учредительные документы производственного кооператива</w:t>
      </w:r>
    </w:p>
    <w:p w:rsidR="00E0104E" w:rsidRDefault="00941597">
      <w:pPr>
        <w:spacing w:before="140" w:line="240" w:lineRule="auto"/>
        <w:ind w:left="40" w:firstLine="709"/>
        <w:rPr>
          <w:rFonts w:ascii="Times New Roman" w:hAnsi="Times New Roman"/>
          <w:sz w:val="24"/>
        </w:rPr>
      </w:pPr>
      <w:r>
        <w:rPr>
          <w:rFonts w:ascii="Times New Roman" w:hAnsi="Times New Roman"/>
          <w:sz w:val="24"/>
        </w:rPr>
        <w:t>Учредительным документом кооператива является устав</w:t>
      </w:r>
      <w:r>
        <w:rPr>
          <w:rFonts w:ascii="Times New Roman" w:hAnsi="Times New Roman"/>
          <w:noProof/>
          <w:sz w:val="24"/>
        </w:rPr>
        <w:t>,</w:t>
      </w:r>
      <w:r>
        <w:rPr>
          <w:rFonts w:ascii="Times New Roman" w:hAnsi="Times New Roman"/>
          <w:sz w:val="24"/>
        </w:rPr>
        <w:t xml:space="preserve">  утверждаемый общим собранием членов кооператива</w:t>
      </w:r>
      <w:r>
        <w:rPr>
          <w:rFonts w:ascii="Times New Roman" w:hAnsi="Times New Roman"/>
          <w:noProof/>
          <w:sz w:val="24"/>
        </w:rPr>
        <w:t>.</w:t>
      </w:r>
    </w:p>
    <w:p w:rsidR="00E0104E" w:rsidRDefault="00941597">
      <w:pPr>
        <w:pStyle w:val="a3"/>
        <w:spacing w:line="240" w:lineRule="auto"/>
        <w:ind w:firstLine="709"/>
      </w:pPr>
      <w:r>
        <w:t>Фирменное наименование кооператива должно содержать его наименование и слова "производственный кооператив" или "артель".</w:t>
      </w:r>
    </w:p>
    <w:p w:rsidR="00E0104E" w:rsidRDefault="00941597">
      <w:pPr>
        <w:spacing w:line="240" w:lineRule="auto"/>
        <w:ind w:firstLine="709"/>
        <w:rPr>
          <w:rFonts w:ascii="Times New Roman" w:hAnsi="Times New Roman"/>
          <w:sz w:val="24"/>
        </w:rPr>
      </w:pPr>
      <w:r>
        <w:rPr>
          <w:rFonts w:ascii="Times New Roman" w:hAnsi="Times New Roman"/>
          <w:sz w:val="24"/>
        </w:rPr>
        <w:t>В уставе кооператива должны определяться фирменное наименование кооператива, место его нахождения, а также содержаться условия о размере паевых взносов членов кооператива; о составе и порядке внесения паевых взносов членами кооператива и об их ответственности за нарушение обязательств по внесению указанных взносов; о характере и порядке трудового и иного участия членов кооператива в его деятельности и об их ответственности за нарушение обязательств по личному трудовому и иному участию; о порядке  распределения  прибыли  и убытков  кооператива;  о  размере  и  об  условиях субсидиарной  ответственности  членов  кооператива  по  его  долгам;  о  составе  и компетенции органов управления кооперативом и порядке принятия ими решений, в том числе по вопросам, решения по которым принимаются единогласно или квалифицированным большинством голосов; о порядке выплаты стоимости пая или выдачи соответствующего ему имущества  лицу,  прекратившему  членство  в  кооперативе;  о  порядке  вступления  в кооператив новых членов; о порядке выхода из кооператива; об основаниях и о порядке исключения из членов кооператива; о порядке образования имущества кооператива; о перечне филиалов и представительств кооператива; о порядке реорганизации и ликвидации кооператива</w:t>
      </w:r>
      <w:r>
        <w:rPr>
          <w:rFonts w:ascii="Times New Roman" w:hAnsi="Times New Roman"/>
          <w:noProof/>
          <w:sz w:val="24"/>
        </w:rPr>
        <w:t>.</w:t>
      </w:r>
    </w:p>
    <w:p w:rsidR="00E0104E" w:rsidRDefault="00941597">
      <w:pPr>
        <w:spacing w:line="240" w:lineRule="auto"/>
        <w:ind w:firstLine="709"/>
        <w:rPr>
          <w:rFonts w:ascii="Times New Roman" w:hAnsi="Times New Roman"/>
          <w:sz w:val="24"/>
        </w:rPr>
      </w:pPr>
      <w:r>
        <w:rPr>
          <w:rFonts w:ascii="Times New Roman" w:hAnsi="Times New Roman"/>
          <w:sz w:val="24"/>
        </w:rPr>
        <w:t>В уставе кооператива могут содержаться другие необходимые для его деятельности сведения.</w:t>
      </w:r>
    </w:p>
    <w:p w:rsidR="00E0104E" w:rsidRDefault="00941597">
      <w:pPr>
        <w:pStyle w:val="2"/>
        <w:spacing w:line="240" w:lineRule="auto"/>
        <w:ind w:firstLine="709"/>
      </w:pPr>
      <w:r>
        <w:t>5. Учредители и участники производственного кооператива</w:t>
      </w:r>
    </w:p>
    <w:p w:rsidR="00E0104E" w:rsidRDefault="00941597">
      <w:pPr>
        <w:spacing w:before="160" w:line="240" w:lineRule="auto"/>
        <w:ind w:firstLine="709"/>
        <w:rPr>
          <w:rFonts w:ascii="Times New Roman" w:hAnsi="Times New Roman"/>
          <w:sz w:val="24"/>
        </w:rPr>
      </w:pPr>
      <w:r>
        <w:rPr>
          <w:rFonts w:ascii="Times New Roman" w:hAnsi="Times New Roman"/>
          <w:sz w:val="24"/>
        </w:rPr>
        <w:t>Членами кооператива могут быть внесшие установленный уставом кооператива паевой взнос граждане Российской Федерации, достигшие возраста шестнадцати лет. Размер и порядок внесения паевого взноса определяются уставом кооператива.</w:t>
      </w:r>
    </w:p>
    <w:p w:rsidR="00E0104E" w:rsidRDefault="00941597">
      <w:pPr>
        <w:spacing w:line="240" w:lineRule="auto"/>
        <w:ind w:firstLine="709"/>
        <w:rPr>
          <w:rFonts w:ascii="Times New Roman" w:hAnsi="Times New Roman"/>
          <w:sz w:val="24"/>
        </w:rPr>
      </w:pPr>
      <w:r>
        <w:rPr>
          <w:rFonts w:ascii="Times New Roman" w:hAnsi="Times New Roman"/>
          <w:sz w:val="24"/>
        </w:rPr>
        <w:t>Иностранные граждане и лица без гражданства могут быть членами кооператива наравне с гражданами Российской Федерации.</w:t>
      </w:r>
    </w:p>
    <w:p w:rsidR="00E0104E" w:rsidRDefault="00941597">
      <w:pPr>
        <w:spacing w:line="240" w:lineRule="auto"/>
        <w:ind w:firstLine="709"/>
        <w:rPr>
          <w:rFonts w:ascii="Times New Roman" w:hAnsi="Times New Roman"/>
          <w:sz w:val="24"/>
        </w:rPr>
      </w:pPr>
      <w:r>
        <w:rPr>
          <w:rFonts w:ascii="Times New Roman" w:hAnsi="Times New Roman"/>
          <w:sz w:val="24"/>
        </w:rPr>
        <w:t>В случае смерти члена кооператива его наследники могут быть приняты в члены кооператива</w:t>
      </w:r>
      <w:r>
        <w:rPr>
          <w:rFonts w:ascii="Times New Roman" w:hAnsi="Times New Roman"/>
          <w:noProof/>
          <w:sz w:val="24"/>
        </w:rPr>
        <w:t>,</w:t>
      </w:r>
      <w:r>
        <w:rPr>
          <w:rFonts w:ascii="Times New Roman" w:hAnsi="Times New Roman"/>
          <w:sz w:val="24"/>
        </w:rPr>
        <w:t xml:space="preserve"> если иное не предусмотрено уставом кооператива</w:t>
      </w:r>
      <w:r>
        <w:rPr>
          <w:rFonts w:ascii="Times New Roman" w:hAnsi="Times New Roman"/>
          <w:noProof/>
          <w:sz w:val="24"/>
        </w:rPr>
        <w:t>.</w:t>
      </w:r>
      <w:r>
        <w:rPr>
          <w:rFonts w:ascii="Times New Roman" w:hAnsi="Times New Roman"/>
          <w:sz w:val="24"/>
        </w:rPr>
        <w:t xml:space="preserve"> В противном случае кооператив выплачивает наследникам стоимость пая умершего члена кооператива, причитающиеся ему заработную плату, премии и доплаты.</w:t>
      </w:r>
    </w:p>
    <w:p w:rsidR="00E0104E" w:rsidRDefault="00941597">
      <w:pPr>
        <w:spacing w:before="160" w:line="240" w:lineRule="auto"/>
        <w:ind w:firstLine="709"/>
        <w:rPr>
          <w:rFonts w:ascii="Times New Roman" w:hAnsi="Times New Roman"/>
          <w:sz w:val="24"/>
        </w:rPr>
      </w:pPr>
      <w:r>
        <w:rPr>
          <w:rFonts w:ascii="Times New Roman" w:hAnsi="Times New Roman"/>
          <w:sz w:val="24"/>
        </w:rPr>
        <w:t>Член кооператива имеет право участвовать в производственной и иной хозяйственной деятельности кооператива, а также в работе общего собрания членов кооператива с правом одного голоса.</w:t>
      </w:r>
    </w:p>
    <w:p w:rsidR="00E0104E" w:rsidRDefault="00941597">
      <w:pPr>
        <w:spacing w:line="240" w:lineRule="auto"/>
        <w:ind w:firstLine="709"/>
        <w:rPr>
          <w:rFonts w:ascii="Times New Roman" w:hAnsi="Times New Roman"/>
          <w:sz w:val="24"/>
        </w:rPr>
      </w:pPr>
      <w:r>
        <w:rPr>
          <w:rFonts w:ascii="Times New Roman" w:hAnsi="Times New Roman"/>
          <w:sz w:val="24"/>
        </w:rPr>
        <w:t>избирать и быть избранным в наблюдательный совет, исполнительные и контрольные органы кооператива</w:t>
      </w:r>
      <w:r>
        <w:rPr>
          <w:rFonts w:ascii="Times New Roman" w:hAnsi="Times New Roman"/>
          <w:noProof/>
          <w:sz w:val="24"/>
        </w:rPr>
        <w:t xml:space="preserve"> ;</w:t>
      </w:r>
    </w:p>
    <w:p w:rsidR="00E0104E" w:rsidRDefault="00941597">
      <w:pPr>
        <w:spacing w:line="240" w:lineRule="auto"/>
        <w:ind w:firstLine="709"/>
        <w:rPr>
          <w:rFonts w:ascii="Times New Roman" w:hAnsi="Times New Roman"/>
          <w:sz w:val="24"/>
        </w:rPr>
      </w:pPr>
      <w:r>
        <w:rPr>
          <w:rFonts w:ascii="Times New Roman" w:hAnsi="Times New Roman"/>
          <w:sz w:val="24"/>
        </w:rPr>
        <w:t>вносить   предложения   об  улучшении   деятельности   кооператива</w:t>
      </w:r>
      <w:r>
        <w:rPr>
          <w:rFonts w:ascii="Times New Roman" w:hAnsi="Times New Roman"/>
          <w:noProof/>
          <w:sz w:val="24"/>
        </w:rPr>
        <w:t>,</w:t>
      </w:r>
      <w:r>
        <w:rPr>
          <w:rFonts w:ascii="Times New Roman" w:hAnsi="Times New Roman"/>
          <w:sz w:val="24"/>
        </w:rPr>
        <w:t xml:space="preserve">   устранении недостатков в работе его органов и должностных лиц;</w:t>
      </w:r>
    </w:p>
    <w:p w:rsidR="00E0104E" w:rsidRDefault="00941597">
      <w:pPr>
        <w:spacing w:line="240" w:lineRule="auto"/>
        <w:ind w:firstLine="709"/>
        <w:rPr>
          <w:rFonts w:ascii="Times New Roman" w:hAnsi="Times New Roman"/>
          <w:sz w:val="24"/>
        </w:rPr>
      </w:pPr>
      <w:r>
        <w:rPr>
          <w:rFonts w:ascii="Times New Roman" w:hAnsi="Times New Roman"/>
          <w:sz w:val="24"/>
        </w:rPr>
        <w:t>получать долю прибыли кооператива, подлежащую распределению между его членами, а также иные выплаты;</w:t>
      </w:r>
    </w:p>
    <w:p w:rsidR="00E0104E" w:rsidRDefault="00941597">
      <w:pPr>
        <w:spacing w:line="240" w:lineRule="auto"/>
        <w:ind w:firstLine="709"/>
        <w:rPr>
          <w:rFonts w:ascii="Times New Roman" w:hAnsi="Times New Roman"/>
          <w:sz w:val="24"/>
        </w:rPr>
      </w:pPr>
      <w:r>
        <w:rPr>
          <w:rFonts w:ascii="Times New Roman" w:hAnsi="Times New Roman"/>
          <w:sz w:val="24"/>
        </w:rPr>
        <w:t>запрашивать информацию от должностных лиц кооператива по любым вопросам его деятельности;</w:t>
      </w:r>
    </w:p>
    <w:p w:rsidR="00E0104E" w:rsidRDefault="00941597">
      <w:pPr>
        <w:spacing w:line="240" w:lineRule="auto"/>
        <w:ind w:firstLine="709"/>
        <w:rPr>
          <w:rFonts w:ascii="Times New Roman" w:hAnsi="Times New Roman"/>
          <w:sz w:val="24"/>
        </w:rPr>
      </w:pPr>
      <w:r>
        <w:rPr>
          <w:rFonts w:ascii="Times New Roman" w:hAnsi="Times New Roman"/>
          <w:sz w:val="24"/>
        </w:rPr>
        <w:t>выйти по своему усмотрению из кооператива и получить предусмотренные уставом кооператива выплаты;</w:t>
      </w:r>
    </w:p>
    <w:p w:rsidR="00E0104E" w:rsidRDefault="00941597">
      <w:pPr>
        <w:spacing w:line="240" w:lineRule="auto"/>
        <w:ind w:firstLine="709"/>
        <w:rPr>
          <w:rFonts w:ascii="Times New Roman" w:hAnsi="Times New Roman"/>
          <w:sz w:val="24"/>
        </w:rPr>
      </w:pPr>
      <w:r>
        <w:rPr>
          <w:rFonts w:ascii="Times New Roman" w:hAnsi="Times New Roman"/>
          <w:sz w:val="24"/>
        </w:rPr>
        <w:t>обращаться за судебной защитой своих прав</w:t>
      </w:r>
      <w:r>
        <w:rPr>
          <w:rFonts w:ascii="Times New Roman" w:hAnsi="Times New Roman"/>
          <w:noProof/>
          <w:sz w:val="24"/>
        </w:rPr>
        <w:t>,</w:t>
      </w:r>
      <w:r>
        <w:rPr>
          <w:rFonts w:ascii="Times New Roman" w:hAnsi="Times New Roman"/>
          <w:sz w:val="24"/>
        </w:rPr>
        <w:t xml:space="preserve"> в том числе обжаловать решения общего собрания членов кооператива и правления кооператива, нарушающие права члена кооператива</w:t>
      </w:r>
      <w:r>
        <w:rPr>
          <w:rFonts w:ascii="Times New Roman" w:hAnsi="Times New Roman"/>
          <w:noProof/>
          <w:sz w:val="24"/>
        </w:rPr>
        <w:t>.</w:t>
      </w:r>
    </w:p>
    <w:p w:rsidR="00E0104E" w:rsidRDefault="00941597">
      <w:pPr>
        <w:spacing w:line="240" w:lineRule="auto"/>
        <w:ind w:firstLine="709"/>
        <w:rPr>
          <w:rFonts w:ascii="Times New Roman" w:hAnsi="Times New Roman"/>
          <w:sz w:val="24"/>
        </w:rPr>
      </w:pPr>
      <w:r>
        <w:rPr>
          <w:rFonts w:ascii="Times New Roman" w:hAnsi="Times New Roman"/>
          <w:sz w:val="24"/>
        </w:rPr>
        <w:t>Члены  кооператива</w:t>
      </w:r>
      <w:r>
        <w:rPr>
          <w:rFonts w:ascii="Times New Roman" w:hAnsi="Times New Roman"/>
          <w:noProof/>
          <w:sz w:val="24"/>
        </w:rPr>
        <w:t>,</w:t>
      </w:r>
      <w:r>
        <w:rPr>
          <w:rFonts w:ascii="Times New Roman" w:hAnsi="Times New Roman"/>
          <w:sz w:val="24"/>
        </w:rPr>
        <w:t xml:space="preserve">   принимающие  личное  трудовое  участие  в  деятельности кооператива, имеют, кроме того, право получать плату за свой труд в денежной и (или) натуральной формах.</w:t>
      </w:r>
    </w:p>
    <w:p w:rsidR="00E0104E" w:rsidRDefault="00941597">
      <w:pPr>
        <w:spacing w:line="240" w:lineRule="auto"/>
        <w:ind w:firstLine="709"/>
        <w:rPr>
          <w:rFonts w:ascii="Times New Roman" w:hAnsi="Times New Roman"/>
          <w:sz w:val="24"/>
        </w:rPr>
      </w:pPr>
      <w:r>
        <w:rPr>
          <w:rFonts w:ascii="Times New Roman" w:hAnsi="Times New Roman"/>
          <w:sz w:val="24"/>
        </w:rPr>
        <w:t xml:space="preserve">Член кооператива обязан: </w:t>
      </w:r>
    </w:p>
    <w:p w:rsidR="00E0104E" w:rsidRDefault="00941597">
      <w:pPr>
        <w:spacing w:line="240" w:lineRule="auto"/>
        <w:ind w:firstLine="709"/>
        <w:rPr>
          <w:rFonts w:ascii="Times New Roman" w:hAnsi="Times New Roman"/>
          <w:sz w:val="24"/>
        </w:rPr>
      </w:pPr>
      <w:r>
        <w:rPr>
          <w:rFonts w:ascii="Times New Roman" w:hAnsi="Times New Roman"/>
          <w:sz w:val="24"/>
        </w:rPr>
        <w:t>внести паевой взнос;</w:t>
      </w:r>
    </w:p>
    <w:p w:rsidR="00E0104E" w:rsidRDefault="00941597">
      <w:pPr>
        <w:spacing w:line="240" w:lineRule="auto"/>
        <w:ind w:firstLine="709"/>
        <w:rPr>
          <w:rFonts w:ascii="Times New Roman" w:hAnsi="Times New Roman"/>
          <w:sz w:val="24"/>
        </w:rPr>
      </w:pPr>
      <w:r>
        <w:rPr>
          <w:rFonts w:ascii="Times New Roman" w:hAnsi="Times New Roman"/>
          <w:sz w:val="24"/>
        </w:rPr>
        <w:t>участвовать в деятельности кооператива личным трудом либо путем внесения дополнительного паевого взноса, минимальный размер которого определяется уставом кооператива;</w:t>
      </w:r>
    </w:p>
    <w:p w:rsidR="00E0104E" w:rsidRDefault="00941597">
      <w:pPr>
        <w:spacing w:line="240" w:lineRule="auto"/>
        <w:ind w:firstLine="709"/>
        <w:rPr>
          <w:rFonts w:ascii="Times New Roman" w:hAnsi="Times New Roman"/>
          <w:sz w:val="24"/>
        </w:rPr>
      </w:pPr>
      <w:r>
        <w:rPr>
          <w:rFonts w:ascii="Times New Roman" w:hAnsi="Times New Roman"/>
          <w:sz w:val="24"/>
        </w:rPr>
        <w:t>соблюдать установленные для членов кооператива, принимающих личное трудовое участие в деятельности кооператива, правила внутреннего распорядка;</w:t>
      </w:r>
    </w:p>
    <w:p w:rsidR="00E0104E" w:rsidRDefault="00941597">
      <w:pPr>
        <w:spacing w:line="240" w:lineRule="auto"/>
        <w:ind w:firstLine="709"/>
        <w:rPr>
          <w:rFonts w:ascii="Times New Roman" w:hAnsi="Times New Roman"/>
          <w:noProof/>
          <w:sz w:val="24"/>
        </w:rPr>
      </w:pPr>
      <w:r>
        <w:rPr>
          <w:rFonts w:ascii="Times New Roman" w:hAnsi="Times New Roman"/>
          <w:sz w:val="24"/>
        </w:rPr>
        <w:t>нести предусмотренную настоящим Федеральным законом и уставом кооператива субсидиарную ответственность по долгам кооператива</w:t>
      </w:r>
      <w:r>
        <w:rPr>
          <w:rFonts w:ascii="Times New Roman" w:hAnsi="Times New Roman"/>
          <w:noProof/>
          <w:sz w:val="24"/>
        </w:rPr>
        <w:t>.</w:t>
      </w:r>
    </w:p>
    <w:p w:rsidR="00E0104E" w:rsidRDefault="00941597">
      <w:pPr>
        <w:pStyle w:val="2"/>
        <w:spacing w:line="240" w:lineRule="auto"/>
        <w:ind w:firstLine="709"/>
      </w:pPr>
      <w:r>
        <w:t>6. Формирование паевого фонда производственного кооператива</w:t>
      </w:r>
    </w:p>
    <w:p w:rsidR="00E0104E" w:rsidRDefault="00941597">
      <w:pPr>
        <w:spacing w:before="140" w:line="240" w:lineRule="auto"/>
        <w:ind w:firstLine="709"/>
        <w:rPr>
          <w:rFonts w:ascii="Times New Roman" w:hAnsi="Times New Roman"/>
          <w:sz w:val="24"/>
        </w:rPr>
      </w:pPr>
      <w:r>
        <w:rPr>
          <w:rFonts w:ascii="Times New Roman" w:hAnsi="Times New Roman"/>
          <w:sz w:val="24"/>
        </w:rPr>
        <w:t>Член  кооператива  обязан  внести  к  моменту  государственной  регистрации кооператива не менее чем десять процентов паевого взноса. Остальная часть паевого взноса вносится в течение года после государственной регистрации кооператива</w:t>
      </w:r>
      <w:r>
        <w:rPr>
          <w:rFonts w:ascii="Times New Roman" w:hAnsi="Times New Roman"/>
          <w:noProof/>
          <w:sz w:val="24"/>
        </w:rPr>
        <w:t>.</w:t>
      </w:r>
    </w:p>
    <w:p w:rsidR="00E0104E" w:rsidRDefault="00941597">
      <w:pPr>
        <w:spacing w:line="240" w:lineRule="auto"/>
        <w:ind w:firstLine="709"/>
        <w:rPr>
          <w:rFonts w:ascii="Times New Roman" w:hAnsi="Times New Roman"/>
          <w:sz w:val="24"/>
        </w:rPr>
      </w:pPr>
      <w:r>
        <w:rPr>
          <w:rFonts w:ascii="Times New Roman" w:hAnsi="Times New Roman"/>
          <w:sz w:val="24"/>
        </w:rPr>
        <w:t xml:space="preserve">  Паевым взносом члена кооператива могут быть деньги,  ценные бумаги,  иное имущество</w:t>
      </w:r>
      <w:r>
        <w:rPr>
          <w:rFonts w:ascii="Times New Roman" w:hAnsi="Times New Roman"/>
          <w:noProof/>
          <w:sz w:val="24"/>
        </w:rPr>
        <w:t>,</w:t>
      </w:r>
      <w:r>
        <w:rPr>
          <w:rFonts w:ascii="Times New Roman" w:hAnsi="Times New Roman"/>
          <w:sz w:val="24"/>
        </w:rPr>
        <w:t xml:space="preserve"> в том числе и имущественные права</w:t>
      </w:r>
      <w:r>
        <w:rPr>
          <w:rFonts w:ascii="Times New Roman" w:hAnsi="Times New Roman"/>
          <w:noProof/>
          <w:sz w:val="24"/>
        </w:rPr>
        <w:t>,</w:t>
      </w:r>
      <w:r>
        <w:rPr>
          <w:rFonts w:ascii="Times New Roman" w:hAnsi="Times New Roman"/>
          <w:sz w:val="24"/>
        </w:rPr>
        <w:t xml:space="preserve"> а также иные объекты гражданских прав</w:t>
      </w:r>
      <w:r>
        <w:rPr>
          <w:rFonts w:ascii="Times New Roman" w:hAnsi="Times New Roman"/>
          <w:noProof/>
          <w:sz w:val="24"/>
        </w:rPr>
        <w:t>.</w:t>
      </w:r>
    </w:p>
    <w:p w:rsidR="00E0104E" w:rsidRDefault="00941597">
      <w:pPr>
        <w:spacing w:line="240" w:lineRule="auto"/>
        <w:ind w:firstLine="709"/>
        <w:rPr>
          <w:rFonts w:ascii="Times New Roman" w:hAnsi="Times New Roman"/>
          <w:sz w:val="24"/>
        </w:rPr>
      </w:pPr>
      <w:r>
        <w:rPr>
          <w:rFonts w:ascii="Times New Roman" w:hAnsi="Times New Roman"/>
          <w:sz w:val="24"/>
        </w:rPr>
        <w:t>Земельные участки и другие природные ресурсы могут быть паевым взносом в той мере, в какой их оборот допускается законами о земле и природных ресурсах.</w:t>
      </w:r>
    </w:p>
    <w:p w:rsidR="00E0104E" w:rsidRDefault="00941597">
      <w:pPr>
        <w:spacing w:line="240" w:lineRule="auto"/>
        <w:ind w:firstLine="709"/>
        <w:rPr>
          <w:rFonts w:ascii="Times New Roman" w:hAnsi="Times New Roman"/>
          <w:sz w:val="24"/>
        </w:rPr>
      </w:pPr>
      <w:r>
        <w:rPr>
          <w:rFonts w:ascii="Times New Roman" w:hAnsi="Times New Roman"/>
          <w:sz w:val="24"/>
        </w:rPr>
        <w:t>Оценка  паевого  взноса  проводится  при  образовании  кооператива  по  взаимной договоренности  членов  кооператива  на  основе  сложившихся  на  рынке  цен,  а  при вступлении в кооператив новых членов комиссией, назначаемой правлением кооператива. Оценка  паевого  взноса,  превышающего  двести  пятьдесят  установленных  федеральным законом минимальных размеров оплаты труда,  должна быть подтверждена независимым экспертом.</w:t>
      </w:r>
    </w:p>
    <w:p w:rsidR="00E0104E" w:rsidRDefault="00941597">
      <w:pPr>
        <w:spacing w:line="240" w:lineRule="auto"/>
        <w:ind w:firstLine="709"/>
        <w:rPr>
          <w:rFonts w:ascii="Times New Roman" w:hAnsi="Times New Roman"/>
          <w:sz w:val="24"/>
        </w:rPr>
      </w:pPr>
      <w:r>
        <w:rPr>
          <w:rFonts w:ascii="Times New Roman" w:hAnsi="Times New Roman"/>
          <w:sz w:val="24"/>
        </w:rPr>
        <w:t>Размер паевого взноса устанавливается уставом кооператива.</w:t>
      </w:r>
    </w:p>
    <w:p w:rsidR="00E0104E" w:rsidRDefault="00941597">
      <w:pPr>
        <w:spacing w:line="240" w:lineRule="auto"/>
        <w:ind w:firstLine="709"/>
        <w:rPr>
          <w:rFonts w:ascii="Times New Roman" w:hAnsi="Times New Roman"/>
          <w:sz w:val="24"/>
        </w:rPr>
      </w:pPr>
      <w:r>
        <w:rPr>
          <w:rFonts w:ascii="Times New Roman" w:hAnsi="Times New Roman"/>
          <w:sz w:val="24"/>
        </w:rPr>
        <w:t>Уставом кооператива должна быть предусмотрена ответственность члена кооператива за нарушение им обязательства по внесению паевого взноса.</w:t>
      </w:r>
    </w:p>
    <w:p w:rsidR="00E0104E" w:rsidRDefault="00941597">
      <w:pPr>
        <w:spacing w:line="240" w:lineRule="auto"/>
        <w:ind w:firstLine="709"/>
        <w:rPr>
          <w:rFonts w:ascii="Times New Roman" w:hAnsi="Times New Roman"/>
          <w:sz w:val="24"/>
        </w:rPr>
      </w:pPr>
      <w:r>
        <w:rPr>
          <w:rFonts w:ascii="Times New Roman" w:hAnsi="Times New Roman"/>
          <w:sz w:val="24"/>
        </w:rPr>
        <w:t>Паевые взносы образуют паевой фонд кооператива</w:t>
      </w:r>
      <w:r>
        <w:rPr>
          <w:rFonts w:ascii="Times New Roman" w:hAnsi="Times New Roman"/>
          <w:noProof/>
          <w:sz w:val="24"/>
        </w:rPr>
        <w:t>.</w:t>
      </w:r>
      <w:r>
        <w:rPr>
          <w:rFonts w:ascii="Times New Roman" w:hAnsi="Times New Roman"/>
          <w:sz w:val="24"/>
        </w:rPr>
        <w:t xml:space="preserve">  Паевой фонд кооператива определяет минимальный размер имущества кооператива</w:t>
      </w:r>
      <w:r>
        <w:rPr>
          <w:rFonts w:ascii="Times New Roman" w:hAnsi="Times New Roman"/>
          <w:noProof/>
          <w:sz w:val="24"/>
        </w:rPr>
        <w:t>,</w:t>
      </w:r>
      <w:r>
        <w:rPr>
          <w:rFonts w:ascii="Times New Roman" w:hAnsi="Times New Roman"/>
          <w:sz w:val="24"/>
        </w:rPr>
        <w:t xml:space="preserve">  гарантирующего интересы его кредиторов</w:t>
      </w:r>
      <w:r>
        <w:rPr>
          <w:rFonts w:ascii="Times New Roman" w:hAnsi="Times New Roman"/>
          <w:noProof/>
          <w:sz w:val="24"/>
        </w:rPr>
        <w:t>.</w:t>
      </w:r>
      <w:r>
        <w:rPr>
          <w:rFonts w:ascii="Times New Roman" w:hAnsi="Times New Roman"/>
          <w:sz w:val="24"/>
        </w:rPr>
        <w:t xml:space="preserve"> Паевой фонд должен быть полностью сформирован в течение первого года деятельности кооператива</w:t>
      </w:r>
      <w:r>
        <w:rPr>
          <w:rFonts w:ascii="Times New Roman" w:hAnsi="Times New Roman"/>
          <w:noProof/>
          <w:sz w:val="24"/>
        </w:rPr>
        <w:t>.</w:t>
      </w:r>
    </w:p>
    <w:p w:rsidR="00E0104E" w:rsidRDefault="00941597">
      <w:pPr>
        <w:spacing w:line="240" w:lineRule="auto"/>
        <w:ind w:firstLine="709"/>
        <w:rPr>
          <w:rFonts w:ascii="Times New Roman" w:hAnsi="Times New Roman"/>
          <w:sz w:val="24"/>
        </w:rPr>
      </w:pPr>
      <w:r>
        <w:rPr>
          <w:rFonts w:ascii="Times New Roman" w:hAnsi="Times New Roman"/>
          <w:sz w:val="24"/>
        </w:rPr>
        <w:t>Общее собрание членов кооператива обязано объявить об уменьшении размера паевого фонда кооператива</w:t>
      </w:r>
      <w:r>
        <w:rPr>
          <w:rFonts w:ascii="Times New Roman" w:hAnsi="Times New Roman"/>
          <w:noProof/>
          <w:sz w:val="24"/>
        </w:rPr>
        <w:t>,</w:t>
      </w:r>
      <w:r>
        <w:rPr>
          <w:rFonts w:ascii="Times New Roman" w:hAnsi="Times New Roman"/>
          <w:sz w:val="24"/>
        </w:rPr>
        <w:t xml:space="preserve"> если по окончании второго или каждого последующего года стоимость чистых активов окажется меньше стоимости паевого фонда кооператива,  и зарегистрировать это уменьшение в установленном порядке</w:t>
      </w:r>
      <w:r>
        <w:rPr>
          <w:rFonts w:ascii="Times New Roman" w:hAnsi="Times New Roman"/>
          <w:noProof/>
          <w:sz w:val="24"/>
        </w:rPr>
        <w:t>.</w:t>
      </w:r>
    </w:p>
    <w:p w:rsidR="00E0104E" w:rsidRDefault="00941597">
      <w:pPr>
        <w:spacing w:before="140" w:line="240" w:lineRule="auto"/>
        <w:ind w:firstLine="709"/>
        <w:rPr>
          <w:rFonts w:ascii="Times New Roman" w:hAnsi="Times New Roman"/>
          <w:sz w:val="24"/>
        </w:rPr>
      </w:pPr>
      <w:r>
        <w:rPr>
          <w:rFonts w:ascii="Times New Roman" w:hAnsi="Times New Roman"/>
          <w:sz w:val="24"/>
        </w:rPr>
        <w:t>Уставом  кооператива  может  быть  установлено</w:t>
      </w:r>
      <w:r>
        <w:rPr>
          <w:rFonts w:ascii="Times New Roman" w:hAnsi="Times New Roman"/>
          <w:noProof/>
          <w:sz w:val="24"/>
        </w:rPr>
        <w:t>,</w:t>
      </w:r>
      <w:r>
        <w:rPr>
          <w:rFonts w:ascii="Times New Roman" w:hAnsi="Times New Roman"/>
          <w:sz w:val="24"/>
        </w:rPr>
        <w:t xml:space="preserve">  что  определенная  часть принадлежащего  кооперативу  имущества  составляет  неделимый  фонд  кооператива, используемый  в  целях,  определяемых уставом кооператива.  Решение  об  образовании неделимого фонда кооператива принимается по единогласному решению членов кооператива</w:t>
      </w:r>
      <w:r>
        <w:rPr>
          <w:rFonts w:ascii="Times New Roman" w:hAnsi="Times New Roman"/>
          <w:noProof/>
          <w:sz w:val="24"/>
        </w:rPr>
        <w:t xml:space="preserve">, </w:t>
      </w:r>
      <w:r>
        <w:rPr>
          <w:rFonts w:ascii="Times New Roman" w:hAnsi="Times New Roman"/>
          <w:sz w:val="24"/>
        </w:rPr>
        <w:t>если уставом кооператива не предусмотрено иное</w:t>
      </w:r>
      <w:r>
        <w:rPr>
          <w:rFonts w:ascii="Times New Roman" w:hAnsi="Times New Roman"/>
          <w:noProof/>
          <w:sz w:val="24"/>
        </w:rPr>
        <w:t>.</w:t>
      </w:r>
    </w:p>
    <w:p w:rsidR="00E0104E" w:rsidRDefault="00941597">
      <w:pPr>
        <w:spacing w:line="240" w:lineRule="auto"/>
        <w:ind w:firstLine="709"/>
        <w:rPr>
          <w:rFonts w:ascii="Times New Roman" w:hAnsi="Times New Roman"/>
          <w:sz w:val="24"/>
        </w:rPr>
      </w:pPr>
      <w:r>
        <w:rPr>
          <w:rFonts w:ascii="Times New Roman" w:hAnsi="Times New Roman"/>
          <w:sz w:val="24"/>
        </w:rPr>
        <w:t>Имущество, составляющее неделимый фонд кооператива, не включается в паи членов кооператива. На указанное имущество не может быть обращено взыскание по личным долгам члена кооператива</w:t>
      </w:r>
      <w:r>
        <w:rPr>
          <w:rFonts w:ascii="Times New Roman" w:hAnsi="Times New Roman"/>
          <w:noProof/>
          <w:sz w:val="24"/>
        </w:rPr>
        <w:t>.</w:t>
      </w:r>
    </w:p>
    <w:p w:rsidR="00E0104E" w:rsidRDefault="00941597">
      <w:pPr>
        <w:spacing w:line="240" w:lineRule="auto"/>
        <w:ind w:firstLine="567"/>
        <w:rPr>
          <w:rFonts w:ascii="Times New Roman" w:hAnsi="Times New Roman"/>
          <w:sz w:val="24"/>
        </w:rPr>
      </w:pPr>
      <w:r>
        <w:rPr>
          <w:rFonts w:ascii="Times New Roman" w:hAnsi="Times New Roman"/>
          <w:sz w:val="24"/>
        </w:rPr>
        <w:t>Уставом кооператива могут быть предусмотрены иные образуемые кооперативом фонды</w:t>
      </w:r>
      <w:r>
        <w:rPr>
          <w:rFonts w:ascii="Times New Roman" w:hAnsi="Times New Roman"/>
          <w:noProof/>
          <w:sz w:val="24"/>
        </w:rPr>
        <w:t>.</w:t>
      </w:r>
    </w:p>
    <w:p w:rsidR="00E0104E" w:rsidRDefault="00941597">
      <w:pPr>
        <w:pStyle w:val="2"/>
        <w:spacing w:line="240" w:lineRule="auto"/>
      </w:pPr>
      <w:r>
        <w:t>7. Имущественная ответственность участников производственного кооператива</w:t>
      </w:r>
    </w:p>
    <w:p w:rsidR="00E0104E" w:rsidRDefault="00941597">
      <w:pPr>
        <w:spacing w:before="140" w:line="240" w:lineRule="auto"/>
        <w:ind w:firstLine="709"/>
        <w:rPr>
          <w:rFonts w:ascii="Times New Roman" w:hAnsi="Times New Roman"/>
          <w:sz w:val="24"/>
        </w:rPr>
      </w:pPr>
      <w:r>
        <w:rPr>
          <w:rFonts w:ascii="Times New Roman" w:hAnsi="Times New Roman"/>
          <w:sz w:val="24"/>
        </w:rPr>
        <w:t>Кооператив отвечает по своим обязательствам всем принадлежащим ему на праве собственности имуществом.</w:t>
      </w:r>
    </w:p>
    <w:p w:rsidR="00E0104E" w:rsidRDefault="00941597">
      <w:pPr>
        <w:spacing w:line="240" w:lineRule="auto"/>
        <w:ind w:firstLine="709"/>
        <w:rPr>
          <w:rFonts w:ascii="Times New Roman" w:hAnsi="Times New Roman"/>
          <w:sz w:val="24"/>
        </w:rPr>
      </w:pPr>
      <w:r>
        <w:rPr>
          <w:rFonts w:ascii="Times New Roman" w:hAnsi="Times New Roman"/>
          <w:sz w:val="24"/>
        </w:rPr>
        <w:t>Субсидиарная ответственность членов кооператива по обязательствам кооператива определяется в порядке</w:t>
      </w:r>
      <w:r>
        <w:rPr>
          <w:rFonts w:ascii="Times New Roman" w:hAnsi="Times New Roman"/>
          <w:noProof/>
          <w:sz w:val="24"/>
        </w:rPr>
        <w:t>,</w:t>
      </w:r>
      <w:r>
        <w:rPr>
          <w:rFonts w:ascii="Times New Roman" w:hAnsi="Times New Roman"/>
          <w:sz w:val="24"/>
        </w:rPr>
        <w:t xml:space="preserve"> предусмотренном уставом кооператива</w:t>
      </w:r>
      <w:r>
        <w:rPr>
          <w:rFonts w:ascii="Times New Roman" w:hAnsi="Times New Roman"/>
          <w:noProof/>
          <w:sz w:val="24"/>
        </w:rPr>
        <w:t>.</w:t>
      </w:r>
    </w:p>
    <w:p w:rsidR="00E0104E" w:rsidRDefault="00941597">
      <w:pPr>
        <w:spacing w:line="240" w:lineRule="auto"/>
        <w:ind w:firstLine="709"/>
        <w:rPr>
          <w:rFonts w:ascii="Times New Roman" w:hAnsi="Times New Roman"/>
          <w:sz w:val="24"/>
        </w:rPr>
      </w:pPr>
      <w:r>
        <w:rPr>
          <w:rFonts w:ascii="Times New Roman" w:hAnsi="Times New Roman"/>
          <w:sz w:val="24"/>
        </w:rPr>
        <w:t>Кооператив не отвечает по обязательствам его членов</w:t>
      </w:r>
      <w:r>
        <w:rPr>
          <w:rFonts w:ascii="Times New Roman" w:hAnsi="Times New Roman"/>
          <w:noProof/>
          <w:sz w:val="24"/>
        </w:rPr>
        <w:t>.</w:t>
      </w:r>
    </w:p>
    <w:p w:rsidR="00E0104E" w:rsidRDefault="00941597">
      <w:pPr>
        <w:spacing w:line="240" w:lineRule="auto"/>
        <w:ind w:firstLine="709"/>
        <w:rPr>
          <w:rFonts w:ascii="Times New Roman" w:hAnsi="Times New Roman"/>
          <w:sz w:val="24"/>
        </w:rPr>
      </w:pPr>
      <w:r>
        <w:rPr>
          <w:rFonts w:ascii="Times New Roman" w:hAnsi="Times New Roman"/>
          <w:sz w:val="24"/>
        </w:rPr>
        <w:t>Обращение взыскания на пай члена кооператива по его личным долгам допускается лишь  при  недостатке  иного  имущества  для  покрытия  таких  долгов  в  порядке</w:t>
      </w:r>
      <w:r>
        <w:rPr>
          <w:rFonts w:ascii="Times New Roman" w:hAnsi="Times New Roman"/>
          <w:noProof/>
          <w:sz w:val="24"/>
        </w:rPr>
        <w:t xml:space="preserve">, </w:t>
      </w:r>
      <w:r>
        <w:rPr>
          <w:rFonts w:ascii="Times New Roman" w:hAnsi="Times New Roman"/>
          <w:sz w:val="24"/>
        </w:rPr>
        <w:t>предусмотренном уставом кооператива</w:t>
      </w:r>
      <w:r>
        <w:rPr>
          <w:rFonts w:ascii="Times New Roman" w:hAnsi="Times New Roman"/>
          <w:noProof/>
          <w:sz w:val="24"/>
        </w:rPr>
        <w:t>.</w:t>
      </w:r>
    </w:p>
    <w:p w:rsidR="00E0104E" w:rsidRDefault="00941597">
      <w:pPr>
        <w:spacing w:line="240" w:lineRule="auto"/>
        <w:ind w:firstLine="709"/>
        <w:rPr>
          <w:rFonts w:ascii="Times New Roman" w:hAnsi="Times New Roman"/>
          <w:sz w:val="24"/>
        </w:rPr>
      </w:pPr>
      <w:r>
        <w:rPr>
          <w:rFonts w:ascii="Times New Roman" w:hAnsi="Times New Roman"/>
          <w:sz w:val="24"/>
        </w:rPr>
        <w:t>Взыскание по личным долгам члена кооператива не может быть обращено на неделимый фонд кооператива.</w:t>
      </w:r>
    </w:p>
    <w:p w:rsidR="00E0104E" w:rsidRDefault="00941597">
      <w:pPr>
        <w:pStyle w:val="2"/>
        <w:spacing w:line="240" w:lineRule="auto"/>
      </w:pPr>
      <w:r>
        <w:t>8. Участие в деятельности производственного кооператива</w:t>
      </w:r>
    </w:p>
    <w:p w:rsidR="00E0104E" w:rsidRDefault="00941597">
      <w:pPr>
        <w:spacing w:line="240" w:lineRule="auto"/>
        <w:ind w:firstLine="709"/>
        <w:rPr>
          <w:rFonts w:ascii="Times New Roman" w:hAnsi="Times New Roman"/>
          <w:sz w:val="24"/>
        </w:rPr>
      </w:pPr>
      <w:r>
        <w:rPr>
          <w:rFonts w:ascii="Times New Roman" w:hAnsi="Times New Roman"/>
          <w:sz w:val="24"/>
        </w:rPr>
        <w:t>Число членов кооператива, внесших паевой взнос, участвующих в деятельности кооператива, но не принимающих личного трудового участия в его деятельности, не может превышать двадцать пять процентов числа членов кооператива, принимающих личное трудовое участие в его деятельности.</w:t>
      </w:r>
    </w:p>
    <w:p w:rsidR="00E0104E" w:rsidRDefault="00941597">
      <w:pPr>
        <w:pStyle w:val="2"/>
        <w:spacing w:line="240" w:lineRule="auto"/>
      </w:pPr>
      <w:r>
        <w:t>9. Особенности управления в производственном кооперативе</w:t>
      </w:r>
    </w:p>
    <w:p w:rsidR="00E0104E" w:rsidRDefault="00941597">
      <w:pPr>
        <w:spacing w:before="180" w:line="240" w:lineRule="auto"/>
        <w:ind w:firstLine="709"/>
        <w:rPr>
          <w:rFonts w:ascii="Times New Roman" w:hAnsi="Times New Roman"/>
          <w:sz w:val="24"/>
        </w:rPr>
      </w:pPr>
      <w:r>
        <w:rPr>
          <w:rFonts w:ascii="Times New Roman" w:hAnsi="Times New Roman"/>
          <w:sz w:val="24"/>
        </w:rPr>
        <w:t>Высшим органом управления кооперативом является общее собрание его членов</w:t>
      </w:r>
      <w:r>
        <w:rPr>
          <w:rFonts w:ascii="Times New Roman" w:hAnsi="Times New Roman"/>
          <w:noProof/>
          <w:sz w:val="24"/>
        </w:rPr>
        <w:t>.</w:t>
      </w:r>
    </w:p>
    <w:p w:rsidR="00E0104E" w:rsidRDefault="00941597">
      <w:pPr>
        <w:spacing w:line="240" w:lineRule="auto"/>
        <w:ind w:firstLine="709"/>
        <w:rPr>
          <w:rFonts w:ascii="Times New Roman" w:hAnsi="Times New Roman"/>
          <w:sz w:val="24"/>
        </w:rPr>
      </w:pPr>
      <w:r>
        <w:rPr>
          <w:rFonts w:ascii="Times New Roman" w:hAnsi="Times New Roman"/>
          <w:sz w:val="24"/>
        </w:rPr>
        <w:t>В  кооперативе  с  числом  членов  более  пятидесяти  может  быть  создан наблюдательный совет.</w:t>
      </w:r>
    </w:p>
    <w:p w:rsidR="00E0104E" w:rsidRDefault="00941597">
      <w:pPr>
        <w:spacing w:line="240" w:lineRule="auto"/>
        <w:ind w:firstLine="709"/>
        <w:rPr>
          <w:rFonts w:ascii="Times New Roman" w:hAnsi="Times New Roman"/>
          <w:sz w:val="24"/>
        </w:rPr>
      </w:pPr>
      <w:r>
        <w:rPr>
          <w:rFonts w:ascii="Times New Roman" w:hAnsi="Times New Roman"/>
          <w:sz w:val="24"/>
        </w:rPr>
        <w:t>В  состав  исполнительных  органов  кооператива  входят  правление  и  (или) председатель кооператива.</w:t>
      </w:r>
    </w:p>
    <w:p w:rsidR="00E0104E" w:rsidRDefault="00941597">
      <w:pPr>
        <w:spacing w:line="240" w:lineRule="auto"/>
        <w:ind w:firstLine="709"/>
        <w:rPr>
          <w:rFonts w:ascii="Times New Roman" w:hAnsi="Times New Roman"/>
          <w:sz w:val="24"/>
        </w:rPr>
      </w:pPr>
      <w:r>
        <w:rPr>
          <w:rFonts w:ascii="Times New Roman" w:hAnsi="Times New Roman"/>
          <w:sz w:val="24"/>
        </w:rPr>
        <w:t>Членами наблюдательного совета и членами правления кооператива,  а также председателем кооператива могут быть только члены кооператива.</w:t>
      </w:r>
    </w:p>
    <w:p w:rsidR="00E0104E" w:rsidRDefault="00941597">
      <w:pPr>
        <w:spacing w:line="240" w:lineRule="auto"/>
        <w:ind w:firstLine="709"/>
        <w:rPr>
          <w:rFonts w:ascii="Times New Roman" w:hAnsi="Times New Roman"/>
          <w:sz w:val="24"/>
        </w:rPr>
      </w:pPr>
      <w:r>
        <w:rPr>
          <w:rFonts w:ascii="Times New Roman" w:hAnsi="Times New Roman"/>
          <w:sz w:val="24"/>
        </w:rPr>
        <w:t>Член кооператива одновременно не может быть членом наблюдательного совета и членом правления (председателем) кооператива.</w:t>
      </w:r>
    </w:p>
    <w:p w:rsidR="00E0104E" w:rsidRDefault="00941597">
      <w:pPr>
        <w:pStyle w:val="2"/>
        <w:spacing w:line="240" w:lineRule="auto"/>
      </w:pPr>
      <w:r>
        <w:t>10. Особенности налогообложения производственного кооператива</w:t>
      </w:r>
    </w:p>
    <w:p w:rsidR="00E0104E" w:rsidRDefault="00941597">
      <w:pPr>
        <w:pStyle w:val="30"/>
        <w:spacing w:line="240" w:lineRule="auto"/>
      </w:pPr>
      <w:r>
        <w:t>Деятельность производственного кооператива относится к малому предпринимательству. Малым предприятиям должны быть предоставлены определенные финансовые льготы. Это льготы по налогообложению (освобождение от налога на прибыль в первые два года работы, понижение налоговых ставок и базы налогообложения), льготы в области кредитных отношений (предоставление беспроцентных кредитов или кредита по льготной ставке процента, а также безвозмездных субсидий) и т.п.</w:t>
      </w:r>
    </w:p>
    <w:p w:rsidR="00E0104E" w:rsidRDefault="00941597">
      <w:pPr>
        <w:pStyle w:val="2"/>
        <w:spacing w:line="240" w:lineRule="auto"/>
      </w:pPr>
      <w:r>
        <w:t>11. Формирование и распределения прибыли производственного кооператива</w:t>
      </w:r>
    </w:p>
    <w:p w:rsidR="00E0104E" w:rsidRDefault="00941597">
      <w:pPr>
        <w:spacing w:line="240" w:lineRule="auto"/>
        <w:rPr>
          <w:rFonts w:ascii="Times New Roman" w:hAnsi="Times New Roman"/>
          <w:sz w:val="24"/>
        </w:rPr>
      </w:pPr>
      <w:r>
        <w:rPr>
          <w:rFonts w:ascii="Times New Roman" w:hAnsi="Times New Roman"/>
          <w:sz w:val="24"/>
        </w:rPr>
        <w:t>Прибыль кооператива распределяется между его членами в соответствии с их личным трудовым и  (или)  иным участием, размером паевого взноса,  а между членами кооператива</w:t>
      </w:r>
      <w:r>
        <w:rPr>
          <w:rFonts w:ascii="Times New Roman" w:hAnsi="Times New Roman"/>
          <w:noProof/>
          <w:sz w:val="24"/>
        </w:rPr>
        <w:t>,</w:t>
      </w:r>
      <w:r>
        <w:rPr>
          <w:rFonts w:ascii="Times New Roman" w:hAnsi="Times New Roman"/>
          <w:sz w:val="24"/>
        </w:rPr>
        <w:t xml:space="preserve"> не принимающими личного трудового участия в деятельности кооператива</w:t>
      </w:r>
      <w:r>
        <w:rPr>
          <w:rFonts w:ascii="Times New Roman" w:hAnsi="Times New Roman"/>
          <w:noProof/>
          <w:sz w:val="24"/>
        </w:rPr>
        <w:t xml:space="preserve">, </w:t>
      </w:r>
      <w:r>
        <w:rPr>
          <w:rFonts w:ascii="Times New Roman" w:hAnsi="Times New Roman"/>
          <w:sz w:val="24"/>
        </w:rPr>
        <w:t>соответственно  размеру  их  паевого  взноса.  По  решению  общего  собрания  членов кооператива  часть  прибыли  кооператива  может  распределяться  между  его  наемными работниками</w:t>
      </w:r>
      <w:r>
        <w:rPr>
          <w:rFonts w:ascii="Times New Roman" w:hAnsi="Times New Roman"/>
          <w:noProof/>
          <w:sz w:val="24"/>
        </w:rPr>
        <w:t>.</w:t>
      </w:r>
    </w:p>
    <w:p w:rsidR="00E0104E" w:rsidRDefault="00941597">
      <w:pPr>
        <w:spacing w:line="240" w:lineRule="auto"/>
        <w:rPr>
          <w:rFonts w:ascii="Times New Roman" w:hAnsi="Times New Roman"/>
          <w:sz w:val="24"/>
        </w:rPr>
      </w:pPr>
      <w:r>
        <w:rPr>
          <w:rFonts w:ascii="Times New Roman" w:hAnsi="Times New Roman"/>
          <w:sz w:val="24"/>
        </w:rPr>
        <w:t>Порядок распределения прибыли предусматривается уставом кооператива</w:t>
      </w:r>
      <w:r>
        <w:rPr>
          <w:rFonts w:ascii="Times New Roman" w:hAnsi="Times New Roman"/>
          <w:noProof/>
          <w:sz w:val="24"/>
        </w:rPr>
        <w:t>.</w:t>
      </w:r>
    </w:p>
    <w:p w:rsidR="00E0104E" w:rsidRDefault="00941597">
      <w:pPr>
        <w:spacing w:line="240" w:lineRule="auto"/>
        <w:rPr>
          <w:rFonts w:ascii="Times New Roman" w:hAnsi="Times New Roman"/>
          <w:sz w:val="24"/>
        </w:rPr>
      </w:pPr>
      <w:r>
        <w:rPr>
          <w:rFonts w:ascii="Times New Roman" w:hAnsi="Times New Roman"/>
          <w:sz w:val="24"/>
        </w:rPr>
        <w:t>Распределению между членами кооператива подлежит часть прибыли кооператива</w:t>
      </w:r>
      <w:r>
        <w:rPr>
          <w:rFonts w:ascii="Times New Roman" w:hAnsi="Times New Roman"/>
          <w:noProof/>
          <w:sz w:val="24"/>
        </w:rPr>
        <w:t xml:space="preserve">, </w:t>
      </w:r>
      <w:r>
        <w:rPr>
          <w:rFonts w:ascii="Times New Roman" w:hAnsi="Times New Roman"/>
          <w:sz w:val="24"/>
        </w:rPr>
        <w:t>остающаяся  после  уплаты  налогов  и  иных  обязательных  платежей,  а  также  после направления прибыли на иные цели</w:t>
      </w:r>
      <w:r>
        <w:rPr>
          <w:rFonts w:ascii="Times New Roman" w:hAnsi="Times New Roman"/>
          <w:noProof/>
          <w:sz w:val="24"/>
        </w:rPr>
        <w:t>,</w:t>
      </w:r>
      <w:r>
        <w:rPr>
          <w:rFonts w:ascii="Times New Roman" w:hAnsi="Times New Roman"/>
          <w:sz w:val="24"/>
        </w:rPr>
        <w:t xml:space="preserve"> определяемые общим собранием членов кооператива</w:t>
      </w:r>
      <w:r>
        <w:rPr>
          <w:rFonts w:ascii="Times New Roman" w:hAnsi="Times New Roman"/>
          <w:noProof/>
          <w:sz w:val="24"/>
        </w:rPr>
        <w:t>.</w:t>
      </w:r>
    </w:p>
    <w:p w:rsidR="00E0104E" w:rsidRDefault="00941597">
      <w:pPr>
        <w:spacing w:line="240" w:lineRule="auto"/>
        <w:rPr>
          <w:rFonts w:ascii="Times New Roman" w:hAnsi="Times New Roman"/>
          <w:noProof/>
          <w:sz w:val="24"/>
        </w:rPr>
      </w:pPr>
      <w:r>
        <w:rPr>
          <w:rFonts w:ascii="Times New Roman" w:hAnsi="Times New Roman"/>
          <w:sz w:val="24"/>
        </w:rPr>
        <w:t>Часть   прибыли   кооператива,   распределяемая   между   членами   кооператива пропорционально размерам их паевых взносов, не должна превышать пятьдесят процентов прибыли кооператива</w:t>
      </w:r>
      <w:r>
        <w:rPr>
          <w:rFonts w:ascii="Times New Roman" w:hAnsi="Times New Roman"/>
          <w:noProof/>
          <w:sz w:val="24"/>
        </w:rPr>
        <w:t>,</w:t>
      </w:r>
      <w:r>
        <w:rPr>
          <w:rFonts w:ascii="Times New Roman" w:hAnsi="Times New Roman"/>
          <w:sz w:val="24"/>
        </w:rPr>
        <w:t xml:space="preserve"> подлежащей распределению между членами кооператива</w:t>
      </w:r>
      <w:r>
        <w:rPr>
          <w:rFonts w:ascii="Times New Roman" w:hAnsi="Times New Roman"/>
          <w:noProof/>
          <w:sz w:val="24"/>
        </w:rPr>
        <w:t>.</w:t>
      </w:r>
    </w:p>
    <w:p w:rsidR="00E0104E" w:rsidRDefault="00941597">
      <w:pPr>
        <w:spacing w:line="240" w:lineRule="auto"/>
        <w:jc w:val="center"/>
        <w:rPr>
          <w:rFonts w:ascii="Times New Roman" w:hAnsi="Times New Roman"/>
          <w:b/>
          <w:sz w:val="28"/>
          <w:u w:val="single"/>
        </w:rPr>
      </w:pPr>
      <w:r>
        <w:rPr>
          <w:rFonts w:ascii="Times New Roman" w:hAnsi="Times New Roman"/>
          <w:noProof/>
          <w:sz w:val="24"/>
        </w:rPr>
        <w:br w:type="page"/>
      </w:r>
      <w:r>
        <w:rPr>
          <w:rFonts w:ascii="Times New Roman" w:hAnsi="Times New Roman"/>
          <w:b/>
          <w:sz w:val="28"/>
          <w:u w:val="single"/>
        </w:rPr>
        <w:t xml:space="preserve">3. Сопоставительная характеристика полного товарищества </w:t>
      </w:r>
    </w:p>
    <w:p w:rsidR="00E0104E" w:rsidRDefault="00941597">
      <w:pPr>
        <w:spacing w:line="240" w:lineRule="auto"/>
        <w:jc w:val="center"/>
        <w:rPr>
          <w:rFonts w:ascii="Times New Roman" w:hAnsi="Times New Roman"/>
          <w:b/>
          <w:sz w:val="28"/>
          <w:u w:val="single"/>
        </w:rPr>
      </w:pPr>
      <w:r>
        <w:rPr>
          <w:rFonts w:ascii="Times New Roman" w:hAnsi="Times New Roman"/>
          <w:b/>
          <w:sz w:val="28"/>
          <w:u w:val="single"/>
        </w:rPr>
        <w:t>и производственного кооператива</w:t>
      </w:r>
    </w:p>
    <w:p w:rsidR="00E0104E" w:rsidRDefault="00E0104E">
      <w:pPr>
        <w:spacing w:line="240" w:lineRule="auto"/>
        <w:jc w:val="center"/>
        <w:rPr>
          <w:rFonts w:ascii="Times New Roman" w:hAnsi="Times New Roman"/>
          <w:b/>
          <w:sz w:val="28"/>
          <w:u w:val="single"/>
        </w:rPr>
      </w:pPr>
    </w:p>
    <w:p w:rsidR="00E0104E" w:rsidRDefault="00E0104E">
      <w:pPr>
        <w:pStyle w:val="a4"/>
        <w:spacing w:line="240" w:lineRule="auto"/>
        <w:ind w:left="0" w:right="-7" w:firstLine="567"/>
        <w:rPr>
          <w:b/>
          <w:sz w:val="28"/>
          <w:u w:val="single"/>
        </w:rPr>
      </w:pPr>
    </w:p>
    <w:tbl>
      <w:tblPr>
        <w:tblW w:w="0" w:type="auto"/>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3543"/>
        <w:gridCol w:w="3544"/>
      </w:tblGrid>
      <w:tr w:rsidR="00E0104E">
        <w:trPr>
          <w:trHeight w:val="870"/>
        </w:trPr>
        <w:tc>
          <w:tcPr>
            <w:tcW w:w="2694" w:type="dxa"/>
          </w:tcPr>
          <w:p w:rsidR="00E0104E" w:rsidRDefault="00E0104E">
            <w:pPr>
              <w:pStyle w:val="a3"/>
              <w:spacing w:line="240" w:lineRule="auto"/>
              <w:ind w:firstLine="0"/>
              <w:rPr>
                <w:sz w:val="28"/>
              </w:rPr>
            </w:pPr>
          </w:p>
          <w:p w:rsidR="00E0104E" w:rsidRDefault="00941597">
            <w:pPr>
              <w:pStyle w:val="a3"/>
              <w:spacing w:line="240" w:lineRule="auto"/>
              <w:ind w:firstLine="0"/>
              <w:rPr>
                <w:sz w:val="28"/>
              </w:rPr>
            </w:pPr>
            <w:r>
              <w:rPr>
                <w:sz w:val="28"/>
              </w:rPr>
              <w:t>Характеристика</w:t>
            </w:r>
          </w:p>
        </w:tc>
        <w:tc>
          <w:tcPr>
            <w:tcW w:w="3543" w:type="dxa"/>
          </w:tcPr>
          <w:p w:rsidR="00E0104E" w:rsidRDefault="00E0104E">
            <w:pPr>
              <w:pStyle w:val="a3"/>
              <w:spacing w:line="240" w:lineRule="auto"/>
              <w:ind w:firstLine="0"/>
              <w:jc w:val="center"/>
              <w:rPr>
                <w:sz w:val="28"/>
              </w:rPr>
            </w:pPr>
          </w:p>
          <w:p w:rsidR="00E0104E" w:rsidRDefault="00941597">
            <w:pPr>
              <w:pStyle w:val="a3"/>
              <w:spacing w:line="240" w:lineRule="auto"/>
              <w:ind w:firstLine="0"/>
              <w:jc w:val="center"/>
              <w:rPr>
                <w:sz w:val="28"/>
              </w:rPr>
            </w:pPr>
            <w:r>
              <w:rPr>
                <w:sz w:val="28"/>
              </w:rPr>
              <w:t>Полное товарищество</w:t>
            </w:r>
          </w:p>
        </w:tc>
        <w:tc>
          <w:tcPr>
            <w:tcW w:w="3544" w:type="dxa"/>
          </w:tcPr>
          <w:p w:rsidR="00E0104E" w:rsidRDefault="00E0104E">
            <w:pPr>
              <w:pStyle w:val="a3"/>
              <w:spacing w:line="240" w:lineRule="auto"/>
              <w:ind w:firstLine="0"/>
              <w:jc w:val="center"/>
              <w:rPr>
                <w:sz w:val="28"/>
              </w:rPr>
            </w:pPr>
          </w:p>
          <w:p w:rsidR="00E0104E" w:rsidRDefault="00941597">
            <w:pPr>
              <w:pStyle w:val="a3"/>
              <w:spacing w:line="240" w:lineRule="auto"/>
              <w:ind w:firstLine="0"/>
              <w:jc w:val="center"/>
              <w:rPr>
                <w:sz w:val="28"/>
              </w:rPr>
            </w:pPr>
            <w:r>
              <w:rPr>
                <w:sz w:val="28"/>
              </w:rPr>
              <w:t>Производственный кооператив</w:t>
            </w:r>
          </w:p>
        </w:tc>
      </w:tr>
      <w:tr w:rsidR="00E0104E">
        <w:tc>
          <w:tcPr>
            <w:tcW w:w="2694" w:type="dxa"/>
          </w:tcPr>
          <w:p w:rsidR="00E0104E" w:rsidRDefault="00941597">
            <w:pPr>
              <w:pStyle w:val="a3"/>
              <w:tabs>
                <w:tab w:val="left" w:pos="142"/>
                <w:tab w:val="left" w:pos="284"/>
              </w:tabs>
              <w:spacing w:line="240" w:lineRule="auto"/>
              <w:ind w:firstLine="0"/>
              <w:rPr>
                <w:sz w:val="22"/>
              </w:rPr>
            </w:pPr>
            <w:r>
              <w:rPr>
                <w:sz w:val="22"/>
              </w:rPr>
              <w:t>1.Основные положения</w:t>
            </w:r>
          </w:p>
        </w:tc>
        <w:tc>
          <w:tcPr>
            <w:tcW w:w="3543" w:type="dxa"/>
          </w:tcPr>
          <w:p w:rsidR="00E0104E" w:rsidRDefault="00941597">
            <w:pPr>
              <w:pStyle w:val="a3"/>
              <w:spacing w:line="240" w:lineRule="auto"/>
              <w:ind w:firstLine="0"/>
            </w:pPr>
            <w:r>
              <w:t>Не юридическое лицо</w:t>
            </w:r>
          </w:p>
        </w:tc>
        <w:tc>
          <w:tcPr>
            <w:tcW w:w="3544" w:type="dxa"/>
          </w:tcPr>
          <w:p w:rsidR="00E0104E" w:rsidRDefault="00941597">
            <w:pPr>
              <w:pStyle w:val="a3"/>
              <w:spacing w:line="240" w:lineRule="auto"/>
              <w:ind w:firstLine="0"/>
            </w:pPr>
            <w:r>
              <w:t>Юридическое лицо</w:t>
            </w:r>
          </w:p>
        </w:tc>
      </w:tr>
      <w:tr w:rsidR="00E0104E">
        <w:tc>
          <w:tcPr>
            <w:tcW w:w="2694" w:type="dxa"/>
          </w:tcPr>
          <w:p w:rsidR="00E0104E" w:rsidRDefault="00941597">
            <w:pPr>
              <w:pStyle w:val="a3"/>
              <w:spacing w:line="240" w:lineRule="auto"/>
              <w:ind w:firstLine="0"/>
              <w:rPr>
                <w:sz w:val="22"/>
              </w:rPr>
            </w:pPr>
            <w:r>
              <w:rPr>
                <w:sz w:val="22"/>
              </w:rPr>
              <w:t>2.Учредительные документы</w:t>
            </w:r>
          </w:p>
        </w:tc>
        <w:tc>
          <w:tcPr>
            <w:tcW w:w="3543" w:type="dxa"/>
          </w:tcPr>
          <w:p w:rsidR="00E0104E" w:rsidRDefault="00941597">
            <w:pPr>
              <w:pStyle w:val="a3"/>
              <w:spacing w:line="240" w:lineRule="auto"/>
              <w:ind w:firstLine="0"/>
            </w:pPr>
            <w:r>
              <w:t>Учредительный договор</w:t>
            </w:r>
          </w:p>
        </w:tc>
        <w:tc>
          <w:tcPr>
            <w:tcW w:w="3544" w:type="dxa"/>
          </w:tcPr>
          <w:p w:rsidR="00E0104E" w:rsidRDefault="00941597">
            <w:pPr>
              <w:pStyle w:val="a3"/>
              <w:spacing w:line="240" w:lineRule="auto"/>
              <w:ind w:firstLine="0"/>
            </w:pPr>
            <w:r>
              <w:t>Устав</w:t>
            </w:r>
          </w:p>
        </w:tc>
      </w:tr>
      <w:tr w:rsidR="00E0104E">
        <w:tc>
          <w:tcPr>
            <w:tcW w:w="2694" w:type="dxa"/>
          </w:tcPr>
          <w:p w:rsidR="00E0104E" w:rsidRDefault="00E0104E">
            <w:pPr>
              <w:pStyle w:val="a3"/>
              <w:spacing w:line="240" w:lineRule="auto"/>
              <w:ind w:firstLine="0"/>
              <w:rPr>
                <w:sz w:val="22"/>
              </w:rPr>
            </w:pPr>
          </w:p>
          <w:p w:rsidR="00E0104E" w:rsidRDefault="00941597">
            <w:pPr>
              <w:pStyle w:val="a3"/>
              <w:spacing w:line="240" w:lineRule="auto"/>
              <w:ind w:firstLine="0"/>
              <w:rPr>
                <w:sz w:val="22"/>
              </w:rPr>
            </w:pPr>
            <w:r>
              <w:rPr>
                <w:sz w:val="22"/>
              </w:rPr>
              <w:t>3.Формирование капитала</w:t>
            </w:r>
          </w:p>
        </w:tc>
        <w:tc>
          <w:tcPr>
            <w:tcW w:w="3543" w:type="dxa"/>
          </w:tcPr>
          <w:p w:rsidR="00E0104E" w:rsidRDefault="00941597">
            <w:pPr>
              <w:pStyle w:val="a3"/>
              <w:spacing w:line="240" w:lineRule="auto"/>
              <w:ind w:firstLine="0"/>
            </w:pPr>
            <w:r>
              <w:t>Складочный капитал.</w:t>
            </w:r>
          </w:p>
          <w:p w:rsidR="00E0104E" w:rsidRDefault="00941597">
            <w:pPr>
              <w:pStyle w:val="a3"/>
              <w:spacing w:line="240" w:lineRule="auto"/>
              <w:ind w:firstLine="0"/>
            </w:pPr>
            <w:r>
              <w:t>Первый взнос не менее половины. Остальная часть – в сроки, установленные учредительным договором.</w:t>
            </w:r>
          </w:p>
        </w:tc>
        <w:tc>
          <w:tcPr>
            <w:tcW w:w="3544" w:type="dxa"/>
          </w:tcPr>
          <w:p w:rsidR="00E0104E" w:rsidRDefault="00941597">
            <w:pPr>
              <w:pStyle w:val="a3"/>
              <w:spacing w:line="240" w:lineRule="auto"/>
              <w:ind w:firstLine="0"/>
            </w:pPr>
            <w:r>
              <w:t>Паевой фонд.</w:t>
            </w:r>
          </w:p>
          <w:p w:rsidR="00E0104E" w:rsidRDefault="00941597">
            <w:pPr>
              <w:pStyle w:val="a3"/>
              <w:spacing w:line="240" w:lineRule="auto"/>
              <w:ind w:firstLine="0"/>
            </w:pPr>
            <w:r>
              <w:t>Первый взнос не менее десяти процентов. Остальная часть – в течение года.</w:t>
            </w:r>
          </w:p>
        </w:tc>
      </w:tr>
      <w:tr w:rsidR="00E0104E">
        <w:tc>
          <w:tcPr>
            <w:tcW w:w="2694" w:type="dxa"/>
          </w:tcPr>
          <w:p w:rsidR="00E0104E" w:rsidRDefault="00E0104E">
            <w:pPr>
              <w:pStyle w:val="a3"/>
              <w:spacing w:line="240" w:lineRule="auto"/>
              <w:ind w:firstLine="0"/>
              <w:rPr>
                <w:sz w:val="22"/>
              </w:rPr>
            </w:pPr>
          </w:p>
          <w:p w:rsidR="00E0104E" w:rsidRDefault="00E0104E">
            <w:pPr>
              <w:pStyle w:val="a3"/>
              <w:spacing w:line="240" w:lineRule="auto"/>
              <w:ind w:firstLine="0"/>
              <w:rPr>
                <w:sz w:val="22"/>
              </w:rPr>
            </w:pPr>
          </w:p>
          <w:p w:rsidR="00E0104E" w:rsidRDefault="00941597">
            <w:pPr>
              <w:pStyle w:val="a3"/>
              <w:spacing w:line="240" w:lineRule="auto"/>
              <w:ind w:firstLine="0"/>
              <w:rPr>
                <w:sz w:val="22"/>
              </w:rPr>
            </w:pPr>
            <w:r>
              <w:rPr>
                <w:sz w:val="22"/>
              </w:rPr>
              <w:t>4.Имущественная ответственность</w:t>
            </w:r>
          </w:p>
        </w:tc>
        <w:tc>
          <w:tcPr>
            <w:tcW w:w="3543" w:type="dxa"/>
          </w:tcPr>
          <w:p w:rsidR="00E0104E" w:rsidRDefault="00941597">
            <w:pPr>
              <w:pStyle w:val="a3"/>
              <w:spacing w:line="240" w:lineRule="auto"/>
              <w:ind w:firstLine="0"/>
            </w:pPr>
            <w:r>
              <w:t>Участники несут субсидиарную ответственность своим имуществом по обязательствам товарищества.</w:t>
            </w:r>
          </w:p>
        </w:tc>
        <w:tc>
          <w:tcPr>
            <w:tcW w:w="3544" w:type="dxa"/>
          </w:tcPr>
          <w:p w:rsidR="00E0104E" w:rsidRDefault="00941597">
            <w:pPr>
              <w:pStyle w:val="a3"/>
              <w:spacing w:line="240" w:lineRule="auto"/>
              <w:ind w:firstLine="0"/>
            </w:pPr>
            <w:r>
              <w:t>Субсидиарная ответственность членов кооператива по обязательствам кооператива определяется в порядке, предусмотренном уставом кооператива.</w:t>
            </w:r>
          </w:p>
        </w:tc>
      </w:tr>
      <w:tr w:rsidR="00E0104E">
        <w:trPr>
          <w:trHeight w:val="1527"/>
        </w:trPr>
        <w:tc>
          <w:tcPr>
            <w:tcW w:w="2694" w:type="dxa"/>
          </w:tcPr>
          <w:p w:rsidR="00E0104E" w:rsidRDefault="00E0104E">
            <w:pPr>
              <w:pStyle w:val="a3"/>
              <w:spacing w:line="240" w:lineRule="auto"/>
              <w:ind w:firstLine="0"/>
              <w:rPr>
                <w:sz w:val="22"/>
              </w:rPr>
            </w:pPr>
          </w:p>
          <w:p w:rsidR="00E0104E" w:rsidRDefault="00E0104E">
            <w:pPr>
              <w:pStyle w:val="a3"/>
              <w:spacing w:line="240" w:lineRule="auto"/>
              <w:ind w:firstLine="0"/>
              <w:rPr>
                <w:sz w:val="22"/>
              </w:rPr>
            </w:pPr>
          </w:p>
          <w:p w:rsidR="00E0104E" w:rsidRDefault="00941597">
            <w:pPr>
              <w:pStyle w:val="a3"/>
              <w:spacing w:line="240" w:lineRule="auto"/>
              <w:ind w:firstLine="0"/>
              <w:rPr>
                <w:sz w:val="22"/>
              </w:rPr>
            </w:pPr>
            <w:r>
              <w:rPr>
                <w:sz w:val="22"/>
              </w:rPr>
              <w:t>5.Участие в деятельности</w:t>
            </w:r>
          </w:p>
        </w:tc>
        <w:tc>
          <w:tcPr>
            <w:tcW w:w="3543" w:type="dxa"/>
          </w:tcPr>
          <w:p w:rsidR="00E0104E" w:rsidRDefault="00941597">
            <w:pPr>
              <w:pStyle w:val="a3"/>
              <w:spacing w:line="240" w:lineRule="auto"/>
              <w:ind w:firstLine="0"/>
            </w:pPr>
            <w:r>
              <w:t>Участник обязан участвовать в деятельности товарищества.</w:t>
            </w:r>
          </w:p>
        </w:tc>
        <w:tc>
          <w:tcPr>
            <w:tcW w:w="3544" w:type="dxa"/>
          </w:tcPr>
          <w:p w:rsidR="00E0104E" w:rsidRDefault="00941597">
            <w:pPr>
              <w:pStyle w:val="a3"/>
              <w:spacing w:line="240" w:lineRule="auto"/>
              <w:ind w:firstLine="0"/>
            </w:pPr>
            <w:r>
              <w:t>Число членов кооператива, не принимающих личного трудового участия в его деятельности не может превышать 25 % числа членов кооператива.</w:t>
            </w:r>
          </w:p>
        </w:tc>
      </w:tr>
      <w:tr w:rsidR="00E0104E">
        <w:trPr>
          <w:trHeight w:val="1988"/>
        </w:trPr>
        <w:tc>
          <w:tcPr>
            <w:tcW w:w="2694" w:type="dxa"/>
          </w:tcPr>
          <w:p w:rsidR="00E0104E" w:rsidRDefault="00E0104E">
            <w:pPr>
              <w:pStyle w:val="a3"/>
              <w:spacing w:line="240" w:lineRule="auto"/>
              <w:ind w:firstLine="0"/>
              <w:rPr>
                <w:sz w:val="22"/>
              </w:rPr>
            </w:pPr>
          </w:p>
          <w:p w:rsidR="00E0104E" w:rsidRDefault="00E0104E">
            <w:pPr>
              <w:pStyle w:val="a3"/>
              <w:spacing w:line="240" w:lineRule="auto"/>
              <w:ind w:firstLine="0"/>
              <w:rPr>
                <w:sz w:val="22"/>
              </w:rPr>
            </w:pPr>
          </w:p>
          <w:p w:rsidR="00E0104E" w:rsidRDefault="00E0104E">
            <w:pPr>
              <w:pStyle w:val="a3"/>
              <w:spacing w:line="240" w:lineRule="auto"/>
              <w:ind w:firstLine="0"/>
              <w:rPr>
                <w:sz w:val="22"/>
              </w:rPr>
            </w:pPr>
          </w:p>
          <w:p w:rsidR="00E0104E" w:rsidRDefault="00941597">
            <w:pPr>
              <w:pStyle w:val="a3"/>
              <w:spacing w:line="240" w:lineRule="auto"/>
              <w:ind w:firstLine="0"/>
              <w:rPr>
                <w:sz w:val="22"/>
              </w:rPr>
            </w:pPr>
            <w:r>
              <w:rPr>
                <w:sz w:val="22"/>
              </w:rPr>
              <w:t>6.Особенности управления</w:t>
            </w:r>
          </w:p>
        </w:tc>
        <w:tc>
          <w:tcPr>
            <w:tcW w:w="3543" w:type="dxa"/>
          </w:tcPr>
          <w:p w:rsidR="00E0104E" w:rsidRDefault="00941597">
            <w:pPr>
              <w:pStyle w:val="a3"/>
              <w:spacing w:line="240" w:lineRule="auto"/>
              <w:ind w:firstLine="0"/>
            </w:pPr>
            <w:r>
              <w:t>Управление деятельностью осуществляется по общему согласию всех участников. Решение принимается большинством голосов участников. Каждый участник имеет один голос.</w:t>
            </w:r>
          </w:p>
        </w:tc>
        <w:tc>
          <w:tcPr>
            <w:tcW w:w="3544" w:type="dxa"/>
          </w:tcPr>
          <w:p w:rsidR="00E0104E" w:rsidRDefault="00941597">
            <w:pPr>
              <w:pStyle w:val="a3"/>
              <w:spacing w:line="240" w:lineRule="auto"/>
              <w:ind w:firstLine="0"/>
            </w:pPr>
            <w:r>
              <w:t>Высшим органом власти является общее собрание участников. Каждый участник имеет один голос.</w:t>
            </w:r>
          </w:p>
        </w:tc>
      </w:tr>
      <w:tr w:rsidR="00E0104E">
        <w:trPr>
          <w:cantSplit/>
          <w:trHeight w:val="1123"/>
        </w:trPr>
        <w:tc>
          <w:tcPr>
            <w:tcW w:w="2694" w:type="dxa"/>
          </w:tcPr>
          <w:p w:rsidR="00E0104E" w:rsidRDefault="00E0104E">
            <w:pPr>
              <w:pStyle w:val="a3"/>
              <w:spacing w:line="240" w:lineRule="auto"/>
              <w:ind w:firstLine="0"/>
              <w:rPr>
                <w:sz w:val="22"/>
              </w:rPr>
            </w:pPr>
          </w:p>
          <w:p w:rsidR="00E0104E" w:rsidRDefault="00941597">
            <w:pPr>
              <w:pStyle w:val="a3"/>
              <w:spacing w:line="240" w:lineRule="auto"/>
              <w:ind w:firstLine="0"/>
              <w:rPr>
                <w:sz w:val="22"/>
              </w:rPr>
            </w:pPr>
            <w:r>
              <w:rPr>
                <w:sz w:val="22"/>
              </w:rPr>
              <w:t>7.Особенности налогообложения</w:t>
            </w:r>
          </w:p>
        </w:tc>
        <w:tc>
          <w:tcPr>
            <w:tcW w:w="7087" w:type="dxa"/>
            <w:gridSpan w:val="2"/>
          </w:tcPr>
          <w:p w:rsidR="00E0104E" w:rsidRDefault="00941597">
            <w:pPr>
              <w:pStyle w:val="a3"/>
              <w:spacing w:line="240" w:lineRule="auto"/>
              <w:ind w:firstLine="0"/>
            </w:pPr>
            <w:r>
              <w:t xml:space="preserve">Деятельность данных предприятий относится к малому предпринимательству. Малым предприятиям должны быть предоставлены определенные финансовые льготы. </w:t>
            </w:r>
          </w:p>
        </w:tc>
      </w:tr>
      <w:tr w:rsidR="00E0104E">
        <w:tc>
          <w:tcPr>
            <w:tcW w:w="2694" w:type="dxa"/>
          </w:tcPr>
          <w:p w:rsidR="00E0104E" w:rsidRDefault="00E0104E">
            <w:pPr>
              <w:pStyle w:val="a3"/>
              <w:spacing w:line="240" w:lineRule="auto"/>
              <w:ind w:firstLine="0"/>
              <w:jc w:val="left"/>
              <w:rPr>
                <w:sz w:val="22"/>
              </w:rPr>
            </w:pPr>
          </w:p>
          <w:p w:rsidR="00E0104E" w:rsidRDefault="00E0104E">
            <w:pPr>
              <w:pStyle w:val="a3"/>
              <w:spacing w:line="240" w:lineRule="auto"/>
              <w:ind w:firstLine="0"/>
              <w:jc w:val="left"/>
              <w:rPr>
                <w:sz w:val="22"/>
              </w:rPr>
            </w:pPr>
          </w:p>
          <w:p w:rsidR="00E0104E" w:rsidRDefault="00E0104E">
            <w:pPr>
              <w:pStyle w:val="a3"/>
              <w:spacing w:line="240" w:lineRule="auto"/>
              <w:ind w:firstLine="0"/>
              <w:jc w:val="left"/>
              <w:rPr>
                <w:sz w:val="22"/>
              </w:rPr>
            </w:pPr>
          </w:p>
          <w:p w:rsidR="00E0104E" w:rsidRDefault="00E0104E">
            <w:pPr>
              <w:pStyle w:val="a3"/>
              <w:spacing w:line="240" w:lineRule="auto"/>
              <w:ind w:firstLine="0"/>
              <w:jc w:val="left"/>
              <w:rPr>
                <w:sz w:val="22"/>
              </w:rPr>
            </w:pPr>
          </w:p>
          <w:p w:rsidR="00E0104E" w:rsidRDefault="00E0104E">
            <w:pPr>
              <w:pStyle w:val="a3"/>
              <w:spacing w:line="240" w:lineRule="auto"/>
              <w:ind w:firstLine="0"/>
              <w:jc w:val="left"/>
              <w:rPr>
                <w:sz w:val="22"/>
              </w:rPr>
            </w:pPr>
          </w:p>
          <w:p w:rsidR="00E0104E" w:rsidRDefault="00941597">
            <w:pPr>
              <w:pStyle w:val="a3"/>
              <w:spacing w:line="240" w:lineRule="auto"/>
              <w:ind w:firstLine="0"/>
              <w:jc w:val="left"/>
              <w:rPr>
                <w:sz w:val="22"/>
              </w:rPr>
            </w:pPr>
            <w:r>
              <w:rPr>
                <w:sz w:val="22"/>
              </w:rPr>
              <w:t>8.Формирование и распределение дохода</w:t>
            </w:r>
          </w:p>
        </w:tc>
        <w:tc>
          <w:tcPr>
            <w:tcW w:w="3543" w:type="dxa"/>
          </w:tcPr>
          <w:p w:rsidR="00E0104E" w:rsidRDefault="00941597">
            <w:pPr>
              <w:pStyle w:val="a3"/>
              <w:spacing w:line="240" w:lineRule="auto"/>
              <w:ind w:firstLine="0"/>
            </w:pPr>
            <w:r>
              <w:t>Прибыль распределяется между его участниками пропорционально их долям в складочном  капитале, если иное не предусмотрено учредительным договором или иным соглашением участников</w:t>
            </w:r>
            <w:r>
              <w:rPr>
                <w:noProof/>
              </w:rPr>
              <w:t>.</w:t>
            </w:r>
            <w:r>
              <w:t xml:space="preserve"> Не допускается соглашение об устранении кого-либо из участников товарищества от участия в прибыли или в убытках.</w:t>
            </w:r>
          </w:p>
        </w:tc>
        <w:tc>
          <w:tcPr>
            <w:tcW w:w="3544" w:type="dxa"/>
          </w:tcPr>
          <w:p w:rsidR="00E0104E" w:rsidRDefault="00941597">
            <w:pPr>
              <w:pStyle w:val="a3"/>
              <w:spacing w:line="240" w:lineRule="auto"/>
              <w:ind w:firstLine="0"/>
            </w:pPr>
            <w:r>
              <w:t>Прибыль распределяется между его членами в соответствии с их личным трудовым и   иным участием, размером паевого взноса,  а между членами кооператива</w:t>
            </w:r>
            <w:r>
              <w:rPr>
                <w:noProof/>
              </w:rPr>
              <w:t>,</w:t>
            </w:r>
            <w:r>
              <w:t xml:space="preserve"> не принимающими личного трудового участия в деятельности кооператива</w:t>
            </w:r>
            <w:r>
              <w:rPr>
                <w:noProof/>
              </w:rPr>
              <w:t xml:space="preserve">, </w:t>
            </w:r>
            <w:r>
              <w:t>соответственно  размеру  их  паевого  взноса.  Порядок распределения прибыли предусматривается уставом кооператива</w:t>
            </w:r>
            <w:r>
              <w:rPr>
                <w:noProof/>
              </w:rPr>
              <w:t>.</w:t>
            </w:r>
          </w:p>
        </w:tc>
      </w:tr>
    </w:tbl>
    <w:p w:rsidR="00E0104E" w:rsidRDefault="00941597">
      <w:pPr>
        <w:pStyle w:val="a3"/>
        <w:jc w:val="center"/>
      </w:pPr>
      <w:r>
        <w:br w:type="page"/>
      </w:r>
    </w:p>
    <w:p w:rsidR="00E0104E" w:rsidRDefault="00941597">
      <w:pPr>
        <w:pStyle w:val="a3"/>
        <w:jc w:val="center"/>
        <w:rPr>
          <w:b/>
          <w:sz w:val="28"/>
          <w:u w:val="single"/>
        </w:rPr>
      </w:pPr>
      <w:r>
        <w:rPr>
          <w:b/>
          <w:sz w:val="28"/>
          <w:u w:val="single"/>
        </w:rPr>
        <w:t>Список использованной литературы</w:t>
      </w:r>
    </w:p>
    <w:p w:rsidR="00E0104E" w:rsidRDefault="00E0104E">
      <w:pPr>
        <w:pStyle w:val="a3"/>
        <w:jc w:val="center"/>
        <w:rPr>
          <w:b/>
          <w:sz w:val="28"/>
          <w:u w:val="single"/>
        </w:rPr>
      </w:pPr>
    </w:p>
    <w:p w:rsidR="00E0104E" w:rsidRDefault="00E0104E">
      <w:pPr>
        <w:pStyle w:val="a3"/>
      </w:pPr>
    </w:p>
    <w:p w:rsidR="00E0104E" w:rsidRDefault="00E0104E">
      <w:pPr>
        <w:pStyle w:val="a3"/>
      </w:pPr>
    </w:p>
    <w:p w:rsidR="00E0104E" w:rsidRDefault="00941597">
      <w:pPr>
        <w:pStyle w:val="a3"/>
        <w:numPr>
          <w:ilvl w:val="0"/>
          <w:numId w:val="3"/>
        </w:numPr>
        <w:tabs>
          <w:tab w:val="clear" w:pos="360"/>
        </w:tabs>
        <w:ind w:left="0" w:firstLine="0"/>
      </w:pPr>
      <w:r>
        <w:t>Гражданский кодекс РФ (часть первая);</w:t>
      </w:r>
    </w:p>
    <w:p w:rsidR="00E0104E" w:rsidRDefault="00E0104E">
      <w:pPr>
        <w:pStyle w:val="a3"/>
      </w:pPr>
    </w:p>
    <w:p w:rsidR="00E0104E" w:rsidRDefault="00941597">
      <w:pPr>
        <w:pStyle w:val="a3"/>
        <w:numPr>
          <w:ilvl w:val="0"/>
          <w:numId w:val="3"/>
        </w:numPr>
        <w:tabs>
          <w:tab w:val="clear" w:pos="360"/>
        </w:tabs>
        <w:ind w:left="0" w:firstLine="0"/>
      </w:pPr>
      <w:r>
        <w:t>Федеральный закон «О производственных кооперативах»  № 41 от 08.05.96 г.;</w:t>
      </w:r>
    </w:p>
    <w:p w:rsidR="00E0104E" w:rsidRDefault="00E0104E">
      <w:pPr>
        <w:pStyle w:val="a3"/>
        <w:ind w:firstLine="0"/>
      </w:pPr>
    </w:p>
    <w:p w:rsidR="00E0104E" w:rsidRDefault="00941597">
      <w:pPr>
        <w:pStyle w:val="a3"/>
        <w:numPr>
          <w:ilvl w:val="0"/>
          <w:numId w:val="3"/>
        </w:numPr>
        <w:tabs>
          <w:tab w:val="clear" w:pos="360"/>
        </w:tabs>
        <w:ind w:left="0" w:firstLine="0"/>
      </w:pPr>
      <w:r>
        <w:t>Закон РСФСР от 25.12.90 № 445-1 (ред. 30.11.1994);</w:t>
      </w:r>
    </w:p>
    <w:p w:rsidR="00E0104E" w:rsidRDefault="00E0104E">
      <w:pPr>
        <w:pStyle w:val="a3"/>
        <w:ind w:firstLine="0"/>
      </w:pPr>
    </w:p>
    <w:p w:rsidR="00E0104E" w:rsidRDefault="00941597">
      <w:pPr>
        <w:pStyle w:val="a3"/>
        <w:numPr>
          <w:ilvl w:val="0"/>
          <w:numId w:val="3"/>
        </w:numPr>
        <w:tabs>
          <w:tab w:val="clear" w:pos="360"/>
        </w:tabs>
        <w:ind w:left="0" w:firstLine="0"/>
      </w:pPr>
      <w:r>
        <w:t>Основы предпринимательства под ред. А.С. Пелиха, М.: Гардарика, 1996.</w:t>
      </w:r>
      <w:bookmarkStart w:id="0" w:name="_GoBack"/>
      <w:bookmarkEnd w:id="0"/>
    </w:p>
    <w:sectPr w:rsidR="00E0104E">
      <w:footerReference w:type="even" r:id="rId7"/>
      <w:footerReference w:type="default" r:id="rId8"/>
      <w:type w:val="continuous"/>
      <w:pgSz w:w="11900" w:h="16820"/>
      <w:pgMar w:top="851" w:right="1134" w:bottom="851"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04E" w:rsidRDefault="00941597">
      <w:pPr>
        <w:spacing w:line="240" w:lineRule="auto"/>
      </w:pPr>
      <w:r>
        <w:separator/>
      </w:r>
    </w:p>
  </w:endnote>
  <w:endnote w:type="continuationSeparator" w:id="0">
    <w:p w:rsidR="00E0104E" w:rsidRDefault="009415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04E" w:rsidRDefault="0094159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0104E" w:rsidRDefault="00E0104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04E" w:rsidRDefault="0094159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E0104E" w:rsidRDefault="00E0104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04E" w:rsidRDefault="00941597">
      <w:pPr>
        <w:spacing w:line="240" w:lineRule="auto"/>
      </w:pPr>
      <w:r>
        <w:separator/>
      </w:r>
    </w:p>
  </w:footnote>
  <w:footnote w:type="continuationSeparator" w:id="0">
    <w:p w:rsidR="00E0104E" w:rsidRDefault="0094159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84033"/>
    <w:multiLevelType w:val="singleLevel"/>
    <w:tmpl w:val="0419000F"/>
    <w:lvl w:ilvl="0">
      <w:start w:val="1"/>
      <w:numFmt w:val="decimal"/>
      <w:lvlText w:val="%1."/>
      <w:lvlJc w:val="left"/>
      <w:pPr>
        <w:tabs>
          <w:tab w:val="num" w:pos="360"/>
        </w:tabs>
        <w:ind w:left="360" w:hanging="360"/>
      </w:pPr>
    </w:lvl>
  </w:abstractNum>
  <w:abstractNum w:abstractNumId="1">
    <w:nsid w:val="033D720E"/>
    <w:multiLevelType w:val="singleLevel"/>
    <w:tmpl w:val="8AA68B44"/>
    <w:lvl w:ilvl="0">
      <w:start w:val="1"/>
      <w:numFmt w:val="decimal"/>
      <w:lvlText w:val="%1."/>
      <w:lvlJc w:val="left"/>
      <w:pPr>
        <w:tabs>
          <w:tab w:val="num" w:pos="1069"/>
        </w:tabs>
        <w:ind w:left="1069" w:hanging="360"/>
      </w:pPr>
      <w:rPr>
        <w:rFonts w:hint="default"/>
      </w:rPr>
    </w:lvl>
  </w:abstractNum>
  <w:abstractNum w:abstractNumId="2">
    <w:nsid w:val="2CAC06D6"/>
    <w:multiLevelType w:val="singleLevel"/>
    <w:tmpl w:val="0419000F"/>
    <w:lvl w:ilvl="0">
      <w:start w:val="1"/>
      <w:numFmt w:val="decimal"/>
      <w:lvlText w:val="%1."/>
      <w:lvlJc w:val="left"/>
      <w:pPr>
        <w:tabs>
          <w:tab w:val="num" w:pos="360"/>
        </w:tabs>
        <w:ind w:left="360" w:hanging="360"/>
      </w:pPr>
    </w:lvl>
  </w:abstractNum>
  <w:abstractNum w:abstractNumId="3">
    <w:nsid w:val="7DF322FA"/>
    <w:multiLevelType w:val="singleLevel"/>
    <w:tmpl w:val="0419000F"/>
    <w:lvl w:ilvl="0">
      <w:start w:val="1"/>
      <w:numFmt w:val="decimal"/>
      <w:lvlText w:val="%1."/>
      <w:lvlJc w:val="left"/>
      <w:pPr>
        <w:tabs>
          <w:tab w:val="num" w:pos="360"/>
        </w:tabs>
        <w:ind w:left="36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1597"/>
    <w:rsid w:val="004902DC"/>
    <w:rsid w:val="00941597"/>
    <w:rsid w:val="00E010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AAE7E5-A575-4BB2-907B-B86BCA584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00" w:lineRule="auto"/>
      <w:ind w:firstLine="560"/>
      <w:jc w:val="both"/>
    </w:pPr>
    <w:rPr>
      <w:rFonts w:ascii="Courier New" w:hAnsi="Courier New"/>
      <w:snapToGrid w:val="0"/>
      <w:sz w:val="16"/>
    </w:rPr>
  </w:style>
  <w:style w:type="paragraph" w:styleId="1">
    <w:name w:val="heading 1"/>
    <w:basedOn w:val="a"/>
    <w:next w:val="a"/>
    <w:qFormat/>
    <w:pPr>
      <w:keepNext/>
      <w:spacing w:line="580" w:lineRule="auto"/>
      <w:ind w:left="480" w:right="3400" w:firstLine="0"/>
      <w:outlineLvl w:val="0"/>
    </w:pPr>
    <w:rPr>
      <w:rFonts w:ascii="Times New Roman" w:hAnsi="Times New Roman"/>
      <w:sz w:val="24"/>
    </w:rPr>
  </w:style>
  <w:style w:type="paragraph" w:styleId="2">
    <w:name w:val="heading 2"/>
    <w:basedOn w:val="a"/>
    <w:next w:val="a"/>
    <w:qFormat/>
    <w:pPr>
      <w:keepNext/>
      <w:spacing w:before="240" w:after="60"/>
      <w:ind w:firstLine="426"/>
      <w:outlineLvl w:val="1"/>
    </w:pPr>
    <w:rPr>
      <w:rFonts w:ascii="Times New Roman" w:hAnsi="Times New Roman"/>
      <w:b/>
      <w:sz w:val="24"/>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Pr>
      <w:rFonts w:ascii="Times New Roman" w:hAnsi="Times New Roman"/>
      <w:sz w:val="24"/>
    </w:rPr>
  </w:style>
  <w:style w:type="paragraph" w:styleId="a4">
    <w:name w:val="Title"/>
    <w:basedOn w:val="a"/>
    <w:qFormat/>
    <w:pPr>
      <w:spacing w:line="580" w:lineRule="auto"/>
      <w:ind w:left="480" w:right="3400" w:firstLine="0"/>
      <w:jc w:val="center"/>
    </w:pPr>
    <w:rPr>
      <w:rFonts w:ascii="Times New Roman" w:hAnsi="Times New Roman"/>
      <w:sz w:val="24"/>
    </w:rPr>
  </w:style>
  <w:style w:type="paragraph" w:styleId="20">
    <w:name w:val="Body Text Indent 2"/>
    <w:basedOn w:val="a"/>
    <w:semiHidden/>
    <w:pPr>
      <w:spacing w:before="140" w:line="280" w:lineRule="auto"/>
    </w:pPr>
    <w:rPr>
      <w:rFonts w:ascii="Times New Roman" w:hAnsi="Times New Roman"/>
      <w:b/>
      <w:i/>
      <w:sz w:val="24"/>
    </w:rPr>
  </w:style>
  <w:style w:type="paragraph" w:styleId="30">
    <w:name w:val="Body Text Indent 3"/>
    <w:basedOn w:val="a"/>
    <w:semiHidden/>
    <w:pPr>
      <w:spacing w:line="360" w:lineRule="auto"/>
      <w:ind w:firstLine="709"/>
    </w:pPr>
    <w:rPr>
      <w:rFonts w:ascii="Times New Roman" w:hAnsi="Times New Roman"/>
      <w:sz w:val="24"/>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3492</Words>
  <Characters>19907</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МИНИСТЕРСТВО РОССИЙСКОЙ ФЕДЕРАЦИИ ПО НАЛОГАМ И СБОРАМ</vt:lpstr>
    </vt:vector>
  </TitlesOfParts>
  <Company> </Company>
  <LinksUpToDate>false</LinksUpToDate>
  <CharactersWithSpaces>23353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РОССИЙСКОЙ ФЕДЕРАЦИИ ПО НАЛОГАМ И СБОРАМ</dc:title>
  <dc:subject/>
  <dc:creator>Svetlana</dc:creator>
  <cp:keywords/>
  <cp:lastModifiedBy>Irina</cp:lastModifiedBy>
  <cp:revision>2</cp:revision>
  <cp:lastPrinted>2000-11-11T15:50:00Z</cp:lastPrinted>
  <dcterms:created xsi:type="dcterms:W3CDTF">2014-09-16T14:12:00Z</dcterms:created>
  <dcterms:modified xsi:type="dcterms:W3CDTF">2014-09-16T14:12:00Z</dcterms:modified>
</cp:coreProperties>
</file>