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61" w:rsidRPr="00A34D61" w:rsidRDefault="00A34D61" w:rsidP="00A34D61">
      <w:pPr>
        <w:jc w:val="center"/>
        <w:rPr>
          <w:sz w:val="28"/>
          <w:szCs w:val="28"/>
        </w:rPr>
      </w:pPr>
      <w:r w:rsidRPr="00A34D61">
        <w:rPr>
          <w:sz w:val="28"/>
          <w:szCs w:val="28"/>
        </w:rPr>
        <w:t>Министерство образования РФ</w:t>
      </w:r>
    </w:p>
    <w:p w:rsidR="008432BC" w:rsidRPr="00A34D61" w:rsidRDefault="008432BC" w:rsidP="00A34D61">
      <w:pPr>
        <w:jc w:val="center"/>
        <w:rPr>
          <w:sz w:val="28"/>
          <w:szCs w:val="28"/>
        </w:rPr>
      </w:pPr>
      <w:r w:rsidRPr="00A34D61">
        <w:rPr>
          <w:sz w:val="28"/>
          <w:szCs w:val="28"/>
        </w:rPr>
        <w:t>Нижегородский Государственный Технический Университет</w:t>
      </w:r>
    </w:p>
    <w:p w:rsidR="008432BC" w:rsidRPr="00A34D61" w:rsidRDefault="00A34D61" w:rsidP="00A34D61">
      <w:pPr>
        <w:jc w:val="center"/>
        <w:rPr>
          <w:sz w:val="28"/>
          <w:szCs w:val="28"/>
        </w:rPr>
      </w:pPr>
      <w:r w:rsidRPr="00A34D61">
        <w:rPr>
          <w:sz w:val="28"/>
          <w:szCs w:val="28"/>
        </w:rPr>
        <w:t>кафедра физической культуры</w:t>
      </w: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Default="00A34D61" w:rsidP="00A34D61">
      <w:pPr>
        <w:jc w:val="center"/>
      </w:pPr>
    </w:p>
    <w:p w:rsidR="00A34D61" w:rsidRPr="00A34D61" w:rsidRDefault="00A34D61" w:rsidP="00A34D61">
      <w:pPr>
        <w:jc w:val="center"/>
        <w:rPr>
          <w:sz w:val="96"/>
          <w:szCs w:val="96"/>
        </w:rPr>
      </w:pPr>
      <w:r w:rsidRPr="00A34D61">
        <w:rPr>
          <w:sz w:val="96"/>
          <w:szCs w:val="96"/>
        </w:rPr>
        <w:t>РЕФЕРАТ</w:t>
      </w:r>
    </w:p>
    <w:p w:rsidR="00A34D61" w:rsidRDefault="00A34D61" w:rsidP="00A34D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40"/>
          <w:szCs w:val="40"/>
        </w:rPr>
      </w:pPr>
      <w:r>
        <w:rPr>
          <w:sz w:val="40"/>
          <w:szCs w:val="40"/>
        </w:rPr>
        <w:t>Составление и обоснование индивидуального комплекса физических упражнений и других</w:t>
      </w:r>
    </w:p>
    <w:p w:rsidR="00A34D61" w:rsidRDefault="00A34D61" w:rsidP="00A34D61">
      <w:pPr>
        <w:jc w:val="center"/>
        <w:rPr>
          <w:sz w:val="40"/>
          <w:szCs w:val="40"/>
        </w:rPr>
      </w:pPr>
      <w:r>
        <w:rPr>
          <w:sz w:val="40"/>
          <w:szCs w:val="40"/>
        </w:rPr>
        <w:t>средств физической культуры при</w:t>
      </w:r>
    </w:p>
    <w:p w:rsidR="00A34D61" w:rsidRDefault="00A34D61" w:rsidP="00A34D61">
      <w:pPr>
        <w:jc w:val="center"/>
        <w:rPr>
          <w:sz w:val="40"/>
          <w:szCs w:val="40"/>
        </w:rPr>
      </w:pPr>
      <w:r>
        <w:rPr>
          <w:sz w:val="40"/>
          <w:szCs w:val="40"/>
        </w:rPr>
        <w:t>пиелонефрите почки</w:t>
      </w: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right"/>
        <w:rPr>
          <w:sz w:val="28"/>
          <w:szCs w:val="28"/>
        </w:rPr>
      </w:pPr>
      <w:r w:rsidRPr="00A34D61">
        <w:rPr>
          <w:sz w:val="28"/>
          <w:szCs w:val="28"/>
        </w:rPr>
        <w:t>Выполнил: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4D61" w:rsidRPr="00A34D61" w:rsidRDefault="00A34D61" w:rsidP="00A34D61">
      <w:pPr>
        <w:jc w:val="right"/>
        <w:rPr>
          <w:sz w:val="28"/>
          <w:szCs w:val="28"/>
        </w:rPr>
      </w:pPr>
      <w:r w:rsidRPr="00A34D61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2</w:t>
      </w:r>
      <w:r w:rsidRPr="00A34D61">
        <w:rPr>
          <w:sz w:val="28"/>
          <w:szCs w:val="28"/>
        </w:rPr>
        <w:t xml:space="preserve"> курса</w:t>
      </w:r>
      <w:r>
        <w:rPr>
          <w:sz w:val="28"/>
          <w:szCs w:val="28"/>
        </w:rPr>
        <w:tab/>
      </w:r>
    </w:p>
    <w:p w:rsidR="00A34D61" w:rsidRPr="00A34D61" w:rsidRDefault="00A34D61" w:rsidP="00A34D61">
      <w:pPr>
        <w:ind w:firstLine="708"/>
        <w:jc w:val="right"/>
        <w:rPr>
          <w:sz w:val="28"/>
          <w:szCs w:val="28"/>
        </w:rPr>
      </w:pPr>
      <w:r w:rsidRPr="00A34D61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01-КТ-2</w:t>
      </w:r>
      <w:r>
        <w:rPr>
          <w:sz w:val="28"/>
          <w:szCs w:val="28"/>
        </w:rPr>
        <w:tab/>
      </w:r>
    </w:p>
    <w:p w:rsidR="00A34D61" w:rsidRPr="00A34D61" w:rsidRDefault="00A34D61" w:rsidP="00A34D61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Назаренко Денис</w:t>
      </w:r>
      <w:r>
        <w:rPr>
          <w:sz w:val="28"/>
          <w:szCs w:val="28"/>
        </w:rPr>
        <w:tab/>
      </w: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A34D61" w:rsidRDefault="00A34D61" w:rsidP="00A34D61">
      <w:pPr>
        <w:jc w:val="center"/>
        <w:rPr>
          <w:sz w:val="28"/>
          <w:szCs w:val="28"/>
        </w:rPr>
      </w:pPr>
    </w:p>
    <w:p w:rsidR="008D7BF6" w:rsidRDefault="008D7BF6" w:rsidP="00A34D61">
      <w:pPr>
        <w:jc w:val="center"/>
        <w:rPr>
          <w:sz w:val="28"/>
          <w:szCs w:val="28"/>
        </w:rPr>
      </w:pPr>
    </w:p>
    <w:p w:rsidR="008D7BF6" w:rsidRDefault="008D7BF6" w:rsidP="00A34D61">
      <w:pPr>
        <w:jc w:val="center"/>
        <w:rPr>
          <w:sz w:val="28"/>
          <w:szCs w:val="28"/>
        </w:rPr>
      </w:pPr>
    </w:p>
    <w:p w:rsidR="008D7BF6" w:rsidRDefault="008D7BF6" w:rsidP="00A34D61">
      <w:pPr>
        <w:jc w:val="center"/>
        <w:rPr>
          <w:sz w:val="28"/>
          <w:szCs w:val="28"/>
        </w:rPr>
      </w:pPr>
    </w:p>
    <w:p w:rsidR="008D7BF6" w:rsidRDefault="008D7BF6" w:rsidP="00A34D61">
      <w:pPr>
        <w:jc w:val="center"/>
        <w:rPr>
          <w:sz w:val="28"/>
          <w:szCs w:val="28"/>
        </w:rPr>
      </w:pPr>
    </w:p>
    <w:p w:rsidR="00A34D61" w:rsidRPr="00A34D61" w:rsidRDefault="00A34D61" w:rsidP="00A34D6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8432BC" w:rsidRPr="00A34D61" w:rsidRDefault="008432BC" w:rsidP="001A6ECE">
      <w:pPr>
        <w:jc w:val="center"/>
        <w:rPr>
          <w:sz w:val="28"/>
          <w:szCs w:val="28"/>
        </w:rPr>
      </w:pPr>
      <w:r w:rsidRPr="00A34D61">
        <w:rPr>
          <w:sz w:val="28"/>
          <w:szCs w:val="28"/>
        </w:rPr>
        <w:t>2000г</w:t>
      </w:r>
    </w:p>
    <w:p w:rsidR="001A6ECE" w:rsidRDefault="008432BC" w:rsidP="001A6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1A6ECE" w:rsidRPr="001A6ECE">
        <w:rPr>
          <w:b/>
          <w:bCs/>
          <w:sz w:val="32"/>
          <w:szCs w:val="32"/>
        </w:rPr>
        <w:t>Введение</w:t>
      </w:r>
    </w:p>
    <w:p w:rsidR="001A6ECE" w:rsidRPr="001A6ECE" w:rsidRDefault="001A6ECE" w:rsidP="001A6ECE">
      <w:pPr>
        <w:jc w:val="center"/>
        <w:rPr>
          <w:b/>
          <w:bCs/>
          <w:sz w:val="32"/>
          <w:szCs w:val="32"/>
        </w:rPr>
      </w:pP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активность – одно из важных условий жизни и развития человека. Ее следует рассматривать как биологический раздражитель, стимулирующий процессы роста, развития и формирования организма.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активность зависит от функциональных возможностей пациента, его возраста, пола и здоровья.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(тренировка) приводят к развитию функциональной адаптации. Физическая активность с учетом социально-бытовых условий, экологии и других факторов изменяет реактивность, приспособляемость организма.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и лечебный эффект при дозированной тренировке возможен при соблюдении ряда принципов: систематичности, регулярности, длительности, дозировании нагрузок, индивидуализации.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состояния здоровья пациент использует различные средства физической культуры и спорта, а при отклонениях в состоянии здоровья – лечебную физкультуру (ЛФК). ЛФК в данном случае является методом функциональной терапии.</w:t>
      </w:r>
    </w:p>
    <w:p w:rsidR="001A6ECE" w:rsidRPr="001A6ECE" w:rsidRDefault="001A6ECE" w:rsidP="001A6ECE">
      <w:pPr>
        <w:jc w:val="center"/>
        <w:rPr>
          <w:b/>
          <w:bCs/>
          <w:sz w:val="32"/>
          <w:szCs w:val="32"/>
        </w:rPr>
      </w:pPr>
      <w:r>
        <w:br w:type="page"/>
      </w:r>
      <w:r w:rsidRPr="001A6ECE">
        <w:rPr>
          <w:b/>
          <w:bCs/>
          <w:sz w:val="32"/>
          <w:szCs w:val="32"/>
        </w:rPr>
        <w:t>Гигиеническая направленность занятия</w:t>
      </w:r>
    </w:p>
    <w:p w:rsidR="001A6ECE" w:rsidRDefault="001A6ECE" w:rsidP="001A6ECE">
      <w:pPr>
        <w:jc w:val="center"/>
        <w:rPr>
          <w:b/>
          <w:bCs/>
          <w:sz w:val="32"/>
          <w:szCs w:val="32"/>
        </w:rPr>
      </w:pPr>
      <w:r w:rsidRPr="001A6ECE">
        <w:rPr>
          <w:b/>
          <w:bCs/>
          <w:sz w:val="32"/>
          <w:szCs w:val="32"/>
        </w:rPr>
        <w:t>физическими упражнениями</w:t>
      </w:r>
      <w:r>
        <w:rPr>
          <w:b/>
          <w:bCs/>
          <w:sz w:val="32"/>
          <w:szCs w:val="32"/>
        </w:rPr>
        <w:t>.</w:t>
      </w:r>
    </w:p>
    <w:p w:rsidR="001A6ECE" w:rsidRPr="001A6ECE" w:rsidRDefault="001A6ECE" w:rsidP="001A6ECE">
      <w:pPr>
        <w:jc w:val="center"/>
        <w:rPr>
          <w:b/>
          <w:bCs/>
          <w:sz w:val="32"/>
          <w:szCs w:val="32"/>
        </w:rPr>
      </w:pPr>
    </w:p>
    <w:p w:rsidR="001A6ECE" w:rsidRPr="00F51AE1" w:rsidRDefault="001A6ECE" w:rsidP="001A6ECE">
      <w:pPr>
        <w:ind w:firstLine="567"/>
        <w:jc w:val="both"/>
        <w:rPr>
          <w:sz w:val="28"/>
          <w:szCs w:val="28"/>
        </w:rPr>
      </w:pPr>
      <w:r w:rsidRPr="00F51AE1">
        <w:rPr>
          <w:sz w:val="28"/>
          <w:szCs w:val="28"/>
        </w:rPr>
        <w:t>Одной из характерных особенностей ЛФК является ее дозирование</w:t>
      </w:r>
      <w:r>
        <w:rPr>
          <w:sz w:val="28"/>
          <w:szCs w:val="28"/>
        </w:rPr>
        <w:t xml:space="preserve">. </w:t>
      </w:r>
      <w:r w:rsidRPr="00F51AE1">
        <w:rPr>
          <w:sz w:val="28"/>
          <w:szCs w:val="28"/>
        </w:rPr>
        <w:t>В ЛФК различают тренировку общую и специальную.</w:t>
      </w:r>
    </w:p>
    <w:p w:rsidR="001A6ECE" w:rsidRPr="00F51AE1" w:rsidRDefault="001A6ECE" w:rsidP="001A6ECE">
      <w:pPr>
        <w:ind w:firstLine="567"/>
        <w:jc w:val="both"/>
        <w:rPr>
          <w:sz w:val="28"/>
          <w:szCs w:val="28"/>
        </w:rPr>
      </w:pPr>
      <w:r w:rsidRPr="00F51AE1">
        <w:rPr>
          <w:sz w:val="28"/>
          <w:szCs w:val="28"/>
        </w:rPr>
        <w:t>Общая тренировка способствует оздоровлению и укреплению организма больного, при ее проведении используют все виды общеразвивающих физических упражнений.</w:t>
      </w:r>
    </w:p>
    <w:p w:rsidR="001A6ECE" w:rsidRPr="00F51AE1" w:rsidRDefault="001A6ECE" w:rsidP="001A6ECE">
      <w:pPr>
        <w:ind w:firstLine="567"/>
        <w:jc w:val="both"/>
        <w:rPr>
          <w:sz w:val="28"/>
          <w:szCs w:val="28"/>
        </w:rPr>
      </w:pPr>
      <w:r w:rsidRPr="00F51AE1">
        <w:rPr>
          <w:sz w:val="28"/>
          <w:szCs w:val="28"/>
        </w:rPr>
        <w:t>Специальная тренировка направлена на восстановление (развитие) нарушенных функций в результате травмы или заболевания, при этом используют виды упражнений, оказывающих непосредственное воздействие на травмированный участок (сегмент) или функциональную систему (упражнения при артрозе коленного сустава, дыхательные упражнения при хронической пневмонии и т.п.).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 w:rsidRPr="00F51AE1">
        <w:rPr>
          <w:sz w:val="28"/>
          <w:szCs w:val="28"/>
        </w:rPr>
        <w:t>При применении ЛФК необходимо соблюдать следующие правила тренировки: индивидуализация (учет возраста, пола пациента, характера течения заболевания); системность (подбор упражнений и последовательность их применения); регулярность (ежедневное или несколько раз в день применение упражнений на протяжении длительного времени); длительность (многократное повторение упражнений во время процедуры и в период курсового лечения); постепенность нарастания физической нагрузки в процессе курсового лечения (тренировки должны усложняться).</w:t>
      </w:r>
    </w:p>
    <w:p w:rsidR="001A6ECE" w:rsidRDefault="001A6ECE" w:rsidP="001A6ECE">
      <w:pPr>
        <w:ind w:firstLine="567"/>
        <w:jc w:val="both"/>
        <w:rPr>
          <w:sz w:val="28"/>
          <w:szCs w:val="28"/>
        </w:rPr>
      </w:pPr>
    </w:p>
    <w:p w:rsidR="001A6ECE" w:rsidRPr="00664B4D" w:rsidRDefault="001A6ECE" w:rsidP="001A6ECE">
      <w:pPr>
        <w:rPr>
          <w:b/>
          <w:bCs/>
          <w:i/>
          <w:iCs/>
          <w:sz w:val="28"/>
          <w:szCs w:val="28"/>
        </w:rPr>
      </w:pPr>
      <w:r w:rsidRPr="001A6ECE">
        <w:rPr>
          <w:b/>
          <w:bCs/>
          <w:i/>
          <w:iCs/>
          <w:sz w:val="28"/>
          <w:szCs w:val="28"/>
        </w:rPr>
        <w:t>Примерный комплекс физических упражнений</w:t>
      </w:r>
      <w:r w:rsidR="00664B4D">
        <w:rPr>
          <w:b/>
          <w:bCs/>
          <w:i/>
          <w:iCs/>
          <w:sz w:val="28"/>
          <w:szCs w:val="28"/>
        </w:rPr>
        <w:t xml:space="preserve"> при пиелонефрите</w:t>
      </w:r>
    </w:p>
    <w:p w:rsidR="001A6ECE" w:rsidRDefault="001A6ECE" w:rsidP="001A6ECE"/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лежа на спине, ноги согнуты, стопы расставлены на расстояние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чуть шире плеч. После глубокого вдоха на выдохе поочередно наклонять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голе</w:t>
      </w:r>
      <w:r w:rsidR="0067338A">
        <w:rPr>
          <w:sz w:val="28"/>
          <w:szCs w:val="28"/>
        </w:rPr>
        <w:t>ни</w:t>
      </w:r>
      <w:r w:rsidRPr="001D14BE">
        <w:rPr>
          <w:sz w:val="28"/>
          <w:szCs w:val="28"/>
        </w:rPr>
        <w:t xml:space="preserve"> внутрь, доставая матрац (15—20 раз).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2.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же, стопы вместе. После глубокого вдоха наклонить колени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то в одну, то в другую сторону (15—20 раз).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3.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же, ноги согнуты, слегка ра</w:t>
      </w:r>
      <w:r>
        <w:rPr>
          <w:sz w:val="28"/>
          <w:szCs w:val="28"/>
        </w:rPr>
        <w:t>сставлены, руки согнуты в локте</w:t>
      </w:r>
      <w:r w:rsidRPr="001D14BE">
        <w:rPr>
          <w:sz w:val="28"/>
          <w:szCs w:val="28"/>
        </w:rPr>
        <w:t>вых суставах. Опираясь на стопы, плечи и локти, после вдоха на выдохе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приподнимать и опускать таз.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4.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же. Мешочек с песком на животе (то в верхней, то в нижней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части живота). На выдохе поднять его как можно выше, на вдохе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опустить.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5.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же. После глубокого вдоха на выдохе попеременное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поднимание прямой ноги с круговыми вращениями в тазобедренном суставе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то в одну, то в другую сторону.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6.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лежа на левом, затем на правом боку, ноги согнуты в коленных и тазобедренных суставах. На выдохе отвести ногу назад, постепенно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увеличивая амплитуду отведения ноги и уменьшая угол сгибания.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7.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лежа на спине, руки вдоль туловища, перекрестное движение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прямых ног (правая над левой, левая нал правой).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8.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лежа на спине, ноги вытянуты и максимально разведены в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стороны, стопы помещены в петли из эластичных бинтов, закрепленных за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спинку кровати. Сведение ног с сопротивлением. То же в обратную сторону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при сведенных ногах, разводить их с сопротивлением.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9.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же. Между внутренними сводами стопы меди</w:t>
      </w:r>
      <w:r>
        <w:rPr>
          <w:sz w:val="28"/>
          <w:szCs w:val="28"/>
        </w:rPr>
        <w:t>ц</w:t>
      </w:r>
      <w:r w:rsidRPr="001D14BE">
        <w:rPr>
          <w:sz w:val="28"/>
          <w:szCs w:val="28"/>
        </w:rPr>
        <w:t>инбол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массой от 2—3 до 5 кг. После глубокого вдоха на выдохе поднять мяч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до угла 15—20°.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10.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сидя, откинувшись на спинку стула, руками взяться за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сиденье стула. После глубокого вдоха на выдохе, опираясь на руки и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ноги, приподнять таз, вернуться в и. п. — вдох.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11. И. п. </w:t>
      </w:r>
      <w:r>
        <w:rPr>
          <w:sz w:val="28"/>
          <w:szCs w:val="28"/>
        </w:rPr>
        <w:t xml:space="preserve">- </w:t>
      </w:r>
      <w:r w:rsidRPr="001D14BE">
        <w:rPr>
          <w:sz w:val="28"/>
          <w:szCs w:val="28"/>
        </w:rPr>
        <w:t>сидя на стуле. После глубокого вдоха на выдохе подтянуть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ногу, согнутую в коленном и тазобедренном суставе, к брюшной и грудной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стенке.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12.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же. Полное разгибание туловища назад с последующим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возвращением в и. п. (ноги фиксировать).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13.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сидя, руки вдоль туловища, ноги вместе. После глубокого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вдоха попеременные наклоны туловища вправо и влево с поднятой вверх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рукой (противоположной наклону туловища).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14.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сидя, ноги расставлены чуть шире плеч. После глубокого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вдоха наклоны туловища вперед, доставая поочередно носок правой и левой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ноги. Наклон вперед, доставая кистями рук пола.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15.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стоя, держась за спинку стула. После глубокого вдоха на выдохе попеременное отведение ног в сторону и назад.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16.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то же. После глубокого вдоха на выдохе попеременное вращение ног в тазобедренном суставе (колено чуть согнуто) вправо и влево.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17.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стоя, ноги на ширине плеч, руки на поясе. Поворот туловища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вправо и влево.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>18. И. п</w:t>
      </w:r>
      <w:r>
        <w:rPr>
          <w:sz w:val="28"/>
          <w:szCs w:val="28"/>
        </w:rPr>
        <w:t xml:space="preserve">. - </w:t>
      </w:r>
      <w:r w:rsidRPr="001D14BE">
        <w:rPr>
          <w:sz w:val="28"/>
          <w:szCs w:val="28"/>
        </w:rPr>
        <w:t>стоя. Ходьба, на 2—3 ша</w:t>
      </w:r>
      <w:r>
        <w:rPr>
          <w:sz w:val="28"/>
          <w:szCs w:val="28"/>
        </w:rPr>
        <w:t xml:space="preserve">га - </w:t>
      </w:r>
      <w:r w:rsidRPr="001D14BE">
        <w:rPr>
          <w:sz w:val="28"/>
          <w:szCs w:val="28"/>
        </w:rPr>
        <w:t>вдох, на 4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>5 шагов</w:t>
      </w:r>
      <w:r>
        <w:rPr>
          <w:sz w:val="28"/>
          <w:szCs w:val="28"/>
        </w:rPr>
        <w:t xml:space="preserve"> – выдох,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ходьба с поворотами туловища, после вдоха на выдохе, выбрасывая левую ногу, сделать умеренно резкий поворот туловища влево с одновременным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махом обеих рун влево, то же вправо.</w:t>
      </w:r>
    </w:p>
    <w:p w:rsidR="001A6ECE" w:rsidRPr="001D14BE" w:rsidRDefault="001A6ECE" w:rsidP="001A6ECE">
      <w:pPr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19. И. п. </w:t>
      </w:r>
      <w:r>
        <w:rPr>
          <w:sz w:val="28"/>
          <w:szCs w:val="28"/>
        </w:rPr>
        <w:t>-</w:t>
      </w:r>
      <w:r w:rsidRPr="001D14BE">
        <w:rPr>
          <w:sz w:val="28"/>
          <w:szCs w:val="28"/>
        </w:rPr>
        <w:t xml:space="preserve"> стоя, ноги широко расставлены, руки за головой «в замке».</w:t>
      </w:r>
      <w:r w:rsidRPr="00B44136">
        <w:rPr>
          <w:sz w:val="28"/>
          <w:szCs w:val="28"/>
        </w:rPr>
        <w:t xml:space="preserve"> </w:t>
      </w:r>
      <w:r w:rsidRPr="001D14BE">
        <w:rPr>
          <w:sz w:val="28"/>
          <w:szCs w:val="28"/>
        </w:rPr>
        <w:t>Разведя плечи в стороны, отвести голову назад, максимально свести лопатки вдох, на медленном выдохе опустить голову и наклонить туловище вперед</w:t>
      </w:r>
      <w:r w:rsidRPr="00B441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D14BE">
        <w:rPr>
          <w:sz w:val="28"/>
          <w:szCs w:val="28"/>
        </w:rPr>
        <w:t xml:space="preserve"> расслабиться.</w:t>
      </w:r>
    </w:p>
    <w:p w:rsidR="001A6ECE" w:rsidRDefault="001A6ECE" w:rsidP="001A6ECE">
      <w:pPr>
        <w:ind w:firstLine="567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1A6ECE">
        <w:rPr>
          <w:b/>
          <w:bCs/>
          <w:sz w:val="32"/>
          <w:szCs w:val="32"/>
        </w:rPr>
        <w:t>Тренировочная направленность занятий</w:t>
      </w:r>
    </w:p>
    <w:p w:rsidR="001A6ECE" w:rsidRDefault="001A6ECE" w:rsidP="001A6ECE">
      <w:pPr>
        <w:ind w:firstLine="567"/>
        <w:jc w:val="center"/>
        <w:rPr>
          <w:b/>
          <w:bCs/>
          <w:sz w:val="32"/>
          <w:szCs w:val="32"/>
        </w:rPr>
      </w:pPr>
      <w:r w:rsidRPr="001A6ECE">
        <w:rPr>
          <w:b/>
          <w:bCs/>
          <w:sz w:val="32"/>
          <w:szCs w:val="32"/>
        </w:rPr>
        <w:t>физическими упражнениями.</w:t>
      </w:r>
    </w:p>
    <w:p w:rsidR="003D6F5A" w:rsidRPr="003D6F5A" w:rsidRDefault="003D6F5A" w:rsidP="003D6F5A">
      <w:pPr>
        <w:ind w:firstLine="567"/>
        <w:rPr>
          <w:sz w:val="32"/>
          <w:szCs w:val="32"/>
        </w:rPr>
      </w:pP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Физические упражнения действуют тонизирующе, стимули</w:t>
      </w:r>
      <w:r w:rsidRPr="003353D8">
        <w:rPr>
          <w:sz w:val="28"/>
          <w:szCs w:val="28"/>
        </w:rPr>
        <w:softHyphen/>
        <w:t>руя моторно-висцеральные рефлексы, они способствуют ускоре</w:t>
      </w:r>
      <w:r w:rsidRPr="003353D8">
        <w:rPr>
          <w:sz w:val="28"/>
          <w:szCs w:val="28"/>
        </w:rPr>
        <w:softHyphen/>
        <w:t>нию процессов метаболизма в тканях, активизации гумораль</w:t>
      </w:r>
      <w:r w:rsidRPr="003353D8">
        <w:rPr>
          <w:sz w:val="28"/>
          <w:szCs w:val="28"/>
        </w:rPr>
        <w:softHyphen/>
        <w:t>ных процессов. При соответствующем подборе упражнений можно избирательно воздействовать на моторно-сосудистые, моторно-кардиальные, моторно-пульмональные, моторно-желудочно-ки</w:t>
      </w:r>
      <w:r w:rsidRPr="003353D8">
        <w:rPr>
          <w:sz w:val="28"/>
          <w:szCs w:val="28"/>
        </w:rPr>
        <w:softHyphen/>
        <w:t>шечные и другие рефлексы, что позволяет повышать преимуще</w:t>
      </w:r>
      <w:r w:rsidRPr="003353D8">
        <w:rPr>
          <w:sz w:val="28"/>
          <w:szCs w:val="28"/>
        </w:rPr>
        <w:softHyphen/>
        <w:t>ственно тонус тех систем и органов, у которых он снижен.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Физические упражнения способствуют нормализации кислотно-щелочного равновесия, сосудистого тонуса, гомеостаза, метабо</w:t>
      </w:r>
      <w:r w:rsidRPr="003353D8">
        <w:rPr>
          <w:sz w:val="28"/>
          <w:szCs w:val="28"/>
        </w:rPr>
        <w:softHyphen/>
        <w:t>лизма травмированных тканей, а также сна. Они содействуют мобилизации защитных сил организма больного и репаративной регенерации поврежденных тканей.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Применение физических упражнений больными —</w:t>
      </w:r>
      <w:r w:rsidRPr="003353D8">
        <w:rPr>
          <w:b/>
          <w:bCs/>
          <w:sz w:val="28"/>
          <w:szCs w:val="28"/>
        </w:rPr>
        <w:t xml:space="preserve"> </w:t>
      </w:r>
      <w:r w:rsidRPr="003353D8">
        <w:rPr>
          <w:sz w:val="28"/>
          <w:szCs w:val="28"/>
        </w:rPr>
        <w:t>основное</w:t>
      </w:r>
      <w:r w:rsidRPr="003353D8">
        <w:rPr>
          <w:b/>
          <w:bCs/>
          <w:sz w:val="28"/>
          <w:szCs w:val="28"/>
        </w:rPr>
        <w:t xml:space="preserve"> </w:t>
      </w:r>
      <w:r w:rsidRPr="003353D8">
        <w:rPr>
          <w:sz w:val="28"/>
          <w:szCs w:val="28"/>
        </w:rPr>
        <w:t>средство активного вмешательства в процесс формирования ком</w:t>
      </w:r>
      <w:r w:rsidRPr="003353D8">
        <w:rPr>
          <w:sz w:val="28"/>
          <w:szCs w:val="28"/>
        </w:rPr>
        <w:softHyphen/>
        <w:t>пенсаций.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Самопроизвольная компенсация формируется в виде исправ</w:t>
      </w:r>
      <w:r w:rsidRPr="003353D8">
        <w:rPr>
          <w:sz w:val="28"/>
          <w:szCs w:val="28"/>
        </w:rPr>
        <w:softHyphen/>
        <w:t>ления дыхательной функции оперированных больных с помо</w:t>
      </w:r>
      <w:r w:rsidRPr="003353D8">
        <w:rPr>
          <w:sz w:val="28"/>
          <w:szCs w:val="28"/>
        </w:rPr>
        <w:softHyphen/>
        <w:t>щью дыхательных упражнений, удлинения выдоха, диафрагмального дыхания и др.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Сознательно формируемые компенсация: например, при им</w:t>
      </w:r>
      <w:r w:rsidRPr="003353D8">
        <w:rPr>
          <w:sz w:val="28"/>
          <w:szCs w:val="28"/>
        </w:rPr>
        <w:softHyphen/>
        <w:t>мобилизации левой руки формирование бытовых навыков для правой руки; ходьба на костылях при переломах нижней конеч</w:t>
      </w:r>
      <w:r w:rsidRPr="003353D8">
        <w:rPr>
          <w:sz w:val="28"/>
          <w:szCs w:val="28"/>
        </w:rPr>
        <w:softHyphen/>
        <w:t>ности (конечностей); ходьба на протезе при ампутациях нижних конечностей.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Компенсации необходимы при различного рода реконструк</w:t>
      </w:r>
      <w:r w:rsidRPr="003353D8">
        <w:rPr>
          <w:sz w:val="28"/>
          <w:szCs w:val="28"/>
        </w:rPr>
        <w:softHyphen/>
        <w:t>тивных операциях, создающих замещение утраченной двигатель</w:t>
      </w:r>
      <w:r w:rsidRPr="003353D8">
        <w:rPr>
          <w:sz w:val="28"/>
          <w:szCs w:val="28"/>
        </w:rPr>
        <w:softHyphen/>
        <w:t>ной функции. Например, овладение полноценными движения</w:t>
      </w:r>
      <w:r w:rsidRPr="003353D8">
        <w:rPr>
          <w:sz w:val="28"/>
          <w:szCs w:val="28"/>
        </w:rPr>
        <w:softHyphen/>
        <w:t>ми кисти и пальцев после оперативных вмешательств и пересад</w:t>
      </w:r>
      <w:r w:rsidRPr="003353D8">
        <w:rPr>
          <w:sz w:val="28"/>
          <w:szCs w:val="28"/>
        </w:rPr>
        <w:softHyphen/>
        <w:t>ки мышц или ампутациях с последующим использованием про</w:t>
      </w:r>
      <w:r w:rsidRPr="003353D8">
        <w:rPr>
          <w:sz w:val="28"/>
          <w:szCs w:val="28"/>
        </w:rPr>
        <w:softHyphen/>
        <w:t>теза биоруки.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Формирование компенсаций нарушенных вегетативных функ</w:t>
      </w:r>
      <w:r w:rsidRPr="003353D8">
        <w:rPr>
          <w:sz w:val="28"/>
          <w:szCs w:val="28"/>
        </w:rPr>
        <w:softHyphen/>
        <w:t>ций. Применение физических упражнений в данном случае ос</w:t>
      </w:r>
      <w:r w:rsidRPr="003353D8">
        <w:rPr>
          <w:sz w:val="28"/>
          <w:szCs w:val="28"/>
        </w:rPr>
        <w:softHyphen/>
        <w:t>новано на том, что нет ни одной вегетативной функции, кото</w:t>
      </w:r>
      <w:r w:rsidRPr="003353D8">
        <w:rPr>
          <w:sz w:val="28"/>
          <w:szCs w:val="28"/>
        </w:rPr>
        <w:softHyphen/>
        <w:t>рая по механизму моторно-</w:t>
      </w:r>
      <w:r>
        <w:rPr>
          <w:sz w:val="28"/>
          <w:szCs w:val="28"/>
        </w:rPr>
        <w:t>в</w:t>
      </w:r>
      <w:r w:rsidRPr="003353D8">
        <w:rPr>
          <w:sz w:val="28"/>
          <w:szCs w:val="28"/>
        </w:rPr>
        <w:t>исперальных рефлексов не подчи</w:t>
      </w:r>
      <w:r w:rsidRPr="003353D8">
        <w:rPr>
          <w:sz w:val="28"/>
          <w:szCs w:val="28"/>
        </w:rPr>
        <w:softHyphen/>
        <w:t>нялась бы в той или иной мере влиянию со стороны мышечно-суставного аппарата.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Специально подобранные физические упражнения при этом последовательно обеспечивают необходимые для компенсации реакции со стороны внутренних органов; активизируют афферент</w:t>
      </w:r>
      <w:r w:rsidRPr="003353D8">
        <w:rPr>
          <w:sz w:val="28"/>
          <w:szCs w:val="28"/>
        </w:rPr>
        <w:softHyphen/>
        <w:t>ную сигнализацию от внутренних органов, сознательно вовлекае</w:t>
      </w:r>
      <w:r w:rsidRPr="003353D8">
        <w:rPr>
          <w:sz w:val="28"/>
          <w:szCs w:val="28"/>
        </w:rPr>
        <w:softHyphen/>
        <w:t>мых в компенсацию, сочетая ее с афферентацией, поступающей от участвующих в движении мышц; обеспечивают желаемое соче</w:t>
      </w:r>
      <w:r w:rsidRPr="003353D8">
        <w:rPr>
          <w:sz w:val="28"/>
          <w:szCs w:val="28"/>
        </w:rPr>
        <w:softHyphen/>
        <w:t>тание двигательного и вегетативного компонентов движения и</w:t>
      </w:r>
      <w:r w:rsidRPr="003353D8">
        <w:rPr>
          <w:b/>
          <w:bCs/>
          <w:sz w:val="28"/>
          <w:szCs w:val="28"/>
        </w:rPr>
        <w:t xml:space="preserve"> их </w:t>
      </w:r>
      <w:r w:rsidRPr="003353D8">
        <w:rPr>
          <w:sz w:val="28"/>
          <w:szCs w:val="28"/>
        </w:rPr>
        <w:t>условно-рефлекторное закрепление. Эти механизмы наиболее легко используются при заболеваниях легких, поскольку дыхательная функция может сознательно регулироваться во время выполне</w:t>
      </w:r>
      <w:r w:rsidRPr="003353D8">
        <w:rPr>
          <w:sz w:val="28"/>
          <w:szCs w:val="28"/>
        </w:rPr>
        <w:softHyphen/>
        <w:t>ния упражнений. При заболеваниях одного легкого (или после оперативного вмешательства) можно, например, сформировать компенсаторное усиление функции другого, здорового легкого за счет замедленного и углубленного активного выдоха.</w:t>
      </w:r>
    </w:p>
    <w:p w:rsidR="003D6F5A" w:rsidRPr="003353D8" w:rsidRDefault="003D6F5A" w:rsidP="003D6F5A">
      <w:pPr>
        <w:ind w:firstLine="567"/>
        <w:jc w:val="both"/>
        <w:rPr>
          <w:sz w:val="28"/>
          <w:szCs w:val="28"/>
        </w:rPr>
      </w:pPr>
      <w:r w:rsidRPr="003353D8">
        <w:rPr>
          <w:sz w:val="28"/>
          <w:szCs w:val="28"/>
        </w:rPr>
        <w:t>При заболеваниях желудочно-кишечного тракта, почек и об</w:t>
      </w:r>
      <w:r w:rsidRPr="003353D8">
        <w:rPr>
          <w:sz w:val="28"/>
          <w:szCs w:val="28"/>
        </w:rPr>
        <w:softHyphen/>
        <w:t>мена веществ сложно формировать компенсацию. Но, применяя специальные физические упражнения, можно активизировать, например, недостаточную или тормозить чрезмерную моторную или секреторную функцию желудочно-кишечного тракта в це</w:t>
      </w:r>
      <w:r w:rsidRPr="003353D8">
        <w:rPr>
          <w:sz w:val="28"/>
          <w:szCs w:val="28"/>
        </w:rPr>
        <w:softHyphen/>
        <w:t>лях компенсации нарушений его деятельности. Эта компенса</w:t>
      </w:r>
      <w:r w:rsidRPr="003353D8">
        <w:rPr>
          <w:sz w:val="28"/>
          <w:szCs w:val="28"/>
        </w:rPr>
        <w:softHyphen/>
        <w:t>ция может стать эффективной в отношении изменений секре</w:t>
      </w:r>
      <w:r w:rsidRPr="003353D8">
        <w:rPr>
          <w:sz w:val="28"/>
          <w:szCs w:val="28"/>
        </w:rPr>
        <w:softHyphen/>
        <w:t>торной и моторной функции, обусловленных приемом пищи (дие</w:t>
      </w:r>
      <w:r w:rsidRPr="003353D8">
        <w:rPr>
          <w:sz w:val="28"/>
          <w:szCs w:val="28"/>
        </w:rPr>
        <w:softHyphen/>
        <w:t>тическое питание), минеральной воды (в зависимости от кислот</w:t>
      </w:r>
      <w:r w:rsidRPr="003353D8">
        <w:rPr>
          <w:sz w:val="28"/>
          <w:szCs w:val="28"/>
        </w:rPr>
        <w:softHyphen/>
        <w:t>ности), лекарственных веществ и т.д.</w:t>
      </w:r>
    </w:p>
    <w:p w:rsidR="001A6ECE" w:rsidRPr="00353788" w:rsidRDefault="001A6ECE" w:rsidP="003D6F5A">
      <w:pPr>
        <w:ind w:firstLine="567"/>
        <w:jc w:val="both"/>
        <w:rPr>
          <w:sz w:val="28"/>
          <w:szCs w:val="28"/>
        </w:rPr>
      </w:pPr>
      <w:r w:rsidRPr="003D6F5A">
        <w:rPr>
          <w:b/>
          <w:bCs/>
          <w:i/>
          <w:iCs/>
          <w:sz w:val="28"/>
          <w:szCs w:val="28"/>
        </w:rPr>
        <w:t>Пиелонефрит</w:t>
      </w:r>
      <w:r w:rsidRPr="00353788">
        <w:rPr>
          <w:sz w:val="28"/>
          <w:szCs w:val="28"/>
        </w:rPr>
        <w:t xml:space="preserve"> — воспаление почечных лоханок бактериальной природы с распространением на интерстиций и паренхиму чек.</w:t>
      </w:r>
    </w:p>
    <w:p w:rsidR="001A6ECE" w:rsidRPr="00353788" w:rsidRDefault="001A6ECE" w:rsidP="003D6F5A">
      <w:pPr>
        <w:ind w:firstLine="567"/>
        <w:jc w:val="both"/>
        <w:rPr>
          <w:sz w:val="28"/>
          <w:szCs w:val="28"/>
        </w:rPr>
      </w:pPr>
      <w:r w:rsidRPr="00353788">
        <w:rPr>
          <w:sz w:val="28"/>
          <w:szCs w:val="28"/>
        </w:rPr>
        <w:t>Развитию пиелонефрита способствуют</w:t>
      </w:r>
      <w:r w:rsidRPr="00353788">
        <w:rPr>
          <w:b/>
          <w:bCs/>
          <w:sz w:val="28"/>
          <w:szCs w:val="28"/>
        </w:rPr>
        <w:t xml:space="preserve"> </w:t>
      </w:r>
      <w:r w:rsidRPr="00353788">
        <w:rPr>
          <w:sz w:val="28"/>
          <w:szCs w:val="28"/>
        </w:rPr>
        <w:t>мочекаменная болезнь</w:t>
      </w:r>
      <w:r w:rsidRPr="00353788">
        <w:rPr>
          <w:b/>
          <w:bCs/>
          <w:sz w:val="28"/>
          <w:szCs w:val="28"/>
        </w:rPr>
        <w:t xml:space="preserve"> </w:t>
      </w:r>
      <w:r w:rsidRPr="00353788">
        <w:rPr>
          <w:sz w:val="28"/>
          <w:szCs w:val="28"/>
        </w:rPr>
        <w:t>нарушения проходимости мочевыводящих путей разной природы, заболевание предстательной железы, беременность, сахарный диабет, аномалии мочевыводящих путей, их дискинезия.</w:t>
      </w:r>
    </w:p>
    <w:p w:rsidR="001A6ECE" w:rsidRPr="00353788" w:rsidRDefault="001A6ECE" w:rsidP="001A6ECE">
      <w:pPr>
        <w:ind w:firstLine="567"/>
        <w:jc w:val="both"/>
        <w:rPr>
          <w:sz w:val="28"/>
          <w:szCs w:val="28"/>
        </w:rPr>
      </w:pPr>
      <w:r w:rsidRPr="00353788">
        <w:rPr>
          <w:sz w:val="28"/>
          <w:szCs w:val="28"/>
        </w:rPr>
        <w:t>Пиелонефрит может быть острым и хроническим.</w:t>
      </w:r>
    </w:p>
    <w:p w:rsidR="001A6ECE" w:rsidRDefault="001A6ECE" w:rsidP="001A6ECE">
      <w:pPr>
        <w:jc w:val="both"/>
        <w:rPr>
          <w:sz w:val="28"/>
          <w:szCs w:val="28"/>
        </w:rPr>
      </w:pPr>
      <w:r w:rsidRPr="00353788">
        <w:rPr>
          <w:sz w:val="28"/>
          <w:szCs w:val="28"/>
        </w:rPr>
        <w:t>Реабилитация предусматривает: в остром периоде — лекарственную терапию, диету; при хронической форме пиелонефрита в период обострения также должны проводиться лекарствен-1 терапия, диетотерапия, соблюдаться питьевой режим. В дальнейшем необходимо диспансерное наблюдение, длительное использование легкого уроантисептика (почечный чай, клюквенный экстракт); показаны умеренные физические нагрузки: ЛФК, прогулки на лыжах, ходьба, езда на велосипеде или занятия на велотренажере и др. Рекомендуется сауна (баня) с последующим приемом теплого душа (исключ</w:t>
      </w:r>
      <w:r w:rsidR="00156250">
        <w:rPr>
          <w:sz w:val="28"/>
          <w:szCs w:val="28"/>
        </w:rPr>
        <w:t>ается плавание в бассейне, купание</w:t>
      </w:r>
      <w:r w:rsidRPr="00353788">
        <w:rPr>
          <w:sz w:val="28"/>
          <w:szCs w:val="28"/>
        </w:rPr>
        <w:t xml:space="preserve"> в водоемах!)</w:t>
      </w:r>
      <w:r>
        <w:rPr>
          <w:sz w:val="28"/>
          <w:szCs w:val="28"/>
        </w:rPr>
        <w:t>.</w:t>
      </w:r>
    </w:p>
    <w:p w:rsidR="001A6ECE" w:rsidRDefault="001A6ECE" w:rsidP="001A6ECE">
      <w:pPr>
        <w:jc w:val="both"/>
        <w:rPr>
          <w:sz w:val="28"/>
          <w:szCs w:val="28"/>
        </w:rPr>
      </w:pP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 w:rsidRPr="00001436">
        <w:rPr>
          <w:b/>
          <w:bCs/>
          <w:i/>
          <w:iCs/>
          <w:sz w:val="28"/>
          <w:szCs w:val="28"/>
        </w:rPr>
        <w:t>Ходьба</w:t>
      </w:r>
      <w:r w:rsidRPr="00272ACB">
        <w:rPr>
          <w:sz w:val="28"/>
          <w:szCs w:val="28"/>
        </w:rPr>
        <w:t xml:space="preserve"> как лечебное средство широко используется для восстановления двигательных функций, тренировки сердечно-сосудистой и двигательной систем и др</w:t>
      </w:r>
      <w:r w:rsidR="0002530C">
        <w:rPr>
          <w:sz w:val="28"/>
          <w:szCs w:val="28"/>
        </w:rPr>
        <w:t>.</w:t>
      </w:r>
      <w:r w:rsidRPr="00272ACB">
        <w:rPr>
          <w:sz w:val="28"/>
          <w:szCs w:val="28"/>
        </w:rPr>
        <w:t xml:space="preserve"> Используется также ходьба с костылями, в специальных «ходилках», ходьба по лестнице, в воде и др. Дозировка проводится по темпу, длине шагов, по времени, по рельефу местности (ровная, пересеченная и пр.). Ходьбу используют с целью восстановления механизма походки (при травмах, ампутациях, параличах и др.), улучшения подвижности в суставах, а также для тренировки сердечно-сосудистой системы у больных ИБС, гипертонической болезнью, вегетососудистой дистонией, легочной патологией (пневмония, бронхиальная астма и др.), при нарушении обмена веществ. Практикуется дозированная ходьба, прогулки по местности с различным рельефом (терренкур).</w:t>
      </w:r>
    </w:p>
    <w:p w:rsidR="001A6ECE" w:rsidRPr="00272ACB" w:rsidRDefault="001A6ECE" w:rsidP="001A6ECE">
      <w:pPr>
        <w:ind w:firstLine="567"/>
        <w:jc w:val="both"/>
        <w:rPr>
          <w:sz w:val="28"/>
          <w:szCs w:val="28"/>
        </w:rPr>
      </w:pPr>
    </w:p>
    <w:p w:rsidR="001A6ECE" w:rsidRDefault="001A6ECE" w:rsidP="001A6ECE">
      <w:pPr>
        <w:ind w:firstLine="567"/>
        <w:jc w:val="both"/>
        <w:rPr>
          <w:sz w:val="28"/>
          <w:szCs w:val="28"/>
        </w:rPr>
      </w:pPr>
      <w:r w:rsidRPr="00001436">
        <w:rPr>
          <w:b/>
          <w:bCs/>
          <w:i/>
          <w:iCs/>
          <w:sz w:val="28"/>
          <w:szCs w:val="28"/>
        </w:rPr>
        <w:t>Ходьба на лыжах</w:t>
      </w:r>
      <w:r w:rsidRPr="00272ACB">
        <w:rPr>
          <w:sz w:val="28"/>
          <w:szCs w:val="28"/>
        </w:rPr>
        <w:t xml:space="preserve"> содействует тренировке кардиореспираторной системы, стимулирует метаболизм в тканях и т.д. В зависимости от вида ходьбы (темпа, скорости, длины дистанции, профиля дистанции и др.) интенсивность упражнения может быть умеренной, большой и максимальной. Ходьба на лыжах обладает не только тренирующим эффектом, но и закаливающим. Лыжные прогулки широко используются в санаториях и домах отдыха.</w:t>
      </w:r>
    </w:p>
    <w:p w:rsidR="001A6ECE" w:rsidRPr="00272ACB" w:rsidRDefault="001A6ECE" w:rsidP="001A6ECE">
      <w:pPr>
        <w:ind w:firstLine="567"/>
        <w:jc w:val="both"/>
        <w:rPr>
          <w:sz w:val="28"/>
          <w:szCs w:val="28"/>
        </w:rPr>
      </w:pPr>
    </w:p>
    <w:p w:rsidR="001A6ECE" w:rsidRPr="00272ACB" w:rsidRDefault="001A6ECE" w:rsidP="001A6ECE">
      <w:pPr>
        <w:ind w:firstLine="567"/>
        <w:jc w:val="both"/>
        <w:rPr>
          <w:sz w:val="28"/>
          <w:szCs w:val="28"/>
        </w:rPr>
      </w:pPr>
      <w:r w:rsidRPr="00001436">
        <w:rPr>
          <w:b/>
          <w:bCs/>
          <w:i/>
          <w:iCs/>
          <w:sz w:val="28"/>
          <w:szCs w:val="28"/>
        </w:rPr>
        <w:t>Езда на велосипеде</w:t>
      </w:r>
      <w:r w:rsidRPr="00272ACB">
        <w:rPr>
          <w:sz w:val="28"/>
          <w:szCs w:val="28"/>
        </w:rPr>
        <w:t xml:space="preserve"> усиливает вегетативно-вестибуляриые реакции, стимулирует обменные процессы, а также является прекрасным средством тренировки сердечно-сосудистой системы, дыхания, функции нижних конечностей и др. Дозировка определяется временем езды на велосипеде, ее темпом, расстоянием (дистанцией), рельефом и т.д. Применяется в санаторно-курортном лечении, в профилакториях.</w:t>
      </w:r>
      <w:bookmarkStart w:id="0" w:name="_GoBack"/>
      <w:bookmarkEnd w:id="0"/>
    </w:p>
    <w:sectPr w:rsidR="001A6ECE" w:rsidRPr="0027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702"/>
    <w:rsid w:val="00001436"/>
    <w:rsid w:val="0002530C"/>
    <w:rsid w:val="00156250"/>
    <w:rsid w:val="001A6ECE"/>
    <w:rsid w:val="001D14BE"/>
    <w:rsid w:val="00272ACB"/>
    <w:rsid w:val="003353D8"/>
    <w:rsid w:val="00353788"/>
    <w:rsid w:val="003C2702"/>
    <w:rsid w:val="003D6F5A"/>
    <w:rsid w:val="005272AD"/>
    <w:rsid w:val="00664B4D"/>
    <w:rsid w:val="0067338A"/>
    <w:rsid w:val="006D7E4B"/>
    <w:rsid w:val="00821E44"/>
    <w:rsid w:val="008432BC"/>
    <w:rsid w:val="008D7BF6"/>
    <w:rsid w:val="00A34D61"/>
    <w:rsid w:val="00B26641"/>
    <w:rsid w:val="00B44136"/>
    <w:rsid w:val="00C04A3D"/>
    <w:rsid w:val="00D234DF"/>
    <w:rsid w:val="00F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F073C8-9FE4-4501-BFDA-1E73841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6E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uiPriority w:val="99"/>
    <w:rsid w:val="00A34D6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Andrey</dc:creator>
  <cp:keywords/>
  <dc:description/>
  <cp:lastModifiedBy>admin</cp:lastModifiedBy>
  <cp:revision>2</cp:revision>
  <dcterms:created xsi:type="dcterms:W3CDTF">2014-03-08T14:06:00Z</dcterms:created>
  <dcterms:modified xsi:type="dcterms:W3CDTF">2014-03-08T14:06:00Z</dcterms:modified>
</cp:coreProperties>
</file>