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E4" w:rsidRDefault="00655C93">
      <w:pPr>
        <w:pStyle w:val="1"/>
        <w:ind w:right="-1"/>
      </w:pPr>
      <w:r>
        <w:rPr>
          <w:noProof/>
        </w:rPr>
        <w:pict>
          <v:line id="_x0000_s1027" style="position:absolute;z-index:251495936" from=".15pt,7.2pt" to=".15pt,731.4pt" o:allowincell="f"/>
        </w:pict>
      </w:r>
      <w:r>
        <w:rPr>
          <w:noProof/>
        </w:rPr>
        <w:pict>
          <v:line id="_x0000_s1029" style="position:absolute;flip:y;z-index:251497984" from="475.85pt,7.85pt" to="476.55pt,731.4pt" o:allowincell="f"/>
        </w:pict>
      </w:r>
      <w:r>
        <w:rPr>
          <w:noProof/>
        </w:rPr>
        <w:pict>
          <v:line id="_x0000_s1026" style="position:absolute;z-index:251494912" from="1.35pt,7.85pt" to="476.55pt,7.85pt" o:allowincell="f"/>
        </w:pict>
      </w:r>
    </w:p>
    <w:p w:rsidR="00850EE4" w:rsidRDefault="00850EE4">
      <w:pPr>
        <w:pStyle w:val="a4"/>
        <w:rPr>
          <w:rFonts w:ascii="Bookman Old Style" w:hAnsi="Bookman Old Style"/>
        </w:rPr>
      </w:pPr>
      <w:r>
        <w:rPr>
          <w:rFonts w:ascii="Bookman Old Style" w:hAnsi="Bookman Old Style"/>
        </w:rPr>
        <w:t>Министерство образования Российской Федерации</w:t>
      </w:r>
    </w:p>
    <w:p w:rsidR="00850EE4" w:rsidRDefault="00850EE4">
      <w:pPr>
        <w:pStyle w:val="a4"/>
        <w:rPr>
          <w:rFonts w:ascii="Bookman Old Style" w:hAnsi="Bookman Old Style"/>
        </w:rPr>
      </w:pPr>
      <w:r>
        <w:rPr>
          <w:rFonts w:ascii="Bookman Old Style" w:hAnsi="Bookman Old Style"/>
        </w:rPr>
        <w:t>Ижевский государственный технический университет</w:t>
      </w:r>
    </w:p>
    <w:p w:rsidR="00850EE4" w:rsidRDefault="00850EE4">
      <w:pPr>
        <w:pStyle w:val="a4"/>
        <w:rPr>
          <w:rFonts w:ascii="Bookman Old Style" w:hAnsi="Bookman Old Style"/>
        </w:rPr>
      </w:pPr>
      <w:r>
        <w:rPr>
          <w:rFonts w:ascii="Bookman Old Style" w:hAnsi="Bookman Old Style"/>
        </w:rPr>
        <w:t>Факультет "Менеджмент и маркетинг"</w:t>
      </w:r>
    </w:p>
    <w:p w:rsidR="00850EE4" w:rsidRDefault="00850EE4">
      <w:pPr>
        <w:pStyle w:val="a4"/>
        <w:rPr>
          <w:rFonts w:ascii="Bookman Old Style" w:hAnsi="Bookman Old Style"/>
          <w:i/>
        </w:rPr>
      </w:pPr>
      <w:r>
        <w:rPr>
          <w:rFonts w:ascii="Bookman Old Style" w:hAnsi="Bookman Old Style"/>
          <w:i/>
        </w:rPr>
        <w:t xml:space="preserve">Кафедра </w:t>
      </w:r>
      <w:r>
        <w:rPr>
          <w:rFonts w:ascii="Bookman Old Style" w:hAnsi="Bookman Old Style"/>
        </w:rPr>
        <w:t>"Финансы и кредит"</w:t>
      </w:r>
    </w:p>
    <w:p w:rsidR="00850EE4" w:rsidRDefault="00850EE4">
      <w:pPr>
        <w:jc w:val="center"/>
        <w:rPr>
          <w:sz w:val="28"/>
        </w:rPr>
      </w:pPr>
    </w:p>
    <w:p w:rsidR="00850EE4" w:rsidRDefault="00850EE4">
      <w:pPr>
        <w:tabs>
          <w:tab w:val="left" w:pos="9639"/>
        </w:tabs>
        <w:ind w:right="-1"/>
        <w:jc w:val="center"/>
        <w:rPr>
          <w:sz w:val="28"/>
        </w:rPr>
      </w:pPr>
    </w:p>
    <w:p w:rsidR="00850EE4" w:rsidRDefault="00850EE4">
      <w:pPr>
        <w:jc w:val="center"/>
        <w:rPr>
          <w:sz w:val="28"/>
        </w:rPr>
      </w:pPr>
    </w:p>
    <w:p w:rsidR="00850EE4" w:rsidRDefault="00850EE4">
      <w:pPr>
        <w:jc w:val="center"/>
        <w:rPr>
          <w:sz w:val="28"/>
        </w:rPr>
      </w:pPr>
      <w:r>
        <w:rPr>
          <w:sz w:val="28"/>
        </w:rPr>
        <w:t xml:space="preserve"> </w:t>
      </w:r>
    </w:p>
    <w:p w:rsidR="00850EE4" w:rsidRDefault="00850EE4">
      <w:pPr>
        <w:jc w:val="center"/>
        <w:rPr>
          <w:sz w:val="28"/>
        </w:rPr>
      </w:pPr>
    </w:p>
    <w:p w:rsidR="00850EE4" w:rsidRDefault="00850EE4">
      <w:pPr>
        <w:jc w:val="center"/>
        <w:rPr>
          <w:sz w:val="28"/>
        </w:rPr>
      </w:pPr>
    </w:p>
    <w:p w:rsidR="00850EE4" w:rsidRDefault="00850EE4">
      <w:pPr>
        <w:jc w:val="center"/>
        <w:rPr>
          <w:sz w:val="28"/>
        </w:rPr>
      </w:pPr>
    </w:p>
    <w:p w:rsidR="00850EE4" w:rsidRDefault="00850EE4">
      <w:pPr>
        <w:jc w:val="center"/>
        <w:rPr>
          <w:sz w:val="28"/>
        </w:rPr>
      </w:pPr>
    </w:p>
    <w:p w:rsidR="00850EE4" w:rsidRDefault="00850EE4">
      <w:pPr>
        <w:jc w:val="center"/>
        <w:rPr>
          <w:sz w:val="28"/>
        </w:rPr>
      </w:pPr>
    </w:p>
    <w:p w:rsidR="00850EE4" w:rsidRDefault="00850EE4">
      <w:pPr>
        <w:jc w:val="center"/>
        <w:rPr>
          <w:sz w:val="28"/>
        </w:rPr>
      </w:pPr>
    </w:p>
    <w:p w:rsidR="00850EE4" w:rsidRDefault="00850EE4">
      <w:pPr>
        <w:jc w:val="center"/>
        <w:rPr>
          <w:sz w:val="28"/>
        </w:rPr>
      </w:pPr>
    </w:p>
    <w:p w:rsidR="00850EE4" w:rsidRDefault="00850EE4">
      <w:pPr>
        <w:jc w:val="center"/>
        <w:rPr>
          <w:sz w:val="28"/>
        </w:rPr>
      </w:pPr>
    </w:p>
    <w:p w:rsidR="00850EE4" w:rsidRDefault="00850EE4">
      <w:pPr>
        <w:jc w:val="center"/>
        <w:rPr>
          <w:sz w:val="28"/>
        </w:rPr>
      </w:pPr>
    </w:p>
    <w:p w:rsidR="00850EE4" w:rsidRDefault="00850EE4">
      <w:pPr>
        <w:pStyle w:val="a4"/>
        <w:rPr>
          <w:rFonts w:ascii="Garamond" w:hAnsi="Garamond"/>
          <w:b/>
          <w:sz w:val="32"/>
        </w:rPr>
      </w:pPr>
      <w:r>
        <w:rPr>
          <w:rFonts w:ascii="Garamond" w:hAnsi="Garamond"/>
          <w:b/>
          <w:sz w:val="32"/>
        </w:rPr>
        <w:t>КУРСОВАЯ РАБОТА</w:t>
      </w:r>
    </w:p>
    <w:p w:rsidR="00850EE4" w:rsidRDefault="00850EE4">
      <w:pPr>
        <w:jc w:val="center"/>
        <w:rPr>
          <w:rFonts w:ascii="Arial" w:hAnsi="Arial"/>
          <w:sz w:val="28"/>
        </w:rPr>
      </w:pPr>
      <w:r>
        <w:rPr>
          <w:sz w:val="28"/>
        </w:rPr>
        <w:t>по дисциплине</w:t>
      </w:r>
      <w:r>
        <w:rPr>
          <w:rFonts w:ascii="Arial" w:hAnsi="Arial"/>
          <w:sz w:val="28"/>
        </w:rPr>
        <w:t xml:space="preserve"> "Финансовый менеджмент"</w:t>
      </w:r>
    </w:p>
    <w:p w:rsidR="00850EE4" w:rsidRDefault="00850EE4">
      <w:pPr>
        <w:jc w:val="center"/>
        <w:rPr>
          <w:i/>
          <w:sz w:val="28"/>
        </w:rPr>
      </w:pPr>
      <w:r>
        <w:rPr>
          <w:i/>
          <w:sz w:val="28"/>
        </w:rPr>
        <w:t>на тему</w:t>
      </w:r>
    </w:p>
    <w:p w:rsidR="00850EE4" w:rsidRDefault="00850EE4">
      <w:pPr>
        <w:pStyle w:val="a3"/>
        <w:ind w:left="1701" w:right="1643" w:firstLine="0"/>
        <w:jc w:val="center"/>
        <w:rPr>
          <w:rFonts w:ascii="Arial" w:hAnsi="Arial"/>
          <w:sz w:val="30"/>
        </w:rPr>
      </w:pPr>
      <w:r>
        <w:rPr>
          <w:rFonts w:ascii="Arial" w:hAnsi="Arial"/>
          <w:sz w:val="30"/>
        </w:rPr>
        <w:t>"</w:t>
      </w:r>
      <w:r>
        <w:rPr>
          <w:rFonts w:ascii="Verdana" w:hAnsi="Verdana"/>
          <w:sz w:val="28"/>
        </w:rPr>
        <w:t>Состояние и пути совершенствования финансового менеджмента организации</w:t>
      </w:r>
      <w:r>
        <w:rPr>
          <w:rFonts w:ascii="Arial" w:hAnsi="Arial"/>
          <w:sz w:val="30"/>
        </w:rPr>
        <w:t>"</w:t>
      </w:r>
    </w:p>
    <w:p w:rsidR="00850EE4" w:rsidRDefault="00850EE4">
      <w:pPr>
        <w:jc w:val="center"/>
        <w:rPr>
          <w:sz w:val="28"/>
        </w:rPr>
      </w:pPr>
    </w:p>
    <w:p w:rsidR="00850EE4" w:rsidRDefault="00850EE4">
      <w:pPr>
        <w:jc w:val="center"/>
        <w:rPr>
          <w:sz w:val="28"/>
        </w:rPr>
      </w:pPr>
    </w:p>
    <w:p w:rsidR="00850EE4" w:rsidRDefault="00850EE4">
      <w:pPr>
        <w:jc w:val="center"/>
        <w:rPr>
          <w:b/>
          <w:sz w:val="28"/>
        </w:rPr>
      </w:pPr>
    </w:p>
    <w:p w:rsidR="00850EE4" w:rsidRDefault="00850EE4">
      <w:pPr>
        <w:jc w:val="center"/>
        <w:rPr>
          <w:b/>
          <w:sz w:val="28"/>
        </w:rPr>
      </w:pPr>
    </w:p>
    <w:p w:rsidR="00850EE4" w:rsidRDefault="00850EE4">
      <w:pPr>
        <w:jc w:val="center"/>
        <w:rPr>
          <w:b/>
          <w:sz w:val="28"/>
        </w:rPr>
      </w:pPr>
    </w:p>
    <w:p w:rsidR="00850EE4" w:rsidRDefault="00850EE4">
      <w:pPr>
        <w:jc w:val="center"/>
        <w:rPr>
          <w:b/>
          <w:sz w:val="28"/>
        </w:rPr>
      </w:pPr>
    </w:p>
    <w:p w:rsidR="00850EE4" w:rsidRDefault="00850EE4">
      <w:pPr>
        <w:pStyle w:val="6"/>
        <w:ind w:firstLine="284"/>
        <w:jc w:val="left"/>
        <w:rPr>
          <w:rFonts w:ascii="Arial" w:hAnsi="Arial"/>
        </w:rPr>
      </w:pPr>
      <w:r>
        <w:rPr>
          <w:rFonts w:ascii="Arial" w:hAnsi="Arial"/>
        </w:rPr>
        <w:t>Выполнил                                                              студент группы 8-22-2</w:t>
      </w:r>
    </w:p>
    <w:p w:rsidR="00850EE4" w:rsidRDefault="00850EE4">
      <w:pPr>
        <w:tabs>
          <w:tab w:val="left" w:pos="9072"/>
        </w:tabs>
        <w:ind w:right="140"/>
        <w:jc w:val="right"/>
        <w:rPr>
          <w:rFonts w:ascii="Arial" w:hAnsi="Arial"/>
          <w:sz w:val="28"/>
        </w:rPr>
      </w:pPr>
      <w:r>
        <w:rPr>
          <w:rFonts w:ascii="Arial" w:hAnsi="Arial"/>
          <w:sz w:val="28"/>
        </w:rPr>
        <w:t>Кремовских Л.В.</w:t>
      </w:r>
    </w:p>
    <w:p w:rsidR="00850EE4" w:rsidRDefault="00850EE4">
      <w:pPr>
        <w:pStyle w:val="6"/>
        <w:ind w:right="-1" w:firstLine="284"/>
        <w:jc w:val="both"/>
        <w:rPr>
          <w:rFonts w:ascii="Arial" w:hAnsi="Arial"/>
        </w:rPr>
      </w:pPr>
      <w:r>
        <w:rPr>
          <w:rFonts w:ascii="Arial" w:hAnsi="Arial"/>
        </w:rPr>
        <w:t xml:space="preserve">Проверил                                                                       к.э.н., профессор </w:t>
      </w:r>
    </w:p>
    <w:p w:rsidR="00850EE4" w:rsidRDefault="00850EE4">
      <w:pPr>
        <w:pStyle w:val="6"/>
        <w:ind w:right="140"/>
        <w:jc w:val="right"/>
        <w:rPr>
          <w:rFonts w:ascii="Arial" w:hAnsi="Arial"/>
        </w:rPr>
      </w:pPr>
      <w:r>
        <w:rPr>
          <w:rFonts w:ascii="Arial" w:hAnsi="Arial"/>
        </w:rPr>
        <w:t>Гайворонская К.Д.</w:t>
      </w:r>
    </w:p>
    <w:p w:rsidR="00850EE4" w:rsidRDefault="00850EE4">
      <w:pPr>
        <w:jc w:val="center"/>
        <w:rPr>
          <w:rFonts w:ascii="Arial" w:hAnsi="Arial"/>
          <w:b/>
          <w:sz w:val="26"/>
        </w:rPr>
      </w:pPr>
    </w:p>
    <w:p w:rsidR="00850EE4" w:rsidRDefault="00850EE4">
      <w:pPr>
        <w:jc w:val="center"/>
        <w:rPr>
          <w:rFonts w:ascii="Arial" w:hAnsi="Arial"/>
          <w:b/>
          <w:sz w:val="26"/>
        </w:rPr>
      </w:pPr>
    </w:p>
    <w:p w:rsidR="00850EE4" w:rsidRDefault="00850EE4">
      <w:pPr>
        <w:jc w:val="center"/>
        <w:rPr>
          <w:rFonts w:ascii="Arial" w:hAnsi="Arial"/>
          <w:b/>
          <w:sz w:val="26"/>
        </w:rPr>
      </w:pPr>
    </w:p>
    <w:p w:rsidR="00850EE4" w:rsidRDefault="00850EE4">
      <w:pPr>
        <w:jc w:val="center"/>
        <w:rPr>
          <w:rFonts w:ascii="Arial" w:hAnsi="Arial"/>
          <w:b/>
          <w:sz w:val="26"/>
        </w:rPr>
      </w:pPr>
    </w:p>
    <w:p w:rsidR="00850EE4" w:rsidRDefault="00850EE4">
      <w:pPr>
        <w:pStyle w:val="1"/>
      </w:pPr>
    </w:p>
    <w:p w:rsidR="00850EE4" w:rsidRDefault="00850EE4"/>
    <w:p w:rsidR="00850EE4" w:rsidRDefault="00850EE4"/>
    <w:p w:rsidR="00850EE4" w:rsidRDefault="00850EE4"/>
    <w:p w:rsidR="00850EE4" w:rsidRDefault="00850EE4"/>
    <w:p w:rsidR="00850EE4" w:rsidRDefault="00850EE4">
      <w:pPr>
        <w:pStyle w:val="a3"/>
        <w:ind w:firstLine="0"/>
        <w:jc w:val="center"/>
        <w:rPr>
          <w:rFonts w:ascii="Arial" w:hAnsi="Arial"/>
          <w:sz w:val="28"/>
        </w:rPr>
      </w:pPr>
      <w:r>
        <w:rPr>
          <w:rFonts w:ascii="Arial" w:hAnsi="Arial"/>
          <w:sz w:val="28"/>
        </w:rPr>
        <w:t>Ижевск</w:t>
      </w:r>
    </w:p>
    <w:p w:rsidR="00850EE4" w:rsidRDefault="00655C93">
      <w:pPr>
        <w:pStyle w:val="10"/>
        <w:ind w:firstLine="0"/>
        <w:jc w:val="center"/>
      </w:pPr>
      <w:r>
        <w:rPr>
          <w:rFonts w:ascii="Arial" w:hAnsi="Arial"/>
        </w:rPr>
        <w:pict>
          <v:line id="_x0000_s1028" style="position:absolute;left:0;text-align:left;z-index:251496960" from=".15pt,17.4pt" to="475.35pt,17.4pt" o:allowincell="f"/>
        </w:pict>
      </w:r>
      <w:r w:rsidR="00850EE4">
        <w:rPr>
          <w:rFonts w:ascii="Arial" w:hAnsi="Arial"/>
        </w:rPr>
        <w:t>2000</w:t>
      </w:r>
      <w:r w:rsidR="00850EE4">
        <w:rPr>
          <w:rFonts w:ascii="Arial" w:hAnsi="Arial"/>
        </w:rPr>
        <w:br w:type="page"/>
      </w:r>
      <w:r w:rsidR="00850EE4">
        <w:lastRenderedPageBreak/>
        <w:t>СОДЕРЖАНИЕ</w:t>
      </w:r>
    </w:p>
    <w:p w:rsidR="00850EE4" w:rsidRDefault="00850EE4">
      <w:pPr>
        <w:pStyle w:val="10"/>
        <w:jc w:val="right"/>
        <w:rPr>
          <w:sz w:val="24"/>
        </w:rPr>
      </w:pPr>
      <w:r>
        <w:t>Стр</w:t>
      </w:r>
      <w:r>
        <w:rPr>
          <w:sz w:val="24"/>
        </w:rPr>
        <w:t>.</w:t>
      </w:r>
    </w:p>
    <w:p w:rsidR="00850EE4" w:rsidRDefault="00850EE4">
      <w:pPr>
        <w:pStyle w:val="11"/>
        <w:tabs>
          <w:tab w:val="right" w:leader="dot" w:pos="9571"/>
        </w:tabs>
        <w:spacing w:line="360" w:lineRule="auto"/>
        <w:rPr>
          <w:noProof/>
          <w:sz w:val="28"/>
        </w:rPr>
      </w:pPr>
      <w:bookmarkStart w:id="0" w:name="_Toc482584246"/>
      <w:r>
        <w:rPr>
          <w:noProof/>
          <w:snapToGrid w:val="0"/>
          <w:sz w:val="28"/>
        </w:rPr>
        <w:t>ВВЕДЕНИЕ</w:t>
      </w:r>
      <w:r>
        <w:rPr>
          <w:noProof/>
          <w:sz w:val="28"/>
        </w:rPr>
        <w:tab/>
        <w:t>4</w:t>
      </w:r>
    </w:p>
    <w:p w:rsidR="00850EE4" w:rsidRDefault="00850EE4">
      <w:pPr>
        <w:pStyle w:val="11"/>
        <w:tabs>
          <w:tab w:val="right" w:leader="dot" w:pos="9571"/>
        </w:tabs>
        <w:spacing w:line="360" w:lineRule="auto"/>
        <w:rPr>
          <w:noProof/>
          <w:sz w:val="28"/>
        </w:rPr>
      </w:pPr>
      <w:r>
        <w:rPr>
          <w:noProof/>
          <w:sz w:val="28"/>
        </w:rPr>
        <w:t>ГЛАВА 1. ХАРАКТЕРИСТИКА ОРГАНИЗАЦИИ И ЕЕ ХОЗЯЙСТВЕННОЙ ДЕЯТЕЛЬНОСТИ</w:t>
      </w:r>
      <w:r>
        <w:rPr>
          <w:noProof/>
          <w:sz w:val="28"/>
        </w:rPr>
        <w:tab/>
        <w:t>6</w:t>
      </w:r>
    </w:p>
    <w:p w:rsidR="00850EE4" w:rsidRDefault="00850EE4">
      <w:pPr>
        <w:pStyle w:val="21"/>
        <w:tabs>
          <w:tab w:val="right" w:leader="dot" w:pos="9571"/>
        </w:tabs>
        <w:spacing w:line="360" w:lineRule="auto"/>
        <w:rPr>
          <w:noProof/>
          <w:sz w:val="28"/>
        </w:rPr>
      </w:pPr>
      <w:r>
        <w:rPr>
          <w:noProof/>
          <w:sz w:val="28"/>
        </w:rPr>
        <w:t>1.1. Краткая историческая справка</w:t>
      </w:r>
      <w:r>
        <w:rPr>
          <w:noProof/>
          <w:sz w:val="28"/>
        </w:rPr>
        <w:tab/>
        <w:t>6</w:t>
      </w:r>
    </w:p>
    <w:p w:rsidR="00850EE4" w:rsidRDefault="00850EE4">
      <w:pPr>
        <w:pStyle w:val="21"/>
        <w:tabs>
          <w:tab w:val="right" w:leader="dot" w:pos="9571"/>
        </w:tabs>
        <w:spacing w:line="360" w:lineRule="auto"/>
        <w:rPr>
          <w:noProof/>
          <w:sz w:val="28"/>
        </w:rPr>
      </w:pPr>
      <w:r>
        <w:rPr>
          <w:noProof/>
          <w:sz w:val="28"/>
        </w:rPr>
        <w:t>1.2. Динамика основных показателей хозяйственной деятельности организации</w:t>
      </w:r>
      <w:r>
        <w:rPr>
          <w:noProof/>
          <w:sz w:val="28"/>
        </w:rPr>
        <w:tab/>
        <w:t>6</w:t>
      </w:r>
    </w:p>
    <w:p w:rsidR="00850EE4" w:rsidRDefault="00850EE4">
      <w:pPr>
        <w:pStyle w:val="21"/>
        <w:tabs>
          <w:tab w:val="right" w:leader="dot" w:pos="9571"/>
        </w:tabs>
        <w:spacing w:line="360" w:lineRule="auto"/>
        <w:rPr>
          <w:noProof/>
          <w:sz w:val="28"/>
        </w:rPr>
      </w:pPr>
      <w:r>
        <w:rPr>
          <w:noProof/>
          <w:sz w:val="28"/>
        </w:rPr>
        <w:t>1.3. Характеристика внешней среды и деловой активности организации</w:t>
      </w:r>
      <w:r>
        <w:rPr>
          <w:noProof/>
          <w:sz w:val="28"/>
        </w:rPr>
        <w:tab/>
        <w:t>9</w:t>
      </w:r>
    </w:p>
    <w:p w:rsidR="00850EE4" w:rsidRDefault="00850EE4">
      <w:pPr>
        <w:pStyle w:val="21"/>
        <w:tabs>
          <w:tab w:val="right" w:leader="dot" w:pos="9571"/>
        </w:tabs>
        <w:spacing w:line="360" w:lineRule="auto"/>
        <w:rPr>
          <w:noProof/>
          <w:sz w:val="28"/>
        </w:rPr>
      </w:pPr>
      <w:r>
        <w:rPr>
          <w:noProof/>
          <w:sz w:val="28"/>
        </w:rPr>
        <w:t>1.4. Проблемы экономического развития предприятия</w:t>
      </w:r>
      <w:r>
        <w:rPr>
          <w:noProof/>
          <w:sz w:val="28"/>
        </w:rPr>
        <w:tab/>
        <w:t>11</w:t>
      </w:r>
    </w:p>
    <w:p w:rsidR="00850EE4" w:rsidRDefault="00850EE4">
      <w:pPr>
        <w:pStyle w:val="11"/>
        <w:tabs>
          <w:tab w:val="right" w:leader="dot" w:pos="9571"/>
        </w:tabs>
        <w:spacing w:line="360" w:lineRule="auto"/>
        <w:rPr>
          <w:noProof/>
          <w:sz w:val="28"/>
        </w:rPr>
      </w:pPr>
      <w:r>
        <w:rPr>
          <w:noProof/>
          <w:sz w:val="28"/>
        </w:rPr>
        <w:t>ГЛАВА 2. ЛОГИКА ФУНКЦИОНИРОВАНИЯ ФИНАНСОВОГО МЕХАНИЗМА ОРГАНИЗАЦИИ</w:t>
      </w:r>
      <w:r>
        <w:rPr>
          <w:noProof/>
          <w:sz w:val="28"/>
        </w:rPr>
        <w:tab/>
        <w:t>13</w:t>
      </w:r>
    </w:p>
    <w:p w:rsidR="00850EE4" w:rsidRDefault="00850EE4">
      <w:pPr>
        <w:pStyle w:val="21"/>
        <w:tabs>
          <w:tab w:val="right" w:leader="dot" w:pos="9571"/>
        </w:tabs>
        <w:spacing w:line="360" w:lineRule="auto"/>
        <w:rPr>
          <w:noProof/>
          <w:sz w:val="28"/>
        </w:rPr>
      </w:pPr>
      <w:r>
        <w:rPr>
          <w:noProof/>
          <w:sz w:val="28"/>
        </w:rPr>
        <w:t>2.1. Финансовый менеджмент: цели и содержание</w:t>
      </w:r>
      <w:r>
        <w:rPr>
          <w:noProof/>
          <w:sz w:val="28"/>
        </w:rPr>
        <w:tab/>
        <w:t>13</w:t>
      </w:r>
    </w:p>
    <w:p w:rsidR="00850EE4" w:rsidRDefault="00850EE4">
      <w:pPr>
        <w:pStyle w:val="21"/>
        <w:tabs>
          <w:tab w:val="right" w:leader="dot" w:pos="9571"/>
        </w:tabs>
        <w:spacing w:line="360" w:lineRule="auto"/>
        <w:rPr>
          <w:noProof/>
          <w:sz w:val="28"/>
        </w:rPr>
      </w:pPr>
      <w:r>
        <w:rPr>
          <w:noProof/>
          <w:sz w:val="28"/>
        </w:rPr>
        <w:t>2.2. Понятие, назначение и методы расчета операционного левереджа</w:t>
      </w:r>
      <w:r>
        <w:rPr>
          <w:noProof/>
          <w:sz w:val="28"/>
        </w:rPr>
        <w:tab/>
        <w:t>19</w:t>
      </w:r>
    </w:p>
    <w:p w:rsidR="00850EE4" w:rsidRDefault="00850EE4">
      <w:pPr>
        <w:pStyle w:val="21"/>
        <w:tabs>
          <w:tab w:val="right" w:leader="dot" w:pos="9571"/>
        </w:tabs>
        <w:spacing w:line="360" w:lineRule="auto"/>
        <w:rPr>
          <w:noProof/>
          <w:sz w:val="28"/>
        </w:rPr>
      </w:pPr>
      <w:r>
        <w:rPr>
          <w:noProof/>
          <w:sz w:val="28"/>
        </w:rPr>
        <w:t>2.3. Понятие, назначение и методы расчета финансового  левереджа</w:t>
      </w:r>
      <w:r>
        <w:rPr>
          <w:noProof/>
          <w:sz w:val="28"/>
        </w:rPr>
        <w:tab/>
        <w:t>26</w:t>
      </w:r>
    </w:p>
    <w:p w:rsidR="00850EE4" w:rsidRDefault="00850EE4">
      <w:pPr>
        <w:pStyle w:val="21"/>
        <w:tabs>
          <w:tab w:val="right" w:leader="dot" w:pos="9571"/>
        </w:tabs>
        <w:spacing w:line="360" w:lineRule="auto"/>
        <w:rPr>
          <w:noProof/>
          <w:sz w:val="28"/>
        </w:rPr>
      </w:pPr>
      <w:r>
        <w:rPr>
          <w:noProof/>
          <w:sz w:val="28"/>
        </w:rPr>
        <w:t>2.4. Управление операционно-финансовым левереджем</w:t>
      </w:r>
      <w:r>
        <w:rPr>
          <w:noProof/>
          <w:sz w:val="28"/>
        </w:rPr>
        <w:tab/>
        <w:t>31</w:t>
      </w:r>
    </w:p>
    <w:p w:rsidR="00850EE4" w:rsidRDefault="00850EE4">
      <w:pPr>
        <w:pStyle w:val="11"/>
        <w:tabs>
          <w:tab w:val="right" w:leader="dot" w:pos="9571"/>
        </w:tabs>
        <w:spacing w:line="360" w:lineRule="auto"/>
        <w:rPr>
          <w:noProof/>
          <w:sz w:val="28"/>
        </w:rPr>
      </w:pPr>
      <w:r>
        <w:rPr>
          <w:noProof/>
          <w:sz w:val="28"/>
        </w:rPr>
        <w:t>ГЛАВА 3. АНАЛИЗ СОСТОЯНИЯ ФИНАНСОВОГО МЕНЕДЖМЕНТА ОРГАНИЗАЦИИ</w:t>
      </w:r>
      <w:r>
        <w:rPr>
          <w:noProof/>
          <w:sz w:val="28"/>
        </w:rPr>
        <w:tab/>
        <w:t>34</w:t>
      </w:r>
    </w:p>
    <w:p w:rsidR="00850EE4" w:rsidRDefault="00850EE4">
      <w:pPr>
        <w:pStyle w:val="21"/>
        <w:tabs>
          <w:tab w:val="right" w:leader="dot" w:pos="9571"/>
        </w:tabs>
        <w:spacing w:line="360" w:lineRule="auto"/>
        <w:rPr>
          <w:noProof/>
          <w:sz w:val="28"/>
        </w:rPr>
      </w:pPr>
      <w:r>
        <w:rPr>
          <w:noProof/>
          <w:sz w:val="28"/>
        </w:rPr>
        <w:t>3.1. Динамика базовых показателей финансового менеджмента</w:t>
      </w:r>
      <w:r>
        <w:rPr>
          <w:noProof/>
          <w:sz w:val="28"/>
        </w:rPr>
        <w:tab/>
        <w:t>34</w:t>
      </w:r>
    </w:p>
    <w:p w:rsidR="00850EE4" w:rsidRDefault="00850EE4">
      <w:pPr>
        <w:pStyle w:val="21"/>
        <w:tabs>
          <w:tab w:val="right" w:leader="dot" w:pos="9571"/>
        </w:tabs>
        <w:spacing w:line="360" w:lineRule="auto"/>
        <w:rPr>
          <w:noProof/>
          <w:sz w:val="28"/>
        </w:rPr>
      </w:pPr>
      <w:r>
        <w:rPr>
          <w:noProof/>
          <w:sz w:val="28"/>
        </w:rPr>
        <w:t>3.2. Анализ уровня операционного левереджа</w:t>
      </w:r>
      <w:r>
        <w:rPr>
          <w:noProof/>
          <w:sz w:val="28"/>
        </w:rPr>
        <w:tab/>
        <w:t>37</w:t>
      </w:r>
    </w:p>
    <w:p w:rsidR="00850EE4" w:rsidRDefault="00850EE4">
      <w:pPr>
        <w:pStyle w:val="21"/>
        <w:tabs>
          <w:tab w:val="right" w:leader="dot" w:pos="9571"/>
        </w:tabs>
        <w:spacing w:line="360" w:lineRule="auto"/>
        <w:rPr>
          <w:noProof/>
          <w:sz w:val="28"/>
        </w:rPr>
      </w:pPr>
      <w:r>
        <w:rPr>
          <w:noProof/>
          <w:sz w:val="28"/>
        </w:rPr>
        <w:t>3.3. Анализ уровня финансового  левереджа</w:t>
      </w:r>
      <w:r>
        <w:rPr>
          <w:noProof/>
          <w:sz w:val="28"/>
        </w:rPr>
        <w:tab/>
        <w:t>44</w:t>
      </w:r>
    </w:p>
    <w:p w:rsidR="00850EE4" w:rsidRDefault="00850EE4">
      <w:pPr>
        <w:pStyle w:val="21"/>
        <w:tabs>
          <w:tab w:val="right" w:leader="dot" w:pos="9571"/>
        </w:tabs>
        <w:spacing w:line="360" w:lineRule="auto"/>
        <w:rPr>
          <w:noProof/>
          <w:sz w:val="28"/>
        </w:rPr>
      </w:pPr>
      <w:r>
        <w:rPr>
          <w:noProof/>
          <w:sz w:val="28"/>
        </w:rPr>
        <w:t>3.4. Анализ формирования финансовых стратегий</w:t>
      </w:r>
      <w:r>
        <w:rPr>
          <w:noProof/>
          <w:sz w:val="28"/>
        </w:rPr>
        <w:tab/>
        <w:t>47</w:t>
      </w:r>
    </w:p>
    <w:p w:rsidR="00850EE4" w:rsidRDefault="00850EE4">
      <w:pPr>
        <w:pStyle w:val="11"/>
        <w:tabs>
          <w:tab w:val="right" w:leader="dot" w:pos="9571"/>
        </w:tabs>
        <w:spacing w:line="360" w:lineRule="auto"/>
        <w:rPr>
          <w:noProof/>
          <w:sz w:val="28"/>
        </w:rPr>
      </w:pPr>
      <w:r>
        <w:rPr>
          <w:noProof/>
          <w:sz w:val="28"/>
        </w:rPr>
        <w:t>ГЛАВА 4. РЕКОМЕНДАЦИИ ПО СОВЕРШЕНСТВОВАНИЮ ФИНАНСОВОГО МЕНЕДЖМЕНТА ОРГАНИЗАЦИИ</w:t>
      </w:r>
      <w:r>
        <w:rPr>
          <w:noProof/>
          <w:sz w:val="28"/>
        </w:rPr>
        <w:tab/>
        <w:t>54</w:t>
      </w:r>
    </w:p>
    <w:p w:rsidR="00850EE4" w:rsidRDefault="00850EE4">
      <w:pPr>
        <w:pStyle w:val="21"/>
        <w:tabs>
          <w:tab w:val="right" w:leader="dot" w:pos="9571"/>
        </w:tabs>
        <w:spacing w:line="360" w:lineRule="auto"/>
        <w:rPr>
          <w:noProof/>
          <w:sz w:val="28"/>
        </w:rPr>
      </w:pPr>
      <w:r>
        <w:rPr>
          <w:noProof/>
          <w:sz w:val="28"/>
        </w:rPr>
        <w:t>4.1. Направления совершенствования финансового менеджмента</w:t>
      </w:r>
      <w:r>
        <w:rPr>
          <w:noProof/>
          <w:sz w:val="28"/>
        </w:rPr>
        <w:tab/>
        <w:t>54</w:t>
      </w:r>
    </w:p>
    <w:p w:rsidR="00850EE4" w:rsidRDefault="00850EE4">
      <w:pPr>
        <w:pStyle w:val="21"/>
        <w:tabs>
          <w:tab w:val="right" w:leader="dot" w:pos="9571"/>
        </w:tabs>
        <w:spacing w:line="360" w:lineRule="auto"/>
        <w:rPr>
          <w:noProof/>
          <w:sz w:val="28"/>
        </w:rPr>
      </w:pPr>
      <w:r>
        <w:rPr>
          <w:noProof/>
          <w:sz w:val="28"/>
        </w:rPr>
        <w:t>4.2. Рекомендации по совершенствованию управления предпринимательскими рисками</w:t>
      </w:r>
      <w:r>
        <w:rPr>
          <w:noProof/>
          <w:sz w:val="28"/>
        </w:rPr>
        <w:tab/>
        <w:t>56</w:t>
      </w:r>
    </w:p>
    <w:p w:rsidR="00850EE4" w:rsidRDefault="00850EE4">
      <w:pPr>
        <w:pStyle w:val="31"/>
        <w:tabs>
          <w:tab w:val="right" w:leader="dot" w:pos="9571"/>
        </w:tabs>
        <w:spacing w:line="360" w:lineRule="auto"/>
        <w:rPr>
          <w:noProof/>
          <w:sz w:val="28"/>
        </w:rPr>
      </w:pPr>
      <w:r>
        <w:rPr>
          <w:noProof/>
          <w:sz w:val="28"/>
        </w:rPr>
        <w:t>4.2.1. Технология углубленного анализа</w:t>
      </w:r>
      <w:r>
        <w:rPr>
          <w:noProof/>
          <w:sz w:val="28"/>
        </w:rPr>
        <w:tab/>
        <w:t>56</w:t>
      </w:r>
    </w:p>
    <w:p w:rsidR="00850EE4" w:rsidRDefault="00850EE4">
      <w:pPr>
        <w:pStyle w:val="31"/>
        <w:tabs>
          <w:tab w:val="right" w:leader="dot" w:pos="9571"/>
        </w:tabs>
        <w:spacing w:line="360" w:lineRule="auto"/>
        <w:rPr>
          <w:noProof/>
          <w:sz w:val="28"/>
        </w:rPr>
      </w:pPr>
      <w:r>
        <w:rPr>
          <w:noProof/>
          <w:sz w:val="28"/>
        </w:rPr>
        <w:t>4.2.2. Технология операционного экспресс-анализа</w:t>
      </w:r>
      <w:r>
        <w:rPr>
          <w:noProof/>
          <w:sz w:val="28"/>
        </w:rPr>
        <w:tab/>
        <w:t>59</w:t>
      </w:r>
    </w:p>
    <w:p w:rsidR="00850EE4" w:rsidRDefault="00850EE4">
      <w:pPr>
        <w:pStyle w:val="21"/>
        <w:tabs>
          <w:tab w:val="right" w:leader="dot" w:pos="9571"/>
        </w:tabs>
        <w:spacing w:line="360" w:lineRule="auto"/>
        <w:rPr>
          <w:noProof/>
          <w:sz w:val="28"/>
        </w:rPr>
      </w:pPr>
      <w:r>
        <w:rPr>
          <w:noProof/>
          <w:sz w:val="28"/>
        </w:rPr>
        <w:t>4.3. Рекомендации по совершенствованию формирования стратегии, тактики финансового менеджмента</w:t>
      </w:r>
      <w:r>
        <w:rPr>
          <w:noProof/>
          <w:sz w:val="28"/>
        </w:rPr>
        <w:tab/>
        <w:t>66</w:t>
      </w:r>
    </w:p>
    <w:p w:rsidR="00850EE4" w:rsidRDefault="00850EE4">
      <w:pPr>
        <w:pStyle w:val="21"/>
        <w:tabs>
          <w:tab w:val="right" w:leader="dot" w:pos="9571"/>
        </w:tabs>
        <w:spacing w:line="360" w:lineRule="auto"/>
        <w:rPr>
          <w:noProof/>
          <w:sz w:val="28"/>
        </w:rPr>
      </w:pPr>
      <w:r>
        <w:rPr>
          <w:noProof/>
          <w:sz w:val="28"/>
        </w:rPr>
        <w:t>4.4. Рекомендации по совершенствованию, прогнозированию политики развития производства</w:t>
      </w:r>
      <w:r>
        <w:rPr>
          <w:noProof/>
          <w:sz w:val="28"/>
        </w:rPr>
        <w:tab/>
        <w:t>71</w:t>
      </w:r>
    </w:p>
    <w:p w:rsidR="00850EE4" w:rsidRDefault="00850EE4">
      <w:pPr>
        <w:pStyle w:val="11"/>
        <w:tabs>
          <w:tab w:val="right" w:leader="dot" w:pos="9571"/>
        </w:tabs>
        <w:spacing w:line="360" w:lineRule="auto"/>
        <w:rPr>
          <w:noProof/>
          <w:sz w:val="28"/>
        </w:rPr>
      </w:pPr>
      <w:r>
        <w:rPr>
          <w:noProof/>
          <w:sz w:val="28"/>
        </w:rPr>
        <w:t>ЗАКЛЮЧЕНИЕ</w:t>
      </w:r>
      <w:r>
        <w:rPr>
          <w:noProof/>
          <w:sz w:val="28"/>
        </w:rPr>
        <w:tab/>
        <w:t>74</w:t>
      </w:r>
    </w:p>
    <w:p w:rsidR="00850EE4" w:rsidRDefault="00850EE4">
      <w:pPr>
        <w:pStyle w:val="11"/>
        <w:tabs>
          <w:tab w:val="right" w:leader="dot" w:pos="9571"/>
        </w:tabs>
        <w:spacing w:line="360" w:lineRule="auto"/>
        <w:rPr>
          <w:noProof/>
          <w:sz w:val="28"/>
        </w:rPr>
      </w:pPr>
      <w:r>
        <w:rPr>
          <w:noProof/>
          <w:sz w:val="28"/>
        </w:rPr>
        <w:t>СПИСОК ЛИТЕРАТУРЫ</w:t>
      </w:r>
      <w:r>
        <w:rPr>
          <w:noProof/>
          <w:sz w:val="28"/>
        </w:rPr>
        <w:tab/>
        <w:t>75</w:t>
      </w:r>
    </w:p>
    <w:p w:rsidR="00850EE4" w:rsidRDefault="00850EE4">
      <w:pPr>
        <w:pStyle w:val="11"/>
        <w:tabs>
          <w:tab w:val="right" w:leader="dot" w:pos="9571"/>
        </w:tabs>
        <w:spacing w:line="360" w:lineRule="auto"/>
        <w:rPr>
          <w:noProof/>
          <w:sz w:val="28"/>
        </w:rPr>
      </w:pPr>
      <w:r>
        <w:rPr>
          <w:noProof/>
          <w:sz w:val="28"/>
        </w:rPr>
        <w:t>ПРИЛОЖЕНИЯ</w:t>
      </w:r>
      <w:r>
        <w:rPr>
          <w:noProof/>
          <w:sz w:val="28"/>
        </w:rPr>
        <w:tab/>
        <w:t>76</w:t>
      </w:r>
    </w:p>
    <w:p w:rsidR="00850EE4" w:rsidRDefault="00850EE4">
      <w:pPr>
        <w:pStyle w:val="1"/>
        <w:jc w:val="center"/>
        <w:rPr>
          <w:snapToGrid w:val="0"/>
        </w:rPr>
      </w:pPr>
      <w:r>
        <w:rPr>
          <w:snapToGrid w:val="0"/>
        </w:rPr>
        <w:br w:type="page"/>
      </w:r>
      <w:bookmarkStart w:id="1" w:name="_Toc483546847"/>
      <w:r>
        <w:rPr>
          <w:snapToGrid w:val="0"/>
        </w:rPr>
        <w:t>ВВЕДЕНИЕ</w:t>
      </w:r>
      <w:bookmarkEnd w:id="0"/>
      <w:bookmarkEnd w:id="1"/>
    </w:p>
    <w:p w:rsidR="00850EE4" w:rsidRDefault="00850EE4">
      <w:pPr>
        <w:pStyle w:val="10"/>
      </w:pPr>
      <w: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 Конкурентоспособность предприятию, акционерному обществу, любому другому хозяйствующему субъекту может обеспечить только правильное управление движением капитала и финансовых ресурсов, находящихся в их распоряжении.</w:t>
      </w:r>
    </w:p>
    <w:p w:rsidR="00850EE4" w:rsidRDefault="00850EE4">
      <w:pPr>
        <w:pStyle w:val="10"/>
      </w:pPr>
      <w:r>
        <w:t>Финансы</w:t>
      </w:r>
      <w:r>
        <w:rPr>
          <w:noProof/>
        </w:rPr>
        <w:t xml:space="preserve"> —</w:t>
      </w:r>
      <w:r>
        <w:t xml:space="preserve"> это совокупность денежных отношений, возникающих в процессе производства и реализации продукции (работ, услуг) и включающих формирование и использование денежных доходов, обеспечение кругооборота средств в воспроизводственном процессе, организацию взаимоот</w:t>
      </w:r>
      <w:r>
        <w:softHyphen/>
        <w:t>ношений с другими предприятиями, бюджетом, банками, страхо</w:t>
      </w:r>
      <w:r>
        <w:softHyphen/>
        <w:t>выми организациями и др.</w:t>
      </w:r>
    </w:p>
    <w:p w:rsidR="00850EE4" w:rsidRDefault="00850EE4">
      <w:pPr>
        <w:pStyle w:val="10"/>
      </w:pPr>
      <w:r>
        <w:t>Финансовый менеджмент</w:t>
      </w:r>
      <w:r>
        <w:rPr>
          <w:noProof/>
        </w:rPr>
        <w:t xml:space="preserve"> —</w:t>
      </w:r>
      <w:r>
        <w:t xml:space="preserve"> наука об управлении всеми этими процессами. Управление финансами предприятия предполагает разработку методов, которые предприятие ставит перед собой для достижения определенных целей, конечной из которых является обеспечение прочного и устойчивого финансового состояния.</w:t>
      </w:r>
    </w:p>
    <w:p w:rsidR="00850EE4" w:rsidRDefault="00850EE4">
      <w:pPr>
        <w:pStyle w:val="10"/>
      </w:pPr>
      <w:r>
        <w:t>Финансовый менеджмент включает разработку и выбор крите</w:t>
      </w:r>
      <w:r>
        <w:softHyphen/>
        <w:t>риев для принятия правильных финансовых решений, а также практическое использование этих критериев с учетом конкретных условий деятельности предприятия.</w:t>
      </w:r>
    </w:p>
    <w:p w:rsidR="00850EE4" w:rsidRDefault="00850EE4">
      <w:pPr>
        <w:pStyle w:val="10"/>
      </w:pPr>
      <w:r>
        <w:t>Исходной базой для управления финансами предприятия явля</w:t>
      </w:r>
      <w:r>
        <w:softHyphen/>
        <w:t>ется его финансовое состояние, сложившееся фактически. Оно дает возможность ответить на вопросы, насколько эффективным было управление финансовыми ресурсами и имуществом, рациональна ли структура последнего; как сочетаются заемные и собственные источники финансирования деятельности, какова отдача производ</w:t>
      </w:r>
      <w:r>
        <w:softHyphen/>
        <w:t>ственного потенциала, оборачиваемость активов, рентабельность продаж и т. д.</w:t>
      </w:r>
    </w:p>
    <w:p w:rsidR="00850EE4" w:rsidRDefault="00850EE4">
      <w:pPr>
        <w:pStyle w:val="10"/>
      </w:pPr>
      <w:r>
        <w:t>Финансовые решения принимаются конкретно для данного предприятия; для другого предприятия они могут быть совершенно иными. Более того, финансовые решения на одном и том же предприятии могут быть совершенно различными в разные пери</w:t>
      </w:r>
      <w:r>
        <w:softHyphen/>
        <w:t>оды его деятельности. Стоит измениться какому-нибудь одному параметру во внутренних или внешних условиях</w:t>
      </w:r>
      <w:r>
        <w:rPr>
          <w:noProof/>
        </w:rPr>
        <w:t xml:space="preserve"> —</w:t>
      </w:r>
      <w:r>
        <w:t xml:space="preserve"> и это измене</w:t>
      </w:r>
      <w:r>
        <w:softHyphen/>
        <w:t>ние вызывает необходимость переориентации в целом ряде страте</w:t>
      </w:r>
      <w:r>
        <w:softHyphen/>
        <w:t>гических и тактических направлений воздействия на финансы предприятия.</w:t>
      </w:r>
    </w:p>
    <w:p w:rsidR="00850EE4" w:rsidRDefault="00850EE4">
      <w:pPr>
        <w:pStyle w:val="10"/>
      </w:pPr>
      <w:r>
        <w:t>Финансовый менеджмент предполагает многовариантные подходы к оценке последствий возникновения тех или иных ситуаций в зависимости от того, каковы сопутствующие этим ситуациям условия.</w:t>
      </w:r>
    </w:p>
    <w:p w:rsidR="00850EE4" w:rsidRDefault="00850EE4">
      <w:pPr>
        <w:pStyle w:val="10"/>
      </w:pPr>
      <w:r>
        <w:t>Целью данной работы является выявление состояния и путей совершенствования финансового менеджмента организации. В работе определяются цели и содержание финансового менеджмента. Рассчитываются базовые показатели финансового менеджмента. Определяются назначение, методы расчета показателей, характеризующих риски предприятия. Сравниваются различные способы определения этих показателей.</w:t>
      </w:r>
    </w:p>
    <w:p w:rsidR="00850EE4" w:rsidRDefault="00850EE4">
      <w:pPr>
        <w:spacing w:line="360" w:lineRule="auto"/>
        <w:ind w:firstLine="567"/>
        <w:jc w:val="both"/>
        <w:rPr>
          <w:sz w:val="28"/>
        </w:rPr>
      </w:pPr>
      <w:r>
        <w:rPr>
          <w:sz w:val="28"/>
        </w:rPr>
        <w:t>Одной из задач работы является формирование направлений совершенствования финансового менеджмента. Данная тема является относительно новой в отечественной практике, поэтому взгляды экономистов на проблему отличаются разнообразием методов и подходов.</w:t>
      </w:r>
    </w:p>
    <w:p w:rsidR="00850EE4" w:rsidRDefault="00850EE4">
      <w:pPr>
        <w:pStyle w:val="1"/>
        <w:ind w:left="1701" w:right="1643"/>
        <w:jc w:val="center"/>
      </w:pPr>
      <w:r>
        <w:br w:type="page"/>
      </w:r>
      <w:bookmarkStart w:id="2" w:name="_Toc482584247"/>
      <w:bookmarkStart w:id="3" w:name="_Toc483546848"/>
      <w:r>
        <w:t>ГЛАВА 1. ХАРАКТЕРИСТИКА ОРГАНИЗАЦИИ И ЕЕ ХОЗЯЙСТВЕННОЙ ДЕЯТЕЛЬНОСТИ</w:t>
      </w:r>
      <w:bookmarkEnd w:id="2"/>
      <w:bookmarkEnd w:id="3"/>
    </w:p>
    <w:p w:rsidR="00850EE4" w:rsidRDefault="00850EE4">
      <w:pPr>
        <w:pStyle w:val="2"/>
      </w:pPr>
      <w:bookmarkStart w:id="4" w:name="_Toc482584248"/>
      <w:bookmarkStart w:id="5" w:name="_Toc483546849"/>
      <w:r>
        <w:t>1.1. Краткая историческая справка</w:t>
      </w:r>
      <w:bookmarkEnd w:id="4"/>
      <w:bookmarkEnd w:id="5"/>
    </w:p>
    <w:p w:rsidR="00850EE4" w:rsidRDefault="00850EE4">
      <w:pPr>
        <w:pStyle w:val="a5"/>
      </w:pPr>
      <w:r>
        <w:t>Полное название организации – закрытое акционерное общество "Хольстер".</w:t>
      </w:r>
    </w:p>
    <w:p w:rsidR="00850EE4" w:rsidRDefault="00850EE4">
      <w:pPr>
        <w:pStyle w:val="a5"/>
      </w:pPr>
      <w:r>
        <w:t>ЗАО "Хольстер" было образовано в декабре 1996г. Его основной деятельностью стало производство изделий из кожи. Производимые организацией изделия сразу завоевали популярность у жителей республики благодаря отличному качеству и приемлемым ценам.</w:t>
      </w:r>
    </w:p>
    <w:p w:rsidR="00850EE4" w:rsidRDefault="00850EE4">
      <w:pPr>
        <w:pStyle w:val="a5"/>
      </w:pPr>
      <w:r>
        <w:t>Организация специализируется на производстве трех товаров: кожаные ремни, чехлы и папки. В распоряжении организации есть вся необходимая техника и штат высококвалифицированных сотрудников. Имеются собственные складские помещения для хранения материалов и готовой продукции.</w:t>
      </w:r>
    </w:p>
    <w:p w:rsidR="00850EE4" w:rsidRDefault="00850EE4">
      <w:pPr>
        <w:pStyle w:val="a5"/>
      </w:pPr>
      <w:r>
        <w:t>Организацией регулярно проводятся рекламные компании. Их целью является расширение объема продаж и рынка сбыта. Для этого  используются региональные теле- и радиовещательные компании, пресса. Также создан сайт в глобальной сети "Интернет".</w:t>
      </w:r>
    </w:p>
    <w:p w:rsidR="00850EE4" w:rsidRDefault="00850EE4">
      <w:pPr>
        <w:pStyle w:val="a5"/>
      </w:pPr>
      <w:r>
        <w:t>Целью стратегии предприятия является завоевание и упрочнение положения на региональном рынке, а также выход на общероссийский уровень.</w:t>
      </w:r>
    </w:p>
    <w:p w:rsidR="00850EE4" w:rsidRDefault="00850EE4">
      <w:pPr>
        <w:pStyle w:val="a5"/>
      </w:pPr>
    </w:p>
    <w:p w:rsidR="00850EE4" w:rsidRDefault="00850EE4">
      <w:pPr>
        <w:pStyle w:val="2"/>
      </w:pPr>
      <w:bookmarkStart w:id="6" w:name="_Toc482584249"/>
      <w:bookmarkStart w:id="7" w:name="_Toc483546850"/>
      <w:r>
        <w:t>1.2. Динамика основных показателей хозяйственной деятельности</w:t>
      </w:r>
      <w:r>
        <w:rPr>
          <w:lang w:val="en-US"/>
        </w:rPr>
        <w:t xml:space="preserve"> </w:t>
      </w:r>
      <w:r>
        <w:t>организации</w:t>
      </w:r>
      <w:bookmarkEnd w:id="6"/>
      <w:bookmarkEnd w:id="7"/>
    </w:p>
    <w:p w:rsidR="00850EE4" w:rsidRDefault="00850EE4">
      <w:pPr>
        <w:pStyle w:val="a5"/>
      </w:pPr>
      <w:r>
        <w:t>Управление любым объектом требует, прежде всего, знания его исходного состояния, сведений о том, как существовал и развивался объект в периоды, предшествующие настоящему. Лишь получив достаточную информацию о деятельности объекта в прошлом, о сложившихся тенденциях в его функционировании и развитии, можно вырабатывать уверенные управленческие решения, бизнес-планы и программы развития объектов на будущие периоды. Это положение относится к предприятиям, фирмам  вне зависимости от их роли, масштаба, вида деятельности, формы собственности.</w:t>
      </w:r>
    </w:p>
    <w:p w:rsidR="00850EE4" w:rsidRDefault="00850EE4">
      <w:pPr>
        <w:pStyle w:val="a5"/>
      </w:pPr>
      <w:r>
        <w:t>Рассмотрим динамику изменения производства и реализации продукции (табл. 1.2.1).</w:t>
      </w:r>
    </w:p>
    <w:p w:rsidR="00850EE4" w:rsidRDefault="00850EE4">
      <w:pPr>
        <w:pStyle w:val="a5"/>
      </w:pPr>
      <w:r>
        <w:t>По итогам таблицы 1.2.1 наблюдается постепенное наращивание объема реализации, в 1998г. – на 25,2%, в 1999г. – на 18%. Темп роста товарной продукции за 1998г. выше, чем темп роста реализованной продукции (126,7% и 125,2%). Увеличение объема реализации в 1998г. обеспечено главным образом за счет значительного объема реализации изделия "ремни". В 1999г. темп роста замедляется, и это может быть связано с насыщением регионального ранка данными видами продукции.</w:t>
      </w:r>
    </w:p>
    <w:p w:rsidR="00850EE4" w:rsidRDefault="00850EE4">
      <w:pPr>
        <w:pStyle w:val="a5"/>
      </w:pPr>
      <w:r>
        <w:t>Рассмотрим динамику изменения производительности труда и средней месячной заработной платы (табл. 1.2.2, 1.2.3).</w:t>
      </w:r>
    </w:p>
    <w:p w:rsidR="00850EE4" w:rsidRDefault="00850EE4">
      <w:pPr>
        <w:pStyle w:val="a5"/>
        <w:ind w:firstLine="0"/>
        <w:jc w:val="left"/>
      </w:pPr>
      <w:r>
        <w:t>Таблица 1.2.2. Динамика производительности труда и численности персонала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305"/>
        <w:gridCol w:w="1306"/>
        <w:gridCol w:w="1306"/>
      </w:tblGrid>
      <w:tr w:rsidR="00850EE4">
        <w:tc>
          <w:tcPr>
            <w:tcW w:w="5495" w:type="dxa"/>
          </w:tcPr>
          <w:p w:rsidR="00850EE4" w:rsidRDefault="00850EE4">
            <w:pPr>
              <w:pStyle w:val="a5"/>
              <w:spacing w:line="240" w:lineRule="auto"/>
              <w:ind w:firstLine="0"/>
              <w:jc w:val="center"/>
              <w:rPr>
                <w:sz w:val="26"/>
              </w:rPr>
            </w:pPr>
            <w:r>
              <w:rPr>
                <w:sz w:val="26"/>
              </w:rPr>
              <w:t>Показатели</w:t>
            </w:r>
          </w:p>
        </w:tc>
        <w:tc>
          <w:tcPr>
            <w:tcW w:w="1305" w:type="dxa"/>
          </w:tcPr>
          <w:p w:rsidR="00850EE4" w:rsidRDefault="00850EE4">
            <w:pPr>
              <w:pStyle w:val="a5"/>
              <w:spacing w:line="240" w:lineRule="auto"/>
              <w:ind w:firstLine="0"/>
              <w:jc w:val="center"/>
              <w:rPr>
                <w:sz w:val="26"/>
              </w:rPr>
            </w:pPr>
            <w:r>
              <w:rPr>
                <w:sz w:val="26"/>
              </w:rPr>
              <w:t>1997</w:t>
            </w:r>
          </w:p>
        </w:tc>
        <w:tc>
          <w:tcPr>
            <w:tcW w:w="1306" w:type="dxa"/>
          </w:tcPr>
          <w:p w:rsidR="00850EE4" w:rsidRDefault="00850EE4">
            <w:pPr>
              <w:pStyle w:val="a5"/>
              <w:spacing w:line="240" w:lineRule="auto"/>
              <w:ind w:firstLine="0"/>
              <w:jc w:val="center"/>
              <w:rPr>
                <w:sz w:val="26"/>
              </w:rPr>
            </w:pPr>
            <w:r>
              <w:rPr>
                <w:sz w:val="26"/>
              </w:rPr>
              <w:t>1998</w:t>
            </w:r>
          </w:p>
        </w:tc>
        <w:tc>
          <w:tcPr>
            <w:tcW w:w="1306" w:type="dxa"/>
          </w:tcPr>
          <w:p w:rsidR="00850EE4" w:rsidRDefault="00850EE4">
            <w:pPr>
              <w:pStyle w:val="a5"/>
              <w:spacing w:line="240" w:lineRule="auto"/>
              <w:ind w:firstLine="0"/>
              <w:jc w:val="center"/>
              <w:rPr>
                <w:sz w:val="26"/>
              </w:rPr>
            </w:pPr>
            <w:r>
              <w:rPr>
                <w:sz w:val="26"/>
              </w:rPr>
              <w:t>1999</w:t>
            </w:r>
          </w:p>
        </w:tc>
      </w:tr>
      <w:tr w:rsidR="00850EE4">
        <w:tc>
          <w:tcPr>
            <w:tcW w:w="5495" w:type="dxa"/>
          </w:tcPr>
          <w:p w:rsidR="00850EE4" w:rsidRDefault="00850EE4">
            <w:pPr>
              <w:pStyle w:val="a5"/>
              <w:spacing w:line="240" w:lineRule="auto"/>
              <w:ind w:firstLine="0"/>
              <w:jc w:val="left"/>
              <w:rPr>
                <w:sz w:val="26"/>
              </w:rPr>
            </w:pPr>
            <w:r>
              <w:rPr>
                <w:sz w:val="26"/>
              </w:rPr>
              <w:t>1. Производительность труда на одного работающего, тыс. р.</w:t>
            </w:r>
          </w:p>
        </w:tc>
        <w:tc>
          <w:tcPr>
            <w:tcW w:w="1305" w:type="dxa"/>
            <w:vAlign w:val="bottom"/>
          </w:tcPr>
          <w:p w:rsidR="00850EE4" w:rsidRDefault="00850EE4">
            <w:pPr>
              <w:pStyle w:val="a5"/>
              <w:spacing w:line="240" w:lineRule="auto"/>
              <w:ind w:firstLine="0"/>
              <w:jc w:val="center"/>
              <w:rPr>
                <w:sz w:val="26"/>
              </w:rPr>
            </w:pPr>
            <w:r>
              <w:rPr>
                <w:sz w:val="26"/>
              </w:rPr>
              <w:t>82,9</w:t>
            </w:r>
          </w:p>
        </w:tc>
        <w:tc>
          <w:tcPr>
            <w:tcW w:w="1306" w:type="dxa"/>
            <w:vAlign w:val="bottom"/>
          </w:tcPr>
          <w:p w:rsidR="00850EE4" w:rsidRDefault="00850EE4">
            <w:pPr>
              <w:pStyle w:val="a5"/>
              <w:spacing w:line="240" w:lineRule="auto"/>
              <w:ind w:firstLine="0"/>
              <w:jc w:val="center"/>
              <w:rPr>
                <w:sz w:val="26"/>
              </w:rPr>
            </w:pPr>
            <w:r>
              <w:rPr>
                <w:sz w:val="26"/>
              </w:rPr>
              <w:t>91,1</w:t>
            </w:r>
          </w:p>
        </w:tc>
        <w:tc>
          <w:tcPr>
            <w:tcW w:w="1306" w:type="dxa"/>
            <w:vAlign w:val="bottom"/>
          </w:tcPr>
          <w:p w:rsidR="00850EE4" w:rsidRDefault="00850EE4">
            <w:pPr>
              <w:pStyle w:val="a5"/>
              <w:spacing w:line="240" w:lineRule="auto"/>
              <w:ind w:firstLine="0"/>
              <w:jc w:val="center"/>
              <w:rPr>
                <w:sz w:val="26"/>
              </w:rPr>
            </w:pPr>
            <w:r>
              <w:rPr>
                <w:sz w:val="26"/>
              </w:rPr>
              <w:t>104,3</w:t>
            </w:r>
          </w:p>
        </w:tc>
      </w:tr>
      <w:tr w:rsidR="00850EE4">
        <w:tc>
          <w:tcPr>
            <w:tcW w:w="5495" w:type="dxa"/>
          </w:tcPr>
          <w:p w:rsidR="00850EE4" w:rsidRDefault="00850EE4">
            <w:pPr>
              <w:pStyle w:val="a5"/>
              <w:spacing w:line="240" w:lineRule="auto"/>
              <w:ind w:firstLine="0"/>
              <w:jc w:val="left"/>
              <w:rPr>
                <w:sz w:val="26"/>
              </w:rPr>
            </w:pPr>
            <w:r>
              <w:rPr>
                <w:sz w:val="26"/>
              </w:rPr>
              <w:t>2. Темп роста производительности труда, %</w:t>
            </w:r>
          </w:p>
        </w:tc>
        <w:tc>
          <w:tcPr>
            <w:tcW w:w="1305" w:type="dxa"/>
            <w:vAlign w:val="bottom"/>
          </w:tcPr>
          <w:p w:rsidR="00850EE4" w:rsidRDefault="00850EE4">
            <w:pPr>
              <w:pStyle w:val="a5"/>
              <w:spacing w:line="240" w:lineRule="auto"/>
              <w:ind w:firstLine="0"/>
              <w:jc w:val="center"/>
              <w:rPr>
                <w:sz w:val="26"/>
              </w:rPr>
            </w:pPr>
            <w:r>
              <w:rPr>
                <w:sz w:val="26"/>
              </w:rPr>
              <w:t>-</w:t>
            </w:r>
          </w:p>
        </w:tc>
        <w:tc>
          <w:tcPr>
            <w:tcW w:w="1306" w:type="dxa"/>
            <w:vAlign w:val="bottom"/>
          </w:tcPr>
          <w:p w:rsidR="00850EE4" w:rsidRDefault="00850EE4">
            <w:pPr>
              <w:pStyle w:val="a5"/>
              <w:spacing w:line="240" w:lineRule="auto"/>
              <w:ind w:firstLine="0"/>
              <w:jc w:val="center"/>
              <w:rPr>
                <w:sz w:val="26"/>
              </w:rPr>
            </w:pPr>
            <w:r>
              <w:rPr>
                <w:sz w:val="26"/>
              </w:rPr>
              <w:t>109,9</w:t>
            </w:r>
          </w:p>
        </w:tc>
        <w:tc>
          <w:tcPr>
            <w:tcW w:w="1306" w:type="dxa"/>
            <w:vAlign w:val="bottom"/>
          </w:tcPr>
          <w:p w:rsidR="00850EE4" w:rsidRDefault="00850EE4">
            <w:pPr>
              <w:pStyle w:val="a5"/>
              <w:spacing w:line="240" w:lineRule="auto"/>
              <w:ind w:firstLine="0"/>
              <w:jc w:val="center"/>
              <w:rPr>
                <w:sz w:val="26"/>
              </w:rPr>
            </w:pPr>
            <w:r>
              <w:rPr>
                <w:sz w:val="26"/>
              </w:rPr>
              <w:t>114,5</w:t>
            </w:r>
          </w:p>
        </w:tc>
      </w:tr>
      <w:tr w:rsidR="00850EE4">
        <w:tc>
          <w:tcPr>
            <w:tcW w:w="5495" w:type="dxa"/>
          </w:tcPr>
          <w:p w:rsidR="00850EE4" w:rsidRDefault="00850EE4">
            <w:pPr>
              <w:pStyle w:val="a5"/>
              <w:spacing w:line="240" w:lineRule="auto"/>
              <w:ind w:firstLine="0"/>
              <w:jc w:val="left"/>
              <w:rPr>
                <w:sz w:val="26"/>
              </w:rPr>
            </w:pPr>
            <w:r>
              <w:rPr>
                <w:sz w:val="26"/>
              </w:rPr>
              <w:t>3. Численность работающих,</w:t>
            </w:r>
          </w:p>
        </w:tc>
        <w:tc>
          <w:tcPr>
            <w:tcW w:w="1305" w:type="dxa"/>
            <w:vAlign w:val="bottom"/>
          </w:tcPr>
          <w:p w:rsidR="00850EE4" w:rsidRDefault="00850EE4">
            <w:pPr>
              <w:pStyle w:val="a5"/>
              <w:spacing w:line="240" w:lineRule="auto"/>
              <w:ind w:firstLine="0"/>
              <w:jc w:val="center"/>
              <w:rPr>
                <w:sz w:val="26"/>
              </w:rPr>
            </w:pPr>
            <w:r>
              <w:rPr>
                <w:sz w:val="26"/>
              </w:rPr>
              <w:t>230</w:t>
            </w:r>
          </w:p>
        </w:tc>
        <w:tc>
          <w:tcPr>
            <w:tcW w:w="1306" w:type="dxa"/>
            <w:vAlign w:val="bottom"/>
          </w:tcPr>
          <w:p w:rsidR="00850EE4" w:rsidRDefault="00850EE4">
            <w:pPr>
              <w:pStyle w:val="a5"/>
              <w:spacing w:line="240" w:lineRule="auto"/>
              <w:ind w:firstLine="0"/>
              <w:jc w:val="center"/>
              <w:rPr>
                <w:sz w:val="26"/>
              </w:rPr>
            </w:pPr>
            <w:r>
              <w:rPr>
                <w:sz w:val="26"/>
              </w:rPr>
              <w:t>262</w:t>
            </w:r>
          </w:p>
        </w:tc>
        <w:tc>
          <w:tcPr>
            <w:tcW w:w="1306" w:type="dxa"/>
            <w:vAlign w:val="bottom"/>
          </w:tcPr>
          <w:p w:rsidR="00850EE4" w:rsidRDefault="00850EE4">
            <w:pPr>
              <w:pStyle w:val="a5"/>
              <w:spacing w:line="240" w:lineRule="auto"/>
              <w:ind w:firstLine="0"/>
              <w:jc w:val="center"/>
              <w:rPr>
                <w:sz w:val="26"/>
              </w:rPr>
            </w:pPr>
            <w:r>
              <w:rPr>
                <w:sz w:val="26"/>
              </w:rPr>
              <w:t>270</w:t>
            </w:r>
          </w:p>
        </w:tc>
      </w:tr>
      <w:tr w:rsidR="00850EE4">
        <w:tc>
          <w:tcPr>
            <w:tcW w:w="5495" w:type="dxa"/>
          </w:tcPr>
          <w:p w:rsidR="00850EE4" w:rsidRDefault="00850EE4">
            <w:pPr>
              <w:pStyle w:val="a5"/>
              <w:spacing w:line="240" w:lineRule="auto"/>
              <w:ind w:firstLine="0"/>
              <w:jc w:val="left"/>
              <w:rPr>
                <w:sz w:val="26"/>
              </w:rPr>
            </w:pPr>
            <w:r>
              <w:rPr>
                <w:sz w:val="26"/>
              </w:rPr>
              <w:t>в т.ч. руководитель</w:t>
            </w:r>
          </w:p>
          <w:p w:rsidR="00850EE4" w:rsidRDefault="00850EE4">
            <w:pPr>
              <w:pStyle w:val="a5"/>
              <w:spacing w:line="240" w:lineRule="auto"/>
              <w:jc w:val="left"/>
              <w:rPr>
                <w:sz w:val="26"/>
              </w:rPr>
            </w:pPr>
            <w:r>
              <w:rPr>
                <w:sz w:val="26"/>
              </w:rPr>
              <w:t>специалисты</w:t>
            </w:r>
          </w:p>
          <w:p w:rsidR="00850EE4" w:rsidRDefault="00850EE4">
            <w:pPr>
              <w:pStyle w:val="a5"/>
              <w:spacing w:line="240" w:lineRule="auto"/>
              <w:jc w:val="left"/>
              <w:rPr>
                <w:sz w:val="26"/>
              </w:rPr>
            </w:pPr>
            <w:r>
              <w:rPr>
                <w:sz w:val="26"/>
              </w:rPr>
              <w:t>служащие</w:t>
            </w:r>
          </w:p>
          <w:p w:rsidR="00850EE4" w:rsidRDefault="00850EE4">
            <w:pPr>
              <w:pStyle w:val="a5"/>
              <w:spacing w:line="240" w:lineRule="auto"/>
              <w:jc w:val="left"/>
              <w:rPr>
                <w:sz w:val="26"/>
              </w:rPr>
            </w:pPr>
            <w:r>
              <w:rPr>
                <w:sz w:val="26"/>
              </w:rPr>
              <w:t>рабочие</w:t>
            </w:r>
          </w:p>
        </w:tc>
        <w:tc>
          <w:tcPr>
            <w:tcW w:w="1305" w:type="dxa"/>
            <w:vAlign w:val="bottom"/>
          </w:tcPr>
          <w:p w:rsidR="00850EE4" w:rsidRDefault="00850EE4">
            <w:pPr>
              <w:pStyle w:val="a5"/>
              <w:spacing w:line="240" w:lineRule="auto"/>
              <w:ind w:firstLine="0"/>
              <w:jc w:val="center"/>
              <w:rPr>
                <w:sz w:val="26"/>
              </w:rPr>
            </w:pPr>
            <w:r>
              <w:rPr>
                <w:sz w:val="26"/>
              </w:rPr>
              <w:t>2</w:t>
            </w:r>
          </w:p>
          <w:p w:rsidR="00850EE4" w:rsidRDefault="00850EE4">
            <w:pPr>
              <w:pStyle w:val="a5"/>
              <w:spacing w:line="240" w:lineRule="auto"/>
              <w:ind w:firstLine="0"/>
              <w:jc w:val="center"/>
              <w:rPr>
                <w:sz w:val="26"/>
              </w:rPr>
            </w:pPr>
            <w:r>
              <w:rPr>
                <w:sz w:val="26"/>
              </w:rPr>
              <w:t>40</w:t>
            </w:r>
          </w:p>
          <w:p w:rsidR="00850EE4" w:rsidRDefault="00850EE4">
            <w:pPr>
              <w:pStyle w:val="a5"/>
              <w:spacing w:line="240" w:lineRule="auto"/>
              <w:ind w:firstLine="0"/>
              <w:jc w:val="center"/>
              <w:rPr>
                <w:sz w:val="26"/>
              </w:rPr>
            </w:pPr>
            <w:r>
              <w:rPr>
                <w:sz w:val="26"/>
              </w:rPr>
              <w:t>25</w:t>
            </w:r>
          </w:p>
          <w:p w:rsidR="00850EE4" w:rsidRDefault="00850EE4">
            <w:pPr>
              <w:pStyle w:val="a5"/>
              <w:spacing w:line="240" w:lineRule="auto"/>
              <w:ind w:firstLine="0"/>
              <w:jc w:val="center"/>
              <w:rPr>
                <w:sz w:val="26"/>
              </w:rPr>
            </w:pPr>
            <w:r>
              <w:rPr>
                <w:sz w:val="26"/>
              </w:rPr>
              <w:t>163</w:t>
            </w:r>
          </w:p>
        </w:tc>
        <w:tc>
          <w:tcPr>
            <w:tcW w:w="1306" w:type="dxa"/>
            <w:vAlign w:val="bottom"/>
          </w:tcPr>
          <w:p w:rsidR="00850EE4" w:rsidRDefault="00850EE4">
            <w:pPr>
              <w:pStyle w:val="a5"/>
              <w:spacing w:line="240" w:lineRule="auto"/>
              <w:ind w:firstLine="0"/>
              <w:jc w:val="center"/>
              <w:rPr>
                <w:sz w:val="26"/>
              </w:rPr>
            </w:pPr>
            <w:r>
              <w:rPr>
                <w:sz w:val="26"/>
              </w:rPr>
              <w:t>2</w:t>
            </w:r>
          </w:p>
          <w:p w:rsidR="00850EE4" w:rsidRDefault="00850EE4">
            <w:pPr>
              <w:pStyle w:val="a5"/>
              <w:spacing w:line="240" w:lineRule="auto"/>
              <w:ind w:firstLine="0"/>
              <w:jc w:val="center"/>
              <w:rPr>
                <w:sz w:val="26"/>
              </w:rPr>
            </w:pPr>
            <w:r>
              <w:rPr>
                <w:sz w:val="26"/>
              </w:rPr>
              <w:t>40</w:t>
            </w:r>
          </w:p>
          <w:p w:rsidR="00850EE4" w:rsidRDefault="00850EE4">
            <w:pPr>
              <w:pStyle w:val="a5"/>
              <w:spacing w:line="240" w:lineRule="auto"/>
              <w:ind w:firstLine="0"/>
              <w:jc w:val="center"/>
              <w:rPr>
                <w:sz w:val="26"/>
              </w:rPr>
            </w:pPr>
            <w:r>
              <w:rPr>
                <w:sz w:val="26"/>
              </w:rPr>
              <w:t>29</w:t>
            </w:r>
          </w:p>
          <w:p w:rsidR="00850EE4" w:rsidRDefault="00850EE4">
            <w:pPr>
              <w:pStyle w:val="a5"/>
              <w:spacing w:line="240" w:lineRule="auto"/>
              <w:ind w:firstLine="0"/>
              <w:jc w:val="center"/>
              <w:rPr>
                <w:sz w:val="26"/>
              </w:rPr>
            </w:pPr>
            <w:r>
              <w:rPr>
                <w:sz w:val="26"/>
              </w:rPr>
              <w:t>191</w:t>
            </w:r>
          </w:p>
        </w:tc>
        <w:tc>
          <w:tcPr>
            <w:tcW w:w="1306" w:type="dxa"/>
            <w:vAlign w:val="bottom"/>
          </w:tcPr>
          <w:p w:rsidR="00850EE4" w:rsidRDefault="00850EE4">
            <w:pPr>
              <w:pStyle w:val="a5"/>
              <w:spacing w:line="240" w:lineRule="auto"/>
              <w:ind w:firstLine="0"/>
              <w:jc w:val="center"/>
              <w:rPr>
                <w:sz w:val="26"/>
              </w:rPr>
            </w:pPr>
            <w:r>
              <w:rPr>
                <w:sz w:val="26"/>
              </w:rPr>
              <w:t>2</w:t>
            </w:r>
          </w:p>
          <w:p w:rsidR="00850EE4" w:rsidRDefault="00850EE4">
            <w:pPr>
              <w:pStyle w:val="a5"/>
              <w:spacing w:line="240" w:lineRule="auto"/>
              <w:ind w:firstLine="0"/>
              <w:jc w:val="center"/>
              <w:rPr>
                <w:sz w:val="26"/>
              </w:rPr>
            </w:pPr>
            <w:r>
              <w:rPr>
                <w:sz w:val="26"/>
              </w:rPr>
              <w:t>40</w:t>
            </w:r>
          </w:p>
          <w:p w:rsidR="00850EE4" w:rsidRDefault="00850EE4">
            <w:pPr>
              <w:pStyle w:val="a5"/>
              <w:spacing w:line="240" w:lineRule="auto"/>
              <w:ind w:firstLine="0"/>
              <w:jc w:val="center"/>
              <w:rPr>
                <w:sz w:val="26"/>
              </w:rPr>
            </w:pPr>
            <w:r>
              <w:rPr>
                <w:sz w:val="26"/>
              </w:rPr>
              <w:t>29</w:t>
            </w:r>
          </w:p>
          <w:p w:rsidR="00850EE4" w:rsidRDefault="00850EE4">
            <w:pPr>
              <w:pStyle w:val="a5"/>
              <w:spacing w:line="240" w:lineRule="auto"/>
              <w:ind w:firstLine="0"/>
              <w:jc w:val="center"/>
              <w:rPr>
                <w:sz w:val="26"/>
              </w:rPr>
            </w:pPr>
            <w:r>
              <w:rPr>
                <w:sz w:val="26"/>
              </w:rPr>
              <w:t>199</w:t>
            </w:r>
          </w:p>
        </w:tc>
      </w:tr>
    </w:tbl>
    <w:p w:rsidR="00850EE4" w:rsidRDefault="00850EE4">
      <w:pPr>
        <w:pStyle w:val="a5"/>
        <w:jc w:val="center"/>
      </w:pPr>
    </w:p>
    <w:p w:rsidR="00850EE4" w:rsidRDefault="00850EE4">
      <w:pPr>
        <w:pStyle w:val="a5"/>
        <w:ind w:firstLine="0"/>
        <w:jc w:val="left"/>
      </w:pPr>
      <w:r>
        <w:t>Таблица 1.2.3. Фонд потребления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305"/>
        <w:gridCol w:w="1306"/>
        <w:gridCol w:w="1306"/>
      </w:tblGrid>
      <w:tr w:rsidR="00850EE4">
        <w:tc>
          <w:tcPr>
            <w:tcW w:w="5495" w:type="dxa"/>
          </w:tcPr>
          <w:p w:rsidR="00850EE4" w:rsidRDefault="00850EE4">
            <w:pPr>
              <w:pStyle w:val="a5"/>
              <w:spacing w:line="240" w:lineRule="auto"/>
              <w:ind w:firstLine="0"/>
              <w:jc w:val="center"/>
              <w:rPr>
                <w:sz w:val="26"/>
              </w:rPr>
            </w:pPr>
            <w:r>
              <w:rPr>
                <w:sz w:val="26"/>
              </w:rPr>
              <w:t>Показатели</w:t>
            </w:r>
          </w:p>
        </w:tc>
        <w:tc>
          <w:tcPr>
            <w:tcW w:w="1305" w:type="dxa"/>
          </w:tcPr>
          <w:p w:rsidR="00850EE4" w:rsidRDefault="00850EE4">
            <w:pPr>
              <w:pStyle w:val="a5"/>
              <w:spacing w:line="240" w:lineRule="auto"/>
              <w:ind w:firstLine="0"/>
              <w:jc w:val="center"/>
              <w:rPr>
                <w:sz w:val="26"/>
              </w:rPr>
            </w:pPr>
            <w:r>
              <w:rPr>
                <w:sz w:val="26"/>
              </w:rPr>
              <w:t>1997</w:t>
            </w:r>
          </w:p>
        </w:tc>
        <w:tc>
          <w:tcPr>
            <w:tcW w:w="1306" w:type="dxa"/>
          </w:tcPr>
          <w:p w:rsidR="00850EE4" w:rsidRDefault="00850EE4">
            <w:pPr>
              <w:pStyle w:val="a5"/>
              <w:spacing w:line="240" w:lineRule="auto"/>
              <w:ind w:firstLine="0"/>
              <w:jc w:val="center"/>
              <w:rPr>
                <w:sz w:val="26"/>
              </w:rPr>
            </w:pPr>
            <w:r>
              <w:rPr>
                <w:sz w:val="26"/>
              </w:rPr>
              <w:t>1998</w:t>
            </w:r>
          </w:p>
        </w:tc>
        <w:tc>
          <w:tcPr>
            <w:tcW w:w="1306" w:type="dxa"/>
          </w:tcPr>
          <w:p w:rsidR="00850EE4" w:rsidRDefault="00850EE4">
            <w:pPr>
              <w:pStyle w:val="a5"/>
              <w:spacing w:line="240" w:lineRule="auto"/>
              <w:ind w:firstLine="0"/>
              <w:jc w:val="center"/>
              <w:rPr>
                <w:sz w:val="26"/>
              </w:rPr>
            </w:pPr>
            <w:r>
              <w:rPr>
                <w:sz w:val="26"/>
              </w:rPr>
              <w:t>1999</w:t>
            </w:r>
          </w:p>
        </w:tc>
      </w:tr>
      <w:tr w:rsidR="00850EE4">
        <w:tc>
          <w:tcPr>
            <w:tcW w:w="5495" w:type="dxa"/>
          </w:tcPr>
          <w:p w:rsidR="00850EE4" w:rsidRDefault="00850EE4">
            <w:pPr>
              <w:pStyle w:val="a5"/>
              <w:spacing w:line="240" w:lineRule="auto"/>
              <w:ind w:firstLine="0"/>
              <w:jc w:val="left"/>
              <w:rPr>
                <w:sz w:val="26"/>
              </w:rPr>
            </w:pPr>
            <w:r>
              <w:rPr>
                <w:sz w:val="26"/>
              </w:rPr>
              <w:t>1. Фонд оплаты труда, тыс. р.</w:t>
            </w:r>
          </w:p>
        </w:tc>
        <w:tc>
          <w:tcPr>
            <w:tcW w:w="1305" w:type="dxa"/>
            <w:vAlign w:val="bottom"/>
          </w:tcPr>
          <w:p w:rsidR="00850EE4" w:rsidRDefault="00850EE4">
            <w:pPr>
              <w:pStyle w:val="a5"/>
              <w:spacing w:line="240" w:lineRule="auto"/>
              <w:ind w:firstLine="0"/>
              <w:jc w:val="center"/>
              <w:rPr>
                <w:sz w:val="26"/>
              </w:rPr>
            </w:pPr>
            <w:r>
              <w:rPr>
                <w:sz w:val="26"/>
              </w:rPr>
              <w:t>4140,0</w:t>
            </w:r>
          </w:p>
        </w:tc>
        <w:tc>
          <w:tcPr>
            <w:tcW w:w="1306" w:type="dxa"/>
            <w:vAlign w:val="bottom"/>
          </w:tcPr>
          <w:p w:rsidR="00850EE4" w:rsidRDefault="00850EE4">
            <w:pPr>
              <w:pStyle w:val="a5"/>
              <w:spacing w:line="240" w:lineRule="auto"/>
              <w:ind w:firstLine="0"/>
              <w:jc w:val="center"/>
              <w:rPr>
                <w:sz w:val="26"/>
              </w:rPr>
            </w:pPr>
            <w:r>
              <w:rPr>
                <w:sz w:val="26"/>
              </w:rPr>
              <w:t>5659,2</w:t>
            </w:r>
          </w:p>
        </w:tc>
        <w:tc>
          <w:tcPr>
            <w:tcW w:w="1306" w:type="dxa"/>
            <w:vAlign w:val="bottom"/>
          </w:tcPr>
          <w:p w:rsidR="00850EE4" w:rsidRDefault="00850EE4">
            <w:pPr>
              <w:pStyle w:val="a5"/>
              <w:spacing w:line="240" w:lineRule="auto"/>
              <w:ind w:firstLine="0"/>
              <w:jc w:val="center"/>
              <w:rPr>
                <w:sz w:val="26"/>
              </w:rPr>
            </w:pPr>
            <w:r>
              <w:rPr>
                <w:sz w:val="26"/>
              </w:rPr>
              <w:t>6804,0</w:t>
            </w:r>
          </w:p>
        </w:tc>
      </w:tr>
      <w:tr w:rsidR="00850EE4">
        <w:tc>
          <w:tcPr>
            <w:tcW w:w="5495" w:type="dxa"/>
          </w:tcPr>
          <w:p w:rsidR="00850EE4" w:rsidRDefault="00850EE4">
            <w:pPr>
              <w:pStyle w:val="a5"/>
              <w:spacing w:line="240" w:lineRule="auto"/>
              <w:ind w:firstLine="0"/>
              <w:jc w:val="left"/>
              <w:rPr>
                <w:sz w:val="26"/>
              </w:rPr>
            </w:pPr>
            <w:r>
              <w:rPr>
                <w:sz w:val="26"/>
              </w:rPr>
              <w:t>2. Фонд оплаты труда в себестоимости продукции, тыс. р.</w:t>
            </w:r>
          </w:p>
        </w:tc>
        <w:tc>
          <w:tcPr>
            <w:tcW w:w="1305" w:type="dxa"/>
            <w:vAlign w:val="bottom"/>
          </w:tcPr>
          <w:p w:rsidR="00850EE4" w:rsidRDefault="00850EE4">
            <w:pPr>
              <w:pStyle w:val="a5"/>
              <w:spacing w:line="240" w:lineRule="auto"/>
              <w:ind w:firstLine="0"/>
              <w:jc w:val="center"/>
              <w:rPr>
                <w:sz w:val="26"/>
              </w:rPr>
            </w:pPr>
            <w:r>
              <w:rPr>
                <w:sz w:val="26"/>
              </w:rPr>
              <w:t>4113,9</w:t>
            </w:r>
          </w:p>
        </w:tc>
        <w:tc>
          <w:tcPr>
            <w:tcW w:w="1306" w:type="dxa"/>
            <w:vAlign w:val="bottom"/>
          </w:tcPr>
          <w:p w:rsidR="00850EE4" w:rsidRDefault="00850EE4">
            <w:pPr>
              <w:pStyle w:val="a5"/>
              <w:spacing w:line="240" w:lineRule="auto"/>
              <w:ind w:firstLine="0"/>
              <w:jc w:val="center"/>
              <w:rPr>
                <w:sz w:val="26"/>
              </w:rPr>
            </w:pPr>
            <w:r>
              <w:rPr>
                <w:sz w:val="26"/>
              </w:rPr>
              <w:t>5631,4</w:t>
            </w:r>
          </w:p>
        </w:tc>
        <w:tc>
          <w:tcPr>
            <w:tcW w:w="1306" w:type="dxa"/>
            <w:vAlign w:val="bottom"/>
          </w:tcPr>
          <w:p w:rsidR="00850EE4" w:rsidRDefault="00850EE4">
            <w:pPr>
              <w:pStyle w:val="a5"/>
              <w:spacing w:line="240" w:lineRule="auto"/>
              <w:ind w:firstLine="0"/>
              <w:jc w:val="center"/>
              <w:rPr>
                <w:sz w:val="26"/>
              </w:rPr>
            </w:pPr>
            <w:r>
              <w:rPr>
                <w:sz w:val="26"/>
              </w:rPr>
              <w:t>6777,1</w:t>
            </w:r>
          </w:p>
        </w:tc>
      </w:tr>
      <w:tr w:rsidR="00850EE4">
        <w:tc>
          <w:tcPr>
            <w:tcW w:w="5495" w:type="dxa"/>
          </w:tcPr>
          <w:p w:rsidR="00850EE4" w:rsidRDefault="00850EE4">
            <w:pPr>
              <w:pStyle w:val="a5"/>
              <w:spacing w:line="240" w:lineRule="auto"/>
              <w:ind w:firstLine="0"/>
              <w:jc w:val="left"/>
              <w:rPr>
                <w:sz w:val="26"/>
              </w:rPr>
            </w:pPr>
            <w:r>
              <w:rPr>
                <w:sz w:val="26"/>
              </w:rPr>
              <w:t>3. Выплаты из прибыли, тыс. р. (стр.1-стр.2)</w:t>
            </w:r>
          </w:p>
        </w:tc>
        <w:tc>
          <w:tcPr>
            <w:tcW w:w="1305" w:type="dxa"/>
            <w:vAlign w:val="bottom"/>
          </w:tcPr>
          <w:p w:rsidR="00850EE4" w:rsidRDefault="00850EE4">
            <w:pPr>
              <w:pStyle w:val="a5"/>
              <w:spacing w:line="240" w:lineRule="auto"/>
              <w:ind w:firstLine="0"/>
              <w:jc w:val="center"/>
              <w:rPr>
                <w:sz w:val="26"/>
              </w:rPr>
            </w:pPr>
            <w:r>
              <w:rPr>
                <w:sz w:val="26"/>
              </w:rPr>
              <w:t>26,1</w:t>
            </w:r>
          </w:p>
        </w:tc>
        <w:tc>
          <w:tcPr>
            <w:tcW w:w="1306" w:type="dxa"/>
            <w:vAlign w:val="bottom"/>
          </w:tcPr>
          <w:p w:rsidR="00850EE4" w:rsidRDefault="00850EE4">
            <w:pPr>
              <w:pStyle w:val="a5"/>
              <w:spacing w:line="240" w:lineRule="auto"/>
              <w:ind w:firstLine="0"/>
              <w:jc w:val="center"/>
              <w:rPr>
                <w:sz w:val="26"/>
              </w:rPr>
            </w:pPr>
            <w:r>
              <w:rPr>
                <w:sz w:val="26"/>
              </w:rPr>
              <w:t>27,8</w:t>
            </w:r>
          </w:p>
        </w:tc>
        <w:tc>
          <w:tcPr>
            <w:tcW w:w="1306" w:type="dxa"/>
            <w:vAlign w:val="bottom"/>
          </w:tcPr>
          <w:p w:rsidR="00850EE4" w:rsidRDefault="00850EE4">
            <w:pPr>
              <w:pStyle w:val="a5"/>
              <w:spacing w:line="240" w:lineRule="auto"/>
              <w:ind w:firstLine="0"/>
              <w:jc w:val="center"/>
              <w:rPr>
                <w:sz w:val="26"/>
              </w:rPr>
            </w:pPr>
            <w:r>
              <w:rPr>
                <w:sz w:val="26"/>
              </w:rPr>
              <w:t>26,9</w:t>
            </w:r>
          </w:p>
        </w:tc>
      </w:tr>
      <w:tr w:rsidR="00850EE4">
        <w:tc>
          <w:tcPr>
            <w:tcW w:w="5495" w:type="dxa"/>
          </w:tcPr>
          <w:p w:rsidR="00850EE4" w:rsidRDefault="00850EE4">
            <w:pPr>
              <w:pStyle w:val="a5"/>
              <w:spacing w:line="240" w:lineRule="auto"/>
              <w:ind w:firstLine="0"/>
              <w:jc w:val="left"/>
              <w:rPr>
                <w:sz w:val="26"/>
              </w:rPr>
            </w:pPr>
            <w:r>
              <w:rPr>
                <w:sz w:val="26"/>
              </w:rPr>
              <w:t>4. Среднемесячная заработная плата, руб.</w:t>
            </w:r>
          </w:p>
        </w:tc>
        <w:tc>
          <w:tcPr>
            <w:tcW w:w="1305" w:type="dxa"/>
            <w:vAlign w:val="bottom"/>
          </w:tcPr>
          <w:p w:rsidR="00850EE4" w:rsidRDefault="00850EE4">
            <w:pPr>
              <w:pStyle w:val="a5"/>
              <w:spacing w:line="240" w:lineRule="auto"/>
              <w:ind w:firstLine="0"/>
              <w:jc w:val="center"/>
              <w:rPr>
                <w:sz w:val="26"/>
              </w:rPr>
            </w:pPr>
            <w:r>
              <w:rPr>
                <w:sz w:val="26"/>
              </w:rPr>
              <w:t>1500</w:t>
            </w:r>
          </w:p>
        </w:tc>
        <w:tc>
          <w:tcPr>
            <w:tcW w:w="1306" w:type="dxa"/>
            <w:vAlign w:val="bottom"/>
          </w:tcPr>
          <w:p w:rsidR="00850EE4" w:rsidRDefault="00850EE4">
            <w:pPr>
              <w:pStyle w:val="a5"/>
              <w:spacing w:line="240" w:lineRule="auto"/>
              <w:ind w:firstLine="0"/>
              <w:jc w:val="center"/>
              <w:rPr>
                <w:sz w:val="26"/>
              </w:rPr>
            </w:pPr>
            <w:r>
              <w:rPr>
                <w:sz w:val="26"/>
              </w:rPr>
              <w:t>1800</w:t>
            </w:r>
          </w:p>
        </w:tc>
        <w:tc>
          <w:tcPr>
            <w:tcW w:w="1306" w:type="dxa"/>
            <w:vAlign w:val="bottom"/>
          </w:tcPr>
          <w:p w:rsidR="00850EE4" w:rsidRDefault="00850EE4">
            <w:pPr>
              <w:pStyle w:val="a5"/>
              <w:spacing w:line="240" w:lineRule="auto"/>
              <w:ind w:firstLine="0"/>
              <w:jc w:val="center"/>
              <w:rPr>
                <w:sz w:val="26"/>
              </w:rPr>
            </w:pPr>
            <w:r>
              <w:rPr>
                <w:sz w:val="26"/>
              </w:rPr>
              <w:t>2100</w:t>
            </w:r>
          </w:p>
        </w:tc>
      </w:tr>
    </w:tbl>
    <w:p w:rsidR="00850EE4" w:rsidRDefault="00850EE4"/>
    <w:p w:rsidR="00850EE4" w:rsidRDefault="00850EE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2"/>
        <w:gridCol w:w="425"/>
        <w:gridCol w:w="425"/>
        <w:gridCol w:w="1768"/>
        <w:gridCol w:w="1843"/>
        <w:gridCol w:w="1399"/>
        <w:gridCol w:w="1578"/>
      </w:tblGrid>
      <w:tr w:rsidR="00850EE4">
        <w:trPr>
          <w:cantSplit/>
          <w:trHeight w:val="982"/>
        </w:trPr>
        <w:tc>
          <w:tcPr>
            <w:tcW w:w="534" w:type="dxa"/>
            <w:vMerge w:val="restart"/>
            <w:tcBorders>
              <w:top w:val="nil"/>
              <w:left w:val="nil"/>
              <w:bottom w:val="nil"/>
              <w:right w:val="single" w:sz="4" w:space="0" w:color="auto"/>
            </w:tcBorders>
            <w:textDirection w:val="btLr"/>
          </w:tcPr>
          <w:p w:rsidR="00850EE4" w:rsidRDefault="00850EE4">
            <w:pPr>
              <w:pStyle w:val="a5"/>
              <w:ind w:firstLine="0"/>
              <w:jc w:val="left"/>
            </w:pPr>
            <w:r>
              <w:t>Таблица 1.2.1. Производство и реализация продукции</w:t>
            </w:r>
          </w:p>
        </w:tc>
        <w:tc>
          <w:tcPr>
            <w:tcW w:w="392" w:type="dxa"/>
            <w:vMerge w:val="restart"/>
            <w:tcBorders>
              <w:left w:val="nil"/>
            </w:tcBorders>
            <w:textDirection w:val="btLr"/>
          </w:tcPr>
          <w:p w:rsidR="00850EE4" w:rsidRDefault="00850EE4">
            <w:pPr>
              <w:pStyle w:val="a5"/>
              <w:spacing w:line="240" w:lineRule="auto"/>
              <w:ind w:left="113" w:right="113" w:firstLine="0"/>
              <w:jc w:val="center"/>
              <w:rPr>
                <w:sz w:val="24"/>
              </w:rPr>
            </w:pPr>
            <w:r>
              <w:rPr>
                <w:sz w:val="24"/>
              </w:rPr>
              <w:t>1999</w:t>
            </w:r>
          </w:p>
        </w:tc>
        <w:tc>
          <w:tcPr>
            <w:tcW w:w="425" w:type="dxa"/>
            <w:vMerge w:val="restart"/>
            <w:textDirection w:val="btLr"/>
          </w:tcPr>
          <w:p w:rsidR="00850EE4" w:rsidRDefault="00850EE4">
            <w:pPr>
              <w:pStyle w:val="a5"/>
              <w:spacing w:line="240" w:lineRule="auto"/>
              <w:ind w:left="113" w:right="113" w:firstLine="0"/>
              <w:jc w:val="center"/>
              <w:rPr>
                <w:sz w:val="24"/>
              </w:rPr>
            </w:pPr>
            <w:r>
              <w:rPr>
                <w:sz w:val="24"/>
              </w:rPr>
              <w:t>Изделие</w:t>
            </w:r>
          </w:p>
        </w:tc>
        <w:tc>
          <w:tcPr>
            <w:tcW w:w="425" w:type="dxa"/>
            <w:textDirection w:val="btLr"/>
          </w:tcPr>
          <w:p w:rsidR="00850EE4" w:rsidRDefault="00850EE4">
            <w:pPr>
              <w:pStyle w:val="a5"/>
              <w:spacing w:line="240" w:lineRule="auto"/>
              <w:ind w:left="113" w:right="113" w:firstLine="0"/>
              <w:jc w:val="center"/>
              <w:rPr>
                <w:sz w:val="24"/>
              </w:rPr>
            </w:pPr>
            <w:r>
              <w:rPr>
                <w:sz w:val="24"/>
              </w:rPr>
              <w:t>3</w:t>
            </w:r>
          </w:p>
        </w:tc>
        <w:tc>
          <w:tcPr>
            <w:tcW w:w="1768" w:type="dxa"/>
            <w:textDirection w:val="btLr"/>
          </w:tcPr>
          <w:p w:rsidR="00850EE4" w:rsidRDefault="00850EE4">
            <w:pPr>
              <w:pStyle w:val="a5"/>
              <w:spacing w:line="240" w:lineRule="auto"/>
              <w:ind w:left="113" w:right="113" w:firstLine="0"/>
              <w:rPr>
                <w:sz w:val="22"/>
              </w:rPr>
            </w:pPr>
            <w:r>
              <w:rPr>
                <w:sz w:val="22"/>
              </w:rPr>
              <w:t>14086,9</w:t>
            </w:r>
          </w:p>
        </w:tc>
        <w:tc>
          <w:tcPr>
            <w:tcW w:w="1843" w:type="dxa"/>
            <w:textDirection w:val="btLr"/>
          </w:tcPr>
          <w:p w:rsidR="00850EE4" w:rsidRDefault="00850EE4">
            <w:pPr>
              <w:pStyle w:val="a5"/>
              <w:spacing w:line="240" w:lineRule="auto"/>
              <w:ind w:left="113" w:right="113" w:firstLine="0"/>
              <w:rPr>
                <w:sz w:val="24"/>
              </w:rPr>
            </w:pPr>
            <w:r>
              <w:rPr>
                <w:sz w:val="24"/>
              </w:rPr>
              <w:t>116,0</w:t>
            </w:r>
          </w:p>
        </w:tc>
        <w:tc>
          <w:tcPr>
            <w:tcW w:w="1399" w:type="dxa"/>
            <w:textDirection w:val="btLr"/>
          </w:tcPr>
          <w:p w:rsidR="00850EE4" w:rsidRDefault="00850EE4">
            <w:pPr>
              <w:pStyle w:val="a5"/>
              <w:spacing w:line="240" w:lineRule="auto"/>
              <w:ind w:left="113" w:right="113" w:firstLine="0"/>
              <w:rPr>
                <w:sz w:val="22"/>
              </w:rPr>
            </w:pPr>
            <w:r>
              <w:rPr>
                <w:sz w:val="22"/>
              </w:rPr>
              <w:t>17234,7</w:t>
            </w:r>
          </w:p>
        </w:tc>
        <w:tc>
          <w:tcPr>
            <w:tcW w:w="1578" w:type="dxa"/>
            <w:textDirection w:val="btLr"/>
          </w:tcPr>
          <w:p w:rsidR="00850EE4" w:rsidRDefault="00850EE4">
            <w:pPr>
              <w:pStyle w:val="a5"/>
              <w:spacing w:line="240" w:lineRule="auto"/>
              <w:ind w:left="113" w:right="113" w:firstLine="0"/>
              <w:rPr>
                <w:sz w:val="24"/>
              </w:rPr>
            </w:pPr>
            <w:r>
              <w:rPr>
                <w:sz w:val="24"/>
              </w:rPr>
              <w:t>140,3</w:t>
            </w:r>
          </w:p>
        </w:tc>
      </w:tr>
      <w:tr w:rsidR="00850EE4">
        <w:trPr>
          <w:cantSplit/>
          <w:trHeight w:val="984"/>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425" w:type="dxa"/>
            <w:vMerge/>
            <w:textDirection w:val="btLr"/>
          </w:tcPr>
          <w:p w:rsidR="00850EE4" w:rsidRDefault="00850EE4">
            <w:pPr>
              <w:pStyle w:val="a5"/>
              <w:spacing w:line="240" w:lineRule="auto"/>
              <w:ind w:left="113" w:right="113" w:firstLine="0"/>
              <w:rPr>
                <w:sz w:val="24"/>
              </w:rPr>
            </w:pPr>
          </w:p>
        </w:tc>
        <w:tc>
          <w:tcPr>
            <w:tcW w:w="425" w:type="dxa"/>
            <w:textDirection w:val="btLr"/>
          </w:tcPr>
          <w:p w:rsidR="00850EE4" w:rsidRDefault="00850EE4">
            <w:pPr>
              <w:pStyle w:val="a5"/>
              <w:spacing w:line="240" w:lineRule="auto"/>
              <w:ind w:left="113" w:right="113" w:firstLine="0"/>
              <w:jc w:val="center"/>
              <w:rPr>
                <w:sz w:val="24"/>
              </w:rPr>
            </w:pPr>
            <w:r>
              <w:rPr>
                <w:sz w:val="24"/>
              </w:rPr>
              <w:t>2</w:t>
            </w:r>
          </w:p>
        </w:tc>
        <w:tc>
          <w:tcPr>
            <w:tcW w:w="1768" w:type="dxa"/>
            <w:textDirection w:val="btLr"/>
          </w:tcPr>
          <w:p w:rsidR="00850EE4" w:rsidRDefault="00850EE4">
            <w:pPr>
              <w:pStyle w:val="a5"/>
              <w:spacing w:line="240" w:lineRule="auto"/>
              <w:ind w:left="113" w:right="113" w:firstLine="0"/>
              <w:rPr>
                <w:sz w:val="22"/>
              </w:rPr>
            </w:pPr>
            <w:r>
              <w:rPr>
                <w:sz w:val="22"/>
              </w:rPr>
              <w:t>7841,13</w:t>
            </w:r>
          </w:p>
        </w:tc>
        <w:tc>
          <w:tcPr>
            <w:tcW w:w="1843" w:type="dxa"/>
            <w:textDirection w:val="btLr"/>
          </w:tcPr>
          <w:p w:rsidR="00850EE4" w:rsidRDefault="00850EE4">
            <w:pPr>
              <w:pStyle w:val="a5"/>
              <w:spacing w:line="240" w:lineRule="auto"/>
              <w:ind w:left="113" w:right="113" w:firstLine="0"/>
              <w:rPr>
                <w:sz w:val="24"/>
              </w:rPr>
            </w:pPr>
            <w:r>
              <w:rPr>
                <w:sz w:val="24"/>
              </w:rPr>
              <w:t>123,5</w:t>
            </w:r>
          </w:p>
        </w:tc>
        <w:tc>
          <w:tcPr>
            <w:tcW w:w="1399" w:type="dxa"/>
            <w:textDirection w:val="btLr"/>
          </w:tcPr>
          <w:p w:rsidR="00850EE4" w:rsidRDefault="00850EE4">
            <w:pPr>
              <w:pStyle w:val="a5"/>
              <w:spacing w:line="240" w:lineRule="auto"/>
              <w:ind w:left="113" w:right="113" w:firstLine="0"/>
              <w:rPr>
                <w:sz w:val="22"/>
              </w:rPr>
            </w:pPr>
            <w:r>
              <w:rPr>
                <w:sz w:val="22"/>
              </w:rPr>
              <w:t>9593,26</w:t>
            </w:r>
          </w:p>
        </w:tc>
        <w:tc>
          <w:tcPr>
            <w:tcW w:w="1578" w:type="dxa"/>
            <w:textDirection w:val="btLr"/>
          </w:tcPr>
          <w:p w:rsidR="00850EE4" w:rsidRDefault="00850EE4">
            <w:pPr>
              <w:pStyle w:val="a5"/>
              <w:spacing w:line="240" w:lineRule="auto"/>
              <w:ind w:left="113" w:right="113" w:firstLine="0"/>
              <w:jc w:val="center"/>
              <w:rPr>
                <w:sz w:val="24"/>
              </w:rPr>
            </w:pPr>
            <w:r>
              <w:rPr>
                <w:sz w:val="24"/>
              </w:rPr>
              <w:t>149,4</w:t>
            </w:r>
          </w:p>
        </w:tc>
      </w:tr>
      <w:tr w:rsidR="00850EE4">
        <w:trPr>
          <w:cantSplit/>
          <w:trHeight w:val="1178"/>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425" w:type="dxa"/>
            <w:vMerge/>
            <w:textDirection w:val="btLr"/>
          </w:tcPr>
          <w:p w:rsidR="00850EE4" w:rsidRDefault="00850EE4">
            <w:pPr>
              <w:pStyle w:val="a5"/>
              <w:spacing w:line="240" w:lineRule="auto"/>
              <w:ind w:left="113" w:right="113" w:firstLine="0"/>
              <w:rPr>
                <w:sz w:val="24"/>
              </w:rPr>
            </w:pPr>
          </w:p>
        </w:tc>
        <w:tc>
          <w:tcPr>
            <w:tcW w:w="425" w:type="dxa"/>
            <w:textDirection w:val="btLr"/>
          </w:tcPr>
          <w:p w:rsidR="00850EE4" w:rsidRDefault="00850EE4">
            <w:pPr>
              <w:pStyle w:val="a5"/>
              <w:spacing w:line="240" w:lineRule="auto"/>
              <w:ind w:left="113" w:right="113" w:firstLine="0"/>
              <w:jc w:val="center"/>
              <w:rPr>
                <w:sz w:val="24"/>
              </w:rPr>
            </w:pPr>
            <w:r>
              <w:rPr>
                <w:sz w:val="24"/>
              </w:rPr>
              <w:t>1</w:t>
            </w:r>
          </w:p>
        </w:tc>
        <w:tc>
          <w:tcPr>
            <w:tcW w:w="1768" w:type="dxa"/>
            <w:textDirection w:val="btLr"/>
          </w:tcPr>
          <w:p w:rsidR="00850EE4" w:rsidRDefault="00850EE4">
            <w:pPr>
              <w:pStyle w:val="a5"/>
              <w:spacing w:line="240" w:lineRule="auto"/>
              <w:ind w:left="113" w:right="113" w:firstLine="0"/>
              <w:jc w:val="center"/>
              <w:rPr>
                <w:sz w:val="22"/>
              </w:rPr>
            </w:pPr>
            <w:r>
              <w:rPr>
                <w:sz w:val="22"/>
              </w:rPr>
              <w:t>6245,818</w:t>
            </w:r>
          </w:p>
        </w:tc>
        <w:tc>
          <w:tcPr>
            <w:tcW w:w="1843" w:type="dxa"/>
            <w:textDirection w:val="btLr"/>
          </w:tcPr>
          <w:p w:rsidR="00850EE4" w:rsidRDefault="00850EE4">
            <w:pPr>
              <w:pStyle w:val="a5"/>
              <w:spacing w:line="240" w:lineRule="auto"/>
              <w:ind w:left="113" w:right="113" w:firstLine="0"/>
              <w:jc w:val="center"/>
              <w:rPr>
                <w:sz w:val="24"/>
              </w:rPr>
            </w:pPr>
            <w:r>
              <w:rPr>
                <w:sz w:val="24"/>
              </w:rPr>
              <w:t>115,7</w:t>
            </w:r>
          </w:p>
        </w:tc>
        <w:tc>
          <w:tcPr>
            <w:tcW w:w="1399" w:type="dxa"/>
            <w:textDirection w:val="btLr"/>
          </w:tcPr>
          <w:p w:rsidR="00850EE4" w:rsidRDefault="00850EE4">
            <w:pPr>
              <w:pStyle w:val="a5"/>
              <w:spacing w:line="240" w:lineRule="auto"/>
              <w:ind w:left="113" w:right="113" w:firstLine="0"/>
              <w:jc w:val="center"/>
              <w:rPr>
                <w:sz w:val="24"/>
              </w:rPr>
            </w:pPr>
            <w:r>
              <w:rPr>
                <w:sz w:val="24"/>
              </w:rPr>
              <w:t>6285,34</w:t>
            </w:r>
          </w:p>
        </w:tc>
        <w:tc>
          <w:tcPr>
            <w:tcW w:w="1578" w:type="dxa"/>
            <w:textDirection w:val="btLr"/>
          </w:tcPr>
          <w:p w:rsidR="00850EE4" w:rsidRDefault="00850EE4">
            <w:pPr>
              <w:pStyle w:val="a5"/>
              <w:spacing w:line="240" w:lineRule="auto"/>
              <w:ind w:left="113" w:right="113" w:firstLine="0"/>
              <w:jc w:val="center"/>
              <w:rPr>
                <w:sz w:val="24"/>
              </w:rPr>
            </w:pPr>
            <w:r>
              <w:rPr>
                <w:sz w:val="24"/>
              </w:rPr>
              <w:t>115,5</w:t>
            </w:r>
          </w:p>
        </w:tc>
      </w:tr>
      <w:tr w:rsidR="00850EE4">
        <w:trPr>
          <w:cantSplit/>
          <w:trHeight w:val="1176"/>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850" w:type="dxa"/>
            <w:gridSpan w:val="2"/>
            <w:textDirection w:val="btLr"/>
          </w:tcPr>
          <w:p w:rsidR="00850EE4" w:rsidRDefault="00850EE4">
            <w:pPr>
              <w:pStyle w:val="a5"/>
              <w:spacing w:line="240" w:lineRule="auto"/>
              <w:ind w:left="113" w:right="113" w:firstLine="0"/>
              <w:jc w:val="center"/>
              <w:rPr>
                <w:sz w:val="24"/>
              </w:rPr>
            </w:pPr>
            <w:r>
              <w:rPr>
                <w:sz w:val="24"/>
              </w:rPr>
              <w:t>За год всего</w:t>
            </w:r>
          </w:p>
        </w:tc>
        <w:tc>
          <w:tcPr>
            <w:tcW w:w="1768" w:type="dxa"/>
            <w:textDirection w:val="btLr"/>
          </w:tcPr>
          <w:p w:rsidR="00850EE4" w:rsidRDefault="00850EE4">
            <w:pPr>
              <w:pStyle w:val="a5"/>
              <w:spacing w:line="240" w:lineRule="auto"/>
              <w:ind w:left="113" w:right="113" w:firstLine="0"/>
              <w:jc w:val="center"/>
              <w:rPr>
                <w:sz w:val="22"/>
              </w:rPr>
            </w:pPr>
            <w:r>
              <w:rPr>
                <w:sz w:val="22"/>
              </w:rPr>
              <w:t>28173,79</w:t>
            </w:r>
          </w:p>
        </w:tc>
        <w:tc>
          <w:tcPr>
            <w:tcW w:w="1843" w:type="dxa"/>
            <w:textDirection w:val="btLr"/>
          </w:tcPr>
          <w:p w:rsidR="00850EE4" w:rsidRDefault="00850EE4">
            <w:pPr>
              <w:pStyle w:val="a5"/>
              <w:spacing w:line="240" w:lineRule="auto"/>
              <w:ind w:left="113" w:right="113" w:firstLine="0"/>
              <w:jc w:val="center"/>
              <w:rPr>
                <w:sz w:val="24"/>
              </w:rPr>
            </w:pPr>
            <w:r>
              <w:rPr>
                <w:sz w:val="24"/>
              </w:rPr>
              <w:t>118,0</w:t>
            </w:r>
          </w:p>
        </w:tc>
        <w:tc>
          <w:tcPr>
            <w:tcW w:w="1399" w:type="dxa"/>
            <w:textDirection w:val="btLr"/>
          </w:tcPr>
          <w:p w:rsidR="00850EE4" w:rsidRDefault="00850EE4">
            <w:pPr>
              <w:pStyle w:val="a5"/>
              <w:spacing w:line="240" w:lineRule="auto"/>
              <w:ind w:left="113" w:right="113" w:firstLine="0"/>
              <w:jc w:val="center"/>
              <w:rPr>
                <w:sz w:val="24"/>
              </w:rPr>
            </w:pPr>
            <w:r>
              <w:rPr>
                <w:sz w:val="24"/>
              </w:rPr>
              <w:t>28352,06</w:t>
            </w:r>
          </w:p>
        </w:tc>
        <w:tc>
          <w:tcPr>
            <w:tcW w:w="1578" w:type="dxa"/>
            <w:textDirection w:val="btLr"/>
          </w:tcPr>
          <w:p w:rsidR="00850EE4" w:rsidRDefault="00850EE4">
            <w:pPr>
              <w:pStyle w:val="a5"/>
              <w:spacing w:line="240" w:lineRule="auto"/>
              <w:ind w:left="113" w:right="113" w:firstLine="0"/>
              <w:jc w:val="center"/>
              <w:rPr>
                <w:sz w:val="24"/>
              </w:rPr>
            </w:pPr>
            <w:r>
              <w:rPr>
                <w:sz w:val="24"/>
              </w:rPr>
              <w:t>117,4</w:t>
            </w:r>
          </w:p>
        </w:tc>
      </w:tr>
      <w:tr w:rsidR="00850EE4">
        <w:trPr>
          <w:cantSplit/>
          <w:trHeight w:val="1266"/>
        </w:trPr>
        <w:tc>
          <w:tcPr>
            <w:tcW w:w="534" w:type="dxa"/>
            <w:vMerge/>
            <w:tcBorders>
              <w:left w:val="nil"/>
              <w:bottom w:val="nil"/>
              <w:right w:val="single" w:sz="4" w:space="0" w:color="auto"/>
            </w:tcBorders>
          </w:tcPr>
          <w:p w:rsidR="00850EE4" w:rsidRDefault="00850EE4">
            <w:pPr>
              <w:pStyle w:val="a5"/>
              <w:spacing w:line="240" w:lineRule="auto"/>
              <w:ind w:left="113" w:right="113" w:firstLine="0"/>
              <w:jc w:val="center"/>
              <w:rPr>
                <w:sz w:val="24"/>
              </w:rPr>
            </w:pPr>
          </w:p>
        </w:tc>
        <w:tc>
          <w:tcPr>
            <w:tcW w:w="392" w:type="dxa"/>
            <w:vMerge w:val="restart"/>
            <w:tcBorders>
              <w:left w:val="nil"/>
            </w:tcBorders>
            <w:textDirection w:val="btLr"/>
          </w:tcPr>
          <w:p w:rsidR="00850EE4" w:rsidRDefault="00850EE4">
            <w:pPr>
              <w:pStyle w:val="a5"/>
              <w:spacing w:line="240" w:lineRule="auto"/>
              <w:ind w:left="113" w:right="113" w:firstLine="0"/>
              <w:jc w:val="center"/>
              <w:rPr>
                <w:sz w:val="24"/>
              </w:rPr>
            </w:pPr>
            <w:r>
              <w:rPr>
                <w:sz w:val="24"/>
              </w:rPr>
              <w:t>1998</w:t>
            </w:r>
          </w:p>
        </w:tc>
        <w:tc>
          <w:tcPr>
            <w:tcW w:w="425" w:type="dxa"/>
            <w:vMerge w:val="restart"/>
            <w:textDirection w:val="btLr"/>
          </w:tcPr>
          <w:p w:rsidR="00850EE4" w:rsidRDefault="00850EE4">
            <w:pPr>
              <w:pStyle w:val="a5"/>
              <w:spacing w:line="240" w:lineRule="auto"/>
              <w:ind w:left="113" w:right="113" w:firstLine="0"/>
              <w:jc w:val="center"/>
              <w:rPr>
                <w:sz w:val="24"/>
              </w:rPr>
            </w:pPr>
            <w:r>
              <w:rPr>
                <w:sz w:val="24"/>
              </w:rPr>
              <w:t>Изделие</w:t>
            </w:r>
          </w:p>
        </w:tc>
        <w:tc>
          <w:tcPr>
            <w:tcW w:w="425" w:type="dxa"/>
            <w:textDirection w:val="btLr"/>
          </w:tcPr>
          <w:p w:rsidR="00850EE4" w:rsidRDefault="00850EE4">
            <w:pPr>
              <w:pStyle w:val="a5"/>
              <w:spacing w:line="240" w:lineRule="auto"/>
              <w:ind w:left="113" w:right="113" w:firstLine="0"/>
              <w:jc w:val="center"/>
              <w:rPr>
                <w:sz w:val="24"/>
              </w:rPr>
            </w:pPr>
            <w:r>
              <w:rPr>
                <w:sz w:val="24"/>
              </w:rPr>
              <w:t>3</w:t>
            </w:r>
          </w:p>
        </w:tc>
        <w:tc>
          <w:tcPr>
            <w:tcW w:w="1768" w:type="dxa"/>
            <w:textDirection w:val="btLr"/>
          </w:tcPr>
          <w:p w:rsidR="00850EE4" w:rsidRDefault="00850EE4">
            <w:pPr>
              <w:pStyle w:val="a5"/>
              <w:spacing w:line="240" w:lineRule="auto"/>
              <w:ind w:left="113" w:right="113" w:firstLine="0"/>
              <w:rPr>
                <w:sz w:val="22"/>
              </w:rPr>
            </w:pPr>
            <w:r>
              <w:rPr>
                <w:sz w:val="22"/>
              </w:rPr>
              <w:t>12140,067</w:t>
            </w:r>
          </w:p>
        </w:tc>
        <w:tc>
          <w:tcPr>
            <w:tcW w:w="1843" w:type="dxa"/>
            <w:textDirection w:val="btLr"/>
          </w:tcPr>
          <w:p w:rsidR="00850EE4" w:rsidRDefault="00850EE4">
            <w:pPr>
              <w:pStyle w:val="a5"/>
              <w:spacing w:line="240" w:lineRule="auto"/>
              <w:ind w:left="113" w:right="113" w:firstLine="0"/>
              <w:jc w:val="center"/>
              <w:rPr>
                <w:sz w:val="24"/>
              </w:rPr>
            </w:pPr>
            <w:r>
              <w:rPr>
                <w:sz w:val="24"/>
              </w:rPr>
              <w:t>105,4</w:t>
            </w:r>
          </w:p>
        </w:tc>
        <w:tc>
          <w:tcPr>
            <w:tcW w:w="1399" w:type="dxa"/>
            <w:textDirection w:val="btLr"/>
          </w:tcPr>
          <w:p w:rsidR="00850EE4" w:rsidRDefault="00850EE4">
            <w:pPr>
              <w:pStyle w:val="a5"/>
              <w:spacing w:line="240" w:lineRule="auto"/>
              <w:ind w:left="113" w:right="113" w:firstLine="0"/>
              <w:jc w:val="center"/>
              <w:rPr>
                <w:sz w:val="24"/>
              </w:rPr>
            </w:pPr>
            <w:r>
              <w:rPr>
                <w:sz w:val="24"/>
              </w:rPr>
              <w:t>12280,645</w:t>
            </w:r>
          </w:p>
        </w:tc>
        <w:tc>
          <w:tcPr>
            <w:tcW w:w="1578" w:type="dxa"/>
            <w:textDirection w:val="btLr"/>
          </w:tcPr>
          <w:p w:rsidR="00850EE4" w:rsidRDefault="00850EE4">
            <w:pPr>
              <w:pStyle w:val="a5"/>
              <w:spacing w:line="240" w:lineRule="auto"/>
              <w:ind w:left="113" w:right="113" w:firstLine="0"/>
              <w:jc w:val="center"/>
              <w:rPr>
                <w:sz w:val="24"/>
              </w:rPr>
            </w:pPr>
            <w:r>
              <w:rPr>
                <w:sz w:val="24"/>
              </w:rPr>
              <w:t>106,6</w:t>
            </w:r>
          </w:p>
        </w:tc>
      </w:tr>
      <w:tr w:rsidR="00850EE4">
        <w:trPr>
          <w:cantSplit/>
          <w:trHeight w:val="980"/>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425" w:type="dxa"/>
            <w:vMerge/>
            <w:textDirection w:val="btLr"/>
          </w:tcPr>
          <w:p w:rsidR="00850EE4" w:rsidRDefault="00850EE4">
            <w:pPr>
              <w:pStyle w:val="a5"/>
              <w:spacing w:line="240" w:lineRule="auto"/>
              <w:ind w:left="113" w:right="113" w:firstLine="0"/>
              <w:rPr>
                <w:sz w:val="24"/>
              </w:rPr>
            </w:pPr>
          </w:p>
        </w:tc>
        <w:tc>
          <w:tcPr>
            <w:tcW w:w="425" w:type="dxa"/>
            <w:textDirection w:val="btLr"/>
          </w:tcPr>
          <w:p w:rsidR="00850EE4" w:rsidRDefault="00850EE4">
            <w:pPr>
              <w:pStyle w:val="a5"/>
              <w:spacing w:line="240" w:lineRule="auto"/>
              <w:ind w:left="113" w:right="113" w:firstLine="0"/>
              <w:jc w:val="center"/>
              <w:rPr>
                <w:sz w:val="24"/>
              </w:rPr>
            </w:pPr>
            <w:r>
              <w:rPr>
                <w:sz w:val="24"/>
              </w:rPr>
              <w:t>2</w:t>
            </w:r>
          </w:p>
        </w:tc>
        <w:tc>
          <w:tcPr>
            <w:tcW w:w="1768" w:type="dxa"/>
            <w:textDirection w:val="btLr"/>
          </w:tcPr>
          <w:p w:rsidR="00850EE4" w:rsidRDefault="00850EE4">
            <w:pPr>
              <w:pStyle w:val="a5"/>
              <w:spacing w:line="240" w:lineRule="auto"/>
              <w:ind w:left="113" w:right="113" w:firstLine="0"/>
              <w:rPr>
                <w:sz w:val="22"/>
              </w:rPr>
            </w:pPr>
            <w:r>
              <w:rPr>
                <w:sz w:val="22"/>
              </w:rPr>
              <w:t>6349,14</w:t>
            </w:r>
          </w:p>
        </w:tc>
        <w:tc>
          <w:tcPr>
            <w:tcW w:w="1843" w:type="dxa"/>
            <w:textDirection w:val="btLr"/>
          </w:tcPr>
          <w:p w:rsidR="00850EE4" w:rsidRDefault="00850EE4">
            <w:pPr>
              <w:pStyle w:val="a5"/>
              <w:spacing w:line="240" w:lineRule="auto"/>
              <w:ind w:left="113" w:right="113" w:firstLine="0"/>
              <w:rPr>
                <w:sz w:val="24"/>
              </w:rPr>
            </w:pPr>
            <w:r>
              <w:rPr>
                <w:sz w:val="24"/>
              </w:rPr>
              <w:t>126,9</w:t>
            </w:r>
          </w:p>
        </w:tc>
        <w:tc>
          <w:tcPr>
            <w:tcW w:w="1399" w:type="dxa"/>
            <w:textDirection w:val="btLr"/>
          </w:tcPr>
          <w:p w:rsidR="00850EE4" w:rsidRDefault="00850EE4">
            <w:pPr>
              <w:pStyle w:val="a5"/>
              <w:spacing w:line="240" w:lineRule="auto"/>
              <w:ind w:left="113" w:right="113" w:firstLine="0"/>
              <w:jc w:val="center"/>
              <w:rPr>
                <w:sz w:val="22"/>
              </w:rPr>
            </w:pPr>
            <w:r>
              <w:rPr>
                <w:sz w:val="22"/>
              </w:rPr>
              <w:t>6422,67</w:t>
            </w:r>
          </w:p>
        </w:tc>
        <w:tc>
          <w:tcPr>
            <w:tcW w:w="1578" w:type="dxa"/>
            <w:textDirection w:val="btLr"/>
          </w:tcPr>
          <w:p w:rsidR="00850EE4" w:rsidRDefault="00850EE4">
            <w:pPr>
              <w:pStyle w:val="a5"/>
              <w:spacing w:line="240" w:lineRule="auto"/>
              <w:ind w:left="113" w:right="113" w:firstLine="0"/>
              <w:jc w:val="center"/>
              <w:rPr>
                <w:sz w:val="24"/>
              </w:rPr>
            </w:pPr>
            <w:r>
              <w:rPr>
                <w:sz w:val="24"/>
              </w:rPr>
              <w:t>128,3</w:t>
            </w:r>
          </w:p>
        </w:tc>
      </w:tr>
      <w:tr w:rsidR="00850EE4">
        <w:trPr>
          <w:cantSplit/>
          <w:trHeight w:val="1120"/>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425" w:type="dxa"/>
            <w:vMerge/>
            <w:textDirection w:val="btLr"/>
          </w:tcPr>
          <w:p w:rsidR="00850EE4" w:rsidRDefault="00850EE4">
            <w:pPr>
              <w:pStyle w:val="a5"/>
              <w:spacing w:line="240" w:lineRule="auto"/>
              <w:ind w:left="113" w:right="113" w:firstLine="0"/>
              <w:rPr>
                <w:sz w:val="24"/>
              </w:rPr>
            </w:pPr>
          </w:p>
        </w:tc>
        <w:tc>
          <w:tcPr>
            <w:tcW w:w="425" w:type="dxa"/>
            <w:textDirection w:val="btLr"/>
          </w:tcPr>
          <w:p w:rsidR="00850EE4" w:rsidRDefault="00850EE4">
            <w:pPr>
              <w:pStyle w:val="a5"/>
              <w:spacing w:line="240" w:lineRule="auto"/>
              <w:ind w:left="113" w:right="113" w:firstLine="0"/>
              <w:jc w:val="center"/>
              <w:rPr>
                <w:sz w:val="24"/>
              </w:rPr>
            </w:pPr>
            <w:r>
              <w:rPr>
                <w:sz w:val="24"/>
              </w:rPr>
              <w:t>1</w:t>
            </w:r>
          </w:p>
        </w:tc>
        <w:tc>
          <w:tcPr>
            <w:tcW w:w="1768" w:type="dxa"/>
            <w:textDirection w:val="btLr"/>
          </w:tcPr>
          <w:p w:rsidR="00850EE4" w:rsidRDefault="00850EE4">
            <w:pPr>
              <w:pStyle w:val="a5"/>
              <w:spacing w:line="240" w:lineRule="auto"/>
              <w:ind w:left="113" w:right="113" w:firstLine="0"/>
              <w:rPr>
                <w:sz w:val="22"/>
              </w:rPr>
            </w:pPr>
            <w:r>
              <w:rPr>
                <w:sz w:val="22"/>
              </w:rPr>
              <w:t>5379,654</w:t>
            </w:r>
          </w:p>
        </w:tc>
        <w:tc>
          <w:tcPr>
            <w:tcW w:w="1843" w:type="dxa"/>
            <w:textDirection w:val="btLr"/>
          </w:tcPr>
          <w:p w:rsidR="00850EE4" w:rsidRDefault="00850EE4">
            <w:pPr>
              <w:pStyle w:val="a5"/>
              <w:spacing w:line="240" w:lineRule="auto"/>
              <w:ind w:left="113" w:right="113" w:firstLine="0"/>
              <w:jc w:val="center"/>
              <w:rPr>
                <w:sz w:val="24"/>
              </w:rPr>
            </w:pPr>
            <w:r>
              <w:rPr>
                <w:sz w:val="24"/>
              </w:rPr>
              <w:t>211,6</w:t>
            </w:r>
          </w:p>
        </w:tc>
        <w:tc>
          <w:tcPr>
            <w:tcW w:w="1399" w:type="dxa"/>
            <w:textDirection w:val="btLr"/>
          </w:tcPr>
          <w:p w:rsidR="00850EE4" w:rsidRDefault="00850EE4">
            <w:pPr>
              <w:pStyle w:val="a5"/>
              <w:spacing w:line="240" w:lineRule="auto"/>
              <w:ind w:left="113" w:right="113" w:firstLine="0"/>
              <w:jc w:val="center"/>
              <w:rPr>
                <w:sz w:val="24"/>
              </w:rPr>
            </w:pPr>
            <w:r>
              <w:rPr>
                <w:sz w:val="24"/>
              </w:rPr>
              <w:t>5441,9</w:t>
            </w:r>
          </w:p>
        </w:tc>
        <w:tc>
          <w:tcPr>
            <w:tcW w:w="1578" w:type="dxa"/>
            <w:textDirection w:val="btLr"/>
          </w:tcPr>
          <w:p w:rsidR="00850EE4" w:rsidRDefault="00850EE4">
            <w:pPr>
              <w:pStyle w:val="a5"/>
              <w:spacing w:line="240" w:lineRule="auto"/>
              <w:ind w:left="113" w:right="113" w:firstLine="0"/>
              <w:jc w:val="center"/>
              <w:rPr>
                <w:sz w:val="24"/>
              </w:rPr>
            </w:pPr>
            <w:r>
              <w:rPr>
                <w:sz w:val="24"/>
              </w:rPr>
              <w:t>214,0</w:t>
            </w:r>
          </w:p>
        </w:tc>
      </w:tr>
      <w:tr w:rsidR="00850EE4">
        <w:trPr>
          <w:cantSplit/>
          <w:trHeight w:val="1118"/>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850" w:type="dxa"/>
            <w:gridSpan w:val="2"/>
            <w:textDirection w:val="btLr"/>
          </w:tcPr>
          <w:p w:rsidR="00850EE4" w:rsidRDefault="00850EE4">
            <w:pPr>
              <w:pStyle w:val="a5"/>
              <w:spacing w:line="240" w:lineRule="auto"/>
              <w:ind w:left="113" w:right="113" w:firstLine="0"/>
              <w:jc w:val="center"/>
              <w:rPr>
                <w:sz w:val="24"/>
              </w:rPr>
            </w:pPr>
            <w:r>
              <w:rPr>
                <w:sz w:val="24"/>
              </w:rPr>
              <w:t>За год всего</w:t>
            </w:r>
          </w:p>
        </w:tc>
        <w:tc>
          <w:tcPr>
            <w:tcW w:w="1768" w:type="dxa"/>
            <w:textDirection w:val="btLr"/>
          </w:tcPr>
          <w:p w:rsidR="00850EE4" w:rsidRDefault="00850EE4">
            <w:pPr>
              <w:pStyle w:val="a5"/>
              <w:spacing w:line="240" w:lineRule="auto"/>
              <w:ind w:left="113" w:right="113" w:firstLine="0"/>
              <w:rPr>
                <w:sz w:val="22"/>
              </w:rPr>
            </w:pPr>
            <w:r>
              <w:rPr>
                <w:sz w:val="22"/>
              </w:rPr>
              <w:t>23868,86</w:t>
            </w:r>
          </w:p>
        </w:tc>
        <w:tc>
          <w:tcPr>
            <w:tcW w:w="1843" w:type="dxa"/>
            <w:textDirection w:val="btLr"/>
          </w:tcPr>
          <w:p w:rsidR="00850EE4" w:rsidRDefault="00850EE4">
            <w:pPr>
              <w:pStyle w:val="a5"/>
              <w:spacing w:line="240" w:lineRule="auto"/>
              <w:ind w:left="113" w:right="113" w:firstLine="0"/>
              <w:jc w:val="center"/>
              <w:rPr>
                <w:sz w:val="24"/>
              </w:rPr>
            </w:pPr>
            <w:r>
              <w:rPr>
                <w:sz w:val="24"/>
              </w:rPr>
              <w:t>125,2</w:t>
            </w:r>
          </w:p>
        </w:tc>
        <w:tc>
          <w:tcPr>
            <w:tcW w:w="1399" w:type="dxa"/>
            <w:textDirection w:val="btLr"/>
          </w:tcPr>
          <w:p w:rsidR="00850EE4" w:rsidRDefault="00850EE4">
            <w:pPr>
              <w:pStyle w:val="a5"/>
              <w:spacing w:line="240" w:lineRule="auto"/>
              <w:ind w:left="113" w:right="113" w:firstLine="0"/>
              <w:jc w:val="center"/>
              <w:rPr>
                <w:sz w:val="22"/>
              </w:rPr>
            </w:pPr>
            <w:r>
              <w:rPr>
                <w:sz w:val="22"/>
              </w:rPr>
              <w:t>24145,25</w:t>
            </w:r>
          </w:p>
        </w:tc>
        <w:tc>
          <w:tcPr>
            <w:tcW w:w="1578" w:type="dxa"/>
            <w:textDirection w:val="btLr"/>
          </w:tcPr>
          <w:p w:rsidR="00850EE4" w:rsidRDefault="00850EE4">
            <w:pPr>
              <w:pStyle w:val="a5"/>
              <w:spacing w:line="240" w:lineRule="auto"/>
              <w:ind w:left="113" w:right="113" w:firstLine="0"/>
              <w:jc w:val="center"/>
              <w:rPr>
                <w:sz w:val="24"/>
              </w:rPr>
            </w:pPr>
            <w:r>
              <w:rPr>
                <w:sz w:val="24"/>
              </w:rPr>
              <w:t>126,7</w:t>
            </w:r>
          </w:p>
        </w:tc>
      </w:tr>
      <w:tr w:rsidR="00850EE4">
        <w:trPr>
          <w:cantSplit/>
          <w:trHeight w:val="1067"/>
        </w:trPr>
        <w:tc>
          <w:tcPr>
            <w:tcW w:w="534" w:type="dxa"/>
            <w:vMerge/>
            <w:tcBorders>
              <w:left w:val="nil"/>
              <w:bottom w:val="nil"/>
              <w:right w:val="single" w:sz="4" w:space="0" w:color="auto"/>
            </w:tcBorders>
          </w:tcPr>
          <w:p w:rsidR="00850EE4" w:rsidRDefault="00850EE4">
            <w:pPr>
              <w:pStyle w:val="a5"/>
              <w:spacing w:line="240" w:lineRule="auto"/>
              <w:ind w:left="113" w:right="113" w:firstLine="0"/>
              <w:jc w:val="center"/>
              <w:rPr>
                <w:sz w:val="24"/>
              </w:rPr>
            </w:pPr>
          </w:p>
        </w:tc>
        <w:tc>
          <w:tcPr>
            <w:tcW w:w="392" w:type="dxa"/>
            <w:vMerge w:val="restart"/>
            <w:tcBorders>
              <w:left w:val="nil"/>
            </w:tcBorders>
            <w:textDirection w:val="btLr"/>
          </w:tcPr>
          <w:p w:rsidR="00850EE4" w:rsidRDefault="00850EE4">
            <w:pPr>
              <w:pStyle w:val="a5"/>
              <w:spacing w:line="240" w:lineRule="auto"/>
              <w:ind w:left="113" w:right="113" w:firstLine="0"/>
              <w:jc w:val="center"/>
              <w:rPr>
                <w:sz w:val="24"/>
              </w:rPr>
            </w:pPr>
            <w:r>
              <w:rPr>
                <w:sz w:val="24"/>
              </w:rPr>
              <w:t>1997</w:t>
            </w:r>
          </w:p>
        </w:tc>
        <w:tc>
          <w:tcPr>
            <w:tcW w:w="425" w:type="dxa"/>
            <w:vMerge w:val="restart"/>
            <w:textDirection w:val="btLr"/>
          </w:tcPr>
          <w:p w:rsidR="00850EE4" w:rsidRDefault="00850EE4">
            <w:pPr>
              <w:pStyle w:val="a5"/>
              <w:spacing w:line="240" w:lineRule="auto"/>
              <w:ind w:left="113" w:right="113" w:firstLine="0"/>
              <w:jc w:val="center"/>
              <w:rPr>
                <w:sz w:val="24"/>
              </w:rPr>
            </w:pPr>
            <w:r>
              <w:rPr>
                <w:sz w:val="24"/>
              </w:rPr>
              <w:t>Изделие</w:t>
            </w:r>
          </w:p>
        </w:tc>
        <w:tc>
          <w:tcPr>
            <w:tcW w:w="425" w:type="dxa"/>
            <w:textDirection w:val="btLr"/>
          </w:tcPr>
          <w:p w:rsidR="00850EE4" w:rsidRDefault="00850EE4">
            <w:pPr>
              <w:pStyle w:val="a5"/>
              <w:spacing w:line="240" w:lineRule="auto"/>
              <w:ind w:left="113" w:right="113" w:firstLine="0"/>
              <w:jc w:val="center"/>
              <w:rPr>
                <w:sz w:val="24"/>
              </w:rPr>
            </w:pPr>
            <w:r>
              <w:rPr>
                <w:sz w:val="24"/>
              </w:rPr>
              <w:t>3</w:t>
            </w:r>
          </w:p>
        </w:tc>
        <w:tc>
          <w:tcPr>
            <w:tcW w:w="1768" w:type="dxa"/>
            <w:textDirection w:val="btLr"/>
          </w:tcPr>
          <w:p w:rsidR="00850EE4" w:rsidRDefault="00850EE4">
            <w:pPr>
              <w:pStyle w:val="a5"/>
              <w:spacing w:line="240" w:lineRule="auto"/>
              <w:ind w:left="113" w:right="113" w:firstLine="0"/>
              <w:rPr>
                <w:sz w:val="22"/>
              </w:rPr>
            </w:pPr>
            <w:r>
              <w:rPr>
                <w:sz w:val="22"/>
              </w:rPr>
              <w:t>11518,22</w:t>
            </w:r>
          </w:p>
        </w:tc>
        <w:tc>
          <w:tcPr>
            <w:tcW w:w="1843" w:type="dxa"/>
            <w:textDirection w:val="btLr"/>
          </w:tcPr>
          <w:p w:rsidR="00850EE4" w:rsidRDefault="00850EE4">
            <w:pPr>
              <w:pStyle w:val="a5"/>
              <w:spacing w:line="240" w:lineRule="auto"/>
              <w:ind w:left="113" w:right="113" w:firstLine="0"/>
              <w:jc w:val="center"/>
              <w:rPr>
                <w:sz w:val="24"/>
              </w:rPr>
            </w:pPr>
            <w:r>
              <w:rPr>
                <w:sz w:val="24"/>
              </w:rPr>
              <w:t>-</w:t>
            </w:r>
          </w:p>
        </w:tc>
        <w:tc>
          <w:tcPr>
            <w:tcW w:w="1399" w:type="dxa"/>
            <w:textDirection w:val="btLr"/>
          </w:tcPr>
          <w:p w:rsidR="00850EE4" w:rsidRDefault="00850EE4">
            <w:pPr>
              <w:pStyle w:val="a5"/>
              <w:spacing w:line="240" w:lineRule="auto"/>
              <w:ind w:left="113" w:right="113" w:firstLine="0"/>
              <w:jc w:val="center"/>
              <w:rPr>
                <w:sz w:val="24"/>
              </w:rPr>
            </w:pPr>
            <w:r>
              <w:rPr>
                <w:sz w:val="24"/>
              </w:rPr>
              <w:t>11518,6</w:t>
            </w:r>
          </w:p>
        </w:tc>
        <w:tc>
          <w:tcPr>
            <w:tcW w:w="1578" w:type="dxa"/>
            <w:textDirection w:val="btLr"/>
          </w:tcPr>
          <w:p w:rsidR="00850EE4" w:rsidRDefault="00850EE4">
            <w:pPr>
              <w:pStyle w:val="a5"/>
              <w:spacing w:line="240" w:lineRule="auto"/>
              <w:ind w:left="113" w:right="113" w:firstLine="0"/>
              <w:jc w:val="center"/>
              <w:rPr>
                <w:sz w:val="24"/>
              </w:rPr>
            </w:pPr>
            <w:r>
              <w:rPr>
                <w:sz w:val="24"/>
              </w:rPr>
              <w:t>-</w:t>
            </w:r>
          </w:p>
        </w:tc>
      </w:tr>
      <w:tr w:rsidR="00850EE4">
        <w:trPr>
          <w:cantSplit/>
          <w:trHeight w:val="969"/>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425" w:type="dxa"/>
            <w:vMerge/>
            <w:textDirection w:val="btLr"/>
          </w:tcPr>
          <w:p w:rsidR="00850EE4" w:rsidRDefault="00850EE4">
            <w:pPr>
              <w:pStyle w:val="a5"/>
              <w:spacing w:line="240" w:lineRule="auto"/>
              <w:ind w:left="113" w:right="113" w:firstLine="0"/>
              <w:rPr>
                <w:sz w:val="24"/>
              </w:rPr>
            </w:pPr>
          </w:p>
        </w:tc>
        <w:tc>
          <w:tcPr>
            <w:tcW w:w="425" w:type="dxa"/>
            <w:textDirection w:val="btLr"/>
          </w:tcPr>
          <w:p w:rsidR="00850EE4" w:rsidRDefault="00850EE4">
            <w:pPr>
              <w:pStyle w:val="a5"/>
              <w:spacing w:line="240" w:lineRule="auto"/>
              <w:ind w:left="113" w:right="113" w:firstLine="0"/>
              <w:jc w:val="center"/>
              <w:rPr>
                <w:sz w:val="24"/>
              </w:rPr>
            </w:pPr>
            <w:r>
              <w:rPr>
                <w:sz w:val="24"/>
              </w:rPr>
              <w:t>2</w:t>
            </w:r>
          </w:p>
        </w:tc>
        <w:tc>
          <w:tcPr>
            <w:tcW w:w="1768" w:type="dxa"/>
            <w:textDirection w:val="btLr"/>
          </w:tcPr>
          <w:p w:rsidR="00850EE4" w:rsidRDefault="00850EE4">
            <w:pPr>
              <w:pStyle w:val="a5"/>
              <w:spacing w:line="240" w:lineRule="auto"/>
              <w:ind w:left="113" w:right="113" w:firstLine="0"/>
              <w:rPr>
                <w:sz w:val="22"/>
              </w:rPr>
            </w:pPr>
            <w:r>
              <w:rPr>
                <w:sz w:val="22"/>
              </w:rPr>
              <w:t>5004,45</w:t>
            </w:r>
          </w:p>
        </w:tc>
        <w:tc>
          <w:tcPr>
            <w:tcW w:w="1843" w:type="dxa"/>
            <w:textDirection w:val="btLr"/>
          </w:tcPr>
          <w:p w:rsidR="00850EE4" w:rsidRDefault="00850EE4">
            <w:pPr>
              <w:pStyle w:val="a5"/>
              <w:spacing w:line="240" w:lineRule="auto"/>
              <w:ind w:left="113" w:right="113" w:firstLine="0"/>
              <w:jc w:val="center"/>
              <w:rPr>
                <w:sz w:val="24"/>
              </w:rPr>
            </w:pPr>
            <w:r>
              <w:rPr>
                <w:sz w:val="24"/>
              </w:rPr>
              <w:t>-</w:t>
            </w:r>
          </w:p>
        </w:tc>
        <w:tc>
          <w:tcPr>
            <w:tcW w:w="1399" w:type="dxa"/>
            <w:textDirection w:val="btLr"/>
          </w:tcPr>
          <w:p w:rsidR="00850EE4" w:rsidRDefault="00850EE4">
            <w:pPr>
              <w:pStyle w:val="a5"/>
              <w:spacing w:line="240" w:lineRule="auto"/>
              <w:ind w:left="113" w:right="113" w:firstLine="0"/>
              <w:jc w:val="center"/>
              <w:rPr>
                <w:sz w:val="24"/>
              </w:rPr>
            </w:pPr>
            <w:r>
              <w:rPr>
                <w:sz w:val="24"/>
              </w:rPr>
              <w:t>5004,6</w:t>
            </w:r>
          </w:p>
        </w:tc>
        <w:tc>
          <w:tcPr>
            <w:tcW w:w="1578" w:type="dxa"/>
            <w:textDirection w:val="btLr"/>
          </w:tcPr>
          <w:p w:rsidR="00850EE4" w:rsidRDefault="00850EE4">
            <w:pPr>
              <w:pStyle w:val="a5"/>
              <w:spacing w:line="240" w:lineRule="auto"/>
              <w:ind w:left="113" w:right="113" w:firstLine="0"/>
              <w:jc w:val="center"/>
              <w:rPr>
                <w:sz w:val="24"/>
              </w:rPr>
            </w:pPr>
            <w:r>
              <w:rPr>
                <w:sz w:val="24"/>
              </w:rPr>
              <w:t>-</w:t>
            </w:r>
          </w:p>
        </w:tc>
      </w:tr>
      <w:tr w:rsidR="00850EE4">
        <w:trPr>
          <w:cantSplit/>
          <w:trHeight w:val="943"/>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425" w:type="dxa"/>
            <w:vMerge/>
            <w:textDirection w:val="btLr"/>
          </w:tcPr>
          <w:p w:rsidR="00850EE4" w:rsidRDefault="00850EE4">
            <w:pPr>
              <w:pStyle w:val="a5"/>
              <w:spacing w:line="240" w:lineRule="auto"/>
              <w:ind w:left="113" w:right="113" w:firstLine="0"/>
              <w:rPr>
                <w:sz w:val="24"/>
              </w:rPr>
            </w:pPr>
          </w:p>
        </w:tc>
        <w:tc>
          <w:tcPr>
            <w:tcW w:w="425" w:type="dxa"/>
            <w:textDirection w:val="btLr"/>
          </w:tcPr>
          <w:p w:rsidR="00850EE4" w:rsidRDefault="00850EE4">
            <w:pPr>
              <w:pStyle w:val="a5"/>
              <w:spacing w:line="240" w:lineRule="auto"/>
              <w:ind w:left="113" w:right="113" w:firstLine="0"/>
              <w:jc w:val="center"/>
              <w:rPr>
                <w:sz w:val="24"/>
              </w:rPr>
            </w:pPr>
            <w:r>
              <w:rPr>
                <w:sz w:val="24"/>
              </w:rPr>
              <w:t>1</w:t>
            </w:r>
          </w:p>
        </w:tc>
        <w:tc>
          <w:tcPr>
            <w:tcW w:w="1768" w:type="dxa"/>
            <w:textDirection w:val="btLr"/>
          </w:tcPr>
          <w:p w:rsidR="00850EE4" w:rsidRDefault="00850EE4">
            <w:pPr>
              <w:pStyle w:val="a5"/>
              <w:spacing w:line="240" w:lineRule="auto"/>
              <w:ind w:left="113" w:right="113" w:firstLine="0"/>
              <w:rPr>
                <w:sz w:val="22"/>
              </w:rPr>
            </w:pPr>
            <w:r>
              <w:rPr>
                <w:sz w:val="22"/>
              </w:rPr>
              <w:t>2541,9</w:t>
            </w:r>
          </w:p>
        </w:tc>
        <w:tc>
          <w:tcPr>
            <w:tcW w:w="1843" w:type="dxa"/>
            <w:textDirection w:val="btLr"/>
          </w:tcPr>
          <w:p w:rsidR="00850EE4" w:rsidRDefault="00850EE4">
            <w:pPr>
              <w:pStyle w:val="a5"/>
              <w:spacing w:line="240" w:lineRule="auto"/>
              <w:ind w:left="113" w:right="113" w:firstLine="0"/>
              <w:jc w:val="center"/>
              <w:rPr>
                <w:sz w:val="24"/>
              </w:rPr>
            </w:pPr>
            <w:r>
              <w:rPr>
                <w:sz w:val="24"/>
              </w:rPr>
              <w:t>-</w:t>
            </w:r>
          </w:p>
        </w:tc>
        <w:tc>
          <w:tcPr>
            <w:tcW w:w="1399" w:type="dxa"/>
            <w:textDirection w:val="btLr"/>
          </w:tcPr>
          <w:p w:rsidR="00850EE4" w:rsidRDefault="00850EE4">
            <w:pPr>
              <w:pStyle w:val="a5"/>
              <w:spacing w:line="240" w:lineRule="auto"/>
              <w:ind w:left="113" w:right="113" w:firstLine="0"/>
              <w:jc w:val="center"/>
              <w:rPr>
                <w:sz w:val="24"/>
              </w:rPr>
            </w:pPr>
            <w:r>
              <w:rPr>
                <w:sz w:val="24"/>
              </w:rPr>
              <w:t>2542,0</w:t>
            </w:r>
          </w:p>
        </w:tc>
        <w:tc>
          <w:tcPr>
            <w:tcW w:w="1578" w:type="dxa"/>
            <w:textDirection w:val="btLr"/>
          </w:tcPr>
          <w:p w:rsidR="00850EE4" w:rsidRDefault="00850EE4">
            <w:pPr>
              <w:pStyle w:val="a5"/>
              <w:spacing w:line="240" w:lineRule="auto"/>
              <w:ind w:left="113" w:right="113" w:firstLine="0"/>
              <w:jc w:val="center"/>
              <w:rPr>
                <w:sz w:val="24"/>
              </w:rPr>
            </w:pPr>
            <w:r>
              <w:rPr>
                <w:sz w:val="24"/>
              </w:rPr>
              <w:t>-</w:t>
            </w:r>
          </w:p>
        </w:tc>
      </w:tr>
      <w:tr w:rsidR="00850EE4">
        <w:trPr>
          <w:cantSplit/>
          <w:trHeight w:val="995"/>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392" w:type="dxa"/>
            <w:vMerge/>
            <w:tcBorders>
              <w:left w:val="nil"/>
            </w:tcBorders>
            <w:textDirection w:val="btLr"/>
          </w:tcPr>
          <w:p w:rsidR="00850EE4" w:rsidRDefault="00850EE4">
            <w:pPr>
              <w:pStyle w:val="a5"/>
              <w:spacing w:line="240" w:lineRule="auto"/>
              <w:ind w:left="113" w:right="113" w:firstLine="0"/>
              <w:rPr>
                <w:sz w:val="24"/>
              </w:rPr>
            </w:pPr>
          </w:p>
        </w:tc>
        <w:tc>
          <w:tcPr>
            <w:tcW w:w="850" w:type="dxa"/>
            <w:gridSpan w:val="2"/>
            <w:textDirection w:val="btLr"/>
          </w:tcPr>
          <w:p w:rsidR="00850EE4" w:rsidRDefault="00850EE4">
            <w:pPr>
              <w:pStyle w:val="a5"/>
              <w:spacing w:line="240" w:lineRule="auto"/>
              <w:ind w:left="113" w:right="113" w:firstLine="0"/>
              <w:jc w:val="center"/>
              <w:rPr>
                <w:sz w:val="24"/>
              </w:rPr>
            </w:pPr>
            <w:r>
              <w:rPr>
                <w:sz w:val="24"/>
              </w:rPr>
              <w:t>За год всего</w:t>
            </w:r>
          </w:p>
        </w:tc>
        <w:tc>
          <w:tcPr>
            <w:tcW w:w="1768" w:type="dxa"/>
            <w:textDirection w:val="btLr"/>
          </w:tcPr>
          <w:p w:rsidR="00850EE4" w:rsidRDefault="00850EE4">
            <w:pPr>
              <w:pStyle w:val="a5"/>
              <w:spacing w:line="240" w:lineRule="auto"/>
              <w:ind w:left="113" w:right="113" w:firstLine="0"/>
              <w:rPr>
                <w:sz w:val="22"/>
              </w:rPr>
            </w:pPr>
            <w:r>
              <w:rPr>
                <w:sz w:val="22"/>
              </w:rPr>
              <w:t>19064,6</w:t>
            </w:r>
          </w:p>
        </w:tc>
        <w:tc>
          <w:tcPr>
            <w:tcW w:w="1843" w:type="dxa"/>
            <w:textDirection w:val="btLr"/>
          </w:tcPr>
          <w:p w:rsidR="00850EE4" w:rsidRDefault="00850EE4">
            <w:pPr>
              <w:pStyle w:val="a5"/>
              <w:spacing w:line="240" w:lineRule="auto"/>
              <w:ind w:left="113" w:right="113" w:firstLine="0"/>
              <w:jc w:val="center"/>
              <w:rPr>
                <w:sz w:val="24"/>
              </w:rPr>
            </w:pPr>
            <w:r>
              <w:rPr>
                <w:sz w:val="24"/>
              </w:rPr>
              <w:t>-</w:t>
            </w:r>
          </w:p>
        </w:tc>
        <w:tc>
          <w:tcPr>
            <w:tcW w:w="1399" w:type="dxa"/>
            <w:textDirection w:val="btLr"/>
          </w:tcPr>
          <w:p w:rsidR="00850EE4" w:rsidRDefault="00850EE4">
            <w:pPr>
              <w:pStyle w:val="a5"/>
              <w:spacing w:line="240" w:lineRule="auto"/>
              <w:ind w:left="113" w:right="113" w:firstLine="0"/>
              <w:jc w:val="center"/>
              <w:rPr>
                <w:sz w:val="22"/>
              </w:rPr>
            </w:pPr>
            <w:r>
              <w:rPr>
                <w:sz w:val="22"/>
              </w:rPr>
              <w:t>19065,3</w:t>
            </w:r>
          </w:p>
        </w:tc>
        <w:tc>
          <w:tcPr>
            <w:tcW w:w="1578" w:type="dxa"/>
            <w:textDirection w:val="btLr"/>
          </w:tcPr>
          <w:p w:rsidR="00850EE4" w:rsidRDefault="00850EE4">
            <w:pPr>
              <w:pStyle w:val="a5"/>
              <w:spacing w:line="240" w:lineRule="auto"/>
              <w:ind w:left="113" w:right="113" w:firstLine="0"/>
              <w:jc w:val="center"/>
              <w:rPr>
                <w:sz w:val="24"/>
              </w:rPr>
            </w:pPr>
            <w:r>
              <w:rPr>
                <w:sz w:val="24"/>
              </w:rPr>
              <w:t>-</w:t>
            </w:r>
          </w:p>
        </w:tc>
      </w:tr>
      <w:tr w:rsidR="00850EE4">
        <w:trPr>
          <w:cantSplit/>
          <w:trHeight w:val="1669"/>
        </w:trPr>
        <w:tc>
          <w:tcPr>
            <w:tcW w:w="534" w:type="dxa"/>
            <w:vMerge/>
            <w:tcBorders>
              <w:left w:val="nil"/>
              <w:bottom w:val="nil"/>
              <w:right w:val="single" w:sz="4" w:space="0" w:color="auto"/>
            </w:tcBorders>
          </w:tcPr>
          <w:p w:rsidR="00850EE4" w:rsidRDefault="00850EE4">
            <w:pPr>
              <w:pStyle w:val="a5"/>
              <w:spacing w:line="240" w:lineRule="auto"/>
              <w:ind w:left="113" w:right="113" w:firstLine="0"/>
              <w:rPr>
                <w:sz w:val="24"/>
              </w:rPr>
            </w:pPr>
          </w:p>
        </w:tc>
        <w:tc>
          <w:tcPr>
            <w:tcW w:w="1242" w:type="dxa"/>
            <w:gridSpan w:val="3"/>
            <w:tcBorders>
              <w:left w:val="nil"/>
            </w:tcBorders>
            <w:textDirection w:val="btLr"/>
          </w:tcPr>
          <w:p w:rsidR="00850EE4" w:rsidRDefault="00850EE4">
            <w:pPr>
              <w:pStyle w:val="a5"/>
              <w:spacing w:line="240" w:lineRule="auto"/>
              <w:ind w:left="113" w:right="113" w:firstLine="0"/>
              <w:rPr>
                <w:sz w:val="24"/>
              </w:rPr>
            </w:pPr>
            <w:r>
              <w:rPr>
                <w:sz w:val="24"/>
              </w:rPr>
              <w:t>Показатели</w:t>
            </w:r>
          </w:p>
        </w:tc>
        <w:tc>
          <w:tcPr>
            <w:tcW w:w="1768" w:type="dxa"/>
            <w:textDirection w:val="btLr"/>
            <w:vAlign w:val="center"/>
          </w:tcPr>
          <w:p w:rsidR="00850EE4" w:rsidRDefault="00850EE4">
            <w:pPr>
              <w:pStyle w:val="a5"/>
              <w:spacing w:line="240" w:lineRule="auto"/>
              <w:ind w:left="113" w:right="113" w:firstLine="0"/>
              <w:jc w:val="left"/>
              <w:rPr>
                <w:sz w:val="24"/>
              </w:rPr>
            </w:pPr>
            <w:r>
              <w:rPr>
                <w:sz w:val="24"/>
              </w:rPr>
              <w:t>1. Реализованная продукция в ценах текущего года, тыс. р.</w:t>
            </w:r>
          </w:p>
        </w:tc>
        <w:tc>
          <w:tcPr>
            <w:tcW w:w="1843" w:type="dxa"/>
            <w:textDirection w:val="btLr"/>
          </w:tcPr>
          <w:p w:rsidR="00850EE4" w:rsidRDefault="00850EE4">
            <w:pPr>
              <w:pStyle w:val="a5"/>
              <w:spacing w:line="240" w:lineRule="auto"/>
              <w:ind w:left="113" w:right="113" w:firstLine="0"/>
              <w:jc w:val="left"/>
              <w:rPr>
                <w:sz w:val="24"/>
              </w:rPr>
            </w:pPr>
            <w:r>
              <w:rPr>
                <w:sz w:val="24"/>
              </w:rPr>
              <w:t>2. Темп роста реализованной продукции к предыдущему году, %</w:t>
            </w:r>
          </w:p>
        </w:tc>
        <w:tc>
          <w:tcPr>
            <w:tcW w:w="1399" w:type="dxa"/>
            <w:textDirection w:val="btLr"/>
            <w:vAlign w:val="center"/>
          </w:tcPr>
          <w:p w:rsidR="00850EE4" w:rsidRDefault="00850EE4">
            <w:pPr>
              <w:pStyle w:val="a5"/>
              <w:spacing w:line="240" w:lineRule="auto"/>
              <w:ind w:left="113" w:right="113" w:firstLine="0"/>
              <w:jc w:val="left"/>
              <w:rPr>
                <w:sz w:val="24"/>
              </w:rPr>
            </w:pPr>
            <w:r>
              <w:rPr>
                <w:sz w:val="24"/>
              </w:rPr>
              <w:t>3. Товарная продукция в ценах текущего года, тыс. р.</w:t>
            </w:r>
          </w:p>
        </w:tc>
        <w:tc>
          <w:tcPr>
            <w:tcW w:w="1578" w:type="dxa"/>
            <w:textDirection w:val="btLr"/>
          </w:tcPr>
          <w:p w:rsidR="00850EE4" w:rsidRDefault="00850EE4">
            <w:pPr>
              <w:pStyle w:val="a5"/>
              <w:spacing w:line="240" w:lineRule="auto"/>
              <w:ind w:left="113" w:right="113" w:firstLine="0"/>
              <w:jc w:val="left"/>
              <w:rPr>
                <w:sz w:val="24"/>
              </w:rPr>
            </w:pPr>
            <w:r>
              <w:rPr>
                <w:sz w:val="24"/>
              </w:rPr>
              <w:t>4. Темп роста товарной продукции к предыдущему году, %</w:t>
            </w:r>
          </w:p>
        </w:tc>
      </w:tr>
    </w:tbl>
    <w:p w:rsidR="00850EE4" w:rsidRDefault="00655C93">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8" type="#_x0000_t75" style="position:absolute;left:0;text-align:left;margin-left:1.35pt;margin-top:8.1pt;width:435.85pt;height:3in;z-index:251814400;mso-position-horizontal-relative:text;mso-position-vertical-relative:text" o:allowincell="f">
            <v:imagedata r:id="rId7" o:title=""/>
            <w10:wrap type="topAndBottom"/>
          </v:shape>
        </w:pict>
      </w:r>
      <w:r w:rsidR="00850EE4">
        <w:t>Темп изменения среднемесячной заработной платы пропорционален темпу изменения производительности труда.</w:t>
      </w:r>
    </w:p>
    <w:p w:rsidR="00850EE4" w:rsidRDefault="00850EE4">
      <w:pPr>
        <w:pStyle w:val="a5"/>
      </w:pPr>
      <w:r>
        <w:t xml:space="preserve">Проследим динамику изменения себестоимости и рентабельности товарной продукции (табл. 1.2.4). </w:t>
      </w:r>
    </w:p>
    <w:p w:rsidR="00850EE4" w:rsidRDefault="00850EE4">
      <w:pPr>
        <w:pStyle w:val="a5"/>
        <w:ind w:firstLine="0"/>
        <w:jc w:val="left"/>
      </w:pPr>
      <w:r>
        <w:t>Таблица 1.2.4. Динамика себестоимости и рентабельности товарной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305"/>
        <w:gridCol w:w="1306"/>
        <w:gridCol w:w="1306"/>
      </w:tblGrid>
      <w:tr w:rsidR="00850EE4">
        <w:tc>
          <w:tcPr>
            <w:tcW w:w="5495" w:type="dxa"/>
          </w:tcPr>
          <w:p w:rsidR="00850EE4" w:rsidRDefault="00850EE4">
            <w:pPr>
              <w:pStyle w:val="a5"/>
              <w:spacing w:line="240" w:lineRule="auto"/>
              <w:ind w:firstLine="0"/>
              <w:jc w:val="center"/>
              <w:rPr>
                <w:sz w:val="26"/>
              </w:rPr>
            </w:pPr>
            <w:r>
              <w:rPr>
                <w:sz w:val="26"/>
              </w:rPr>
              <w:t>Показатели</w:t>
            </w:r>
          </w:p>
        </w:tc>
        <w:tc>
          <w:tcPr>
            <w:tcW w:w="1305" w:type="dxa"/>
          </w:tcPr>
          <w:p w:rsidR="00850EE4" w:rsidRDefault="00850EE4">
            <w:pPr>
              <w:pStyle w:val="a5"/>
              <w:spacing w:line="240" w:lineRule="auto"/>
              <w:ind w:firstLine="0"/>
              <w:jc w:val="center"/>
              <w:rPr>
                <w:sz w:val="26"/>
              </w:rPr>
            </w:pPr>
            <w:r>
              <w:rPr>
                <w:sz w:val="26"/>
              </w:rPr>
              <w:t>1997</w:t>
            </w:r>
          </w:p>
        </w:tc>
        <w:tc>
          <w:tcPr>
            <w:tcW w:w="1306" w:type="dxa"/>
          </w:tcPr>
          <w:p w:rsidR="00850EE4" w:rsidRDefault="00850EE4">
            <w:pPr>
              <w:pStyle w:val="a5"/>
              <w:spacing w:line="240" w:lineRule="auto"/>
              <w:ind w:firstLine="0"/>
              <w:jc w:val="center"/>
              <w:rPr>
                <w:sz w:val="26"/>
              </w:rPr>
            </w:pPr>
            <w:r>
              <w:rPr>
                <w:sz w:val="26"/>
              </w:rPr>
              <w:t>1998</w:t>
            </w:r>
          </w:p>
        </w:tc>
        <w:tc>
          <w:tcPr>
            <w:tcW w:w="1306" w:type="dxa"/>
          </w:tcPr>
          <w:p w:rsidR="00850EE4" w:rsidRDefault="00850EE4">
            <w:pPr>
              <w:pStyle w:val="a5"/>
              <w:spacing w:line="240" w:lineRule="auto"/>
              <w:ind w:firstLine="0"/>
              <w:jc w:val="center"/>
              <w:rPr>
                <w:sz w:val="26"/>
              </w:rPr>
            </w:pPr>
            <w:r>
              <w:rPr>
                <w:sz w:val="26"/>
              </w:rPr>
              <w:t>1999</w:t>
            </w:r>
          </w:p>
        </w:tc>
      </w:tr>
      <w:tr w:rsidR="00850EE4">
        <w:tc>
          <w:tcPr>
            <w:tcW w:w="5495" w:type="dxa"/>
          </w:tcPr>
          <w:p w:rsidR="00850EE4" w:rsidRDefault="00850EE4">
            <w:pPr>
              <w:pStyle w:val="a5"/>
              <w:spacing w:line="240" w:lineRule="auto"/>
              <w:ind w:firstLine="0"/>
              <w:jc w:val="left"/>
              <w:rPr>
                <w:sz w:val="26"/>
              </w:rPr>
            </w:pPr>
            <w:r>
              <w:rPr>
                <w:sz w:val="26"/>
              </w:rPr>
              <w:t>1. Товарная продукция, тыс. р.</w:t>
            </w:r>
          </w:p>
        </w:tc>
        <w:tc>
          <w:tcPr>
            <w:tcW w:w="1305" w:type="dxa"/>
            <w:vAlign w:val="bottom"/>
          </w:tcPr>
          <w:p w:rsidR="00850EE4" w:rsidRDefault="00850EE4">
            <w:pPr>
              <w:pStyle w:val="a5"/>
              <w:spacing w:line="240" w:lineRule="auto"/>
              <w:ind w:firstLine="0"/>
              <w:jc w:val="center"/>
              <w:rPr>
                <w:sz w:val="26"/>
              </w:rPr>
            </w:pPr>
            <w:r>
              <w:rPr>
                <w:sz w:val="26"/>
              </w:rPr>
              <w:t>19065,3</w:t>
            </w:r>
          </w:p>
        </w:tc>
        <w:tc>
          <w:tcPr>
            <w:tcW w:w="1306" w:type="dxa"/>
            <w:vAlign w:val="bottom"/>
          </w:tcPr>
          <w:p w:rsidR="00850EE4" w:rsidRDefault="00850EE4">
            <w:pPr>
              <w:pStyle w:val="a5"/>
              <w:spacing w:line="240" w:lineRule="auto"/>
              <w:ind w:firstLine="0"/>
              <w:jc w:val="center"/>
              <w:rPr>
                <w:sz w:val="26"/>
              </w:rPr>
            </w:pPr>
            <w:r>
              <w:rPr>
                <w:sz w:val="26"/>
              </w:rPr>
              <w:t>24145,3</w:t>
            </w:r>
          </w:p>
        </w:tc>
        <w:tc>
          <w:tcPr>
            <w:tcW w:w="1306" w:type="dxa"/>
            <w:vAlign w:val="bottom"/>
          </w:tcPr>
          <w:p w:rsidR="00850EE4" w:rsidRDefault="00850EE4">
            <w:pPr>
              <w:pStyle w:val="a5"/>
              <w:spacing w:line="240" w:lineRule="auto"/>
              <w:ind w:firstLine="0"/>
              <w:jc w:val="center"/>
              <w:rPr>
                <w:sz w:val="26"/>
              </w:rPr>
            </w:pPr>
            <w:r>
              <w:rPr>
                <w:sz w:val="26"/>
              </w:rPr>
              <w:t>28352,1</w:t>
            </w:r>
          </w:p>
        </w:tc>
      </w:tr>
      <w:tr w:rsidR="00850EE4">
        <w:tc>
          <w:tcPr>
            <w:tcW w:w="5495" w:type="dxa"/>
          </w:tcPr>
          <w:p w:rsidR="00850EE4" w:rsidRDefault="00850EE4">
            <w:pPr>
              <w:pStyle w:val="a5"/>
              <w:spacing w:line="240" w:lineRule="auto"/>
              <w:ind w:firstLine="0"/>
              <w:jc w:val="left"/>
              <w:rPr>
                <w:sz w:val="26"/>
              </w:rPr>
            </w:pPr>
            <w:r>
              <w:rPr>
                <w:sz w:val="26"/>
              </w:rPr>
              <w:t>2. Себестоимость товарной продукции, тыс. р.</w:t>
            </w:r>
          </w:p>
        </w:tc>
        <w:tc>
          <w:tcPr>
            <w:tcW w:w="1305" w:type="dxa"/>
            <w:vAlign w:val="bottom"/>
          </w:tcPr>
          <w:p w:rsidR="00850EE4" w:rsidRDefault="00850EE4">
            <w:pPr>
              <w:pStyle w:val="a5"/>
              <w:spacing w:line="240" w:lineRule="auto"/>
              <w:ind w:firstLine="0"/>
              <w:jc w:val="center"/>
              <w:rPr>
                <w:sz w:val="26"/>
              </w:rPr>
            </w:pPr>
            <w:r>
              <w:rPr>
                <w:sz w:val="26"/>
              </w:rPr>
              <w:t>15833,7</w:t>
            </w:r>
          </w:p>
        </w:tc>
        <w:tc>
          <w:tcPr>
            <w:tcW w:w="1306" w:type="dxa"/>
            <w:vAlign w:val="bottom"/>
          </w:tcPr>
          <w:p w:rsidR="00850EE4" w:rsidRDefault="00850EE4">
            <w:pPr>
              <w:pStyle w:val="a5"/>
              <w:spacing w:line="240" w:lineRule="auto"/>
              <w:ind w:firstLine="0"/>
              <w:jc w:val="center"/>
              <w:rPr>
                <w:sz w:val="26"/>
              </w:rPr>
            </w:pPr>
            <w:r>
              <w:rPr>
                <w:sz w:val="26"/>
              </w:rPr>
              <w:t>20386,2</w:t>
            </w:r>
          </w:p>
        </w:tc>
        <w:tc>
          <w:tcPr>
            <w:tcW w:w="1306" w:type="dxa"/>
            <w:vAlign w:val="bottom"/>
          </w:tcPr>
          <w:p w:rsidR="00850EE4" w:rsidRDefault="00850EE4">
            <w:pPr>
              <w:pStyle w:val="a5"/>
              <w:spacing w:line="240" w:lineRule="auto"/>
              <w:ind w:firstLine="0"/>
              <w:jc w:val="center"/>
              <w:rPr>
                <w:sz w:val="26"/>
              </w:rPr>
            </w:pPr>
            <w:r>
              <w:rPr>
                <w:sz w:val="26"/>
              </w:rPr>
              <w:t>23557,0</w:t>
            </w:r>
          </w:p>
        </w:tc>
      </w:tr>
      <w:tr w:rsidR="00850EE4">
        <w:tc>
          <w:tcPr>
            <w:tcW w:w="5495" w:type="dxa"/>
          </w:tcPr>
          <w:p w:rsidR="00850EE4" w:rsidRDefault="00850EE4">
            <w:pPr>
              <w:pStyle w:val="a5"/>
              <w:spacing w:line="240" w:lineRule="auto"/>
              <w:ind w:firstLine="0"/>
              <w:jc w:val="left"/>
              <w:rPr>
                <w:sz w:val="26"/>
              </w:rPr>
            </w:pPr>
            <w:r>
              <w:rPr>
                <w:sz w:val="26"/>
              </w:rPr>
              <w:t>3. Чистая прибыль, тыс. р.</w:t>
            </w:r>
          </w:p>
        </w:tc>
        <w:tc>
          <w:tcPr>
            <w:tcW w:w="1305" w:type="dxa"/>
            <w:vAlign w:val="bottom"/>
          </w:tcPr>
          <w:p w:rsidR="00850EE4" w:rsidRDefault="00850EE4">
            <w:pPr>
              <w:pStyle w:val="a5"/>
              <w:spacing w:line="240" w:lineRule="auto"/>
              <w:ind w:firstLine="0"/>
              <w:jc w:val="center"/>
              <w:rPr>
                <w:sz w:val="26"/>
              </w:rPr>
            </w:pPr>
            <w:r>
              <w:rPr>
                <w:sz w:val="26"/>
              </w:rPr>
              <w:t>443,1</w:t>
            </w:r>
          </w:p>
        </w:tc>
        <w:tc>
          <w:tcPr>
            <w:tcW w:w="1306" w:type="dxa"/>
            <w:vAlign w:val="bottom"/>
          </w:tcPr>
          <w:p w:rsidR="00850EE4" w:rsidRDefault="00850EE4">
            <w:pPr>
              <w:pStyle w:val="a5"/>
              <w:spacing w:line="240" w:lineRule="auto"/>
              <w:ind w:firstLine="0"/>
              <w:jc w:val="center"/>
              <w:rPr>
                <w:sz w:val="26"/>
              </w:rPr>
            </w:pPr>
            <w:r>
              <w:rPr>
                <w:sz w:val="26"/>
              </w:rPr>
              <w:t>603,8</w:t>
            </w:r>
          </w:p>
        </w:tc>
        <w:tc>
          <w:tcPr>
            <w:tcW w:w="1306" w:type="dxa"/>
            <w:vAlign w:val="bottom"/>
          </w:tcPr>
          <w:p w:rsidR="00850EE4" w:rsidRDefault="00850EE4">
            <w:pPr>
              <w:pStyle w:val="a5"/>
              <w:spacing w:line="240" w:lineRule="auto"/>
              <w:ind w:firstLine="0"/>
              <w:jc w:val="center"/>
              <w:rPr>
                <w:sz w:val="26"/>
              </w:rPr>
            </w:pPr>
            <w:r>
              <w:rPr>
                <w:sz w:val="26"/>
              </w:rPr>
              <w:t>778,1</w:t>
            </w:r>
          </w:p>
        </w:tc>
      </w:tr>
      <w:tr w:rsidR="00850EE4">
        <w:tc>
          <w:tcPr>
            <w:tcW w:w="5495" w:type="dxa"/>
          </w:tcPr>
          <w:p w:rsidR="00850EE4" w:rsidRDefault="00850EE4">
            <w:pPr>
              <w:pStyle w:val="a5"/>
              <w:spacing w:line="240" w:lineRule="auto"/>
              <w:ind w:firstLine="0"/>
              <w:jc w:val="left"/>
              <w:rPr>
                <w:sz w:val="26"/>
              </w:rPr>
            </w:pPr>
            <w:r>
              <w:rPr>
                <w:sz w:val="26"/>
              </w:rPr>
              <w:t>4. Рентабельность товарной продукции, %</w:t>
            </w:r>
          </w:p>
        </w:tc>
        <w:tc>
          <w:tcPr>
            <w:tcW w:w="1305" w:type="dxa"/>
            <w:vAlign w:val="bottom"/>
          </w:tcPr>
          <w:p w:rsidR="00850EE4" w:rsidRDefault="00850EE4">
            <w:pPr>
              <w:pStyle w:val="a5"/>
              <w:spacing w:line="240" w:lineRule="auto"/>
              <w:ind w:firstLine="0"/>
              <w:jc w:val="center"/>
              <w:rPr>
                <w:sz w:val="26"/>
              </w:rPr>
            </w:pPr>
            <w:r>
              <w:rPr>
                <w:sz w:val="26"/>
              </w:rPr>
              <w:t>2,8</w:t>
            </w:r>
          </w:p>
        </w:tc>
        <w:tc>
          <w:tcPr>
            <w:tcW w:w="1306" w:type="dxa"/>
            <w:vAlign w:val="bottom"/>
          </w:tcPr>
          <w:p w:rsidR="00850EE4" w:rsidRDefault="00850EE4">
            <w:pPr>
              <w:pStyle w:val="a5"/>
              <w:spacing w:line="240" w:lineRule="auto"/>
              <w:ind w:firstLine="0"/>
              <w:jc w:val="center"/>
              <w:rPr>
                <w:sz w:val="26"/>
              </w:rPr>
            </w:pPr>
            <w:r>
              <w:rPr>
                <w:sz w:val="26"/>
              </w:rPr>
              <w:t>2,96</w:t>
            </w:r>
          </w:p>
        </w:tc>
        <w:tc>
          <w:tcPr>
            <w:tcW w:w="1306" w:type="dxa"/>
            <w:vAlign w:val="bottom"/>
          </w:tcPr>
          <w:p w:rsidR="00850EE4" w:rsidRDefault="00850EE4">
            <w:pPr>
              <w:pStyle w:val="a5"/>
              <w:spacing w:line="240" w:lineRule="auto"/>
              <w:ind w:firstLine="0"/>
              <w:jc w:val="center"/>
              <w:rPr>
                <w:sz w:val="26"/>
              </w:rPr>
            </w:pPr>
            <w:r>
              <w:rPr>
                <w:sz w:val="26"/>
              </w:rPr>
              <w:t>3,3</w:t>
            </w:r>
          </w:p>
        </w:tc>
      </w:tr>
    </w:tbl>
    <w:p w:rsidR="00850EE4" w:rsidRDefault="00850EE4">
      <w:pPr>
        <w:pStyle w:val="a5"/>
      </w:pPr>
    </w:p>
    <w:p w:rsidR="00850EE4" w:rsidRDefault="00850EE4">
      <w:pPr>
        <w:pStyle w:val="a5"/>
      </w:pPr>
      <w:r>
        <w:t>Исходя из полученных данных, можно сделать вывод, что уровень рентабельности товарной продукции низкий. В рассматриваемом периоде наблюдается незначительное увеличение рентабельности товарной продукции.</w:t>
      </w:r>
    </w:p>
    <w:p w:rsidR="00850EE4" w:rsidRDefault="00850EE4">
      <w:pPr>
        <w:pStyle w:val="a5"/>
      </w:pPr>
    </w:p>
    <w:p w:rsidR="00850EE4" w:rsidRDefault="00850EE4">
      <w:pPr>
        <w:pStyle w:val="2"/>
      </w:pPr>
      <w:bookmarkStart w:id="8" w:name="_Toc482584250"/>
      <w:bookmarkStart w:id="9" w:name="_Toc483546851"/>
      <w:r>
        <w:t>1.3. Характеристика внешней среды и деловой активности организации</w:t>
      </w:r>
      <w:bookmarkEnd w:id="8"/>
      <w:bookmarkEnd w:id="9"/>
    </w:p>
    <w:p w:rsidR="00850EE4" w:rsidRDefault="00850EE4">
      <w:pPr>
        <w:pStyle w:val="a5"/>
      </w:pPr>
      <w:r>
        <w:t>Стабильность финансового положения предприятия в условиях рыночной экономики обуславливается в немалой степени его деловой активностью.</w:t>
      </w:r>
    </w:p>
    <w:p w:rsidR="00850EE4" w:rsidRDefault="00850EE4">
      <w:pPr>
        <w:pStyle w:val="a5"/>
      </w:pPr>
      <w:r>
        <w:t>Главными качественными и количественными критериями деловой активности предприятия являются: широта рынков сбыта продукции, включая наличие поставок на экспорт, репутация предприятия, степень соответствия плана основным показателям хозяйственной деятельности, обеспечение заданных темпов их роста, уровень эффективности использования ресурсов (капитала), устойчивость экономического роста.</w:t>
      </w:r>
    </w:p>
    <w:p w:rsidR="00850EE4" w:rsidRDefault="00850EE4">
      <w:pPr>
        <w:pStyle w:val="a5"/>
      </w:pPr>
      <w:r>
        <w:t>Для эффективной деятельности ЗАО "Хольстер" необходимо непрерывное обеспечение материалами. Наряду с ценой важной характеристикой является качество приобретаемого сырья. Для закупки высококачественного сырья установлены деловые отношения с зарубежными партнерами. Главные поставщики: "</w:t>
      </w:r>
      <w:r>
        <w:rPr>
          <w:lang w:val="en-US"/>
        </w:rPr>
        <w:t>Derny LTD</w:t>
      </w:r>
      <w:r>
        <w:t>" (Индия),</w:t>
      </w:r>
      <w:r>
        <w:rPr>
          <w:lang w:val="en-US"/>
        </w:rPr>
        <w:t xml:space="preserve"> </w:t>
      </w:r>
      <w:r>
        <w:t>"</w:t>
      </w:r>
      <w:r>
        <w:rPr>
          <w:lang w:val="en-US"/>
        </w:rPr>
        <w:t>Vadun</w:t>
      </w:r>
      <w:r>
        <w:t xml:space="preserve">" (Монголия), "Витязь" (Оренбург), "Кобра" (Киров). </w:t>
      </w:r>
    </w:p>
    <w:p w:rsidR="00850EE4" w:rsidRDefault="00850EE4">
      <w:pPr>
        <w:pStyle w:val="a5"/>
      </w:pPr>
      <w:r>
        <w:t>Покупателями продукции фирмы являются крупные магазины республики, оптовая база "Прикамье", покупатели из других регионов Российской Федерации, а также фирма "</w:t>
      </w:r>
      <w:r>
        <w:rPr>
          <w:lang w:val="en-US"/>
        </w:rPr>
        <w:t>Lederware</w:t>
      </w:r>
      <w:r>
        <w:t xml:space="preserve">" (Германия).   </w:t>
      </w:r>
    </w:p>
    <w:p w:rsidR="00850EE4" w:rsidRDefault="00850EE4">
      <w:pPr>
        <w:pStyle w:val="a5"/>
      </w:pPr>
      <w:r>
        <w:t>Фирма располагает банковским счетом в Сбербанке РФ. Регулярно осуществляет оплату по всем видам платежей, в т.ч. в виде налогов в Федеральный и местный бюджеты, а также в бюджет Удмуртской республики.</w:t>
      </w:r>
    </w:p>
    <w:p w:rsidR="00850EE4" w:rsidRDefault="00850EE4">
      <w:pPr>
        <w:pStyle w:val="a5"/>
      </w:pPr>
      <w:r>
        <w:t>Деловая активность предприятия представлена в табл. 1.3.1.</w:t>
      </w:r>
    </w:p>
    <w:p w:rsidR="00850EE4" w:rsidRDefault="00850EE4">
      <w:pPr>
        <w:pStyle w:val="a5"/>
        <w:ind w:firstLine="0"/>
        <w:jc w:val="left"/>
      </w:pPr>
      <w:r>
        <w:t>Таблица 1.3.1. Расчет показателей деловой активности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5"/>
        <w:gridCol w:w="1276"/>
        <w:gridCol w:w="1276"/>
      </w:tblGrid>
      <w:tr w:rsidR="00850EE4">
        <w:tc>
          <w:tcPr>
            <w:tcW w:w="5778" w:type="dxa"/>
          </w:tcPr>
          <w:p w:rsidR="00850EE4" w:rsidRDefault="00850EE4">
            <w:pPr>
              <w:pStyle w:val="a6"/>
              <w:ind w:firstLine="0"/>
              <w:jc w:val="center"/>
              <w:rPr>
                <w:sz w:val="26"/>
              </w:rPr>
            </w:pPr>
            <w:r>
              <w:rPr>
                <w:sz w:val="26"/>
              </w:rPr>
              <w:t>Показатели</w:t>
            </w:r>
          </w:p>
        </w:tc>
        <w:tc>
          <w:tcPr>
            <w:tcW w:w="1275" w:type="dxa"/>
          </w:tcPr>
          <w:p w:rsidR="00850EE4" w:rsidRDefault="00850EE4">
            <w:pPr>
              <w:pStyle w:val="a6"/>
              <w:ind w:firstLine="0"/>
              <w:jc w:val="center"/>
              <w:rPr>
                <w:sz w:val="26"/>
              </w:rPr>
            </w:pPr>
            <w:r>
              <w:rPr>
                <w:sz w:val="26"/>
              </w:rPr>
              <w:t>1997</w:t>
            </w:r>
          </w:p>
        </w:tc>
        <w:tc>
          <w:tcPr>
            <w:tcW w:w="1276" w:type="dxa"/>
          </w:tcPr>
          <w:p w:rsidR="00850EE4" w:rsidRDefault="00850EE4">
            <w:pPr>
              <w:pStyle w:val="a6"/>
              <w:ind w:firstLine="0"/>
              <w:jc w:val="center"/>
              <w:rPr>
                <w:sz w:val="26"/>
              </w:rPr>
            </w:pPr>
            <w:r>
              <w:rPr>
                <w:sz w:val="26"/>
              </w:rPr>
              <w:t>1998</w:t>
            </w:r>
          </w:p>
        </w:tc>
        <w:tc>
          <w:tcPr>
            <w:tcW w:w="1276" w:type="dxa"/>
          </w:tcPr>
          <w:p w:rsidR="00850EE4" w:rsidRDefault="00850EE4">
            <w:pPr>
              <w:pStyle w:val="a6"/>
              <w:ind w:firstLine="0"/>
              <w:jc w:val="center"/>
              <w:rPr>
                <w:sz w:val="26"/>
              </w:rPr>
            </w:pPr>
            <w:r>
              <w:rPr>
                <w:sz w:val="26"/>
              </w:rPr>
              <w:t>1999</w:t>
            </w:r>
          </w:p>
        </w:tc>
      </w:tr>
      <w:tr w:rsidR="00850EE4">
        <w:trPr>
          <w:trHeight w:val="290"/>
        </w:trPr>
        <w:tc>
          <w:tcPr>
            <w:tcW w:w="5778" w:type="dxa"/>
          </w:tcPr>
          <w:p w:rsidR="00850EE4" w:rsidRDefault="00850EE4">
            <w:pPr>
              <w:rPr>
                <w:sz w:val="26"/>
              </w:rPr>
            </w:pPr>
            <w:r>
              <w:rPr>
                <w:sz w:val="26"/>
              </w:rPr>
              <w:t>1. Выручка, р.</w:t>
            </w:r>
          </w:p>
        </w:tc>
        <w:tc>
          <w:tcPr>
            <w:tcW w:w="1275" w:type="dxa"/>
          </w:tcPr>
          <w:p w:rsidR="00850EE4" w:rsidRDefault="00850EE4">
            <w:pPr>
              <w:jc w:val="center"/>
              <w:rPr>
                <w:sz w:val="26"/>
              </w:rPr>
            </w:pPr>
            <w:r>
              <w:rPr>
                <w:sz w:val="26"/>
              </w:rPr>
              <w:t>19064600</w:t>
            </w:r>
          </w:p>
        </w:tc>
        <w:tc>
          <w:tcPr>
            <w:tcW w:w="1276" w:type="dxa"/>
          </w:tcPr>
          <w:p w:rsidR="00850EE4" w:rsidRDefault="00850EE4">
            <w:pPr>
              <w:jc w:val="center"/>
              <w:rPr>
                <w:sz w:val="26"/>
              </w:rPr>
            </w:pPr>
            <w:r>
              <w:rPr>
                <w:sz w:val="26"/>
              </w:rPr>
              <w:t>23868860</w:t>
            </w:r>
          </w:p>
        </w:tc>
        <w:tc>
          <w:tcPr>
            <w:tcW w:w="1276" w:type="dxa"/>
          </w:tcPr>
          <w:p w:rsidR="00850EE4" w:rsidRDefault="00850EE4">
            <w:pPr>
              <w:jc w:val="center"/>
              <w:rPr>
                <w:sz w:val="26"/>
              </w:rPr>
            </w:pPr>
            <w:r>
              <w:rPr>
                <w:sz w:val="26"/>
              </w:rPr>
              <w:t>28173790</w:t>
            </w:r>
          </w:p>
        </w:tc>
      </w:tr>
      <w:tr w:rsidR="00850EE4">
        <w:tc>
          <w:tcPr>
            <w:tcW w:w="5778" w:type="dxa"/>
          </w:tcPr>
          <w:p w:rsidR="00850EE4" w:rsidRDefault="00850EE4">
            <w:pPr>
              <w:rPr>
                <w:sz w:val="26"/>
              </w:rPr>
            </w:pPr>
            <w:r>
              <w:rPr>
                <w:sz w:val="26"/>
              </w:rPr>
              <w:t>2. Чистая прибыль</w:t>
            </w:r>
          </w:p>
        </w:tc>
        <w:tc>
          <w:tcPr>
            <w:tcW w:w="1275" w:type="dxa"/>
          </w:tcPr>
          <w:p w:rsidR="00850EE4" w:rsidRDefault="00850EE4">
            <w:pPr>
              <w:jc w:val="center"/>
              <w:rPr>
                <w:sz w:val="26"/>
              </w:rPr>
            </w:pPr>
            <w:r>
              <w:rPr>
                <w:sz w:val="26"/>
              </w:rPr>
              <w:t>443143</w:t>
            </w:r>
          </w:p>
        </w:tc>
        <w:tc>
          <w:tcPr>
            <w:tcW w:w="1276" w:type="dxa"/>
            <w:vAlign w:val="bottom"/>
          </w:tcPr>
          <w:p w:rsidR="00850EE4" w:rsidRDefault="00850EE4">
            <w:pPr>
              <w:jc w:val="center"/>
              <w:rPr>
                <w:sz w:val="26"/>
              </w:rPr>
            </w:pPr>
            <w:r>
              <w:rPr>
                <w:sz w:val="26"/>
              </w:rPr>
              <w:t>603837</w:t>
            </w:r>
          </w:p>
        </w:tc>
        <w:tc>
          <w:tcPr>
            <w:tcW w:w="1276" w:type="dxa"/>
            <w:vAlign w:val="bottom"/>
          </w:tcPr>
          <w:p w:rsidR="00850EE4" w:rsidRDefault="00850EE4">
            <w:pPr>
              <w:jc w:val="center"/>
              <w:rPr>
                <w:sz w:val="26"/>
              </w:rPr>
            </w:pPr>
            <w:r>
              <w:rPr>
                <w:sz w:val="26"/>
              </w:rPr>
              <w:t>788170</w:t>
            </w:r>
          </w:p>
        </w:tc>
      </w:tr>
      <w:tr w:rsidR="00850EE4">
        <w:tc>
          <w:tcPr>
            <w:tcW w:w="5778" w:type="dxa"/>
          </w:tcPr>
          <w:p w:rsidR="00850EE4" w:rsidRDefault="00850EE4">
            <w:pPr>
              <w:rPr>
                <w:sz w:val="26"/>
              </w:rPr>
            </w:pPr>
            <w:r>
              <w:rPr>
                <w:sz w:val="26"/>
              </w:rPr>
              <w:t>3. Фондоотдача</w:t>
            </w:r>
          </w:p>
        </w:tc>
        <w:tc>
          <w:tcPr>
            <w:tcW w:w="1275" w:type="dxa"/>
          </w:tcPr>
          <w:p w:rsidR="00850EE4" w:rsidRDefault="00850EE4">
            <w:pPr>
              <w:jc w:val="center"/>
              <w:rPr>
                <w:sz w:val="26"/>
              </w:rPr>
            </w:pPr>
            <w:r>
              <w:rPr>
                <w:sz w:val="26"/>
              </w:rPr>
              <w:t>4,0817</w:t>
            </w:r>
          </w:p>
        </w:tc>
        <w:tc>
          <w:tcPr>
            <w:tcW w:w="1276" w:type="dxa"/>
            <w:vAlign w:val="bottom"/>
          </w:tcPr>
          <w:p w:rsidR="00850EE4" w:rsidRDefault="00850EE4">
            <w:pPr>
              <w:jc w:val="center"/>
              <w:rPr>
                <w:sz w:val="26"/>
              </w:rPr>
            </w:pPr>
            <w:r>
              <w:rPr>
                <w:sz w:val="26"/>
              </w:rPr>
              <w:t>4,49</w:t>
            </w:r>
          </w:p>
        </w:tc>
        <w:tc>
          <w:tcPr>
            <w:tcW w:w="1276" w:type="dxa"/>
            <w:vAlign w:val="bottom"/>
          </w:tcPr>
          <w:p w:rsidR="00850EE4" w:rsidRDefault="00850EE4">
            <w:pPr>
              <w:jc w:val="center"/>
              <w:rPr>
                <w:sz w:val="26"/>
              </w:rPr>
            </w:pPr>
            <w:r>
              <w:rPr>
                <w:sz w:val="26"/>
              </w:rPr>
              <w:t>5,04</w:t>
            </w:r>
          </w:p>
        </w:tc>
      </w:tr>
      <w:tr w:rsidR="00850EE4">
        <w:tc>
          <w:tcPr>
            <w:tcW w:w="5778" w:type="dxa"/>
          </w:tcPr>
          <w:p w:rsidR="00850EE4" w:rsidRDefault="00850EE4">
            <w:pPr>
              <w:rPr>
                <w:sz w:val="26"/>
              </w:rPr>
            </w:pPr>
            <w:r>
              <w:rPr>
                <w:sz w:val="26"/>
              </w:rPr>
              <w:t>4. Оборачиваемость средств в расчетах (в оборотах)</w:t>
            </w:r>
          </w:p>
        </w:tc>
        <w:tc>
          <w:tcPr>
            <w:tcW w:w="1275" w:type="dxa"/>
          </w:tcPr>
          <w:p w:rsidR="00850EE4" w:rsidRDefault="00850EE4">
            <w:pPr>
              <w:jc w:val="center"/>
              <w:rPr>
                <w:sz w:val="26"/>
              </w:rPr>
            </w:pPr>
            <w:r>
              <w:rPr>
                <w:sz w:val="26"/>
              </w:rPr>
              <w:t>364,87</w:t>
            </w:r>
          </w:p>
        </w:tc>
        <w:tc>
          <w:tcPr>
            <w:tcW w:w="1276" w:type="dxa"/>
            <w:vAlign w:val="bottom"/>
          </w:tcPr>
          <w:p w:rsidR="00850EE4" w:rsidRDefault="00850EE4">
            <w:pPr>
              <w:jc w:val="center"/>
              <w:rPr>
                <w:sz w:val="26"/>
              </w:rPr>
            </w:pPr>
            <w:r>
              <w:rPr>
                <w:sz w:val="26"/>
              </w:rPr>
              <w:t>35,08</w:t>
            </w:r>
          </w:p>
        </w:tc>
        <w:tc>
          <w:tcPr>
            <w:tcW w:w="1276" w:type="dxa"/>
            <w:vAlign w:val="bottom"/>
          </w:tcPr>
          <w:p w:rsidR="00850EE4" w:rsidRDefault="00850EE4">
            <w:pPr>
              <w:jc w:val="center"/>
              <w:rPr>
                <w:sz w:val="26"/>
              </w:rPr>
            </w:pPr>
            <w:r>
              <w:rPr>
                <w:sz w:val="26"/>
              </w:rPr>
              <w:t>15,2</w:t>
            </w:r>
          </w:p>
        </w:tc>
      </w:tr>
      <w:tr w:rsidR="00850EE4">
        <w:tc>
          <w:tcPr>
            <w:tcW w:w="5778" w:type="dxa"/>
          </w:tcPr>
          <w:p w:rsidR="00850EE4" w:rsidRDefault="00850EE4">
            <w:pPr>
              <w:rPr>
                <w:sz w:val="26"/>
              </w:rPr>
            </w:pPr>
            <w:r>
              <w:rPr>
                <w:sz w:val="26"/>
              </w:rPr>
              <w:t>5. Оборачиваемость средств в расчетах (в днях)</w:t>
            </w:r>
          </w:p>
        </w:tc>
        <w:tc>
          <w:tcPr>
            <w:tcW w:w="1275" w:type="dxa"/>
          </w:tcPr>
          <w:p w:rsidR="00850EE4" w:rsidRDefault="00850EE4">
            <w:pPr>
              <w:jc w:val="center"/>
              <w:rPr>
                <w:sz w:val="26"/>
              </w:rPr>
            </w:pPr>
            <w:r>
              <w:rPr>
                <w:sz w:val="26"/>
              </w:rPr>
              <w:t>1</w:t>
            </w:r>
          </w:p>
        </w:tc>
        <w:tc>
          <w:tcPr>
            <w:tcW w:w="1276" w:type="dxa"/>
            <w:vAlign w:val="bottom"/>
          </w:tcPr>
          <w:p w:rsidR="00850EE4" w:rsidRDefault="00850EE4">
            <w:pPr>
              <w:jc w:val="center"/>
              <w:rPr>
                <w:sz w:val="26"/>
              </w:rPr>
            </w:pPr>
            <w:r>
              <w:rPr>
                <w:sz w:val="26"/>
              </w:rPr>
              <w:t>10</w:t>
            </w:r>
          </w:p>
        </w:tc>
        <w:tc>
          <w:tcPr>
            <w:tcW w:w="1276" w:type="dxa"/>
            <w:vAlign w:val="bottom"/>
          </w:tcPr>
          <w:p w:rsidR="00850EE4" w:rsidRDefault="00850EE4">
            <w:pPr>
              <w:jc w:val="center"/>
              <w:rPr>
                <w:sz w:val="26"/>
              </w:rPr>
            </w:pPr>
            <w:r>
              <w:rPr>
                <w:sz w:val="26"/>
              </w:rPr>
              <w:t>24</w:t>
            </w:r>
          </w:p>
        </w:tc>
      </w:tr>
      <w:tr w:rsidR="00850EE4">
        <w:tc>
          <w:tcPr>
            <w:tcW w:w="5778" w:type="dxa"/>
          </w:tcPr>
          <w:p w:rsidR="00850EE4" w:rsidRDefault="00850EE4">
            <w:pPr>
              <w:rPr>
                <w:sz w:val="26"/>
              </w:rPr>
            </w:pPr>
            <w:r>
              <w:rPr>
                <w:sz w:val="26"/>
              </w:rPr>
              <w:t>6. Оборачиваемость запасов (в оборотах)</w:t>
            </w:r>
          </w:p>
        </w:tc>
        <w:tc>
          <w:tcPr>
            <w:tcW w:w="1275" w:type="dxa"/>
          </w:tcPr>
          <w:p w:rsidR="00850EE4" w:rsidRDefault="00850EE4">
            <w:pPr>
              <w:jc w:val="center"/>
              <w:rPr>
                <w:sz w:val="26"/>
              </w:rPr>
            </w:pPr>
            <w:r>
              <w:rPr>
                <w:sz w:val="26"/>
              </w:rPr>
              <w:t>51,72</w:t>
            </w:r>
          </w:p>
        </w:tc>
        <w:tc>
          <w:tcPr>
            <w:tcW w:w="1276" w:type="dxa"/>
            <w:vAlign w:val="bottom"/>
          </w:tcPr>
          <w:p w:rsidR="00850EE4" w:rsidRDefault="00850EE4">
            <w:pPr>
              <w:jc w:val="center"/>
              <w:rPr>
                <w:sz w:val="26"/>
              </w:rPr>
            </w:pPr>
            <w:r>
              <w:rPr>
                <w:sz w:val="26"/>
              </w:rPr>
              <w:t>39,11</w:t>
            </w:r>
          </w:p>
        </w:tc>
        <w:tc>
          <w:tcPr>
            <w:tcW w:w="1276" w:type="dxa"/>
            <w:vAlign w:val="bottom"/>
          </w:tcPr>
          <w:p w:rsidR="00850EE4" w:rsidRDefault="00850EE4">
            <w:pPr>
              <w:jc w:val="center"/>
              <w:rPr>
                <w:sz w:val="26"/>
              </w:rPr>
            </w:pPr>
            <w:r>
              <w:rPr>
                <w:sz w:val="26"/>
              </w:rPr>
              <w:t>22,73</w:t>
            </w:r>
          </w:p>
        </w:tc>
      </w:tr>
      <w:tr w:rsidR="00850EE4">
        <w:tc>
          <w:tcPr>
            <w:tcW w:w="5778" w:type="dxa"/>
          </w:tcPr>
          <w:p w:rsidR="00850EE4" w:rsidRDefault="00850EE4">
            <w:pPr>
              <w:ind w:right="-108"/>
              <w:rPr>
                <w:sz w:val="26"/>
              </w:rPr>
            </w:pPr>
            <w:r>
              <w:rPr>
                <w:sz w:val="26"/>
              </w:rPr>
              <w:t>7. Оборачиваемость запасов (в днях)</w:t>
            </w:r>
          </w:p>
        </w:tc>
        <w:tc>
          <w:tcPr>
            <w:tcW w:w="1275" w:type="dxa"/>
          </w:tcPr>
          <w:p w:rsidR="00850EE4" w:rsidRDefault="00850EE4">
            <w:pPr>
              <w:jc w:val="center"/>
              <w:rPr>
                <w:sz w:val="26"/>
              </w:rPr>
            </w:pPr>
            <w:r>
              <w:rPr>
                <w:sz w:val="26"/>
              </w:rPr>
              <w:t>7</w:t>
            </w:r>
          </w:p>
        </w:tc>
        <w:tc>
          <w:tcPr>
            <w:tcW w:w="1276" w:type="dxa"/>
            <w:vAlign w:val="bottom"/>
          </w:tcPr>
          <w:p w:rsidR="00850EE4" w:rsidRDefault="00850EE4">
            <w:pPr>
              <w:jc w:val="center"/>
              <w:rPr>
                <w:sz w:val="26"/>
              </w:rPr>
            </w:pPr>
            <w:r>
              <w:rPr>
                <w:sz w:val="26"/>
              </w:rPr>
              <w:t>9</w:t>
            </w:r>
          </w:p>
        </w:tc>
        <w:tc>
          <w:tcPr>
            <w:tcW w:w="1276" w:type="dxa"/>
            <w:vAlign w:val="bottom"/>
          </w:tcPr>
          <w:p w:rsidR="00850EE4" w:rsidRDefault="00850EE4">
            <w:pPr>
              <w:jc w:val="center"/>
              <w:rPr>
                <w:sz w:val="26"/>
              </w:rPr>
            </w:pPr>
            <w:r>
              <w:rPr>
                <w:sz w:val="26"/>
              </w:rPr>
              <w:t>16</w:t>
            </w:r>
          </w:p>
        </w:tc>
      </w:tr>
      <w:tr w:rsidR="00850EE4">
        <w:tc>
          <w:tcPr>
            <w:tcW w:w="5778" w:type="dxa"/>
          </w:tcPr>
          <w:p w:rsidR="00850EE4" w:rsidRDefault="00850EE4">
            <w:pPr>
              <w:ind w:right="-108"/>
              <w:rPr>
                <w:sz w:val="26"/>
              </w:rPr>
            </w:pPr>
            <w:r>
              <w:rPr>
                <w:sz w:val="26"/>
              </w:rPr>
              <w:t>8. Оборачиваемость кредиторской задолженности (в днях)</w:t>
            </w:r>
          </w:p>
        </w:tc>
        <w:tc>
          <w:tcPr>
            <w:tcW w:w="1275" w:type="dxa"/>
            <w:vAlign w:val="bottom"/>
          </w:tcPr>
          <w:p w:rsidR="00850EE4" w:rsidRDefault="00850EE4">
            <w:pPr>
              <w:jc w:val="center"/>
              <w:rPr>
                <w:sz w:val="26"/>
              </w:rPr>
            </w:pPr>
            <w:r>
              <w:rPr>
                <w:sz w:val="26"/>
              </w:rPr>
              <w:t>7</w:t>
            </w:r>
          </w:p>
        </w:tc>
        <w:tc>
          <w:tcPr>
            <w:tcW w:w="1276" w:type="dxa"/>
            <w:vAlign w:val="bottom"/>
          </w:tcPr>
          <w:p w:rsidR="00850EE4" w:rsidRDefault="00850EE4">
            <w:pPr>
              <w:jc w:val="center"/>
              <w:rPr>
                <w:sz w:val="26"/>
              </w:rPr>
            </w:pPr>
            <w:r>
              <w:rPr>
                <w:sz w:val="26"/>
              </w:rPr>
              <w:t>10</w:t>
            </w:r>
          </w:p>
        </w:tc>
        <w:tc>
          <w:tcPr>
            <w:tcW w:w="1276" w:type="dxa"/>
            <w:vAlign w:val="bottom"/>
          </w:tcPr>
          <w:p w:rsidR="00850EE4" w:rsidRDefault="00850EE4">
            <w:pPr>
              <w:jc w:val="center"/>
              <w:rPr>
                <w:sz w:val="26"/>
              </w:rPr>
            </w:pPr>
            <w:r>
              <w:rPr>
                <w:sz w:val="26"/>
              </w:rPr>
              <w:t>13</w:t>
            </w:r>
          </w:p>
        </w:tc>
      </w:tr>
      <w:tr w:rsidR="00850EE4">
        <w:tc>
          <w:tcPr>
            <w:tcW w:w="5778" w:type="dxa"/>
          </w:tcPr>
          <w:p w:rsidR="00850EE4" w:rsidRDefault="00850EE4">
            <w:pPr>
              <w:rPr>
                <w:sz w:val="26"/>
              </w:rPr>
            </w:pPr>
            <w:r>
              <w:rPr>
                <w:sz w:val="26"/>
              </w:rPr>
              <w:t>9. Продолжительность операционного цикла</w:t>
            </w:r>
          </w:p>
        </w:tc>
        <w:tc>
          <w:tcPr>
            <w:tcW w:w="1275" w:type="dxa"/>
          </w:tcPr>
          <w:p w:rsidR="00850EE4" w:rsidRDefault="00850EE4">
            <w:pPr>
              <w:jc w:val="center"/>
              <w:rPr>
                <w:sz w:val="26"/>
              </w:rPr>
            </w:pPr>
            <w:r>
              <w:rPr>
                <w:sz w:val="26"/>
              </w:rPr>
              <w:t>8</w:t>
            </w:r>
          </w:p>
        </w:tc>
        <w:tc>
          <w:tcPr>
            <w:tcW w:w="1276" w:type="dxa"/>
            <w:vAlign w:val="bottom"/>
          </w:tcPr>
          <w:p w:rsidR="00850EE4" w:rsidRDefault="00850EE4">
            <w:pPr>
              <w:jc w:val="center"/>
              <w:rPr>
                <w:sz w:val="26"/>
              </w:rPr>
            </w:pPr>
            <w:r>
              <w:rPr>
                <w:sz w:val="26"/>
              </w:rPr>
              <w:t>19</w:t>
            </w:r>
          </w:p>
        </w:tc>
        <w:tc>
          <w:tcPr>
            <w:tcW w:w="1276" w:type="dxa"/>
            <w:vAlign w:val="bottom"/>
          </w:tcPr>
          <w:p w:rsidR="00850EE4" w:rsidRDefault="00850EE4">
            <w:pPr>
              <w:jc w:val="center"/>
              <w:rPr>
                <w:sz w:val="26"/>
              </w:rPr>
            </w:pPr>
            <w:r>
              <w:rPr>
                <w:sz w:val="26"/>
              </w:rPr>
              <w:t>40</w:t>
            </w:r>
          </w:p>
        </w:tc>
      </w:tr>
      <w:tr w:rsidR="00850EE4">
        <w:tc>
          <w:tcPr>
            <w:tcW w:w="5778" w:type="dxa"/>
          </w:tcPr>
          <w:p w:rsidR="00850EE4" w:rsidRDefault="00850EE4">
            <w:pPr>
              <w:ind w:right="-108"/>
              <w:rPr>
                <w:sz w:val="26"/>
              </w:rPr>
            </w:pPr>
            <w:r>
              <w:rPr>
                <w:sz w:val="26"/>
              </w:rPr>
              <w:t>10. Продолжительность финансового цикла</w:t>
            </w:r>
          </w:p>
        </w:tc>
        <w:tc>
          <w:tcPr>
            <w:tcW w:w="1275" w:type="dxa"/>
          </w:tcPr>
          <w:p w:rsidR="00850EE4" w:rsidRDefault="00850EE4">
            <w:pPr>
              <w:jc w:val="center"/>
              <w:rPr>
                <w:sz w:val="26"/>
              </w:rPr>
            </w:pPr>
            <w:r>
              <w:rPr>
                <w:sz w:val="26"/>
              </w:rPr>
              <w:t>1</w:t>
            </w:r>
          </w:p>
        </w:tc>
        <w:tc>
          <w:tcPr>
            <w:tcW w:w="1276" w:type="dxa"/>
            <w:vAlign w:val="bottom"/>
          </w:tcPr>
          <w:p w:rsidR="00850EE4" w:rsidRDefault="00850EE4">
            <w:pPr>
              <w:jc w:val="center"/>
              <w:rPr>
                <w:sz w:val="26"/>
              </w:rPr>
            </w:pPr>
            <w:r>
              <w:rPr>
                <w:sz w:val="26"/>
              </w:rPr>
              <w:t>9</w:t>
            </w:r>
          </w:p>
        </w:tc>
        <w:tc>
          <w:tcPr>
            <w:tcW w:w="1276" w:type="dxa"/>
            <w:vAlign w:val="bottom"/>
          </w:tcPr>
          <w:p w:rsidR="00850EE4" w:rsidRDefault="00850EE4">
            <w:pPr>
              <w:jc w:val="center"/>
              <w:rPr>
                <w:sz w:val="26"/>
              </w:rPr>
            </w:pPr>
            <w:r>
              <w:rPr>
                <w:sz w:val="26"/>
              </w:rPr>
              <w:t>27</w:t>
            </w:r>
          </w:p>
        </w:tc>
      </w:tr>
      <w:tr w:rsidR="00850EE4">
        <w:tc>
          <w:tcPr>
            <w:tcW w:w="5778" w:type="dxa"/>
          </w:tcPr>
          <w:p w:rsidR="00850EE4" w:rsidRDefault="00850EE4">
            <w:pPr>
              <w:ind w:right="-108"/>
              <w:rPr>
                <w:sz w:val="26"/>
              </w:rPr>
            </w:pPr>
            <w:r>
              <w:rPr>
                <w:sz w:val="26"/>
              </w:rPr>
              <w:t>11. Коэффициент погашаемости дебиторской задолженности</w:t>
            </w:r>
          </w:p>
        </w:tc>
        <w:tc>
          <w:tcPr>
            <w:tcW w:w="1275" w:type="dxa"/>
            <w:vAlign w:val="bottom"/>
          </w:tcPr>
          <w:p w:rsidR="00850EE4" w:rsidRDefault="00850EE4">
            <w:pPr>
              <w:jc w:val="center"/>
              <w:rPr>
                <w:sz w:val="26"/>
              </w:rPr>
            </w:pPr>
            <w:r>
              <w:rPr>
                <w:sz w:val="26"/>
              </w:rPr>
              <w:t>0,0055</w:t>
            </w:r>
          </w:p>
        </w:tc>
        <w:tc>
          <w:tcPr>
            <w:tcW w:w="1276" w:type="dxa"/>
            <w:vAlign w:val="bottom"/>
          </w:tcPr>
          <w:p w:rsidR="00850EE4" w:rsidRDefault="00850EE4">
            <w:pPr>
              <w:jc w:val="center"/>
              <w:rPr>
                <w:sz w:val="26"/>
              </w:rPr>
            </w:pPr>
            <w:r>
              <w:rPr>
                <w:sz w:val="26"/>
              </w:rPr>
              <w:t>0,0285</w:t>
            </w:r>
          </w:p>
        </w:tc>
        <w:tc>
          <w:tcPr>
            <w:tcW w:w="1276" w:type="dxa"/>
            <w:vAlign w:val="bottom"/>
          </w:tcPr>
          <w:p w:rsidR="00850EE4" w:rsidRDefault="00850EE4">
            <w:pPr>
              <w:jc w:val="center"/>
              <w:rPr>
                <w:sz w:val="26"/>
              </w:rPr>
            </w:pPr>
            <w:r>
              <w:rPr>
                <w:sz w:val="26"/>
              </w:rPr>
              <w:t>0,0658</w:t>
            </w:r>
          </w:p>
        </w:tc>
      </w:tr>
      <w:tr w:rsidR="00850EE4">
        <w:tc>
          <w:tcPr>
            <w:tcW w:w="5778" w:type="dxa"/>
          </w:tcPr>
          <w:p w:rsidR="00850EE4" w:rsidRDefault="00850EE4">
            <w:pPr>
              <w:ind w:right="-108"/>
              <w:rPr>
                <w:sz w:val="26"/>
              </w:rPr>
            </w:pPr>
            <w:r>
              <w:rPr>
                <w:sz w:val="26"/>
              </w:rPr>
              <w:t>12. Оборачиваемость собственного капитала</w:t>
            </w:r>
          </w:p>
        </w:tc>
        <w:tc>
          <w:tcPr>
            <w:tcW w:w="1275" w:type="dxa"/>
          </w:tcPr>
          <w:p w:rsidR="00850EE4" w:rsidRDefault="00850EE4">
            <w:pPr>
              <w:jc w:val="center"/>
              <w:rPr>
                <w:sz w:val="26"/>
              </w:rPr>
            </w:pPr>
            <w:r>
              <w:rPr>
                <w:sz w:val="26"/>
              </w:rPr>
              <w:t>3,53</w:t>
            </w:r>
          </w:p>
        </w:tc>
        <w:tc>
          <w:tcPr>
            <w:tcW w:w="1276" w:type="dxa"/>
            <w:vAlign w:val="bottom"/>
          </w:tcPr>
          <w:p w:rsidR="00850EE4" w:rsidRDefault="00850EE4">
            <w:pPr>
              <w:jc w:val="center"/>
              <w:rPr>
                <w:sz w:val="26"/>
              </w:rPr>
            </w:pPr>
            <w:r>
              <w:rPr>
                <w:sz w:val="26"/>
              </w:rPr>
              <w:t>3,39</w:t>
            </w:r>
          </w:p>
        </w:tc>
        <w:tc>
          <w:tcPr>
            <w:tcW w:w="1276" w:type="dxa"/>
            <w:vAlign w:val="bottom"/>
          </w:tcPr>
          <w:p w:rsidR="00850EE4" w:rsidRDefault="00850EE4">
            <w:pPr>
              <w:jc w:val="center"/>
              <w:rPr>
                <w:sz w:val="26"/>
              </w:rPr>
            </w:pPr>
            <w:r>
              <w:rPr>
                <w:sz w:val="26"/>
              </w:rPr>
              <w:t>3,97</w:t>
            </w:r>
          </w:p>
        </w:tc>
      </w:tr>
      <w:tr w:rsidR="00850EE4">
        <w:tc>
          <w:tcPr>
            <w:tcW w:w="5778" w:type="dxa"/>
          </w:tcPr>
          <w:p w:rsidR="00850EE4" w:rsidRDefault="00850EE4">
            <w:pPr>
              <w:ind w:right="-108"/>
              <w:rPr>
                <w:sz w:val="26"/>
              </w:rPr>
            </w:pPr>
            <w:r>
              <w:rPr>
                <w:sz w:val="26"/>
              </w:rPr>
              <w:t>13. Оборачиваемость совокупного капитала</w:t>
            </w:r>
          </w:p>
        </w:tc>
        <w:tc>
          <w:tcPr>
            <w:tcW w:w="1275" w:type="dxa"/>
          </w:tcPr>
          <w:p w:rsidR="00850EE4" w:rsidRDefault="00850EE4">
            <w:pPr>
              <w:jc w:val="center"/>
              <w:rPr>
                <w:sz w:val="26"/>
              </w:rPr>
            </w:pPr>
            <w:r>
              <w:rPr>
                <w:sz w:val="26"/>
              </w:rPr>
              <w:t>2,51</w:t>
            </w:r>
          </w:p>
        </w:tc>
        <w:tc>
          <w:tcPr>
            <w:tcW w:w="1276" w:type="dxa"/>
            <w:vAlign w:val="bottom"/>
          </w:tcPr>
          <w:p w:rsidR="00850EE4" w:rsidRDefault="00850EE4">
            <w:pPr>
              <w:jc w:val="center"/>
              <w:rPr>
                <w:sz w:val="26"/>
              </w:rPr>
            </w:pPr>
            <w:r>
              <w:rPr>
                <w:sz w:val="26"/>
              </w:rPr>
              <w:t>2,14</w:t>
            </w:r>
          </w:p>
        </w:tc>
        <w:tc>
          <w:tcPr>
            <w:tcW w:w="1276" w:type="dxa"/>
            <w:vAlign w:val="bottom"/>
          </w:tcPr>
          <w:p w:rsidR="00850EE4" w:rsidRDefault="00850EE4">
            <w:pPr>
              <w:jc w:val="center"/>
              <w:rPr>
                <w:sz w:val="26"/>
              </w:rPr>
            </w:pPr>
            <w:r>
              <w:rPr>
                <w:sz w:val="26"/>
              </w:rPr>
              <w:t>2,13</w:t>
            </w:r>
          </w:p>
        </w:tc>
      </w:tr>
    </w:tbl>
    <w:p w:rsidR="00850EE4" w:rsidRDefault="00850EE4">
      <w:pPr>
        <w:pStyle w:val="a5"/>
      </w:pPr>
    </w:p>
    <w:p w:rsidR="00850EE4" w:rsidRDefault="00850EE4">
      <w:pPr>
        <w:pStyle w:val="a5"/>
      </w:pPr>
      <w:r>
        <w:t>По данным таблицы 1.3.1 можно сделать следующие выводы: с увеличением выручки уменьшается оборачиваемость средств в расчетах, оборачиваемость запасов. В связи с этим увеличивается продолжительность как операционного, так и финансового циклов. Скорость оборота всего капитала в 1998 г. уменьшается – это можно объяснить тем, что темп прироста выручки немного отстает от темпа прироста капитала. В 1999г. оборачиваемость практически не изменяется. Оборачиваемость собственного капитала в 1998г. уменьшается, а в 1999г. ее уровень повышается и даже превышает уровень 1997г. Соотношение основных показателей для 1999г.:</w:t>
      </w:r>
    </w:p>
    <w:p w:rsidR="00850EE4" w:rsidRDefault="00850EE4">
      <w:pPr>
        <w:pStyle w:val="a5"/>
      </w:pPr>
      <w:r>
        <w:t>130,5%</w:t>
      </w:r>
      <w:r>
        <w:rPr>
          <w:lang w:val="en-US"/>
        </w:rPr>
        <w:t>&gt;118,0%&gt;106,9%&gt;</w:t>
      </w:r>
      <w:r>
        <w:t xml:space="preserve">100%  </w:t>
      </w:r>
    </w:p>
    <w:p w:rsidR="00850EE4" w:rsidRDefault="00850EE4">
      <w:pPr>
        <w:pStyle w:val="a5"/>
      </w:pPr>
      <w:r>
        <w:t>Т</w:t>
      </w:r>
      <w:r>
        <w:rPr>
          <w:vertAlign w:val="subscript"/>
        </w:rPr>
        <w:t>пб</w:t>
      </w:r>
      <w:r>
        <w:t xml:space="preserve"> – темп роста прибыли = 130,5%;</w:t>
      </w:r>
    </w:p>
    <w:p w:rsidR="00850EE4" w:rsidRDefault="00850EE4">
      <w:pPr>
        <w:pStyle w:val="a5"/>
      </w:pPr>
      <w:r>
        <w:t>Т</w:t>
      </w:r>
      <w:r>
        <w:rPr>
          <w:vertAlign w:val="subscript"/>
        </w:rPr>
        <w:t>р</w:t>
      </w:r>
      <w:r>
        <w:t xml:space="preserve"> – темп роста выручки от реализации =118,0%;</w:t>
      </w:r>
    </w:p>
    <w:p w:rsidR="00850EE4" w:rsidRDefault="00850EE4">
      <w:pPr>
        <w:pStyle w:val="a5"/>
      </w:pPr>
      <w:r>
        <w:t>Т</w:t>
      </w:r>
      <w:r>
        <w:rPr>
          <w:vertAlign w:val="subscript"/>
        </w:rPr>
        <w:t>ак</w:t>
      </w:r>
      <w:r>
        <w:t xml:space="preserve"> – темп роста активов = 106,9%.</w:t>
      </w:r>
    </w:p>
    <w:p w:rsidR="00850EE4" w:rsidRDefault="00850EE4">
      <w:pPr>
        <w:pStyle w:val="a5"/>
      </w:pPr>
      <w:r>
        <w:t>Эта зависимость означает что: а) экономический потенциал фирмы возрастает; б) по сравнению с увеличение экономического потенциала объем реализации возрастает более высокими темпами, то есть ресурсы предприятия используются более эффективно; в) прибыль возрастает опережающими темпами, что свидетельствует, как правило, об относительном снижении издержек производства и обращения.</w:t>
      </w:r>
    </w:p>
    <w:p w:rsidR="00850EE4" w:rsidRDefault="00850EE4">
      <w:pPr>
        <w:pStyle w:val="a5"/>
      </w:pPr>
      <w:r>
        <w:t>В целом можно говорить об ускорении оборачиваемости оборотных средств. Это позволяет предприятию обходиться меньшей суммой оборотных средств для обеспечения выпуска и реализации продукции или при том же объеме оборотных средств увеличить объем и улучшить качество производимой продукции.</w:t>
      </w:r>
    </w:p>
    <w:p w:rsidR="00850EE4" w:rsidRDefault="00850EE4">
      <w:pPr>
        <w:pStyle w:val="a5"/>
      </w:pPr>
    </w:p>
    <w:p w:rsidR="00850EE4" w:rsidRDefault="00850EE4">
      <w:pPr>
        <w:pStyle w:val="2"/>
      </w:pPr>
      <w:bookmarkStart w:id="10" w:name="_Toc482584251"/>
      <w:bookmarkStart w:id="11" w:name="_Toc483546852"/>
      <w:r>
        <w:t>1.4. Проблемы экономического развития предприятия</w:t>
      </w:r>
      <w:bookmarkEnd w:id="10"/>
      <w:bookmarkEnd w:id="11"/>
    </w:p>
    <w:p w:rsidR="00850EE4" w:rsidRDefault="00850EE4">
      <w:pPr>
        <w:pStyle w:val="a6"/>
      </w:pPr>
      <w:r>
        <w:t>Реализация продукции – это основной жизненно важный показатель деятельности ЗАО "Хольстер", который достигается правильно подобранной номенклатурой с заключением договоров, обеспечением выпуска и продажи произведенного. На обеспечение этих задач направлены усилия всех подразделений.</w:t>
      </w:r>
    </w:p>
    <w:p w:rsidR="00850EE4" w:rsidRDefault="00850EE4">
      <w:pPr>
        <w:pStyle w:val="a6"/>
      </w:pPr>
      <w:r>
        <w:t xml:space="preserve">В 1999г. проведены маркетинговые исследования по группе новых изделий, планируемых к производству, и определена их необходимость на рынке России и за рубежом. </w:t>
      </w:r>
    </w:p>
    <w:p w:rsidR="00850EE4" w:rsidRDefault="00850EE4">
      <w:pPr>
        <w:pStyle w:val="a6"/>
        <w:rPr>
          <w:spacing w:val="-4"/>
        </w:rPr>
      </w:pPr>
      <w:r>
        <w:rPr>
          <w:spacing w:val="-4"/>
        </w:rPr>
        <w:t>В своей деятельности ЗАО "Хольстер" сталкивается с рядом проблем, которые могут препятствовать эффективному процессу производства (табл. 1.4.1).</w:t>
      </w:r>
    </w:p>
    <w:p w:rsidR="00850EE4" w:rsidRDefault="00850EE4">
      <w:pPr>
        <w:pStyle w:val="7"/>
        <w:jc w:val="left"/>
      </w:pPr>
      <w:r>
        <w:t>Таблица 1.4.1. Матрица  рейтинга производственных проблем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61"/>
        <w:gridCol w:w="793"/>
        <w:gridCol w:w="794"/>
        <w:gridCol w:w="794"/>
        <w:gridCol w:w="794"/>
        <w:gridCol w:w="794"/>
      </w:tblGrid>
      <w:tr w:rsidR="00850EE4">
        <w:trPr>
          <w:cantSplit/>
          <w:trHeight w:val="198"/>
        </w:trPr>
        <w:tc>
          <w:tcPr>
            <w:tcW w:w="534" w:type="dxa"/>
            <w:vMerge w:val="restart"/>
          </w:tcPr>
          <w:p w:rsidR="00850EE4" w:rsidRDefault="00850EE4">
            <w:pPr>
              <w:ind w:right="-108"/>
              <w:jc w:val="center"/>
              <w:rPr>
                <w:sz w:val="24"/>
              </w:rPr>
            </w:pPr>
            <w:r>
              <w:rPr>
                <w:sz w:val="24"/>
              </w:rPr>
              <w:t>№ п/п</w:t>
            </w:r>
          </w:p>
        </w:tc>
        <w:tc>
          <w:tcPr>
            <w:tcW w:w="4961" w:type="dxa"/>
            <w:vMerge w:val="restart"/>
          </w:tcPr>
          <w:p w:rsidR="00850EE4" w:rsidRDefault="00850EE4">
            <w:pPr>
              <w:pStyle w:val="5"/>
            </w:pPr>
            <w:r>
              <w:t>Показатели</w:t>
            </w:r>
          </w:p>
        </w:tc>
        <w:tc>
          <w:tcPr>
            <w:tcW w:w="3969" w:type="dxa"/>
            <w:gridSpan w:val="5"/>
          </w:tcPr>
          <w:p w:rsidR="00850EE4" w:rsidRDefault="00850EE4">
            <w:pPr>
              <w:jc w:val="center"/>
            </w:pPr>
            <w:r>
              <w:t>Рейтинг проблем</w:t>
            </w:r>
          </w:p>
        </w:tc>
      </w:tr>
      <w:tr w:rsidR="00850EE4">
        <w:trPr>
          <w:cantSplit/>
        </w:trPr>
        <w:tc>
          <w:tcPr>
            <w:tcW w:w="534" w:type="dxa"/>
            <w:vMerge/>
          </w:tcPr>
          <w:p w:rsidR="00850EE4" w:rsidRDefault="00850EE4">
            <w:pPr>
              <w:jc w:val="center"/>
              <w:rPr>
                <w:b/>
              </w:rPr>
            </w:pPr>
          </w:p>
        </w:tc>
        <w:tc>
          <w:tcPr>
            <w:tcW w:w="4961" w:type="dxa"/>
            <w:vMerge/>
          </w:tcPr>
          <w:p w:rsidR="00850EE4" w:rsidRDefault="00850EE4">
            <w:pPr>
              <w:rPr>
                <w:b/>
                <w:i/>
              </w:rPr>
            </w:pPr>
          </w:p>
        </w:tc>
        <w:tc>
          <w:tcPr>
            <w:tcW w:w="793" w:type="dxa"/>
          </w:tcPr>
          <w:p w:rsidR="00850EE4" w:rsidRDefault="00850EE4">
            <w:pPr>
              <w:jc w:val="center"/>
              <w:rPr>
                <w:sz w:val="24"/>
              </w:rPr>
            </w:pPr>
            <w:r>
              <w:rPr>
                <w:sz w:val="24"/>
              </w:rPr>
              <w:t>1</w:t>
            </w:r>
          </w:p>
        </w:tc>
        <w:tc>
          <w:tcPr>
            <w:tcW w:w="794" w:type="dxa"/>
          </w:tcPr>
          <w:p w:rsidR="00850EE4" w:rsidRDefault="00850EE4">
            <w:pPr>
              <w:jc w:val="center"/>
              <w:rPr>
                <w:sz w:val="24"/>
              </w:rPr>
            </w:pPr>
            <w:r>
              <w:rPr>
                <w:sz w:val="24"/>
              </w:rPr>
              <w:t>2</w:t>
            </w:r>
          </w:p>
        </w:tc>
        <w:tc>
          <w:tcPr>
            <w:tcW w:w="794" w:type="dxa"/>
            <w:tcBorders>
              <w:bottom w:val="nil"/>
            </w:tcBorders>
          </w:tcPr>
          <w:p w:rsidR="00850EE4" w:rsidRDefault="00850EE4">
            <w:pPr>
              <w:jc w:val="center"/>
              <w:rPr>
                <w:sz w:val="24"/>
              </w:rPr>
            </w:pPr>
            <w:r>
              <w:rPr>
                <w:sz w:val="24"/>
              </w:rPr>
              <w:t>3</w:t>
            </w:r>
          </w:p>
        </w:tc>
        <w:tc>
          <w:tcPr>
            <w:tcW w:w="794" w:type="dxa"/>
            <w:tcBorders>
              <w:bottom w:val="nil"/>
            </w:tcBorders>
          </w:tcPr>
          <w:p w:rsidR="00850EE4" w:rsidRDefault="00850EE4">
            <w:pPr>
              <w:jc w:val="center"/>
              <w:rPr>
                <w:sz w:val="24"/>
              </w:rPr>
            </w:pPr>
            <w:r>
              <w:rPr>
                <w:sz w:val="24"/>
              </w:rPr>
              <w:t>4</w:t>
            </w:r>
          </w:p>
        </w:tc>
        <w:tc>
          <w:tcPr>
            <w:tcW w:w="794" w:type="dxa"/>
          </w:tcPr>
          <w:p w:rsidR="00850EE4" w:rsidRDefault="00850EE4">
            <w:pPr>
              <w:jc w:val="center"/>
              <w:rPr>
                <w:sz w:val="24"/>
              </w:rPr>
            </w:pPr>
            <w:r>
              <w:rPr>
                <w:sz w:val="24"/>
              </w:rPr>
              <w:t>5</w:t>
            </w:r>
          </w:p>
        </w:tc>
      </w:tr>
      <w:tr w:rsidR="00850EE4">
        <w:trPr>
          <w:cantSplit/>
        </w:trPr>
        <w:tc>
          <w:tcPr>
            <w:tcW w:w="534" w:type="dxa"/>
          </w:tcPr>
          <w:p w:rsidR="00850EE4" w:rsidRDefault="00850EE4">
            <w:pPr>
              <w:jc w:val="center"/>
              <w:rPr>
                <w:sz w:val="24"/>
              </w:rPr>
            </w:pPr>
            <w:r>
              <w:rPr>
                <w:sz w:val="24"/>
              </w:rPr>
              <w:t>1</w:t>
            </w:r>
          </w:p>
        </w:tc>
        <w:tc>
          <w:tcPr>
            <w:tcW w:w="4961" w:type="dxa"/>
          </w:tcPr>
          <w:p w:rsidR="00850EE4" w:rsidRDefault="00850EE4">
            <w:pPr>
              <w:pStyle w:val="4"/>
            </w:pPr>
            <w:r>
              <w:t>Удельный вес прямых затрат в себестоимости</w:t>
            </w:r>
          </w:p>
        </w:tc>
        <w:tc>
          <w:tcPr>
            <w:tcW w:w="793" w:type="dxa"/>
          </w:tcPr>
          <w:p w:rsidR="00850EE4" w:rsidRDefault="00850EE4">
            <w:pPr>
              <w:jc w:val="center"/>
            </w:pPr>
            <w:r>
              <w:t>От 10%</w:t>
            </w:r>
          </w:p>
        </w:tc>
        <w:tc>
          <w:tcPr>
            <w:tcW w:w="794" w:type="dxa"/>
            <w:tcBorders>
              <w:bottom w:val="nil"/>
            </w:tcBorders>
          </w:tcPr>
          <w:p w:rsidR="00850EE4" w:rsidRDefault="00850EE4">
            <w:pPr>
              <w:jc w:val="center"/>
            </w:pPr>
            <w:r>
              <w:t>От 30%</w:t>
            </w:r>
          </w:p>
        </w:tc>
        <w:tc>
          <w:tcPr>
            <w:tcW w:w="794" w:type="dxa"/>
            <w:shd w:val="clear" w:color="auto" w:fill="00FFFF"/>
          </w:tcPr>
          <w:p w:rsidR="00850EE4" w:rsidRDefault="00850EE4">
            <w:pPr>
              <w:jc w:val="center"/>
            </w:pPr>
            <w:r>
              <w:t>От 50%</w:t>
            </w:r>
          </w:p>
        </w:tc>
        <w:tc>
          <w:tcPr>
            <w:tcW w:w="794" w:type="dxa"/>
          </w:tcPr>
          <w:p w:rsidR="00850EE4" w:rsidRDefault="00850EE4">
            <w:pPr>
              <w:jc w:val="center"/>
            </w:pPr>
            <w:r>
              <w:t>от 70%</w:t>
            </w:r>
          </w:p>
        </w:tc>
        <w:tc>
          <w:tcPr>
            <w:tcW w:w="794" w:type="dxa"/>
          </w:tcPr>
          <w:p w:rsidR="00850EE4" w:rsidRDefault="00850EE4">
            <w:pPr>
              <w:jc w:val="center"/>
            </w:pPr>
            <w:r>
              <w:t>От 90%</w:t>
            </w:r>
          </w:p>
        </w:tc>
      </w:tr>
      <w:tr w:rsidR="00850EE4">
        <w:trPr>
          <w:cantSplit/>
        </w:trPr>
        <w:tc>
          <w:tcPr>
            <w:tcW w:w="534" w:type="dxa"/>
          </w:tcPr>
          <w:p w:rsidR="00850EE4" w:rsidRDefault="00850EE4">
            <w:pPr>
              <w:jc w:val="center"/>
              <w:rPr>
                <w:sz w:val="24"/>
              </w:rPr>
            </w:pPr>
            <w:r>
              <w:rPr>
                <w:sz w:val="24"/>
              </w:rPr>
              <w:t>2</w:t>
            </w:r>
          </w:p>
        </w:tc>
        <w:tc>
          <w:tcPr>
            <w:tcW w:w="4961" w:type="dxa"/>
          </w:tcPr>
          <w:p w:rsidR="00850EE4" w:rsidRDefault="00850EE4">
            <w:pPr>
              <w:rPr>
                <w:sz w:val="24"/>
              </w:rPr>
            </w:pPr>
            <w:r>
              <w:rPr>
                <w:sz w:val="24"/>
              </w:rPr>
              <w:t>Периодичность анализа безубыточности производства</w:t>
            </w:r>
          </w:p>
        </w:tc>
        <w:tc>
          <w:tcPr>
            <w:tcW w:w="793" w:type="dxa"/>
          </w:tcPr>
          <w:p w:rsidR="00850EE4" w:rsidRDefault="00850EE4">
            <w:pPr>
              <w:jc w:val="center"/>
            </w:pPr>
            <w:r>
              <w:t>1 раз в год</w:t>
            </w:r>
          </w:p>
        </w:tc>
        <w:tc>
          <w:tcPr>
            <w:tcW w:w="794" w:type="dxa"/>
            <w:shd w:val="clear" w:color="auto" w:fill="00FFFF"/>
          </w:tcPr>
          <w:p w:rsidR="00850EE4" w:rsidRDefault="00850EE4">
            <w:pPr>
              <w:jc w:val="center"/>
            </w:pPr>
            <w:r>
              <w:t>2 раза в год</w:t>
            </w:r>
          </w:p>
        </w:tc>
        <w:tc>
          <w:tcPr>
            <w:tcW w:w="794" w:type="dxa"/>
          </w:tcPr>
          <w:p w:rsidR="00850EE4" w:rsidRDefault="00850EE4">
            <w:pPr>
              <w:jc w:val="center"/>
            </w:pPr>
            <w:r>
              <w:t>Ежеквартально</w:t>
            </w:r>
          </w:p>
        </w:tc>
        <w:tc>
          <w:tcPr>
            <w:tcW w:w="794" w:type="dxa"/>
            <w:tcBorders>
              <w:bottom w:val="nil"/>
            </w:tcBorders>
          </w:tcPr>
          <w:p w:rsidR="00850EE4" w:rsidRDefault="00850EE4">
            <w:pPr>
              <w:jc w:val="center"/>
            </w:pPr>
            <w:r>
              <w:t xml:space="preserve">Ежемесячно </w:t>
            </w:r>
          </w:p>
        </w:tc>
        <w:tc>
          <w:tcPr>
            <w:tcW w:w="794" w:type="dxa"/>
          </w:tcPr>
          <w:p w:rsidR="00850EE4" w:rsidRDefault="00850EE4">
            <w:pPr>
              <w:jc w:val="center"/>
            </w:pPr>
            <w:r>
              <w:t>Постоянно</w:t>
            </w:r>
          </w:p>
        </w:tc>
      </w:tr>
      <w:tr w:rsidR="00850EE4">
        <w:trPr>
          <w:cantSplit/>
        </w:trPr>
        <w:tc>
          <w:tcPr>
            <w:tcW w:w="534" w:type="dxa"/>
          </w:tcPr>
          <w:p w:rsidR="00850EE4" w:rsidRDefault="00850EE4">
            <w:pPr>
              <w:jc w:val="center"/>
              <w:rPr>
                <w:sz w:val="24"/>
              </w:rPr>
            </w:pPr>
            <w:r>
              <w:rPr>
                <w:sz w:val="24"/>
              </w:rPr>
              <w:t>3</w:t>
            </w:r>
          </w:p>
        </w:tc>
        <w:tc>
          <w:tcPr>
            <w:tcW w:w="4961" w:type="dxa"/>
          </w:tcPr>
          <w:p w:rsidR="00850EE4" w:rsidRDefault="00850EE4">
            <w:pPr>
              <w:rPr>
                <w:sz w:val="24"/>
              </w:rPr>
            </w:pPr>
            <w:r>
              <w:rPr>
                <w:sz w:val="24"/>
              </w:rPr>
              <w:t>Степень физического и морального износа основных средств</w:t>
            </w:r>
          </w:p>
        </w:tc>
        <w:tc>
          <w:tcPr>
            <w:tcW w:w="793" w:type="dxa"/>
          </w:tcPr>
          <w:p w:rsidR="00850EE4" w:rsidRDefault="00850EE4">
            <w:pPr>
              <w:jc w:val="center"/>
            </w:pPr>
            <w:r>
              <w:t>От 70%</w:t>
            </w:r>
          </w:p>
        </w:tc>
        <w:tc>
          <w:tcPr>
            <w:tcW w:w="794" w:type="dxa"/>
          </w:tcPr>
          <w:p w:rsidR="00850EE4" w:rsidRDefault="00850EE4">
            <w:pPr>
              <w:jc w:val="center"/>
            </w:pPr>
            <w:r>
              <w:t>От 55%</w:t>
            </w:r>
          </w:p>
        </w:tc>
        <w:tc>
          <w:tcPr>
            <w:tcW w:w="794" w:type="dxa"/>
            <w:tcBorders>
              <w:bottom w:val="nil"/>
            </w:tcBorders>
          </w:tcPr>
          <w:p w:rsidR="00850EE4" w:rsidRDefault="00850EE4">
            <w:pPr>
              <w:jc w:val="center"/>
            </w:pPr>
            <w:r>
              <w:t>От 40%</w:t>
            </w:r>
          </w:p>
        </w:tc>
        <w:tc>
          <w:tcPr>
            <w:tcW w:w="794" w:type="dxa"/>
            <w:tcBorders>
              <w:bottom w:val="single" w:sz="4" w:space="0" w:color="auto"/>
            </w:tcBorders>
            <w:shd w:val="clear" w:color="auto" w:fill="00FFFF"/>
          </w:tcPr>
          <w:p w:rsidR="00850EE4" w:rsidRDefault="00850EE4">
            <w:pPr>
              <w:jc w:val="center"/>
            </w:pPr>
            <w:r>
              <w:t>от 25%</w:t>
            </w:r>
          </w:p>
        </w:tc>
        <w:tc>
          <w:tcPr>
            <w:tcW w:w="794" w:type="dxa"/>
          </w:tcPr>
          <w:p w:rsidR="00850EE4" w:rsidRDefault="00850EE4">
            <w:pPr>
              <w:jc w:val="center"/>
            </w:pPr>
            <w:r>
              <w:t>От 10%</w:t>
            </w:r>
          </w:p>
        </w:tc>
      </w:tr>
      <w:tr w:rsidR="00850EE4">
        <w:trPr>
          <w:cantSplit/>
        </w:trPr>
        <w:tc>
          <w:tcPr>
            <w:tcW w:w="534" w:type="dxa"/>
          </w:tcPr>
          <w:p w:rsidR="00850EE4" w:rsidRDefault="00850EE4">
            <w:pPr>
              <w:jc w:val="center"/>
              <w:rPr>
                <w:sz w:val="24"/>
              </w:rPr>
            </w:pPr>
            <w:r>
              <w:rPr>
                <w:sz w:val="24"/>
              </w:rPr>
              <w:t>4</w:t>
            </w:r>
          </w:p>
        </w:tc>
        <w:tc>
          <w:tcPr>
            <w:tcW w:w="4961" w:type="dxa"/>
          </w:tcPr>
          <w:p w:rsidR="00850EE4" w:rsidRDefault="00850EE4">
            <w:pPr>
              <w:rPr>
                <w:sz w:val="24"/>
              </w:rPr>
            </w:pPr>
            <w:r>
              <w:rPr>
                <w:sz w:val="24"/>
              </w:rPr>
              <w:t>Уровень использования производственных мощностей</w:t>
            </w:r>
          </w:p>
        </w:tc>
        <w:tc>
          <w:tcPr>
            <w:tcW w:w="793" w:type="dxa"/>
          </w:tcPr>
          <w:p w:rsidR="00850EE4" w:rsidRDefault="00850EE4">
            <w:pPr>
              <w:jc w:val="center"/>
            </w:pPr>
            <w:r>
              <w:t>От 10%</w:t>
            </w:r>
          </w:p>
        </w:tc>
        <w:tc>
          <w:tcPr>
            <w:tcW w:w="794" w:type="dxa"/>
          </w:tcPr>
          <w:p w:rsidR="00850EE4" w:rsidRDefault="00850EE4">
            <w:pPr>
              <w:jc w:val="center"/>
            </w:pPr>
            <w:r>
              <w:t>От 30%</w:t>
            </w:r>
          </w:p>
        </w:tc>
        <w:tc>
          <w:tcPr>
            <w:tcW w:w="794" w:type="dxa"/>
            <w:shd w:val="clear" w:color="auto" w:fill="00FFFF"/>
          </w:tcPr>
          <w:p w:rsidR="00850EE4" w:rsidRDefault="00850EE4">
            <w:pPr>
              <w:jc w:val="center"/>
            </w:pPr>
            <w:r>
              <w:t>От 50%</w:t>
            </w:r>
          </w:p>
        </w:tc>
        <w:tc>
          <w:tcPr>
            <w:tcW w:w="794" w:type="dxa"/>
            <w:tcBorders>
              <w:top w:val="nil"/>
            </w:tcBorders>
          </w:tcPr>
          <w:p w:rsidR="00850EE4" w:rsidRDefault="00850EE4">
            <w:pPr>
              <w:jc w:val="center"/>
            </w:pPr>
            <w:r>
              <w:t>от 70%</w:t>
            </w:r>
          </w:p>
        </w:tc>
        <w:tc>
          <w:tcPr>
            <w:tcW w:w="794" w:type="dxa"/>
            <w:tcBorders>
              <w:bottom w:val="nil"/>
            </w:tcBorders>
          </w:tcPr>
          <w:p w:rsidR="00850EE4" w:rsidRDefault="00850EE4">
            <w:pPr>
              <w:jc w:val="center"/>
            </w:pPr>
            <w:r>
              <w:t>От 90%</w:t>
            </w:r>
          </w:p>
        </w:tc>
      </w:tr>
      <w:tr w:rsidR="00850EE4">
        <w:trPr>
          <w:cantSplit/>
        </w:trPr>
        <w:tc>
          <w:tcPr>
            <w:tcW w:w="534" w:type="dxa"/>
          </w:tcPr>
          <w:p w:rsidR="00850EE4" w:rsidRDefault="00850EE4">
            <w:pPr>
              <w:jc w:val="center"/>
              <w:rPr>
                <w:sz w:val="24"/>
              </w:rPr>
            </w:pPr>
            <w:r>
              <w:rPr>
                <w:sz w:val="24"/>
              </w:rPr>
              <w:t>5</w:t>
            </w:r>
          </w:p>
        </w:tc>
        <w:tc>
          <w:tcPr>
            <w:tcW w:w="4961" w:type="dxa"/>
          </w:tcPr>
          <w:p w:rsidR="00850EE4" w:rsidRDefault="00850EE4">
            <w:pPr>
              <w:rPr>
                <w:sz w:val="24"/>
              </w:rPr>
            </w:pPr>
            <w:r>
              <w:rPr>
                <w:sz w:val="24"/>
              </w:rPr>
              <w:t>Уровень запасов готовой продукции к годовой выручке</w:t>
            </w:r>
          </w:p>
        </w:tc>
        <w:tc>
          <w:tcPr>
            <w:tcW w:w="793" w:type="dxa"/>
          </w:tcPr>
          <w:p w:rsidR="00850EE4" w:rsidRDefault="00850EE4">
            <w:pPr>
              <w:jc w:val="center"/>
            </w:pPr>
            <w:r>
              <w:t>От 50%</w:t>
            </w:r>
          </w:p>
        </w:tc>
        <w:tc>
          <w:tcPr>
            <w:tcW w:w="794" w:type="dxa"/>
          </w:tcPr>
          <w:p w:rsidR="00850EE4" w:rsidRDefault="00850EE4">
            <w:pPr>
              <w:jc w:val="center"/>
            </w:pPr>
            <w:r>
              <w:t>От 30%</w:t>
            </w:r>
          </w:p>
        </w:tc>
        <w:tc>
          <w:tcPr>
            <w:tcW w:w="794" w:type="dxa"/>
          </w:tcPr>
          <w:p w:rsidR="00850EE4" w:rsidRDefault="00850EE4">
            <w:pPr>
              <w:jc w:val="center"/>
            </w:pPr>
            <w:r>
              <w:t>От 15%</w:t>
            </w:r>
          </w:p>
        </w:tc>
        <w:tc>
          <w:tcPr>
            <w:tcW w:w="794" w:type="dxa"/>
          </w:tcPr>
          <w:p w:rsidR="00850EE4" w:rsidRDefault="00850EE4">
            <w:pPr>
              <w:jc w:val="center"/>
            </w:pPr>
            <w:r>
              <w:t>от 10%</w:t>
            </w:r>
          </w:p>
        </w:tc>
        <w:tc>
          <w:tcPr>
            <w:tcW w:w="794" w:type="dxa"/>
            <w:tcBorders>
              <w:bottom w:val="nil"/>
            </w:tcBorders>
            <w:shd w:val="clear" w:color="auto" w:fill="00FFFF"/>
          </w:tcPr>
          <w:p w:rsidR="00850EE4" w:rsidRDefault="00850EE4">
            <w:pPr>
              <w:jc w:val="center"/>
            </w:pPr>
            <w:r>
              <w:t xml:space="preserve">От </w:t>
            </w:r>
          </w:p>
          <w:p w:rsidR="00850EE4" w:rsidRDefault="00850EE4">
            <w:pPr>
              <w:jc w:val="center"/>
            </w:pPr>
            <w:r>
              <w:t>5%</w:t>
            </w:r>
          </w:p>
        </w:tc>
      </w:tr>
      <w:tr w:rsidR="00850EE4">
        <w:trPr>
          <w:cantSplit/>
        </w:trPr>
        <w:tc>
          <w:tcPr>
            <w:tcW w:w="534" w:type="dxa"/>
          </w:tcPr>
          <w:p w:rsidR="00850EE4" w:rsidRDefault="00850EE4">
            <w:pPr>
              <w:jc w:val="center"/>
              <w:rPr>
                <w:sz w:val="24"/>
              </w:rPr>
            </w:pPr>
            <w:r>
              <w:rPr>
                <w:sz w:val="24"/>
              </w:rPr>
              <w:t>6</w:t>
            </w:r>
          </w:p>
        </w:tc>
        <w:tc>
          <w:tcPr>
            <w:tcW w:w="4961" w:type="dxa"/>
          </w:tcPr>
          <w:p w:rsidR="00850EE4" w:rsidRDefault="00850EE4">
            <w:pPr>
              <w:rPr>
                <w:sz w:val="24"/>
              </w:rPr>
            </w:pPr>
            <w:r>
              <w:rPr>
                <w:sz w:val="24"/>
              </w:rPr>
              <w:t>Уровень запасов сырья и материалов к годовой выручке</w:t>
            </w:r>
          </w:p>
        </w:tc>
        <w:tc>
          <w:tcPr>
            <w:tcW w:w="793" w:type="dxa"/>
          </w:tcPr>
          <w:p w:rsidR="00850EE4" w:rsidRDefault="00850EE4">
            <w:pPr>
              <w:jc w:val="center"/>
            </w:pPr>
            <w:r>
              <w:t>От 80%</w:t>
            </w:r>
          </w:p>
        </w:tc>
        <w:tc>
          <w:tcPr>
            <w:tcW w:w="794" w:type="dxa"/>
          </w:tcPr>
          <w:p w:rsidR="00850EE4" w:rsidRDefault="00850EE4">
            <w:pPr>
              <w:jc w:val="center"/>
            </w:pPr>
            <w:r>
              <w:t>От 60%</w:t>
            </w:r>
          </w:p>
        </w:tc>
        <w:tc>
          <w:tcPr>
            <w:tcW w:w="794" w:type="dxa"/>
          </w:tcPr>
          <w:p w:rsidR="00850EE4" w:rsidRDefault="00850EE4">
            <w:pPr>
              <w:jc w:val="center"/>
            </w:pPr>
            <w:r>
              <w:t>От 30%</w:t>
            </w:r>
          </w:p>
        </w:tc>
        <w:tc>
          <w:tcPr>
            <w:tcW w:w="794" w:type="dxa"/>
          </w:tcPr>
          <w:p w:rsidR="00850EE4" w:rsidRDefault="00850EE4">
            <w:pPr>
              <w:jc w:val="center"/>
            </w:pPr>
            <w:r>
              <w:t>От 15%</w:t>
            </w:r>
          </w:p>
        </w:tc>
        <w:tc>
          <w:tcPr>
            <w:tcW w:w="794" w:type="dxa"/>
            <w:tcBorders>
              <w:bottom w:val="nil"/>
            </w:tcBorders>
            <w:shd w:val="clear" w:color="auto" w:fill="00FFFF"/>
          </w:tcPr>
          <w:p w:rsidR="00850EE4" w:rsidRDefault="00850EE4">
            <w:pPr>
              <w:jc w:val="center"/>
            </w:pPr>
            <w:r>
              <w:t xml:space="preserve">От </w:t>
            </w:r>
          </w:p>
          <w:p w:rsidR="00850EE4" w:rsidRDefault="00850EE4">
            <w:pPr>
              <w:jc w:val="center"/>
            </w:pPr>
            <w:r>
              <w:t>5%</w:t>
            </w:r>
          </w:p>
        </w:tc>
      </w:tr>
      <w:tr w:rsidR="00850EE4">
        <w:trPr>
          <w:cantSplit/>
        </w:trPr>
        <w:tc>
          <w:tcPr>
            <w:tcW w:w="534" w:type="dxa"/>
          </w:tcPr>
          <w:p w:rsidR="00850EE4" w:rsidRDefault="00850EE4">
            <w:pPr>
              <w:jc w:val="center"/>
              <w:rPr>
                <w:sz w:val="24"/>
              </w:rPr>
            </w:pPr>
            <w:r>
              <w:rPr>
                <w:sz w:val="24"/>
              </w:rPr>
              <w:t>7</w:t>
            </w:r>
          </w:p>
        </w:tc>
        <w:tc>
          <w:tcPr>
            <w:tcW w:w="4961" w:type="dxa"/>
          </w:tcPr>
          <w:p w:rsidR="00850EE4" w:rsidRDefault="00850EE4">
            <w:pPr>
              <w:rPr>
                <w:sz w:val="24"/>
              </w:rPr>
            </w:pPr>
            <w:r>
              <w:rPr>
                <w:sz w:val="24"/>
              </w:rPr>
              <w:t>Доля взаимозачётов и бартерных сделок в обороте</w:t>
            </w:r>
          </w:p>
        </w:tc>
        <w:tc>
          <w:tcPr>
            <w:tcW w:w="793" w:type="dxa"/>
          </w:tcPr>
          <w:p w:rsidR="00850EE4" w:rsidRDefault="00850EE4">
            <w:pPr>
              <w:jc w:val="center"/>
            </w:pPr>
          </w:p>
          <w:p w:rsidR="00850EE4" w:rsidRDefault="00850EE4">
            <w:pPr>
              <w:jc w:val="center"/>
            </w:pPr>
            <w:r>
              <w:t xml:space="preserve"> 80%</w:t>
            </w:r>
          </w:p>
        </w:tc>
        <w:tc>
          <w:tcPr>
            <w:tcW w:w="794" w:type="dxa"/>
          </w:tcPr>
          <w:p w:rsidR="00850EE4" w:rsidRDefault="00850EE4">
            <w:pPr>
              <w:jc w:val="center"/>
            </w:pPr>
          </w:p>
          <w:p w:rsidR="00850EE4" w:rsidRDefault="00850EE4">
            <w:pPr>
              <w:jc w:val="center"/>
            </w:pPr>
            <w:r>
              <w:t xml:space="preserve"> 60%</w:t>
            </w:r>
          </w:p>
        </w:tc>
        <w:tc>
          <w:tcPr>
            <w:tcW w:w="794" w:type="dxa"/>
          </w:tcPr>
          <w:p w:rsidR="00850EE4" w:rsidRDefault="00850EE4">
            <w:pPr>
              <w:jc w:val="center"/>
            </w:pPr>
          </w:p>
          <w:p w:rsidR="00850EE4" w:rsidRDefault="00850EE4">
            <w:pPr>
              <w:jc w:val="center"/>
            </w:pPr>
            <w:r>
              <w:t>40%</w:t>
            </w:r>
          </w:p>
        </w:tc>
        <w:tc>
          <w:tcPr>
            <w:tcW w:w="794" w:type="dxa"/>
            <w:tcBorders>
              <w:bottom w:val="nil"/>
            </w:tcBorders>
          </w:tcPr>
          <w:p w:rsidR="00850EE4" w:rsidRDefault="00850EE4">
            <w:pPr>
              <w:jc w:val="center"/>
            </w:pPr>
          </w:p>
          <w:p w:rsidR="00850EE4" w:rsidRDefault="00850EE4">
            <w:pPr>
              <w:jc w:val="center"/>
            </w:pPr>
            <w:r>
              <w:t>20%</w:t>
            </w:r>
          </w:p>
        </w:tc>
        <w:tc>
          <w:tcPr>
            <w:tcW w:w="794" w:type="dxa"/>
            <w:shd w:val="clear" w:color="auto" w:fill="00FFFF"/>
          </w:tcPr>
          <w:p w:rsidR="00850EE4" w:rsidRDefault="00850EE4">
            <w:pPr>
              <w:jc w:val="center"/>
            </w:pPr>
            <w:r>
              <w:t xml:space="preserve"> </w:t>
            </w:r>
          </w:p>
          <w:p w:rsidR="00850EE4" w:rsidRDefault="00850EE4">
            <w:pPr>
              <w:jc w:val="center"/>
            </w:pPr>
            <w:r>
              <w:t>10%</w:t>
            </w:r>
          </w:p>
        </w:tc>
      </w:tr>
      <w:tr w:rsidR="00850EE4">
        <w:trPr>
          <w:cantSplit/>
        </w:trPr>
        <w:tc>
          <w:tcPr>
            <w:tcW w:w="534" w:type="dxa"/>
          </w:tcPr>
          <w:p w:rsidR="00850EE4" w:rsidRDefault="00850EE4">
            <w:pPr>
              <w:jc w:val="center"/>
              <w:rPr>
                <w:sz w:val="24"/>
              </w:rPr>
            </w:pPr>
            <w:r>
              <w:rPr>
                <w:sz w:val="24"/>
              </w:rPr>
              <w:t>8</w:t>
            </w:r>
          </w:p>
        </w:tc>
        <w:tc>
          <w:tcPr>
            <w:tcW w:w="4961" w:type="dxa"/>
          </w:tcPr>
          <w:p w:rsidR="00850EE4" w:rsidRDefault="00850EE4">
            <w:pPr>
              <w:rPr>
                <w:sz w:val="24"/>
              </w:rPr>
            </w:pPr>
            <w:r>
              <w:rPr>
                <w:sz w:val="24"/>
              </w:rPr>
              <w:t>Когда последний раз привлекались специалисты со стороны для анализа положения на предприятии</w:t>
            </w:r>
          </w:p>
        </w:tc>
        <w:tc>
          <w:tcPr>
            <w:tcW w:w="793" w:type="dxa"/>
          </w:tcPr>
          <w:p w:rsidR="00850EE4" w:rsidRDefault="00850EE4">
            <w:pPr>
              <w:jc w:val="center"/>
            </w:pPr>
            <w:r>
              <w:t>Никогда</w:t>
            </w:r>
          </w:p>
        </w:tc>
        <w:tc>
          <w:tcPr>
            <w:tcW w:w="794" w:type="dxa"/>
          </w:tcPr>
          <w:p w:rsidR="00850EE4" w:rsidRDefault="00850EE4">
            <w:pPr>
              <w:jc w:val="center"/>
            </w:pPr>
            <w:r>
              <w:t>5 лет назад</w:t>
            </w:r>
          </w:p>
        </w:tc>
        <w:tc>
          <w:tcPr>
            <w:tcW w:w="794" w:type="dxa"/>
          </w:tcPr>
          <w:p w:rsidR="00850EE4" w:rsidRDefault="00850EE4">
            <w:pPr>
              <w:jc w:val="center"/>
            </w:pPr>
            <w:r>
              <w:t>3 года назад</w:t>
            </w:r>
          </w:p>
        </w:tc>
        <w:tc>
          <w:tcPr>
            <w:tcW w:w="794" w:type="dxa"/>
            <w:tcBorders>
              <w:bottom w:val="nil"/>
            </w:tcBorders>
            <w:shd w:val="clear" w:color="auto" w:fill="00FFFF"/>
          </w:tcPr>
          <w:p w:rsidR="00850EE4" w:rsidRDefault="00850EE4">
            <w:pPr>
              <w:jc w:val="center"/>
            </w:pPr>
            <w:r>
              <w:t>Год назад</w:t>
            </w:r>
          </w:p>
        </w:tc>
        <w:tc>
          <w:tcPr>
            <w:tcW w:w="794" w:type="dxa"/>
          </w:tcPr>
          <w:p w:rsidR="00850EE4" w:rsidRDefault="00850EE4">
            <w:pPr>
              <w:jc w:val="center"/>
            </w:pPr>
            <w:r>
              <w:t>Ежеквартально</w:t>
            </w:r>
          </w:p>
        </w:tc>
      </w:tr>
      <w:tr w:rsidR="00850EE4">
        <w:trPr>
          <w:cantSplit/>
        </w:trPr>
        <w:tc>
          <w:tcPr>
            <w:tcW w:w="534" w:type="dxa"/>
          </w:tcPr>
          <w:p w:rsidR="00850EE4" w:rsidRDefault="00850EE4">
            <w:pPr>
              <w:jc w:val="center"/>
              <w:rPr>
                <w:sz w:val="24"/>
              </w:rPr>
            </w:pPr>
            <w:r>
              <w:rPr>
                <w:sz w:val="24"/>
              </w:rPr>
              <w:t>9</w:t>
            </w:r>
          </w:p>
        </w:tc>
        <w:tc>
          <w:tcPr>
            <w:tcW w:w="4961" w:type="dxa"/>
          </w:tcPr>
          <w:p w:rsidR="00850EE4" w:rsidRDefault="00850EE4">
            <w:pPr>
              <w:rPr>
                <w:sz w:val="24"/>
              </w:rPr>
            </w:pPr>
            <w:r>
              <w:rPr>
                <w:sz w:val="24"/>
              </w:rPr>
              <w:t>Какая система контроля качества продукции применяется</w:t>
            </w:r>
          </w:p>
        </w:tc>
        <w:tc>
          <w:tcPr>
            <w:tcW w:w="793" w:type="dxa"/>
          </w:tcPr>
          <w:p w:rsidR="00850EE4" w:rsidRDefault="00850EE4">
            <w:pPr>
              <w:jc w:val="center"/>
              <w:rPr>
                <w:sz w:val="24"/>
              </w:rPr>
            </w:pPr>
            <w:r>
              <w:rPr>
                <w:sz w:val="24"/>
              </w:rPr>
              <w:t>Никакая</w:t>
            </w:r>
          </w:p>
        </w:tc>
        <w:tc>
          <w:tcPr>
            <w:tcW w:w="794" w:type="dxa"/>
          </w:tcPr>
          <w:p w:rsidR="00850EE4" w:rsidRDefault="00850EE4">
            <w:pPr>
              <w:jc w:val="center"/>
              <w:rPr>
                <w:sz w:val="24"/>
              </w:rPr>
            </w:pPr>
            <w:r>
              <w:rPr>
                <w:sz w:val="24"/>
              </w:rPr>
              <w:t>Неформальная</w:t>
            </w:r>
          </w:p>
        </w:tc>
        <w:tc>
          <w:tcPr>
            <w:tcW w:w="794" w:type="dxa"/>
          </w:tcPr>
          <w:p w:rsidR="00850EE4" w:rsidRDefault="00850EE4">
            <w:pPr>
              <w:jc w:val="center"/>
              <w:rPr>
                <w:sz w:val="24"/>
              </w:rPr>
            </w:pPr>
            <w:r>
              <w:rPr>
                <w:sz w:val="24"/>
              </w:rPr>
              <w:t>Элементы контроля</w:t>
            </w:r>
          </w:p>
        </w:tc>
        <w:tc>
          <w:tcPr>
            <w:tcW w:w="794" w:type="dxa"/>
            <w:shd w:val="clear" w:color="auto" w:fill="00FFFF"/>
          </w:tcPr>
          <w:p w:rsidR="00850EE4" w:rsidRDefault="00850EE4">
            <w:pPr>
              <w:jc w:val="center"/>
              <w:rPr>
                <w:sz w:val="24"/>
              </w:rPr>
            </w:pPr>
            <w:r>
              <w:rPr>
                <w:sz w:val="24"/>
              </w:rPr>
              <w:t>Выборочная</w:t>
            </w:r>
          </w:p>
        </w:tc>
        <w:tc>
          <w:tcPr>
            <w:tcW w:w="794" w:type="dxa"/>
          </w:tcPr>
          <w:p w:rsidR="00850EE4" w:rsidRDefault="00850EE4">
            <w:pPr>
              <w:jc w:val="center"/>
              <w:rPr>
                <w:sz w:val="24"/>
              </w:rPr>
            </w:pPr>
            <w:r>
              <w:rPr>
                <w:sz w:val="24"/>
              </w:rPr>
              <w:t>Сплошная</w:t>
            </w:r>
          </w:p>
        </w:tc>
      </w:tr>
    </w:tbl>
    <w:p w:rsidR="00850EE4" w:rsidRDefault="00850EE4"/>
    <w:p w:rsidR="00850EE4" w:rsidRDefault="00850EE4">
      <w:pPr>
        <w:pStyle w:val="a5"/>
      </w:pPr>
      <w:r>
        <w:t>В целом на фирме ситуация неплохая. Организация реализует всю продукцию, не допуская ее залеживания на складе. На достаточно высоком уровне контроль качества продукции. Ежегодно привлекаются специалисты для оценки состояния организации, анализ безубыточности проводится два раза в год, но этого явно недостаточно в условиях мгновенно изменяющейся ситуации в России. Также следует обратить внимание на снижение прямых затрат в себестоимости продукции. Одним из способов может быть использование более дешевого (но не менее качественного) сырья и материалов. По возможности нужно стремиться к наращиванию объемов производства для более эффективного использования производственных мощностей.</w:t>
      </w:r>
    </w:p>
    <w:p w:rsidR="00850EE4" w:rsidRDefault="00850EE4">
      <w:pPr>
        <w:pStyle w:val="1"/>
        <w:tabs>
          <w:tab w:val="left" w:pos="9072"/>
        </w:tabs>
        <w:ind w:left="567" w:right="650"/>
        <w:jc w:val="center"/>
      </w:pPr>
      <w:r>
        <w:br w:type="page"/>
      </w:r>
      <w:bookmarkStart w:id="12" w:name="_Toc482584252"/>
      <w:bookmarkStart w:id="13" w:name="_Toc483546853"/>
      <w:r>
        <w:t>ГЛАВА 2. ЛОГИКА ФУНКЦИОНИРОВАНИЯ ФИНАНСОВОГО МЕХАНИЗМА ОРГАНИЗАЦИИ</w:t>
      </w:r>
      <w:bookmarkEnd w:id="12"/>
      <w:bookmarkEnd w:id="13"/>
    </w:p>
    <w:p w:rsidR="00850EE4" w:rsidRDefault="00850EE4">
      <w:pPr>
        <w:pStyle w:val="2"/>
      </w:pPr>
      <w:bookmarkStart w:id="14" w:name="_Toc482584253"/>
      <w:bookmarkStart w:id="15" w:name="_Toc483546854"/>
      <w:r>
        <w:t>2.1. Финансовый менеджмент: цели и содержание</w:t>
      </w:r>
      <w:bookmarkEnd w:id="14"/>
      <w:bookmarkEnd w:id="15"/>
    </w:p>
    <w:p w:rsidR="00850EE4" w:rsidRDefault="00850EE4">
      <w:pPr>
        <w:pStyle w:val="a6"/>
      </w:pPr>
      <w:r>
        <w:t xml:space="preserve">Управление финансами стало важнейшей сферой деятельности любого субъекта социально-рыночного хозяйства, особенно предприятия и акционерного общества, ведущие производственно-коммерческую деятельность. Изменение технологии производства, выход на новые рынки, расширение или свертывание объемов выпуска продукции основываются на глубоких финансовых расчетах, на стратегии привлечения, распределения, перераспределения и инвестирования финансовых ресурсов. Тенденции развития локальной и глобальной общерыночной ситуации (малопредсказуемые изменения спроса, ужесточение ценовой конкуренции на традиционных рынках, диверсификация и завоевания новых рыночных ниш, возрастание рисков при проведении операций) будут лежать в основе возрастающей роли специфических финансовых вопросов управления. </w:t>
      </w:r>
    </w:p>
    <w:p w:rsidR="00850EE4" w:rsidRDefault="00850EE4">
      <w:pPr>
        <w:pStyle w:val="a6"/>
      </w:pPr>
      <w:r>
        <w:t xml:space="preserve">В ответ на подобные тенденции в России стала развиваться автономная область теоретических знаний и практических приемов, находящихся на стыке общей теории управления финансами предприятия, и получившая название "финансовый менеджмент". Первоначально этим занимались специалисты в области экономики предприятия, плановики, бухгалтеры-аналитики, которые шли от учета и проведения расчетов, построения планов-прогнозов и калькулирования цен к вопросам подготовки и принятия решений по широкому спектру проблем управления ресурсами предприятия. Подобная переориентация привела к возрастанию "удельного веса" управленческого компонента в решении соответствующих задач при одновременном расширении и усложнении инструментов и институтов финансового рынка. В данной главе рассматриваются подходы к предмету финансового менеджмента сквозь призму эволюции взглядов на проблему эффективного управления в общем менеджменте. </w:t>
      </w:r>
    </w:p>
    <w:p w:rsidR="00850EE4" w:rsidRDefault="00850EE4">
      <w:pPr>
        <w:pStyle w:val="a6"/>
      </w:pPr>
      <w:r>
        <w:t xml:space="preserve">Прежде всего, следует отметить основные исторические подходы к эффективному управлению в современном менеджменте. В соответствии с положениями исторически первой школы научного управления (Ф.Тейлор), сформировавшейся на рубеже XIX-XX вв., в основе эффективного управления лежат аналитически выделенные трудовые операции. Безусловной заслугой этой школы является разработка перечня последних, их строгая регламентация и контроль за выполнением. </w:t>
      </w:r>
    </w:p>
    <w:p w:rsidR="00850EE4" w:rsidRDefault="00850EE4">
      <w:pPr>
        <w:pStyle w:val="a6"/>
      </w:pPr>
      <w:r>
        <w:t xml:space="preserve">Следующая концепция эффективного управления получила название классической (административной). Были выделены основные элементы управления как процесса - функции. Подробно описаны планирование, организация, руководство, координация, мотивация, контроль и ряд других. Параллельно разработаны универсальные принципы управления (А.Файоль), следуя которым руководитель любой организации - независимо от целей, размеров, формы собственности и т.д. - мог, по мысли авторов, рассчитывать на ее оптимальное функционирование и достижение поставленных целей. </w:t>
      </w:r>
    </w:p>
    <w:p w:rsidR="00850EE4" w:rsidRDefault="00850EE4">
      <w:pPr>
        <w:pStyle w:val="a6"/>
      </w:pPr>
      <w:r>
        <w:t xml:space="preserve">Значительное усложнение рыночной ситуации привело специалистов по управлению к необходимости рассматривать организацию как открытую систему. В менеджменте сформировалась и закрепилась парадигма системного подхода, смысл которой - в совокупности управленческих воздействий на многоуровневую взаимосвязанную систему организационных элементов. Управление осуществляется на основе комплексной стратегии, разработанной с учетом факторов внешней и внутренней среды. </w:t>
      </w:r>
    </w:p>
    <w:p w:rsidR="00850EE4" w:rsidRDefault="00850EE4">
      <w:pPr>
        <w:pStyle w:val="a6"/>
      </w:pPr>
      <w:r>
        <w:t xml:space="preserve">Анализ различных подходов к определению предметной области финансового менеджмента позволяет сделать вывод, что эволюция взглядов на предмет финансового менеджмента в сжатой, концентрированной форме повторяет в общих чертах исторически сложившиеся и чередовавшиеся постулаты эффективного управления в общем менеджменте. </w:t>
      </w:r>
    </w:p>
    <w:p w:rsidR="00850EE4" w:rsidRDefault="00850EE4">
      <w:pPr>
        <w:pStyle w:val="a6"/>
      </w:pPr>
      <w:r>
        <w:t xml:space="preserve">На ранних этапах формирования самостоятельной предметной области за финансовым менеджментом закрепилась роль контроля, строжайшего учета и оптимизации издержек производственного процесса по схеме "ресурсы – производство – сбыт". С этих позиций данный менеджмент определяется как область управления финансами предприятия в целях контроля (снижения) издержек, своевременного и правильного проведения финансовых операций. Для российского бизнеса это характерно до 1994 г., когда главной фигурой организации финансов большинства предприятий был главный бухгалтер. Спрос на квалифицированных специалистов такого профиля, способных организовать сбор и обработку первичной информации, заниматься учетом затрат, рассчитывать плановые цены на продукцию, принимать решения относительно кредитов, строить отношения с кредиторами и дебиторами, а главное, противостоять налоговой инспекции, был велик. </w:t>
      </w:r>
    </w:p>
    <w:p w:rsidR="00850EE4" w:rsidRDefault="00850EE4">
      <w:pPr>
        <w:pStyle w:val="a6"/>
        <w:rPr>
          <w:spacing w:val="-4"/>
        </w:rPr>
      </w:pPr>
      <w:r>
        <w:rPr>
          <w:spacing w:val="-4"/>
        </w:rPr>
        <w:t xml:space="preserve">Данный уровень развития теории и практики отечественного финансового менеджмента был адекватен общей ситуации на российском рынке того периода. </w:t>
      </w:r>
    </w:p>
    <w:p w:rsidR="00850EE4" w:rsidRDefault="00850EE4">
      <w:pPr>
        <w:pStyle w:val="a6"/>
      </w:pPr>
      <w:r>
        <w:t xml:space="preserve">Следующим этапом в развитии финансового менеджмента можно считать выделение функций финансового планирования, организации, мотивации и контроля, позволяющих рассматривать управление финансами как непрерывный процесс решения закономерно усложняющихся задач. Для данного этапа характерным является дефиниция финансового менеджмента с позиций планирования, организации и контроля расходования финансовых ресурсов организации. В данном случае предмет финансового менеджмента корреспондирует с управлением как процессом в общем менеджменте. </w:t>
      </w:r>
    </w:p>
    <w:p w:rsidR="00850EE4" w:rsidRDefault="00850EE4">
      <w:pPr>
        <w:pStyle w:val="a6"/>
      </w:pPr>
      <w:r>
        <w:t xml:space="preserve">Разработка универсальных правил и процедур для принятия решений в области управления финансами предприятия позволила интерпретировать финансовый менеджмент как совокупность общих стандартизированных финансовых правил, процедур и технологий. Подобный концептуальный подход реализован Е.С.Стояновой. Сходной системы взглядов придерживается Е.Н.Лобанова, которая считает, что важнейшей сферой управления финансами предприятия должны стать финансовые решения. Суть последних сводится к формированию достаточных для развития предприятия финансовых ресурсов, поиску новых источников финансирования на денежных и финансовых рынках, использованию новых финансовых инструментов, позволяющих решать ключевые проблемы финансов: платежеспособность, ликвидность, доходность и оптимальные соотношения собственных и заемных источников финансирования. Нетрудно провести аналогию между этим подходом и совокупностью универсальных принципов управления А.Файоля. </w:t>
      </w:r>
    </w:p>
    <w:p w:rsidR="00850EE4" w:rsidRDefault="00850EE4">
      <w:pPr>
        <w:pStyle w:val="a6"/>
      </w:pPr>
      <w:r>
        <w:t xml:space="preserve">Ясно, что далеко не каждый даже высококвалифицированный главный бухгалтер способен справиться с упомянутыми функциями. Здесь уже речь идет о развитой службе, состоящей из финансовых менеджеров среднего звена, каждый из которых будет нести ответственность за принятые решения. По-настоящему работа по управлению финансами на предприятиях началась в 1994-1995 гг. Именно в эти годы ключевой фигурой вместо главного бухгалтера становится финансовый директор. Спрос на них крайне высок в столице, а на периферии практически не удовлетворен. Появилась потребность в финансовом руководителе, определяющем совместно с генеральным директором стратегию фирмы. </w:t>
      </w:r>
    </w:p>
    <w:p w:rsidR="00850EE4" w:rsidRDefault="00850EE4">
      <w:pPr>
        <w:pStyle w:val="a6"/>
      </w:pPr>
      <w:r>
        <w:t xml:space="preserve">На современном этапе развития рыночных отношений задачи по управлению финансами предприятий, функционирующих в условиях нестабильного социально-экономического окружения, приводят к реализации системного подхода. Стоит задача выделения ключевых, системообразующих факторов финансовой политики. На наш взгляд, ими могут выступать такие интегральные параметры, как ликвидность, суперпозиция векторов финансовых потоков, финансовая устойчивость предприятия и др. Другой немаловажный аспект - безусловная интеграция финансовой стратегии в качестве основной подсистемы в генеральной стратегической концепции управления предприятием. Исходя из этого попытаемся предложить следующее определение финансового менеджмента: это наука о правилах разработки и механизмах реализации финансовой стратегии предприятия для достижения стратегических целей организации в целом. </w:t>
      </w:r>
    </w:p>
    <w:p w:rsidR="00850EE4" w:rsidRDefault="00850EE4">
      <w:pPr>
        <w:pStyle w:val="a6"/>
      </w:pPr>
      <w:r>
        <w:t xml:space="preserve">Использование разработок и концепция общего менеджмента для анализа и интерпретации проблем финансового менеджмента позволит уточнить и систематизировать ряд основных понятий, а также структуру задач управления финансами предприятия. </w:t>
      </w:r>
    </w:p>
    <w:p w:rsidR="00850EE4" w:rsidRDefault="00850EE4">
      <w:pPr>
        <w:pStyle w:val="a6"/>
      </w:pPr>
      <w:r>
        <w:t>В процессе производства  у организации формируются отношения, обычно в денежной форме (называемые финансами), включающие формирование и использование денежных доходов, обеспечение кругооборота средств в воспроизводственном процессе, организацию взаимоот</w:t>
      </w:r>
      <w:r>
        <w:softHyphen/>
        <w:t>ношений с другими предприятиями, бюджетом, банками, страхо</w:t>
      </w:r>
      <w:r>
        <w:softHyphen/>
        <w:t>выми организациями и др.</w:t>
      </w:r>
    </w:p>
    <w:p w:rsidR="00850EE4" w:rsidRDefault="00850EE4">
      <w:pPr>
        <w:pStyle w:val="a6"/>
        <w:rPr>
          <w:lang w:val="en-US"/>
        </w:rPr>
      </w:pPr>
      <w:r>
        <w:t>Финансовый менеджмент – наука об управлении всеми этими процессами. Это управление предполагает разработку методов, которые выбирает предприятие для достижения определенных целей, конечной из которых является обеспечение прочного и устойчивого финансового состояния.</w:t>
      </w:r>
    </w:p>
    <w:p w:rsidR="00850EE4" w:rsidRDefault="00850EE4">
      <w:pPr>
        <w:pStyle w:val="a6"/>
      </w:pPr>
      <w:r>
        <w:t>Финансовый менеджмент имеет целью активное и рациональное управление финансами предприятия. Он воздействует на все стороны его деятельности, так как выбор критериев для принятия правильных финансовых решений вызывает необходимость изменения во многих сферах функционирования предприятия.</w:t>
      </w:r>
    </w:p>
    <w:p w:rsidR="00850EE4" w:rsidRDefault="00850EE4">
      <w:pPr>
        <w:spacing w:line="360" w:lineRule="auto"/>
        <w:ind w:firstLine="567"/>
        <w:jc w:val="both"/>
        <w:rPr>
          <w:sz w:val="28"/>
        </w:rPr>
      </w:pPr>
      <w:r>
        <w:rPr>
          <w:sz w:val="28"/>
        </w:rPr>
        <w:t>Финансовый менеджмент – понятие широкое, и каждый автор определяет его по-своему (табл. 2.1.1).</w:t>
      </w:r>
    </w:p>
    <w:p w:rsidR="00850EE4" w:rsidRDefault="00850EE4">
      <w:pPr>
        <w:pStyle w:val="a6"/>
        <w:ind w:firstLine="0"/>
      </w:pPr>
      <w:r>
        <w:t>Таблица 2.1.1. Сравнительная таблица определений понятия "финансовый менеджмент"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237"/>
      </w:tblGrid>
      <w:tr w:rsidR="00850EE4">
        <w:tc>
          <w:tcPr>
            <w:tcW w:w="3227" w:type="dxa"/>
          </w:tcPr>
          <w:p w:rsidR="00850EE4" w:rsidRDefault="00850EE4">
            <w:pPr>
              <w:pStyle w:val="a8"/>
              <w:spacing w:line="240" w:lineRule="auto"/>
            </w:pPr>
            <w:r>
              <w:t>Автор</w:t>
            </w:r>
          </w:p>
        </w:tc>
        <w:tc>
          <w:tcPr>
            <w:tcW w:w="6237" w:type="dxa"/>
          </w:tcPr>
          <w:p w:rsidR="00850EE4" w:rsidRDefault="00850EE4">
            <w:pPr>
              <w:pStyle w:val="a8"/>
              <w:spacing w:line="240" w:lineRule="auto"/>
            </w:pPr>
            <w:r>
              <w:t>Определение</w:t>
            </w:r>
          </w:p>
        </w:tc>
      </w:tr>
      <w:tr w:rsidR="00850EE4">
        <w:tc>
          <w:tcPr>
            <w:tcW w:w="3227" w:type="dxa"/>
            <w:vAlign w:val="center"/>
          </w:tcPr>
          <w:p w:rsidR="00850EE4" w:rsidRDefault="00850EE4">
            <w:pPr>
              <w:pStyle w:val="a8"/>
              <w:spacing w:line="240" w:lineRule="auto"/>
              <w:rPr>
                <w:lang w:val="en-US"/>
              </w:rPr>
            </w:pPr>
            <w:r>
              <w:t xml:space="preserve">Стоянова Е.С. </w:t>
            </w:r>
          </w:p>
        </w:tc>
        <w:tc>
          <w:tcPr>
            <w:tcW w:w="6237" w:type="dxa"/>
          </w:tcPr>
          <w:p w:rsidR="00850EE4" w:rsidRDefault="00850EE4">
            <w:pPr>
              <w:pStyle w:val="a8"/>
              <w:spacing w:line="240" w:lineRule="auto"/>
            </w:pPr>
            <w:r>
              <w:t>Финансовый менеджмент – наука управления финансами предприятия, направленная на достижение его стратегических и тактических целей.</w:t>
            </w:r>
          </w:p>
        </w:tc>
      </w:tr>
      <w:tr w:rsidR="00850EE4">
        <w:tc>
          <w:tcPr>
            <w:tcW w:w="3227" w:type="dxa"/>
            <w:vAlign w:val="center"/>
          </w:tcPr>
          <w:p w:rsidR="00850EE4" w:rsidRDefault="00850EE4">
            <w:pPr>
              <w:pStyle w:val="a8"/>
              <w:spacing w:line="240" w:lineRule="auto"/>
              <w:rPr>
                <w:lang w:val="en-US"/>
              </w:rPr>
            </w:pPr>
            <w:r>
              <w:t xml:space="preserve">Крейнина М.Н. </w:t>
            </w:r>
          </w:p>
        </w:tc>
        <w:tc>
          <w:tcPr>
            <w:tcW w:w="6237" w:type="dxa"/>
          </w:tcPr>
          <w:p w:rsidR="00850EE4" w:rsidRDefault="00850EE4">
            <w:pPr>
              <w:pStyle w:val="a8"/>
              <w:spacing w:line="240" w:lineRule="auto"/>
            </w:pPr>
            <w:r>
              <w:t>Финансовый менеджмент – наука об управлении отношениями, формирующимися в процессе производства.</w:t>
            </w:r>
          </w:p>
        </w:tc>
      </w:tr>
      <w:tr w:rsidR="00850EE4">
        <w:tc>
          <w:tcPr>
            <w:tcW w:w="3227" w:type="dxa"/>
            <w:vAlign w:val="center"/>
          </w:tcPr>
          <w:p w:rsidR="00850EE4" w:rsidRDefault="00850EE4">
            <w:pPr>
              <w:pStyle w:val="a8"/>
              <w:spacing w:line="240" w:lineRule="auto"/>
            </w:pPr>
            <w:r>
              <w:t xml:space="preserve">Герчикова И.Н. </w:t>
            </w:r>
          </w:p>
        </w:tc>
        <w:tc>
          <w:tcPr>
            <w:tcW w:w="6237" w:type="dxa"/>
          </w:tcPr>
          <w:p w:rsidR="00850EE4" w:rsidRDefault="00850EE4">
            <w:pPr>
              <w:pStyle w:val="a8"/>
              <w:spacing w:line="240" w:lineRule="auto"/>
            </w:pPr>
            <w:r>
              <w:t>Финансовый менеджмент – это вид профессиональный деятельности, направленной на управление финансово-хозяйственной деятельностью фирмы на основе современных методов.</w:t>
            </w:r>
          </w:p>
        </w:tc>
      </w:tr>
      <w:tr w:rsidR="00850EE4">
        <w:tc>
          <w:tcPr>
            <w:tcW w:w="3227" w:type="dxa"/>
            <w:vAlign w:val="center"/>
          </w:tcPr>
          <w:p w:rsidR="00850EE4" w:rsidRDefault="00850EE4">
            <w:pPr>
              <w:pStyle w:val="a8"/>
              <w:spacing w:line="240" w:lineRule="auto"/>
            </w:pPr>
            <w:r>
              <w:t>Стоянова Е. С., Штерн М. Г.</w:t>
            </w:r>
          </w:p>
        </w:tc>
        <w:tc>
          <w:tcPr>
            <w:tcW w:w="6237" w:type="dxa"/>
          </w:tcPr>
          <w:p w:rsidR="00850EE4" w:rsidRDefault="00850EE4">
            <w:pPr>
              <w:pStyle w:val="a8"/>
              <w:spacing w:line="240" w:lineRule="auto"/>
            </w:pPr>
            <w:r>
              <w:t xml:space="preserve">Финансовый менеджмент – это наука о критериях принятия важнейших финансовых решений </w:t>
            </w:r>
          </w:p>
        </w:tc>
      </w:tr>
    </w:tbl>
    <w:p w:rsidR="00850EE4" w:rsidRDefault="00850EE4">
      <w:pPr>
        <w:pStyle w:val="a6"/>
      </w:pPr>
      <w:r>
        <w:t>Определения отечественных авторов отличаются от общепринятых мировых. Американские и западноевропейские экономисты определяют финансовый менеджмент как управление финансами фирмы, имеющее главной своей целевой функцией максимизацию курса акций, чистой прибыли на акцию, уровня дивидендов и т.д. В российской практике финансовый менеджмент рассматривается шире. В его рамках определяются методы, которые выбирает предприятие для достижения поставленных им целей. Но нельзя не признать, что основные принципы, методы носят универсальный характер и поэтому требуют лишь адаптации к российским особенностям рынка.</w:t>
      </w:r>
    </w:p>
    <w:p w:rsidR="00850EE4" w:rsidRDefault="00850EE4">
      <w:pPr>
        <w:pStyle w:val="a6"/>
      </w:pPr>
      <w:r>
        <w:t>Главными задачами финансового менеджмента являются:</w:t>
      </w:r>
    </w:p>
    <w:p w:rsidR="00850EE4" w:rsidRDefault="00850EE4">
      <w:pPr>
        <w:pStyle w:val="a6"/>
        <w:rPr>
          <w:rFonts w:ascii="Arial" w:hAnsi="Arial"/>
        </w:rPr>
      </w:pPr>
      <w:r>
        <w:rPr>
          <w:rFonts w:ascii="Arial" w:hAnsi="Arial"/>
        </w:rPr>
        <w:t xml:space="preserve">1) финансирование деятельности предприятия </w:t>
      </w:r>
    </w:p>
    <w:p w:rsidR="00850EE4" w:rsidRDefault="00850EE4">
      <w:pPr>
        <w:pStyle w:val="a6"/>
      </w:pPr>
      <w:r>
        <w:rPr>
          <w:noProof/>
        </w:rPr>
        <w:t>•</w:t>
      </w:r>
      <w:r>
        <w:t xml:space="preserve"> определение рациональной</w:t>
      </w:r>
      <w:r>
        <w:tab/>
        <w:t>структуры пассивов предприятия (соотношение между заемными и собственными средствами) с учетом допустимого уровня финансового риска и, таким образом</w:t>
      </w:r>
      <w:r>
        <w:rPr>
          <w:noProof/>
        </w:rPr>
        <w:t>,</w:t>
      </w:r>
      <w:r>
        <w:t xml:space="preserve"> обоснование решения об изменении собственного капитала и/или изменении заимствований;</w:t>
      </w:r>
    </w:p>
    <w:p w:rsidR="00850EE4" w:rsidRDefault="00850EE4">
      <w:pPr>
        <w:pStyle w:val="a6"/>
      </w:pPr>
      <w:r>
        <w:rPr>
          <w:noProof/>
        </w:rPr>
        <w:t>•</w:t>
      </w:r>
      <w:r>
        <w:t xml:space="preserve"> разработка дивидендной политики (распределение чистой прибыли на вознаграждение инвесто</w:t>
      </w:r>
      <w:r>
        <w:softHyphen/>
        <w:t>ров, самофинансирование и на</w:t>
      </w:r>
      <w:r>
        <w:softHyphen/>
        <w:t>ращивание собственных средств);</w:t>
      </w:r>
    </w:p>
    <w:p w:rsidR="00850EE4" w:rsidRDefault="00850EE4">
      <w:pPr>
        <w:pStyle w:val="a6"/>
      </w:pPr>
      <w:r>
        <w:rPr>
          <w:noProof/>
        </w:rPr>
        <w:t>•</w:t>
      </w:r>
      <w:r>
        <w:t xml:space="preserve"> формирование наилучшей структуры заемных средств по форме, срокам и стоимости;</w:t>
      </w:r>
    </w:p>
    <w:p w:rsidR="00850EE4" w:rsidRDefault="00850EE4">
      <w:pPr>
        <w:pStyle w:val="a6"/>
        <w:rPr>
          <w:rFonts w:ascii="Arial" w:hAnsi="Arial"/>
        </w:rPr>
      </w:pPr>
      <w:r>
        <w:rPr>
          <w:rFonts w:ascii="Arial" w:hAnsi="Arial"/>
        </w:rPr>
        <w:t>2) финансовая сторона эксплуатации активов</w:t>
      </w:r>
    </w:p>
    <w:p w:rsidR="00850EE4" w:rsidRDefault="00850EE4">
      <w:pPr>
        <w:pStyle w:val="a6"/>
      </w:pPr>
      <w:r>
        <w:rPr>
          <w:i/>
          <w:noProof/>
        </w:rPr>
        <w:t>•</w:t>
      </w:r>
      <w:r>
        <w:t xml:space="preserve"> определение основных направлений расходования средств, со</w:t>
      </w:r>
      <w:r>
        <w:softHyphen/>
        <w:t>ответствующих стратегическим и тактическим целям пред</w:t>
      </w:r>
      <w:r>
        <w:softHyphen/>
        <w:t>приятия;</w:t>
      </w:r>
    </w:p>
    <w:p w:rsidR="00850EE4" w:rsidRDefault="00850EE4">
      <w:pPr>
        <w:pStyle w:val="a6"/>
      </w:pPr>
      <w:r>
        <w:rPr>
          <w:noProof/>
        </w:rPr>
        <w:t>•</w:t>
      </w:r>
      <w:r>
        <w:t xml:space="preserve"> формирование наилучшей структуры активов;</w:t>
      </w:r>
    </w:p>
    <w:p w:rsidR="00850EE4" w:rsidRDefault="00850EE4">
      <w:pPr>
        <w:pStyle w:val="a6"/>
      </w:pPr>
      <w:r>
        <w:rPr>
          <w:noProof/>
        </w:rPr>
        <w:t>•</w:t>
      </w:r>
      <w:r>
        <w:t xml:space="preserve"> регулирование массы и динамики финансовых результатов с уче</w:t>
      </w:r>
      <w:r>
        <w:softHyphen/>
        <w:t>том приемлемого уровня предпринимательского риска;</w:t>
      </w:r>
    </w:p>
    <w:p w:rsidR="00850EE4" w:rsidRDefault="00850EE4">
      <w:pPr>
        <w:pStyle w:val="a6"/>
        <w:rPr>
          <w:rFonts w:ascii="Arial" w:hAnsi="Arial"/>
        </w:rPr>
      </w:pPr>
      <w:r>
        <w:rPr>
          <w:rFonts w:ascii="Arial" w:hAnsi="Arial"/>
        </w:rPr>
        <w:t>3) осуществление стратегии финансового менеджмента</w:t>
      </w:r>
    </w:p>
    <w:p w:rsidR="00850EE4" w:rsidRDefault="00850EE4">
      <w:pPr>
        <w:pStyle w:val="a6"/>
      </w:pPr>
      <w:r>
        <w:rPr>
          <w:i/>
          <w:noProof/>
        </w:rPr>
        <w:t>•</w:t>
      </w:r>
      <w:r>
        <w:t xml:space="preserve"> проведение инвестиционной политики (анализ ин</w:t>
      </w:r>
      <w:r>
        <w:softHyphen/>
        <w:t>вестиционных проектов хозяйственного и финансового характера, отбор наилучших);</w:t>
      </w:r>
    </w:p>
    <w:p w:rsidR="00850EE4" w:rsidRDefault="00850EE4">
      <w:pPr>
        <w:pStyle w:val="a6"/>
        <w:rPr>
          <w:rFonts w:ascii="Arial" w:hAnsi="Arial"/>
        </w:rPr>
      </w:pPr>
      <w:r>
        <w:rPr>
          <w:rFonts w:ascii="Arial" w:hAnsi="Arial"/>
        </w:rPr>
        <w:t>4) осуществление тактики финансового менеджмента</w:t>
      </w:r>
    </w:p>
    <w:p w:rsidR="00850EE4" w:rsidRDefault="00850EE4">
      <w:pPr>
        <w:pStyle w:val="a6"/>
      </w:pPr>
      <w:r>
        <w:rPr>
          <w:i/>
          <w:noProof/>
        </w:rPr>
        <w:t>•</w:t>
      </w:r>
      <w:r>
        <w:t xml:space="preserve"> комплексное оперативное управление оборот</w:t>
      </w:r>
      <w:r>
        <w:softHyphen/>
        <w:t>ными активами и краткосрочными обязательствами пред</w:t>
      </w:r>
      <w:r>
        <w:softHyphen/>
        <w:t>приятия (денежными средствами, дебиторской задолженно</w:t>
      </w:r>
      <w:r>
        <w:softHyphen/>
        <w:t>стью, запасами сырья и готовой продукции, кредиторской задолженностью и краткосрочными кре</w:t>
      </w:r>
      <w:r>
        <w:softHyphen/>
        <w:t>дитами);</w:t>
      </w:r>
    </w:p>
    <w:p w:rsidR="00850EE4" w:rsidRDefault="00850EE4">
      <w:pPr>
        <w:pStyle w:val="a6"/>
      </w:pPr>
      <w:r>
        <w:rPr>
          <w:noProof/>
        </w:rPr>
        <w:t>•</w:t>
      </w:r>
      <w:r>
        <w:t xml:space="preserve"> ценовые и прочие маркетинговые решения с точки зрения их влияния на финансовые результаты;</w:t>
      </w:r>
    </w:p>
    <w:p w:rsidR="00850EE4" w:rsidRDefault="00850EE4">
      <w:pPr>
        <w:pStyle w:val="a6"/>
        <w:rPr>
          <w:rFonts w:ascii="Arial" w:hAnsi="Arial"/>
        </w:rPr>
      </w:pPr>
      <w:r>
        <w:rPr>
          <w:rFonts w:ascii="Arial" w:hAnsi="Arial"/>
        </w:rPr>
        <w:t>5) сочетание стратегии и тактики</w:t>
      </w:r>
    </w:p>
    <w:p w:rsidR="00850EE4" w:rsidRDefault="00850EE4">
      <w:pPr>
        <w:pStyle w:val="a6"/>
      </w:pPr>
      <w:r>
        <w:rPr>
          <w:i/>
          <w:noProof/>
        </w:rPr>
        <w:t>•</w:t>
      </w:r>
      <w:r>
        <w:t xml:space="preserve"> финансовое прогнозирование и планировани</w:t>
      </w:r>
      <w:r>
        <w:softHyphen/>
        <w:t>е (финансовые перспективы развития предприя</w:t>
      </w:r>
      <w:r>
        <w:softHyphen/>
        <w:t>тия, а также тактические шаги по обеспечению каждодневной деятельности и предупреждению неблагоприятных тенденций);</w:t>
      </w:r>
    </w:p>
    <w:p w:rsidR="00850EE4" w:rsidRDefault="00850EE4">
      <w:pPr>
        <w:pStyle w:val="a6"/>
        <w:rPr>
          <w:rFonts w:ascii="Arial" w:hAnsi="Arial"/>
        </w:rPr>
      </w:pPr>
      <w:r>
        <w:rPr>
          <w:rFonts w:ascii="Arial" w:hAnsi="Arial"/>
        </w:rPr>
        <w:t>6) внутренний финансовый контроль</w:t>
      </w:r>
    </w:p>
    <w:p w:rsidR="00850EE4" w:rsidRDefault="00850EE4">
      <w:pPr>
        <w:pStyle w:val="a6"/>
      </w:pPr>
      <w:r>
        <w:rPr>
          <w:i/>
          <w:noProof/>
        </w:rPr>
        <w:t>•</w:t>
      </w:r>
      <w:r>
        <w:t xml:space="preserve"> анализ данных бухгалтерского и операционного учета, а также отчетности предприятия. Их можно использовать: а) как ма</w:t>
      </w:r>
      <w:r>
        <w:softHyphen/>
        <w:t>териал для оценки результатов деятельности предприятия, всех его подразделений; б) как информацион</w:t>
      </w:r>
      <w:r>
        <w:softHyphen/>
        <w:t xml:space="preserve">ную базу для принятия финансовых решений. </w:t>
      </w:r>
    </w:p>
    <w:p w:rsidR="00850EE4" w:rsidRDefault="00850EE4">
      <w:pPr>
        <w:pStyle w:val="a6"/>
      </w:pPr>
      <w:r>
        <w:t>Исходя из этого, можно сформулировать следующее.</w:t>
      </w:r>
    </w:p>
    <w:p w:rsidR="00850EE4" w:rsidRDefault="00850EE4">
      <w:pPr>
        <w:pStyle w:val="a6"/>
      </w:pPr>
      <w:r>
        <w:t>Финансовый менеджмент, или управление финансовыми ресурсами и отношениями, охватывает систему принципов, методов, форм и приёмов регулирования рыночного механизма в области финансов с целью повышения конкурентоспособности хозяйствующего субъекта. Для управления финансами большого бизнеса уже необходимы профессионалы со специальной подготовкой в области финансового бизнеса – финансовые менеджеры (финансовые директора). Зная теорию финансов, основы менеджмента, финансовый менеджер, приобретая опыт, вырабатывая у себя интуицию и чутьё рынка становится ключевой фигурой бизнеса. В России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850EE4" w:rsidRDefault="00850EE4">
      <w:pPr>
        <w:pStyle w:val="a6"/>
      </w:pPr>
    </w:p>
    <w:p w:rsidR="00850EE4" w:rsidRDefault="00850EE4">
      <w:pPr>
        <w:pStyle w:val="2"/>
      </w:pPr>
      <w:bookmarkStart w:id="16" w:name="_Toc482584254"/>
      <w:bookmarkStart w:id="17" w:name="_Toc483546855"/>
      <w:r>
        <w:t>2.2. Понятие, назначение и методы расчета операционного левереджа</w:t>
      </w:r>
      <w:bookmarkEnd w:id="16"/>
      <w:bookmarkEnd w:id="17"/>
    </w:p>
    <w:p w:rsidR="00850EE4" w:rsidRDefault="00850EE4">
      <w:pPr>
        <w:pStyle w:val="a6"/>
        <w:rPr>
          <w:spacing w:val="-4"/>
        </w:rPr>
      </w:pPr>
      <w:r>
        <w:rPr>
          <w:spacing w:val="-4"/>
        </w:rPr>
        <w:t>Функционирование любого предприятия упрощен</w:t>
      </w:r>
      <w:r>
        <w:rPr>
          <w:spacing w:val="-4"/>
        </w:rPr>
        <w:softHyphen/>
        <w:t>но представляет собой процесс инвестирования финансовых ре</w:t>
      </w:r>
      <w:r>
        <w:rPr>
          <w:spacing w:val="-4"/>
        </w:rPr>
        <w:softHyphen/>
        <w:t xml:space="preserve">сурсов на долгосрочной основе с целью извлечения прибыли. Процесс управления активами, направленный, на возрастание прибыли, характеризуется в финансовом менеджменте категорией </w:t>
      </w:r>
      <w:r>
        <w:rPr>
          <w:i/>
          <w:spacing w:val="-4"/>
        </w:rPr>
        <w:t>левередж.</w:t>
      </w:r>
      <w:r>
        <w:rPr>
          <w:spacing w:val="-4"/>
        </w:rPr>
        <w:t xml:space="preserve"> В буквальном понимании левередж означает неболь</w:t>
      </w:r>
      <w:r>
        <w:rPr>
          <w:spacing w:val="-4"/>
        </w:rPr>
        <w:softHyphen/>
        <w:t>шую силу (рычаг), с помощью которой можно перемещать до</w:t>
      </w:r>
      <w:r>
        <w:rPr>
          <w:spacing w:val="-4"/>
        </w:rPr>
        <w:softHyphen/>
        <w:t>вольно тяжелые предметы. В приложении к экономике он тракту</w:t>
      </w:r>
      <w:r>
        <w:rPr>
          <w:spacing w:val="-4"/>
        </w:rPr>
        <w:softHyphen/>
        <w:t>ется как некоторый фактор, небольшое изменение которого мо</w:t>
      </w:r>
      <w:r>
        <w:rPr>
          <w:spacing w:val="-4"/>
        </w:rPr>
        <w:softHyphen/>
        <w:t>жет привести к существенному изменению результативных показателей. Существуют три вида левереджа, определяемые путем перекомпоновки и детализации статей отчета о финансовых результатах (рис. 2.2.1).</w:t>
      </w:r>
    </w:p>
    <w:tbl>
      <w:tblPr>
        <w:tblW w:w="0" w:type="auto"/>
        <w:tblInd w:w="2127" w:type="dxa"/>
        <w:tblLayout w:type="fixed"/>
        <w:tblLook w:val="0000" w:firstRow="0" w:lastRow="0" w:firstColumn="0" w:lastColumn="0" w:noHBand="0" w:noVBand="0"/>
      </w:tblPr>
      <w:tblGrid>
        <w:gridCol w:w="283"/>
        <w:gridCol w:w="4820"/>
        <w:gridCol w:w="532"/>
      </w:tblGrid>
      <w:tr w:rsidR="00850EE4">
        <w:trPr>
          <w:gridBefore w:val="1"/>
          <w:gridAfter w:val="1"/>
          <w:wBefore w:w="283" w:type="dxa"/>
          <w:wAfter w:w="532" w:type="dxa"/>
          <w:trHeight w:val="651"/>
        </w:trPr>
        <w:tc>
          <w:tcPr>
            <w:tcW w:w="4820" w:type="dxa"/>
          </w:tcPr>
          <w:p w:rsidR="00850EE4" w:rsidRDefault="00655C93">
            <w:pPr>
              <w:pStyle w:val="20"/>
              <w:jc w:val="center"/>
              <w:rPr>
                <w:sz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339.75pt;margin-top:4.6pt;width:21.35pt;height:230.4pt;rotation:-11802941fd;z-index:251503104" o:allowincell="f" strokeweight="1.5pt"/>
              </w:pict>
            </w:r>
            <w:r>
              <w:rPr>
                <w:noProof/>
              </w:rPr>
              <w:pict>
                <v:shape id="_x0000_s1031" type="#_x0000_t87" style="position:absolute;left:0;text-align:left;margin-left:109.35pt;margin-top:4.65pt;width:21.6pt;height:100.8pt;z-index:251499008" o:allowincell="f" adj="2175,10988" strokeweight="1.5pt"/>
              </w:pict>
            </w:r>
            <w:r w:rsidR="00850EE4">
              <w:rPr>
                <w:sz w:val="24"/>
              </w:rPr>
              <w:t>Доход от реализации</w:t>
            </w:r>
          </w:p>
          <w:p w:rsidR="00850EE4" w:rsidRDefault="00850EE4">
            <w:pPr>
              <w:pStyle w:val="20"/>
              <w:jc w:val="center"/>
              <w:rPr>
                <w:b/>
                <w:sz w:val="24"/>
              </w:rPr>
            </w:pPr>
            <w:r>
              <w:rPr>
                <w:sz w:val="24"/>
              </w:rPr>
              <w:t>(за минусом НДС и акцизов)</w:t>
            </w:r>
          </w:p>
        </w:tc>
      </w:tr>
      <w:tr w:rsidR="00850EE4">
        <w:trPr>
          <w:gridBefore w:val="1"/>
          <w:gridAfter w:val="1"/>
          <w:wBefore w:w="283" w:type="dxa"/>
          <w:wAfter w:w="532" w:type="dxa"/>
          <w:trHeight w:val="354"/>
        </w:trPr>
        <w:tc>
          <w:tcPr>
            <w:tcW w:w="4820" w:type="dxa"/>
          </w:tcPr>
          <w:p w:rsidR="00850EE4" w:rsidRDefault="00655C93">
            <w:pPr>
              <w:pStyle w:val="20"/>
              <w:jc w:val="center"/>
              <w:rPr>
                <w:sz w:val="24"/>
              </w:rPr>
            </w:pPr>
            <w:r>
              <w:rPr>
                <w:noProof/>
                <w:sz w:val="24"/>
              </w:rPr>
              <w:pict>
                <v:rect id="_x0000_s1032" style="position:absolute;left:0;text-align:left;margin-left:1.35pt;margin-top:8.1pt;width:93.6pt;height:42.5pt;z-index:251500032;mso-position-horizontal-relative:text;mso-position-vertical-relative:text" o:allowincell="f" stroked="f">
                  <v:textbox style="mso-next-textbox:#_x0000_s1032">
                    <w:txbxContent>
                      <w:p w:rsidR="00850EE4" w:rsidRDefault="00850EE4">
                        <w:pPr>
                          <w:jc w:val="center"/>
                          <w:rPr>
                            <w:sz w:val="24"/>
                          </w:rPr>
                        </w:pPr>
                        <w:r>
                          <w:rPr>
                            <w:sz w:val="24"/>
                          </w:rPr>
                          <w:t>Операционный левередж</w:t>
                        </w:r>
                      </w:p>
                    </w:txbxContent>
                  </v:textbox>
                </v:rect>
              </w:pict>
            </w:r>
            <w:r w:rsidR="00850EE4">
              <w:rPr>
                <w:b/>
              </w:rPr>
              <w:t xml:space="preserve">- </w:t>
            </w:r>
            <w:r w:rsidR="00850EE4">
              <w:rPr>
                <w:sz w:val="24"/>
              </w:rPr>
              <w:t>Затраты на производство и реализацию</w:t>
            </w:r>
          </w:p>
        </w:tc>
      </w:tr>
      <w:tr w:rsidR="00850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3" w:type="dxa"/>
          <w:wAfter w:w="532" w:type="dxa"/>
          <w:trHeight w:val="571"/>
        </w:trPr>
        <w:tc>
          <w:tcPr>
            <w:tcW w:w="4820" w:type="dxa"/>
            <w:tcBorders>
              <w:top w:val="nil"/>
              <w:left w:val="nil"/>
              <w:bottom w:val="single" w:sz="4" w:space="0" w:color="auto"/>
              <w:right w:val="nil"/>
            </w:tcBorders>
          </w:tcPr>
          <w:p w:rsidR="00850EE4" w:rsidRDefault="00850EE4">
            <w:pPr>
              <w:pStyle w:val="20"/>
              <w:jc w:val="center"/>
              <w:rPr>
                <w:sz w:val="24"/>
              </w:rPr>
            </w:pPr>
            <w:r>
              <w:rPr>
                <w:sz w:val="24"/>
              </w:rPr>
              <w:t>+ Сальдо доходов и расходов от прочей реализации и внереализационных операций</w:t>
            </w:r>
          </w:p>
        </w:tc>
      </w:tr>
      <w:tr w:rsidR="00850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635" w:type="dxa"/>
            <w:gridSpan w:val="3"/>
            <w:tcBorders>
              <w:top w:val="nil"/>
              <w:left w:val="nil"/>
              <w:bottom w:val="nil"/>
              <w:right w:val="nil"/>
            </w:tcBorders>
          </w:tcPr>
          <w:p w:rsidR="00850EE4" w:rsidRDefault="00655C93">
            <w:pPr>
              <w:pStyle w:val="20"/>
              <w:jc w:val="center"/>
            </w:pPr>
            <w:r>
              <w:rPr>
                <w:noProof/>
              </w:rPr>
              <w:pict>
                <v:rect id="_x0000_s1036" style="position:absolute;left:0;text-align:left;margin-left:368.55pt;margin-top:19.45pt;width:93.6pt;height:50.4pt;z-index:251504128;mso-position-horizontal-relative:text;mso-position-vertical-relative:text" o:allowincell="f" stroked="f">
                  <v:textbox style="mso-next-textbox:#_x0000_s1036">
                    <w:txbxContent>
                      <w:p w:rsidR="00850EE4" w:rsidRDefault="00850EE4">
                        <w:pPr>
                          <w:jc w:val="center"/>
                          <w:rPr>
                            <w:sz w:val="24"/>
                          </w:rPr>
                        </w:pPr>
                        <w:r>
                          <w:rPr>
                            <w:sz w:val="24"/>
                          </w:rPr>
                          <w:t>Операционно-финансовый левередж</w:t>
                        </w:r>
                      </w:p>
                    </w:txbxContent>
                  </v:textbox>
                </v:rect>
              </w:pict>
            </w:r>
            <w:r w:rsidR="00850EE4">
              <w:t xml:space="preserve">= </w:t>
            </w:r>
            <w:r w:rsidR="00850EE4">
              <w:rPr>
                <w:rFonts w:ascii="Arial" w:hAnsi="Arial"/>
                <w:sz w:val="24"/>
              </w:rPr>
              <w:t>Валовой доход</w:t>
            </w:r>
          </w:p>
        </w:tc>
      </w:tr>
    </w:tbl>
    <w:p w:rsidR="00850EE4" w:rsidRDefault="00655C93">
      <w:pPr>
        <w:pStyle w:val="20"/>
      </w:pPr>
      <w:r>
        <w:rPr>
          <w:noProof/>
        </w:rPr>
        <w:pict>
          <v:shape id="_x0000_s1033" type="#_x0000_t87" style="position:absolute;left:0;text-align:left;margin-left:109.35pt;margin-top:6.2pt;width:21.2pt;height:122.4pt;z-index:251501056;mso-position-horizontal-relative:text;mso-position-vertical-relative:text" o:allowincell="f" strokeweight="1.5pt"/>
        </w:pict>
      </w:r>
    </w:p>
    <w:tbl>
      <w:tblPr>
        <w:tblW w:w="0" w:type="auto"/>
        <w:tblInd w:w="2122" w:type="dxa"/>
        <w:tblLayout w:type="fixed"/>
        <w:tblLook w:val="0000" w:firstRow="0" w:lastRow="0" w:firstColumn="0" w:lastColumn="0" w:noHBand="0" w:noVBand="0"/>
      </w:tblPr>
      <w:tblGrid>
        <w:gridCol w:w="430"/>
        <w:gridCol w:w="4678"/>
        <w:gridCol w:w="552"/>
      </w:tblGrid>
      <w:tr w:rsidR="00850EE4">
        <w:trPr>
          <w:gridBefore w:val="1"/>
          <w:gridAfter w:val="1"/>
          <w:wBefore w:w="430" w:type="dxa"/>
          <w:wAfter w:w="552" w:type="dxa"/>
          <w:trHeight w:val="492"/>
        </w:trPr>
        <w:tc>
          <w:tcPr>
            <w:tcW w:w="4678" w:type="dxa"/>
            <w:tcBorders>
              <w:bottom w:val="single" w:sz="4" w:space="0" w:color="auto"/>
            </w:tcBorders>
          </w:tcPr>
          <w:p w:rsidR="00850EE4" w:rsidRDefault="00850EE4">
            <w:pPr>
              <w:pStyle w:val="20"/>
              <w:jc w:val="center"/>
              <w:rPr>
                <w:sz w:val="24"/>
              </w:rPr>
            </w:pPr>
            <w:r>
              <w:rPr>
                <w:sz w:val="24"/>
              </w:rPr>
              <w:t>- Проценты по долгосрочным ссудам и займам</w:t>
            </w:r>
          </w:p>
        </w:tc>
      </w:tr>
      <w:tr w:rsidR="00850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5660" w:type="dxa"/>
            <w:gridSpan w:val="3"/>
            <w:tcBorders>
              <w:top w:val="nil"/>
              <w:left w:val="nil"/>
              <w:bottom w:val="nil"/>
              <w:right w:val="nil"/>
            </w:tcBorders>
          </w:tcPr>
          <w:p w:rsidR="00850EE4" w:rsidRDefault="00655C93">
            <w:pPr>
              <w:pStyle w:val="20"/>
              <w:jc w:val="center"/>
            </w:pPr>
            <w:r>
              <w:rPr>
                <w:noProof/>
              </w:rPr>
              <w:pict>
                <v:rect id="_x0000_s1034" style="position:absolute;left:0;text-align:left;margin-left:8.55pt;margin-top:6.05pt;width:86.4pt;height:40.7pt;z-index:251502080;mso-position-horizontal-relative:text;mso-position-vertical-relative:text" o:allowincell="f" stroked="f">
                  <v:textbox>
                    <w:txbxContent>
                      <w:p w:rsidR="00850EE4" w:rsidRDefault="00850EE4">
                        <w:pPr>
                          <w:jc w:val="center"/>
                          <w:rPr>
                            <w:sz w:val="24"/>
                          </w:rPr>
                        </w:pPr>
                        <w:r>
                          <w:rPr>
                            <w:sz w:val="24"/>
                          </w:rPr>
                          <w:t>Финансовый левередж</w:t>
                        </w:r>
                      </w:p>
                    </w:txbxContent>
                  </v:textbox>
                </v:rect>
              </w:pict>
            </w:r>
            <w:r w:rsidR="00850EE4">
              <w:t xml:space="preserve">= </w:t>
            </w:r>
            <w:r w:rsidR="00850EE4">
              <w:rPr>
                <w:rFonts w:ascii="Arial" w:hAnsi="Arial"/>
                <w:sz w:val="24"/>
              </w:rPr>
              <w:t>Налогооблагаемая прибыль</w:t>
            </w:r>
          </w:p>
        </w:tc>
      </w:tr>
    </w:tbl>
    <w:p w:rsidR="00850EE4" w:rsidRDefault="00850EE4">
      <w:pPr>
        <w:pStyle w:val="20"/>
      </w:pPr>
    </w:p>
    <w:tbl>
      <w:tblPr>
        <w:tblW w:w="0" w:type="auto"/>
        <w:tblInd w:w="2127" w:type="dxa"/>
        <w:tblLayout w:type="fixed"/>
        <w:tblLook w:val="0000" w:firstRow="0" w:lastRow="0" w:firstColumn="0" w:lastColumn="0" w:noHBand="0" w:noVBand="0"/>
      </w:tblPr>
      <w:tblGrid>
        <w:gridCol w:w="425"/>
        <w:gridCol w:w="4670"/>
        <w:gridCol w:w="575"/>
      </w:tblGrid>
      <w:tr w:rsidR="00850EE4">
        <w:trPr>
          <w:gridBefore w:val="1"/>
          <w:gridAfter w:val="1"/>
          <w:wBefore w:w="425" w:type="dxa"/>
          <w:wAfter w:w="575" w:type="dxa"/>
          <w:trHeight w:val="680"/>
        </w:trPr>
        <w:tc>
          <w:tcPr>
            <w:tcW w:w="4670" w:type="dxa"/>
            <w:tcBorders>
              <w:bottom w:val="single" w:sz="4" w:space="0" w:color="auto"/>
            </w:tcBorders>
          </w:tcPr>
          <w:p w:rsidR="00850EE4" w:rsidRDefault="00850EE4">
            <w:pPr>
              <w:pStyle w:val="20"/>
              <w:jc w:val="center"/>
              <w:rPr>
                <w:sz w:val="24"/>
              </w:rPr>
            </w:pPr>
            <w:r>
              <w:rPr>
                <w:sz w:val="24"/>
              </w:rPr>
              <w:t>- Налог  на  прибыль  и прочие  обязательные  платежи  из  прибыли</w:t>
            </w:r>
          </w:p>
        </w:tc>
      </w:tr>
      <w:tr w:rsidR="00850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5670" w:type="dxa"/>
            <w:gridSpan w:val="3"/>
            <w:tcBorders>
              <w:top w:val="nil"/>
              <w:left w:val="nil"/>
              <w:bottom w:val="nil"/>
              <w:right w:val="nil"/>
            </w:tcBorders>
          </w:tcPr>
          <w:p w:rsidR="00850EE4" w:rsidRDefault="00850EE4">
            <w:pPr>
              <w:pStyle w:val="20"/>
              <w:jc w:val="center"/>
              <w:rPr>
                <w:sz w:val="24"/>
              </w:rPr>
            </w:pPr>
            <w:r>
              <w:rPr>
                <w:sz w:val="24"/>
              </w:rPr>
              <w:t xml:space="preserve">= </w:t>
            </w:r>
            <w:r>
              <w:rPr>
                <w:rFonts w:ascii="Arial" w:hAnsi="Arial"/>
                <w:sz w:val="24"/>
              </w:rPr>
              <w:t>Чистая прибыль</w:t>
            </w:r>
          </w:p>
        </w:tc>
      </w:tr>
    </w:tbl>
    <w:p w:rsidR="00850EE4" w:rsidRDefault="00850EE4">
      <w:pPr>
        <w:pStyle w:val="20"/>
        <w:jc w:val="left"/>
      </w:pPr>
    </w:p>
    <w:p w:rsidR="00850EE4" w:rsidRDefault="00850EE4">
      <w:pPr>
        <w:pStyle w:val="20"/>
        <w:spacing w:after="240"/>
        <w:jc w:val="center"/>
        <w:rPr>
          <w:sz w:val="28"/>
        </w:rPr>
      </w:pPr>
      <w:r>
        <w:rPr>
          <w:sz w:val="28"/>
        </w:rPr>
        <w:t>Рис. 2.2.1. Взаимосвязь доходов и левереджа</w:t>
      </w:r>
    </w:p>
    <w:p w:rsidR="00850EE4" w:rsidRDefault="00850EE4">
      <w:pPr>
        <w:pStyle w:val="a6"/>
      </w:pPr>
      <w:r>
        <w:t>Логика такой перегруппировки заключается в следующем. Чистая прибыль представляет собой разницу между выручкой и расходами двух типов — производственного и финансового харак</w:t>
      </w:r>
      <w:r>
        <w:softHyphen/>
        <w:t>тера. Они не взаимозаменяемы, однако величиной и долей каждо</w:t>
      </w:r>
      <w:r>
        <w:softHyphen/>
        <w:t>го из этих типов расходов можно управлять. Подобное понимание факторной структуры прибыли является исключительно важным в условиях рыночной экономики и свободы в финансировании предприятия с помощью кредитов коммерческих банков, значите</w:t>
      </w:r>
      <w:r>
        <w:softHyphen/>
        <w:t xml:space="preserve">льно различающихся по предлагаемым ими процентным ставкам. </w:t>
      </w:r>
    </w:p>
    <w:p w:rsidR="00850EE4" w:rsidRDefault="00850EE4">
      <w:pPr>
        <w:pStyle w:val="a6"/>
      </w:pPr>
      <w:r>
        <w:t xml:space="preserve">На чистую прибыль влияют следующие факторы: </w:t>
      </w:r>
    </w:p>
    <w:p w:rsidR="00850EE4" w:rsidRDefault="00850EE4">
      <w:pPr>
        <w:pStyle w:val="a6"/>
      </w:pPr>
      <w:r>
        <w:t>а) рациональность использования предоставленных предприятию финансовых ресурсов;</w:t>
      </w:r>
    </w:p>
    <w:p w:rsidR="00850EE4" w:rsidRDefault="00850EE4">
      <w:pPr>
        <w:pStyle w:val="a6"/>
      </w:pPr>
      <w:r>
        <w:t>б) структура источников средств.</w:t>
      </w:r>
      <w:r>
        <w:rPr>
          <w:lang w:val="en-US"/>
        </w:rPr>
        <w:t xml:space="preserve">     </w:t>
      </w:r>
    </w:p>
    <w:p w:rsidR="00850EE4" w:rsidRDefault="00850EE4">
      <w:pPr>
        <w:pStyle w:val="a6"/>
      </w:pPr>
      <w:r>
        <w:t xml:space="preserve">Первый момент находит отражение в объеме и структуре основных и оборотных средств и эффективности их использования. Основными элементами себестоимости продукции являются переменные и постоянные расходы. Соотношение между ними может быть различным и определяется технической и технологической политикой, выбранной на предприятии. Изменение структуры себестоимости может существенно повлиять на величину прибыли. Инвестирование в основные средства сопровождается увеличением постоянных расходов и, по крайней мере теоретически, уменьшением переменных расходов. Однако зависимость носит нелинейный характер, поэтому найти оптимальное сочетание постоянных и переменных расходов нелегко. Эта взаимосвязь и характеризуется категорией операционного левереджа (табл. 2.2.1). </w:t>
      </w:r>
    </w:p>
    <w:p w:rsidR="00850EE4" w:rsidRDefault="00850EE4">
      <w:pPr>
        <w:pStyle w:val="a6"/>
        <w:ind w:firstLine="0"/>
      </w:pPr>
      <w:r>
        <w:t>Таблица 2.2.1. Определение операционного левереджа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29"/>
      </w:tblGrid>
      <w:tr w:rsidR="00850EE4">
        <w:tc>
          <w:tcPr>
            <w:tcW w:w="2235" w:type="dxa"/>
          </w:tcPr>
          <w:p w:rsidR="00850EE4" w:rsidRDefault="00850EE4">
            <w:pPr>
              <w:pStyle w:val="a6"/>
              <w:spacing w:line="240" w:lineRule="auto"/>
              <w:ind w:firstLine="0"/>
              <w:jc w:val="center"/>
            </w:pPr>
            <w:r>
              <w:t>Автор</w:t>
            </w:r>
          </w:p>
        </w:tc>
        <w:tc>
          <w:tcPr>
            <w:tcW w:w="7229" w:type="dxa"/>
          </w:tcPr>
          <w:p w:rsidR="00850EE4" w:rsidRDefault="00850EE4">
            <w:pPr>
              <w:pStyle w:val="a6"/>
              <w:spacing w:line="240" w:lineRule="auto"/>
              <w:ind w:firstLine="0"/>
              <w:jc w:val="center"/>
            </w:pPr>
            <w:r>
              <w:t>Определение</w:t>
            </w:r>
          </w:p>
        </w:tc>
      </w:tr>
      <w:tr w:rsidR="00850EE4">
        <w:tc>
          <w:tcPr>
            <w:tcW w:w="2235" w:type="dxa"/>
            <w:vAlign w:val="center"/>
          </w:tcPr>
          <w:p w:rsidR="00850EE4" w:rsidRDefault="00850EE4">
            <w:pPr>
              <w:pStyle w:val="a6"/>
              <w:spacing w:line="240" w:lineRule="auto"/>
              <w:ind w:firstLine="0"/>
              <w:rPr>
                <w:sz w:val="24"/>
              </w:rPr>
            </w:pPr>
            <w:r>
              <w:rPr>
                <w:sz w:val="24"/>
              </w:rPr>
              <w:t xml:space="preserve">Ковалев В.В. </w:t>
            </w:r>
          </w:p>
        </w:tc>
        <w:tc>
          <w:tcPr>
            <w:tcW w:w="7229" w:type="dxa"/>
          </w:tcPr>
          <w:p w:rsidR="00850EE4" w:rsidRDefault="00850EE4">
            <w:pPr>
              <w:pStyle w:val="a6"/>
              <w:spacing w:line="240" w:lineRule="auto"/>
              <w:ind w:firstLine="0"/>
              <w:rPr>
                <w:sz w:val="24"/>
              </w:rPr>
            </w:pPr>
            <w:r>
              <w:rPr>
                <w:sz w:val="24"/>
              </w:rPr>
              <w:t>Производственный левередж — потенциальная возмож</w:t>
            </w:r>
            <w:r>
              <w:rPr>
                <w:sz w:val="24"/>
              </w:rPr>
              <w:softHyphen/>
              <w:t>ность влиять на валовой доход путем изменения структуры себестоимости и объема выпуска.</w:t>
            </w:r>
          </w:p>
        </w:tc>
      </w:tr>
      <w:tr w:rsidR="00850EE4">
        <w:trPr>
          <w:trHeight w:val="1050"/>
        </w:trPr>
        <w:tc>
          <w:tcPr>
            <w:tcW w:w="2235" w:type="dxa"/>
            <w:vAlign w:val="center"/>
          </w:tcPr>
          <w:p w:rsidR="00850EE4" w:rsidRDefault="00850EE4">
            <w:pPr>
              <w:pStyle w:val="a6"/>
              <w:spacing w:line="240" w:lineRule="auto"/>
              <w:ind w:firstLine="0"/>
              <w:rPr>
                <w:sz w:val="24"/>
              </w:rPr>
            </w:pPr>
            <w:r>
              <w:rPr>
                <w:sz w:val="24"/>
              </w:rPr>
              <w:t>Крейнина М.Н.</w:t>
            </w:r>
          </w:p>
        </w:tc>
        <w:tc>
          <w:tcPr>
            <w:tcW w:w="7229" w:type="dxa"/>
          </w:tcPr>
          <w:p w:rsidR="00850EE4" w:rsidRDefault="00850EE4">
            <w:pPr>
              <w:pStyle w:val="a6"/>
              <w:spacing w:line="240" w:lineRule="auto"/>
              <w:ind w:firstLine="0"/>
              <w:rPr>
                <w:sz w:val="24"/>
              </w:rPr>
            </w:pPr>
            <w:r>
              <w:rPr>
                <w:sz w:val="24"/>
              </w:rPr>
              <w:t>Показатель соотношения выручки от реализации (или выручки за вычетом переценных затрат) и прибыли от реализации называется "операционный левередж" и характеризует степень риска предприя</w:t>
            </w:r>
            <w:r>
              <w:rPr>
                <w:sz w:val="24"/>
              </w:rPr>
              <w:softHyphen/>
              <w:t xml:space="preserve">тия при снижении выручки от реализации. </w:t>
            </w:r>
          </w:p>
        </w:tc>
      </w:tr>
      <w:tr w:rsidR="00850EE4">
        <w:tc>
          <w:tcPr>
            <w:tcW w:w="2235" w:type="dxa"/>
            <w:vAlign w:val="center"/>
          </w:tcPr>
          <w:p w:rsidR="00850EE4" w:rsidRDefault="00850EE4">
            <w:pPr>
              <w:pStyle w:val="a6"/>
              <w:spacing w:line="240" w:lineRule="auto"/>
              <w:ind w:firstLine="0"/>
              <w:rPr>
                <w:sz w:val="24"/>
              </w:rPr>
            </w:pPr>
            <w:r>
              <w:rPr>
                <w:sz w:val="24"/>
              </w:rPr>
              <w:t xml:space="preserve">Стоянова Е.С. </w:t>
            </w:r>
          </w:p>
        </w:tc>
        <w:tc>
          <w:tcPr>
            <w:tcW w:w="7229" w:type="dxa"/>
          </w:tcPr>
          <w:p w:rsidR="00850EE4" w:rsidRDefault="00850EE4">
            <w:pPr>
              <w:pStyle w:val="a6"/>
              <w:spacing w:line="240" w:lineRule="auto"/>
              <w:ind w:firstLine="0"/>
              <w:rPr>
                <w:sz w:val="24"/>
              </w:rPr>
            </w:pPr>
            <w:r>
              <w:rPr>
                <w:sz w:val="24"/>
              </w:rPr>
              <w:t>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w:t>
            </w:r>
          </w:p>
        </w:tc>
      </w:tr>
      <w:tr w:rsidR="00850EE4">
        <w:tc>
          <w:tcPr>
            <w:tcW w:w="2235" w:type="dxa"/>
            <w:vAlign w:val="center"/>
          </w:tcPr>
          <w:p w:rsidR="00850EE4" w:rsidRDefault="00850EE4">
            <w:pPr>
              <w:pStyle w:val="a6"/>
              <w:spacing w:line="240" w:lineRule="auto"/>
              <w:ind w:firstLine="0"/>
              <w:rPr>
                <w:sz w:val="24"/>
              </w:rPr>
            </w:pPr>
            <w:r>
              <w:rPr>
                <w:sz w:val="24"/>
              </w:rPr>
              <w:t>Бригхэм Ю., Гапенски Л.</w:t>
            </w:r>
          </w:p>
        </w:tc>
        <w:tc>
          <w:tcPr>
            <w:tcW w:w="7229" w:type="dxa"/>
          </w:tcPr>
          <w:p w:rsidR="00850EE4" w:rsidRDefault="00850EE4">
            <w:pPr>
              <w:pStyle w:val="a6"/>
              <w:spacing w:line="240" w:lineRule="auto"/>
              <w:ind w:firstLine="0"/>
              <w:rPr>
                <w:sz w:val="24"/>
              </w:rPr>
            </w:pPr>
            <w:r>
              <w:rPr>
                <w:sz w:val="24"/>
              </w:rPr>
              <w:t>Операционный левередж – фактор, характеризующий производственный риск (удельный вес постоянных затрат в составе совокупных затрат).</w:t>
            </w:r>
          </w:p>
        </w:tc>
      </w:tr>
    </w:tbl>
    <w:p w:rsidR="00850EE4" w:rsidRDefault="00850EE4">
      <w:pPr>
        <w:pStyle w:val="a6"/>
      </w:pPr>
      <w:r>
        <w:t>Операционный левередж характеризует взаимосвязь между объемом реализации, валовым доходом (нетто-результат реализации инвестиций) и расходами производственного характера. Анализ этих взаимосвязей заключается в количественной оценке уровня левереджа. Она выражается с помощью специального метода – "метод порога рентабельности".</w:t>
      </w:r>
    </w:p>
    <w:p w:rsidR="00850EE4" w:rsidRDefault="00655C93">
      <w:pPr>
        <w:pStyle w:val="a6"/>
      </w:pPr>
      <w:r>
        <w:rPr>
          <w:noProof/>
        </w:rPr>
        <w:pict>
          <v:shapetype id="_x0000_t202" coordsize="21600,21600" o:spt="202" path="m,l,21600r21600,l21600,xe">
            <v:stroke joinstyle="miter"/>
            <v:path gradientshapeok="t" o:connecttype="rect"/>
          </v:shapetype>
          <v:shape id="_x0000_s1044" type="#_x0000_t202" style="position:absolute;left:0;text-align:left;margin-left:274.95pt;margin-top:103.8pt;width:165.6pt;height:21.6pt;z-index:251512320" o:allowincell="f" filled="f" stroked="f">
            <v:textbox>
              <w:txbxContent>
                <w:p w:rsidR="00850EE4" w:rsidRDefault="00850EE4">
                  <w:pPr>
                    <w:pStyle w:val="30"/>
                  </w:pPr>
                  <w:r>
                    <w:t>Полупеременные расходы</w:t>
                  </w:r>
                </w:p>
                <w:p w:rsidR="00850EE4" w:rsidRDefault="00850EE4">
                  <w:pPr>
                    <w:rPr>
                      <w:sz w:val="24"/>
                    </w:rPr>
                  </w:pPr>
                </w:p>
              </w:txbxContent>
            </v:textbox>
          </v:shape>
        </w:pict>
      </w:r>
      <w:r>
        <w:rPr>
          <w:noProof/>
        </w:rPr>
        <w:pict>
          <v:polyline id="_x0000_s1043" style="position:absolute;left:0;text-align:left;z-index:251511296;mso-position-horizontal:absolute;mso-position-horizontal-relative:text;mso-position-vertical:absolute;mso-position-vertical-relative:text" points="152.55pt,183pt,174.15pt,183pt,174.15pt,154.2pt,202.95pt,154.2pt,202.95pt,139.8pt,231.75pt,139.8pt,231.75pt,118.2pt,260.55pt,118.2pt" coordsize="2160,1296" o:allowincell="f" filled="f">
            <v:path arrowok="t"/>
          </v:polyline>
        </w:pict>
      </w:r>
      <w:r>
        <w:rPr>
          <w:noProof/>
        </w:rPr>
        <w:pict>
          <v:shape id="_x0000_s1041" type="#_x0000_t202" style="position:absolute;left:0;text-align:left;margin-left:80.55pt;margin-top:118.2pt;width:1in;height:21.6pt;z-index:251509248" o:allowincell="f" filled="f" stroked="f">
            <v:textbox>
              <w:txbxContent>
                <w:p w:rsidR="00850EE4" w:rsidRDefault="00850EE4">
                  <w:pPr>
                    <w:pStyle w:val="30"/>
                  </w:pPr>
                  <w:r>
                    <w:t>Расходы</w:t>
                  </w:r>
                </w:p>
              </w:txbxContent>
            </v:textbox>
          </v:shape>
        </w:pict>
      </w:r>
      <w:r>
        <w:rPr>
          <w:noProof/>
        </w:rPr>
        <w:pict>
          <v:line id="_x0000_s1037" style="position:absolute;left:0;text-align:left;flip:y;z-index:251505152" from="152.55pt,118.2pt" to="152.55pt,211.8pt" o:allowincell="f">
            <v:stroke endarrow="block"/>
          </v:line>
        </w:pict>
      </w:r>
      <w:r w:rsidR="00850EE4">
        <w:t>Метод порога рентабельности (операционный анализ или анализ "издержки – объем – прибыль") направлен на поиск наиболее выгодных комбинаций между переменными затратами на единицу продукции, постоянными затратами, ценой и объемом продаж. Этот анализ основан на разделении издержек на постоянные, переменные и смешанные (рис. 2.2.1).</w:t>
      </w:r>
    </w:p>
    <w:p w:rsidR="00850EE4" w:rsidRDefault="00655C93">
      <w:pPr>
        <w:pStyle w:val="a6"/>
      </w:pPr>
      <w:r>
        <w:rPr>
          <w:noProof/>
        </w:rPr>
        <w:pict>
          <v:shape id="_x0000_s1045" type="#_x0000_t202" style="position:absolute;left:0;text-align:left;margin-left:282.15pt;margin-top:11.85pt;width:129.6pt;height:21.6pt;z-index:251513344" o:allowincell="f" filled="f" stroked="f">
            <v:textbox>
              <w:txbxContent>
                <w:p w:rsidR="00850EE4" w:rsidRDefault="00850EE4">
                  <w:pPr>
                    <w:pStyle w:val="5"/>
                  </w:pPr>
                  <w:r>
                    <w:t>Переменные расходы</w:t>
                  </w:r>
                </w:p>
              </w:txbxContent>
            </v:textbox>
          </v:shape>
        </w:pict>
      </w:r>
      <w:r>
        <w:rPr>
          <w:noProof/>
        </w:rPr>
        <w:pict>
          <v:line id="_x0000_s1039" style="position:absolute;left:0;text-align:left;flip:y;z-index:251507200" from="152.55pt,19.05pt" to="267.75pt,91.05pt" o:allowincell="f"/>
        </w:pict>
      </w:r>
    </w:p>
    <w:p w:rsidR="00850EE4" w:rsidRDefault="00655C93">
      <w:pPr>
        <w:pStyle w:val="a6"/>
      </w:pPr>
      <w:r>
        <w:rPr>
          <w:noProof/>
        </w:rPr>
        <w:pict>
          <v:shape id="_x0000_s1046" type="#_x0000_t202" style="position:absolute;left:0;text-align:left;margin-left:289.35pt;margin-top:16.5pt;width:129.6pt;height:21.6pt;z-index:251514368" o:allowincell="f" filled="f" stroked="f">
            <v:textbox>
              <w:txbxContent>
                <w:p w:rsidR="00850EE4" w:rsidRDefault="00850EE4">
                  <w:pPr>
                    <w:pStyle w:val="5"/>
                  </w:pPr>
                  <w:r>
                    <w:t>Постоянные расходы</w:t>
                  </w:r>
                </w:p>
              </w:txbxContent>
            </v:textbox>
          </v:shape>
        </w:pict>
      </w:r>
    </w:p>
    <w:p w:rsidR="00850EE4" w:rsidRDefault="00655C93">
      <w:pPr>
        <w:pStyle w:val="a6"/>
      </w:pPr>
      <w:r>
        <w:rPr>
          <w:noProof/>
        </w:rPr>
        <w:pict>
          <v:line id="_x0000_s1040" style="position:absolute;left:0;text-align:left;z-index:251508224" from="152.55pt,-.45pt" to="282.15pt,-.45pt" o:allowincell="f"/>
        </w:pict>
      </w:r>
    </w:p>
    <w:p w:rsidR="00850EE4" w:rsidRDefault="00655C93">
      <w:pPr>
        <w:pStyle w:val="a6"/>
      </w:pPr>
      <w:r>
        <w:rPr>
          <w:noProof/>
        </w:rPr>
        <w:pict>
          <v:shape id="_x0000_s1042" type="#_x0000_t202" style="position:absolute;left:0;text-align:left;margin-left:310.95pt;margin-top:4.2pt;width:129.6pt;height:21.6pt;z-index:251510272" o:allowincell="f" filled="f" stroked="f">
            <v:textbox>
              <w:txbxContent>
                <w:p w:rsidR="00850EE4" w:rsidRDefault="00850EE4">
                  <w:pPr>
                    <w:pStyle w:val="30"/>
                  </w:pPr>
                  <w:r>
                    <w:t>Реализация (в ед.)</w:t>
                  </w:r>
                </w:p>
              </w:txbxContent>
            </v:textbox>
          </v:shape>
        </w:pict>
      </w:r>
      <w:r>
        <w:rPr>
          <w:noProof/>
        </w:rPr>
        <w:pict>
          <v:line id="_x0000_s1038" style="position:absolute;left:0;text-align:left;z-index:251506176" from="152.55pt,18.6pt" to="289.35pt,18.6pt" o:allowincell="f">
            <v:stroke endarrow="block"/>
          </v:line>
        </w:pict>
      </w:r>
    </w:p>
    <w:p w:rsidR="00850EE4" w:rsidRDefault="00850EE4">
      <w:pPr>
        <w:pStyle w:val="a6"/>
        <w:jc w:val="center"/>
      </w:pPr>
      <w:r>
        <w:t>Рис. 2.2.1. Виды расходов и их динамика</w:t>
      </w:r>
    </w:p>
    <w:p w:rsidR="00850EE4" w:rsidRDefault="00850EE4">
      <w:pPr>
        <w:pStyle w:val="a6"/>
      </w:pPr>
      <w:r>
        <w:t>Подразделение расходов на переменные и постоянные условно, более правильным является выделение постоянных, полупеременных и переменных расходов.</w:t>
      </w:r>
    </w:p>
    <w:p w:rsidR="00850EE4" w:rsidRDefault="00850EE4">
      <w:pPr>
        <w:pStyle w:val="a6"/>
      </w:pPr>
      <w:r>
        <w:t>Существует три основных метода дифференциации издержек:</w:t>
      </w:r>
    </w:p>
    <w:p w:rsidR="00850EE4" w:rsidRDefault="00850EE4" w:rsidP="00850EE4">
      <w:pPr>
        <w:pStyle w:val="a6"/>
        <w:numPr>
          <w:ilvl w:val="0"/>
          <w:numId w:val="1"/>
        </w:numPr>
      </w:pPr>
      <w:r>
        <w:t>Метод максимальной и минимальной точки.</w:t>
      </w:r>
    </w:p>
    <w:p w:rsidR="00850EE4" w:rsidRDefault="00850EE4" w:rsidP="00850EE4">
      <w:pPr>
        <w:pStyle w:val="a6"/>
        <w:numPr>
          <w:ilvl w:val="0"/>
          <w:numId w:val="1"/>
        </w:numPr>
      </w:pPr>
      <w:r>
        <w:t>Графический (статистический).</w:t>
      </w:r>
    </w:p>
    <w:p w:rsidR="00850EE4" w:rsidRDefault="00850EE4" w:rsidP="00850EE4">
      <w:pPr>
        <w:pStyle w:val="a6"/>
        <w:numPr>
          <w:ilvl w:val="0"/>
          <w:numId w:val="1"/>
        </w:numPr>
      </w:pPr>
      <w:r>
        <w:t>Метод наименьших квадратов.</w:t>
      </w:r>
    </w:p>
    <w:p w:rsidR="00850EE4" w:rsidRDefault="00850EE4">
      <w:pPr>
        <w:pStyle w:val="a6"/>
      </w:pPr>
      <w:r>
        <w:t>При первом методе сначала определяется ставка переменных издержек, т.е. средних переменных расходов в себестоимости единицы продукции, а затем определяется общая сумма постоянных издержек.</w:t>
      </w:r>
    </w:p>
    <w:p w:rsidR="00850EE4" w:rsidRDefault="00850EE4">
      <w:pPr>
        <w:pStyle w:val="a6"/>
      </w:pPr>
      <w:r>
        <w:t xml:space="preserve">При дифференциации издержек графическим методом используется корреляционный анализ, но сами коэффициенты корреляции не вычисляются. </w:t>
      </w:r>
    </w:p>
    <w:p w:rsidR="00850EE4" w:rsidRDefault="00850EE4">
      <w:pPr>
        <w:pStyle w:val="a6"/>
      </w:pPr>
      <w:r>
        <w:t>Метод наименьших квадратов – наиболее точный метод, но достаточно трудоемкий.</w:t>
      </w:r>
    </w:p>
    <w:p w:rsidR="00850EE4" w:rsidRDefault="00850EE4">
      <w:pPr>
        <w:pStyle w:val="a6"/>
      </w:pPr>
      <w:r>
        <w:t xml:space="preserve">Порог рентабельности – это минимальный объем реализации, при котором данный бизнес окупает вложенные в него затраты. Если объем реализации ниже порога рентабельности, предприятие несет убытки, если выше – получает прибыль. При определении порога рентабельности возникает потребность определения "валовой маржи" – результат от реализации после возмещения переменных затрат. Валовой маржи должно хватать не только на покрытие постоянных расходов, но и на формирование прибыли. При пороге рентабельности валовой маржи хватает лишь на покрытие постоянных затрат и прибыль равна нулю. </w:t>
      </w:r>
    </w:p>
    <w:p w:rsidR="00850EE4" w:rsidRDefault="00850EE4">
      <w:pPr>
        <w:pStyle w:val="a6"/>
        <w:rPr>
          <w:i/>
        </w:rPr>
      </w:pPr>
      <w:r>
        <w:rPr>
          <w:i/>
        </w:rPr>
        <w:t>Прибыль=Валовая маржа – постоянные затраты=0</w:t>
      </w:r>
    </w:p>
    <w:p w:rsidR="00850EE4" w:rsidRDefault="00850EE4">
      <w:pPr>
        <w:pStyle w:val="a6"/>
        <w:rPr>
          <w:i/>
        </w:rPr>
      </w:pPr>
      <w:r>
        <w:rPr>
          <w:i/>
        </w:rPr>
        <w:t>Прибыль = ПР·ВМ</w:t>
      </w:r>
      <w:r>
        <w:rPr>
          <w:i/>
          <w:vertAlign w:val="subscript"/>
        </w:rPr>
        <w:t>отн</w:t>
      </w:r>
      <w:r>
        <w:rPr>
          <w:i/>
        </w:rPr>
        <w:t xml:space="preserve"> – Пост.затр.= 0, где </w:t>
      </w:r>
    </w:p>
    <w:p w:rsidR="00850EE4" w:rsidRDefault="00850EE4">
      <w:pPr>
        <w:pStyle w:val="a6"/>
      </w:pPr>
      <w:r>
        <w:t>ПР – порог рентабельности;</w:t>
      </w:r>
    </w:p>
    <w:p w:rsidR="00850EE4" w:rsidRDefault="00850EE4">
      <w:pPr>
        <w:pStyle w:val="a6"/>
      </w:pPr>
      <w:r>
        <w:t>ВМ</w:t>
      </w:r>
      <w:r>
        <w:rPr>
          <w:vertAlign w:val="subscript"/>
        </w:rPr>
        <w:t>отн</w:t>
      </w:r>
      <w:r>
        <w:t xml:space="preserve"> – валовая маржа в относительном выражении;</w:t>
      </w:r>
    </w:p>
    <w:p w:rsidR="00850EE4" w:rsidRDefault="00850EE4">
      <w:pPr>
        <w:pStyle w:val="a6"/>
      </w:pPr>
      <w:r>
        <w:t>ПЗ – постоянные затраты.</w:t>
      </w:r>
    </w:p>
    <w:p w:rsidR="00850EE4" w:rsidRDefault="00850EE4">
      <w:pPr>
        <w:pStyle w:val="a6"/>
      </w:pPr>
      <w:r>
        <w:t>Наряду с аналитической может быть построена также графическая модель зависимости (рис. 2.2.2).</w:t>
      </w:r>
    </w:p>
    <w:p w:rsidR="00850EE4" w:rsidRDefault="00850EE4">
      <w:pPr>
        <w:pStyle w:val="a6"/>
      </w:pPr>
    </w:p>
    <w:p w:rsidR="00850EE4" w:rsidRDefault="00655C93">
      <w:pPr>
        <w:pStyle w:val="a6"/>
      </w:pPr>
      <w:r>
        <w:rPr>
          <w:noProof/>
        </w:rPr>
        <w:pict>
          <v:line id="_x0000_s1346" style="position:absolute;left:0;text-align:left;flip:y;z-index:251813376" from="163.45pt,21.4pt" to="291.25pt,149.2pt" o:allowincell="f"/>
        </w:pict>
      </w:r>
      <w:r>
        <w:rPr>
          <w:noProof/>
        </w:rPr>
        <w:pict>
          <v:shape id="_x0000_s1056" type="#_x0000_t202" style="position:absolute;left:0;text-align:left;margin-left:312.55pt;margin-top:-14.1pt;width:93.6pt;height:36pt;z-index:251522560" o:allowincell="f" filled="f" stroked="f">
            <v:textbox>
              <w:txbxContent>
                <w:p w:rsidR="00850EE4" w:rsidRDefault="00850EE4">
                  <w:pPr>
                    <w:rPr>
                      <w:sz w:val="24"/>
                    </w:rPr>
                  </w:pPr>
                  <w:r>
                    <w:rPr>
                      <w:sz w:val="24"/>
                    </w:rPr>
                    <w:t>Выручка от реализации</w:t>
                  </w:r>
                </w:p>
              </w:txbxContent>
            </v:textbox>
          </v:shape>
        </w:pict>
      </w:r>
      <w:r>
        <w:rPr>
          <w:noProof/>
        </w:rPr>
        <w:pict>
          <v:shape id="_x0000_s1055" type="#_x0000_t202" style="position:absolute;left:0;text-align:left;margin-left:49.85pt;margin-top:.1pt;width:108pt;height:36pt;z-index:251521536" o:allowincell="f" filled="f" stroked="f">
            <v:textbox>
              <w:txbxContent>
                <w:p w:rsidR="00850EE4" w:rsidRDefault="00850EE4">
                  <w:pPr>
                    <w:pStyle w:val="30"/>
                  </w:pPr>
                  <w:r>
                    <w:t>Себестоимость и доход</w:t>
                  </w:r>
                </w:p>
              </w:txbxContent>
            </v:textbox>
          </v:shape>
        </w:pict>
      </w:r>
      <w:r>
        <w:rPr>
          <w:noProof/>
        </w:rPr>
        <w:pict>
          <v:line id="_x0000_s1345" style="position:absolute;left:0;text-align:left;flip:y;z-index:251812352" from="163.45pt,7.2pt" to="163.45pt,149.2pt" o:allowincell="f">
            <v:stroke endarrow="block"/>
          </v:line>
        </w:pict>
      </w:r>
      <w:r>
        <w:rPr>
          <w:noProof/>
        </w:rPr>
        <w:pict>
          <v:shape id="_x0000_s1064" type="#_x0000_t202" style="position:absolute;left:0;text-align:left;margin-left:227.35pt;margin-top:-7pt;width:57.6pt;height:36pt;z-index:251530752" o:allowincell="f" filled="f" stroked="f">
            <v:textbox>
              <w:txbxContent>
                <w:p w:rsidR="00850EE4" w:rsidRDefault="00850EE4">
                  <w:pPr>
                    <w:rPr>
                      <w:sz w:val="24"/>
                    </w:rPr>
                  </w:pPr>
                  <w:r>
                    <w:rPr>
                      <w:sz w:val="24"/>
                    </w:rPr>
                    <w:t>Область дохода</w:t>
                  </w:r>
                </w:p>
              </w:txbxContent>
            </v:textbox>
          </v:shape>
        </w:pict>
      </w:r>
      <w:r>
        <w:rPr>
          <w:noProof/>
        </w:rPr>
        <w:pict>
          <v:shape id="_x0000_s1066" type="#_x0000_t202" style="position:absolute;left:0;text-align:left;margin-left:163.45pt;margin-top:21.4pt;width:86.4pt;height:36pt;z-index:251532800" o:allowincell="f" filled="f" stroked="f">
            <v:textbox>
              <w:txbxContent>
                <w:p w:rsidR="00850EE4" w:rsidRDefault="00850EE4">
                  <w:pPr>
                    <w:rPr>
                      <w:sz w:val="24"/>
                    </w:rPr>
                  </w:pPr>
                  <w:r>
                    <w:rPr>
                      <w:sz w:val="24"/>
                    </w:rPr>
                    <w:t>Порог рентабельности</w:t>
                  </w:r>
                </w:p>
              </w:txbxContent>
            </v:textbox>
          </v:shape>
        </w:pict>
      </w:r>
    </w:p>
    <w:p w:rsidR="00850EE4" w:rsidRDefault="00655C93">
      <w:pPr>
        <w:pStyle w:val="a6"/>
      </w:pPr>
      <w:r>
        <w:rPr>
          <w:noProof/>
        </w:rPr>
        <w:pict>
          <v:line id="_x0000_s1051" style="position:absolute;left:0;text-align:left;flip:y;z-index:251517440" from="163.45pt,11.45pt" to="321.85pt,90.65pt" o:allowincell="f"/>
        </w:pict>
      </w:r>
      <w:r>
        <w:rPr>
          <w:noProof/>
        </w:rPr>
        <w:pict>
          <v:shape id="_x0000_s1057" type="#_x0000_t202" style="position:absolute;left:0;text-align:left;margin-left:326.75pt;margin-top:11.45pt;width:122.4pt;height:21.6pt;z-index:251523584" o:allowincell="f" filled="f" stroked="f">
            <v:textbox>
              <w:txbxContent>
                <w:p w:rsidR="00850EE4" w:rsidRDefault="00850EE4">
                  <w:pPr>
                    <w:rPr>
                      <w:sz w:val="24"/>
                    </w:rPr>
                  </w:pPr>
                  <w:r>
                    <w:rPr>
                      <w:sz w:val="24"/>
                    </w:rPr>
                    <w:t>Полные издержки</w:t>
                  </w:r>
                </w:p>
              </w:txbxContent>
            </v:textbox>
          </v:shape>
        </w:pict>
      </w:r>
      <w:r>
        <w:rPr>
          <w:noProof/>
        </w:rPr>
        <w:pict>
          <v:line id="_x0000_s1065" style="position:absolute;left:0;text-align:left;z-index:251531776" from="253.35pt,8.85pt" to="274.95pt,30.45pt" o:allowincell="f">
            <v:stroke endarrow="open"/>
          </v:line>
        </w:pict>
      </w:r>
    </w:p>
    <w:p w:rsidR="00850EE4" w:rsidRDefault="00655C93">
      <w:pPr>
        <w:pStyle w:val="a6"/>
      </w:pPr>
      <w:r>
        <w:rPr>
          <w:noProof/>
        </w:rPr>
        <w:pict>
          <v:line id="_x0000_s1067" style="position:absolute;left:0;text-align:left;z-index:251533824" from="217.35pt,13.5pt" to="231.75pt,35.1pt" o:allowincell="f">
            <v:stroke endarrow="open"/>
          </v:line>
        </w:pict>
      </w:r>
      <w:r>
        <w:rPr>
          <w:noProof/>
        </w:rPr>
        <w:pict>
          <v:shape id="_x0000_s1059" type="#_x0000_t202" style="position:absolute;left:0;text-align:left;margin-left:339.75pt;margin-top:13.5pt;width:93.6pt;height:36pt;z-index:251525632" o:allowincell="f" filled="f" stroked="f">
            <v:textbox>
              <w:txbxContent>
                <w:p w:rsidR="00850EE4" w:rsidRDefault="00850EE4">
                  <w:pPr>
                    <w:pStyle w:val="30"/>
                  </w:pPr>
                  <w:r>
                    <w:t>Переменные расходы</w:t>
                  </w:r>
                </w:p>
              </w:txbxContent>
            </v:textbox>
          </v:shape>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8" type="#_x0000_t86" style="position:absolute;left:0;text-align:left;margin-left:325.35pt;margin-top:13.5pt;width:7.2pt;height:50.4pt;z-index:251524608" o:allowincell="f"/>
        </w:pict>
      </w:r>
    </w:p>
    <w:p w:rsidR="00850EE4" w:rsidRDefault="00655C93">
      <w:pPr>
        <w:pStyle w:val="a6"/>
      </w:pPr>
      <w:r>
        <w:rPr>
          <w:noProof/>
        </w:rPr>
        <w:pict>
          <v:line id="_x0000_s1053" style="position:absolute;left:0;text-align:left;z-index:251519488" from="231.75pt,11pt" to="231.75pt,75.8pt" o:allowincell="f">
            <v:stroke dashstyle="longDash"/>
          </v:line>
        </w:pict>
      </w:r>
      <w:r>
        <w:rPr>
          <w:noProof/>
        </w:rPr>
        <w:pict>
          <v:line id="_x0000_s1052" style="position:absolute;left:0;text-align:left;flip:x;z-index:251518464" from="159.75pt,11pt" to="231.75pt,11pt" o:allowincell="f">
            <v:stroke dashstyle="longDash"/>
          </v:line>
        </w:pict>
      </w:r>
    </w:p>
    <w:p w:rsidR="00850EE4" w:rsidRDefault="00655C93">
      <w:pPr>
        <w:pStyle w:val="a6"/>
      </w:pPr>
      <w:r>
        <w:rPr>
          <w:noProof/>
        </w:rPr>
        <w:pict>
          <v:line id="_x0000_s1049" style="position:absolute;left:0;text-align:left;z-index:251516416" from="163.45pt,17.1pt" to="314.65pt,17.1pt" o:allowincell="f">
            <v:stroke dashstyle="longDash"/>
          </v:line>
        </w:pict>
      </w:r>
      <w:r>
        <w:rPr>
          <w:noProof/>
        </w:rPr>
        <w:pict>
          <v:line id="_x0000_s1063" style="position:absolute;left:0;text-align:left;flip:y;z-index:251529728" from="135.05pt,17.1pt" to="185.45pt,38.7pt" o:allowincell="f">
            <v:stroke endarrow="open"/>
          </v:line>
        </w:pict>
      </w:r>
      <w:r>
        <w:rPr>
          <w:noProof/>
        </w:rPr>
        <w:pict>
          <v:shape id="_x0000_s1062" type="#_x0000_t202" style="position:absolute;left:0;text-align:left;margin-left:87.75pt;margin-top:15.65pt;width:1in;height:36pt;z-index:251528704" o:allowincell="f" filled="f" stroked="f">
            <v:textbox style="mso-next-textbox:#_x0000_s1062">
              <w:txbxContent>
                <w:p w:rsidR="00850EE4" w:rsidRDefault="00850EE4">
                  <w:pPr>
                    <w:pStyle w:val="30"/>
                  </w:pPr>
                  <w:r>
                    <w:t>Область потерь</w:t>
                  </w:r>
                </w:p>
              </w:txbxContent>
            </v:textbox>
          </v:shape>
        </w:pict>
      </w:r>
      <w:r>
        <w:rPr>
          <w:noProof/>
        </w:rPr>
        <w:pict>
          <v:shape id="_x0000_s1061" type="#_x0000_t86" style="position:absolute;left:0;text-align:left;margin-left:325.35pt;margin-top:22.85pt;width:7.2pt;height:21.6pt;z-index:251527680" o:allowincell="f"/>
        </w:pict>
      </w:r>
      <w:r>
        <w:rPr>
          <w:noProof/>
        </w:rPr>
        <w:pict>
          <v:shape id="_x0000_s1060" type="#_x0000_t202" style="position:absolute;left:0;text-align:left;margin-left:346.95pt;margin-top:15.65pt;width:100.8pt;height:36pt;z-index:251526656" o:allowincell="f" filled="f" stroked="f">
            <v:textbox style="mso-next-textbox:#_x0000_s1060">
              <w:txbxContent>
                <w:p w:rsidR="00850EE4" w:rsidRDefault="00850EE4">
                  <w:pPr>
                    <w:pStyle w:val="30"/>
                  </w:pPr>
                  <w:r>
                    <w:t>Постоянные расходы</w:t>
                  </w:r>
                </w:p>
              </w:txbxContent>
            </v:textbox>
          </v:shape>
        </w:pict>
      </w:r>
    </w:p>
    <w:p w:rsidR="00850EE4" w:rsidRDefault="00850EE4">
      <w:pPr>
        <w:pStyle w:val="a6"/>
      </w:pPr>
    </w:p>
    <w:p w:rsidR="00850EE4" w:rsidRDefault="00655C93">
      <w:pPr>
        <w:pStyle w:val="a6"/>
        <w:jc w:val="center"/>
      </w:pPr>
      <w:r>
        <w:rPr>
          <w:noProof/>
        </w:rPr>
        <w:pict>
          <v:line id="_x0000_s1048" style="position:absolute;left:0;text-align:left;z-index:251515392" from="163.45pt,4.3pt" to="336.25pt,4.3pt" o:allowincell="f">
            <v:stroke endarrow="block"/>
          </v:line>
        </w:pict>
      </w:r>
      <w:r>
        <w:rPr>
          <w:noProof/>
        </w:rPr>
        <w:pict>
          <v:shape id="_x0000_s1054" type="#_x0000_t202" style="position:absolute;left:0;text-align:left;margin-left:332.55pt;margin-top:3.35pt;width:129.6pt;height:21.6pt;z-index:251520512" o:allowincell="f" filled="f" stroked="f">
            <v:textbox>
              <w:txbxContent>
                <w:p w:rsidR="00850EE4" w:rsidRDefault="00850EE4">
                  <w:pPr>
                    <w:pStyle w:val="5"/>
                  </w:pPr>
                  <w:r>
                    <w:t>Реализация (в ед.)</w:t>
                  </w:r>
                </w:p>
              </w:txbxContent>
            </v:textbox>
          </v:shape>
        </w:pict>
      </w:r>
    </w:p>
    <w:p w:rsidR="00850EE4" w:rsidRDefault="00850EE4">
      <w:pPr>
        <w:pStyle w:val="a6"/>
        <w:jc w:val="center"/>
      </w:pPr>
      <w:r>
        <w:t>Рис. 2.2.2. График расчета порога рентабельности</w:t>
      </w:r>
    </w:p>
    <w:p w:rsidR="00850EE4" w:rsidRDefault="00850EE4">
      <w:pPr>
        <w:pStyle w:val="a6"/>
      </w:pPr>
      <w:r>
        <w:t>Алгебраический расчет порога рентабельности ведут при следующих условиях:</w:t>
      </w:r>
    </w:p>
    <w:p w:rsidR="00850EE4" w:rsidRDefault="00850EE4">
      <w:pPr>
        <w:pStyle w:val="a6"/>
      </w:pPr>
      <w:r>
        <w:t>1. Издержки производства являются функцией объема производства или продаж.</w:t>
      </w:r>
    </w:p>
    <w:p w:rsidR="00850EE4" w:rsidRDefault="00850EE4">
      <w:pPr>
        <w:pStyle w:val="a6"/>
      </w:pPr>
      <w:r>
        <w:t>2. Объем производства равен объему продаж.</w:t>
      </w:r>
    </w:p>
    <w:p w:rsidR="00850EE4" w:rsidRDefault="00850EE4">
      <w:pPr>
        <w:pStyle w:val="a6"/>
      </w:pPr>
      <w:r>
        <w:t>3. Постоянные эксплуатационные издержки одинаковы для любого объема производства.</w:t>
      </w:r>
    </w:p>
    <w:p w:rsidR="00850EE4" w:rsidRDefault="00850EE4">
      <w:pPr>
        <w:pStyle w:val="a6"/>
      </w:pPr>
      <w:r>
        <w:t>4. Переменные издержки изменяются пропорционально объему производства.</w:t>
      </w:r>
    </w:p>
    <w:p w:rsidR="00850EE4" w:rsidRDefault="00850EE4">
      <w:pPr>
        <w:pStyle w:val="a6"/>
      </w:pPr>
      <w:r>
        <w:t>5. Цены на продукцию не изменяются во времени, поэтому общая стоимость продаж является линейной функцией от цены и количества проданной продукции.</w:t>
      </w:r>
    </w:p>
    <w:p w:rsidR="00850EE4" w:rsidRDefault="00850EE4">
      <w:pPr>
        <w:pStyle w:val="a6"/>
      </w:pPr>
      <w:r>
        <w:t>6. Величины безубыточности рассчитываются для одного наименования изделия; для разнообразной номенклатуры ее структура, т.е. соотношение между производимыми количествами товаров должна оставаться постоянной.</w:t>
      </w:r>
    </w:p>
    <w:p w:rsidR="00850EE4" w:rsidRDefault="00850EE4">
      <w:pPr>
        <w:pStyle w:val="a6"/>
      </w:pPr>
      <w:r>
        <w:t>Для точки порога рентабельности характерна зависимость:</w:t>
      </w:r>
    </w:p>
    <w:p w:rsidR="00850EE4" w:rsidRDefault="00850EE4">
      <w:pPr>
        <w:pStyle w:val="a6"/>
        <w:rPr>
          <w:i/>
        </w:rPr>
      </w:pPr>
      <w:r>
        <w:rPr>
          <w:i/>
        </w:rPr>
        <w:t>В=ПЗ+Зперем</w:t>
      </w:r>
    </w:p>
    <w:p w:rsidR="00850EE4" w:rsidRDefault="00850EE4">
      <w:pPr>
        <w:pStyle w:val="a6"/>
        <w:rPr>
          <w:i/>
        </w:rPr>
      </w:pPr>
      <w:r>
        <w:rPr>
          <w:i/>
        </w:rPr>
        <w:t>Ц·ПР=ПЗ+ПР·Зперем на ед</w:t>
      </w:r>
      <w:r>
        <w:t>.</w:t>
      </w:r>
      <w:r>
        <w:rPr>
          <w:i/>
        </w:rPr>
        <w:t xml:space="preserve"> </w:t>
      </w:r>
    </w:p>
    <w:p w:rsidR="00850EE4" w:rsidRDefault="00850EE4">
      <w:pPr>
        <w:pStyle w:val="a6"/>
      </w:pPr>
      <w:r>
        <w:t xml:space="preserve"> </w:t>
      </w:r>
      <w:r w:rsidR="00655C93">
        <w:rPr>
          <w:i/>
          <w:position w:val="-36"/>
        </w:rPr>
        <w:pict>
          <v:shape id="_x0000_i1025" type="#_x0000_t75" style="width:120.75pt;height:36.75pt" fillcolor="window">
            <v:imagedata r:id="rId8" o:title=""/>
          </v:shape>
        </w:pict>
      </w:r>
    </w:p>
    <w:p w:rsidR="00850EE4" w:rsidRDefault="00850EE4">
      <w:pPr>
        <w:pStyle w:val="a6"/>
      </w:pPr>
      <w:r>
        <w:t xml:space="preserve">где </w:t>
      </w:r>
      <w:r>
        <w:rPr>
          <w:i/>
        </w:rPr>
        <w:t xml:space="preserve">В </w:t>
      </w:r>
      <w:r>
        <w:t>– выручка от реализации,</w:t>
      </w:r>
    </w:p>
    <w:p w:rsidR="00850EE4" w:rsidRDefault="00850EE4">
      <w:pPr>
        <w:pStyle w:val="a6"/>
        <w:ind w:firstLine="1134"/>
      </w:pPr>
      <w:r>
        <w:rPr>
          <w:i/>
        </w:rPr>
        <w:t>ПЗ</w:t>
      </w:r>
      <w:r>
        <w:t xml:space="preserve"> – постоянные затраты,</w:t>
      </w:r>
    </w:p>
    <w:p w:rsidR="00850EE4" w:rsidRDefault="00850EE4">
      <w:pPr>
        <w:pStyle w:val="a6"/>
        <w:ind w:firstLine="1134"/>
      </w:pPr>
      <w:r>
        <w:rPr>
          <w:i/>
        </w:rPr>
        <w:t>Зперем</w:t>
      </w:r>
      <w:r>
        <w:t xml:space="preserve"> – переменные затраты на весь объем реализации,</w:t>
      </w:r>
    </w:p>
    <w:p w:rsidR="00850EE4" w:rsidRDefault="00850EE4">
      <w:pPr>
        <w:pStyle w:val="a6"/>
        <w:ind w:firstLine="1134"/>
      </w:pPr>
      <w:r>
        <w:rPr>
          <w:i/>
        </w:rPr>
        <w:t>Зперем на ед</w:t>
      </w:r>
      <w:r>
        <w:t>. – переменные затраты на единицу,</w:t>
      </w:r>
    </w:p>
    <w:p w:rsidR="00850EE4" w:rsidRDefault="00850EE4">
      <w:pPr>
        <w:pStyle w:val="a6"/>
        <w:ind w:firstLine="1134"/>
      </w:pPr>
      <w:r>
        <w:rPr>
          <w:i/>
        </w:rPr>
        <w:t>Ц</w:t>
      </w:r>
      <w:r>
        <w:t xml:space="preserve"> – цена.</w:t>
      </w:r>
    </w:p>
    <w:p w:rsidR="00850EE4" w:rsidRDefault="00850EE4">
      <w:pPr>
        <w:pStyle w:val="a6"/>
      </w:pPr>
      <w:r>
        <w:t xml:space="preserve">В условиях многономенклатурного производства расчет ведут по формуле, учитывающей роль каждого изделия в общей выручке от реализации и приходящуюся на него долю постоянных затрат </w:t>
      </w:r>
      <w:r w:rsidR="00655C93">
        <w:rPr>
          <w:position w:val="-32"/>
        </w:rPr>
        <w:pict>
          <v:shape id="_x0000_i1026" type="#_x0000_t75" style="width:137.25pt;height:35.25pt" fillcolor="window">
            <v:imagedata r:id="rId9" o:title=""/>
          </v:shape>
        </w:pict>
      </w:r>
      <w:r>
        <w:t xml:space="preserve"> где </w:t>
      </w:r>
    </w:p>
    <w:p w:rsidR="00850EE4" w:rsidRDefault="00850EE4">
      <w:pPr>
        <w:pStyle w:val="a6"/>
        <w:ind w:firstLine="0"/>
      </w:pPr>
      <w:r>
        <w:rPr>
          <w:i/>
        </w:rPr>
        <w:t>Уд</w:t>
      </w:r>
      <w:r>
        <w:rPr>
          <w:i/>
          <w:vertAlign w:val="subscript"/>
        </w:rPr>
        <w:t>1</w:t>
      </w:r>
      <w:r>
        <w:t xml:space="preserve"> – удельный вес товара 1 в общей выручке от реализации в относительных единицах.</w:t>
      </w:r>
    </w:p>
    <w:p w:rsidR="00850EE4" w:rsidRDefault="00850EE4">
      <w:pPr>
        <w:pStyle w:val="a6"/>
      </w:pPr>
      <w:r>
        <w:t xml:space="preserve">В стоимостном выражении </w:t>
      </w:r>
      <w:r w:rsidR="00655C93">
        <w:rPr>
          <w:position w:val="-24"/>
        </w:rPr>
        <w:pict>
          <v:shape id="_x0000_i1027" type="#_x0000_t75" style="width:63pt;height:30.75pt" fillcolor="window">
            <v:imagedata r:id="rId10" o:title=""/>
          </v:shape>
        </w:pict>
      </w:r>
      <w:r>
        <w:t xml:space="preserve"> где </w:t>
      </w:r>
    </w:p>
    <w:p w:rsidR="00850EE4" w:rsidRDefault="00850EE4">
      <w:pPr>
        <w:pStyle w:val="a6"/>
        <w:ind w:firstLine="0"/>
      </w:pPr>
      <w:r>
        <w:t xml:space="preserve">С – соотношение между переменными затратами на весь выпуск и ожидаемым объемом реализации </w:t>
      </w:r>
      <w:r w:rsidR="00655C93">
        <w:rPr>
          <w:position w:val="-24"/>
        </w:rPr>
        <w:pict>
          <v:shape id="_x0000_i1028" type="#_x0000_t75" style="width:63pt;height:30.75pt" fillcolor="window">
            <v:imagedata r:id="rId11" o:title=""/>
          </v:shape>
        </w:pict>
      </w:r>
      <w:r>
        <w:t>.</w:t>
      </w:r>
    </w:p>
    <w:p w:rsidR="00850EE4" w:rsidRDefault="00850EE4">
      <w:pPr>
        <w:pStyle w:val="a6"/>
      </w:pPr>
      <w:r>
        <w:t xml:space="preserve"> Один из показателей, который предприятие должно учитывать при формировании своей стратегии – это запас финансовой прочности (ЗФП):</w:t>
      </w:r>
    </w:p>
    <w:p w:rsidR="00850EE4" w:rsidRDefault="00850EE4">
      <w:pPr>
        <w:pStyle w:val="a6"/>
      </w:pPr>
      <w:r>
        <w:t xml:space="preserve">в натуральном выражении </w:t>
      </w:r>
      <w:r>
        <w:rPr>
          <w:i/>
        </w:rPr>
        <w:t>ЗФП= Выручка – Порог рентабельности</w:t>
      </w:r>
      <w:r>
        <w:t xml:space="preserve">  или в процентном выражении </w:t>
      </w:r>
      <w:r w:rsidR="00655C93">
        <w:rPr>
          <w:position w:val="-24"/>
        </w:rPr>
        <w:pict>
          <v:shape id="_x0000_i1029" type="#_x0000_t75" style="width:107.25pt;height:30.75pt" fillcolor="window">
            <v:imagedata r:id="rId12" o:title=""/>
          </v:shape>
        </w:pict>
      </w:r>
      <w:r>
        <w:t xml:space="preserve"> </w:t>
      </w:r>
    </w:p>
    <w:p w:rsidR="00850EE4" w:rsidRDefault="00850EE4">
      <w:pPr>
        <w:pStyle w:val="a6"/>
      </w:pPr>
      <w:r>
        <w:t>Если предприятие имеет достаточный запас финансовой прочности, то его стратегия может заключаться в инвестировании средств в производство, в профессиональную подготовку персонала, в освоение новых рынков и новых видов продукции, в ценные бумаги и другие направления.</w:t>
      </w:r>
    </w:p>
    <w:p w:rsidR="00850EE4" w:rsidRDefault="00850EE4">
      <w:pPr>
        <w:pStyle w:val="a6"/>
      </w:pPr>
      <w:r>
        <w:t>Если предприятие имеет очень небольшой запас финансовой прочности, то его стратегия будет заключаться в жестком контроле за затратами и оптимизацией всей деятельности. Для такого предприятия нежелательно заниматься инвестиционными проектами, но если это необходимо, нужно тщательно провести экономическую оценку инвестиций и учесть существование риска.</w:t>
      </w:r>
    </w:p>
    <w:p w:rsidR="00850EE4" w:rsidRDefault="00850EE4">
      <w:pPr>
        <w:pStyle w:val="a6"/>
      </w:pPr>
      <w:r>
        <w:t>Как по-разному авторы трактуют понятие "операционный левередж", также различны методы его определения (табл. 2.2.2).</w:t>
      </w:r>
    </w:p>
    <w:p w:rsidR="00850EE4" w:rsidRDefault="00850EE4">
      <w:pPr>
        <w:pStyle w:val="a6"/>
        <w:ind w:firstLine="0"/>
      </w:pPr>
    </w:p>
    <w:p w:rsidR="00850EE4" w:rsidRDefault="00850EE4">
      <w:pPr>
        <w:pStyle w:val="a6"/>
        <w:ind w:firstLine="0"/>
      </w:pPr>
    </w:p>
    <w:p w:rsidR="00850EE4" w:rsidRDefault="00850EE4">
      <w:pPr>
        <w:pStyle w:val="a6"/>
        <w:ind w:firstLine="0"/>
      </w:pPr>
    </w:p>
    <w:p w:rsidR="00850EE4" w:rsidRDefault="00850EE4">
      <w:pPr>
        <w:pStyle w:val="a6"/>
        <w:ind w:firstLine="0"/>
      </w:pPr>
      <w:r>
        <w:t>Таблица 2.2.2. Методы определения операционного левереджа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655"/>
      </w:tblGrid>
      <w:tr w:rsidR="00850EE4">
        <w:tc>
          <w:tcPr>
            <w:tcW w:w="1809" w:type="dxa"/>
          </w:tcPr>
          <w:p w:rsidR="00850EE4" w:rsidRDefault="00850EE4">
            <w:pPr>
              <w:pStyle w:val="a6"/>
              <w:spacing w:line="240" w:lineRule="auto"/>
              <w:ind w:firstLine="0"/>
              <w:jc w:val="center"/>
              <w:rPr>
                <w:sz w:val="24"/>
              </w:rPr>
            </w:pPr>
            <w:r>
              <w:rPr>
                <w:sz w:val="24"/>
              </w:rPr>
              <w:t>Автор</w:t>
            </w:r>
          </w:p>
        </w:tc>
        <w:tc>
          <w:tcPr>
            <w:tcW w:w="7655" w:type="dxa"/>
          </w:tcPr>
          <w:p w:rsidR="00850EE4" w:rsidRDefault="00850EE4">
            <w:pPr>
              <w:pStyle w:val="a6"/>
              <w:spacing w:line="240" w:lineRule="auto"/>
              <w:ind w:firstLine="0"/>
              <w:jc w:val="center"/>
              <w:rPr>
                <w:sz w:val="24"/>
              </w:rPr>
            </w:pPr>
            <w:r>
              <w:rPr>
                <w:sz w:val="24"/>
              </w:rPr>
              <w:t>Методика расчета</w:t>
            </w:r>
          </w:p>
        </w:tc>
      </w:tr>
      <w:tr w:rsidR="00850EE4">
        <w:tc>
          <w:tcPr>
            <w:tcW w:w="1809" w:type="dxa"/>
          </w:tcPr>
          <w:p w:rsidR="00850EE4" w:rsidRDefault="00850EE4">
            <w:pPr>
              <w:pStyle w:val="a6"/>
              <w:spacing w:line="240" w:lineRule="auto"/>
              <w:ind w:firstLine="0"/>
              <w:rPr>
                <w:sz w:val="24"/>
              </w:rPr>
            </w:pPr>
            <w:r>
              <w:rPr>
                <w:sz w:val="24"/>
              </w:rPr>
              <w:t>Ковалев В.В.</w:t>
            </w:r>
          </w:p>
        </w:tc>
        <w:tc>
          <w:tcPr>
            <w:tcW w:w="7655" w:type="dxa"/>
          </w:tcPr>
          <w:p w:rsidR="00850EE4" w:rsidRDefault="00655C93">
            <w:pPr>
              <w:pStyle w:val="a6"/>
              <w:spacing w:line="240" w:lineRule="auto"/>
              <w:ind w:firstLine="0"/>
              <w:rPr>
                <w:sz w:val="24"/>
              </w:rPr>
            </w:pPr>
            <w:r>
              <w:rPr>
                <w:position w:val="-30"/>
                <w:sz w:val="24"/>
              </w:rPr>
              <w:pict>
                <v:shape id="_x0000_i1030" type="#_x0000_t75" style="width:60.75pt;height:33.75pt" fillcolor="window">
                  <v:imagedata r:id="rId13" o:title=""/>
                </v:shape>
              </w:pict>
            </w:r>
            <w:r w:rsidR="00850EE4">
              <w:rPr>
                <w:sz w:val="24"/>
              </w:rPr>
              <w:t xml:space="preserve"> </w:t>
            </w:r>
          </w:p>
          <w:p w:rsidR="00850EE4" w:rsidRDefault="00850EE4">
            <w:pPr>
              <w:pStyle w:val="a6"/>
              <w:spacing w:line="240" w:lineRule="auto"/>
              <w:ind w:firstLine="0"/>
              <w:rPr>
                <w:sz w:val="24"/>
              </w:rPr>
            </w:pPr>
            <w:r>
              <w:rPr>
                <w:sz w:val="24"/>
              </w:rPr>
              <w:t xml:space="preserve">где </w:t>
            </w:r>
            <w:r>
              <w:rPr>
                <w:sz w:val="24"/>
                <w:lang w:val="en-US"/>
              </w:rPr>
              <w:t xml:space="preserve">TGI – </w:t>
            </w:r>
            <w:r>
              <w:rPr>
                <w:sz w:val="24"/>
              </w:rPr>
              <w:t>темп изменения валового дохода, %;</w:t>
            </w:r>
          </w:p>
          <w:p w:rsidR="00850EE4" w:rsidRDefault="00850EE4">
            <w:pPr>
              <w:pStyle w:val="a6"/>
              <w:spacing w:line="240" w:lineRule="auto"/>
              <w:ind w:firstLine="34"/>
              <w:rPr>
                <w:sz w:val="24"/>
              </w:rPr>
            </w:pPr>
            <w:r>
              <w:rPr>
                <w:sz w:val="24"/>
                <w:lang w:val="en-US"/>
              </w:rPr>
              <w:t xml:space="preserve">TQ – </w:t>
            </w:r>
            <w:r>
              <w:rPr>
                <w:sz w:val="24"/>
              </w:rPr>
              <w:t>темп изменения объема реализации в натуральных единицах, %.</w:t>
            </w:r>
          </w:p>
          <w:p w:rsidR="00850EE4" w:rsidRDefault="00850EE4">
            <w:pPr>
              <w:pStyle w:val="a6"/>
              <w:spacing w:line="240" w:lineRule="auto"/>
              <w:ind w:firstLine="34"/>
              <w:rPr>
                <w:sz w:val="24"/>
              </w:rPr>
            </w:pPr>
            <w:r>
              <w:rPr>
                <w:sz w:val="24"/>
              </w:rPr>
              <w:t>Экономический смысл этого показателя – показывает степень чувствительности валового дохода предприятия к изменению объема производства.</w:t>
            </w:r>
          </w:p>
        </w:tc>
      </w:tr>
      <w:tr w:rsidR="00850EE4">
        <w:tc>
          <w:tcPr>
            <w:tcW w:w="1809" w:type="dxa"/>
          </w:tcPr>
          <w:p w:rsidR="00850EE4" w:rsidRDefault="00850EE4">
            <w:pPr>
              <w:pStyle w:val="a6"/>
              <w:spacing w:line="240" w:lineRule="auto"/>
              <w:ind w:firstLine="0"/>
              <w:rPr>
                <w:sz w:val="24"/>
              </w:rPr>
            </w:pPr>
            <w:r>
              <w:rPr>
                <w:sz w:val="24"/>
              </w:rPr>
              <w:t>Стоянова Е.С.</w:t>
            </w:r>
          </w:p>
        </w:tc>
        <w:tc>
          <w:tcPr>
            <w:tcW w:w="7655" w:type="dxa"/>
          </w:tcPr>
          <w:p w:rsidR="00850EE4" w:rsidRDefault="00655C93">
            <w:pPr>
              <w:pStyle w:val="a6"/>
              <w:spacing w:line="240" w:lineRule="auto"/>
              <w:ind w:firstLine="0"/>
              <w:rPr>
                <w:sz w:val="24"/>
              </w:rPr>
            </w:pPr>
            <w:r>
              <w:rPr>
                <w:position w:val="-30"/>
                <w:sz w:val="24"/>
              </w:rPr>
              <w:pict>
                <v:shape id="_x0000_i1031" type="#_x0000_t75" style="width:309pt;height:35.25pt" fillcolor="window">
                  <v:imagedata r:id="rId14" o:title=""/>
                </v:shape>
              </w:pict>
            </w:r>
          </w:p>
        </w:tc>
      </w:tr>
      <w:tr w:rsidR="00850EE4">
        <w:tc>
          <w:tcPr>
            <w:tcW w:w="1809" w:type="dxa"/>
          </w:tcPr>
          <w:p w:rsidR="00850EE4" w:rsidRDefault="00850EE4">
            <w:pPr>
              <w:pStyle w:val="a6"/>
              <w:spacing w:line="240" w:lineRule="auto"/>
              <w:ind w:firstLine="0"/>
              <w:rPr>
                <w:sz w:val="24"/>
              </w:rPr>
            </w:pPr>
            <w:r>
              <w:rPr>
                <w:sz w:val="24"/>
              </w:rPr>
              <w:t>Крейнина М.Н.</w:t>
            </w:r>
          </w:p>
        </w:tc>
        <w:tc>
          <w:tcPr>
            <w:tcW w:w="7655" w:type="dxa"/>
          </w:tcPr>
          <w:p w:rsidR="00850EE4" w:rsidRDefault="00850EE4">
            <w:pPr>
              <w:pStyle w:val="a6"/>
              <w:spacing w:line="240" w:lineRule="auto"/>
              <w:ind w:firstLine="0"/>
              <w:rPr>
                <w:sz w:val="24"/>
              </w:rPr>
            </w:pPr>
            <w:r>
              <w:rPr>
                <w:sz w:val="24"/>
              </w:rPr>
              <w:t>Л1=(Л2·Иц+Л3·Ин):Ив, если снижение обоих факторов;</w:t>
            </w:r>
          </w:p>
          <w:p w:rsidR="00850EE4" w:rsidRDefault="00850EE4">
            <w:pPr>
              <w:pStyle w:val="a6"/>
              <w:spacing w:line="240" w:lineRule="auto"/>
              <w:ind w:firstLine="0"/>
              <w:rPr>
                <w:sz w:val="24"/>
              </w:rPr>
            </w:pPr>
            <w:r>
              <w:rPr>
                <w:sz w:val="24"/>
              </w:rPr>
              <w:t>Л1=(Л2·Иц-Л3·Ин):Ив, если снижение цен, увеличение объема;</w:t>
            </w:r>
          </w:p>
          <w:p w:rsidR="00850EE4" w:rsidRDefault="00850EE4">
            <w:pPr>
              <w:pStyle w:val="a6"/>
              <w:spacing w:line="240" w:lineRule="auto"/>
              <w:ind w:firstLine="0"/>
              <w:rPr>
                <w:sz w:val="24"/>
              </w:rPr>
            </w:pPr>
            <w:r>
              <w:rPr>
                <w:sz w:val="24"/>
              </w:rPr>
              <w:t>Л1=( Л3·Ин -Л2·Иц):Ив, если снижение объема, увеличение цен.</w:t>
            </w:r>
          </w:p>
          <w:p w:rsidR="00850EE4" w:rsidRDefault="00850EE4">
            <w:pPr>
              <w:pStyle w:val="a6"/>
              <w:spacing w:line="240" w:lineRule="auto"/>
              <w:ind w:firstLine="0"/>
              <w:rPr>
                <w:sz w:val="24"/>
              </w:rPr>
            </w:pPr>
            <w:r>
              <w:rPr>
                <w:sz w:val="24"/>
              </w:rPr>
              <w:t>где Л1 – уровень операционного левереджа;</w:t>
            </w:r>
          </w:p>
          <w:p w:rsidR="00850EE4" w:rsidRDefault="00850EE4">
            <w:pPr>
              <w:pStyle w:val="a6"/>
              <w:spacing w:line="240" w:lineRule="auto"/>
              <w:ind w:firstLine="0"/>
              <w:rPr>
                <w:sz w:val="24"/>
              </w:rPr>
            </w:pPr>
            <w:r>
              <w:rPr>
                <w:sz w:val="24"/>
              </w:rPr>
              <w:t>Л2 – уровень операционного левереджа при снижении выручки от реализации за счет снижения цен;</w:t>
            </w:r>
          </w:p>
          <w:p w:rsidR="00850EE4" w:rsidRDefault="00850EE4">
            <w:pPr>
              <w:pStyle w:val="a6"/>
              <w:spacing w:line="240" w:lineRule="auto"/>
              <w:ind w:firstLine="0"/>
              <w:rPr>
                <w:sz w:val="24"/>
              </w:rPr>
            </w:pPr>
            <w:r>
              <w:rPr>
                <w:sz w:val="24"/>
              </w:rPr>
              <w:t>Л3 – уровень операционного левереджа при снижении выручки от реализации за счет снижения натурального объема реализации;</w:t>
            </w:r>
          </w:p>
          <w:p w:rsidR="00850EE4" w:rsidRDefault="00850EE4">
            <w:pPr>
              <w:pStyle w:val="a6"/>
              <w:spacing w:line="240" w:lineRule="auto"/>
              <w:ind w:firstLine="0"/>
              <w:rPr>
                <w:sz w:val="24"/>
              </w:rPr>
            </w:pPr>
            <w:r>
              <w:rPr>
                <w:sz w:val="24"/>
              </w:rPr>
              <w:t>Иц – снижение цен (в процентах к базисной выручке от реализации);</w:t>
            </w:r>
          </w:p>
          <w:p w:rsidR="00850EE4" w:rsidRDefault="00850EE4">
            <w:pPr>
              <w:pStyle w:val="a6"/>
              <w:spacing w:line="240" w:lineRule="auto"/>
              <w:ind w:firstLine="0"/>
              <w:rPr>
                <w:sz w:val="24"/>
              </w:rPr>
            </w:pPr>
            <w:r>
              <w:rPr>
                <w:sz w:val="24"/>
              </w:rPr>
              <w:t>Ин – снижение натурального объема продаж (в процентах к базисной выручке от реализации);</w:t>
            </w:r>
          </w:p>
          <w:p w:rsidR="00850EE4" w:rsidRDefault="00850EE4">
            <w:pPr>
              <w:pStyle w:val="a6"/>
              <w:spacing w:line="240" w:lineRule="auto"/>
              <w:ind w:firstLine="0"/>
              <w:rPr>
                <w:sz w:val="24"/>
              </w:rPr>
            </w:pPr>
            <w:r>
              <w:rPr>
                <w:sz w:val="24"/>
              </w:rPr>
              <w:t>Ив – снижение выручки от реализации (в процентах).</w:t>
            </w:r>
          </w:p>
        </w:tc>
      </w:tr>
    </w:tbl>
    <w:p w:rsidR="00850EE4" w:rsidRDefault="00850EE4">
      <w:pPr>
        <w:pStyle w:val="a6"/>
        <w:ind w:firstLine="0"/>
      </w:pPr>
    </w:p>
    <w:p w:rsidR="00850EE4" w:rsidRDefault="00850EE4">
      <w:pPr>
        <w:pStyle w:val="a6"/>
      </w:pPr>
      <w:r>
        <w:t>Следует отметить подход М.Н. Крейниной – в расчете учитывается влияние двух факторов: снижение цен и снижение натурального объема продаж. Это делает расчет более реальным, так как в действительности на деятельность предприятия оказывает воздействие множество факторов.</w:t>
      </w:r>
    </w:p>
    <w:p w:rsidR="00850EE4" w:rsidRDefault="00850EE4">
      <w:pPr>
        <w:pStyle w:val="a6"/>
      </w:pPr>
      <w:r>
        <w:t>Методика Е.С. Стояновой является более универсальной, так как путем несложных преобразований можно получить несколько различных вариантов расчета силы операционного левереджа, включая формулу, предложенную В.В. Ковалевым.</w:t>
      </w:r>
    </w:p>
    <w:p w:rsidR="00850EE4" w:rsidRDefault="00850EE4">
      <w:pPr>
        <w:pStyle w:val="a6"/>
      </w:pPr>
      <w:r>
        <w:t xml:space="preserve">Операционный левередж показывает, насколько процентов изменится прибыль при изменении объема реализации на 1 процент. Чем выше уровень предпринимательского риска, тем выше уровень операционного рычага. Чем выше риск, тем больше возможное вознаграждение. </w:t>
      </w:r>
    </w:p>
    <w:p w:rsidR="00850EE4" w:rsidRDefault="00850EE4">
      <w:pPr>
        <w:pStyle w:val="a6"/>
      </w:pPr>
      <w:r>
        <w:t>Уровень операционного рычага зависит от отраслевой принадлежности предприятия. Высокий уровень рычага соответствует фондоемким отраслям, низкий – торговле, пищевой, легкой промышленности и т.п.</w:t>
      </w:r>
    </w:p>
    <w:p w:rsidR="00850EE4" w:rsidRDefault="00850EE4">
      <w:pPr>
        <w:pStyle w:val="2"/>
      </w:pPr>
      <w:bookmarkStart w:id="18" w:name="_Toc482584255"/>
      <w:bookmarkStart w:id="19" w:name="_Toc483546856"/>
      <w:r>
        <w:t>2.3. Понятие, назначение и методы расчета финансового  левереджа</w:t>
      </w:r>
      <w:bookmarkEnd w:id="18"/>
      <w:bookmarkEnd w:id="19"/>
    </w:p>
    <w:p w:rsidR="00850EE4" w:rsidRDefault="00850EE4">
      <w:pPr>
        <w:pStyle w:val="a6"/>
      </w:pPr>
      <w:r>
        <w:t>Структура источников средств, от которых зависит чистая прибыль, находит отражение в соотношении собственных и заемных средств. Использование заемных средств связано с определенными издержками. В этом случае предприятие должно определить оптимальное соотношение между собственными и заемными долгосрочными финансовыми ресурсами и оценить степень этого влияния на прибыль. Таким образом, финансовый левередж – это потенциальная возможность влиять на прибыль предприятия путем изменения объема и структуры долгосрочных пассивов, - так определяет финансовый левередж Е.С.Стоянова.</w:t>
      </w:r>
    </w:p>
    <w:p w:rsidR="00850EE4" w:rsidRDefault="00850EE4">
      <w:pPr>
        <w:pStyle w:val="a6"/>
      </w:pPr>
      <w:r>
        <w:t>В отличие от операционного, финансовый левередж имеет целью измерить не уровень риска, возникающего в процессе реа</w:t>
      </w:r>
      <w:r>
        <w:softHyphen/>
        <w:t>лизации предприятием своей продукции (работ, услуг), а уровень риска, связанного с недостаточностью прибыли, остающейся в распоряжении предприятия. Иными словами, речь идет о риске не расплатиться по обязательствам, источником выплаты которых является прибыль.</w:t>
      </w:r>
    </w:p>
    <w:p w:rsidR="00850EE4" w:rsidRDefault="00850EE4">
      <w:pPr>
        <w:pStyle w:val="a6"/>
      </w:pPr>
      <w:r>
        <w:t>Общая сумма прибыли предприятия в первую очередь уменьша</w:t>
      </w:r>
      <w:r>
        <w:softHyphen/>
        <w:t>ется на величину налога на прибыль. Оставшаяся после этого в распоряжении предприятия сумма может быть использована на разные цели. В данном случае имеют значение не конкретные направления расходования прибыли, а характер этих расходов.</w:t>
      </w:r>
    </w:p>
    <w:p w:rsidR="00850EE4" w:rsidRDefault="00850EE4">
      <w:pPr>
        <w:pStyle w:val="a6"/>
      </w:pPr>
      <w:r>
        <w:t>Риск порождается тем обстоятельством, что в составе расходов и платежей из прибыли есть такие, которые должны быть осуще</w:t>
      </w:r>
      <w:r>
        <w:softHyphen/>
        <w:t>ствлены обязательно, независимо от величины прибыли и вообще от ее наличия или отсутствия.</w:t>
      </w:r>
    </w:p>
    <w:p w:rsidR="00850EE4" w:rsidRDefault="00850EE4">
      <w:pPr>
        <w:pStyle w:val="a6"/>
      </w:pPr>
      <w:r>
        <w:t>К таким расходам относятся:</w:t>
      </w:r>
    </w:p>
    <w:p w:rsidR="00850EE4" w:rsidRDefault="00850EE4" w:rsidP="00850EE4">
      <w:pPr>
        <w:pStyle w:val="a6"/>
        <w:numPr>
          <w:ilvl w:val="0"/>
          <w:numId w:val="2"/>
        </w:numPr>
        <w:tabs>
          <w:tab w:val="num" w:pos="851"/>
        </w:tabs>
        <w:ind w:firstLine="567"/>
      </w:pPr>
      <w:r>
        <w:t>дивиденды по привилегированным акциям и проценты по об</w:t>
      </w:r>
      <w:r>
        <w:softHyphen/>
        <w:t>лигациям, выпущенным предприятием;</w:t>
      </w:r>
    </w:p>
    <w:p w:rsidR="00850EE4" w:rsidRDefault="00850EE4" w:rsidP="00850EE4">
      <w:pPr>
        <w:pStyle w:val="a6"/>
        <w:numPr>
          <w:ilvl w:val="0"/>
          <w:numId w:val="2"/>
        </w:numPr>
        <w:tabs>
          <w:tab w:val="num" w:pos="851"/>
        </w:tabs>
        <w:ind w:firstLine="567"/>
      </w:pPr>
      <w:r>
        <w:t>проценты за банковские кредиты в части, уплачиваемой за счет прибыли. Сюда относятся: суммы процентов по кредитам банков, пол</w:t>
      </w:r>
      <w:r>
        <w:softHyphen/>
        <w:t>ученным на восполнение недостатка оборотных средств (этот кре</w:t>
      </w:r>
      <w:r>
        <w:softHyphen/>
        <w:t>дит является целевым и выдается по специальному кредитному договору с учреждением банка). В договоре предусматриваются конкретные условия выдачи кредита и мероприятия, которые дол</w:t>
      </w:r>
      <w:r>
        <w:softHyphen/>
        <w:t>жно провести предприятие для восстановления необходимой сум</w:t>
      </w:r>
      <w:r>
        <w:softHyphen/>
        <w:t>мы оборотных средств;</w:t>
      </w:r>
    </w:p>
    <w:p w:rsidR="00850EE4" w:rsidRDefault="00850EE4" w:rsidP="00850EE4">
      <w:pPr>
        <w:pStyle w:val="a6"/>
        <w:numPr>
          <w:ilvl w:val="0"/>
          <w:numId w:val="2"/>
        </w:numPr>
        <w:tabs>
          <w:tab w:val="num" w:pos="851"/>
        </w:tabs>
        <w:ind w:firstLine="567"/>
      </w:pPr>
      <w:r>
        <w:t>проценты за кредиты на приобретение основных средств, нема</w:t>
      </w:r>
      <w:r>
        <w:softHyphen/>
        <w:t>териальных и других внеоборотных активов;</w:t>
      </w:r>
    </w:p>
    <w:p w:rsidR="00850EE4" w:rsidRDefault="00850EE4" w:rsidP="00850EE4">
      <w:pPr>
        <w:pStyle w:val="a6"/>
        <w:numPr>
          <w:ilvl w:val="0"/>
          <w:numId w:val="2"/>
        </w:numPr>
        <w:tabs>
          <w:tab w:val="num" w:pos="851"/>
        </w:tabs>
        <w:ind w:firstLine="567"/>
      </w:pPr>
      <w:r>
        <w:t>суммы оплаты процентов по средствам, взятым взаймы у других предприятий и организаций;</w:t>
      </w:r>
    </w:p>
    <w:p w:rsidR="00850EE4" w:rsidRDefault="00850EE4" w:rsidP="00850EE4">
      <w:pPr>
        <w:pStyle w:val="a6"/>
        <w:numPr>
          <w:ilvl w:val="0"/>
          <w:numId w:val="2"/>
        </w:numPr>
        <w:tabs>
          <w:tab w:val="num" w:pos="851"/>
        </w:tabs>
        <w:ind w:firstLine="567"/>
      </w:pPr>
      <w:r>
        <w:t>штрафные санкции, подлежащие внесению в бюджет. Сюда относятся штрафы и расходы по возмещению ущерба в результате несоблюдения требований по охране окружающей среды; штрафы за получение необоснованной прибыли вследствие завышения цен, сокрытия или занижения прибыли и других объектов налогообло</w:t>
      </w:r>
      <w:r>
        <w:softHyphen/>
        <w:t>жения; другие виды штрафных санкций, подлежащих внесению в бюджет.</w:t>
      </w:r>
    </w:p>
    <w:p w:rsidR="00850EE4" w:rsidRDefault="00850EE4">
      <w:pPr>
        <w:pStyle w:val="a6"/>
      </w:pPr>
      <w:r>
        <w:t>Чем больше эти и другие расходы, носящие аналогичный харак</w:t>
      </w:r>
      <w:r>
        <w:softHyphen/>
        <w:t>тер, тем больше риск предприятия. Риск состоит в том, что при снижении величины прибыли в определенной степени прибыль, оставшаяся после уплаты всех обязательных платежей, снизится в гораздо большей степени, вплоть до возникновения отрицательной величины этой части прибыли.</w:t>
      </w:r>
    </w:p>
    <w:p w:rsidR="00850EE4" w:rsidRDefault="00850EE4">
      <w:pPr>
        <w:pStyle w:val="a6"/>
      </w:pPr>
      <w:r>
        <w:t>Степень финансового риска измеряется част</w:t>
      </w:r>
      <w:r>
        <w:softHyphen/>
        <w:t>ным от деления прибыли за вычетом налога на прибыль и прибыли, остающейся в распоряжении предприятия, за вычетом обязательных расходов и платежей из нее, не зависящих от величины прибыли. Этот показатель называется финансовый левередж, - такое определение дает М.Н. Крейнина.</w:t>
      </w:r>
    </w:p>
    <w:p w:rsidR="00850EE4" w:rsidRDefault="00850EE4">
      <w:pPr>
        <w:pStyle w:val="a6"/>
      </w:pPr>
      <w:r>
        <w:t>Финансовый риск тем выше, чем выше базисное соотношение названных величин. Уровень финансового риска, равный</w:t>
      </w:r>
      <w:r>
        <w:rPr>
          <w:noProof/>
        </w:rPr>
        <w:t xml:space="preserve"> 1.3, </w:t>
      </w:r>
      <w:r>
        <w:t>означает, что при уменьшении прибыли за вычетом налога на прибыль на</w:t>
      </w:r>
      <w:r>
        <w:rPr>
          <w:noProof/>
        </w:rPr>
        <w:t xml:space="preserve"> 10%</w:t>
      </w:r>
      <w:r>
        <w:t xml:space="preserve"> прибыль, остающаяся в распоряжении предприя</w:t>
      </w:r>
      <w:r>
        <w:softHyphen/>
        <w:t>тия, за вычетом обязательных расходов и платежей из нее умень</w:t>
      </w:r>
      <w:r>
        <w:softHyphen/>
        <w:t>шится на</w:t>
      </w:r>
      <w:r>
        <w:rPr>
          <w:noProof/>
        </w:rPr>
        <w:t xml:space="preserve"> 13%.</w:t>
      </w:r>
      <w:r>
        <w:t xml:space="preserve"> В таком же соотношении будет происходить изме</w:t>
      </w:r>
      <w:r>
        <w:softHyphen/>
        <w:t>нение обоих показателей при росте прибыли.</w:t>
      </w:r>
    </w:p>
    <w:p w:rsidR="00850EE4" w:rsidRDefault="00850EE4">
      <w:pPr>
        <w:pStyle w:val="a6"/>
      </w:pPr>
      <w:r>
        <w:t>Таким образом, налог на прибыль, пропорциональный сумме полученной прибыли, снижает уровень риска, т. к. с уменьшением прибыли снижается не только сумма, остающаяся в распоряжении предприятия, но и сумма, причитающаяся бюджету. С повышением ставки налога на прибыль сте</w:t>
      </w:r>
      <w:r>
        <w:softHyphen/>
        <w:t>пень финансового риска предприятия снижается. Это можно объяснить так. С одной стороны, чем меньше прибыли остается в распоряжении предприятия, тем меньше практическая возмож</w:t>
      </w:r>
      <w:r>
        <w:softHyphen/>
        <w:t>ность маневрирования этой суммой, тем меньше предприятие может взять на себя обязательств по выплатам за счет чистой прибыли. С другой стороны, чем выше ставка налога на прибыль, тем в большей мере последствия уменьшения прибыли предприя</w:t>
      </w:r>
      <w:r>
        <w:softHyphen/>
        <w:t>тия отражаются на поступлениях в бюджет и в меньшей мере</w:t>
      </w:r>
      <w:r>
        <w:rPr>
          <w:noProof/>
        </w:rPr>
        <w:t xml:space="preserve"> —</w:t>
      </w:r>
      <w:r>
        <w:t xml:space="preserve"> на прибыли, остающейся в распоряжении предприятия. Конечно, ставка налога на прибыль</w:t>
      </w:r>
      <w:r>
        <w:rPr>
          <w:noProof/>
        </w:rPr>
        <w:t xml:space="preserve"> —</w:t>
      </w:r>
      <w:r>
        <w:t xml:space="preserve"> не единственный фактор, определя</w:t>
      </w:r>
      <w:r>
        <w:softHyphen/>
        <w:t xml:space="preserve">ющий уровень финансового левереджа. Этот уровень зависит и от общей величины прибыли, и от размеров обязательных расходов и платежей, осуществляемых за счет чистой прибыли. </w:t>
      </w:r>
    </w:p>
    <w:p w:rsidR="00850EE4" w:rsidRDefault="00850EE4">
      <w:pPr>
        <w:pStyle w:val="a6"/>
      </w:pPr>
      <w:r>
        <w:t>Анализ и расчет финансового рычага выполняется по данным аналитического баланса. Он рассчитывается следующим образом:</w:t>
      </w:r>
    </w:p>
    <w:p w:rsidR="00850EE4" w:rsidRDefault="00850EE4">
      <w:pPr>
        <w:pStyle w:val="a6"/>
      </w:pPr>
      <w:r>
        <w:t>1. Берется средняя величина источников собственных средств (</w:t>
      </w:r>
      <w:r>
        <w:rPr>
          <w:lang w:val="en-US"/>
        </w:rPr>
        <w:t>IV</w:t>
      </w:r>
      <w:r>
        <w:t xml:space="preserve"> раздел пассива плюс резервы, минус убытки, минус расчеты с учредителями, проходящие по активу).</w:t>
      </w:r>
    </w:p>
    <w:p w:rsidR="00850EE4" w:rsidRDefault="00850EE4">
      <w:pPr>
        <w:pStyle w:val="a6"/>
      </w:pPr>
      <w:r>
        <w:t>2. Из приложения к балансу берется вся сумма заемных средств, которой предприятие располагало в данном периоде (без кредиторской задолженности).</w:t>
      </w:r>
    </w:p>
    <w:p w:rsidR="00850EE4" w:rsidRDefault="00850EE4">
      <w:pPr>
        <w:pStyle w:val="a6"/>
      </w:pPr>
      <w:r>
        <w:t>3. Сложить п.1 и п.2 – получается пассив аналитического баланса. Актив не просчитывается, а принимается равным пассиву.</w:t>
      </w:r>
    </w:p>
    <w:p w:rsidR="00850EE4" w:rsidRDefault="00850EE4">
      <w:pPr>
        <w:pStyle w:val="a6"/>
      </w:pPr>
      <w:r>
        <w:t>Существуют различные способы расчета финансового левереджа (табл. 3.3.1).</w:t>
      </w:r>
    </w:p>
    <w:p w:rsidR="00850EE4" w:rsidRDefault="00850EE4">
      <w:pPr>
        <w:pStyle w:val="a6"/>
        <w:ind w:firstLine="0"/>
      </w:pPr>
    </w:p>
    <w:p w:rsidR="00850EE4" w:rsidRDefault="00850EE4">
      <w:pPr>
        <w:pStyle w:val="a6"/>
        <w:ind w:firstLine="0"/>
      </w:pPr>
    </w:p>
    <w:p w:rsidR="00850EE4" w:rsidRDefault="00850EE4">
      <w:pPr>
        <w:pStyle w:val="a6"/>
        <w:ind w:firstLine="0"/>
      </w:pPr>
    </w:p>
    <w:p w:rsidR="00850EE4" w:rsidRDefault="00850EE4">
      <w:pPr>
        <w:pStyle w:val="a6"/>
        <w:ind w:firstLine="0"/>
      </w:pPr>
    </w:p>
    <w:p w:rsidR="00850EE4" w:rsidRDefault="00850EE4">
      <w:pPr>
        <w:pStyle w:val="a6"/>
        <w:ind w:firstLine="0"/>
      </w:pPr>
    </w:p>
    <w:p w:rsidR="00850EE4" w:rsidRDefault="00850EE4">
      <w:pPr>
        <w:pStyle w:val="a6"/>
        <w:ind w:firstLine="0"/>
      </w:pPr>
      <w:r>
        <w:t>Таблица 3.3.1. Методы расчета финансового левереджа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662"/>
      </w:tblGrid>
      <w:tr w:rsidR="00850EE4">
        <w:tc>
          <w:tcPr>
            <w:tcW w:w="2093" w:type="dxa"/>
          </w:tcPr>
          <w:p w:rsidR="00850EE4" w:rsidRDefault="00850EE4">
            <w:pPr>
              <w:pStyle w:val="a8"/>
              <w:spacing w:line="240" w:lineRule="auto"/>
              <w:jc w:val="center"/>
            </w:pPr>
            <w:r>
              <w:t>Автор</w:t>
            </w:r>
          </w:p>
        </w:tc>
        <w:tc>
          <w:tcPr>
            <w:tcW w:w="6662" w:type="dxa"/>
          </w:tcPr>
          <w:p w:rsidR="00850EE4" w:rsidRDefault="00850EE4">
            <w:pPr>
              <w:pStyle w:val="a8"/>
              <w:spacing w:line="240" w:lineRule="auto"/>
              <w:jc w:val="center"/>
            </w:pPr>
            <w:r>
              <w:t>Формула расчета</w:t>
            </w:r>
          </w:p>
        </w:tc>
      </w:tr>
      <w:tr w:rsidR="00850EE4">
        <w:tc>
          <w:tcPr>
            <w:tcW w:w="2093" w:type="dxa"/>
            <w:vAlign w:val="center"/>
          </w:tcPr>
          <w:p w:rsidR="00850EE4" w:rsidRDefault="00850EE4">
            <w:pPr>
              <w:pStyle w:val="a8"/>
              <w:spacing w:line="240" w:lineRule="auto"/>
            </w:pPr>
            <w:r>
              <w:t xml:space="preserve">1. Крейнина М.Н. </w:t>
            </w:r>
          </w:p>
        </w:tc>
        <w:tc>
          <w:tcPr>
            <w:tcW w:w="6662" w:type="dxa"/>
          </w:tcPr>
          <w:p w:rsidR="00850EE4" w:rsidRDefault="00850EE4">
            <w:pPr>
              <w:pStyle w:val="a8"/>
              <w:spacing w:line="240" w:lineRule="auto"/>
            </w:pPr>
          </w:p>
          <w:p w:rsidR="00850EE4" w:rsidRDefault="00850EE4">
            <w:pPr>
              <w:pStyle w:val="a8"/>
              <w:spacing w:line="240" w:lineRule="auto"/>
            </w:pPr>
          </w:p>
          <w:p w:rsidR="00850EE4" w:rsidRDefault="00850EE4">
            <w:pPr>
              <w:pStyle w:val="a8"/>
              <w:spacing w:line="240" w:lineRule="auto"/>
            </w:pPr>
          </w:p>
          <w:p w:rsidR="00850EE4" w:rsidRDefault="00655C93">
            <w:pPr>
              <w:pStyle w:val="a8"/>
              <w:spacing w:line="240" w:lineRule="auto"/>
            </w:pPr>
            <w:r>
              <w:rPr>
                <w:noProof/>
              </w:rPr>
              <w:pict>
                <v:shape id="_x0000_s1349" type="#_x0000_t75" style="position:absolute;left:0;text-align:left;margin-left:106.65pt;margin-top:7.05pt;width:204.2pt;height:28.4pt;z-index:251815424;mso-wrap-distance-left:5.65pt;mso-wrap-distance-top:2.85pt;mso-wrap-distance-right:2.85pt;mso-wrap-distance-bottom:2.85pt" o:allowincell="f">
                  <v:imagedata r:id="rId15" o:title=""/>
                  <w10:anchorlock/>
                </v:shape>
              </w:pict>
            </w:r>
            <w:r w:rsidR="00850EE4">
              <w:t xml:space="preserve">где </w:t>
            </w:r>
            <w:r w:rsidR="00850EE4">
              <w:rPr>
                <w:i/>
              </w:rPr>
              <w:t>Уфл</w:t>
            </w:r>
            <w:r w:rsidR="00850EE4">
              <w:t xml:space="preserve"> – уровень финансового левереджа;</w:t>
            </w:r>
          </w:p>
          <w:p w:rsidR="00850EE4" w:rsidRDefault="00850EE4">
            <w:pPr>
              <w:pStyle w:val="a8"/>
              <w:spacing w:line="240" w:lineRule="auto"/>
            </w:pPr>
            <w:r>
              <w:rPr>
                <w:i/>
              </w:rPr>
              <w:t>ПР</w:t>
            </w:r>
            <w:r>
              <w:t xml:space="preserve"> – общая прибыль предприятия;</w:t>
            </w:r>
          </w:p>
          <w:p w:rsidR="00850EE4" w:rsidRDefault="00850EE4">
            <w:pPr>
              <w:pStyle w:val="a8"/>
              <w:spacing w:line="240" w:lineRule="auto"/>
            </w:pPr>
            <w:r>
              <w:rPr>
                <w:i/>
              </w:rPr>
              <w:t>ЧП</w:t>
            </w:r>
            <w:r>
              <w:t xml:space="preserve"> – чистая прибыль;</w:t>
            </w:r>
          </w:p>
          <w:p w:rsidR="00850EE4" w:rsidRDefault="00850EE4">
            <w:pPr>
              <w:pStyle w:val="a8"/>
              <w:spacing w:line="240" w:lineRule="auto"/>
            </w:pPr>
            <w:r>
              <w:rPr>
                <w:i/>
              </w:rPr>
              <w:t>Обяз.плат.</w:t>
            </w:r>
            <w:r>
              <w:t xml:space="preserve"> – обязательные платежи из чистой прибыли;</w:t>
            </w:r>
          </w:p>
          <w:p w:rsidR="00850EE4" w:rsidRDefault="00850EE4">
            <w:pPr>
              <w:pStyle w:val="a8"/>
              <w:spacing w:line="240" w:lineRule="auto"/>
            </w:pPr>
            <w:r>
              <w:rPr>
                <w:i/>
              </w:rPr>
              <w:t>Нпр</w:t>
            </w:r>
            <w:r>
              <w:t xml:space="preserve"> – ставка налога на прибыль в процентах.</w:t>
            </w:r>
          </w:p>
        </w:tc>
      </w:tr>
      <w:tr w:rsidR="00850EE4">
        <w:tc>
          <w:tcPr>
            <w:tcW w:w="2093" w:type="dxa"/>
            <w:vAlign w:val="center"/>
          </w:tcPr>
          <w:p w:rsidR="00850EE4" w:rsidRDefault="00655C93">
            <w:pPr>
              <w:pStyle w:val="a8"/>
              <w:spacing w:line="240" w:lineRule="auto"/>
            </w:pPr>
            <w:r>
              <w:rPr>
                <w:noProof/>
              </w:rPr>
              <w:pict>
                <v:shape id="_x0000_s1350" type="#_x0000_t75" style="position:absolute;left:0;text-align:left;margin-left:106.65pt;margin-top:2.65pt;width:177.3pt;height:28.4pt;z-index:251816448;mso-position-horizontal-relative:text;mso-position-vertical-relative:text" o:allowincell="f">
                  <v:imagedata r:id="rId16" o:title=""/>
                </v:shape>
              </w:pict>
            </w:r>
            <w:r w:rsidR="00850EE4">
              <w:t>2. Ковалев В.В.</w:t>
            </w:r>
          </w:p>
        </w:tc>
        <w:tc>
          <w:tcPr>
            <w:tcW w:w="6662" w:type="dxa"/>
          </w:tcPr>
          <w:p w:rsidR="00850EE4" w:rsidRDefault="00850EE4">
            <w:pPr>
              <w:pStyle w:val="a8"/>
              <w:spacing w:line="240" w:lineRule="auto"/>
            </w:pPr>
          </w:p>
          <w:p w:rsidR="00850EE4" w:rsidRDefault="00850EE4">
            <w:pPr>
              <w:pStyle w:val="a8"/>
              <w:spacing w:line="240" w:lineRule="auto"/>
            </w:pPr>
          </w:p>
          <w:p w:rsidR="00850EE4" w:rsidRDefault="00850EE4">
            <w:pPr>
              <w:pStyle w:val="a8"/>
              <w:spacing w:line="240" w:lineRule="auto"/>
            </w:pPr>
            <w:r>
              <w:t xml:space="preserve">где </w:t>
            </w:r>
            <w:r>
              <w:rPr>
                <w:i/>
                <w:lang w:val="en-US"/>
              </w:rPr>
              <w:t>TNI</w:t>
            </w:r>
            <w:r>
              <w:rPr>
                <w:lang w:val="en-US"/>
              </w:rPr>
              <w:t xml:space="preserve"> – </w:t>
            </w:r>
            <w:r>
              <w:t>темп изменения чистой прибыли, %;</w:t>
            </w:r>
          </w:p>
          <w:p w:rsidR="00850EE4" w:rsidRDefault="00850EE4">
            <w:pPr>
              <w:pStyle w:val="a8"/>
              <w:spacing w:line="240" w:lineRule="auto"/>
            </w:pPr>
            <w:r>
              <w:rPr>
                <w:i/>
                <w:lang w:val="en-US"/>
              </w:rPr>
              <w:t>TGI</w:t>
            </w:r>
            <w:r>
              <w:rPr>
                <w:lang w:val="en-US"/>
              </w:rPr>
              <w:t xml:space="preserve"> – </w:t>
            </w:r>
            <w:r>
              <w:t>темп изменения валового дохода, %;</w:t>
            </w:r>
          </w:p>
          <w:p w:rsidR="00850EE4" w:rsidRDefault="00850EE4">
            <w:pPr>
              <w:pStyle w:val="a8"/>
              <w:spacing w:line="240" w:lineRule="auto"/>
            </w:pPr>
            <w:r>
              <w:rPr>
                <w:i/>
                <w:lang w:val="en-US"/>
              </w:rPr>
              <w:t>GI</w:t>
            </w:r>
            <w:r>
              <w:rPr>
                <w:lang w:val="en-US"/>
              </w:rPr>
              <w:t xml:space="preserve"> – </w:t>
            </w:r>
            <w:r>
              <w:t>валовой доход;</w:t>
            </w:r>
          </w:p>
          <w:p w:rsidR="00850EE4" w:rsidRDefault="00850EE4">
            <w:pPr>
              <w:pStyle w:val="a8"/>
              <w:spacing w:line="240" w:lineRule="auto"/>
            </w:pPr>
            <w:r>
              <w:rPr>
                <w:i/>
                <w:lang w:val="en-US"/>
              </w:rPr>
              <w:t>In</w:t>
            </w:r>
            <w:r>
              <w:rPr>
                <w:lang w:val="en-US"/>
              </w:rPr>
              <w:t xml:space="preserve"> – </w:t>
            </w:r>
            <w:r>
              <w:t>проценты по ссудам и займам.</w:t>
            </w:r>
          </w:p>
        </w:tc>
      </w:tr>
      <w:tr w:rsidR="00850EE4">
        <w:tc>
          <w:tcPr>
            <w:tcW w:w="2093" w:type="dxa"/>
            <w:vAlign w:val="center"/>
          </w:tcPr>
          <w:p w:rsidR="00850EE4" w:rsidRDefault="00850EE4">
            <w:pPr>
              <w:pStyle w:val="a8"/>
              <w:spacing w:line="240" w:lineRule="auto"/>
            </w:pPr>
            <w:r>
              <w:t>3. Стоянова Е.С.</w:t>
            </w:r>
          </w:p>
        </w:tc>
        <w:tc>
          <w:tcPr>
            <w:tcW w:w="6662" w:type="dxa"/>
          </w:tcPr>
          <w:p w:rsidR="00850EE4" w:rsidRDefault="00850EE4">
            <w:pPr>
              <w:pStyle w:val="a8"/>
              <w:spacing w:line="240" w:lineRule="auto"/>
            </w:pPr>
          </w:p>
          <w:p w:rsidR="00850EE4" w:rsidRDefault="00850EE4">
            <w:pPr>
              <w:pStyle w:val="a8"/>
              <w:spacing w:line="240" w:lineRule="auto"/>
            </w:pPr>
          </w:p>
          <w:p w:rsidR="00850EE4" w:rsidRDefault="00850EE4">
            <w:pPr>
              <w:pStyle w:val="a8"/>
              <w:spacing w:line="240" w:lineRule="auto"/>
            </w:pPr>
            <w:r>
              <w:t xml:space="preserve">где </w:t>
            </w:r>
            <w:r>
              <w:rPr>
                <w:i/>
              </w:rPr>
              <w:t>ЭФР</w:t>
            </w:r>
            <w:r>
              <w:t xml:space="preserve"> – эффект финансового рычага;</w:t>
            </w:r>
          </w:p>
          <w:p w:rsidR="00850EE4" w:rsidRDefault="00850EE4">
            <w:pPr>
              <w:pStyle w:val="a8"/>
              <w:spacing w:line="240" w:lineRule="auto"/>
            </w:pPr>
            <w:r>
              <w:rPr>
                <w:i/>
              </w:rPr>
              <w:t>Н</w:t>
            </w:r>
            <w:r>
              <w:t xml:space="preserve"> – ставка налогообложения прибыли;</w:t>
            </w:r>
          </w:p>
          <w:p w:rsidR="00850EE4" w:rsidRDefault="00850EE4">
            <w:pPr>
              <w:pStyle w:val="a8"/>
              <w:spacing w:line="240" w:lineRule="auto"/>
            </w:pPr>
            <w:r>
              <w:rPr>
                <w:i/>
              </w:rPr>
              <w:t>ЭР</w:t>
            </w:r>
            <w:r>
              <w:t xml:space="preserve"> – экономическая рентабельность;</w:t>
            </w:r>
          </w:p>
          <w:p w:rsidR="00850EE4" w:rsidRDefault="00850EE4">
            <w:pPr>
              <w:pStyle w:val="a8"/>
              <w:spacing w:line="240" w:lineRule="auto"/>
            </w:pPr>
            <w:r>
              <w:rPr>
                <w:i/>
              </w:rPr>
              <w:t>СРСП</w:t>
            </w:r>
            <w:r>
              <w:t xml:space="preserve"> – средняя расчетная ставка процентам;</w:t>
            </w:r>
          </w:p>
          <w:p w:rsidR="00850EE4" w:rsidRDefault="00850EE4">
            <w:pPr>
              <w:pStyle w:val="a8"/>
              <w:spacing w:line="240" w:lineRule="auto"/>
            </w:pPr>
            <w:r>
              <w:rPr>
                <w:i/>
              </w:rPr>
              <w:t>ЗС</w:t>
            </w:r>
            <w:r>
              <w:t xml:space="preserve"> – заемные средства;</w:t>
            </w:r>
          </w:p>
          <w:p w:rsidR="00850EE4" w:rsidRDefault="00850EE4">
            <w:pPr>
              <w:pStyle w:val="a8"/>
              <w:spacing w:line="240" w:lineRule="auto"/>
            </w:pPr>
            <w:r>
              <w:rPr>
                <w:i/>
              </w:rPr>
              <w:t>СС</w:t>
            </w:r>
            <w:r>
              <w:t xml:space="preserve"> – собственные средства.</w:t>
            </w:r>
            <w:r w:rsidR="00655C93">
              <w:rPr>
                <w:noProof/>
              </w:rPr>
              <w:pict>
                <v:shape id="_x0000_s1351" type="#_x0000_t75" style="position:absolute;left:0;text-align:left;margin-left:106.65pt;margin-top:5pt;width:231pt;height:28pt;z-index:251817472;mso-position-horizontal-relative:text;mso-position-vertical-relative:text" o:allowincell="f">
                  <v:imagedata r:id="rId17" o:title=""/>
                  <w10:anchorlock/>
                </v:shape>
              </w:pict>
            </w:r>
          </w:p>
        </w:tc>
      </w:tr>
    </w:tbl>
    <w:p w:rsidR="00850EE4" w:rsidRDefault="00850EE4">
      <w:pPr>
        <w:pStyle w:val="a6"/>
        <w:ind w:firstLine="0"/>
      </w:pPr>
    </w:p>
    <w:p w:rsidR="00850EE4" w:rsidRDefault="00850EE4">
      <w:pPr>
        <w:pStyle w:val="a6"/>
      </w:pPr>
      <w:r>
        <w:t xml:space="preserve">Воспользуемся методикой расчета, учитывающей влияние такого фактора, как соотношение заемных и собственных средств. </w:t>
      </w:r>
    </w:p>
    <w:p w:rsidR="00850EE4" w:rsidRDefault="00850EE4">
      <w:pPr>
        <w:pStyle w:val="a6"/>
      </w:pPr>
      <w:r>
        <w:t xml:space="preserve">Одна из составляющих этой формулы – это </w:t>
      </w:r>
      <w:r>
        <w:rPr>
          <w:u w:val="single"/>
        </w:rPr>
        <w:t>дифференциал</w:t>
      </w:r>
      <w:r>
        <w:t xml:space="preserve"> – разница между экономической рентабельностью активов и средней расчетной ставкой процента по заемным средствам. </w:t>
      </w:r>
    </w:p>
    <w:p w:rsidR="00850EE4" w:rsidRDefault="00655C93">
      <w:pPr>
        <w:pStyle w:val="a6"/>
      </w:pPr>
      <w:r>
        <w:rPr>
          <w:noProof/>
        </w:rPr>
        <w:pict>
          <v:shape id="_x0000_s1352" type="#_x0000_t75" style="position:absolute;left:0;text-align:left;margin-left:0;margin-top:0;width:465pt;height:35pt;z-index:251818496" o:allowincell="f">
            <v:imagedata r:id="rId18" o:title=""/>
            <w10:wrap type="topAndBottom"/>
          </v:shape>
        </w:pict>
      </w:r>
      <w:r w:rsidR="00850EE4">
        <w:t>Из-за налогообложения величина дифференциала уменьшается на долю налогообложения прибыли (1-</w:t>
      </w:r>
      <w:r w:rsidR="00850EE4">
        <w:rPr>
          <w:i/>
        </w:rPr>
        <w:t>Н</w:t>
      </w:r>
      <w:r w:rsidR="00850EE4">
        <w:t xml:space="preserve">). </w:t>
      </w:r>
    </w:p>
    <w:p w:rsidR="00850EE4" w:rsidRDefault="00850EE4">
      <w:pPr>
        <w:pStyle w:val="a6"/>
      </w:pPr>
      <w:r>
        <w:t xml:space="preserve">Вторая составляющая – </w:t>
      </w:r>
      <w:r>
        <w:rPr>
          <w:u w:val="single"/>
        </w:rPr>
        <w:t>плечо финансового рычага</w:t>
      </w:r>
      <w:r>
        <w:t xml:space="preserve"> – характеризует силу воздействия финансового рычага. Это соотношение между заемными (ЗС) м собственными средствами (СС). </w:t>
      </w:r>
    </w:p>
    <w:p w:rsidR="00850EE4" w:rsidRDefault="00850EE4">
      <w:pPr>
        <w:pStyle w:val="a6"/>
      </w:pPr>
      <w:r>
        <w:t>Различают аналитический и графический способы регулирования факторов эффекта финансового рычага. Общие приемы регулирования следующие:</w:t>
      </w:r>
    </w:p>
    <w:p w:rsidR="00850EE4" w:rsidRDefault="00850EE4">
      <w:pPr>
        <w:pStyle w:val="a6"/>
      </w:pPr>
      <w:r>
        <w:t>- плечо финансового рычага необходимо регулировать в зависимости от дифференциала;</w:t>
      </w:r>
    </w:p>
    <w:p w:rsidR="00850EE4" w:rsidRDefault="00850EE4" w:rsidP="00850EE4">
      <w:pPr>
        <w:pStyle w:val="a6"/>
        <w:numPr>
          <w:ilvl w:val="0"/>
          <w:numId w:val="4"/>
        </w:numPr>
        <w:tabs>
          <w:tab w:val="num" w:pos="851"/>
        </w:tabs>
        <w:ind w:left="0" w:firstLine="567"/>
      </w:pPr>
      <w:r>
        <w:t>чтобы отдача заемных средств превысила их цену;</w:t>
      </w:r>
    </w:p>
    <w:p w:rsidR="00850EE4" w:rsidRDefault="00850EE4" w:rsidP="00850EE4">
      <w:pPr>
        <w:pStyle w:val="a6"/>
        <w:numPr>
          <w:ilvl w:val="0"/>
          <w:numId w:val="4"/>
        </w:numPr>
        <w:tabs>
          <w:tab w:val="num" w:pos="851"/>
        </w:tabs>
        <w:ind w:left="0" w:firstLine="567"/>
      </w:pPr>
      <w:r>
        <w:t>наличие задолженности связано с риском, но она важна для решения проблем развития.</w:t>
      </w:r>
    </w:p>
    <w:p w:rsidR="00850EE4" w:rsidRDefault="00850EE4">
      <w:pPr>
        <w:pStyle w:val="a6"/>
      </w:pPr>
      <w:r>
        <w:t>Аналитический способ предполагает:</w:t>
      </w:r>
    </w:p>
    <w:p w:rsidR="00850EE4" w:rsidRDefault="00850EE4" w:rsidP="00850EE4">
      <w:pPr>
        <w:pStyle w:val="a6"/>
        <w:numPr>
          <w:ilvl w:val="0"/>
          <w:numId w:val="5"/>
        </w:numPr>
        <w:tabs>
          <w:tab w:val="num" w:pos="927"/>
        </w:tabs>
        <w:ind w:left="567"/>
      </w:pPr>
      <w:r>
        <w:t>принять разумные, рассчитанные риски в пределах дифференциала (</w:t>
      </w:r>
      <w:r>
        <w:rPr>
          <w:i/>
        </w:rPr>
        <w:t>ЭР-СРСП</w:t>
      </w:r>
      <w:r>
        <w:t>);</w:t>
      </w:r>
    </w:p>
    <w:p w:rsidR="00850EE4" w:rsidRDefault="00850EE4" w:rsidP="00850EE4">
      <w:pPr>
        <w:pStyle w:val="a6"/>
        <w:numPr>
          <w:ilvl w:val="0"/>
          <w:numId w:val="5"/>
        </w:numPr>
        <w:tabs>
          <w:tab w:val="num" w:pos="927"/>
        </w:tabs>
        <w:ind w:left="567"/>
      </w:pPr>
      <w:r>
        <w:t>дифференциал не должен быть отрицательным;</w:t>
      </w:r>
    </w:p>
    <w:p w:rsidR="00850EE4" w:rsidRDefault="00850EE4" w:rsidP="00850EE4">
      <w:pPr>
        <w:pStyle w:val="a6"/>
        <w:numPr>
          <w:ilvl w:val="0"/>
          <w:numId w:val="5"/>
        </w:numPr>
        <w:tabs>
          <w:tab w:val="num" w:pos="927"/>
        </w:tabs>
        <w:ind w:left="567"/>
      </w:pPr>
      <w:r>
        <w:t>считается оптимальным ЭФР=</w:t>
      </w:r>
      <w:r>
        <w:rPr>
          <w:lang w:val="en-US"/>
        </w:rPr>
        <w:t xml:space="preserve">[1/3 </w:t>
      </w:r>
      <w:r>
        <w:rPr>
          <w:lang w:val="en-US"/>
        </w:rPr>
        <w:sym w:font="Symbol" w:char="F0B8"/>
      </w:r>
      <w:r>
        <w:rPr>
          <w:lang w:val="en-US"/>
        </w:rPr>
        <w:t xml:space="preserve"> 1/2] ·ЭР. В </w:t>
      </w:r>
      <w:r>
        <w:t>этом случае ЭФР способен компенсировать налоговые изъятия и обеспечить приемлемый уровень отдачи собственных средств.</w:t>
      </w:r>
    </w:p>
    <w:p w:rsidR="00850EE4" w:rsidRDefault="00655C93">
      <w:pPr>
        <w:pStyle w:val="a6"/>
      </w:pPr>
      <w:r>
        <w:rPr>
          <w:noProof/>
        </w:rPr>
        <w:pict>
          <v:shape id="_x0000_s1353" type="#_x0000_t75" style="position:absolute;left:0;text-align:left;margin-left:56.95pt;margin-top:100.65pt;width:218.85pt;height:172.1pt;z-index:251819520" o:allowincell="f">
            <v:imagedata r:id="rId19" o:title=""/>
            <w10:wrap type="topAndBottom"/>
          </v:shape>
        </w:pict>
      </w:r>
      <w:r w:rsidR="00850EE4">
        <w:t>Графический способ – на базе статистического материала построены графики определения относительно безопасных значений экономической рентабельности, рентабельности собственных средств, средней ставки процента и плеча финансового рычага (рис. 3.3.1).</w:t>
      </w:r>
    </w:p>
    <w:p w:rsidR="00850EE4" w:rsidRDefault="00850EE4">
      <w:pPr>
        <w:pStyle w:val="a6"/>
        <w:spacing w:after="240" w:line="240" w:lineRule="auto"/>
        <w:jc w:val="center"/>
      </w:pPr>
      <w:r>
        <w:t>Рис. 3.3.1. Варианты и условия привлечения заемных средств</w:t>
      </w:r>
    </w:p>
    <w:p w:rsidR="00850EE4" w:rsidRDefault="00850EE4">
      <w:pPr>
        <w:pStyle w:val="a6"/>
      </w:pPr>
      <w:r>
        <w:t>По рис. 3.3.1 можно отметить, что чем меньше разрыв между экономической рентабельностью и средней расчетной ставкой процента, тем большую долю приходится отводить на заемные средства – это небезопасно при снижении дифференциала.</w:t>
      </w:r>
    </w:p>
    <w:p w:rsidR="00850EE4" w:rsidRDefault="00850EE4">
      <w:pPr>
        <w:pStyle w:val="a6"/>
      </w:pPr>
      <w:r>
        <w:t>С помощью формулы, разработанной Ковалевым, отвечают на вопрос: на сколько процентов изменится чистая прибыль на каждую обыкновенную акцию при изменении нетто-результата эксплуатации инвестиций на один процент. Эта формула на дает ответа на вопросы о безопасной величине и условиях заимствования – этому более соответствует рассмотренный выше метод. Однако этот расчет более подходит для расчета сопряженного воздействия финансового и операционного рычагов и для определения совокупного уровня риска, связанного с предприятием.</w:t>
      </w:r>
    </w:p>
    <w:p w:rsidR="00850EE4" w:rsidRDefault="00850EE4">
      <w:pPr>
        <w:pStyle w:val="a6"/>
      </w:pPr>
      <w:r>
        <w:t>Значение эффекта финансового рычага в следующем:</w:t>
      </w:r>
    </w:p>
    <w:p w:rsidR="00850EE4" w:rsidRDefault="00850EE4" w:rsidP="00850EE4">
      <w:pPr>
        <w:pStyle w:val="a6"/>
        <w:numPr>
          <w:ilvl w:val="0"/>
          <w:numId w:val="3"/>
        </w:numPr>
      </w:pPr>
      <w:r>
        <w:t>Используется для определения безопасного объема заемных средств.</w:t>
      </w:r>
    </w:p>
    <w:p w:rsidR="00850EE4" w:rsidRDefault="00850EE4" w:rsidP="00850EE4">
      <w:pPr>
        <w:pStyle w:val="a6"/>
        <w:numPr>
          <w:ilvl w:val="0"/>
          <w:numId w:val="3"/>
        </w:numPr>
      </w:pPr>
      <w:r>
        <w:t>Для расчета допустимых условий кредитования – под какую ставку целесообразно брать кредит.</w:t>
      </w:r>
    </w:p>
    <w:p w:rsidR="00850EE4" w:rsidRDefault="00850EE4" w:rsidP="00850EE4">
      <w:pPr>
        <w:pStyle w:val="a6"/>
        <w:numPr>
          <w:ilvl w:val="0"/>
          <w:numId w:val="3"/>
        </w:numPr>
      </w:pPr>
      <w:r>
        <w:t>Для облегчения налоговой нагрузки предприятия в сочетании с формулой ЧРсс=2/3·ЭР+ЭФР.</w:t>
      </w:r>
    </w:p>
    <w:p w:rsidR="00850EE4" w:rsidRDefault="00850EE4" w:rsidP="00850EE4">
      <w:pPr>
        <w:pStyle w:val="a6"/>
        <w:numPr>
          <w:ilvl w:val="0"/>
          <w:numId w:val="3"/>
        </w:numPr>
      </w:pPr>
      <w:r>
        <w:t>Для оценки целесообразности приобретения акций предприятия.</w:t>
      </w:r>
    </w:p>
    <w:p w:rsidR="00850EE4" w:rsidRDefault="00850EE4">
      <w:pPr>
        <w:pStyle w:val="a6"/>
      </w:pPr>
    </w:p>
    <w:p w:rsidR="00850EE4" w:rsidRDefault="00850EE4">
      <w:pPr>
        <w:pStyle w:val="2"/>
      </w:pPr>
      <w:bookmarkStart w:id="20" w:name="_Toc482584256"/>
      <w:bookmarkStart w:id="21" w:name="_Toc483546857"/>
      <w:r>
        <w:t>2.4. Управление операционно-финансовым левереджем</w:t>
      </w:r>
      <w:bookmarkEnd w:id="20"/>
      <w:bookmarkEnd w:id="21"/>
    </w:p>
    <w:p w:rsidR="00850EE4" w:rsidRDefault="00850EE4">
      <w:pPr>
        <w:pStyle w:val="a6"/>
      </w:pPr>
      <w:r>
        <w:t>Риск – это возможная опасность потерь, вытекающая из специфики тех или иных явлений природы и видов деятельности человека. Риском можно управлять, т.е. использовать различные меры, позволяющие в определенной степени прогнозировать наступление рискового события и принимать меры либо к снижению степени риска, либо к уменьшению его отрицательных последствий.</w:t>
      </w:r>
    </w:p>
    <w:p w:rsidR="00850EE4" w:rsidRDefault="00850EE4">
      <w:pPr>
        <w:pStyle w:val="a6"/>
      </w:pPr>
      <w:r>
        <w:t>Все риски поддаются количественной оценке. Эта оценка должна быть разносторонней. Особенности разных видов рисков предполагают неодинаковые подходы к их количественной оценке. Но во всех случаях риск является вероятностной категорией, поэтому его количественное измерение не может быть однозначным и предопределенным.</w:t>
      </w:r>
    </w:p>
    <w:p w:rsidR="00850EE4" w:rsidRDefault="00850EE4">
      <w:pPr>
        <w:pStyle w:val="a6"/>
      </w:pPr>
      <w:r>
        <w:t>Связанные с предприятием риски имеют два основных источника:</w:t>
      </w:r>
    </w:p>
    <w:p w:rsidR="00850EE4" w:rsidRDefault="00850EE4">
      <w:pPr>
        <w:pStyle w:val="a6"/>
      </w:pPr>
      <w:r>
        <w:t xml:space="preserve">1. Неустойчивость спроса и цен на готовую продукцию, цен сырья и энергии, не всегда имеющаяся возможность уложиться себестоимостью в цену реализации и обеспечить нормальную массу, норму и динамику прибыли; также действие операционного рычага, сила которого зависит от удельного веса постоянных затрат в общей их сумме и предопределяет степень гибкости предприятия – все это вместе взятое определяет </w:t>
      </w:r>
      <w:r>
        <w:rPr>
          <w:u w:val="single"/>
        </w:rPr>
        <w:t>предпринимательский риск</w:t>
      </w:r>
      <w:r>
        <w:t>. Это риск, связанный с конкретным бизнесом, с возможным недостатком средств для покрытия текущих расходов и расходов по обслуживанию внешних источников средств.</w:t>
      </w:r>
    </w:p>
    <w:p w:rsidR="00850EE4" w:rsidRDefault="00850EE4">
      <w:pPr>
        <w:pStyle w:val="a6"/>
      </w:pPr>
      <w:r>
        <w:t>Предпринимательский риск зависит от уровня постоянных затрат: чем постоянные затраты больше, тем выше предпринимательский риск.</w:t>
      </w:r>
    </w:p>
    <w:p w:rsidR="00850EE4" w:rsidRDefault="00850EE4">
      <w:pPr>
        <w:pStyle w:val="a6"/>
      </w:pPr>
      <w:r>
        <w:t>2. Неустойчивость финансовых условий кредитования (особенно при колебаниях рентабельности активов), а также действие финансового левереджа определяет финансовый риск.</w:t>
      </w:r>
    </w:p>
    <w:p w:rsidR="00850EE4" w:rsidRDefault="00850EE4">
      <w:pPr>
        <w:pStyle w:val="a6"/>
      </w:pPr>
      <w:r>
        <w:t xml:space="preserve">Финансовый и предпринимательский риски связаны друг с другом, значит, имеют нечто общее и операционный и финансовый рычаги. </w:t>
      </w:r>
    </w:p>
    <w:p w:rsidR="00850EE4" w:rsidRDefault="00850EE4">
      <w:pPr>
        <w:pStyle w:val="a6"/>
      </w:pPr>
      <w:r>
        <w:t>Операционный рычаг воздействует своей силой на нетто-результат эксплуатации инвестиций, а финансовый рычаг – на сумму чистой прибыли предприятия, уровень чистой рентабельности его собственных средств и величину чистой прибыли в расчете на каждую обыкновенную акцию. Возрастание процентов за кредит при наращивании эффекта финансового рычага увеличивает постоянные затраты и влияет на повышение операционного рычага, т.е. увеличивается не только финансовый, но и предпринимательский риск.</w:t>
      </w:r>
    </w:p>
    <w:p w:rsidR="00850EE4" w:rsidRDefault="00850EE4">
      <w:pPr>
        <w:pStyle w:val="a6"/>
      </w:pPr>
      <w:r>
        <w:t>Чем больше сила воздействия операционного рычага (или чем больше постоянные затраты), тем более чувствителен нетто-результат эксплуатации инвестиций к изменениям объема продаж и выручки от реализации; чем выше уровень эффекта финансового рычага, тем более чувствительна чистая прибыль на акцию к изменениям нетто-результата эксплуатации инвестиций.</w:t>
      </w:r>
    </w:p>
    <w:p w:rsidR="00850EE4" w:rsidRDefault="00850EE4">
      <w:pPr>
        <w:pStyle w:val="a6"/>
        <w:rPr>
          <w:i/>
        </w:rPr>
      </w:pPr>
      <w:r>
        <w:rPr>
          <w:i/>
        </w:rPr>
        <w:t>Уофр=ОР</w:t>
      </w:r>
      <w:r>
        <w:rPr>
          <w:i/>
        </w:rPr>
        <w:sym w:font="Symbol" w:char="F0B4"/>
      </w:r>
      <w:r>
        <w:rPr>
          <w:i/>
        </w:rPr>
        <w:t>ФР,</w:t>
      </w:r>
    </w:p>
    <w:p w:rsidR="00850EE4" w:rsidRDefault="00850EE4">
      <w:pPr>
        <w:pStyle w:val="a6"/>
      </w:pPr>
      <w:r>
        <w:t xml:space="preserve">где </w:t>
      </w:r>
      <w:r>
        <w:rPr>
          <w:i/>
        </w:rPr>
        <w:t>Уофр</w:t>
      </w:r>
      <w:r>
        <w:t xml:space="preserve"> – уровень сопряженного эффекта операционного и финансового рычагов;</w:t>
      </w:r>
    </w:p>
    <w:p w:rsidR="00850EE4" w:rsidRDefault="00850EE4">
      <w:pPr>
        <w:pStyle w:val="a6"/>
      </w:pPr>
      <w:r>
        <w:rPr>
          <w:i/>
        </w:rPr>
        <w:t>ОР</w:t>
      </w:r>
      <w:r>
        <w:t xml:space="preserve"> – сила воздействия операционного рычага;</w:t>
      </w:r>
    </w:p>
    <w:p w:rsidR="00850EE4" w:rsidRDefault="00850EE4">
      <w:pPr>
        <w:pStyle w:val="a6"/>
      </w:pPr>
      <w:r>
        <w:rPr>
          <w:i/>
        </w:rPr>
        <w:t>ФР</w:t>
      </w:r>
      <w:r>
        <w:t xml:space="preserve"> – сила воздействия финансового рычага.</w:t>
      </w:r>
    </w:p>
    <w:p w:rsidR="00850EE4" w:rsidRDefault="00850EE4">
      <w:pPr>
        <w:pStyle w:val="a6"/>
      </w:pPr>
      <w:r>
        <w:t xml:space="preserve">Результаты вычислений по этой формуле указывают на уровень совокупного риска, связанного с предприятием, и отвечают на вопрос: на сколько процентов изменяется чистая прибыль на акцию при изменении объема продаж (выручки от реализации) на один процент. </w:t>
      </w:r>
    </w:p>
    <w:p w:rsidR="00850EE4" w:rsidRDefault="00850EE4">
      <w:pPr>
        <w:pStyle w:val="a6"/>
      </w:pPr>
      <w:r>
        <w:t>Концепция сопряженного эффекта дает также возможность оценить чистую прибыль на акцию при изменении выручки от реализации.</w:t>
      </w:r>
    </w:p>
    <w:p w:rsidR="00850EE4" w:rsidRDefault="00850EE4">
      <w:pPr>
        <w:pStyle w:val="a6"/>
      </w:pPr>
      <w:r>
        <w:t xml:space="preserve">Сочетание мощного операционного рычага  с мощным финансовым рычагом может оказаться губительным для предприятия, так как предпринимательский и финансовый риски взаимно умножаются, увеличивая неблагоприятный эффект. </w:t>
      </w:r>
    </w:p>
    <w:p w:rsidR="00850EE4" w:rsidRDefault="00850EE4">
      <w:pPr>
        <w:pStyle w:val="a6"/>
      </w:pPr>
      <w:r>
        <w:t>Таким образом, задача снижения совокупного риска, связанного с предприятием, сводится в основном к выбору одного из трех вариантов:</w:t>
      </w:r>
    </w:p>
    <w:p w:rsidR="00850EE4" w:rsidRDefault="00850EE4">
      <w:pPr>
        <w:pStyle w:val="a6"/>
      </w:pPr>
      <w:r>
        <w:t>1. Высокий уровень эффекта финансового рычага в сочетании со слабой силой воздействия операционного левереджа.</w:t>
      </w:r>
    </w:p>
    <w:p w:rsidR="00850EE4" w:rsidRDefault="00850EE4">
      <w:pPr>
        <w:pStyle w:val="a6"/>
      </w:pPr>
      <w:r>
        <w:t>2. Низкий уровень эффекта финансового рычага в сочетании с сильным операционным левереджем.</w:t>
      </w:r>
    </w:p>
    <w:p w:rsidR="00850EE4" w:rsidRDefault="00850EE4">
      <w:pPr>
        <w:pStyle w:val="a6"/>
      </w:pPr>
      <w:r>
        <w:t>3. Умеренные уровни эффектов финансового и операционного рычагов – достижение этого варианта оказывается наиболее трудным.</w:t>
      </w:r>
    </w:p>
    <w:p w:rsidR="00850EE4" w:rsidRDefault="00850EE4">
      <w:pPr>
        <w:pStyle w:val="a6"/>
      </w:pPr>
    </w:p>
    <w:p w:rsidR="00850EE4" w:rsidRDefault="00850EE4">
      <w:pPr>
        <w:spacing w:line="360" w:lineRule="auto"/>
      </w:pPr>
    </w:p>
    <w:p w:rsidR="00850EE4" w:rsidRDefault="00850EE4">
      <w:pPr>
        <w:keepNext/>
        <w:spacing w:after="120" w:line="360" w:lineRule="auto"/>
        <w:outlineLvl w:val="1"/>
      </w:pPr>
    </w:p>
    <w:p w:rsidR="00850EE4" w:rsidRDefault="00850EE4">
      <w:pPr>
        <w:pStyle w:val="1"/>
        <w:tabs>
          <w:tab w:val="left" w:pos="9214"/>
        </w:tabs>
        <w:ind w:left="1418" w:right="1643"/>
        <w:jc w:val="center"/>
      </w:pPr>
      <w:r>
        <w:br w:type="page"/>
      </w:r>
      <w:bookmarkStart w:id="22" w:name="_Toc482584257"/>
      <w:bookmarkStart w:id="23" w:name="_Toc483546858"/>
      <w:r>
        <w:t>ГЛАВА 3. АНАЛИЗ СОСТОЯНИЯ ФИНАНСОВОГО МЕНЕДЖМЕНТА ОРГАНИЗАЦИИ</w:t>
      </w:r>
      <w:bookmarkEnd w:id="22"/>
      <w:bookmarkEnd w:id="23"/>
    </w:p>
    <w:p w:rsidR="00850EE4" w:rsidRDefault="00850EE4">
      <w:pPr>
        <w:pStyle w:val="2"/>
      </w:pPr>
      <w:bookmarkStart w:id="24" w:name="_Toc482584258"/>
      <w:bookmarkStart w:id="25" w:name="_Toc483546859"/>
      <w:r>
        <w:t>3.1. Динамика базовых показателей финансового менеджмента</w:t>
      </w:r>
      <w:bookmarkEnd w:id="24"/>
      <w:bookmarkEnd w:id="25"/>
    </w:p>
    <w:p w:rsidR="00850EE4" w:rsidRDefault="00850EE4">
      <w:pPr>
        <w:pStyle w:val="a6"/>
      </w:pPr>
      <w:r>
        <w:t>В теории финансового менеджмента выделяют четыре основных показателя, широко используемых в анализе: добавленную стоимость (ДС), брутто-результат эксплуатации инвестиций (БРЭИ), нетто-результат эксплуатации инвестиций (НРЭИ) и экономическую рентабельность (ЭР).</w:t>
      </w:r>
    </w:p>
    <w:p w:rsidR="00850EE4" w:rsidRDefault="00850EE4">
      <w:pPr>
        <w:pStyle w:val="a6"/>
      </w:pPr>
      <w:r>
        <w:t>Величина добавленной стоимости свидетельствует о масштабах деятельности предприятия и о его вкладе в создание национального богатства и определяется как стоимость продукции, произведённой предприятием за анализируемый период (включая увеличение запасов готовой продукции и незавершённое производство), за вычетом стоимости потреблённых материальных средств производства и услуг других организаций.</w:t>
      </w:r>
    </w:p>
    <w:p w:rsidR="00850EE4" w:rsidRDefault="00850EE4">
      <w:pPr>
        <w:pStyle w:val="a6"/>
      </w:pPr>
      <w:r>
        <w:t>ЗАО "Хольстер" расширяло свою деятельность, показатель добавленной стоимости за 1997-1999 гг. увеличивается с 10361167 до 15388033 р. (табл. 3.1.1), т.е. за два года составляет 50%.</w:t>
      </w:r>
    </w:p>
    <w:p w:rsidR="00850EE4" w:rsidRDefault="00850EE4">
      <w:pPr>
        <w:pStyle w:val="a6"/>
        <w:ind w:firstLine="0"/>
      </w:pPr>
      <w:r>
        <w:t>Таблица 3.1.1. Расчет добавленной стоимости (р.)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203"/>
        <w:gridCol w:w="1276"/>
        <w:gridCol w:w="1276"/>
      </w:tblGrid>
      <w:tr w:rsidR="00850EE4">
        <w:tc>
          <w:tcPr>
            <w:tcW w:w="5920" w:type="dxa"/>
          </w:tcPr>
          <w:p w:rsidR="00850EE4" w:rsidRDefault="00850EE4">
            <w:pPr>
              <w:pStyle w:val="a6"/>
              <w:spacing w:line="240" w:lineRule="auto"/>
              <w:ind w:firstLine="0"/>
              <w:jc w:val="center"/>
              <w:rPr>
                <w:sz w:val="24"/>
              </w:rPr>
            </w:pPr>
            <w:r>
              <w:rPr>
                <w:sz w:val="24"/>
              </w:rPr>
              <w:t>Показатели</w:t>
            </w:r>
          </w:p>
        </w:tc>
        <w:tc>
          <w:tcPr>
            <w:tcW w:w="1203" w:type="dxa"/>
          </w:tcPr>
          <w:p w:rsidR="00850EE4" w:rsidRDefault="00850EE4">
            <w:pPr>
              <w:pStyle w:val="a6"/>
              <w:spacing w:line="240" w:lineRule="auto"/>
              <w:ind w:firstLine="0"/>
              <w:jc w:val="center"/>
              <w:rPr>
                <w:sz w:val="24"/>
              </w:rPr>
            </w:pPr>
            <w:r>
              <w:rPr>
                <w:sz w:val="24"/>
              </w:rPr>
              <w:t>1997</w:t>
            </w:r>
          </w:p>
        </w:tc>
        <w:tc>
          <w:tcPr>
            <w:tcW w:w="1276" w:type="dxa"/>
          </w:tcPr>
          <w:p w:rsidR="00850EE4" w:rsidRDefault="00850EE4">
            <w:pPr>
              <w:pStyle w:val="a6"/>
              <w:spacing w:line="240" w:lineRule="auto"/>
              <w:ind w:firstLine="0"/>
              <w:jc w:val="center"/>
              <w:rPr>
                <w:sz w:val="24"/>
              </w:rPr>
            </w:pPr>
            <w:r>
              <w:rPr>
                <w:sz w:val="24"/>
              </w:rPr>
              <w:t>1998</w:t>
            </w:r>
          </w:p>
        </w:tc>
        <w:tc>
          <w:tcPr>
            <w:tcW w:w="1276" w:type="dxa"/>
          </w:tcPr>
          <w:p w:rsidR="00850EE4" w:rsidRDefault="00850EE4">
            <w:pPr>
              <w:pStyle w:val="a6"/>
              <w:spacing w:line="240" w:lineRule="auto"/>
              <w:ind w:firstLine="0"/>
              <w:jc w:val="center"/>
              <w:rPr>
                <w:sz w:val="24"/>
              </w:rPr>
            </w:pPr>
            <w:r>
              <w:rPr>
                <w:sz w:val="24"/>
              </w:rPr>
              <w:t>1999</w:t>
            </w:r>
          </w:p>
        </w:tc>
      </w:tr>
      <w:tr w:rsidR="00850EE4">
        <w:tc>
          <w:tcPr>
            <w:tcW w:w="5920" w:type="dxa"/>
          </w:tcPr>
          <w:p w:rsidR="00850EE4" w:rsidRDefault="00850EE4">
            <w:pPr>
              <w:pStyle w:val="a6"/>
              <w:spacing w:line="240" w:lineRule="auto"/>
              <w:ind w:firstLine="0"/>
              <w:rPr>
                <w:sz w:val="24"/>
              </w:rPr>
            </w:pPr>
            <w:r>
              <w:rPr>
                <w:sz w:val="24"/>
              </w:rPr>
              <w:t>1. Выручка</w:t>
            </w:r>
          </w:p>
        </w:tc>
        <w:tc>
          <w:tcPr>
            <w:tcW w:w="1203" w:type="dxa"/>
          </w:tcPr>
          <w:p w:rsidR="00850EE4" w:rsidRDefault="00850EE4">
            <w:pPr>
              <w:pStyle w:val="a6"/>
              <w:spacing w:line="240" w:lineRule="auto"/>
              <w:ind w:firstLine="0"/>
              <w:jc w:val="center"/>
              <w:rPr>
                <w:sz w:val="24"/>
              </w:rPr>
            </w:pPr>
            <w:r>
              <w:rPr>
                <w:sz w:val="24"/>
              </w:rPr>
              <w:t>19064600</w:t>
            </w:r>
          </w:p>
        </w:tc>
        <w:tc>
          <w:tcPr>
            <w:tcW w:w="1276" w:type="dxa"/>
          </w:tcPr>
          <w:p w:rsidR="00850EE4" w:rsidRDefault="00850EE4">
            <w:pPr>
              <w:pStyle w:val="a6"/>
              <w:spacing w:line="240" w:lineRule="auto"/>
              <w:ind w:firstLine="0"/>
              <w:jc w:val="center"/>
              <w:rPr>
                <w:sz w:val="24"/>
              </w:rPr>
            </w:pPr>
            <w:r>
              <w:rPr>
                <w:sz w:val="24"/>
              </w:rPr>
              <w:t>23868860</w:t>
            </w:r>
          </w:p>
        </w:tc>
        <w:tc>
          <w:tcPr>
            <w:tcW w:w="1276" w:type="dxa"/>
          </w:tcPr>
          <w:p w:rsidR="00850EE4" w:rsidRDefault="00850EE4">
            <w:pPr>
              <w:pStyle w:val="a6"/>
              <w:spacing w:line="240" w:lineRule="auto"/>
              <w:ind w:firstLine="0"/>
              <w:jc w:val="center"/>
              <w:rPr>
                <w:sz w:val="24"/>
              </w:rPr>
            </w:pPr>
            <w:r>
              <w:rPr>
                <w:sz w:val="24"/>
              </w:rPr>
              <w:t>28173790</w:t>
            </w:r>
          </w:p>
        </w:tc>
      </w:tr>
      <w:tr w:rsidR="00850EE4">
        <w:tc>
          <w:tcPr>
            <w:tcW w:w="5920" w:type="dxa"/>
          </w:tcPr>
          <w:p w:rsidR="00850EE4" w:rsidRDefault="00850EE4">
            <w:pPr>
              <w:pStyle w:val="a6"/>
              <w:spacing w:line="240" w:lineRule="auto"/>
              <w:ind w:firstLine="0"/>
              <w:rPr>
                <w:sz w:val="24"/>
              </w:rPr>
            </w:pPr>
            <w:r>
              <w:rPr>
                <w:sz w:val="24"/>
              </w:rPr>
              <w:t>2. Готовая продукция (ГП)</w:t>
            </w:r>
          </w:p>
        </w:tc>
        <w:tc>
          <w:tcPr>
            <w:tcW w:w="1203" w:type="dxa"/>
          </w:tcPr>
          <w:p w:rsidR="00850EE4" w:rsidRDefault="00850EE4">
            <w:pPr>
              <w:pStyle w:val="a6"/>
              <w:spacing w:line="240" w:lineRule="auto"/>
              <w:ind w:firstLine="0"/>
              <w:jc w:val="center"/>
              <w:rPr>
                <w:sz w:val="24"/>
              </w:rPr>
            </w:pPr>
            <w:r>
              <w:rPr>
                <w:sz w:val="24"/>
              </w:rPr>
              <w:t>9661</w:t>
            </w:r>
          </w:p>
        </w:tc>
        <w:tc>
          <w:tcPr>
            <w:tcW w:w="1276" w:type="dxa"/>
          </w:tcPr>
          <w:p w:rsidR="00850EE4" w:rsidRDefault="00850EE4">
            <w:pPr>
              <w:pStyle w:val="a6"/>
              <w:spacing w:line="240" w:lineRule="auto"/>
              <w:ind w:firstLine="0"/>
              <w:jc w:val="center"/>
              <w:rPr>
                <w:sz w:val="24"/>
              </w:rPr>
            </w:pPr>
            <w:r>
              <w:rPr>
                <w:sz w:val="24"/>
              </w:rPr>
              <w:t>276393</w:t>
            </w:r>
          </w:p>
        </w:tc>
        <w:tc>
          <w:tcPr>
            <w:tcW w:w="1276" w:type="dxa"/>
          </w:tcPr>
          <w:p w:rsidR="00850EE4" w:rsidRDefault="00850EE4">
            <w:pPr>
              <w:pStyle w:val="a6"/>
              <w:spacing w:line="240" w:lineRule="auto"/>
              <w:ind w:firstLine="0"/>
              <w:jc w:val="center"/>
              <w:rPr>
                <w:sz w:val="24"/>
              </w:rPr>
            </w:pPr>
            <w:r>
              <w:rPr>
                <w:sz w:val="24"/>
              </w:rPr>
              <w:t>178271</w:t>
            </w:r>
          </w:p>
        </w:tc>
      </w:tr>
      <w:tr w:rsidR="00850EE4">
        <w:tc>
          <w:tcPr>
            <w:tcW w:w="5920" w:type="dxa"/>
          </w:tcPr>
          <w:p w:rsidR="00850EE4" w:rsidRDefault="00850EE4">
            <w:pPr>
              <w:pStyle w:val="a6"/>
              <w:spacing w:line="240" w:lineRule="auto"/>
              <w:ind w:firstLine="0"/>
              <w:rPr>
                <w:sz w:val="24"/>
              </w:rPr>
            </w:pPr>
            <w:r>
              <w:rPr>
                <w:sz w:val="24"/>
              </w:rPr>
              <w:t>3. Незавершенное производство (НП)</w:t>
            </w:r>
          </w:p>
        </w:tc>
        <w:tc>
          <w:tcPr>
            <w:tcW w:w="1203" w:type="dxa"/>
          </w:tcPr>
          <w:p w:rsidR="00850EE4" w:rsidRDefault="00850EE4">
            <w:pPr>
              <w:pStyle w:val="a6"/>
              <w:spacing w:line="240" w:lineRule="auto"/>
              <w:ind w:firstLine="0"/>
              <w:jc w:val="center"/>
              <w:rPr>
                <w:sz w:val="24"/>
              </w:rPr>
            </w:pPr>
            <w:r>
              <w:rPr>
                <w:sz w:val="24"/>
              </w:rPr>
              <w:t>-</w:t>
            </w:r>
          </w:p>
        </w:tc>
        <w:tc>
          <w:tcPr>
            <w:tcW w:w="1276" w:type="dxa"/>
          </w:tcPr>
          <w:p w:rsidR="00850EE4" w:rsidRDefault="00850EE4">
            <w:pPr>
              <w:pStyle w:val="a6"/>
              <w:spacing w:line="240" w:lineRule="auto"/>
              <w:ind w:firstLine="0"/>
              <w:jc w:val="center"/>
              <w:rPr>
                <w:sz w:val="24"/>
              </w:rPr>
            </w:pPr>
            <w:r>
              <w:rPr>
                <w:sz w:val="24"/>
              </w:rPr>
              <w:t>-</w:t>
            </w:r>
          </w:p>
        </w:tc>
        <w:tc>
          <w:tcPr>
            <w:tcW w:w="1276" w:type="dxa"/>
          </w:tcPr>
          <w:p w:rsidR="00850EE4" w:rsidRDefault="00850EE4">
            <w:pPr>
              <w:pStyle w:val="a6"/>
              <w:spacing w:line="240" w:lineRule="auto"/>
              <w:ind w:firstLine="0"/>
              <w:jc w:val="center"/>
              <w:rPr>
                <w:sz w:val="24"/>
              </w:rPr>
            </w:pPr>
            <w:r>
              <w:rPr>
                <w:sz w:val="24"/>
              </w:rPr>
              <w:t>-</w:t>
            </w:r>
          </w:p>
        </w:tc>
      </w:tr>
      <w:tr w:rsidR="00850EE4">
        <w:tc>
          <w:tcPr>
            <w:tcW w:w="5920" w:type="dxa"/>
          </w:tcPr>
          <w:p w:rsidR="00850EE4" w:rsidRDefault="00850EE4">
            <w:pPr>
              <w:pStyle w:val="a6"/>
              <w:spacing w:line="240" w:lineRule="auto"/>
              <w:ind w:firstLine="0"/>
              <w:rPr>
                <w:sz w:val="24"/>
              </w:rPr>
            </w:pPr>
            <w:r>
              <w:rPr>
                <w:sz w:val="24"/>
              </w:rPr>
              <w:t>4. Материальные затраты на производство</w:t>
            </w:r>
          </w:p>
        </w:tc>
        <w:tc>
          <w:tcPr>
            <w:tcW w:w="1203" w:type="dxa"/>
          </w:tcPr>
          <w:p w:rsidR="00850EE4" w:rsidRDefault="00850EE4">
            <w:pPr>
              <w:pStyle w:val="a6"/>
              <w:spacing w:line="240" w:lineRule="auto"/>
              <w:ind w:firstLine="0"/>
              <w:jc w:val="center"/>
              <w:rPr>
                <w:sz w:val="24"/>
              </w:rPr>
            </w:pPr>
            <w:r>
              <w:rPr>
                <w:sz w:val="24"/>
              </w:rPr>
              <w:t>8708263</w:t>
            </w:r>
          </w:p>
        </w:tc>
        <w:tc>
          <w:tcPr>
            <w:tcW w:w="1276" w:type="dxa"/>
          </w:tcPr>
          <w:p w:rsidR="00850EE4" w:rsidRDefault="00850EE4">
            <w:pPr>
              <w:pStyle w:val="a6"/>
              <w:spacing w:line="240" w:lineRule="auto"/>
              <w:ind w:firstLine="0"/>
              <w:jc w:val="center"/>
              <w:rPr>
                <w:sz w:val="24"/>
              </w:rPr>
            </w:pPr>
            <w:r>
              <w:rPr>
                <w:sz w:val="24"/>
              </w:rPr>
              <w:t>11084013</w:t>
            </w:r>
          </w:p>
        </w:tc>
        <w:tc>
          <w:tcPr>
            <w:tcW w:w="1276" w:type="dxa"/>
          </w:tcPr>
          <w:p w:rsidR="00850EE4" w:rsidRDefault="00850EE4">
            <w:pPr>
              <w:pStyle w:val="a6"/>
              <w:spacing w:line="240" w:lineRule="auto"/>
              <w:ind w:firstLine="0"/>
              <w:jc w:val="center"/>
              <w:rPr>
                <w:sz w:val="24"/>
              </w:rPr>
            </w:pPr>
            <w:r>
              <w:rPr>
                <w:sz w:val="24"/>
              </w:rPr>
              <w:t>12874892</w:t>
            </w:r>
          </w:p>
        </w:tc>
      </w:tr>
      <w:tr w:rsidR="00850EE4">
        <w:tc>
          <w:tcPr>
            <w:tcW w:w="5920" w:type="dxa"/>
          </w:tcPr>
          <w:p w:rsidR="00850EE4" w:rsidRDefault="00850EE4">
            <w:pPr>
              <w:pStyle w:val="a6"/>
              <w:spacing w:line="240" w:lineRule="auto"/>
              <w:ind w:firstLine="0"/>
              <w:rPr>
                <w:sz w:val="24"/>
              </w:rPr>
            </w:pPr>
            <w:r>
              <w:rPr>
                <w:sz w:val="24"/>
              </w:rPr>
              <w:t>5. Материальные затраты в ГП</w:t>
            </w:r>
            <w:r>
              <w:rPr>
                <w:rStyle w:val="ab"/>
                <w:sz w:val="24"/>
              </w:rPr>
              <w:footnoteReference w:id="1"/>
            </w:r>
            <w:r>
              <w:rPr>
                <w:sz w:val="24"/>
              </w:rPr>
              <w:t xml:space="preserve"> </w:t>
            </w:r>
          </w:p>
        </w:tc>
        <w:tc>
          <w:tcPr>
            <w:tcW w:w="1203" w:type="dxa"/>
          </w:tcPr>
          <w:p w:rsidR="00850EE4" w:rsidRDefault="00850EE4">
            <w:pPr>
              <w:pStyle w:val="a6"/>
              <w:spacing w:line="240" w:lineRule="auto"/>
              <w:ind w:firstLine="0"/>
              <w:jc w:val="center"/>
              <w:rPr>
                <w:sz w:val="24"/>
              </w:rPr>
            </w:pPr>
            <w:r>
              <w:rPr>
                <w:sz w:val="24"/>
              </w:rPr>
              <w:t>4831</w:t>
            </w:r>
          </w:p>
        </w:tc>
        <w:tc>
          <w:tcPr>
            <w:tcW w:w="1276" w:type="dxa"/>
          </w:tcPr>
          <w:p w:rsidR="00850EE4" w:rsidRDefault="00850EE4">
            <w:pPr>
              <w:pStyle w:val="a6"/>
              <w:spacing w:line="240" w:lineRule="auto"/>
              <w:ind w:firstLine="0"/>
              <w:jc w:val="center"/>
              <w:rPr>
                <w:sz w:val="24"/>
              </w:rPr>
            </w:pPr>
            <w:r>
              <w:rPr>
                <w:sz w:val="24"/>
              </w:rPr>
              <w:t>138197</w:t>
            </w:r>
          </w:p>
        </w:tc>
        <w:tc>
          <w:tcPr>
            <w:tcW w:w="1276" w:type="dxa"/>
          </w:tcPr>
          <w:p w:rsidR="00850EE4" w:rsidRDefault="00850EE4">
            <w:pPr>
              <w:pStyle w:val="a6"/>
              <w:spacing w:line="240" w:lineRule="auto"/>
              <w:ind w:firstLine="0"/>
              <w:jc w:val="center"/>
              <w:rPr>
                <w:sz w:val="24"/>
              </w:rPr>
            </w:pPr>
            <w:r>
              <w:rPr>
                <w:sz w:val="24"/>
              </w:rPr>
              <w:t>89136</w:t>
            </w:r>
          </w:p>
        </w:tc>
      </w:tr>
      <w:tr w:rsidR="00850EE4">
        <w:tc>
          <w:tcPr>
            <w:tcW w:w="5920" w:type="dxa"/>
          </w:tcPr>
          <w:p w:rsidR="00850EE4" w:rsidRDefault="00850EE4">
            <w:pPr>
              <w:pStyle w:val="a6"/>
              <w:spacing w:line="240" w:lineRule="auto"/>
              <w:ind w:firstLine="0"/>
              <w:rPr>
                <w:sz w:val="24"/>
              </w:rPr>
            </w:pPr>
            <w:r>
              <w:rPr>
                <w:sz w:val="24"/>
              </w:rPr>
              <w:t>6. Материальные затраты в НП</w:t>
            </w:r>
            <w:r>
              <w:rPr>
                <w:rStyle w:val="ab"/>
                <w:sz w:val="24"/>
              </w:rPr>
              <w:footnoteReference w:id="2"/>
            </w:r>
          </w:p>
        </w:tc>
        <w:tc>
          <w:tcPr>
            <w:tcW w:w="1203" w:type="dxa"/>
          </w:tcPr>
          <w:p w:rsidR="00850EE4" w:rsidRDefault="00850EE4">
            <w:pPr>
              <w:pStyle w:val="a6"/>
              <w:spacing w:line="240" w:lineRule="auto"/>
              <w:ind w:firstLine="0"/>
              <w:jc w:val="center"/>
              <w:rPr>
                <w:sz w:val="24"/>
              </w:rPr>
            </w:pPr>
            <w:r>
              <w:rPr>
                <w:sz w:val="24"/>
              </w:rPr>
              <w:t>-</w:t>
            </w:r>
          </w:p>
        </w:tc>
        <w:tc>
          <w:tcPr>
            <w:tcW w:w="1276" w:type="dxa"/>
          </w:tcPr>
          <w:p w:rsidR="00850EE4" w:rsidRDefault="00850EE4">
            <w:pPr>
              <w:pStyle w:val="a6"/>
              <w:spacing w:line="240" w:lineRule="auto"/>
              <w:ind w:firstLine="0"/>
              <w:jc w:val="center"/>
              <w:rPr>
                <w:sz w:val="24"/>
              </w:rPr>
            </w:pPr>
            <w:r>
              <w:rPr>
                <w:sz w:val="24"/>
              </w:rPr>
              <w:t>-</w:t>
            </w:r>
          </w:p>
        </w:tc>
        <w:tc>
          <w:tcPr>
            <w:tcW w:w="1276" w:type="dxa"/>
          </w:tcPr>
          <w:p w:rsidR="00850EE4" w:rsidRDefault="00850EE4">
            <w:pPr>
              <w:pStyle w:val="a6"/>
              <w:spacing w:line="240" w:lineRule="auto"/>
              <w:ind w:firstLine="0"/>
              <w:jc w:val="center"/>
              <w:rPr>
                <w:sz w:val="24"/>
              </w:rPr>
            </w:pPr>
            <w:r>
              <w:rPr>
                <w:sz w:val="24"/>
              </w:rPr>
              <w:t>-</w:t>
            </w:r>
          </w:p>
        </w:tc>
      </w:tr>
      <w:tr w:rsidR="00850EE4">
        <w:trPr>
          <w:trHeight w:val="275"/>
        </w:trPr>
        <w:tc>
          <w:tcPr>
            <w:tcW w:w="5920" w:type="dxa"/>
          </w:tcPr>
          <w:p w:rsidR="00850EE4" w:rsidRDefault="00850EE4">
            <w:pPr>
              <w:pStyle w:val="a6"/>
              <w:spacing w:line="240" w:lineRule="auto"/>
              <w:ind w:firstLine="0"/>
              <w:rPr>
                <w:sz w:val="24"/>
              </w:rPr>
            </w:pPr>
            <w:r>
              <w:rPr>
                <w:sz w:val="24"/>
              </w:rPr>
              <w:t>7. Добавленная стоимость (1)+(2)+(3)-(4)-(5)-(6)</w:t>
            </w:r>
          </w:p>
        </w:tc>
        <w:tc>
          <w:tcPr>
            <w:tcW w:w="1203" w:type="dxa"/>
          </w:tcPr>
          <w:p w:rsidR="00850EE4" w:rsidRDefault="00850EE4">
            <w:pPr>
              <w:pStyle w:val="a6"/>
              <w:spacing w:line="240" w:lineRule="auto"/>
              <w:ind w:firstLine="0"/>
              <w:jc w:val="center"/>
              <w:rPr>
                <w:sz w:val="24"/>
              </w:rPr>
            </w:pPr>
            <w:r>
              <w:rPr>
                <w:sz w:val="24"/>
              </w:rPr>
              <w:t>10361167</w:t>
            </w:r>
          </w:p>
        </w:tc>
        <w:tc>
          <w:tcPr>
            <w:tcW w:w="1276" w:type="dxa"/>
          </w:tcPr>
          <w:p w:rsidR="00850EE4" w:rsidRDefault="00850EE4">
            <w:pPr>
              <w:pStyle w:val="a6"/>
              <w:spacing w:line="240" w:lineRule="auto"/>
              <w:ind w:firstLine="0"/>
              <w:jc w:val="center"/>
              <w:rPr>
                <w:sz w:val="24"/>
              </w:rPr>
            </w:pPr>
            <w:r>
              <w:rPr>
                <w:sz w:val="24"/>
              </w:rPr>
              <w:t>12923043</w:t>
            </w:r>
          </w:p>
        </w:tc>
        <w:tc>
          <w:tcPr>
            <w:tcW w:w="1276" w:type="dxa"/>
          </w:tcPr>
          <w:p w:rsidR="00850EE4" w:rsidRDefault="00850EE4">
            <w:pPr>
              <w:pStyle w:val="a6"/>
              <w:spacing w:line="240" w:lineRule="auto"/>
              <w:ind w:firstLine="0"/>
              <w:jc w:val="center"/>
              <w:rPr>
                <w:sz w:val="24"/>
              </w:rPr>
            </w:pPr>
            <w:r>
              <w:rPr>
                <w:sz w:val="24"/>
              </w:rPr>
              <w:t>15388033</w:t>
            </w:r>
          </w:p>
        </w:tc>
      </w:tr>
    </w:tbl>
    <w:p w:rsidR="00850EE4" w:rsidRDefault="00850EE4">
      <w:pPr>
        <w:pStyle w:val="a6"/>
      </w:pPr>
    </w:p>
    <w:p w:rsidR="00850EE4" w:rsidRDefault="00850EE4">
      <w:pPr>
        <w:pStyle w:val="a6"/>
      </w:pPr>
      <w:r>
        <w:t xml:space="preserve">Следующим фундаментальным показателем финансового менеджмента является брутто-результат эксплуатации инвестиций. БРЭИ используется как один из основных промежуточных результатов финансово-хозяйственной деятельности. По экономической природе БРЭИ представляет собой прибыль до вычета амортизационных отчислений, финансовых издержек по заёмным средствам и налога на прибыль. Величина БРЭИ является первейшим показателем достаточности средств на покрытие всех этих расходов (потенциал предприятия). </w:t>
      </w:r>
    </w:p>
    <w:p w:rsidR="00850EE4" w:rsidRDefault="00850EE4">
      <w:pPr>
        <w:pStyle w:val="a6"/>
      </w:pPr>
      <w:r>
        <w:t>Удельный вес БРЭИ в добавленной стоимости является показателем эффективности управления предприятием и ориентиром уровня его потенциальной рентабельности.</w:t>
      </w:r>
    </w:p>
    <w:p w:rsidR="00850EE4" w:rsidRDefault="00850EE4">
      <w:pPr>
        <w:pStyle w:val="a6"/>
      </w:pPr>
      <w:r>
        <w:t>БРЭИ получается вычитанием из добавленной стоимости расходов на оплату труда и отчислений на социальные нужды (табл. 3.1.2).</w:t>
      </w:r>
    </w:p>
    <w:p w:rsidR="00850EE4" w:rsidRDefault="00850EE4">
      <w:pPr>
        <w:pStyle w:val="a6"/>
        <w:ind w:firstLine="0"/>
      </w:pPr>
      <w:r>
        <w:t>Таблица 3.1.2. Расчет брутто-результата эксплуатации инвестиций (БРЭИ)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03"/>
        <w:gridCol w:w="1276"/>
        <w:gridCol w:w="1276"/>
      </w:tblGrid>
      <w:tr w:rsidR="00850EE4">
        <w:tc>
          <w:tcPr>
            <w:tcW w:w="5637" w:type="dxa"/>
          </w:tcPr>
          <w:p w:rsidR="00850EE4" w:rsidRDefault="00850EE4">
            <w:pPr>
              <w:pStyle w:val="a6"/>
              <w:spacing w:line="240" w:lineRule="auto"/>
              <w:ind w:firstLine="0"/>
              <w:jc w:val="center"/>
              <w:rPr>
                <w:sz w:val="24"/>
              </w:rPr>
            </w:pPr>
            <w:r>
              <w:rPr>
                <w:sz w:val="24"/>
              </w:rPr>
              <w:t>Показатели</w:t>
            </w:r>
          </w:p>
        </w:tc>
        <w:tc>
          <w:tcPr>
            <w:tcW w:w="1203" w:type="dxa"/>
          </w:tcPr>
          <w:p w:rsidR="00850EE4" w:rsidRDefault="00850EE4">
            <w:pPr>
              <w:pStyle w:val="a6"/>
              <w:spacing w:line="240" w:lineRule="auto"/>
              <w:ind w:firstLine="0"/>
              <w:jc w:val="center"/>
              <w:rPr>
                <w:sz w:val="24"/>
              </w:rPr>
            </w:pPr>
            <w:r>
              <w:rPr>
                <w:sz w:val="24"/>
              </w:rPr>
              <w:t>1997</w:t>
            </w:r>
          </w:p>
        </w:tc>
        <w:tc>
          <w:tcPr>
            <w:tcW w:w="1276" w:type="dxa"/>
          </w:tcPr>
          <w:p w:rsidR="00850EE4" w:rsidRDefault="00850EE4">
            <w:pPr>
              <w:pStyle w:val="a6"/>
              <w:spacing w:line="240" w:lineRule="auto"/>
              <w:ind w:firstLine="0"/>
              <w:jc w:val="center"/>
              <w:rPr>
                <w:sz w:val="24"/>
              </w:rPr>
            </w:pPr>
            <w:r>
              <w:rPr>
                <w:sz w:val="24"/>
              </w:rPr>
              <w:t>1998</w:t>
            </w:r>
          </w:p>
        </w:tc>
        <w:tc>
          <w:tcPr>
            <w:tcW w:w="1276" w:type="dxa"/>
          </w:tcPr>
          <w:p w:rsidR="00850EE4" w:rsidRDefault="00850EE4">
            <w:pPr>
              <w:pStyle w:val="a6"/>
              <w:spacing w:line="240" w:lineRule="auto"/>
              <w:ind w:firstLine="0"/>
              <w:jc w:val="center"/>
              <w:rPr>
                <w:sz w:val="24"/>
              </w:rPr>
            </w:pPr>
            <w:r>
              <w:rPr>
                <w:sz w:val="24"/>
              </w:rPr>
              <w:t>1999</w:t>
            </w:r>
          </w:p>
        </w:tc>
      </w:tr>
      <w:tr w:rsidR="00850EE4">
        <w:tc>
          <w:tcPr>
            <w:tcW w:w="5637" w:type="dxa"/>
          </w:tcPr>
          <w:p w:rsidR="00850EE4" w:rsidRDefault="00850EE4">
            <w:pPr>
              <w:pStyle w:val="a6"/>
              <w:spacing w:line="240" w:lineRule="auto"/>
              <w:ind w:firstLine="0"/>
              <w:rPr>
                <w:sz w:val="24"/>
              </w:rPr>
            </w:pPr>
            <w:r>
              <w:rPr>
                <w:sz w:val="24"/>
              </w:rPr>
              <w:t>1. Добавленная стоимость, р.</w:t>
            </w:r>
          </w:p>
        </w:tc>
        <w:tc>
          <w:tcPr>
            <w:tcW w:w="1203" w:type="dxa"/>
          </w:tcPr>
          <w:p w:rsidR="00850EE4" w:rsidRDefault="00850EE4">
            <w:pPr>
              <w:pStyle w:val="a6"/>
              <w:spacing w:line="240" w:lineRule="auto"/>
              <w:ind w:firstLine="0"/>
              <w:jc w:val="center"/>
              <w:rPr>
                <w:sz w:val="24"/>
              </w:rPr>
            </w:pPr>
            <w:r>
              <w:rPr>
                <w:sz w:val="24"/>
              </w:rPr>
              <w:t>10361167</w:t>
            </w:r>
          </w:p>
        </w:tc>
        <w:tc>
          <w:tcPr>
            <w:tcW w:w="1276" w:type="dxa"/>
          </w:tcPr>
          <w:p w:rsidR="00850EE4" w:rsidRDefault="00850EE4">
            <w:pPr>
              <w:pStyle w:val="a6"/>
              <w:spacing w:line="240" w:lineRule="auto"/>
              <w:ind w:firstLine="0"/>
              <w:jc w:val="center"/>
              <w:rPr>
                <w:sz w:val="24"/>
              </w:rPr>
            </w:pPr>
            <w:r>
              <w:rPr>
                <w:sz w:val="24"/>
              </w:rPr>
              <w:t>12923043</w:t>
            </w:r>
          </w:p>
        </w:tc>
        <w:tc>
          <w:tcPr>
            <w:tcW w:w="1276" w:type="dxa"/>
          </w:tcPr>
          <w:p w:rsidR="00850EE4" w:rsidRDefault="00850EE4">
            <w:pPr>
              <w:pStyle w:val="a6"/>
              <w:spacing w:line="240" w:lineRule="auto"/>
              <w:ind w:firstLine="0"/>
              <w:jc w:val="center"/>
              <w:rPr>
                <w:sz w:val="24"/>
              </w:rPr>
            </w:pPr>
            <w:r>
              <w:rPr>
                <w:sz w:val="24"/>
              </w:rPr>
              <w:t>15388033</w:t>
            </w:r>
          </w:p>
        </w:tc>
      </w:tr>
      <w:tr w:rsidR="00850EE4">
        <w:tc>
          <w:tcPr>
            <w:tcW w:w="5637" w:type="dxa"/>
          </w:tcPr>
          <w:p w:rsidR="00850EE4" w:rsidRDefault="00850EE4">
            <w:pPr>
              <w:pStyle w:val="a6"/>
              <w:spacing w:line="240" w:lineRule="auto"/>
              <w:ind w:firstLine="0"/>
              <w:rPr>
                <w:sz w:val="24"/>
              </w:rPr>
            </w:pPr>
            <w:r>
              <w:rPr>
                <w:sz w:val="24"/>
              </w:rPr>
              <w:t>2. Расходы на оплату труда</w:t>
            </w:r>
            <w:r>
              <w:rPr>
                <w:rStyle w:val="ab"/>
                <w:sz w:val="24"/>
              </w:rPr>
              <w:footnoteReference w:id="3"/>
            </w:r>
            <w:r>
              <w:rPr>
                <w:sz w:val="24"/>
              </w:rPr>
              <w:t>, р.</w:t>
            </w:r>
          </w:p>
        </w:tc>
        <w:tc>
          <w:tcPr>
            <w:tcW w:w="1203" w:type="dxa"/>
          </w:tcPr>
          <w:p w:rsidR="00850EE4" w:rsidRDefault="00850EE4">
            <w:pPr>
              <w:pStyle w:val="a6"/>
              <w:spacing w:line="240" w:lineRule="auto"/>
              <w:ind w:firstLine="0"/>
              <w:jc w:val="center"/>
              <w:rPr>
                <w:sz w:val="24"/>
              </w:rPr>
            </w:pPr>
            <w:r>
              <w:rPr>
                <w:sz w:val="24"/>
              </w:rPr>
              <w:t>4113900</w:t>
            </w:r>
          </w:p>
        </w:tc>
        <w:tc>
          <w:tcPr>
            <w:tcW w:w="1276" w:type="dxa"/>
          </w:tcPr>
          <w:p w:rsidR="00850EE4" w:rsidRDefault="00850EE4">
            <w:pPr>
              <w:pStyle w:val="a6"/>
              <w:spacing w:line="240" w:lineRule="auto"/>
              <w:ind w:firstLine="0"/>
              <w:jc w:val="center"/>
              <w:rPr>
                <w:sz w:val="24"/>
              </w:rPr>
            </w:pPr>
            <w:r>
              <w:rPr>
                <w:sz w:val="24"/>
              </w:rPr>
              <w:t>5631400</w:t>
            </w:r>
          </w:p>
        </w:tc>
        <w:tc>
          <w:tcPr>
            <w:tcW w:w="1276" w:type="dxa"/>
          </w:tcPr>
          <w:p w:rsidR="00850EE4" w:rsidRDefault="00850EE4">
            <w:pPr>
              <w:pStyle w:val="a6"/>
              <w:spacing w:line="240" w:lineRule="auto"/>
              <w:ind w:firstLine="0"/>
              <w:jc w:val="center"/>
              <w:rPr>
                <w:sz w:val="24"/>
              </w:rPr>
            </w:pPr>
            <w:r>
              <w:rPr>
                <w:sz w:val="24"/>
              </w:rPr>
              <w:t>6777100</w:t>
            </w:r>
          </w:p>
        </w:tc>
      </w:tr>
      <w:tr w:rsidR="00850EE4">
        <w:tc>
          <w:tcPr>
            <w:tcW w:w="5637" w:type="dxa"/>
          </w:tcPr>
          <w:p w:rsidR="00850EE4" w:rsidRDefault="00850EE4">
            <w:pPr>
              <w:pStyle w:val="a6"/>
              <w:spacing w:line="240" w:lineRule="auto"/>
              <w:ind w:firstLine="0"/>
              <w:rPr>
                <w:sz w:val="24"/>
              </w:rPr>
            </w:pPr>
            <w:r>
              <w:rPr>
                <w:sz w:val="24"/>
              </w:rPr>
              <w:t>3. Отчисления в социальные фонды, р. (2)·38,5/100</w:t>
            </w:r>
          </w:p>
        </w:tc>
        <w:tc>
          <w:tcPr>
            <w:tcW w:w="1203" w:type="dxa"/>
          </w:tcPr>
          <w:p w:rsidR="00850EE4" w:rsidRDefault="00850EE4">
            <w:pPr>
              <w:pStyle w:val="a6"/>
              <w:spacing w:line="240" w:lineRule="auto"/>
              <w:ind w:firstLine="0"/>
              <w:jc w:val="center"/>
              <w:rPr>
                <w:sz w:val="24"/>
              </w:rPr>
            </w:pPr>
            <w:r>
              <w:rPr>
                <w:sz w:val="24"/>
              </w:rPr>
              <w:t>1583852</w:t>
            </w:r>
          </w:p>
        </w:tc>
        <w:tc>
          <w:tcPr>
            <w:tcW w:w="1276" w:type="dxa"/>
          </w:tcPr>
          <w:p w:rsidR="00850EE4" w:rsidRDefault="00850EE4">
            <w:pPr>
              <w:pStyle w:val="a6"/>
              <w:spacing w:line="240" w:lineRule="auto"/>
              <w:ind w:firstLine="0"/>
              <w:jc w:val="center"/>
              <w:rPr>
                <w:sz w:val="24"/>
              </w:rPr>
            </w:pPr>
            <w:r>
              <w:rPr>
                <w:sz w:val="24"/>
              </w:rPr>
              <w:t>2168089</w:t>
            </w:r>
          </w:p>
        </w:tc>
        <w:tc>
          <w:tcPr>
            <w:tcW w:w="1276" w:type="dxa"/>
          </w:tcPr>
          <w:p w:rsidR="00850EE4" w:rsidRDefault="00850EE4">
            <w:pPr>
              <w:pStyle w:val="a6"/>
              <w:spacing w:line="240" w:lineRule="auto"/>
              <w:ind w:firstLine="0"/>
              <w:jc w:val="center"/>
              <w:rPr>
                <w:sz w:val="24"/>
              </w:rPr>
            </w:pPr>
            <w:r>
              <w:rPr>
                <w:sz w:val="24"/>
              </w:rPr>
              <w:t>2609184</w:t>
            </w:r>
          </w:p>
        </w:tc>
      </w:tr>
      <w:tr w:rsidR="00850EE4">
        <w:trPr>
          <w:trHeight w:val="275"/>
        </w:trPr>
        <w:tc>
          <w:tcPr>
            <w:tcW w:w="5637" w:type="dxa"/>
          </w:tcPr>
          <w:p w:rsidR="00850EE4" w:rsidRDefault="00850EE4">
            <w:pPr>
              <w:pStyle w:val="a6"/>
              <w:spacing w:line="240" w:lineRule="auto"/>
              <w:ind w:firstLine="0"/>
              <w:rPr>
                <w:sz w:val="24"/>
              </w:rPr>
            </w:pPr>
            <w:r>
              <w:rPr>
                <w:sz w:val="24"/>
              </w:rPr>
              <w:t>4. БРЭИ, р. (1)-(2)-(3)</w:t>
            </w:r>
          </w:p>
        </w:tc>
        <w:tc>
          <w:tcPr>
            <w:tcW w:w="1203" w:type="dxa"/>
          </w:tcPr>
          <w:p w:rsidR="00850EE4" w:rsidRDefault="00850EE4">
            <w:pPr>
              <w:pStyle w:val="a6"/>
              <w:spacing w:line="240" w:lineRule="auto"/>
              <w:ind w:firstLine="0"/>
              <w:jc w:val="center"/>
              <w:rPr>
                <w:sz w:val="24"/>
              </w:rPr>
            </w:pPr>
            <w:r>
              <w:rPr>
                <w:sz w:val="24"/>
              </w:rPr>
              <w:t>4663514</w:t>
            </w:r>
          </w:p>
        </w:tc>
        <w:tc>
          <w:tcPr>
            <w:tcW w:w="1276" w:type="dxa"/>
          </w:tcPr>
          <w:p w:rsidR="00850EE4" w:rsidRDefault="00850EE4">
            <w:pPr>
              <w:pStyle w:val="a6"/>
              <w:spacing w:line="240" w:lineRule="auto"/>
              <w:ind w:firstLine="0"/>
              <w:jc w:val="center"/>
              <w:rPr>
                <w:sz w:val="24"/>
              </w:rPr>
            </w:pPr>
            <w:r>
              <w:rPr>
                <w:sz w:val="24"/>
              </w:rPr>
              <w:t>5123554</w:t>
            </w:r>
          </w:p>
        </w:tc>
        <w:tc>
          <w:tcPr>
            <w:tcW w:w="1276" w:type="dxa"/>
          </w:tcPr>
          <w:p w:rsidR="00850EE4" w:rsidRDefault="00850EE4">
            <w:pPr>
              <w:pStyle w:val="a6"/>
              <w:spacing w:line="240" w:lineRule="auto"/>
              <w:ind w:firstLine="0"/>
              <w:jc w:val="center"/>
              <w:rPr>
                <w:sz w:val="24"/>
              </w:rPr>
            </w:pPr>
            <w:r>
              <w:rPr>
                <w:sz w:val="24"/>
              </w:rPr>
              <w:t>6001749</w:t>
            </w:r>
          </w:p>
        </w:tc>
      </w:tr>
      <w:tr w:rsidR="00850EE4">
        <w:trPr>
          <w:trHeight w:val="275"/>
        </w:trPr>
        <w:tc>
          <w:tcPr>
            <w:tcW w:w="5637" w:type="dxa"/>
          </w:tcPr>
          <w:p w:rsidR="00850EE4" w:rsidRDefault="00850EE4">
            <w:pPr>
              <w:pStyle w:val="a6"/>
              <w:spacing w:line="240" w:lineRule="auto"/>
              <w:ind w:firstLine="0"/>
              <w:rPr>
                <w:sz w:val="24"/>
              </w:rPr>
            </w:pPr>
            <w:r>
              <w:rPr>
                <w:sz w:val="24"/>
              </w:rPr>
              <w:t>5. Доля БРЭИ в ДС, % (4)</w:t>
            </w:r>
            <w:r>
              <w:rPr>
                <w:noProof/>
                <w:sz w:val="24"/>
              </w:rPr>
              <w:t>: (</w:t>
            </w:r>
            <w:r>
              <w:rPr>
                <w:sz w:val="24"/>
              </w:rPr>
              <w:t>1)·100</w:t>
            </w:r>
          </w:p>
        </w:tc>
        <w:tc>
          <w:tcPr>
            <w:tcW w:w="1203" w:type="dxa"/>
          </w:tcPr>
          <w:p w:rsidR="00850EE4" w:rsidRDefault="00850EE4">
            <w:pPr>
              <w:pStyle w:val="a6"/>
              <w:spacing w:line="240" w:lineRule="auto"/>
              <w:ind w:firstLine="0"/>
              <w:jc w:val="center"/>
              <w:rPr>
                <w:sz w:val="24"/>
              </w:rPr>
            </w:pPr>
            <w:r>
              <w:rPr>
                <w:sz w:val="24"/>
              </w:rPr>
              <w:t>45</w:t>
            </w:r>
          </w:p>
        </w:tc>
        <w:tc>
          <w:tcPr>
            <w:tcW w:w="1276" w:type="dxa"/>
          </w:tcPr>
          <w:p w:rsidR="00850EE4" w:rsidRDefault="00850EE4">
            <w:pPr>
              <w:pStyle w:val="a6"/>
              <w:spacing w:line="240" w:lineRule="auto"/>
              <w:ind w:firstLine="0"/>
              <w:jc w:val="center"/>
              <w:rPr>
                <w:sz w:val="24"/>
              </w:rPr>
            </w:pPr>
            <w:r>
              <w:rPr>
                <w:sz w:val="24"/>
              </w:rPr>
              <w:t>40</w:t>
            </w:r>
          </w:p>
        </w:tc>
        <w:tc>
          <w:tcPr>
            <w:tcW w:w="1276" w:type="dxa"/>
          </w:tcPr>
          <w:p w:rsidR="00850EE4" w:rsidRDefault="00850EE4">
            <w:pPr>
              <w:pStyle w:val="a6"/>
              <w:spacing w:line="240" w:lineRule="auto"/>
              <w:ind w:firstLine="0"/>
              <w:jc w:val="center"/>
              <w:rPr>
                <w:sz w:val="24"/>
              </w:rPr>
            </w:pPr>
            <w:r>
              <w:rPr>
                <w:sz w:val="24"/>
              </w:rPr>
              <w:t>39</w:t>
            </w:r>
          </w:p>
        </w:tc>
      </w:tr>
    </w:tbl>
    <w:p w:rsidR="00850EE4" w:rsidRDefault="00850EE4">
      <w:pPr>
        <w:pStyle w:val="a6"/>
        <w:ind w:firstLine="0"/>
      </w:pPr>
    </w:p>
    <w:p w:rsidR="00850EE4" w:rsidRDefault="00850EE4">
      <w:pPr>
        <w:pStyle w:val="a6"/>
      </w:pPr>
      <w:r>
        <w:t>В ЗАО "Хольстер" наблюдается увеличение брутто-результата эксплуатации инвестиций, однако темп роста БРЭИ отстает от темпа роста ДС. Об этом говорит снижение доли БРЭИ в добавленной стоимости.</w:t>
      </w:r>
    </w:p>
    <w:p w:rsidR="00850EE4" w:rsidRDefault="00850EE4">
      <w:pPr>
        <w:pStyle w:val="a5"/>
      </w:pPr>
      <w:r>
        <w:t>Если из показателя БРЭИ вычесть затраты на восстановление основных фондов, то получим важнейший показатель, широко используемый в анализе, - нетто-результат эксплуатации инвестиций. НРЭИ представляет собой прибыль до уплаты процентов за кредиты и налога на прибыль. На практике НРЭИ вычисляют путём сложения величины балансовой прибыли и процентов за кредит, относимых на себестоимость продукции (табл. 3.1.3). Такой способ позволяет избежать двойного счета процентов, так как часть процентов, уплачиваемых из чистой прибыли, содержится в прибыли.</w:t>
      </w:r>
    </w:p>
    <w:p w:rsidR="00850EE4" w:rsidRDefault="00850EE4">
      <w:pPr>
        <w:pStyle w:val="a6"/>
        <w:ind w:firstLine="0"/>
      </w:pPr>
      <w:r>
        <w:t>Таблица 3.1.3. Расчет нетто-результата эксплуатации инвестиций (НРЭИ)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03"/>
        <w:gridCol w:w="1276"/>
        <w:gridCol w:w="1276"/>
      </w:tblGrid>
      <w:tr w:rsidR="00850EE4">
        <w:tc>
          <w:tcPr>
            <w:tcW w:w="5637" w:type="dxa"/>
          </w:tcPr>
          <w:p w:rsidR="00850EE4" w:rsidRDefault="00850EE4">
            <w:pPr>
              <w:pStyle w:val="a6"/>
              <w:spacing w:line="240" w:lineRule="auto"/>
              <w:ind w:firstLine="0"/>
              <w:jc w:val="center"/>
              <w:rPr>
                <w:sz w:val="24"/>
              </w:rPr>
            </w:pPr>
            <w:r>
              <w:rPr>
                <w:sz w:val="24"/>
              </w:rPr>
              <w:t>Показатели</w:t>
            </w:r>
          </w:p>
        </w:tc>
        <w:tc>
          <w:tcPr>
            <w:tcW w:w="1203" w:type="dxa"/>
          </w:tcPr>
          <w:p w:rsidR="00850EE4" w:rsidRDefault="00850EE4">
            <w:pPr>
              <w:pStyle w:val="a6"/>
              <w:spacing w:line="240" w:lineRule="auto"/>
              <w:ind w:firstLine="0"/>
              <w:jc w:val="center"/>
              <w:rPr>
                <w:sz w:val="24"/>
              </w:rPr>
            </w:pPr>
            <w:r>
              <w:rPr>
                <w:sz w:val="24"/>
              </w:rPr>
              <w:t>1997</w:t>
            </w:r>
          </w:p>
        </w:tc>
        <w:tc>
          <w:tcPr>
            <w:tcW w:w="1276" w:type="dxa"/>
          </w:tcPr>
          <w:p w:rsidR="00850EE4" w:rsidRDefault="00850EE4">
            <w:pPr>
              <w:pStyle w:val="a6"/>
              <w:spacing w:line="240" w:lineRule="auto"/>
              <w:ind w:firstLine="0"/>
              <w:jc w:val="center"/>
              <w:rPr>
                <w:sz w:val="24"/>
              </w:rPr>
            </w:pPr>
            <w:r>
              <w:rPr>
                <w:sz w:val="24"/>
              </w:rPr>
              <w:t>1998</w:t>
            </w:r>
          </w:p>
        </w:tc>
        <w:tc>
          <w:tcPr>
            <w:tcW w:w="1276" w:type="dxa"/>
          </w:tcPr>
          <w:p w:rsidR="00850EE4" w:rsidRDefault="00850EE4">
            <w:pPr>
              <w:pStyle w:val="a6"/>
              <w:spacing w:line="240" w:lineRule="auto"/>
              <w:ind w:firstLine="0"/>
              <w:jc w:val="center"/>
              <w:rPr>
                <w:sz w:val="24"/>
              </w:rPr>
            </w:pPr>
            <w:r>
              <w:rPr>
                <w:sz w:val="24"/>
              </w:rPr>
              <w:t>1999</w:t>
            </w:r>
          </w:p>
        </w:tc>
      </w:tr>
      <w:tr w:rsidR="00850EE4">
        <w:tc>
          <w:tcPr>
            <w:tcW w:w="5637" w:type="dxa"/>
          </w:tcPr>
          <w:p w:rsidR="00850EE4" w:rsidRDefault="00850EE4">
            <w:pPr>
              <w:pStyle w:val="a6"/>
              <w:spacing w:line="240" w:lineRule="auto"/>
              <w:ind w:firstLine="0"/>
              <w:rPr>
                <w:sz w:val="24"/>
              </w:rPr>
            </w:pPr>
            <w:r>
              <w:rPr>
                <w:sz w:val="24"/>
              </w:rPr>
              <w:t>1. Балансовая прибыль, р.</w:t>
            </w:r>
          </w:p>
        </w:tc>
        <w:tc>
          <w:tcPr>
            <w:tcW w:w="1203" w:type="dxa"/>
          </w:tcPr>
          <w:p w:rsidR="00850EE4" w:rsidRDefault="00850EE4">
            <w:pPr>
              <w:pStyle w:val="a6"/>
              <w:spacing w:line="240" w:lineRule="auto"/>
              <w:ind w:firstLine="0"/>
              <w:jc w:val="center"/>
              <w:rPr>
                <w:sz w:val="24"/>
              </w:rPr>
            </w:pPr>
            <w:r>
              <w:rPr>
                <w:sz w:val="24"/>
              </w:rPr>
              <w:t>1291990</w:t>
            </w:r>
          </w:p>
        </w:tc>
        <w:tc>
          <w:tcPr>
            <w:tcW w:w="1276" w:type="dxa"/>
          </w:tcPr>
          <w:p w:rsidR="00850EE4" w:rsidRDefault="00850EE4">
            <w:pPr>
              <w:pStyle w:val="a6"/>
              <w:spacing w:line="240" w:lineRule="auto"/>
              <w:ind w:firstLine="0"/>
              <w:jc w:val="center"/>
              <w:rPr>
                <w:sz w:val="24"/>
              </w:rPr>
            </w:pPr>
            <w:r>
              <w:rPr>
                <w:sz w:val="24"/>
              </w:rPr>
              <w:t>856480</w:t>
            </w:r>
          </w:p>
        </w:tc>
        <w:tc>
          <w:tcPr>
            <w:tcW w:w="1276" w:type="dxa"/>
          </w:tcPr>
          <w:p w:rsidR="00850EE4" w:rsidRDefault="00850EE4">
            <w:pPr>
              <w:pStyle w:val="a6"/>
              <w:spacing w:line="240" w:lineRule="auto"/>
              <w:ind w:firstLine="0"/>
              <w:jc w:val="center"/>
              <w:rPr>
                <w:sz w:val="24"/>
              </w:rPr>
            </w:pPr>
            <w:r>
              <w:rPr>
                <w:sz w:val="24"/>
              </w:rPr>
              <w:t>1096390</w:t>
            </w:r>
          </w:p>
        </w:tc>
      </w:tr>
      <w:tr w:rsidR="00850EE4">
        <w:tc>
          <w:tcPr>
            <w:tcW w:w="5637" w:type="dxa"/>
          </w:tcPr>
          <w:p w:rsidR="00850EE4" w:rsidRDefault="00850EE4">
            <w:pPr>
              <w:pStyle w:val="a6"/>
              <w:spacing w:line="240" w:lineRule="auto"/>
              <w:ind w:firstLine="0"/>
              <w:rPr>
                <w:sz w:val="24"/>
              </w:rPr>
            </w:pPr>
            <w:r>
              <w:rPr>
                <w:sz w:val="24"/>
              </w:rPr>
              <w:t>2. Средняя расчетная ставка процента за кредиты, %</w:t>
            </w:r>
          </w:p>
        </w:tc>
        <w:tc>
          <w:tcPr>
            <w:tcW w:w="1203" w:type="dxa"/>
          </w:tcPr>
          <w:p w:rsidR="00850EE4" w:rsidRDefault="00850EE4">
            <w:pPr>
              <w:pStyle w:val="a6"/>
              <w:spacing w:line="240" w:lineRule="auto"/>
              <w:ind w:firstLine="0"/>
              <w:jc w:val="center"/>
              <w:rPr>
                <w:sz w:val="24"/>
              </w:rPr>
            </w:pPr>
            <w:r>
              <w:rPr>
                <w:sz w:val="24"/>
              </w:rPr>
              <w:t>16</w:t>
            </w:r>
          </w:p>
        </w:tc>
        <w:tc>
          <w:tcPr>
            <w:tcW w:w="1276" w:type="dxa"/>
          </w:tcPr>
          <w:p w:rsidR="00850EE4" w:rsidRDefault="00850EE4">
            <w:pPr>
              <w:pStyle w:val="a6"/>
              <w:spacing w:line="240" w:lineRule="auto"/>
              <w:ind w:firstLine="0"/>
              <w:jc w:val="center"/>
              <w:rPr>
                <w:sz w:val="24"/>
              </w:rPr>
            </w:pPr>
            <w:r>
              <w:rPr>
                <w:sz w:val="24"/>
              </w:rPr>
              <w:t>16</w:t>
            </w:r>
          </w:p>
        </w:tc>
        <w:tc>
          <w:tcPr>
            <w:tcW w:w="1276" w:type="dxa"/>
          </w:tcPr>
          <w:p w:rsidR="00850EE4" w:rsidRDefault="00850EE4">
            <w:pPr>
              <w:pStyle w:val="a6"/>
              <w:spacing w:line="240" w:lineRule="auto"/>
              <w:ind w:firstLine="0"/>
              <w:jc w:val="center"/>
              <w:rPr>
                <w:sz w:val="24"/>
              </w:rPr>
            </w:pPr>
            <w:r>
              <w:rPr>
                <w:sz w:val="24"/>
              </w:rPr>
              <w:t>16</w:t>
            </w:r>
          </w:p>
        </w:tc>
      </w:tr>
      <w:tr w:rsidR="00850EE4">
        <w:tc>
          <w:tcPr>
            <w:tcW w:w="5637" w:type="dxa"/>
          </w:tcPr>
          <w:p w:rsidR="00850EE4" w:rsidRDefault="00850EE4">
            <w:pPr>
              <w:pStyle w:val="a6"/>
              <w:spacing w:line="240" w:lineRule="auto"/>
              <w:ind w:firstLine="0"/>
              <w:rPr>
                <w:sz w:val="24"/>
              </w:rPr>
            </w:pPr>
            <w:r>
              <w:rPr>
                <w:sz w:val="24"/>
              </w:rPr>
              <w:t>3. Кредиты и займы, р.</w:t>
            </w:r>
          </w:p>
        </w:tc>
        <w:tc>
          <w:tcPr>
            <w:tcW w:w="1203" w:type="dxa"/>
          </w:tcPr>
          <w:p w:rsidR="00850EE4" w:rsidRDefault="00850EE4">
            <w:pPr>
              <w:pStyle w:val="a6"/>
              <w:spacing w:line="240" w:lineRule="auto"/>
              <w:ind w:firstLine="0"/>
              <w:jc w:val="center"/>
              <w:rPr>
                <w:sz w:val="24"/>
              </w:rPr>
            </w:pPr>
            <w:r>
              <w:rPr>
                <w:sz w:val="24"/>
              </w:rPr>
              <w:t>1270000</w:t>
            </w:r>
          </w:p>
        </w:tc>
        <w:tc>
          <w:tcPr>
            <w:tcW w:w="1276" w:type="dxa"/>
          </w:tcPr>
          <w:p w:rsidR="00850EE4" w:rsidRDefault="00850EE4">
            <w:pPr>
              <w:pStyle w:val="a6"/>
              <w:spacing w:line="240" w:lineRule="auto"/>
              <w:ind w:firstLine="0"/>
              <w:jc w:val="center"/>
              <w:rPr>
                <w:sz w:val="24"/>
              </w:rPr>
            </w:pPr>
            <w:r>
              <w:rPr>
                <w:sz w:val="24"/>
              </w:rPr>
              <w:t>1389843</w:t>
            </w:r>
          </w:p>
        </w:tc>
        <w:tc>
          <w:tcPr>
            <w:tcW w:w="1276" w:type="dxa"/>
          </w:tcPr>
          <w:p w:rsidR="00850EE4" w:rsidRDefault="00850EE4">
            <w:pPr>
              <w:pStyle w:val="a6"/>
              <w:spacing w:line="240" w:lineRule="auto"/>
              <w:ind w:firstLine="0"/>
              <w:jc w:val="center"/>
              <w:rPr>
                <w:sz w:val="24"/>
              </w:rPr>
            </w:pPr>
            <w:r>
              <w:rPr>
                <w:sz w:val="24"/>
              </w:rPr>
              <w:t>1807185</w:t>
            </w:r>
          </w:p>
        </w:tc>
      </w:tr>
      <w:tr w:rsidR="00850EE4">
        <w:tc>
          <w:tcPr>
            <w:tcW w:w="5637" w:type="dxa"/>
          </w:tcPr>
          <w:p w:rsidR="00850EE4" w:rsidRDefault="00850EE4">
            <w:pPr>
              <w:pStyle w:val="a6"/>
              <w:spacing w:line="240" w:lineRule="auto"/>
              <w:ind w:firstLine="0"/>
              <w:rPr>
                <w:sz w:val="24"/>
              </w:rPr>
            </w:pPr>
            <w:r>
              <w:rPr>
                <w:sz w:val="24"/>
              </w:rPr>
              <w:t>4. Сумма процентов, р. (3)*((2):100)</w:t>
            </w:r>
          </w:p>
        </w:tc>
        <w:tc>
          <w:tcPr>
            <w:tcW w:w="1203" w:type="dxa"/>
          </w:tcPr>
          <w:p w:rsidR="00850EE4" w:rsidRDefault="00850EE4">
            <w:pPr>
              <w:pStyle w:val="a6"/>
              <w:spacing w:line="240" w:lineRule="auto"/>
              <w:ind w:firstLine="0"/>
              <w:jc w:val="center"/>
              <w:rPr>
                <w:sz w:val="24"/>
              </w:rPr>
            </w:pPr>
            <w:r>
              <w:rPr>
                <w:sz w:val="24"/>
              </w:rPr>
              <w:t>203200</w:t>
            </w:r>
          </w:p>
        </w:tc>
        <w:tc>
          <w:tcPr>
            <w:tcW w:w="1276" w:type="dxa"/>
          </w:tcPr>
          <w:p w:rsidR="00850EE4" w:rsidRDefault="00850EE4">
            <w:pPr>
              <w:pStyle w:val="a6"/>
              <w:spacing w:line="240" w:lineRule="auto"/>
              <w:ind w:firstLine="0"/>
              <w:jc w:val="center"/>
              <w:rPr>
                <w:sz w:val="24"/>
              </w:rPr>
            </w:pPr>
            <w:r>
              <w:rPr>
                <w:sz w:val="24"/>
              </w:rPr>
              <w:t>222375</w:t>
            </w:r>
          </w:p>
        </w:tc>
        <w:tc>
          <w:tcPr>
            <w:tcW w:w="1276" w:type="dxa"/>
          </w:tcPr>
          <w:p w:rsidR="00850EE4" w:rsidRDefault="00850EE4">
            <w:pPr>
              <w:pStyle w:val="a6"/>
              <w:spacing w:line="240" w:lineRule="auto"/>
              <w:ind w:firstLine="0"/>
              <w:jc w:val="center"/>
              <w:rPr>
                <w:sz w:val="24"/>
              </w:rPr>
            </w:pPr>
            <w:r>
              <w:rPr>
                <w:sz w:val="24"/>
              </w:rPr>
              <w:t>289150</w:t>
            </w:r>
          </w:p>
        </w:tc>
      </w:tr>
      <w:tr w:rsidR="00850EE4">
        <w:trPr>
          <w:trHeight w:val="275"/>
        </w:trPr>
        <w:tc>
          <w:tcPr>
            <w:tcW w:w="5637" w:type="dxa"/>
          </w:tcPr>
          <w:p w:rsidR="00850EE4" w:rsidRDefault="00850EE4">
            <w:pPr>
              <w:pStyle w:val="a6"/>
              <w:spacing w:line="240" w:lineRule="auto"/>
              <w:ind w:firstLine="0"/>
              <w:rPr>
                <w:sz w:val="24"/>
              </w:rPr>
            </w:pPr>
            <w:r>
              <w:rPr>
                <w:sz w:val="24"/>
              </w:rPr>
              <w:t>5. НРЭИ, р. (1)+(4)</w:t>
            </w:r>
          </w:p>
        </w:tc>
        <w:tc>
          <w:tcPr>
            <w:tcW w:w="1203" w:type="dxa"/>
          </w:tcPr>
          <w:p w:rsidR="00850EE4" w:rsidRDefault="00850EE4">
            <w:pPr>
              <w:pStyle w:val="a6"/>
              <w:spacing w:line="240" w:lineRule="auto"/>
              <w:ind w:firstLine="0"/>
              <w:jc w:val="center"/>
              <w:rPr>
                <w:sz w:val="24"/>
              </w:rPr>
            </w:pPr>
            <w:r>
              <w:rPr>
                <w:sz w:val="24"/>
              </w:rPr>
              <w:t>1495190</w:t>
            </w:r>
          </w:p>
        </w:tc>
        <w:tc>
          <w:tcPr>
            <w:tcW w:w="1276" w:type="dxa"/>
          </w:tcPr>
          <w:p w:rsidR="00850EE4" w:rsidRDefault="00850EE4">
            <w:pPr>
              <w:pStyle w:val="a6"/>
              <w:spacing w:line="240" w:lineRule="auto"/>
              <w:ind w:firstLine="0"/>
              <w:jc w:val="center"/>
              <w:rPr>
                <w:sz w:val="24"/>
              </w:rPr>
            </w:pPr>
            <w:r>
              <w:rPr>
                <w:sz w:val="24"/>
              </w:rPr>
              <w:t>1078855</w:t>
            </w:r>
          </w:p>
        </w:tc>
        <w:tc>
          <w:tcPr>
            <w:tcW w:w="1276" w:type="dxa"/>
          </w:tcPr>
          <w:p w:rsidR="00850EE4" w:rsidRDefault="00850EE4">
            <w:pPr>
              <w:pStyle w:val="a6"/>
              <w:spacing w:line="240" w:lineRule="auto"/>
              <w:ind w:firstLine="0"/>
              <w:jc w:val="center"/>
              <w:rPr>
                <w:sz w:val="24"/>
              </w:rPr>
            </w:pPr>
            <w:r>
              <w:rPr>
                <w:sz w:val="24"/>
              </w:rPr>
              <w:t>1385540</w:t>
            </w:r>
          </w:p>
        </w:tc>
      </w:tr>
    </w:tbl>
    <w:p w:rsidR="00850EE4" w:rsidRDefault="00850EE4">
      <w:pPr>
        <w:pStyle w:val="a6"/>
        <w:ind w:firstLine="0"/>
      </w:pPr>
    </w:p>
    <w:p w:rsidR="00850EE4" w:rsidRDefault="00850EE4">
      <w:pPr>
        <w:pStyle w:val="a6"/>
      </w:pPr>
      <w:r>
        <w:t>Изменение базовых показателей финансового менеджмента показано на рис. 3.1.1.</w:t>
      </w:r>
    </w:p>
    <w:p w:rsidR="00850EE4" w:rsidRDefault="00655C93">
      <w:pPr>
        <w:pStyle w:val="a6"/>
        <w:spacing w:after="240"/>
        <w:jc w:val="center"/>
      </w:pPr>
      <w:r>
        <w:rPr>
          <w:noProof/>
        </w:rPr>
        <w:pict>
          <v:shape id="_x0000_s1354" type="#_x0000_t75" style="position:absolute;left:0;text-align:left;margin-left:0;margin-top:0;width:445.8pt;height:200.8pt;z-index:251820544" o:allowincell="f">
            <v:imagedata r:id="rId20" o:title=""/>
            <w10:wrap type="topAndBottom"/>
          </v:shape>
        </w:pict>
      </w:r>
      <w:r w:rsidR="00850EE4">
        <w:t>Рис. 3.1.1. Динамика основных показателей финансового менеджмента</w:t>
      </w:r>
    </w:p>
    <w:p w:rsidR="00850EE4" w:rsidRDefault="00850EE4">
      <w:pPr>
        <w:pStyle w:val="a6"/>
      </w:pPr>
      <w:r>
        <w:t>К основным показателям финансового менеджмента относят также  экономическую рентабельность активов. В основе расчёта данного показателя лежит следующая формула:</w:t>
      </w:r>
    </w:p>
    <w:p w:rsidR="00850EE4" w:rsidRDefault="00655C93">
      <w:pPr>
        <w:pStyle w:val="a6"/>
      </w:pPr>
      <w:r>
        <w:rPr>
          <w:position w:val="-24"/>
        </w:rPr>
        <w:pict>
          <v:shape id="_x0000_i1032" type="#_x0000_t75" style="width:108.75pt;height:36pt" fillcolor="window">
            <v:imagedata r:id="rId21" o:title=""/>
          </v:shape>
        </w:pict>
      </w:r>
    </w:p>
    <w:p w:rsidR="00850EE4" w:rsidRDefault="00850EE4">
      <w:pPr>
        <w:pStyle w:val="a6"/>
      </w:pPr>
      <w:r>
        <w:t>Экономический смысл показателя экономической рентабельности заключается в следующем: его значение показывает размер отдачи на вложенный капитал в относительном выражении (табл. 3.1.4).</w:t>
      </w:r>
    </w:p>
    <w:p w:rsidR="00850EE4" w:rsidRDefault="00850EE4">
      <w:pPr>
        <w:pStyle w:val="a5"/>
        <w:keepNext/>
        <w:ind w:firstLine="0"/>
      </w:pPr>
      <w:r>
        <w:t>Таблица 3.1.4. Расчёт экономической рентабельности ЗАО "Хольстер"</w:t>
      </w:r>
    </w:p>
    <w:tbl>
      <w:tblPr>
        <w:tblW w:w="0" w:type="auto"/>
        <w:tblInd w:w="-31"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3624"/>
        <w:gridCol w:w="1748"/>
        <w:gridCol w:w="1748"/>
        <w:gridCol w:w="1749"/>
      </w:tblGrid>
      <w:tr w:rsidR="00850EE4">
        <w:tc>
          <w:tcPr>
            <w:tcW w:w="3624" w:type="dxa"/>
            <w:vAlign w:val="center"/>
          </w:tcPr>
          <w:p w:rsidR="00850EE4" w:rsidRDefault="00850EE4">
            <w:pPr>
              <w:pStyle w:val="a8"/>
              <w:spacing w:line="240" w:lineRule="auto"/>
            </w:pPr>
            <w:r>
              <w:t>Показатели</w:t>
            </w:r>
          </w:p>
        </w:tc>
        <w:tc>
          <w:tcPr>
            <w:tcW w:w="1748" w:type="dxa"/>
            <w:vAlign w:val="center"/>
          </w:tcPr>
          <w:p w:rsidR="00850EE4" w:rsidRDefault="00850EE4">
            <w:pPr>
              <w:pStyle w:val="a8"/>
              <w:spacing w:line="240" w:lineRule="auto"/>
              <w:jc w:val="center"/>
            </w:pPr>
            <w:r>
              <w:t>1997</w:t>
            </w:r>
          </w:p>
        </w:tc>
        <w:tc>
          <w:tcPr>
            <w:tcW w:w="1748" w:type="dxa"/>
            <w:vAlign w:val="center"/>
          </w:tcPr>
          <w:p w:rsidR="00850EE4" w:rsidRDefault="00850EE4">
            <w:pPr>
              <w:pStyle w:val="a8"/>
              <w:spacing w:line="240" w:lineRule="auto"/>
              <w:jc w:val="center"/>
            </w:pPr>
            <w:r>
              <w:t>1998</w:t>
            </w:r>
          </w:p>
        </w:tc>
        <w:tc>
          <w:tcPr>
            <w:tcW w:w="1749" w:type="dxa"/>
            <w:vAlign w:val="center"/>
          </w:tcPr>
          <w:p w:rsidR="00850EE4" w:rsidRDefault="00850EE4">
            <w:pPr>
              <w:pStyle w:val="a8"/>
              <w:spacing w:line="240" w:lineRule="auto"/>
              <w:jc w:val="center"/>
            </w:pPr>
            <w:r>
              <w:t>1999</w:t>
            </w:r>
          </w:p>
        </w:tc>
      </w:tr>
      <w:tr w:rsidR="00850EE4">
        <w:tc>
          <w:tcPr>
            <w:tcW w:w="3624" w:type="dxa"/>
            <w:vAlign w:val="center"/>
          </w:tcPr>
          <w:p w:rsidR="00850EE4" w:rsidRDefault="00850EE4">
            <w:pPr>
              <w:pStyle w:val="a8"/>
              <w:spacing w:line="240" w:lineRule="auto"/>
            </w:pPr>
            <w:r>
              <w:t>1. НРЭИ, р.</w:t>
            </w:r>
          </w:p>
        </w:tc>
        <w:tc>
          <w:tcPr>
            <w:tcW w:w="1748" w:type="dxa"/>
            <w:vAlign w:val="center"/>
          </w:tcPr>
          <w:p w:rsidR="00850EE4" w:rsidRDefault="00850EE4">
            <w:pPr>
              <w:pStyle w:val="a8"/>
              <w:spacing w:line="240" w:lineRule="auto"/>
              <w:jc w:val="center"/>
            </w:pPr>
            <w:r>
              <w:t>1495190</w:t>
            </w:r>
          </w:p>
        </w:tc>
        <w:tc>
          <w:tcPr>
            <w:tcW w:w="1748" w:type="dxa"/>
            <w:vAlign w:val="center"/>
          </w:tcPr>
          <w:p w:rsidR="00850EE4" w:rsidRDefault="00850EE4">
            <w:pPr>
              <w:pStyle w:val="a8"/>
              <w:spacing w:line="240" w:lineRule="auto"/>
              <w:jc w:val="center"/>
            </w:pPr>
            <w:r>
              <w:t>1078855</w:t>
            </w:r>
          </w:p>
        </w:tc>
        <w:tc>
          <w:tcPr>
            <w:tcW w:w="1749" w:type="dxa"/>
            <w:vAlign w:val="center"/>
          </w:tcPr>
          <w:p w:rsidR="00850EE4" w:rsidRDefault="00850EE4">
            <w:pPr>
              <w:pStyle w:val="a8"/>
              <w:spacing w:line="240" w:lineRule="auto"/>
              <w:jc w:val="center"/>
            </w:pPr>
            <w:r>
              <w:t>1385540</w:t>
            </w:r>
          </w:p>
        </w:tc>
      </w:tr>
      <w:tr w:rsidR="00850EE4">
        <w:tc>
          <w:tcPr>
            <w:tcW w:w="3624" w:type="dxa"/>
            <w:vAlign w:val="center"/>
          </w:tcPr>
          <w:p w:rsidR="00850EE4" w:rsidRDefault="00850EE4">
            <w:pPr>
              <w:pStyle w:val="a8"/>
              <w:spacing w:line="240" w:lineRule="auto"/>
            </w:pPr>
            <w:r>
              <w:t>2. Актив, р.</w:t>
            </w:r>
          </w:p>
        </w:tc>
        <w:tc>
          <w:tcPr>
            <w:tcW w:w="1748" w:type="dxa"/>
            <w:vAlign w:val="center"/>
          </w:tcPr>
          <w:p w:rsidR="00850EE4" w:rsidRDefault="00850EE4">
            <w:pPr>
              <w:pStyle w:val="a8"/>
              <w:spacing w:line="240" w:lineRule="auto"/>
              <w:jc w:val="center"/>
            </w:pPr>
            <w:r>
              <w:t>7602572</w:t>
            </w:r>
          </w:p>
        </w:tc>
        <w:tc>
          <w:tcPr>
            <w:tcW w:w="1748" w:type="dxa"/>
            <w:vAlign w:val="center"/>
          </w:tcPr>
          <w:p w:rsidR="00850EE4" w:rsidRDefault="00850EE4">
            <w:pPr>
              <w:pStyle w:val="a8"/>
              <w:spacing w:line="240" w:lineRule="auto"/>
              <w:jc w:val="center"/>
            </w:pPr>
            <w:r>
              <w:t>11143835</w:t>
            </w:r>
          </w:p>
        </w:tc>
        <w:tc>
          <w:tcPr>
            <w:tcW w:w="1749" w:type="dxa"/>
            <w:vAlign w:val="center"/>
          </w:tcPr>
          <w:p w:rsidR="00850EE4" w:rsidRDefault="00850EE4">
            <w:pPr>
              <w:pStyle w:val="a8"/>
              <w:spacing w:line="240" w:lineRule="auto"/>
              <w:jc w:val="center"/>
            </w:pPr>
            <w:r>
              <w:t>13245908</w:t>
            </w:r>
          </w:p>
        </w:tc>
      </w:tr>
      <w:tr w:rsidR="00850EE4">
        <w:tc>
          <w:tcPr>
            <w:tcW w:w="3624" w:type="dxa"/>
            <w:vAlign w:val="center"/>
          </w:tcPr>
          <w:p w:rsidR="00850EE4" w:rsidRDefault="00850EE4">
            <w:pPr>
              <w:pStyle w:val="a8"/>
              <w:spacing w:line="240" w:lineRule="auto"/>
            </w:pPr>
            <w:r>
              <w:t>3. ЭР, % (1)/(2)</w:t>
            </w:r>
            <w:r>
              <w:sym w:font="Symbol" w:char="F0B4"/>
            </w:r>
            <w:r>
              <w:t>100</w:t>
            </w:r>
          </w:p>
        </w:tc>
        <w:tc>
          <w:tcPr>
            <w:tcW w:w="1748" w:type="dxa"/>
            <w:vAlign w:val="center"/>
          </w:tcPr>
          <w:p w:rsidR="00850EE4" w:rsidRDefault="00850EE4">
            <w:pPr>
              <w:pStyle w:val="a8"/>
              <w:spacing w:line="240" w:lineRule="auto"/>
              <w:jc w:val="center"/>
            </w:pPr>
            <w:r>
              <w:t>19,67</w:t>
            </w:r>
          </w:p>
        </w:tc>
        <w:tc>
          <w:tcPr>
            <w:tcW w:w="1748" w:type="dxa"/>
            <w:vAlign w:val="center"/>
          </w:tcPr>
          <w:p w:rsidR="00850EE4" w:rsidRDefault="00850EE4">
            <w:pPr>
              <w:pStyle w:val="a8"/>
              <w:spacing w:line="240" w:lineRule="auto"/>
              <w:jc w:val="center"/>
            </w:pPr>
            <w:r>
              <w:t>9,68</w:t>
            </w:r>
          </w:p>
        </w:tc>
        <w:tc>
          <w:tcPr>
            <w:tcW w:w="1749" w:type="dxa"/>
            <w:vAlign w:val="center"/>
          </w:tcPr>
          <w:p w:rsidR="00850EE4" w:rsidRDefault="00850EE4">
            <w:pPr>
              <w:pStyle w:val="a8"/>
              <w:spacing w:line="240" w:lineRule="auto"/>
              <w:jc w:val="center"/>
            </w:pPr>
            <w:r>
              <w:t>10,46</w:t>
            </w:r>
          </w:p>
        </w:tc>
      </w:tr>
    </w:tbl>
    <w:p w:rsidR="00850EE4" w:rsidRDefault="00850EE4">
      <w:pPr>
        <w:pStyle w:val="a6"/>
      </w:pPr>
    </w:p>
    <w:p w:rsidR="00850EE4" w:rsidRDefault="00850EE4">
      <w:pPr>
        <w:pStyle w:val="a5"/>
        <w:rPr>
          <w:lang w:val="en-US"/>
        </w:rPr>
      </w:pPr>
      <w:r>
        <w:t xml:space="preserve">Наибольшее значение ЭР было в 1997 г. и составляло 20%, в 1998 г. ЭР снизилась больше чем в два раза, однако в 1999 г. наблюдается рост ЭР на 0,8%. Выявить причины изменения ЭР можно с помощью наглядного и эффективного инструмента – факторного анализа рентабельности, предложенного корпорацией </w:t>
      </w:r>
      <w:r>
        <w:rPr>
          <w:lang w:val="en-US"/>
        </w:rPr>
        <w:t>DuPont.</w:t>
      </w:r>
    </w:p>
    <w:p w:rsidR="00850EE4" w:rsidRDefault="00850EE4">
      <w:pPr>
        <w:pStyle w:val="a5"/>
      </w:pPr>
      <w:r>
        <w:t xml:space="preserve">Чтобы использовать формулу Дюпона, необходимо рассчитать ещё один показатель – оборот предприятия. Последний складывается из выручки от реализации и внереализационных доходов (табл. 3.1.5). </w:t>
      </w:r>
    </w:p>
    <w:p w:rsidR="00850EE4" w:rsidRDefault="00850EE4">
      <w:pPr>
        <w:pStyle w:val="a6"/>
        <w:ind w:firstLine="0"/>
      </w:pPr>
      <w:r>
        <w:t>Таблица 3.1.5. Расчет оборота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03"/>
        <w:gridCol w:w="1276"/>
        <w:gridCol w:w="1276"/>
      </w:tblGrid>
      <w:tr w:rsidR="00850EE4">
        <w:tc>
          <w:tcPr>
            <w:tcW w:w="5353" w:type="dxa"/>
          </w:tcPr>
          <w:p w:rsidR="00850EE4" w:rsidRDefault="00850EE4">
            <w:pPr>
              <w:pStyle w:val="a6"/>
              <w:spacing w:line="240" w:lineRule="auto"/>
              <w:ind w:firstLine="0"/>
              <w:jc w:val="center"/>
              <w:rPr>
                <w:sz w:val="24"/>
              </w:rPr>
            </w:pPr>
            <w:r>
              <w:rPr>
                <w:sz w:val="24"/>
              </w:rPr>
              <w:t>Показатели</w:t>
            </w:r>
          </w:p>
        </w:tc>
        <w:tc>
          <w:tcPr>
            <w:tcW w:w="1203" w:type="dxa"/>
          </w:tcPr>
          <w:p w:rsidR="00850EE4" w:rsidRDefault="00850EE4">
            <w:pPr>
              <w:pStyle w:val="a6"/>
              <w:spacing w:line="240" w:lineRule="auto"/>
              <w:ind w:firstLine="0"/>
              <w:jc w:val="center"/>
              <w:rPr>
                <w:sz w:val="24"/>
              </w:rPr>
            </w:pPr>
            <w:r>
              <w:rPr>
                <w:sz w:val="24"/>
              </w:rPr>
              <w:t>1997</w:t>
            </w:r>
          </w:p>
        </w:tc>
        <w:tc>
          <w:tcPr>
            <w:tcW w:w="1276" w:type="dxa"/>
          </w:tcPr>
          <w:p w:rsidR="00850EE4" w:rsidRDefault="00850EE4">
            <w:pPr>
              <w:pStyle w:val="a6"/>
              <w:spacing w:line="240" w:lineRule="auto"/>
              <w:ind w:firstLine="0"/>
              <w:jc w:val="center"/>
              <w:rPr>
                <w:sz w:val="24"/>
              </w:rPr>
            </w:pPr>
            <w:r>
              <w:rPr>
                <w:sz w:val="24"/>
              </w:rPr>
              <w:t>1998</w:t>
            </w:r>
          </w:p>
        </w:tc>
        <w:tc>
          <w:tcPr>
            <w:tcW w:w="1276" w:type="dxa"/>
          </w:tcPr>
          <w:p w:rsidR="00850EE4" w:rsidRDefault="00850EE4">
            <w:pPr>
              <w:pStyle w:val="a6"/>
              <w:spacing w:line="240" w:lineRule="auto"/>
              <w:ind w:firstLine="0"/>
              <w:jc w:val="center"/>
              <w:rPr>
                <w:sz w:val="24"/>
              </w:rPr>
            </w:pPr>
            <w:r>
              <w:rPr>
                <w:sz w:val="24"/>
              </w:rPr>
              <w:t>1999</w:t>
            </w:r>
          </w:p>
        </w:tc>
      </w:tr>
      <w:tr w:rsidR="00850EE4">
        <w:tc>
          <w:tcPr>
            <w:tcW w:w="5353" w:type="dxa"/>
          </w:tcPr>
          <w:p w:rsidR="00850EE4" w:rsidRDefault="00850EE4">
            <w:pPr>
              <w:pStyle w:val="a6"/>
              <w:spacing w:line="240" w:lineRule="auto"/>
              <w:ind w:firstLine="0"/>
              <w:rPr>
                <w:sz w:val="24"/>
              </w:rPr>
            </w:pPr>
            <w:r>
              <w:rPr>
                <w:sz w:val="24"/>
              </w:rPr>
              <w:t>1. Выручка</w:t>
            </w:r>
          </w:p>
        </w:tc>
        <w:tc>
          <w:tcPr>
            <w:tcW w:w="1203" w:type="dxa"/>
          </w:tcPr>
          <w:p w:rsidR="00850EE4" w:rsidRDefault="00850EE4">
            <w:pPr>
              <w:pStyle w:val="a6"/>
              <w:spacing w:line="240" w:lineRule="auto"/>
              <w:ind w:firstLine="0"/>
              <w:jc w:val="center"/>
              <w:rPr>
                <w:sz w:val="24"/>
              </w:rPr>
            </w:pPr>
            <w:r>
              <w:rPr>
                <w:sz w:val="24"/>
              </w:rPr>
              <w:t>19064600</w:t>
            </w:r>
          </w:p>
        </w:tc>
        <w:tc>
          <w:tcPr>
            <w:tcW w:w="1276" w:type="dxa"/>
          </w:tcPr>
          <w:p w:rsidR="00850EE4" w:rsidRDefault="00850EE4">
            <w:pPr>
              <w:pStyle w:val="a6"/>
              <w:spacing w:line="240" w:lineRule="auto"/>
              <w:ind w:firstLine="0"/>
              <w:jc w:val="center"/>
              <w:rPr>
                <w:sz w:val="24"/>
              </w:rPr>
            </w:pPr>
            <w:r>
              <w:rPr>
                <w:sz w:val="24"/>
              </w:rPr>
              <w:t>23868860</w:t>
            </w:r>
          </w:p>
        </w:tc>
        <w:tc>
          <w:tcPr>
            <w:tcW w:w="1276" w:type="dxa"/>
          </w:tcPr>
          <w:p w:rsidR="00850EE4" w:rsidRDefault="00850EE4">
            <w:pPr>
              <w:pStyle w:val="a6"/>
              <w:spacing w:line="240" w:lineRule="auto"/>
              <w:ind w:firstLine="0"/>
              <w:jc w:val="center"/>
              <w:rPr>
                <w:sz w:val="24"/>
              </w:rPr>
            </w:pPr>
            <w:r>
              <w:rPr>
                <w:sz w:val="24"/>
              </w:rPr>
              <w:t>28173790</w:t>
            </w:r>
          </w:p>
        </w:tc>
      </w:tr>
      <w:tr w:rsidR="00850EE4">
        <w:tc>
          <w:tcPr>
            <w:tcW w:w="5353" w:type="dxa"/>
          </w:tcPr>
          <w:p w:rsidR="00850EE4" w:rsidRDefault="00850EE4">
            <w:pPr>
              <w:pStyle w:val="a6"/>
              <w:spacing w:line="240" w:lineRule="auto"/>
              <w:ind w:firstLine="0"/>
              <w:rPr>
                <w:sz w:val="24"/>
              </w:rPr>
            </w:pPr>
            <w:r>
              <w:rPr>
                <w:sz w:val="24"/>
              </w:rPr>
              <w:t>2. Внереализационные доходы</w:t>
            </w:r>
          </w:p>
        </w:tc>
        <w:tc>
          <w:tcPr>
            <w:tcW w:w="1203" w:type="dxa"/>
          </w:tcPr>
          <w:p w:rsidR="00850EE4" w:rsidRDefault="00850EE4">
            <w:pPr>
              <w:pStyle w:val="a6"/>
              <w:spacing w:line="240" w:lineRule="auto"/>
              <w:ind w:firstLine="0"/>
              <w:jc w:val="center"/>
              <w:rPr>
                <w:sz w:val="24"/>
              </w:rPr>
            </w:pPr>
            <w:r>
              <w:rPr>
                <w:sz w:val="24"/>
              </w:rPr>
              <w:t>200000</w:t>
            </w:r>
          </w:p>
        </w:tc>
        <w:tc>
          <w:tcPr>
            <w:tcW w:w="1276" w:type="dxa"/>
          </w:tcPr>
          <w:p w:rsidR="00850EE4" w:rsidRDefault="00850EE4">
            <w:pPr>
              <w:pStyle w:val="a6"/>
              <w:spacing w:line="240" w:lineRule="auto"/>
              <w:ind w:firstLine="0"/>
              <w:jc w:val="center"/>
              <w:rPr>
                <w:sz w:val="24"/>
              </w:rPr>
            </w:pPr>
            <w:r>
              <w:rPr>
                <w:sz w:val="24"/>
              </w:rPr>
              <w:t>258000</w:t>
            </w:r>
          </w:p>
        </w:tc>
        <w:tc>
          <w:tcPr>
            <w:tcW w:w="1276" w:type="dxa"/>
          </w:tcPr>
          <w:p w:rsidR="00850EE4" w:rsidRDefault="00850EE4">
            <w:pPr>
              <w:pStyle w:val="a6"/>
              <w:spacing w:line="240" w:lineRule="auto"/>
              <w:ind w:firstLine="0"/>
              <w:jc w:val="center"/>
              <w:rPr>
                <w:sz w:val="24"/>
              </w:rPr>
            </w:pPr>
            <w:r>
              <w:rPr>
                <w:sz w:val="24"/>
              </w:rPr>
              <w:t>418230</w:t>
            </w:r>
          </w:p>
        </w:tc>
      </w:tr>
      <w:tr w:rsidR="00850EE4">
        <w:tc>
          <w:tcPr>
            <w:tcW w:w="5353" w:type="dxa"/>
          </w:tcPr>
          <w:p w:rsidR="00850EE4" w:rsidRDefault="00850EE4">
            <w:pPr>
              <w:pStyle w:val="a6"/>
              <w:spacing w:line="240" w:lineRule="auto"/>
              <w:ind w:firstLine="0"/>
              <w:rPr>
                <w:sz w:val="24"/>
              </w:rPr>
            </w:pPr>
            <w:r>
              <w:rPr>
                <w:sz w:val="24"/>
              </w:rPr>
              <w:t>3. Оборот (1)+(2)</w:t>
            </w:r>
          </w:p>
        </w:tc>
        <w:tc>
          <w:tcPr>
            <w:tcW w:w="1203" w:type="dxa"/>
          </w:tcPr>
          <w:p w:rsidR="00850EE4" w:rsidRDefault="00850EE4">
            <w:pPr>
              <w:pStyle w:val="a6"/>
              <w:spacing w:line="240" w:lineRule="auto"/>
              <w:ind w:firstLine="0"/>
              <w:jc w:val="center"/>
              <w:rPr>
                <w:sz w:val="24"/>
              </w:rPr>
            </w:pPr>
            <w:r>
              <w:rPr>
                <w:sz w:val="24"/>
              </w:rPr>
              <w:t>19264600</w:t>
            </w:r>
          </w:p>
        </w:tc>
        <w:tc>
          <w:tcPr>
            <w:tcW w:w="1276" w:type="dxa"/>
          </w:tcPr>
          <w:p w:rsidR="00850EE4" w:rsidRDefault="00850EE4">
            <w:pPr>
              <w:pStyle w:val="a6"/>
              <w:spacing w:line="240" w:lineRule="auto"/>
              <w:ind w:firstLine="0"/>
              <w:jc w:val="center"/>
              <w:rPr>
                <w:sz w:val="24"/>
              </w:rPr>
            </w:pPr>
            <w:r>
              <w:rPr>
                <w:sz w:val="24"/>
              </w:rPr>
              <w:t>24126860</w:t>
            </w:r>
          </w:p>
        </w:tc>
        <w:tc>
          <w:tcPr>
            <w:tcW w:w="1276" w:type="dxa"/>
          </w:tcPr>
          <w:p w:rsidR="00850EE4" w:rsidRDefault="00850EE4">
            <w:pPr>
              <w:pStyle w:val="a6"/>
              <w:spacing w:line="240" w:lineRule="auto"/>
              <w:ind w:firstLine="0"/>
              <w:jc w:val="center"/>
              <w:rPr>
                <w:sz w:val="24"/>
              </w:rPr>
            </w:pPr>
            <w:r>
              <w:rPr>
                <w:sz w:val="24"/>
              </w:rPr>
              <w:t>28592020</w:t>
            </w:r>
          </w:p>
        </w:tc>
      </w:tr>
    </w:tbl>
    <w:p w:rsidR="00850EE4" w:rsidRDefault="00850EE4">
      <w:pPr>
        <w:pStyle w:val="a5"/>
        <w:rPr>
          <w:b/>
        </w:rPr>
      </w:pPr>
    </w:p>
    <w:p w:rsidR="00850EE4" w:rsidRDefault="00850EE4">
      <w:pPr>
        <w:pStyle w:val="a5"/>
      </w:pPr>
      <w:r>
        <w:t>Модель Дюпона выглядит следующим образом:</w:t>
      </w:r>
    </w:p>
    <w:p w:rsidR="00850EE4" w:rsidRDefault="00655C93">
      <w:pPr>
        <w:pStyle w:val="a5"/>
        <w:ind w:firstLine="0"/>
        <w:rPr>
          <w:b/>
        </w:rPr>
      </w:pPr>
      <w:r>
        <w:rPr>
          <w:b/>
          <w:position w:val="-30"/>
        </w:rPr>
        <w:pict>
          <v:shape id="_x0000_i1033" type="#_x0000_t75" style="width:243pt;height:33.75pt" fillcolor="window">
            <v:imagedata r:id="rId22" o:title=""/>
          </v:shape>
        </w:pict>
      </w:r>
      <w:r w:rsidR="00850EE4">
        <w:rPr>
          <w:b/>
        </w:rPr>
        <w:t>,</w:t>
      </w:r>
    </w:p>
    <w:p w:rsidR="00850EE4" w:rsidRDefault="00850EE4">
      <w:pPr>
        <w:pStyle w:val="a5"/>
      </w:pPr>
      <w:r>
        <w:t>где КМ – коммерческая маржа или рентабельность продаж;</w:t>
      </w:r>
    </w:p>
    <w:p w:rsidR="00850EE4" w:rsidRDefault="00850EE4">
      <w:pPr>
        <w:pStyle w:val="a5"/>
      </w:pPr>
      <w:r>
        <w:t>КТ – коэффициент трансформации или показатель оборачиваемости активов.</w:t>
      </w:r>
    </w:p>
    <w:p w:rsidR="00850EE4" w:rsidRDefault="00850EE4">
      <w:pPr>
        <w:pStyle w:val="a5"/>
      </w:pPr>
      <w:r>
        <w:t>Факторный анализ рентабельности для ЗАО "Хольстер" осуществлён  в табл. 3.1.6.</w:t>
      </w:r>
    </w:p>
    <w:p w:rsidR="00850EE4" w:rsidRDefault="00850EE4">
      <w:pPr>
        <w:pStyle w:val="a5"/>
        <w:ind w:firstLine="0"/>
      </w:pPr>
      <w:r>
        <w:t>Таблица 3.1.6. Анализ экономической рентабельности по модели Дюпона</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Look w:val="0000" w:firstRow="0" w:lastRow="0" w:firstColumn="0" w:lastColumn="0" w:noHBand="0" w:noVBand="0"/>
      </w:tblPr>
      <w:tblGrid>
        <w:gridCol w:w="3402"/>
        <w:gridCol w:w="1795"/>
        <w:gridCol w:w="1796"/>
        <w:gridCol w:w="1796"/>
      </w:tblGrid>
      <w:tr w:rsidR="00850EE4">
        <w:tc>
          <w:tcPr>
            <w:tcW w:w="3402" w:type="dxa"/>
            <w:vAlign w:val="center"/>
          </w:tcPr>
          <w:p w:rsidR="00850EE4" w:rsidRDefault="00850EE4">
            <w:pPr>
              <w:pStyle w:val="a5"/>
              <w:spacing w:line="240" w:lineRule="auto"/>
              <w:ind w:firstLine="0"/>
              <w:jc w:val="center"/>
              <w:rPr>
                <w:sz w:val="24"/>
              </w:rPr>
            </w:pPr>
            <w:r>
              <w:rPr>
                <w:sz w:val="24"/>
              </w:rPr>
              <w:t>Показатели</w:t>
            </w:r>
          </w:p>
        </w:tc>
        <w:tc>
          <w:tcPr>
            <w:tcW w:w="1795" w:type="dxa"/>
            <w:vAlign w:val="center"/>
          </w:tcPr>
          <w:p w:rsidR="00850EE4" w:rsidRDefault="00850EE4">
            <w:pPr>
              <w:pStyle w:val="a5"/>
              <w:spacing w:line="240" w:lineRule="auto"/>
              <w:ind w:firstLine="0"/>
              <w:jc w:val="center"/>
              <w:rPr>
                <w:sz w:val="24"/>
              </w:rPr>
            </w:pPr>
            <w:r>
              <w:rPr>
                <w:sz w:val="24"/>
              </w:rPr>
              <w:t>1997</w:t>
            </w:r>
          </w:p>
        </w:tc>
        <w:tc>
          <w:tcPr>
            <w:tcW w:w="1796" w:type="dxa"/>
            <w:vAlign w:val="center"/>
          </w:tcPr>
          <w:p w:rsidR="00850EE4" w:rsidRDefault="00850EE4">
            <w:pPr>
              <w:pStyle w:val="a5"/>
              <w:spacing w:line="240" w:lineRule="auto"/>
              <w:ind w:firstLine="0"/>
              <w:jc w:val="center"/>
              <w:rPr>
                <w:sz w:val="24"/>
              </w:rPr>
            </w:pPr>
            <w:r>
              <w:rPr>
                <w:sz w:val="24"/>
              </w:rPr>
              <w:t>1998</w:t>
            </w:r>
          </w:p>
        </w:tc>
        <w:tc>
          <w:tcPr>
            <w:tcW w:w="1796" w:type="dxa"/>
            <w:vAlign w:val="center"/>
          </w:tcPr>
          <w:p w:rsidR="00850EE4" w:rsidRDefault="00850EE4">
            <w:pPr>
              <w:pStyle w:val="a5"/>
              <w:spacing w:line="240" w:lineRule="auto"/>
              <w:ind w:firstLine="0"/>
              <w:jc w:val="center"/>
              <w:rPr>
                <w:sz w:val="24"/>
              </w:rPr>
            </w:pPr>
            <w:r>
              <w:rPr>
                <w:sz w:val="24"/>
              </w:rPr>
              <w:t>1999</w:t>
            </w:r>
          </w:p>
        </w:tc>
      </w:tr>
      <w:tr w:rsidR="00850EE4">
        <w:tc>
          <w:tcPr>
            <w:tcW w:w="3402" w:type="dxa"/>
            <w:vAlign w:val="center"/>
          </w:tcPr>
          <w:p w:rsidR="00850EE4" w:rsidRDefault="00850EE4">
            <w:pPr>
              <w:pStyle w:val="a5"/>
              <w:spacing w:line="240" w:lineRule="auto"/>
              <w:ind w:firstLine="0"/>
              <w:jc w:val="left"/>
              <w:rPr>
                <w:sz w:val="24"/>
              </w:rPr>
            </w:pPr>
            <w:r>
              <w:rPr>
                <w:sz w:val="24"/>
              </w:rPr>
              <w:t>1. НРЭИ, р.</w:t>
            </w:r>
          </w:p>
        </w:tc>
        <w:tc>
          <w:tcPr>
            <w:tcW w:w="1795" w:type="dxa"/>
            <w:vAlign w:val="center"/>
          </w:tcPr>
          <w:p w:rsidR="00850EE4" w:rsidRDefault="00850EE4">
            <w:pPr>
              <w:pStyle w:val="a6"/>
              <w:spacing w:line="240" w:lineRule="auto"/>
              <w:ind w:firstLine="0"/>
              <w:jc w:val="center"/>
              <w:rPr>
                <w:sz w:val="24"/>
              </w:rPr>
            </w:pPr>
            <w:r>
              <w:rPr>
                <w:sz w:val="24"/>
              </w:rPr>
              <w:t>1495190</w:t>
            </w:r>
          </w:p>
        </w:tc>
        <w:tc>
          <w:tcPr>
            <w:tcW w:w="1796" w:type="dxa"/>
            <w:vAlign w:val="center"/>
          </w:tcPr>
          <w:p w:rsidR="00850EE4" w:rsidRDefault="00850EE4">
            <w:pPr>
              <w:pStyle w:val="a6"/>
              <w:spacing w:line="240" w:lineRule="auto"/>
              <w:ind w:firstLine="0"/>
              <w:jc w:val="center"/>
              <w:rPr>
                <w:sz w:val="24"/>
              </w:rPr>
            </w:pPr>
            <w:r>
              <w:rPr>
                <w:sz w:val="24"/>
              </w:rPr>
              <w:t>1078855</w:t>
            </w:r>
          </w:p>
        </w:tc>
        <w:tc>
          <w:tcPr>
            <w:tcW w:w="1796" w:type="dxa"/>
            <w:vAlign w:val="center"/>
          </w:tcPr>
          <w:p w:rsidR="00850EE4" w:rsidRDefault="00850EE4">
            <w:pPr>
              <w:pStyle w:val="a6"/>
              <w:spacing w:line="240" w:lineRule="auto"/>
              <w:ind w:firstLine="0"/>
              <w:jc w:val="center"/>
              <w:rPr>
                <w:sz w:val="24"/>
              </w:rPr>
            </w:pPr>
            <w:r>
              <w:rPr>
                <w:sz w:val="24"/>
              </w:rPr>
              <w:t>1385540</w:t>
            </w:r>
          </w:p>
        </w:tc>
      </w:tr>
      <w:tr w:rsidR="00850EE4">
        <w:tc>
          <w:tcPr>
            <w:tcW w:w="3402" w:type="dxa"/>
            <w:vAlign w:val="center"/>
          </w:tcPr>
          <w:p w:rsidR="00850EE4" w:rsidRDefault="00850EE4">
            <w:pPr>
              <w:pStyle w:val="a5"/>
              <w:spacing w:line="240" w:lineRule="auto"/>
              <w:ind w:firstLine="0"/>
              <w:jc w:val="left"/>
              <w:rPr>
                <w:sz w:val="24"/>
              </w:rPr>
            </w:pPr>
            <w:r>
              <w:rPr>
                <w:sz w:val="24"/>
              </w:rPr>
              <w:t>2. Оборот, р.</w:t>
            </w:r>
          </w:p>
        </w:tc>
        <w:tc>
          <w:tcPr>
            <w:tcW w:w="1795" w:type="dxa"/>
            <w:vAlign w:val="center"/>
          </w:tcPr>
          <w:p w:rsidR="00850EE4" w:rsidRDefault="00850EE4">
            <w:pPr>
              <w:pStyle w:val="a6"/>
              <w:spacing w:line="240" w:lineRule="auto"/>
              <w:ind w:firstLine="0"/>
              <w:jc w:val="center"/>
              <w:rPr>
                <w:sz w:val="24"/>
              </w:rPr>
            </w:pPr>
            <w:r>
              <w:rPr>
                <w:sz w:val="24"/>
              </w:rPr>
              <w:t>19264600</w:t>
            </w:r>
          </w:p>
        </w:tc>
        <w:tc>
          <w:tcPr>
            <w:tcW w:w="1796" w:type="dxa"/>
            <w:vAlign w:val="center"/>
          </w:tcPr>
          <w:p w:rsidR="00850EE4" w:rsidRDefault="00850EE4">
            <w:pPr>
              <w:pStyle w:val="a6"/>
              <w:spacing w:line="240" w:lineRule="auto"/>
              <w:ind w:firstLine="0"/>
              <w:jc w:val="center"/>
              <w:rPr>
                <w:sz w:val="24"/>
              </w:rPr>
            </w:pPr>
            <w:r>
              <w:rPr>
                <w:sz w:val="24"/>
              </w:rPr>
              <w:t>24126860</w:t>
            </w:r>
          </w:p>
        </w:tc>
        <w:tc>
          <w:tcPr>
            <w:tcW w:w="1796" w:type="dxa"/>
            <w:vAlign w:val="center"/>
          </w:tcPr>
          <w:p w:rsidR="00850EE4" w:rsidRDefault="00850EE4">
            <w:pPr>
              <w:pStyle w:val="a6"/>
              <w:spacing w:line="240" w:lineRule="auto"/>
              <w:ind w:firstLine="0"/>
              <w:jc w:val="center"/>
              <w:rPr>
                <w:sz w:val="24"/>
              </w:rPr>
            </w:pPr>
            <w:r>
              <w:rPr>
                <w:sz w:val="24"/>
              </w:rPr>
              <w:t>28592020</w:t>
            </w:r>
          </w:p>
        </w:tc>
      </w:tr>
      <w:tr w:rsidR="00850EE4">
        <w:tc>
          <w:tcPr>
            <w:tcW w:w="3402" w:type="dxa"/>
            <w:vAlign w:val="center"/>
          </w:tcPr>
          <w:p w:rsidR="00850EE4" w:rsidRDefault="00850EE4">
            <w:pPr>
              <w:pStyle w:val="a5"/>
              <w:spacing w:line="240" w:lineRule="auto"/>
              <w:ind w:firstLine="0"/>
              <w:jc w:val="left"/>
              <w:rPr>
                <w:sz w:val="24"/>
              </w:rPr>
            </w:pPr>
            <w:r>
              <w:rPr>
                <w:sz w:val="24"/>
              </w:rPr>
              <w:t>3. Актив, р.</w:t>
            </w:r>
          </w:p>
        </w:tc>
        <w:tc>
          <w:tcPr>
            <w:tcW w:w="1795" w:type="dxa"/>
            <w:vAlign w:val="center"/>
          </w:tcPr>
          <w:p w:rsidR="00850EE4" w:rsidRDefault="00850EE4">
            <w:pPr>
              <w:pStyle w:val="a5"/>
              <w:keepNext/>
              <w:spacing w:line="240" w:lineRule="auto"/>
              <w:ind w:firstLine="0"/>
              <w:jc w:val="center"/>
              <w:rPr>
                <w:sz w:val="24"/>
              </w:rPr>
            </w:pPr>
            <w:r>
              <w:rPr>
                <w:sz w:val="24"/>
              </w:rPr>
              <w:t>7602572</w:t>
            </w:r>
          </w:p>
        </w:tc>
        <w:tc>
          <w:tcPr>
            <w:tcW w:w="1796" w:type="dxa"/>
            <w:vAlign w:val="center"/>
          </w:tcPr>
          <w:p w:rsidR="00850EE4" w:rsidRDefault="00850EE4">
            <w:pPr>
              <w:pStyle w:val="a5"/>
              <w:keepNext/>
              <w:spacing w:line="240" w:lineRule="auto"/>
              <w:ind w:firstLine="0"/>
              <w:jc w:val="center"/>
              <w:rPr>
                <w:sz w:val="24"/>
              </w:rPr>
            </w:pPr>
            <w:r>
              <w:rPr>
                <w:sz w:val="24"/>
              </w:rPr>
              <w:t>11143835</w:t>
            </w:r>
          </w:p>
        </w:tc>
        <w:tc>
          <w:tcPr>
            <w:tcW w:w="1796" w:type="dxa"/>
            <w:vAlign w:val="center"/>
          </w:tcPr>
          <w:p w:rsidR="00850EE4" w:rsidRDefault="00850EE4">
            <w:pPr>
              <w:pStyle w:val="a5"/>
              <w:keepNext/>
              <w:spacing w:line="240" w:lineRule="auto"/>
              <w:ind w:firstLine="0"/>
              <w:jc w:val="center"/>
              <w:rPr>
                <w:sz w:val="24"/>
              </w:rPr>
            </w:pPr>
            <w:r>
              <w:rPr>
                <w:sz w:val="24"/>
              </w:rPr>
              <w:t>13245908</w:t>
            </w:r>
          </w:p>
        </w:tc>
      </w:tr>
      <w:tr w:rsidR="00850EE4">
        <w:tc>
          <w:tcPr>
            <w:tcW w:w="3402" w:type="dxa"/>
            <w:vAlign w:val="center"/>
          </w:tcPr>
          <w:p w:rsidR="00850EE4" w:rsidRDefault="00850EE4">
            <w:pPr>
              <w:pStyle w:val="a5"/>
              <w:spacing w:line="240" w:lineRule="auto"/>
              <w:ind w:firstLine="0"/>
              <w:jc w:val="left"/>
              <w:rPr>
                <w:sz w:val="24"/>
              </w:rPr>
            </w:pPr>
            <w:r>
              <w:rPr>
                <w:sz w:val="24"/>
              </w:rPr>
              <w:t>4. КМ, % (1): (2)</w:t>
            </w:r>
            <w:r>
              <w:rPr>
                <w:sz w:val="24"/>
              </w:rPr>
              <w:sym w:font="Symbol" w:char="F0B4"/>
            </w:r>
            <w:r>
              <w:rPr>
                <w:sz w:val="24"/>
              </w:rPr>
              <w:t>100</w:t>
            </w:r>
          </w:p>
        </w:tc>
        <w:tc>
          <w:tcPr>
            <w:tcW w:w="1795" w:type="dxa"/>
            <w:vAlign w:val="center"/>
          </w:tcPr>
          <w:p w:rsidR="00850EE4" w:rsidRDefault="00850EE4">
            <w:pPr>
              <w:pStyle w:val="a5"/>
              <w:spacing w:line="240" w:lineRule="auto"/>
              <w:ind w:firstLine="0"/>
              <w:jc w:val="center"/>
              <w:rPr>
                <w:sz w:val="24"/>
              </w:rPr>
            </w:pPr>
            <w:r>
              <w:rPr>
                <w:sz w:val="24"/>
              </w:rPr>
              <w:t>7,76</w:t>
            </w:r>
          </w:p>
        </w:tc>
        <w:tc>
          <w:tcPr>
            <w:tcW w:w="1796" w:type="dxa"/>
            <w:vAlign w:val="center"/>
          </w:tcPr>
          <w:p w:rsidR="00850EE4" w:rsidRDefault="00850EE4">
            <w:pPr>
              <w:pStyle w:val="a5"/>
              <w:spacing w:line="240" w:lineRule="auto"/>
              <w:ind w:firstLine="0"/>
              <w:jc w:val="center"/>
              <w:rPr>
                <w:sz w:val="24"/>
              </w:rPr>
            </w:pPr>
            <w:r>
              <w:rPr>
                <w:sz w:val="24"/>
              </w:rPr>
              <w:t>4,47</w:t>
            </w:r>
          </w:p>
        </w:tc>
        <w:tc>
          <w:tcPr>
            <w:tcW w:w="1796" w:type="dxa"/>
            <w:vAlign w:val="center"/>
          </w:tcPr>
          <w:p w:rsidR="00850EE4" w:rsidRDefault="00850EE4">
            <w:pPr>
              <w:pStyle w:val="a5"/>
              <w:spacing w:line="240" w:lineRule="auto"/>
              <w:ind w:firstLine="0"/>
              <w:jc w:val="center"/>
              <w:rPr>
                <w:sz w:val="24"/>
              </w:rPr>
            </w:pPr>
            <w:r>
              <w:rPr>
                <w:sz w:val="24"/>
              </w:rPr>
              <w:t>4,85</w:t>
            </w:r>
          </w:p>
        </w:tc>
      </w:tr>
      <w:tr w:rsidR="00850EE4">
        <w:tc>
          <w:tcPr>
            <w:tcW w:w="3402" w:type="dxa"/>
            <w:vAlign w:val="center"/>
          </w:tcPr>
          <w:p w:rsidR="00850EE4" w:rsidRDefault="00850EE4">
            <w:pPr>
              <w:pStyle w:val="a5"/>
              <w:spacing w:line="240" w:lineRule="auto"/>
              <w:ind w:firstLine="0"/>
              <w:jc w:val="left"/>
              <w:rPr>
                <w:sz w:val="24"/>
              </w:rPr>
            </w:pPr>
            <w:r>
              <w:rPr>
                <w:sz w:val="24"/>
              </w:rPr>
              <w:t>5. КТ (2): (3)</w:t>
            </w:r>
          </w:p>
        </w:tc>
        <w:tc>
          <w:tcPr>
            <w:tcW w:w="1795" w:type="dxa"/>
            <w:vAlign w:val="center"/>
          </w:tcPr>
          <w:p w:rsidR="00850EE4" w:rsidRDefault="00850EE4">
            <w:pPr>
              <w:pStyle w:val="a5"/>
              <w:spacing w:line="240" w:lineRule="auto"/>
              <w:ind w:firstLine="0"/>
              <w:jc w:val="center"/>
              <w:rPr>
                <w:sz w:val="24"/>
              </w:rPr>
            </w:pPr>
            <w:r>
              <w:rPr>
                <w:sz w:val="24"/>
              </w:rPr>
              <w:t>2,53</w:t>
            </w:r>
          </w:p>
        </w:tc>
        <w:tc>
          <w:tcPr>
            <w:tcW w:w="1796" w:type="dxa"/>
            <w:vAlign w:val="center"/>
          </w:tcPr>
          <w:p w:rsidR="00850EE4" w:rsidRDefault="00850EE4">
            <w:pPr>
              <w:pStyle w:val="a5"/>
              <w:spacing w:line="240" w:lineRule="auto"/>
              <w:ind w:firstLine="0"/>
              <w:jc w:val="center"/>
              <w:rPr>
                <w:sz w:val="24"/>
              </w:rPr>
            </w:pPr>
            <w:r>
              <w:rPr>
                <w:sz w:val="24"/>
              </w:rPr>
              <w:t>2,17</w:t>
            </w:r>
          </w:p>
        </w:tc>
        <w:tc>
          <w:tcPr>
            <w:tcW w:w="1796" w:type="dxa"/>
            <w:vAlign w:val="center"/>
          </w:tcPr>
          <w:p w:rsidR="00850EE4" w:rsidRDefault="00850EE4">
            <w:pPr>
              <w:pStyle w:val="a5"/>
              <w:spacing w:line="240" w:lineRule="auto"/>
              <w:ind w:firstLine="0"/>
              <w:jc w:val="center"/>
              <w:rPr>
                <w:sz w:val="24"/>
              </w:rPr>
            </w:pPr>
            <w:r>
              <w:rPr>
                <w:sz w:val="24"/>
              </w:rPr>
              <w:t>2,16</w:t>
            </w:r>
          </w:p>
        </w:tc>
      </w:tr>
      <w:tr w:rsidR="00850EE4">
        <w:tc>
          <w:tcPr>
            <w:tcW w:w="3402" w:type="dxa"/>
            <w:vAlign w:val="center"/>
          </w:tcPr>
          <w:p w:rsidR="00850EE4" w:rsidRDefault="00850EE4">
            <w:pPr>
              <w:pStyle w:val="a5"/>
              <w:spacing w:line="240" w:lineRule="auto"/>
              <w:ind w:firstLine="0"/>
              <w:jc w:val="left"/>
              <w:rPr>
                <w:sz w:val="24"/>
              </w:rPr>
            </w:pPr>
            <w:r>
              <w:rPr>
                <w:sz w:val="24"/>
              </w:rPr>
              <w:t>6. ЭР, % (4)</w:t>
            </w:r>
            <w:r>
              <w:rPr>
                <w:sz w:val="24"/>
              </w:rPr>
              <w:sym w:font="Symbol" w:char="F0B4"/>
            </w:r>
            <w:r>
              <w:rPr>
                <w:sz w:val="24"/>
              </w:rPr>
              <w:t>(5)</w:t>
            </w:r>
          </w:p>
        </w:tc>
        <w:tc>
          <w:tcPr>
            <w:tcW w:w="1795" w:type="dxa"/>
            <w:vAlign w:val="center"/>
          </w:tcPr>
          <w:p w:rsidR="00850EE4" w:rsidRDefault="00850EE4">
            <w:pPr>
              <w:pStyle w:val="a5"/>
              <w:spacing w:line="240" w:lineRule="auto"/>
              <w:ind w:firstLine="0"/>
              <w:jc w:val="center"/>
              <w:rPr>
                <w:sz w:val="24"/>
              </w:rPr>
            </w:pPr>
            <w:r>
              <w:rPr>
                <w:sz w:val="24"/>
              </w:rPr>
              <w:t>19,67</w:t>
            </w:r>
          </w:p>
        </w:tc>
        <w:tc>
          <w:tcPr>
            <w:tcW w:w="1796" w:type="dxa"/>
            <w:vAlign w:val="center"/>
          </w:tcPr>
          <w:p w:rsidR="00850EE4" w:rsidRDefault="00850EE4">
            <w:pPr>
              <w:pStyle w:val="a5"/>
              <w:spacing w:line="240" w:lineRule="auto"/>
              <w:ind w:firstLine="0"/>
              <w:jc w:val="center"/>
              <w:rPr>
                <w:sz w:val="24"/>
              </w:rPr>
            </w:pPr>
            <w:r>
              <w:rPr>
                <w:sz w:val="24"/>
              </w:rPr>
              <w:t>9,68</w:t>
            </w:r>
          </w:p>
        </w:tc>
        <w:tc>
          <w:tcPr>
            <w:tcW w:w="1796" w:type="dxa"/>
            <w:vAlign w:val="center"/>
          </w:tcPr>
          <w:p w:rsidR="00850EE4" w:rsidRDefault="00850EE4">
            <w:pPr>
              <w:pStyle w:val="a5"/>
              <w:spacing w:line="240" w:lineRule="auto"/>
              <w:ind w:firstLine="0"/>
              <w:jc w:val="center"/>
              <w:rPr>
                <w:sz w:val="24"/>
              </w:rPr>
            </w:pPr>
            <w:r>
              <w:rPr>
                <w:sz w:val="24"/>
              </w:rPr>
              <w:t>10,46</w:t>
            </w:r>
          </w:p>
        </w:tc>
      </w:tr>
    </w:tbl>
    <w:p w:rsidR="00850EE4" w:rsidRDefault="00850EE4">
      <w:pPr>
        <w:pStyle w:val="a5"/>
      </w:pPr>
    </w:p>
    <w:p w:rsidR="00850EE4" w:rsidRDefault="00850EE4">
      <w:pPr>
        <w:pStyle w:val="a5"/>
      </w:pPr>
      <w:r>
        <w:t>Таким образом, на снижение ЭР в 1998 г. оказало влияние уменьшение рентабельности продаж и замедление оборачиваемости активов. Увеличение экономической рентабельности в 1999 г. обусловлено лишь небольшим увеличением коммерческой маржи.</w:t>
      </w:r>
    </w:p>
    <w:p w:rsidR="00850EE4" w:rsidRDefault="00850EE4">
      <w:pPr>
        <w:pStyle w:val="a6"/>
        <w:ind w:firstLine="0"/>
      </w:pPr>
    </w:p>
    <w:p w:rsidR="00850EE4" w:rsidRDefault="00850EE4">
      <w:pPr>
        <w:pStyle w:val="2"/>
      </w:pPr>
      <w:bookmarkStart w:id="26" w:name="_Toc482584259"/>
      <w:bookmarkStart w:id="27" w:name="_Toc483546860"/>
      <w:r>
        <w:t>3.2. Анализ уровня операционного левереджа</w:t>
      </w:r>
      <w:bookmarkEnd w:id="26"/>
      <w:bookmarkEnd w:id="27"/>
    </w:p>
    <w:p w:rsidR="00850EE4" w:rsidRDefault="00850EE4">
      <w:pPr>
        <w:pStyle w:val="a5"/>
        <w:ind w:firstLine="425"/>
      </w:pPr>
      <w:r>
        <w:t>Для проведения оценки уровня операционного левереджа воспользуемся методом определения порога рентабельности (табл. 3.2.1, 3.2.2).</w:t>
      </w:r>
    </w:p>
    <w:p w:rsidR="00850EE4" w:rsidRDefault="00850EE4">
      <w:pPr>
        <w:pStyle w:val="a6"/>
      </w:pPr>
      <w:r>
        <w:t xml:space="preserve">Порог рентабельности – это минимальный объем реализации, при котором данный бизнес окупает вложенные в него затраты. Если объем реализации ниже порога рентабельности, предприятие несет убытки, если выше – получает прибыль. </w:t>
      </w:r>
    </w:p>
    <w:p w:rsidR="00850EE4" w:rsidRDefault="00850EE4">
      <w:pPr>
        <w:pStyle w:val="a6"/>
        <w:ind w:firstLine="0"/>
      </w:pPr>
      <w:r>
        <w:t>Таблица 3.2.1. Вспомогательная таблица для расчета порога рентабельности для ЗАО "Хольстер" за 1997-1999гг.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76"/>
        <w:gridCol w:w="1276"/>
        <w:gridCol w:w="1275"/>
      </w:tblGrid>
      <w:tr w:rsidR="00850EE4">
        <w:trPr>
          <w:cantSplit/>
        </w:trPr>
        <w:tc>
          <w:tcPr>
            <w:tcW w:w="5353" w:type="dxa"/>
            <w:vAlign w:val="center"/>
          </w:tcPr>
          <w:p w:rsidR="00850EE4" w:rsidRDefault="00850EE4">
            <w:pPr>
              <w:pStyle w:val="a8"/>
              <w:spacing w:line="240" w:lineRule="auto"/>
              <w:jc w:val="center"/>
            </w:pPr>
            <w:r>
              <w:t>Показатели</w:t>
            </w:r>
          </w:p>
        </w:tc>
        <w:tc>
          <w:tcPr>
            <w:tcW w:w="1276" w:type="dxa"/>
          </w:tcPr>
          <w:p w:rsidR="00850EE4" w:rsidRDefault="00850EE4">
            <w:pPr>
              <w:pStyle w:val="a8"/>
              <w:spacing w:line="240" w:lineRule="auto"/>
              <w:jc w:val="center"/>
            </w:pPr>
            <w:r>
              <w:t>1997</w:t>
            </w:r>
          </w:p>
        </w:tc>
        <w:tc>
          <w:tcPr>
            <w:tcW w:w="1276" w:type="dxa"/>
          </w:tcPr>
          <w:p w:rsidR="00850EE4" w:rsidRDefault="00850EE4">
            <w:pPr>
              <w:pStyle w:val="a8"/>
              <w:spacing w:line="240" w:lineRule="auto"/>
              <w:jc w:val="center"/>
            </w:pPr>
            <w:r>
              <w:t>1998</w:t>
            </w:r>
          </w:p>
        </w:tc>
        <w:tc>
          <w:tcPr>
            <w:tcW w:w="1275" w:type="dxa"/>
          </w:tcPr>
          <w:p w:rsidR="00850EE4" w:rsidRDefault="00850EE4">
            <w:pPr>
              <w:pStyle w:val="a8"/>
              <w:spacing w:line="240" w:lineRule="auto"/>
              <w:ind w:left="-108" w:firstLine="108"/>
              <w:jc w:val="center"/>
            </w:pPr>
            <w:r>
              <w:t>1999</w:t>
            </w:r>
          </w:p>
        </w:tc>
      </w:tr>
      <w:tr w:rsidR="00850EE4">
        <w:tc>
          <w:tcPr>
            <w:tcW w:w="5353" w:type="dxa"/>
          </w:tcPr>
          <w:p w:rsidR="00850EE4" w:rsidRDefault="00850EE4">
            <w:pPr>
              <w:pStyle w:val="a8"/>
              <w:spacing w:line="240" w:lineRule="auto"/>
            </w:pPr>
            <w:r>
              <w:t>1. Выручка, р.</w:t>
            </w:r>
          </w:p>
        </w:tc>
        <w:tc>
          <w:tcPr>
            <w:tcW w:w="1276" w:type="dxa"/>
          </w:tcPr>
          <w:p w:rsidR="00850EE4" w:rsidRDefault="00850EE4">
            <w:pPr>
              <w:pStyle w:val="a6"/>
              <w:spacing w:line="240" w:lineRule="auto"/>
              <w:ind w:firstLine="0"/>
              <w:jc w:val="center"/>
              <w:rPr>
                <w:sz w:val="24"/>
              </w:rPr>
            </w:pPr>
            <w:r>
              <w:rPr>
                <w:sz w:val="24"/>
              </w:rPr>
              <w:t>19064600</w:t>
            </w:r>
          </w:p>
        </w:tc>
        <w:tc>
          <w:tcPr>
            <w:tcW w:w="1276" w:type="dxa"/>
          </w:tcPr>
          <w:p w:rsidR="00850EE4" w:rsidRDefault="00850EE4">
            <w:pPr>
              <w:pStyle w:val="a6"/>
              <w:spacing w:line="240" w:lineRule="auto"/>
              <w:ind w:firstLine="0"/>
              <w:jc w:val="center"/>
              <w:rPr>
                <w:sz w:val="24"/>
              </w:rPr>
            </w:pPr>
            <w:r>
              <w:rPr>
                <w:sz w:val="24"/>
              </w:rPr>
              <w:t>23868860</w:t>
            </w:r>
          </w:p>
        </w:tc>
        <w:tc>
          <w:tcPr>
            <w:tcW w:w="1275" w:type="dxa"/>
          </w:tcPr>
          <w:p w:rsidR="00850EE4" w:rsidRDefault="00850EE4">
            <w:pPr>
              <w:pStyle w:val="a8"/>
              <w:spacing w:line="240" w:lineRule="auto"/>
            </w:pPr>
            <w:r>
              <w:t>28173790</w:t>
            </w:r>
          </w:p>
        </w:tc>
      </w:tr>
      <w:tr w:rsidR="00850EE4">
        <w:tc>
          <w:tcPr>
            <w:tcW w:w="5353" w:type="dxa"/>
          </w:tcPr>
          <w:p w:rsidR="00850EE4" w:rsidRDefault="00850EE4">
            <w:pPr>
              <w:pStyle w:val="a8"/>
              <w:spacing w:line="240" w:lineRule="auto"/>
              <w:jc w:val="left"/>
            </w:pPr>
            <w:r>
              <w:t>2. Переменные затраты, р.</w:t>
            </w:r>
          </w:p>
        </w:tc>
        <w:tc>
          <w:tcPr>
            <w:tcW w:w="1276" w:type="dxa"/>
          </w:tcPr>
          <w:p w:rsidR="00850EE4" w:rsidRDefault="00850EE4">
            <w:pPr>
              <w:pStyle w:val="a8"/>
              <w:spacing w:line="240" w:lineRule="auto"/>
              <w:jc w:val="center"/>
            </w:pPr>
            <w:r>
              <w:t>15833100</w:t>
            </w:r>
          </w:p>
        </w:tc>
        <w:tc>
          <w:tcPr>
            <w:tcW w:w="1276" w:type="dxa"/>
          </w:tcPr>
          <w:p w:rsidR="00850EE4" w:rsidRDefault="00850EE4">
            <w:pPr>
              <w:pStyle w:val="a8"/>
              <w:spacing w:line="240" w:lineRule="auto"/>
              <w:jc w:val="center"/>
            </w:pPr>
            <w:r>
              <w:t>20152850</w:t>
            </w:r>
          </w:p>
        </w:tc>
        <w:tc>
          <w:tcPr>
            <w:tcW w:w="1275" w:type="dxa"/>
          </w:tcPr>
          <w:p w:rsidR="00850EE4" w:rsidRDefault="00850EE4">
            <w:pPr>
              <w:pStyle w:val="a8"/>
              <w:spacing w:line="240" w:lineRule="auto"/>
              <w:jc w:val="center"/>
            </w:pPr>
            <w:r>
              <w:t>23408860</w:t>
            </w:r>
          </w:p>
        </w:tc>
      </w:tr>
      <w:tr w:rsidR="00850EE4">
        <w:tc>
          <w:tcPr>
            <w:tcW w:w="5353" w:type="dxa"/>
          </w:tcPr>
          <w:p w:rsidR="00850EE4" w:rsidRDefault="00850EE4">
            <w:pPr>
              <w:pStyle w:val="a8"/>
              <w:spacing w:line="240" w:lineRule="auto"/>
            </w:pPr>
            <w:r>
              <w:t xml:space="preserve">3. Валовая маржа </w:t>
            </w:r>
          </w:p>
        </w:tc>
        <w:tc>
          <w:tcPr>
            <w:tcW w:w="1276" w:type="dxa"/>
          </w:tcPr>
          <w:p w:rsidR="00850EE4" w:rsidRDefault="00850EE4">
            <w:pPr>
              <w:pStyle w:val="a8"/>
              <w:spacing w:line="240" w:lineRule="auto"/>
              <w:jc w:val="center"/>
            </w:pPr>
          </w:p>
        </w:tc>
        <w:tc>
          <w:tcPr>
            <w:tcW w:w="1276" w:type="dxa"/>
          </w:tcPr>
          <w:p w:rsidR="00850EE4" w:rsidRDefault="00850EE4">
            <w:pPr>
              <w:pStyle w:val="a8"/>
              <w:spacing w:line="240" w:lineRule="auto"/>
              <w:jc w:val="center"/>
            </w:pPr>
          </w:p>
        </w:tc>
        <w:tc>
          <w:tcPr>
            <w:tcW w:w="1275" w:type="dxa"/>
          </w:tcPr>
          <w:p w:rsidR="00850EE4" w:rsidRDefault="00850EE4">
            <w:pPr>
              <w:pStyle w:val="a8"/>
              <w:spacing w:line="240" w:lineRule="auto"/>
              <w:jc w:val="center"/>
            </w:pPr>
          </w:p>
        </w:tc>
      </w:tr>
      <w:tr w:rsidR="00850EE4">
        <w:tc>
          <w:tcPr>
            <w:tcW w:w="5353" w:type="dxa"/>
          </w:tcPr>
          <w:p w:rsidR="00850EE4" w:rsidRDefault="00850EE4">
            <w:pPr>
              <w:pStyle w:val="a8"/>
              <w:spacing w:line="240" w:lineRule="auto"/>
              <w:ind w:firstLine="142"/>
              <w:jc w:val="left"/>
            </w:pPr>
            <w:r>
              <w:t xml:space="preserve">3.1. Валовая маржа, р. (1)-(2) </w:t>
            </w:r>
          </w:p>
        </w:tc>
        <w:tc>
          <w:tcPr>
            <w:tcW w:w="1276" w:type="dxa"/>
          </w:tcPr>
          <w:p w:rsidR="00850EE4" w:rsidRDefault="00850EE4">
            <w:pPr>
              <w:pStyle w:val="ac"/>
              <w:jc w:val="center"/>
              <w:rPr>
                <w:sz w:val="24"/>
              </w:rPr>
            </w:pPr>
            <w:r>
              <w:rPr>
                <w:sz w:val="24"/>
              </w:rPr>
              <w:t>2317151</w:t>
            </w:r>
          </w:p>
        </w:tc>
        <w:tc>
          <w:tcPr>
            <w:tcW w:w="1276" w:type="dxa"/>
          </w:tcPr>
          <w:p w:rsidR="00850EE4" w:rsidRDefault="00850EE4">
            <w:pPr>
              <w:pStyle w:val="ac"/>
              <w:jc w:val="center"/>
              <w:rPr>
                <w:sz w:val="24"/>
              </w:rPr>
            </w:pPr>
            <w:r>
              <w:rPr>
                <w:sz w:val="24"/>
              </w:rPr>
              <w:t>3716010</w:t>
            </w:r>
          </w:p>
        </w:tc>
        <w:tc>
          <w:tcPr>
            <w:tcW w:w="1275" w:type="dxa"/>
          </w:tcPr>
          <w:p w:rsidR="00850EE4" w:rsidRDefault="00850EE4">
            <w:pPr>
              <w:pStyle w:val="ac"/>
              <w:jc w:val="center"/>
              <w:rPr>
                <w:sz w:val="24"/>
              </w:rPr>
            </w:pPr>
            <w:r>
              <w:rPr>
                <w:sz w:val="24"/>
              </w:rPr>
              <w:t>4764930</w:t>
            </w:r>
          </w:p>
        </w:tc>
      </w:tr>
      <w:tr w:rsidR="00850EE4">
        <w:tc>
          <w:tcPr>
            <w:tcW w:w="5353" w:type="dxa"/>
          </w:tcPr>
          <w:p w:rsidR="00850EE4" w:rsidRDefault="00850EE4">
            <w:pPr>
              <w:pStyle w:val="a8"/>
              <w:spacing w:line="240" w:lineRule="auto"/>
              <w:ind w:firstLine="142"/>
              <w:jc w:val="left"/>
            </w:pPr>
            <w:r>
              <w:t>3.2. Доля валовой маржи в выручке  (3.1): (1)</w:t>
            </w:r>
          </w:p>
        </w:tc>
        <w:tc>
          <w:tcPr>
            <w:tcW w:w="1276" w:type="dxa"/>
          </w:tcPr>
          <w:p w:rsidR="00850EE4" w:rsidRDefault="00850EE4">
            <w:pPr>
              <w:pStyle w:val="a8"/>
              <w:spacing w:line="240" w:lineRule="auto"/>
              <w:ind w:right="-108"/>
              <w:jc w:val="center"/>
            </w:pPr>
            <w:r>
              <w:t>0,1695</w:t>
            </w:r>
          </w:p>
        </w:tc>
        <w:tc>
          <w:tcPr>
            <w:tcW w:w="1276" w:type="dxa"/>
          </w:tcPr>
          <w:p w:rsidR="00850EE4" w:rsidRDefault="00850EE4">
            <w:pPr>
              <w:pStyle w:val="a8"/>
              <w:spacing w:line="240" w:lineRule="auto"/>
              <w:ind w:right="-109"/>
              <w:jc w:val="center"/>
            </w:pPr>
            <w:r>
              <w:t>0,1557</w:t>
            </w:r>
          </w:p>
        </w:tc>
        <w:tc>
          <w:tcPr>
            <w:tcW w:w="1275" w:type="dxa"/>
          </w:tcPr>
          <w:p w:rsidR="00850EE4" w:rsidRDefault="00850EE4">
            <w:pPr>
              <w:pStyle w:val="a8"/>
              <w:spacing w:line="240" w:lineRule="auto"/>
              <w:ind w:right="-109"/>
              <w:jc w:val="center"/>
            </w:pPr>
            <w:r>
              <w:t>0,1691</w:t>
            </w:r>
          </w:p>
        </w:tc>
      </w:tr>
      <w:tr w:rsidR="00850EE4">
        <w:tc>
          <w:tcPr>
            <w:tcW w:w="5353" w:type="dxa"/>
          </w:tcPr>
          <w:p w:rsidR="00850EE4" w:rsidRDefault="00850EE4">
            <w:pPr>
              <w:pStyle w:val="a8"/>
              <w:spacing w:line="240" w:lineRule="auto"/>
            </w:pPr>
            <w:r>
              <w:t>4. Постоянные затраты, р.</w:t>
            </w:r>
          </w:p>
        </w:tc>
        <w:tc>
          <w:tcPr>
            <w:tcW w:w="1276" w:type="dxa"/>
          </w:tcPr>
          <w:p w:rsidR="00850EE4" w:rsidRDefault="00850EE4">
            <w:pPr>
              <w:pStyle w:val="a8"/>
              <w:spacing w:line="240" w:lineRule="auto"/>
              <w:jc w:val="center"/>
            </w:pPr>
            <w:r>
              <w:t>1939510</w:t>
            </w:r>
          </w:p>
        </w:tc>
        <w:tc>
          <w:tcPr>
            <w:tcW w:w="1276" w:type="dxa"/>
          </w:tcPr>
          <w:p w:rsidR="00850EE4" w:rsidRDefault="00850EE4">
            <w:pPr>
              <w:pStyle w:val="a8"/>
              <w:spacing w:line="240" w:lineRule="auto"/>
              <w:jc w:val="center"/>
            </w:pPr>
            <w:r>
              <w:t>2859530</w:t>
            </w:r>
          </w:p>
        </w:tc>
        <w:tc>
          <w:tcPr>
            <w:tcW w:w="1275" w:type="dxa"/>
          </w:tcPr>
          <w:p w:rsidR="00850EE4" w:rsidRDefault="00850EE4">
            <w:pPr>
              <w:pStyle w:val="a8"/>
              <w:spacing w:line="240" w:lineRule="auto"/>
              <w:jc w:val="center"/>
            </w:pPr>
            <w:r>
              <w:t>3668540</w:t>
            </w:r>
          </w:p>
        </w:tc>
      </w:tr>
      <w:tr w:rsidR="00850EE4">
        <w:tc>
          <w:tcPr>
            <w:tcW w:w="5353" w:type="dxa"/>
          </w:tcPr>
          <w:p w:rsidR="00850EE4" w:rsidRDefault="00850EE4">
            <w:pPr>
              <w:pStyle w:val="a8"/>
              <w:spacing w:line="240" w:lineRule="auto"/>
            </w:pPr>
            <w:r>
              <w:t>5. Прибыль, р.</w:t>
            </w:r>
          </w:p>
        </w:tc>
        <w:tc>
          <w:tcPr>
            <w:tcW w:w="1276" w:type="dxa"/>
          </w:tcPr>
          <w:p w:rsidR="00850EE4" w:rsidRDefault="00850EE4">
            <w:pPr>
              <w:pStyle w:val="a8"/>
              <w:spacing w:line="240" w:lineRule="auto"/>
              <w:jc w:val="center"/>
            </w:pPr>
            <w:r>
              <w:t>1291990</w:t>
            </w:r>
          </w:p>
        </w:tc>
        <w:tc>
          <w:tcPr>
            <w:tcW w:w="1276" w:type="dxa"/>
          </w:tcPr>
          <w:p w:rsidR="00850EE4" w:rsidRDefault="00850EE4">
            <w:pPr>
              <w:pStyle w:val="a8"/>
              <w:spacing w:line="240" w:lineRule="auto"/>
              <w:jc w:val="center"/>
            </w:pPr>
            <w:r>
              <w:t>856480</w:t>
            </w:r>
          </w:p>
        </w:tc>
        <w:tc>
          <w:tcPr>
            <w:tcW w:w="1275" w:type="dxa"/>
          </w:tcPr>
          <w:p w:rsidR="00850EE4" w:rsidRDefault="00850EE4">
            <w:pPr>
              <w:pStyle w:val="a8"/>
              <w:spacing w:line="240" w:lineRule="auto"/>
              <w:jc w:val="center"/>
            </w:pPr>
            <w:r>
              <w:t>1096390</w:t>
            </w:r>
          </w:p>
        </w:tc>
      </w:tr>
      <w:tr w:rsidR="00850EE4">
        <w:tc>
          <w:tcPr>
            <w:tcW w:w="5353" w:type="dxa"/>
          </w:tcPr>
          <w:p w:rsidR="00850EE4" w:rsidRDefault="00850EE4">
            <w:pPr>
              <w:pStyle w:val="a8"/>
              <w:spacing w:line="240" w:lineRule="auto"/>
              <w:jc w:val="left"/>
            </w:pPr>
            <w:r>
              <w:t>6. Порог рентабельности, р.  (4)</w:t>
            </w:r>
            <w:r>
              <w:rPr>
                <w:noProof/>
              </w:rPr>
              <w:t>: (3.2)</w:t>
            </w:r>
          </w:p>
        </w:tc>
        <w:tc>
          <w:tcPr>
            <w:tcW w:w="1276" w:type="dxa"/>
            <w:vAlign w:val="bottom"/>
          </w:tcPr>
          <w:p w:rsidR="00850EE4" w:rsidRDefault="00850EE4">
            <w:pPr>
              <w:pStyle w:val="a8"/>
              <w:spacing w:line="240" w:lineRule="auto"/>
              <w:jc w:val="center"/>
            </w:pPr>
            <w:r>
              <w:t>11442537</w:t>
            </w:r>
          </w:p>
        </w:tc>
        <w:tc>
          <w:tcPr>
            <w:tcW w:w="1276" w:type="dxa"/>
            <w:vAlign w:val="bottom"/>
          </w:tcPr>
          <w:p w:rsidR="00850EE4" w:rsidRDefault="00850EE4">
            <w:pPr>
              <w:pStyle w:val="a8"/>
              <w:spacing w:line="240" w:lineRule="auto"/>
              <w:jc w:val="center"/>
            </w:pPr>
            <w:r>
              <w:t>18365639</w:t>
            </w:r>
          </w:p>
        </w:tc>
        <w:tc>
          <w:tcPr>
            <w:tcW w:w="1275" w:type="dxa"/>
            <w:vAlign w:val="bottom"/>
          </w:tcPr>
          <w:p w:rsidR="00850EE4" w:rsidRDefault="00850EE4">
            <w:pPr>
              <w:pStyle w:val="a8"/>
              <w:spacing w:line="240" w:lineRule="auto"/>
              <w:jc w:val="center"/>
            </w:pPr>
            <w:r>
              <w:t>21691122</w:t>
            </w:r>
          </w:p>
        </w:tc>
      </w:tr>
    </w:tbl>
    <w:p w:rsidR="00850EE4" w:rsidRDefault="00850EE4">
      <w:pPr>
        <w:pStyle w:val="a6"/>
        <w:ind w:firstLine="0"/>
      </w:pPr>
    </w:p>
    <w:p w:rsidR="00850EE4" w:rsidRDefault="00850EE4">
      <w:pPr>
        <w:pStyle w:val="a6"/>
        <w:ind w:firstLine="0"/>
      </w:pPr>
      <w:r>
        <w:t>Таблица 3.2.2. Вспомогательная таблица для расчета порога рентабельности для ЗАО "Хольстер" по изделиям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76"/>
        <w:gridCol w:w="1276"/>
        <w:gridCol w:w="1275"/>
      </w:tblGrid>
      <w:tr w:rsidR="00850EE4">
        <w:trPr>
          <w:cantSplit/>
        </w:trPr>
        <w:tc>
          <w:tcPr>
            <w:tcW w:w="5353" w:type="dxa"/>
            <w:vAlign w:val="center"/>
          </w:tcPr>
          <w:p w:rsidR="00850EE4" w:rsidRDefault="00850EE4">
            <w:pPr>
              <w:pStyle w:val="a8"/>
              <w:spacing w:line="240" w:lineRule="auto"/>
              <w:jc w:val="center"/>
            </w:pPr>
            <w:r>
              <w:t>Показатели</w:t>
            </w:r>
          </w:p>
        </w:tc>
        <w:tc>
          <w:tcPr>
            <w:tcW w:w="1276" w:type="dxa"/>
          </w:tcPr>
          <w:p w:rsidR="00850EE4" w:rsidRDefault="00850EE4">
            <w:pPr>
              <w:pStyle w:val="a8"/>
              <w:spacing w:line="240" w:lineRule="auto"/>
              <w:jc w:val="center"/>
            </w:pPr>
            <w:r>
              <w:t>Ремни</w:t>
            </w:r>
          </w:p>
        </w:tc>
        <w:tc>
          <w:tcPr>
            <w:tcW w:w="1276" w:type="dxa"/>
          </w:tcPr>
          <w:p w:rsidR="00850EE4" w:rsidRDefault="00850EE4">
            <w:pPr>
              <w:pStyle w:val="a8"/>
              <w:spacing w:line="240" w:lineRule="auto"/>
              <w:jc w:val="center"/>
            </w:pPr>
            <w:r>
              <w:t>Чехлы</w:t>
            </w:r>
          </w:p>
        </w:tc>
        <w:tc>
          <w:tcPr>
            <w:tcW w:w="1275" w:type="dxa"/>
          </w:tcPr>
          <w:p w:rsidR="00850EE4" w:rsidRDefault="00850EE4">
            <w:pPr>
              <w:pStyle w:val="a8"/>
              <w:spacing w:line="240" w:lineRule="auto"/>
              <w:ind w:left="-108" w:firstLine="108"/>
              <w:jc w:val="center"/>
            </w:pPr>
            <w:r>
              <w:t>Папки</w:t>
            </w:r>
          </w:p>
        </w:tc>
      </w:tr>
      <w:tr w:rsidR="00850EE4">
        <w:tc>
          <w:tcPr>
            <w:tcW w:w="5353" w:type="dxa"/>
          </w:tcPr>
          <w:p w:rsidR="00850EE4" w:rsidRDefault="00850EE4">
            <w:pPr>
              <w:pStyle w:val="a8"/>
              <w:spacing w:line="240" w:lineRule="auto"/>
            </w:pPr>
            <w:r>
              <w:t>1. Выручка, р.</w:t>
            </w:r>
          </w:p>
        </w:tc>
        <w:tc>
          <w:tcPr>
            <w:tcW w:w="1276" w:type="dxa"/>
          </w:tcPr>
          <w:p w:rsidR="00850EE4" w:rsidRDefault="00850EE4">
            <w:pPr>
              <w:jc w:val="center"/>
              <w:rPr>
                <w:snapToGrid w:val="0"/>
                <w:color w:val="000000"/>
                <w:sz w:val="24"/>
              </w:rPr>
            </w:pPr>
            <w:r>
              <w:rPr>
                <w:snapToGrid w:val="0"/>
                <w:color w:val="000000"/>
                <w:sz w:val="24"/>
              </w:rPr>
              <w:t>6245818</w:t>
            </w:r>
          </w:p>
        </w:tc>
        <w:tc>
          <w:tcPr>
            <w:tcW w:w="1276" w:type="dxa"/>
          </w:tcPr>
          <w:p w:rsidR="00850EE4" w:rsidRDefault="00850EE4">
            <w:pPr>
              <w:jc w:val="center"/>
              <w:rPr>
                <w:snapToGrid w:val="0"/>
                <w:color w:val="000000"/>
                <w:sz w:val="24"/>
              </w:rPr>
            </w:pPr>
            <w:r>
              <w:rPr>
                <w:snapToGrid w:val="0"/>
                <w:color w:val="000000"/>
                <w:sz w:val="24"/>
              </w:rPr>
              <w:t>7841130</w:t>
            </w:r>
          </w:p>
        </w:tc>
        <w:tc>
          <w:tcPr>
            <w:tcW w:w="1275" w:type="dxa"/>
          </w:tcPr>
          <w:p w:rsidR="00850EE4" w:rsidRDefault="00850EE4">
            <w:pPr>
              <w:jc w:val="center"/>
              <w:rPr>
                <w:snapToGrid w:val="0"/>
                <w:color w:val="000000"/>
                <w:sz w:val="24"/>
              </w:rPr>
            </w:pPr>
            <w:r>
              <w:rPr>
                <w:snapToGrid w:val="0"/>
                <w:color w:val="000000"/>
                <w:sz w:val="24"/>
              </w:rPr>
              <w:t>14086900</w:t>
            </w:r>
          </w:p>
        </w:tc>
      </w:tr>
      <w:tr w:rsidR="00850EE4">
        <w:tc>
          <w:tcPr>
            <w:tcW w:w="5353" w:type="dxa"/>
          </w:tcPr>
          <w:p w:rsidR="00850EE4" w:rsidRDefault="00850EE4">
            <w:pPr>
              <w:pStyle w:val="a8"/>
              <w:spacing w:line="240" w:lineRule="auto"/>
              <w:jc w:val="left"/>
            </w:pPr>
            <w:r>
              <w:t>2. Переменные затраты, р.</w:t>
            </w:r>
          </w:p>
        </w:tc>
        <w:tc>
          <w:tcPr>
            <w:tcW w:w="1276" w:type="dxa"/>
          </w:tcPr>
          <w:p w:rsidR="00850EE4" w:rsidRDefault="00850EE4">
            <w:pPr>
              <w:jc w:val="center"/>
              <w:rPr>
                <w:snapToGrid w:val="0"/>
                <w:color w:val="000000"/>
                <w:sz w:val="24"/>
              </w:rPr>
            </w:pPr>
            <w:r>
              <w:rPr>
                <w:snapToGrid w:val="0"/>
                <w:color w:val="000000"/>
                <w:sz w:val="24"/>
              </w:rPr>
              <w:t>3928667</w:t>
            </w:r>
          </w:p>
        </w:tc>
        <w:tc>
          <w:tcPr>
            <w:tcW w:w="1276" w:type="dxa"/>
          </w:tcPr>
          <w:p w:rsidR="00850EE4" w:rsidRDefault="00850EE4">
            <w:pPr>
              <w:jc w:val="center"/>
              <w:rPr>
                <w:snapToGrid w:val="0"/>
                <w:color w:val="000000"/>
                <w:sz w:val="24"/>
              </w:rPr>
            </w:pPr>
            <w:r>
              <w:rPr>
                <w:snapToGrid w:val="0"/>
                <w:color w:val="000000"/>
                <w:sz w:val="24"/>
              </w:rPr>
              <w:t>4931916</w:t>
            </w:r>
          </w:p>
        </w:tc>
        <w:tc>
          <w:tcPr>
            <w:tcW w:w="1275" w:type="dxa"/>
          </w:tcPr>
          <w:p w:rsidR="00850EE4" w:rsidRDefault="00850EE4">
            <w:pPr>
              <w:jc w:val="center"/>
              <w:rPr>
                <w:snapToGrid w:val="0"/>
                <w:color w:val="000000"/>
                <w:sz w:val="24"/>
              </w:rPr>
            </w:pPr>
            <w:r>
              <w:rPr>
                <w:snapToGrid w:val="0"/>
                <w:color w:val="000000"/>
                <w:sz w:val="24"/>
              </w:rPr>
              <w:t>8860100</w:t>
            </w:r>
          </w:p>
        </w:tc>
      </w:tr>
      <w:tr w:rsidR="00850EE4">
        <w:tc>
          <w:tcPr>
            <w:tcW w:w="5353" w:type="dxa"/>
          </w:tcPr>
          <w:p w:rsidR="00850EE4" w:rsidRDefault="00850EE4">
            <w:pPr>
              <w:pStyle w:val="a8"/>
              <w:spacing w:line="240" w:lineRule="auto"/>
              <w:jc w:val="left"/>
            </w:pPr>
            <w:r>
              <w:t xml:space="preserve">3. Валовая маржа, р. (1)-(2) </w:t>
            </w:r>
          </w:p>
        </w:tc>
        <w:tc>
          <w:tcPr>
            <w:tcW w:w="1276" w:type="dxa"/>
          </w:tcPr>
          <w:p w:rsidR="00850EE4" w:rsidRDefault="00850EE4">
            <w:pPr>
              <w:pStyle w:val="a8"/>
              <w:spacing w:line="240" w:lineRule="auto"/>
              <w:jc w:val="center"/>
            </w:pPr>
            <w:r>
              <w:t>2317151</w:t>
            </w:r>
          </w:p>
        </w:tc>
        <w:tc>
          <w:tcPr>
            <w:tcW w:w="1276" w:type="dxa"/>
          </w:tcPr>
          <w:p w:rsidR="00850EE4" w:rsidRDefault="00850EE4">
            <w:pPr>
              <w:pStyle w:val="a8"/>
              <w:spacing w:line="240" w:lineRule="auto"/>
              <w:jc w:val="center"/>
            </w:pPr>
            <w:r>
              <w:t>2909214</w:t>
            </w:r>
          </w:p>
        </w:tc>
        <w:tc>
          <w:tcPr>
            <w:tcW w:w="1275" w:type="dxa"/>
          </w:tcPr>
          <w:p w:rsidR="00850EE4" w:rsidRDefault="00850EE4">
            <w:pPr>
              <w:pStyle w:val="a8"/>
              <w:spacing w:line="240" w:lineRule="auto"/>
              <w:jc w:val="center"/>
            </w:pPr>
            <w:r>
              <w:t>5226800</w:t>
            </w:r>
          </w:p>
        </w:tc>
      </w:tr>
      <w:tr w:rsidR="00850EE4">
        <w:tc>
          <w:tcPr>
            <w:tcW w:w="5353" w:type="dxa"/>
          </w:tcPr>
          <w:p w:rsidR="00850EE4" w:rsidRDefault="00850EE4">
            <w:pPr>
              <w:pStyle w:val="a8"/>
              <w:spacing w:line="240" w:lineRule="auto"/>
              <w:jc w:val="left"/>
            </w:pPr>
            <w:r>
              <w:t>4. Доля валовой маржи в выручке (3): (1)</w:t>
            </w:r>
          </w:p>
        </w:tc>
        <w:tc>
          <w:tcPr>
            <w:tcW w:w="1276" w:type="dxa"/>
          </w:tcPr>
          <w:p w:rsidR="00850EE4" w:rsidRDefault="00850EE4">
            <w:pPr>
              <w:pStyle w:val="ac"/>
              <w:jc w:val="center"/>
              <w:rPr>
                <w:sz w:val="24"/>
              </w:rPr>
            </w:pPr>
            <w:r>
              <w:rPr>
                <w:sz w:val="24"/>
              </w:rPr>
              <w:t>0,371</w:t>
            </w:r>
          </w:p>
        </w:tc>
        <w:tc>
          <w:tcPr>
            <w:tcW w:w="1276" w:type="dxa"/>
          </w:tcPr>
          <w:p w:rsidR="00850EE4" w:rsidRDefault="00850EE4">
            <w:pPr>
              <w:pStyle w:val="ac"/>
              <w:jc w:val="center"/>
              <w:rPr>
                <w:sz w:val="24"/>
              </w:rPr>
            </w:pPr>
            <w:r>
              <w:rPr>
                <w:sz w:val="24"/>
              </w:rPr>
              <w:t>0,371</w:t>
            </w:r>
          </w:p>
        </w:tc>
        <w:tc>
          <w:tcPr>
            <w:tcW w:w="1275" w:type="dxa"/>
          </w:tcPr>
          <w:p w:rsidR="00850EE4" w:rsidRDefault="00850EE4">
            <w:pPr>
              <w:pStyle w:val="ac"/>
              <w:jc w:val="center"/>
              <w:rPr>
                <w:sz w:val="24"/>
              </w:rPr>
            </w:pPr>
            <w:r>
              <w:rPr>
                <w:sz w:val="24"/>
              </w:rPr>
              <w:t>0,371</w:t>
            </w:r>
          </w:p>
        </w:tc>
      </w:tr>
      <w:tr w:rsidR="00850EE4">
        <w:tc>
          <w:tcPr>
            <w:tcW w:w="5353" w:type="dxa"/>
          </w:tcPr>
          <w:p w:rsidR="00850EE4" w:rsidRDefault="00850EE4">
            <w:pPr>
              <w:pStyle w:val="a8"/>
              <w:spacing w:line="240" w:lineRule="auto"/>
            </w:pPr>
            <w:r>
              <w:t>5. Постоянные затраты, р.</w:t>
            </w:r>
          </w:p>
        </w:tc>
        <w:tc>
          <w:tcPr>
            <w:tcW w:w="1276" w:type="dxa"/>
          </w:tcPr>
          <w:p w:rsidR="00850EE4" w:rsidRDefault="00850EE4">
            <w:pPr>
              <w:pStyle w:val="ac"/>
              <w:jc w:val="center"/>
              <w:rPr>
                <w:sz w:val="24"/>
              </w:rPr>
            </w:pPr>
            <w:r>
              <w:rPr>
                <w:sz w:val="24"/>
              </w:rPr>
              <w:t>807079</w:t>
            </w:r>
          </w:p>
        </w:tc>
        <w:tc>
          <w:tcPr>
            <w:tcW w:w="1276" w:type="dxa"/>
          </w:tcPr>
          <w:p w:rsidR="00850EE4" w:rsidRDefault="00850EE4">
            <w:pPr>
              <w:pStyle w:val="ac"/>
              <w:jc w:val="center"/>
              <w:rPr>
                <w:sz w:val="24"/>
              </w:rPr>
            </w:pPr>
            <w:r>
              <w:rPr>
                <w:sz w:val="24"/>
              </w:rPr>
              <w:t>1027191</w:t>
            </w:r>
          </w:p>
        </w:tc>
        <w:tc>
          <w:tcPr>
            <w:tcW w:w="1275" w:type="dxa"/>
          </w:tcPr>
          <w:p w:rsidR="00850EE4" w:rsidRDefault="00850EE4">
            <w:pPr>
              <w:pStyle w:val="ac"/>
              <w:jc w:val="center"/>
              <w:rPr>
                <w:sz w:val="24"/>
              </w:rPr>
            </w:pPr>
            <w:r>
              <w:rPr>
                <w:sz w:val="24"/>
              </w:rPr>
              <w:t>1834270</w:t>
            </w:r>
          </w:p>
        </w:tc>
      </w:tr>
      <w:tr w:rsidR="00850EE4">
        <w:tc>
          <w:tcPr>
            <w:tcW w:w="5353" w:type="dxa"/>
          </w:tcPr>
          <w:p w:rsidR="00850EE4" w:rsidRDefault="00850EE4">
            <w:pPr>
              <w:pStyle w:val="a8"/>
              <w:spacing w:line="240" w:lineRule="auto"/>
            </w:pPr>
            <w:r>
              <w:t>6. Прибыль, р.</w:t>
            </w:r>
          </w:p>
        </w:tc>
        <w:tc>
          <w:tcPr>
            <w:tcW w:w="1276" w:type="dxa"/>
          </w:tcPr>
          <w:p w:rsidR="00850EE4" w:rsidRDefault="00850EE4">
            <w:pPr>
              <w:pStyle w:val="a8"/>
              <w:spacing w:line="240" w:lineRule="auto"/>
              <w:jc w:val="center"/>
            </w:pPr>
            <w:r>
              <w:t>2424421</w:t>
            </w:r>
          </w:p>
        </w:tc>
        <w:tc>
          <w:tcPr>
            <w:tcW w:w="1276" w:type="dxa"/>
          </w:tcPr>
          <w:p w:rsidR="00850EE4" w:rsidRDefault="00850EE4">
            <w:pPr>
              <w:pStyle w:val="a8"/>
              <w:spacing w:line="240" w:lineRule="auto"/>
              <w:jc w:val="center"/>
            </w:pPr>
            <w:r>
              <w:t>2688819</w:t>
            </w:r>
          </w:p>
        </w:tc>
        <w:tc>
          <w:tcPr>
            <w:tcW w:w="1275" w:type="dxa"/>
          </w:tcPr>
          <w:p w:rsidR="00850EE4" w:rsidRDefault="00850EE4">
            <w:pPr>
              <w:pStyle w:val="a8"/>
              <w:spacing w:line="240" w:lineRule="auto"/>
              <w:jc w:val="center"/>
            </w:pPr>
            <w:r>
              <w:t>2930660</w:t>
            </w:r>
          </w:p>
        </w:tc>
      </w:tr>
      <w:tr w:rsidR="00850EE4">
        <w:tc>
          <w:tcPr>
            <w:tcW w:w="5353" w:type="dxa"/>
          </w:tcPr>
          <w:p w:rsidR="00850EE4" w:rsidRDefault="00850EE4">
            <w:pPr>
              <w:pStyle w:val="a8"/>
              <w:spacing w:line="240" w:lineRule="auto"/>
              <w:jc w:val="left"/>
            </w:pPr>
            <w:r>
              <w:t>7. Порог рентабельности, р.  (5)</w:t>
            </w:r>
            <w:r>
              <w:rPr>
                <w:noProof/>
              </w:rPr>
              <w:t>: (4)</w:t>
            </w:r>
          </w:p>
        </w:tc>
        <w:tc>
          <w:tcPr>
            <w:tcW w:w="1276" w:type="dxa"/>
            <w:vAlign w:val="bottom"/>
          </w:tcPr>
          <w:p w:rsidR="00850EE4" w:rsidRDefault="00850EE4">
            <w:pPr>
              <w:pStyle w:val="ac"/>
              <w:jc w:val="center"/>
              <w:rPr>
                <w:sz w:val="24"/>
              </w:rPr>
            </w:pPr>
            <w:r>
              <w:rPr>
                <w:sz w:val="24"/>
              </w:rPr>
              <w:t>2175415</w:t>
            </w:r>
          </w:p>
        </w:tc>
        <w:tc>
          <w:tcPr>
            <w:tcW w:w="1276" w:type="dxa"/>
            <w:vAlign w:val="bottom"/>
          </w:tcPr>
          <w:p w:rsidR="00850EE4" w:rsidRDefault="00850EE4">
            <w:pPr>
              <w:pStyle w:val="ac"/>
              <w:jc w:val="center"/>
              <w:rPr>
                <w:sz w:val="24"/>
              </w:rPr>
            </w:pPr>
            <w:r>
              <w:rPr>
                <w:sz w:val="24"/>
              </w:rPr>
              <w:t>2768709</w:t>
            </w:r>
          </w:p>
        </w:tc>
        <w:tc>
          <w:tcPr>
            <w:tcW w:w="1275" w:type="dxa"/>
            <w:vAlign w:val="bottom"/>
          </w:tcPr>
          <w:p w:rsidR="00850EE4" w:rsidRDefault="00850EE4">
            <w:pPr>
              <w:pStyle w:val="ac"/>
              <w:jc w:val="center"/>
              <w:rPr>
                <w:sz w:val="24"/>
              </w:rPr>
            </w:pPr>
            <w:r>
              <w:rPr>
                <w:sz w:val="24"/>
              </w:rPr>
              <w:t>4944124</w:t>
            </w:r>
          </w:p>
        </w:tc>
      </w:tr>
      <w:tr w:rsidR="00850EE4">
        <w:tc>
          <w:tcPr>
            <w:tcW w:w="5353" w:type="dxa"/>
          </w:tcPr>
          <w:p w:rsidR="00850EE4" w:rsidRDefault="00850EE4">
            <w:pPr>
              <w:pStyle w:val="a8"/>
              <w:spacing w:line="240" w:lineRule="auto"/>
              <w:jc w:val="left"/>
            </w:pPr>
            <w:r>
              <w:t xml:space="preserve">8. Порог рентабельности, шт. </w:t>
            </w:r>
          </w:p>
        </w:tc>
        <w:tc>
          <w:tcPr>
            <w:tcW w:w="1276" w:type="dxa"/>
            <w:vAlign w:val="bottom"/>
          </w:tcPr>
          <w:p w:rsidR="00850EE4" w:rsidRDefault="00850EE4">
            <w:pPr>
              <w:pStyle w:val="a3"/>
              <w:spacing w:line="240" w:lineRule="auto"/>
              <w:ind w:firstLine="34"/>
              <w:jc w:val="center"/>
            </w:pPr>
            <w:r>
              <w:t>10714</w:t>
            </w:r>
          </w:p>
        </w:tc>
        <w:tc>
          <w:tcPr>
            <w:tcW w:w="1276" w:type="dxa"/>
            <w:vAlign w:val="bottom"/>
          </w:tcPr>
          <w:p w:rsidR="00850EE4" w:rsidRDefault="00850EE4">
            <w:pPr>
              <w:pStyle w:val="a3"/>
              <w:spacing w:line="240" w:lineRule="auto"/>
              <w:ind w:firstLine="0"/>
              <w:jc w:val="center"/>
            </w:pPr>
            <w:r>
              <w:t>2331</w:t>
            </w:r>
          </w:p>
        </w:tc>
        <w:tc>
          <w:tcPr>
            <w:tcW w:w="1275" w:type="dxa"/>
            <w:vAlign w:val="bottom"/>
          </w:tcPr>
          <w:p w:rsidR="00850EE4" w:rsidRDefault="00850EE4">
            <w:pPr>
              <w:pStyle w:val="a3"/>
              <w:spacing w:line="240" w:lineRule="auto"/>
              <w:ind w:firstLine="0"/>
              <w:jc w:val="center"/>
            </w:pPr>
            <w:r>
              <w:t>3510</w:t>
            </w:r>
          </w:p>
        </w:tc>
      </w:tr>
    </w:tbl>
    <w:p w:rsidR="00850EE4" w:rsidRDefault="00850EE4">
      <w:pPr>
        <w:pStyle w:val="a6"/>
        <w:ind w:firstLine="0"/>
      </w:pPr>
    </w:p>
    <w:p w:rsidR="00850EE4" w:rsidRDefault="00850EE4">
      <w:pPr>
        <w:pStyle w:val="a6"/>
      </w:pPr>
      <w:r>
        <w:t xml:space="preserve">Не представляют трудности и графические способы определения порога рентабельности. Первый из этих способов основан на равенстве валовой маржи и постоянных затрат при достижении порогового значения выручки от реализации (см. рис. 3.2.1., 3.2.2., 3.2.3.). Второй графический способ определения порога рентабельности базируется на равенстве выручки и суммарных затрат при достижении порога рентабельности (см. рис. 3.2.4., 3.2.5., 3.2.6.). Результатом будет пороговое значение физического объёма производства. </w:t>
      </w:r>
    </w:p>
    <w:p w:rsidR="00850EE4" w:rsidRDefault="00850EE4">
      <w:pPr>
        <w:pStyle w:val="a6"/>
        <w:ind w:firstLine="0"/>
        <w:jc w:val="center"/>
        <w:rPr>
          <w:noProof/>
        </w:rPr>
      </w:pPr>
      <w:r>
        <w:br w:type="page"/>
      </w:r>
      <w:r w:rsidR="00655C93">
        <w:rPr>
          <w:noProof/>
        </w:rPr>
        <w:pict>
          <v:rect id="_x0000_s1076" style="position:absolute;left:0;text-align:left;margin-left:14.35pt;margin-top:21.4pt;width:86.75pt;height:20pt;z-index:251536896" o:allowincell="f" stroked="f">
            <v:textbox>
              <w:txbxContent>
                <w:p w:rsidR="00850EE4" w:rsidRDefault="00850EE4">
                  <w:pPr>
                    <w:rPr>
                      <w:sz w:val="24"/>
                    </w:rPr>
                  </w:pPr>
                  <w:r>
                    <w:rPr>
                      <w:sz w:val="24"/>
                    </w:rPr>
                    <w:t>Затраты, р.</w:t>
                  </w:r>
                </w:p>
              </w:txbxContent>
            </v:textbox>
          </v:rect>
        </w:pict>
      </w:r>
      <w:r>
        <w:t>Графический способ №1</w:t>
      </w:r>
    </w:p>
    <w:p w:rsidR="00850EE4" w:rsidRDefault="00655C93">
      <w:pPr>
        <w:pStyle w:val="a6"/>
        <w:ind w:firstLine="0"/>
        <w:jc w:val="center"/>
      </w:pPr>
      <w:r>
        <w:rPr>
          <w:b/>
          <w:noProof/>
          <w:sz w:val="26"/>
        </w:rPr>
        <w:pict>
          <v:line id="_x0000_s1091" style="position:absolute;left:0;text-align:left;flip:y;z-index:251552256" from="71.15pt,18.55pt" to="71.15pt,174.75pt" o:allowincell="f">
            <v:stroke endarrow="block"/>
          </v:line>
        </w:pict>
      </w:r>
    </w:p>
    <w:p w:rsidR="00850EE4" w:rsidRDefault="00655C93">
      <w:pPr>
        <w:pStyle w:val="a5"/>
        <w:jc w:val="center"/>
        <w:rPr>
          <w:b/>
          <w:sz w:val="26"/>
        </w:rPr>
      </w:pPr>
      <w:r>
        <w:rPr>
          <w:b/>
          <w:noProof/>
          <w:sz w:val="26"/>
        </w:rPr>
        <w:pict>
          <v:rect id="_x0000_s1087" style="position:absolute;left:0;text-align:left;margin-left:411.75pt;margin-top:19.55pt;width:50.4pt;height:21.6pt;z-index:251548160" o:allowincell="f" stroked="f">
            <v:textbox>
              <w:txbxContent>
                <w:p w:rsidR="00850EE4" w:rsidRDefault="00850EE4">
                  <w:pPr>
                    <w:pStyle w:val="3"/>
                    <w:ind w:hanging="142"/>
                    <w:rPr>
                      <w:b/>
                    </w:rPr>
                  </w:pPr>
                  <w:r>
                    <w:rPr>
                      <w:b/>
                    </w:rPr>
                    <w:t>ВВМ</w:t>
                  </w:r>
                </w:p>
              </w:txbxContent>
            </v:textbox>
          </v:rect>
        </w:pict>
      </w:r>
      <w:r>
        <w:rPr>
          <w:noProof/>
          <w:sz w:val="26"/>
        </w:rPr>
        <w:pict>
          <v:rect id="_x0000_s1086" style="position:absolute;left:0;text-align:left;margin-left:14.35pt;margin-top:14.6pt;width:56.8pt;height:21.6pt;z-index:251547136" o:allowincell="f" stroked="f">
            <v:textbox>
              <w:txbxContent>
                <w:p w:rsidR="00850EE4" w:rsidRDefault="00850EE4">
                  <w:pPr>
                    <w:ind w:right="-273"/>
                    <w:rPr>
                      <w:sz w:val="24"/>
                    </w:rPr>
                  </w:pPr>
                  <w:r>
                    <w:rPr>
                      <w:sz w:val="24"/>
                    </w:rPr>
                    <w:t>3231500</w:t>
                  </w:r>
                </w:p>
              </w:txbxContent>
            </v:textbox>
          </v:rect>
        </w:pict>
      </w:r>
      <w:r>
        <w:rPr>
          <w:noProof/>
          <w:sz w:val="26"/>
        </w:rPr>
        <w:pict>
          <v:line id="_x0000_s1096" style="position:absolute;left:0;text-align:left;flip:y;z-index:251557376" from="397.75pt,.4pt" to="468.75pt,28.8pt" o:allowincell="f"/>
        </w:pict>
      </w:r>
    </w:p>
    <w:p w:rsidR="00850EE4" w:rsidRDefault="00655C93">
      <w:pPr>
        <w:pStyle w:val="a5"/>
        <w:ind w:firstLine="426"/>
        <w:jc w:val="center"/>
        <w:rPr>
          <w:b/>
          <w:sz w:val="26"/>
        </w:rPr>
      </w:pPr>
      <w:r>
        <w:rPr>
          <w:noProof/>
          <w:sz w:val="26"/>
        </w:rPr>
        <w:pict>
          <v:line id="_x0000_s1097" style="position:absolute;left:0;text-align:left;flip:x;z-index:251558400" from="71.15pt,6.35pt" to="397.75pt,6.35pt" o:allowincell="f">
            <v:stroke dashstyle="dash"/>
          </v:line>
        </w:pict>
      </w:r>
      <w:r>
        <w:rPr>
          <w:noProof/>
          <w:sz w:val="26"/>
        </w:rPr>
        <w:pict>
          <v:rect id="_x0000_s1084" style="position:absolute;left:0;text-align:left;margin-left:404.85pt;margin-top:20.55pt;width:86.75pt;height:42.75pt;z-index:251545088" o:allowincell="f" filled="f" stroked="f">
            <v:textbox>
              <w:txbxContent>
                <w:p w:rsidR="00850EE4" w:rsidRDefault="00850EE4">
                  <w:pPr>
                    <w:jc w:val="center"/>
                    <w:rPr>
                      <w:sz w:val="24"/>
                    </w:rPr>
                  </w:pPr>
                  <w:r>
                    <w:rPr>
                      <w:sz w:val="24"/>
                    </w:rPr>
                    <w:t>Прибыль 1291990 р.</w:t>
                  </w:r>
                </w:p>
              </w:txbxContent>
            </v:textbox>
          </v:rect>
        </w:pict>
      </w:r>
      <w:r>
        <w:rPr>
          <w:noProof/>
          <w:sz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3" type="#_x0000_t88" style="position:absolute;left:0;text-align:left;margin-left:404.85pt;margin-top:6.35pt;width:7.1pt;height:63.9pt;z-index:251544064" o:allowincell="f"/>
        </w:pict>
      </w:r>
      <w:r>
        <w:rPr>
          <w:noProof/>
          <w:sz w:val="26"/>
        </w:rPr>
        <w:pict>
          <v:line id="_x0000_s1078" style="position:absolute;left:0;text-align:left;z-index:251538944" from="397.75pt,6.35pt" to="397.75pt,127.05pt" o:allowincell="f" strokeweight=".25pt">
            <v:stroke dashstyle="dash"/>
          </v:line>
        </w:pict>
      </w:r>
      <w:r>
        <w:rPr>
          <w:noProof/>
          <w:sz w:val="26"/>
        </w:rPr>
        <w:pict>
          <v:line id="_x0000_s1095" style="position:absolute;left:0;text-align:left;flip:y;z-index:251556352" from="206.05pt,6.35pt" to="397.75pt,77.35pt" o:allowincell="f">
            <v:stroke startarrow="oval" endarrow="oval"/>
          </v:line>
        </w:pict>
      </w:r>
    </w:p>
    <w:p w:rsidR="00850EE4" w:rsidRDefault="00850EE4">
      <w:pPr>
        <w:pStyle w:val="a5"/>
        <w:ind w:firstLine="426"/>
        <w:rPr>
          <w:sz w:val="26"/>
        </w:rPr>
      </w:pPr>
    </w:p>
    <w:p w:rsidR="00850EE4" w:rsidRDefault="00655C93">
      <w:pPr>
        <w:pStyle w:val="a5"/>
        <w:ind w:firstLine="426"/>
        <w:rPr>
          <w:sz w:val="26"/>
        </w:rPr>
      </w:pPr>
      <w:r>
        <w:rPr>
          <w:noProof/>
          <w:sz w:val="26"/>
        </w:rPr>
        <w:pict>
          <v:rect id="_x0000_s1082" style="position:absolute;left:0;text-align:left;margin-left:142.15pt;margin-top:4.1pt;width:64.8pt;height:21.6pt;z-index:251543040" o:allowincell="f" stroked="f">
            <v:textbox>
              <w:txbxContent>
                <w:p w:rsidR="00850EE4" w:rsidRDefault="00850EE4">
                  <w:pPr>
                    <w:jc w:val="center"/>
                    <w:rPr>
                      <w:sz w:val="24"/>
                    </w:rPr>
                  </w:pPr>
                  <w:r>
                    <w:rPr>
                      <w:sz w:val="24"/>
                    </w:rPr>
                    <w:t>ВМ=ПЗ</w:t>
                  </w:r>
                </w:p>
              </w:txbxContent>
            </v:textbox>
          </v:rect>
        </w:pict>
      </w:r>
      <w:r>
        <w:rPr>
          <w:noProof/>
          <w:sz w:val="26"/>
        </w:rPr>
        <w:pict>
          <v:rect id="_x0000_s1085" style="position:absolute;left:0;text-align:left;margin-left:14.35pt;margin-top:11.2pt;width:57.1pt;height:23.3pt;z-index:251546112" o:allowincell="f" stroked="f">
            <v:textbox style="mso-next-textbox:#_x0000_s1085">
              <w:txbxContent>
                <w:p w:rsidR="00850EE4" w:rsidRDefault="00850EE4">
                  <w:pPr>
                    <w:pStyle w:val="20"/>
                    <w:rPr>
                      <w:sz w:val="24"/>
                    </w:rPr>
                  </w:pPr>
                  <w:r>
                    <w:rPr>
                      <w:sz w:val="24"/>
                    </w:rPr>
                    <w:t>1939510</w:t>
                  </w:r>
                </w:p>
              </w:txbxContent>
            </v:textbox>
          </v:rect>
        </w:pict>
      </w:r>
    </w:p>
    <w:p w:rsidR="00850EE4" w:rsidRDefault="00655C93">
      <w:pPr>
        <w:pStyle w:val="a5"/>
        <w:ind w:firstLine="426"/>
        <w:rPr>
          <w:sz w:val="26"/>
        </w:rPr>
      </w:pPr>
      <w:r>
        <w:rPr>
          <w:noProof/>
          <w:sz w:val="26"/>
        </w:rPr>
        <w:pict>
          <v:line id="_x0000_s1077" style="position:absolute;left:0;text-align:left;flip:y;z-index:251537920" from="71.15pt,10.1pt" to="431.85pt,10.1pt" o:allowincell="f" strokeweight="1pt"/>
        </w:pict>
      </w:r>
      <w:r>
        <w:rPr>
          <w:noProof/>
          <w:sz w:val="26"/>
        </w:rPr>
        <w:pict>
          <v:line id="_x0000_s1094" style="position:absolute;left:0;text-align:left;flip:y;z-index:251555328" from="71.15pt,10.1pt" to="206.05pt,59.8pt" o:allowincell="f"/>
        </w:pict>
      </w:r>
      <w:r>
        <w:rPr>
          <w:noProof/>
          <w:sz w:val="26"/>
        </w:rPr>
        <w:pict>
          <v:rect id="_x0000_s1090" style="position:absolute;left:0;text-align:left;margin-left:234.45pt;margin-top:17.2pt;width:36pt;height:21.6pt;z-index:251551232" o:allowincell="f" filled="f" stroked="f">
            <v:textbox>
              <w:txbxContent>
                <w:p w:rsidR="00850EE4" w:rsidRDefault="00850EE4">
                  <w:pPr>
                    <w:rPr>
                      <w:sz w:val="24"/>
                    </w:rPr>
                  </w:pPr>
                  <w:r>
                    <w:rPr>
                      <w:sz w:val="24"/>
                    </w:rPr>
                    <w:t>ПР</w:t>
                  </w:r>
                </w:p>
              </w:txbxContent>
            </v:textbox>
          </v:rect>
        </w:pict>
      </w:r>
      <w:r>
        <w:rPr>
          <w:noProof/>
          <w:sz w:val="26"/>
        </w:rPr>
        <w:pict>
          <v:line id="_x0000_s1093" style="position:absolute;left:0;text-align:left;z-index:251554304" from="206.05pt,10.1pt" to="206.05pt,59.8pt" o:allowincell="f">
            <v:stroke dashstyle="dash"/>
          </v:line>
        </w:pict>
      </w:r>
      <w:r>
        <w:rPr>
          <w:noProof/>
          <w:sz w:val="26"/>
        </w:rPr>
        <w:pict>
          <v:rect id="_x0000_s1081" style="position:absolute;left:0;text-align:left;margin-left:404.2pt;margin-top:14.2pt;width:108pt;height:55.8pt;z-index:251542016" o:allowincell="f" stroked="f">
            <v:textbox style="mso-next-textbox:#_x0000_s1081">
              <w:txbxContent>
                <w:p w:rsidR="00850EE4" w:rsidRDefault="00850EE4">
                  <w:pPr>
                    <w:pStyle w:val="a3"/>
                  </w:pPr>
                  <w:r>
                    <w:t>Постоянные затраты</w:t>
                  </w:r>
                </w:p>
              </w:txbxContent>
            </v:textbox>
          </v:rect>
        </w:pict>
      </w:r>
    </w:p>
    <w:p w:rsidR="00850EE4" w:rsidRDefault="00655C93">
      <w:pPr>
        <w:pStyle w:val="a5"/>
        <w:ind w:firstLine="426"/>
        <w:rPr>
          <w:sz w:val="26"/>
        </w:rPr>
      </w:pPr>
      <w:r>
        <w:rPr>
          <w:noProof/>
          <w:sz w:val="26"/>
        </w:rPr>
        <w:pict>
          <v:line id="_x0000_s1089" style="position:absolute;left:0;text-align:left;z-index:251550208" from="234.45pt,16.05pt" to="256.05pt,16.05pt" o:allowincell="f"/>
        </w:pict>
      </w:r>
      <w:r>
        <w:rPr>
          <w:noProof/>
          <w:sz w:val="26"/>
        </w:rPr>
        <w:pict>
          <v:line id="_x0000_s1088" style="position:absolute;left:0;text-align:left;flip:y;z-index:251549184" from="206.05pt,16.05pt" to="234.85pt,37.65pt" o:allowincell="f" strokeweight="1pt">
            <v:stroke startarrow="block" startarrowwidth="narrow"/>
          </v:line>
        </w:pict>
      </w:r>
    </w:p>
    <w:p w:rsidR="00850EE4" w:rsidRDefault="00655C93">
      <w:pPr>
        <w:pStyle w:val="a5"/>
        <w:ind w:firstLine="426"/>
        <w:rPr>
          <w:sz w:val="26"/>
        </w:rPr>
      </w:pPr>
      <w:r>
        <w:rPr>
          <w:noProof/>
          <w:sz w:val="26"/>
        </w:rPr>
        <w:pict>
          <v:rect id="_x0000_s1074" style="position:absolute;left:0;text-align:left;margin-left:49.85pt;margin-top:22.05pt;width:28.55pt;height:21.6pt;z-index:251534848" o:allowincell="f" filled="f" strokecolor="white">
            <v:textbox>
              <w:txbxContent>
                <w:p w:rsidR="00850EE4" w:rsidRDefault="00850EE4">
                  <w:pPr>
                    <w:jc w:val="center"/>
                    <w:rPr>
                      <w:sz w:val="24"/>
                    </w:rPr>
                  </w:pPr>
                  <w:r>
                    <w:rPr>
                      <w:sz w:val="24"/>
                    </w:rPr>
                    <w:t>0</w:t>
                  </w:r>
                </w:p>
              </w:txbxContent>
            </v:textbox>
          </v:rect>
        </w:pict>
      </w:r>
      <w:r>
        <w:rPr>
          <w:noProof/>
          <w:sz w:val="26"/>
        </w:rPr>
        <w:pict>
          <v:line id="_x0000_s1092" style="position:absolute;left:0;text-align:left;z-index:251553280" from="71.15pt,14.95pt" to="433.25pt,14.95pt" o:allowincell="f">
            <v:stroke endarrow="block"/>
          </v:line>
        </w:pict>
      </w:r>
      <w:r>
        <w:rPr>
          <w:noProof/>
          <w:sz w:val="26"/>
        </w:rPr>
        <w:pict>
          <v:rect id="_x0000_s1080" style="position:absolute;left:0;text-align:left;margin-left:355.15pt;margin-top:22.05pt;width:64.8pt;height:21.6pt;z-index:251540992" o:allowincell="f" filled="f" fillcolor="#036" stroked="f">
            <v:textbox>
              <w:txbxContent>
                <w:p w:rsidR="00850EE4" w:rsidRDefault="00850EE4">
                  <w:pPr>
                    <w:jc w:val="center"/>
                    <w:rPr>
                      <w:sz w:val="24"/>
                    </w:rPr>
                  </w:pPr>
                  <w:r>
                    <w:rPr>
                      <w:sz w:val="24"/>
                    </w:rPr>
                    <w:t>19064600</w:t>
                  </w:r>
                </w:p>
              </w:txbxContent>
            </v:textbox>
          </v:rect>
        </w:pict>
      </w:r>
      <w:r>
        <w:rPr>
          <w:noProof/>
          <w:sz w:val="26"/>
        </w:rPr>
        <w:pict>
          <v:rect id="_x0000_s1075" style="position:absolute;left:0;text-align:left;margin-left:411.95pt;margin-top:22.05pt;width:78.1pt;height:21.3pt;z-index:251535872" o:allowincell="f" stroked="f">
            <v:textbox>
              <w:txbxContent>
                <w:p w:rsidR="00850EE4" w:rsidRDefault="00850EE4">
                  <w:pPr>
                    <w:rPr>
                      <w:sz w:val="24"/>
                    </w:rPr>
                  </w:pPr>
                  <w:r>
                    <w:rPr>
                      <w:sz w:val="24"/>
                    </w:rPr>
                    <w:t>Выручка, р.</w:t>
                  </w:r>
                </w:p>
              </w:txbxContent>
            </v:textbox>
          </v:rect>
        </w:pict>
      </w:r>
      <w:r>
        <w:rPr>
          <w:noProof/>
          <w:sz w:val="26"/>
        </w:rPr>
        <w:pict>
          <v:rect id="_x0000_s1079" style="position:absolute;left:0;text-align:left;margin-left:177.65pt;margin-top:22.05pt;width:64.8pt;height:21.6pt;z-index:251539968" o:allowincell="f" stroked="f">
            <v:textbox>
              <w:txbxContent>
                <w:p w:rsidR="00850EE4" w:rsidRDefault="00850EE4">
                  <w:pPr>
                    <w:jc w:val="center"/>
                    <w:rPr>
                      <w:sz w:val="24"/>
                    </w:rPr>
                  </w:pPr>
                  <w:r>
                    <w:rPr>
                      <w:sz w:val="24"/>
                    </w:rPr>
                    <w:t>11442534</w:t>
                  </w:r>
                </w:p>
              </w:txbxContent>
            </v:textbox>
          </v:rect>
        </w:pict>
      </w:r>
    </w:p>
    <w:p w:rsidR="00850EE4" w:rsidRDefault="00850EE4">
      <w:pPr>
        <w:pStyle w:val="a5"/>
        <w:ind w:firstLine="426"/>
        <w:rPr>
          <w:sz w:val="26"/>
        </w:rPr>
      </w:pPr>
    </w:p>
    <w:p w:rsidR="00850EE4" w:rsidRDefault="00655C93">
      <w:pPr>
        <w:pStyle w:val="a5"/>
        <w:ind w:firstLine="426"/>
        <w:jc w:val="center"/>
      </w:pPr>
      <w:r>
        <w:rPr>
          <w:noProof/>
        </w:rPr>
        <w:pict>
          <v:rect id="_x0000_s1100" style="position:absolute;left:0;text-align:left;margin-left:14.35pt;margin-top:19.8pt;width:86.75pt;height:20pt;z-index:251561472" o:allowincell="f" stroked="f">
            <v:textbox>
              <w:txbxContent>
                <w:p w:rsidR="00850EE4" w:rsidRDefault="00850EE4">
                  <w:pPr>
                    <w:rPr>
                      <w:sz w:val="24"/>
                    </w:rPr>
                  </w:pPr>
                  <w:r>
                    <w:rPr>
                      <w:sz w:val="24"/>
                    </w:rPr>
                    <w:t>Затраты, р.</w:t>
                  </w:r>
                </w:p>
              </w:txbxContent>
            </v:textbox>
          </v:rect>
        </w:pict>
      </w:r>
      <w:r w:rsidR="00850EE4">
        <w:t xml:space="preserve">Рис. 3.2.1. Определение порога рентабельности за </w:t>
      </w:r>
      <w:r w:rsidR="00850EE4">
        <w:rPr>
          <w:noProof/>
        </w:rPr>
        <w:t>1997 год</w:t>
      </w:r>
    </w:p>
    <w:p w:rsidR="00850EE4" w:rsidRDefault="00655C93">
      <w:pPr>
        <w:pStyle w:val="a6"/>
        <w:ind w:firstLine="0"/>
        <w:jc w:val="center"/>
      </w:pPr>
      <w:r>
        <w:rPr>
          <w:b/>
          <w:noProof/>
          <w:sz w:val="26"/>
        </w:rPr>
        <w:pict>
          <v:line id="_x0000_s1115" style="position:absolute;left:0;text-align:left;flip:y;z-index:251576832" from="71.15pt,16.95pt" to="71.15pt,173.15pt" o:allowincell="f">
            <v:stroke endarrow="block"/>
          </v:line>
        </w:pict>
      </w:r>
    </w:p>
    <w:p w:rsidR="00850EE4" w:rsidRDefault="00655C93">
      <w:pPr>
        <w:pStyle w:val="a5"/>
        <w:jc w:val="center"/>
        <w:rPr>
          <w:b/>
          <w:sz w:val="26"/>
        </w:rPr>
      </w:pPr>
      <w:r>
        <w:rPr>
          <w:b/>
          <w:noProof/>
          <w:sz w:val="26"/>
        </w:rPr>
        <w:pict>
          <v:rect id="_x0000_s1111" style="position:absolute;left:0;text-align:left;margin-left:411.75pt;margin-top:19.55pt;width:50.4pt;height:21.6pt;z-index:251572736" o:allowincell="f" stroked="f">
            <v:textbox style="mso-next-textbox:#_x0000_s1111">
              <w:txbxContent>
                <w:p w:rsidR="00850EE4" w:rsidRDefault="00850EE4">
                  <w:pPr>
                    <w:pStyle w:val="3"/>
                    <w:ind w:hanging="142"/>
                    <w:rPr>
                      <w:b/>
                    </w:rPr>
                  </w:pPr>
                  <w:r>
                    <w:rPr>
                      <w:b/>
                    </w:rPr>
                    <w:t>ВВМ</w:t>
                  </w:r>
                </w:p>
              </w:txbxContent>
            </v:textbox>
          </v:rect>
        </w:pict>
      </w:r>
      <w:r>
        <w:rPr>
          <w:noProof/>
          <w:sz w:val="26"/>
        </w:rPr>
        <w:pict>
          <v:rect id="_x0000_s1110" style="position:absolute;left:0;text-align:left;margin-left:14.35pt;margin-top:14.6pt;width:56.8pt;height:21.6pt;z-index:251571712" o:allowincell="f" stroked="f">
            <v:textbox style="mso-next-textbox:#_x0000_s1110">
              <w:txbxContent>
                <w:p w:rsidR="00850EE4" w:rsidRDefault="00850EE4">
                  <w:pPr>
                    <w:ind w:right="-273"/>
                    <w:rPr>
                      <w:sz w:val="24"/>
                    </w:rPr>
                  </w:pPr>
                  <w:r>
                    <w:rPr>
                      <w:sz w:val="24"/>
                    </w:rPr>
                    <w:t>3716010</w:t>
                  </w:r>
                </w:p>
              </w:txbxContent>
            </v:textbox>
          </v:rect>
        </w:pict>
      </w:r>
      <w:r>
        <w:rPr>
          <w:noProof/>
          <w:sz w:val="26"/>
        </w:rPr>
        <w:pict>
          <v:line id="_x0000_s1120" style="position:absolute;left:0;text-align:left;flip:y;z-index:251581952" from="397.75pt,.4pt" to="468.75pt,28.8pt" o:allowincell="f"/>
        </w:pict>
      </w:r>
    </w:p>
    <w:p w:rsidR="00850EE4" w:rsidRDefault="00655C93">
      <w:pPr>
        <w:pStyle w:val="a5"/>
        <w:ind w:firstLine="426"/>
        <w:jc w:val="center"/>
        <w:rPr>
          <w:b/>
          <w:sz w:val="26"/>
        </w:rPr>
      </w:pPr>
      <w:r>
        <w:rPr>
          <w:noProof/>
          <w:sz w:val="26"/>
        </w:rPr>
        <w:pict>
          <v:line id="_x0000_s1121" style="position:absolute;left:0;text-align:left;flip:x;z-index:251582976" from="71.15pt,6.35pt" to="397.75pt,6.35pt" o:allowincell="f">
            <v:stroke dashstyle="dash"/>
          </v:line>
        </w:pict>
      </w:r>
      <w:r>
        <w:rPr>
          <w:noProof/>
          <w:sz w:val="26"/>
        </w:rPr>
        <w:pict>
          <v:rect id="_x0000_s1108" style="position:absolute;left:0;text-align:left;margin-left:404.85pt;margin-top:20.55pt;width:86.75pt;height:42.75pt;z-index:251569664" o:allowincell="f" filled="f" stroked="f">
            <v:textbox style="mso-next-textbox:#_x0000_s1108">
              <w:txbxContent>
                <w:p w:rsidR="00850EE4" w:rsidRDefault="00850EE4">
                  <w:pPr>
                    <w:jc w:val="center"/>
                    <w:rPr>
                      <w:sz w:val="24"/>
                    </w:rPr>
                  </w:pPr>
                  <w:r>
                    <w:rPr>
                      <w:sz w:val="24"/>
                    </w:rPr>
                    <w:t>Прибыль 856480 р.</w:t>
                  </w:r>
                </w:p>
              </w:txbxContent>
            </v:textbox>
          </v:rect>
        </w:pict>
      </w:r>
      <w:r>
        <w:rPr>
          <w:noProof/>
          <w:sz w:val="26"/>
        </w:rPr>
        <w:pict>
          <v:shape id="_x0000_s1107" type="#_x0000_t88" style="position:absolute;left:0;text-align:left;margin-left:404.85pt;margin-top:6.35pt;width:7.1pt;height:63.9pt;z-index:251568640" o:allowincell="f"/>
        </w:pict>
      </w:r>
      <w:r>
        <w:rPr>
          <w:noProof/>
          <w:sz w:val="26"/>
        </w:rPr>
        <w:pict>
          <v:line id="_x0000_s1102" style="position:absolute;left:0;text-align:left;z-index:251563520" from="397.75pt,6.35pt" to="397.75pt,127.05pt" o:allowincell="f" strokeweight=".25pt">
            <v:stroke dashstyle="dash"/>
          </v:line>
        </w:pict>
      </w:r>
      <w:r>
        <w:rPr>
          <w:noProof/>
          <w:sz w:val="26"/>
        </w:rPr>
        <w:pict>
          <v:line id="_x0000_s1119" style="position:absolute;left:0;text-align:left;flip:y;z-index:251580928" from="206.05pt,6.35pt" to="397.75pt,77.35pt" o:allowincell="f">
            <v:stroke startarrow="oval" endarrow="oval"/>
          </v:line>
        </w:pict>
      </w:r>
    </w:p>
    <w:p w:rsidR="00850EE4" w:rsidRDefault="00850EE4">
      <w:pPr>
        <w:pStyle w:val="a5"/>
        <w:ind w:firstLine="426"/>
        <w:rPr>
          <w:sz w:val="26"/>
        </w:rPr>
      </w:pPr>
    </w:p>
    <w:p w:rsidR="00850EE4" w:rsidRDefault="00655C93">
      <w:pPr>
        <w:pStyle w:val="a5"/>
        <w:ind w:firstLine="426"/>
        <w:rPr>
          <w:sz w:val="26"/>
        </w:rPr>
      </w:pPr>
      <w:r>
        <w:rPr>
          <w:noProof/>
          <w:sz w:val="26"/>
        </w:rPr>
        <w:pict>
          <v:rect id="_x0000_s1106" style="position:absolute;left:0;text-align:left;margin-left:142.15pt;margin-top:4.1pt;width:64.8pt;height:21.6pt;z-index:251567616" o:allowincell="f" stroked="f">
            <v:textbox style="mso-next-textbox:#_x0000_s1106">
              <w:txbxContent>
                <w:p w:rsidR="00850EE4" w:rsidRDefault="00850EE4">
                  <w:pPr>
                    <w:jc w:val="center"/>
                    <w:rPr>
                      <w:sz w:val="24"/>
                    </w:rPr>
                  </w:pPr>
                  <w:r>
                    <w:rPr>
                      <w:sz w:val="24"/>
                    </w:rPr>
                    <w:t>ВМ=ПЗ</w:t>
                  </w:r>
                </w:p>
              </w:txbxContent>
            </v:textbox>
          </v:rect>
        </w:pict>
      </w:r>
      <w:r>
        <w:rPr>
          <w:noProof/>
          <w:sz w:val="26"/>
        </w:rPr>
        <w:pict>
          <v:rect id="_x0000_s1109" style="position:absolute;left:0;text-align:left;margin-left:14.35pt;margin-top:11.2pt;width:57.1pt;height:23.3pt;z-index:251570688" o:allowincell="f" stroked="f">
            <v:textbox style="mso-next-textbox:#_x0000_s1109">
              <w:txbxContent>
                <w:p w:rsidR="00850EE4" w:rsidRDefault="00850EE4">
                  <w:pPr>
                    <w:pStyle w:val="20"/>
                    <w:rPr>
                      <w:sz w:val="24"/>
                    </w:rPr>
                  </w:pPr>
                  <w:r>
                    <w:rPr>
                      <w:sz w:val="24"/>
                    </w:rPr>
                    <w:t>2859530</w:t>
                  </w:r>
                </w:p>
              </w:txbxContent>
            </v:textbox>
          </v:rect>
        </w:pict>
      </w:r>
    </w:p>
    <w:p w:rsidR="00850EE4" w:rsidRDefault="00655C93">
      <w:pPr>
        <w:pStyle w:val="a5"/>
        <w:ind w:firstLine="426"/>
        <w:rPr>
          <w:sz w:val="26"/>
        </w:rPr>
      </w:pPr>
      <w:r>
        <w:rPr>
          <w:noProof/>
          <w:sz w:val="26"/>
        </w:rPr>
        <w:pict>
          <v:line id="_x0000_s1101" style="position:absolute;left:0;text-align:left;flip:y;z-index:251562496" from="71.15pt,10.1pt" to="431.85pt,10.1pt" o:allowincell="f" strokeweight="1pt"/>
        </w:pict>
      </w:r>
      <w:r>
        <w:rPr>
          <w:noProof/>
          <w:sz w:val="26"/>
        </w:rPr>
        <w:pict>
          <v:line id="_x0000_s1118" style="position:absolute;left:0;text-align:left;flip:y;z-index:251579904" from="71.15pt,10.1pt" to="206.05pt,59.8pt" o:allowincell="f"/>
        </w:pict>
      </w:r>
      <w:r>
        <w:rPr>
          <w:noProof/>
          <w:sz w:val="26"/>
        </w:rPr>
        <w:pict>
          <v:rect id="_x0000_s1114" style="position:absolute;left:0;text-align:left;margin-left:234.45pt;margin-top:17.2pt;width:36pt;height:21.6pt;z-index:251575808" o:allowincell="f" filled="f" stroked="f">
            <v:textbox style="mso-next-textbox:#_x0000_s1114">
              <w:txbxContent>
                <w:p w:rsidR="00850EE4" w:rsidRDefault="00850EE4">
                  <w:pPr>
                    <w:rPr>
                      <w:sz w:val="24"/>
                    </w:rPr>
                  </w:pPr>
                  <w:r>
                    <w:rPr>
                      <w:sz w:val="24"/>
                    </w:rPr>
                    <w:t>ПР</w:t>
                  </w:r>
                </w:p>
              </w:txbxContent>
            </v:textbox>
          </v:rect>
        </w:pict>
      </w:r>
      <w:r>
        <w:rPr>
          <w:noProof/>
          <w:sz w:val="26"/>
        </w:rPr>
        <w:pict>
          <v:line id="_x0000_s1117" style="position:absolute;left:0;text-align:left;z-index:251578880" from="206.05pt,10.1pt" to="206.05pt,59.8pt" o:allowincell="f">
            <v:stroke dashstyle="dash"/>
          </v:line>
        </w:pict>
      </w:r>
      <w:r>
        <w:rPr>
          <w:noProof/>
          <w:sz w:val="26"/>
        </w:rPr>
        <w:pict>
          <v:rect id="_x0000_s1105" style="position:absolute;left:0;text-align:left;margin-left:404.2pt;margin-top:14.2pt;width:108pt;height:55.8pt;z-index:251566592" o:allowincell="f" stroked="f">
            <v:textbox style="mso-next-textbox:#_x0000_s1105">
              <w:txbxContent>
                <w:p w:rsidR="00850EE4" w:rsidRDefault="00850EE4">
                  <w:pPr>
                    <w:pStyle w:val="a3"/>
                  </w:pPr>
                  <w:r>
                    <w:t>Постоянные затраты</w:t>
                  </w:r>
                </w:p>
              </w:txbxContent>
            </v:textbox>
          </v:rect>
        </w:pict>
      </w:r>
    </w:p>
    <w:p w:rsidR="00850EE4" w:rsidRDefault="00655C93">
      <w:pPr>
        <w:pStyle w:val="a5"/>
        <w:ind w:firstLine="426"/>
        <w:rPr>
          <w:sz w:val="26"/>
        </w:rPr>
      </w:pPr>
      <w:r>
        <w:rPr>
          <w:noProof/>
          <w:sz w:val="26"/>
        </w:rPr>
        <w:pict>
          <v:line id="_x0000_s1113" style="position:absolute;left:0;text-align:left;z-index:251574784" from="234.45pt,16.05pt" to="256.05pt,16.05pt" o:allowincell="f"/>
        </w:pict>
      </w:r>
      <w:r>
        <w:rPr>
          <w:noProof/>
          <w:sz w:val="26"/>
        </w:rPr>
        <w:pict>
          <v:line id="_x0000_s1112" style="position:absolute;left:0;text-align:left;flip:y;z-index:251573760" from="206.05pt,16.05pt" to="234.85pt,37.65pt" o:allowincell="f" strokeweight="1pt">
            <v:stroke startarrow="block" startarrowwidth="narrow"/>
          </v:line>
        </w:pict>
      </w:r>
    </w:p>
    <w:p w:rsidR="00850EE4" w:rsidRDefault="00655C93">
      <w:pPr>
        <w:pStyle w:val="a5"/>
        <w:ind w:firstLine="426"/>
        <w:rPr>
          <w:sz w:val="26"/>
        </w:rPr>
      </w:pPr>
      <w:r>
        <w:rPr>
          <w:noProof/>
          <w:sz w:val="26"/>
        </w:rPr>
        <w:pict>
          <v:rect id="_x0000_s1098" style="position:absolute;left:0;text-align:left;margin-left:49.85pt;margin-top:22.05pt;width:28.55pt;height:21.6pt;z-index:251559424" o:allowincell="f" filled="f" strokecolor="white">
            <v:textbox style="mso-next-textbox:#_x0000_s1098">
              <w:txbxContent>
                <w:p w:rsidR="00850EE4" w:rsidRDefault="00850EE4">
                  <w:pPr>
                    <w:jc w:val="center"/>
                    <w:rPr>
                      <w:sz w:val="24"/>
                    </w:rPr>
                  </w:pPr>
                  <w:r>
                    <w:rPr>
                      <w:sz w:val="24"/>
                    </w:rPr>
                    <w:t>0</w:t>
                  </w:r>
                </w:p>
              </w:txbxContent>
            </v:textbox>
          </v:rect>
        </w:pict>
      </w:r>
      <w:r>
        <w:rPr>
          <w:noProof/>
          <w:sz w:val="26"/>
        </w:rPr>
        <w:pict>
          <v:line id="_x0000_s1116" style="position:absolute;left:0;text-align:left;z-index:251577856" from="71.15pt,14.95pt" to="433.25pt,14.95pt" o:allowincell="f">
            <v:stroke endarrow="block"/>
          </v:line>
        </w:pict>
      </w:r>
      <w:r>
        <w:rPr>
          <w:noProof/>
          <w:sz w:val="26"/>
        </w:rPr>
        <w:pict>
          <v:rect id="_x0000_s1104" style="position:absolute;left:0;text-align:left;margin-left:355.15pt;margin-top:22.05pt;width:64.8pt;height:21.6pt;z-index:251565568" o:allowincell="f" filled="f" fillcolor="#036" stroked="f">
            <v:textbox style="mso-next-textbox:#_x0000_s1104">
              <w:txbxContent>
                <w:p w:rsidR="00850EE4" w:rsidRDefault="00850EE4">
                  <w:pPr>
                    <w:jc w:val="center"/>
                    <w:rPr>
                      <w:sz w:val="24"/>
                    </w:rPr>
                  </w:pPr>
                  <w:r>
                    <w:rPr>
                      <w:sz w:val="24"/>
                    </w:rPr>
                    <w:t>23868860</w:t>
                  </w:r>
                </w:p>
              </w:txbxContent>
            </v:textbox>
          </v:rect>
        </w:pict>
      </w:r>
      <w:r>
        <w:rPr>
          <w:noProof/>
          <w:sz w:val="26"/>
        </w:rPr>
        <w:pict>
          <v:rect id="_x0000_s1099" style="position:absolute;left:0;text-align:left;margin-left:411.95pt;margin-top:22.05pt;width:78.1pt;height:21.3pt;z-index:251560448" o:allowincell="f" stroked="f">
            <v:textbox style="mso-next-textbox:#_x0000_s1099">
              <w:txbxContent>
                <w:p w:rsidR="00850EE4" w:rsidRDefault="00850EE4">
                  <w:pPr>
                    <w:rPr>
                      <w:sz w:val="24"/>
                    </w:rPr>
                  </w:pPr>
                  <w:r>
                    <w:rPr>
                      <w:sz w:val="24"/>
                    </w:rPr>
                    <w:t>Выручка, р.</w:t>
                  </w:r>
                </w:p>
              </w:txbxContent>
            </v:textbox>
          </v:rect>
        </w:pict>
      </w:r>
      <w:r>
        <w:rPr>
          <w:noProof/>
          <w:sz w:val="26"/>
        </w:rPr>
        <w:pict>
          <v:rect id="_x0000_s1103" style="position:absolute;left:0;text-align:left;margin-left:177.65pt;margin-top:22.05pt;width:64.8pt;height:21.6pt;z-index:251564544" o:allowincell="f" stroked="f">
            <v:textbox style="mso-next-textbox:#_x0000_s1103">
              <w:txbxContent>
                <w:p w:rsidR="00850EE4" w:rsidRDefault="00850EE4">
                  <w:pPr>
                    <w:jc w:val="center"/>
                    <w:rPr>
                      <w:sz w:val="24"/>
                    </w:rPr>
                  </w:pPr>
                  <w:r>
                    <w:rPr>
                      <w:sz w:val="24"/>
                    </w:rPr>
                    <w:t>18365639</w:t>
                  </w:r>
                </w:p>
              </w:txbxContent>
            </v:textbox>
          </v:rect>
        </w:pict>
      </w:r>
    </w:p>
    <w:p w:rsidR="00850EE4" w:rsidRDefault="00850EE4">
      <w:pPr>
        <w:pStyle w:val="a5"/>
        <w:ind w:firstLine="426"/>
        <w:rPr>
          <w:sz w:val="26"/>
        </w:rPr>
      </w:pPr>
    </w:p>
    <w:p w:rsidR="00850EE4" w:rsidRDefault="00655C93">
      <w:pPr>
        <w:pStyle w:val="a5"/>
        <w:ind w:firstLine="426"/>
        <w:jc w:val="center"/>
      </w:pPr>
      <w:r>
        <w:rPr>
          <w:noProof/>
        </w:rPr>
        <w:pict>
          <v:rect id="_x0000_s1124" style="position:absolute;left:0;text-align:left;margin-left:21.45pt;margin-top:19.3pt;width:86.75pt;height:20pt;z-index:251586048" o:allowincell="f" stroked="f">
            <v:textbox style="mso-next-textbox:#_x0000_s1124">
              <w:txbxContent>
                <w:p w:rsidR="00850EE4" w:rsidRDefault="00850EE4">
                  <w:pPr>
                    <w:rPr>
                      <w:sz w:val="24"/>
                    </w:rPr>
                  </w:pPr>
                  <w:r>
                    <w:rPr>
                      <w:sz w:val="24"/>
                    </w:rPr>
                    <w:t>Затраты, р.</w:t>
                  </w:r>
                </w:p>
              </w:txbxContent>
            </v:textbox>
          </v:rect>
        </w:pict>
      </w:r>
      <w:r w:rsidR="00850EE4">
        <w:t xml:space="preserve">Рис. 3.2.2. Определение порога рентабельности за </w:t>
      </w:r>
      <w:r w:rsidR="00850EE4">
        <w:rPr>
          <w:noProof/>
        </w:rPr>
        <w:t>1998 год</w:t>
      </w:r>
    </w:p>
    <w:p w:rsidR="00850EE4" w:rsidRDefault="00655C93">
      <w:pPr>
        <w:pStyle w:val="a6"/>
        <w:ind w:firstLine="0"/>
        <w:jc w:val="center"/>
      </w:pPr>
      <w:r>
        <w:rPr>
          <w:b/>
          <w:noProof/>
          <w:sz w:val="26"/>
        </w:rPr>
        <w:pict>
          <v:line id="_x0000_s1139" style="position:absolute;left:0;text-align:left;flip:y;z-index:251601408" from="71.15pt,15.35pt" to="71.15pt,171.55pt" o:allowincell="f">
            <v:stroke endarrow="block"/>
          </v:line>
        </w:pict>
      </w:r>
    </w:p>
    <w:p w:rsidR="00850EE4" w:rsidRDefault="00655C93">
      <w:pPr>
        <w:pStyle w:val="a5"/>
        <w:jc w:val="center"/>
        <w:rPr>
          <w:b/>
          <w:sz w:val="26"/>
        </w:rPr>
      </w:pPr>
      <w:r>
        <w:rPr>
          <w:noProof/>
          <w:sz w:val="26"/>
        </w:rPr>
        <w:pict>
          <v:rect id="_x0000_s1134" style="position:absolute;left:0;text-align:left;margin-left:14.35pt;margin-top:14.75pt;width:56.8pt;height:21.6pt;z-index:251596288" o:allowincell="f" stroked="f">
            <v:textbox style="mso-next-textbox:#_x0000_s1134">
              <w:txbxContent>
                <w:p w:rsidR="00850EE4" w:rsidRDefault="00850EE4">
                  <w:pPr>
                    <w:ind w:right="-273"/>
                    <w:rPr>
                      <w:sz w:val="24"/>
                    </w:rPr>
                  </w:pPr>
                  <w:r>
                    <w:rPr>
                      <w:sz w:val="24"/>
                    </w:rPr>
                    <w:t>4764930</w:t>
                  </w:r>
                </w:p>
              </w:txbxContent>
            </v:textbox>
          </v:rect>
        </w:pict>
      </w:r>
      <w:r>
        <w:rPr>
          <w:b/>
          <w:noProof/>
          <w:sz w:val="26"/>
        </w:rPr>
        <w:pict>
          <v:rect id="_x0000_s1135" style="position:absolute;left:0;text-align:left;margin-left:411.75pt;margin-top:19.55pt;width:50.4pt;height:21.6pt;z-index:251597312" o:allowincell="f" stroked="f">
            <v:textbox style="mso-next-textbox:#_x0000_s1135">
              <w:txbxContent>
                <w:p w:rsidR="00850EE4" w:rsidRDefault="00850EE4">
                  <w:pPr>
                    <w:pStyle w:val="3"/>
                    <w:ind w:hanging="142"/>
                    <w:rPr>
                      <w:b/>
                    </w:rPr>
                  </w:pPr>
                  <w:r>
                    <w:rPr>
                      <w:b/>
                    </w:rPr>
                    <w:t>ВВМ</w:t>
                  </w:r>
                </w:p>
              </w:txbxContent>
            </v:textbox>
          </v:rect>
        </w:pict>
      </w:r>
      <w:r>
        <w:rPr>
          <w:noProof/>
          <w:sz w:val="26"/>
        </w:rPr>
        <w:pict>
          <v:line id="_x0000_s1144" style="position:absolute;left:0;text-align:left;flip:y;z-index:251606528" from="397.75pt,.4pt" to="468.75pt,28.8pt" o:allowincell="f"/>
        </w:pict>
      </w:r>
    </w:p>
    <w:p w:rsidR="00850EE4" w:rsidRDefault="00655C93">
      <w:pPr>
        <w:pStyle w:val="a5"/>
        <w:ind w:firstLine="426"/>
        <w:jc w:val="center"/>
        <w:rPr>
          <w:b/>
          <w:sz w:val="26"/>
        </w:rPr>
      </w:pPr>
      <w:r>
        <w:rPr>
          <w:noProof/>
          <w:sz w:val="26"/>
        </w:rPr>
        <w:pict>
          <v:line id="_x0000_s1145" style="position:absolute;left:0;text-align:left;flip:x;z-index:251607552" from="71.15pt,6.35pt" to="397.75pt,6.35pt" o:allowincell="f">
            <v:stroke dashstyle="dash"/>
          </v:line>
        </w:pict>
      </w:r>
      <w:r>
        <w:rPr>
          <w:noProof/>
          <w:sz w:val="26"/>
        </w:rPr>
        <w:pict>
          <v:rect id="_x0000_s1132" style="position:absolute;left:0;text-align:left;margin-left:404.85pt;margin-top:20.55pt;width:86.75pt;height:42.75pt;z-index:251594240" o:allowincell="f" filled="f" stroked="f">
            <v:textbox style="mso-next-textbox:#_x0000_s1132">
              <w:txbxContent>
                <w:p w:rsidR="00850EE4" w:rsidRDefault="00850EE4">
                  <w:pPr>
                    <w:jc w:val="center"/>
                    <w:rPr>
                      <w:sz w:val="24"/>
                    </w:rPr>
                  </w:pPr>
                  <w:r>
                    <w:rPr>
                      <w:sz w:val="24"/>
                    </w:rPr>
                    <w:t>Прибыль 1096390 р.</w:t>
                  </w:r>
                </w:p>
              </w:txbxContent>
            </v:textbox>
          </v:rect>
        </w:pict>
      </w:r>
      <w:r>
        <w:rPr>
          <w:noProof/>
          <w:sz w:val="26"/>
        </w:rPr>
        <w:pict>
          <v:shape id="_x0000_s1131" type="#_x0000_t88" style="position:absolute;left:0;text-align:left;margin-left:404.85pt;margin-top:6.35pt;width:7.1pt;height:63.9pt;z-index:251593216" o:allowincell="f"/>
        </w:pict>
      </w:r>
      <w:r>
        <w:rPr>
          <w:noProof/>
          <w:sz w:val="26"/>
        </w:rPr>
        <w:pict>
          <v:line id="_x0000_s1126" style="position:absolute;left:0;text-align:left;z-index:251588096" from="397.75pt,6.35pt" to="397.75pt,127.05pt" o:allowincell="f" strokeweight=".25pt">
            <v:stroke dashstyle="dash"/>
          </v:line>
        </w:pict>
      </w:r>
      <w:r>
        <w:rPr>
          <w:noProof/>
          <w:sz w:val="26"/>
        </w:rPr>
        <w:pict>
          <v:line id="_x0000_s1143" style="position:absolute;left:0;text-align:left;flip:y;z-index:251605504" from="206.05pt,6.35pt" to="397.75pt,77.35pt" o:allowincell="f">
            <v:stroke startarrow="oval" endarrow="oval"/>
          </v:line>
        </w:pict>
      </w:r>
    </w:p>
    <w:p w:rsidR="00850EE4" w:rsidRDefault="00850EE4">
      <w:pPr>
        <w:pStyle w:val="a5"/>
        <w:ind w:firstLine="426"/>
        <w:rPr>
          <w:sz w:val="26"/>
        </w:rPr>
      </w:pPr>
    </w:p>
    <w:p w:rsidR="00850EE4" w:rsidRDefault="00655C93">
      <w:pPr>
        <w:pStyle w:val="a5"/>
        <w:ind w:firstLine="426"/>
        <w:rPr>
          <w:sz w:val="26"/>
        </w:rPr>
      </w:pPr>
      <w:r>
        <w:rPr>
          <w:noProof/>
          <w:sz w:val="26"/>
        </w:rPr>
        <w:pict>
          <v:rect id="_x0000_s1130" style="position:absolute;left:0;text-align:left;margin-left:142.15pt;margin-top:4.1pt;width:64.8pt;height:21.6pt;z-index:251592192" o:allowincell="f" stroked="f">
            <v:textbox>
              <w:txbxContent>
                <w:p w:rsidR="00850EE4" w:rsidRDefault="00850EE4">
                  <w:pPr>
                    <w:jc w:val="center"/>
                    <w:rPr>
                      <w:sz w:val="24"/>
                    </w:rPr>
                  </w:pPr>
                  <w:r>
                    <w:rPr>
                      <w:sz w:val="24"/>
                    </w:rPr>
                    <w:t>ВМ=ПЗ</w:t>
                  </w:r>
                </w:p>
              </w:txbxContent>
            </v:textbox>
          </v:rect>
        </w:pict>
      </w:r>
      <w:r>
        <w:rPr>
          <w:noProof/>
          <w:sz w:val="26"/>
        </w:rPr>
        <w:pict>
          <v:rect id="_x0000_s1133" style="position:absolute;left:0;text-align:left;margin-left:14.35pt;margin-top:11.2pt;width:57.1pt;height:23.3pt;z-index:251595264" o:allowincell="f" stroked="f">
            <v:textbox style="mso-next-textbox:#_x0000_s1133">
              <w:txbxContent>
                <w:p w:rsidR="00850EE4" w:rsidRDefault="00850EE4">
                  <w:pPr>
                    <w:pStyle w:val="20"/>
                    <w:rPr>
                      <w:sz w:val="24"/>
                    </w:rPr>
                  </w:pPr>
                  <w:r>
                    <w:rPr>
                      <w:sz w:val="24"/>
                    </w:rPr>
                    <w:t>3668540</w:t>
                  </w:r>
                </w:p>
              </w:txbxContent>
            </v:textbox>
          </v:rect>
        </w:pict>
      </w:r>
    </w:p>
    <w:p w:rsidR="00850EE4" w:rsidRDefault="00655C93">
      <w:pPr>
        <w:pStyle w:val="a5"/>
        <w:ind w:firstLine="426"/>
        <w:rPr>
          <w:sz w:val="26"/>
        </w:rPr>
      </w:pPr>
      <w:r>
        <w:rPr>
          <w:noProof/>
          <w:sz w:val="26"/>
        </w:rPr>
        <w:pict>
          <v:line id="_x0000_s1125" style="position:absolute;left:0;text-align:left;flip:y;z-index:251587072" from="71.15pt,10.1pt" to="431.85pt,10.1pt" o:allowincell="f" strokeweight="1pt"/>
        </w:pict>
      </w:r>
      <w:r>
        <w:rPr>
          <w:noProof/>
          <w:sz w:val="26"/>
        </w:rPr>
        <w:pict>
          <v:line id="_x0000_s1142" style="position:absolute;left:0;text-align:left;flip:y;z-index:251604480" from="71.15pt,10.1pt" to="206.05pt,59.8pt" o:allowincell="f"/>
        </w:pict>
      </w:r>
      <w:r>
        <w:rPr>
          <w:noProof/>
          <w:sz w:val="26"/>
        </w:rPr>
        <w:pict>
          <v:rect id="_x0000_s1138" style="position:absolute;left:0;text-align:left;margin-left:234.45pt;margin-top:17.2pt;width:36pt;height:21.6pt;z-index:251600384" o:allowincell="f" filled="f" stroked="f">
            <v:textbox>
              <w:txbxContent>
                <w:p w:rsidR="00850EE4" w:rsidRDefault="00850EE4">
                  <w:pPr>
                    <w:rPr>
                      <w:sz w:val="24"/>
                    </w:rPr>
                  </w:pPr>
                  <w:r>
                    <w:rPr>
                      <w:sz w:val="24"/>
                    </w:rPr>
                    <w:t>ПР</w:t>
                  </w:r>
                </w:p>
              </w:txbxContent>
            </v:textbox>
          </v:rect>
        </w:pict>
      </w:r>
      <w:r>
        <w:rPr>
          <w:noProof/>
          <w:sz w:val="26"/>
        </w:rPr>
        <w:pict>
          <v:line id="_x0000_s1141" style="position:absolute;left:0;text-align:left;z-index:251603456" from="206.05pt,10.1pt" to="206.05pt,59.8pt" o:allowincell="f">
            <v:stroke dashstyle="dash"/>
          </v:line>
        </w:pict>
      </w:r>
      <w:r>
        <w:rPr>
          <w:noProof/>
          <w:sz w:val="26"/>
        </w:rPr>
        <w:pict>
          <v:rect id="_x0000_s1129" style="position:absolute;left:0;text-align:left;margin-left:404.2pt;margin-top:14.2pt;width:108pt;height:55.8pt;z-index:251591168" o:allowincell="f" stroked="f">
            <v:textbox style="mso-next-textbox:#_x0000_s1129">
              <w:txbxContent>
                <w:p w:rsidR="00850EE4" w:rsidRDefault="00850EE4">
                  <w:pPr>
                    <w:pStyle w:val="a3"/>
                  </w:pPr>
                  <w:r>
                    <w:t>Постоянные затраты</w:t>
                  </w:r>
                </w:p>
              </w:txbxContent>
            </v:textbox>
          </v:rect>
        </w:pict>
      </w:r>
    </w:p>
    <w:p w:rsidR="00850EE4" w:rsidRDefault="00655C93">
      <w:pPr>
        <w:pStyle w:val="a5"/>
        <w:ind w:firstLine="426"/>
        <w:rPr>
          <w:sz w:val="26"/>
        </w:rPr>
      </w:pPr>
      <w:r>
        <w:rPr>
          <w:noProof/>
          <w:sz w:val="26"/>
        </w:rPr>
        <w:pict>
          <v:line id="_x0000_s1137" style="position:absolute;left:0;text-align:left;z-index:251599360" from="234.45pt,16.05pt" to="256.05pt,16.05pt" o:allowincell="f"/>
        </w:pict>
      </w:r>
      <w:r>
        <w:rPr>
          <w:noProof/>
          <w:sz w:val="26"/>
        </w:rPr>
        <w:pict>
          <v:line id="_x0000_s1136" style="position:absolute;left:0;text-align:left;flip:y;z-index:251598336" from="206.05pt,16.05pt" to="234.85pt,37.65pt" o:allowincell="f" strokeweight="1pt">
            <v:stroke startarrow="block" startarrowwidth="narrow"/>
          </v:line>
        </w:pict>
      </w:r>
    </w:p>
    <w:p w:rsidR="00850EE4" w:rsidRDefault="00655C93">
      <w:pPr>
        <w:pStyle w:val="a5"/>
        <w:ind w:firstLine="426"/>
        <w:rPr>
          <w:sz w:val="26"/>
        </w:rPr>
      </w:pPr>
      <w:r>
        <w:rPr>
          <w:noProof/>
          <w:sz w:val="26"/>
        </w:rPr>
        <w:pict>
          <v:rect id="_x0000_s1122" style="position:absolute;left:0;text-align:left;margin-left:49.85pt;margin-top:22.05pt;width:28.55pt;height:21.6pt;z-index:251584000" o:allowincell="f" filled="f" strokecolor="white">
            <v:textbox>
              <w:txbxContent>
                <w:p w:rsidR="00850EE4" w:rsidRDefault="00850EE4">
                  <w:pPr>
                    <w:jc w:val="center"/>
                    <w:rPr>
                      <w:sz w:val="24"/>
                    </w:rPr>
                  </w:pPr>
                  <w:r>
                    <w:rPr>
                      <w:sz w:val="24"/>
                    </w:rPr>
                    <w:t>0</w:t>
                  </w:r>
                </w:p>
              </w:txbxContent>
            </v:textbox>
          </v:rect>
        </w:pict>
      </w:r>
      <w:r>
        <w:rPr>
          <w:noProof/>
          <w:sz w:val="26"/>
        </w:rPr>
        <w:pict>
          <v:line id="_x0000_s1140" style="position:absolute;left:0;text-align:left;z-index:251602432" from="71.15pt,14.95pt" to="433.25pt,14.95pt" o:allowincell="f">
            <v:stroke endarrow="block"/>
          </v:line>
        </w:pict>
      </w:r>
      <w:r>
        <w:rPr>
          <w:noProof/>
          <w:sz w:val="26"/>
        </w:rPr>
        <w:pict>
          <v:rect id="_x0000_s1128" style="position:absolute;left:0;text-align:left;margin-left:355.15pt;margin-top:22.05pt;width:64.8pt;height:21.6pt;z-index:251590144" o:allowincell="f" filled="f" fillcolor="#036" stroked="f">
            <v:textbox>
              <w:txbxContent>
                <w:p w:rsidR="00850EE4" w:rsidRDefault="00850EE4">
                  <w:pPr>
                    <w:jc w:val="center"/>
                    <w:rPr>
                      <w:sz w:val="24"/>
                    </w:rPr>
                  </w:pPr>
                  <w:r>
                    <w:rPr>
                      <w:sz w:val="24"/>
                    </w:rPr>
                    <w:t>28173790</w:t>
                  </w:r>
                </w:p>
              </w:txbxContent>
            </v:textbox>
          </v:rect>
        </w:pict>
      </w:r>
      <w:r>
        <w:rPr>
          <w:noProof/>
          <w:sz w:val="26"/>
        </w:rPr>
        <w:pict>
          <v:rect id="_x0000_s1123" style="position:absolute;left:0;text-align:left;margin-left:411.95pt;margin-top:22.05pt;width:78.1pt;height:21.3pt;z-index:251585024" o:allowincell="f" stroked="f">
            <v:textbox>
              <w:txbxContent>
                <w:p w:rsidR="00850EE4" w:rsidRDefault="00850EE4">
                  <w:pPr>
                    <w:rPr>
                      <w:sz w:val="24"/>
                    </w:rPr>
                  </w:pPr>
                  <w:r>
                    <w:rPr>
                      <w:sz w:val="24"/>
                    </w:rPr>
                    <w:t>Выручка, р.</w:t>
                  </w:r>
                </w:p>
              </w:txbxContent>
            </v:textbox>
          </v:rect>
        </w:pict>
      </w:r>
    </w:p>
    <w:p w:rsidR="00850EE4" w:rsidRDefault="00655C93">
      <w:pPr>
        <w:pStyle w:val="a5"/>
        <w:ind w:firstLine="426"/>
        <w:rPr>
          <w:sz w:val="26"/>
        </w:rPr>
      </w:pPr>
      <w:r>
        <w:rPr>
          <w:noProof/>
          <w:sz w:val="26"/>
        </w:rPr>
        <w:pict>
          <v:rect id="_x0000_s1127" style="position:absolute;left:0;text-align:left;margin-left:170.55pt;margin-top:-.2pt;width:64.8pt;height:21.6pt;z-index:251589120" o:allowincell="f" stroked="f">
            <v:textbox>
              <w:txbxContent>
                <w:p w:rsidR="00850EE4" w:rsidRDefault="00850EE4">
                  <w:pPr>
                    <w:jc w:val="center"/>
                    <w:rPr>
                      <w:sz w:val="24"/>
                    </w:rPr>
                  </w:pPr>
                  <w:r>
                    <w:rPr>
                      <w:sz w:val="24"/>
                    </w:rPr>
                    <w:t>21691122</w:t>
                  </w:r>
                </w:p>
              </w:txbxContent>
            </v:textbox>
          </v:rect>
        </w:pict>
      </w:r>
    </w:p>
    <w:p w:rsidR="00850EE4" w:rsidRDefault="00850EE4">
      <w:pPr>
        <w:pStyle w:val="a5"/>
        <w:ind w:firstLine="426"/>
        <w:jc w:val="center"/>
      </w:pPr>
      <w:r>
        <w:t xml:space="preserve">Рис. 3.2.3. Определение порога рентабельности за </w:t>
      </w:r>
      <w:r>
        <w:rPr>
          <w:noProof/>
        </w:rPr>
        <w:t>1999 год</w:t>
      </w:r>
    </w:p>
    <w:p w:rsidR="00850EE4" w:rsidRDefault="00850EE4">
      <w:pPr>
        <w:pStyle w:val="a6"/>
      </w:pPr>
    </w:p>
    <w:p w:rsidR="00850EE4" w:rsidRDefault="00850EE4">
      <w:pPr>
        <w:pStyle w:val="a5"/>
        <w:jc w:val="center"/>
        <w:rPr>
          <w:noProof/>
        </w:rPr>
      </w:pPr>
      <w:r>
        <w:br w:type="page"/>
        <w:t>Графический способ</w:t>
      </w:r>
      <w:r>
        <w:rPr>
          <w:noProof/>
        </w:rPr>
        <w:t xml:space="preserve"> №2</w:t>
      </w:r>
    </w:p>
    <w:p w:rsidR="00850EE4" w:rsidRDefault="00655C93">
      <w:pPr>
        <w:pStyle w:val="a5"/>
        <w:jc w:val="center"/>
        <w:rPr>
          <w:b/>
          <w:sz w:val="26"/>
        </w:rPr>
      </w:pPr>
      <w:r>
        <w:rPr>
          <w:noProof/>
          <w:sz w:val="26"/>
        </w:rPr>
        <w:pict>
          <v:rect id="_x0000_s1156" style="position:absolute;left:0;text-align:left;margin-left:14.35pt;margin-top:4.35pt;width:49.7pt;height:21.6pt;z-index:251618816" o:allowincell="f" stroked="f">
            <v:textbox>
              <w:txbxContent>
                <w:p w:rsidR="00850EE4" w:rsidRDefault="00850EE4">
                  <w:pPr>
                    <w:ind w:right="-273"/>
                  </w:pPr>
                  <w:r>
                    <w:t>6245818</w:t>
                  </w:r>
                </w:p>
              </w:txbxContent>
            </v:textbox>
          </v:rect>
        </w:pict>
      </w:r>
      <w:r>
        <w:rPr>
          <w:b/>
          <w:noProof/>
        </w:rPr>
        <w:pict>
          <v:rect id="_x0000_s1157" style="position:absolute;left:0;text-align:left;margin-left:390.65pt;margin-top:-9.85pt;width:71pt;height:36pt;z-index:251619840" o:allowincell="f" stroked="f">
            <v:textbox style="mso-next-textbox:#_x0000_s1157">
              <w:txbxContent>
                <w:p w:rsidR="00850EE4" w:rsidRDefault="00850EE4">
                  <w:pPr>
                    <w:pStyle w:val="3"/>
                    <w:ind w:firstLine="0"/>
                    <w:rPr>
                      <w:b/>
                      <w:sz w:val="20"/>
                    </w:rPr>
                  </w:pPr>
                  <w:r>
                    <w:rPr>
                      <w:b/>
                      <w:sz w:val="20"/>
                    </w:rPr>
                    <w:t>Выручка от реализации</w:t>
                  </w:r>
                </w:p>
              </w:txbxContent>
            </v:textbox>
          </v:rect>
        </w:pict>
      </w:r>
      <w:r>
        <w:rPr>
          <w:b/>
          <w:noProof/>
        </w:rPr>
        <w:pict>
          <v:rect id="_x0000_s1148" style="position:absolute;left:0;text-align:left;margin-left:.15pt;margin-top:-31.15pt;width:78.1pt;height:22.45pt;z-index:251610624" o:allowincell="f" stroked="f">
            <v:textbox style="mso-next-textbox:#_x0000_s1148">
              <w:txbxContent>
                <w:p w:rsidR="00850EE4" w:rsidRDefault="00850EE4">
                  <w:pPr>
                    <w:rPr>
                      <w:sz w:val="24"/>
                    </w:rPr>
                  </w:pPr>
                  <w:r>
                    <w:rPr>
                      <w:sz w:val="24"/>
                    </w:rPr>
                    <w:t>Затраты, р.</w:t>
                  </w:r>
                </w:p>
              </w:txbxContent>
            </v:textbox>
          </v:rect>
        </w:pict>
      </w:r>
      <w:r>
        <w:rPr>
          <w:noProof/>
          <w:sz w:val="26"/>
        </w:rPr>
        <w:pict>
          <v:line id="_x0000_s1171" style="position:absolute;left:0;text-align:left;flip:x;z-index:251634176" from="64.05pt,11.45pt" to="369.35pt,11.45pt" o:allowincell="f">
            <v:stroke dashstyle="dash"/>
          </v:line>
        </w:pict>
      </w:r>
      <w:r>
        <w:rPr>
          <w:b/>
          <w:noProof/>
        </w:rPr>
        <w:pict>
          <v:line id="_x0000_s1167" style="position:absolute;left:0;text-align:left;flip:y;z-index:251630080" from="64.05pt,-16.95pt" to="64.05pt,167.65pt" o:allowincell="f">
            <v:stroke endarrow="block"/>
          </v:line>
        </w:pict>
      </w:r>
      <w:r>
        <w:rPr>
          <w:noProof/>
          <w:sz w:val="26"/>
        </w:rPr>
        <w:pict>
          <v:line id="_x0000_s1150" style="position:absolute;left:0;text-align:left;z-index:251612672" from="369.35pt,15.7pt" to="369.35pt,164.8pt" o:allowincell="f" strokeweight=".25pt">
            <v:stroke dashstyle="dash"/>
          </v:line>
        </w:pict>
      </w:r>
      <w:r>
        <w:rPr>
          <w:noProof/>
          <w:sz w:val="26"/>
        </w:rPr>
        <w:pict>
          <v:line id="_x0000_s1169" style="position:absolute;left:0;text-align:left;flip:y;z-index:251632128" from="64.05pt,1.5pt" to="390.65pt,164.8pt" o:allowincell="f"/>
        </w:pict>
      </w:r>
    </w:p>
    <w:p w:rsidR="00850EE4" w:rsidRDefault="00655C93">
      <w:pPr>
        <w:pStyle w:val="a5"/>
        <w:ind w:firstLine="426"/>
        <w:jc w:val="center"/>
        <w:rPr>
          <w:b/>
          <w:sz w:val="26"/>
        </w:rPr>
      </w:pPr>
      <w:r>
        <w:rPr>
          <w:noProof/>
          <w:sz w:val="26"/>
        </w:rPr>
        <w:pict>
          <v:rect id="_x0000_s1160" style="position:absolute;left:0;text-align:left;margin-left:7.25pt;margin-top:21.7pt;width:57.45pt;height:21.6pt;z-index:251622912" o:allowincell="f" stroked="f">
            <v:textbox>
              <w:txbxContent>
                <w:p w:rsidR="00850EE4" w:rsidRDefault="00850EE4">
                  <w:pPr>
                    <w:ind w:right="-273"/>
                  </w:pPr>
                  <w:r>
                    <w:t>4735746</w:t>
                  </w:r>
                </w:p>
              </w:txbxContent>
            </v:textbox>
          </v:rect>
        </w:pict>
      </w:r>
      <w:r>
        <w:rPr>
          <w:noProof/>
          <w:sz w:val="26"/>
        </w:rPr>
        <w:pict>
          <v:rect id="_x0000_s1162" style="position:absolute;left:0;text-align:left;margin-left:397.75pt;margin-top:7.5pt;width:71pt;height:35.5pt;z-index:251624960" o:allowincell="f" stroked="f">
            <v:textbox>
              <w:txbxContent>
                <w:p w:rsidR="00850EE4" w:rsidRDefault="00850EE4">
                  <w:pPr>
                    <w:jc w:val="center"/>
                    <w:rPr>
                      <w:b/>
                    </w:rPr>
                  </w:pPr>
                  <w:r>
                    <w:t>Суммарные</w:t>
                  </w:r>
                  <w:r>
                    <w:rPr>
                      <w:b/>
                    </w:rPr>
                    <w:t xml:space="preserve"> </w:t>
                  </w:r>
                  <w:r>
                    <w:t>затраты</w:t>
                  </w:r>
                  <w:r>
                    <w:rPr>
                      <w:b/>
                    </w:rPr>
                    <w:t xml:space="preserve"> </w:t>
                  </w:r>
                </w:p>
              </w:txbxContent>
            </v:textbox>
          </v:rect>
        </w:pict>
      </w:r>
    </w:p>
    <w:p w:rsidR="00850EE4" w:rsidRDefault="00655C93">
      <w:pPr>
        <w:pStyle w:val="a5"/>
        <w:ind w:firstLine="426"/>
        <w:rPr>
          <w:sz w:val="26"/>
        </w:rPr>
      </w:pPr>
      <w:r>
        <w:rPr>
          <w:noProof/>
          <w:sz w:val="26"/>
        </w:rPr>
        <w:pict>
          <v:shape id="_x0000_s1159" type="#_x0000_t88" style="position:absolute;left:0;text-align:left;margin-left:369.35pt;margin-top:20.55pt;width:7.2pt;height:50.7pt;z-index:251621888" o:allowincell="f"/>
        </w:pict>
      </w:r>
      <w:r>
        <w:rPr>
          <w:noProof/>
          <w:sz w:val="26"/>
        </w:rPr>
        <w:pict>
          <v:line id="_x0000_s1161" style="position:absolute;left:0;text-align:left;flip:x;z-index:251623936" from="64.05pt,13.45pt" to="402.45pt,13.45pt" o:allowincell="f" strokeweight=".25pt">
            <v:stroke dashstyle="dash"/>
          </v:line>
        </w:pict>
      </w:r>
      <w:r>
        <w:rPr>
          <w:noProof/>
          <w:sz w:val="26"/>
        </w:rPr>
        <w:pict>
          <v:rect id="_x0000_s1153" style="position:absolute;left:0;text-align:left;margin-left:170.55pt;margin-top:6.35pt;width:28.4pt;height:21.3pt;z-index:251615744" o:allowincell="f" filled="f" stroked="f">
            <v:textbox>
              <w:txbxContent>
                <w:p w:rsidR="00850EE4" w:rsidRDefault="00850EE4">
                  <w:pPr>
                    <w:pStyle w:val="20"/>
                  </w:pPr>
                  <w:r>
                    <w:t>ПР</w:t>
                  </w:r>
                </w:p>
              </w:txbxContent>
            </v:textbox>
          </v:rect>
        </w:pict>
      </w:r>
      <w:r>
        <w:rPr>
          <w:noProof/>
          <w:sz w:val="26"/>
        </w:rPr>
        <w:pict>
          <v:line id="_x0000_s1170" style="position:absolute;left:0;text-align:left;flip:y;z-index:251633152" from="64.05pt,6.35pt" to="411.95pt,70.25pt" o:allowincell="f"/>
        </w:pict>
      </w:r>
    </w:p>
    <w:p w:rsidR="00850EE4" w:rsidRDefault="00655C93">
      <w:pPr>
        <w:pStyle w:val="a5"/>
        <w:ind w:firstLine="426"/>
        <w:rPr>
          <w:sz w:val="26"/>
        </w:rPr>
      </w:pPr>
      <w:r>
        <w:rPr>
          <w:noProof/>
          <w:sz w:val="26"/>
        </w:rPr>
        <w:pict>
          <v:rect id="_x0000_s1154" style="position:absolute;left:0;text-align:left;margin-left:397.75pt;margin-top:5.25pt;width:71pt;height:35.5pt;z-index:251616768" o:allowincell="f" stroked="f">
            <v:textbox style="mso-next-textbox:#_x0000_s1154">
              <w:txbxContent>
                <w:p w:rsidR="00850EE4" w:rsidRDefault="00850EE4">
                  <w:pPr>
                    <w:pStyle w:val="30"/>
                    <w:rPr>
                      <w:sz w:val="20"/>
                    </w:rPr>
                  </w:pPr>
                  <w:r>
                    <w:rPr>
                      <w:sz w:val="20"/>
                    </w:rPr>
                    <w:t>Переменные затраты</w:t>
                  </w:r>
                </w:p>
              </w:txbxContent>
            </v:textbox>
          </v:rect>
        </w:pict>
      </w:r>
      <w:r>
        <w:rPr>
          <w:noProof/>
          <w:sz w:val="26"/>
        </w:rPr>
        <w:pict>
          <v:line id="_x0000_s1149" style="position:absolute;left:0;text-align:left;z-index:251611648" from="220.25pt,19.45pt" to="220.25pt,97.55pt" o:allowincell="f" strokeweight=".25pt">
            <v:stroke dashstyle="dash"/>
          </v:line>
        </w:pict>
      </w:r>
      <w:r>
        <w:rPr>
          <w:noProof/>
          <w:sz w:val="26"/>
        </w:rPr>
        <w:pict>
          <v:line id="_x0000_s1166" style="position:absolute;left:0;text-align:left;z-index:251629056" from="163.45pt,5.25pt" to="207.15pt,5.25pt" o:allowincell="f"/>
        </w:pict>
      </w:r>
      <w:r>
        <w:rPr>
          <w:noProof/>
          <w:sz w:val="26"/>
        </w:rPr>
        <w:pict>
          <v:line id="_x0000_s1165" style="position:absolute;left:0;text-align:left;z-index:251628032" from="206.05pt,5.25pt" to="220.45pt,19.55pt" o:allowincell="f">
            <v:stroke endarrow="block" endarrowwidth="narrow"/>
          </v:line>
        </w:pict>
      </w:r>
    </w:p>
    <w:p w:rsidR="00850EE4" w:rsidRDefault="00655C93">
      <w:pPr>
        <w:pStyle w:val="a5"/>
        <w:ind w:firstLine="426"/>
        <w:rPr>
          <w:sz w:val="26"/>
        </w:rPr>
      </w:pPr>
      <w:r>
        <w:rPr>
          <w:noProof/>
          <w:sz w:val="26"/>
        </w:rPr>
        <w:pict>
          <v:rect id="_x0000_s1155" style="position:absolute;left:0;text-align:left;margin-left:14.35pt;margin-top:11.2pt;width:50.25pt;height:21.6pt;z-index:251617792" o:allowincell="f" stroked="f">
            <v:textbox>
              <w:txbxContent>
                <w:p w:rsidR="00850EE4" w:rsidRDefault="00850EE4">
                  <w:pPr>
                    <w:ind w:right="-273"/>
                  </w:pPr>
                  <w:r>
                    <w:t>807079</w:t>
                  </w:r>
                </w:p>
              </w:txbxContent>
            </v:textbox>
          </v:rect>
        </w:pict>
      </w:r>
    </w:p>
    <w:p w:rsidR="00850EE4" w:rsidRDefault="00655C93">
      <w:pPr>
        <w:pStyle w:val="a5"/>
        <w:ind w:firstLine="426"/>
        <w:rPr>
          <w:sz w:val="26"/>
        </w:rPr>
      </w:pPr>
      <w:r>
        <w:rPr>
          <w:noProof/>
          <w:sz w:val="26"/>
        </w:rPr>
        <w:pict>
          <v:shape id="_x0000_s1164" type="#_x0000_t88" style="position:absolute;left:0;text-align:left;margin-left:369.35pt;margin-top:3pt;width:7.1pt;height:43.2pt;z-index:251627008" o:allowincell="f"/>
        </w:pict>
      </w:r>
      <w:r>
        <w:rPr>
          <w:noProof/>
          <w:sz w:val="26"/>
        </w:rPr>
        <w:pict>
          <v:rect id="_x0000_s1152" style="position:absolute;left:0;text-align:left;margin-left:397.75pt;margin-top:17.2pt;width:71.85pt;height:31.65pt;z-index:251614720" o:allowincell="f" stroked="f">
            <v:textbox style="mso-next-textbox:#_x0000_s1152">
              <w:txbxContent>
                <w:p w:rsidR="00850EE4" w:rsidRDefault="00850EE4">
                  <w:pPr>
                    <w:pStyle w:val="a3"/>
                    <w:jc w:val="center"/>
                    <w:rPr>
                      <w:sz w:val="20"/>
                    </w:rPr>
                  </w:pPr>
                  <w:r>
                    <w:rPr>
                      <w:sz w:val="20"/>
                    </w:rPr>
                    <w:t>Постоянные затраты</w:t>
                  </w:r>
                </w:p>
              </w:txbxContent>
            </v:textbox>
          </v:rect>
        </w:pict>
      </w:r>
      <w:r>
        <w:rPr>
          <w:noProof/>
          <w:sz w:val="26"/>
        </w:rPr>
        <w:pict>
          <v:line id="_x0000_s1158" style="position:absolute;left:0;text-align:left;flip:x;z-index:251620864" from="64.05pt,3pt" to="390.65pt,3pt" o:allowincell="f" strokeweight=".25pt">
            <v:stroke dashstyle="dash"/>
          </v:line>
        </w:pict>
      </w:r>
    </w:p>
    <w:p w:rsidR="00850EE4" w:rsidRDefault="00850EE4">
      <w:pPr>
        <w:pStyle w:val="a5"/>
        <w:ind w:firstLine="426"/>
        <w:rPr>
          <w:sz w:val="26"/>
        </w:rPr>
      </w:pPr>
    </w:p>
    <w:p w:rsidR="00850EE4" w:rsidRDefault="00655C93">
      <w:pPr>
        <w:pStyle w:val="a5"/>
        <w:ind w:firstLine="426"/>
        <w:rPr>
          <w:sz w:val="26"/>
        </w:rPr>
      </w:pPr>
      <w:r>
        <w:rPr>
          <w:noProof/>
          <w:sz w:val="26"/>
        </w:rPr>
        <w:pict>
          <v:rect id="_x0000_s1163" style="position:absolute;left:0;text-align:left;margin-left:198.95pt;margin-top:14.95pt;width:49.7pt;height:21.6pt;z-index:251625984" o:allowincell="f" stroked="f">
            <v:textbox>
              <w:txbxContent>
                <w:p w:rsidR="00850EE4" w:rsidRDefault="00850EE4">
                  <w:pPr>
                    <w:jc w:val="center"/>
                    <w:rPr>
                      <w:sz w:val="24"/>
                    </w:rPr>
                  </w:pPr>
                  <w:r>
                    <w:rPr>
                      <w:sz w:val="24"/>
                    </w:rPr>
                    <w:t>10714</w:t>
                  </w:r>
                </w:p>
              </w:txbxContent>
            </v:textbox>
          </v:rect>
        </w:pict>
      </w:r>
      <w:r>
        <w:rPr>
          <w:noProof/>
          <w:sz w:val="26"/>
        </w:rPr>
        <w:pict>
          <v:rect id="_x0000_s1151" style="position:absolute;left:0;text-align:left;margin-left:333.85pt;margin-top:14.95pt;width:49.7pt;height:23.4pt;z-index:251613696" o:allowincell="f" stroked="f">
            <v:textbox style="mso-next-textbox:#_x0000_s1151">
              <w:txbxContent>
                <w:p w:rsidR="00850EE4" w:rsidRDefault="00850EE4">
                  <w:pPr>
                    <w:jc w:val="center"/>
                    <w:rPr>
                      <w:sz w:val="24"/>
                    </w:rPr>
                  </w:pPr>
                  <w:r>
                    <w:rPr>
                      <w:sz w:val="24"/>
                    </w:rPr>
                    <w:t>30766814</w:t>
                  </w:r>
                </w:p>
              </w:txbxContent>
            </v:textbox>
          </v:rect>
        </w:pict>
      </w:r>
      <w:r>
        <w:rPr>
          <w:noProof/>
          <w:sz w:val="26"/>
        </w:rPr>
        <w:pict>
          <v:rect id="_x0000_s1147" style="position:absolute;left:0;text-align:left;margin-left:390.65pt;margin-top:14.95pt;width:71.9pt;height:21.6pt;z-index:251609600" o:allowincell="f" stroked="f">
            <v:textbox>
              <w:txbxContent>
                <w:p w:rsidR="00850EE4" w:rsidRDefault="00850EE4">
                  <w:pPr>
                    <w:rPr>
                      <w:sz w:val="24"/>
                    </w:rPr>
                  </w:pPr>
                  <w:r>
                    <w:rPr>
                      <w:sz w:val="24"/>
                      <w:lang w:val="en-US"/>
                    </w:rPr>
                    <w:t>V</w:t>
                  </w:r>
                  <w:r>
                    <w:rPr>
                      <w:sz w:val="24"/>
                    </w:rPr>
                    <w:t>реал. шт.</w:t>
                  </w:r>
                </w:p>
              </w:txbxContent>
            </v:textbox>
          </v:rect>
        </w:pict>
      </w:r>
      <w:r>
        <w:rPr>
          <w:noProof/>
          <w:sz w:val="26"/>
        </w:rPr>
        <w:pict>
          <v:rect id="_x0000_s1146" style="position:absolute;left:0;text-align:left;margin-left:35.65pt;margin-top:14.95pt;width:34.45pt;height:21.6pt;z-index:251608576" o:allowincell="f" strokecolor="white">
            <v:textbox>
              <w:txbxContent>
                <w:p w:rsidR="00850EE4" w:rsidRDefault="00850EE4">
                  <w:pPr>
                    <w:jc w:val="center"/>
                    <w:rPr>
                      <w:sz w:val="24"/>
                    </w:rPr>
                  </w:pPr>
                  <w:r>
                    <w:rPr>
                      <w:sz w:val="24"/>
                    </w:rPr>
                    <w:t>0</w:t>
                  </w:r>
                </w:p>
              </w:txbxContent>
            </v:textbox>
          </v:rect>
        </w:pict>
      </w:r>
      <w:r>
        <w:rPr>
          <w:noProof/>
          <w:sz w:val="26"/>
        </w:rPr>
        <w:pict>
          <v:line id="_x0000_s1168" style="position:absolute;left:0;text-align:left;z-index:251631104" from="64.05pt,7.85pt" to="404.85pt,7.85pt" o:allowincell="f">
            <v:stroke endarrow="block"/>
          </v:line>
        </w:pict>
      </w:r>
    </w:p>
    <w:p w:rsidR="00850EE4" w:rsidRDefault="00850EE4">
      <w:pPr>
        <w:pStyle w:val="a5"/>
        <w:ind w:firstLine="426"/>
        <w:rPr>
          <w:sz w:val="26"/>
        </w:rPr>
      </w:pPr>
    </w:p>
    <w:p w:rsidR="00850EE4" w:rsidRDefault="00850EE4">
      <w:pPr>
        <w:pStyle w:val="6"/>
      </w:pPr>
      <w:r>
        <w:t>Рис. 3.2.4. Определение порога рентабельности по изделию "ремни" за 1999г.</w:t>
      </w:r>
    </w:p>
    <w:p w:rsidR="00850EE4" w:rsidRDefault="00850EE4">
      <w:pPr>
        <w:pStyle w:val="a5"/>
        <w:jc w:val="center"/>
        <w:rPr>
          <w:noProof/>
        </w:rPr>
      </w:pPr>
    </w:p>
    <w:p w:rsidR="00850EE4" w:rsidRDefault="00850EE4">
      <w:pPr>
        <w:pStyle w:val="a5"/>
        <w:jc w:val="center"/>
        <w:rPr>
          <w:noProof/>
        </w:rPr>
      </w:pPr>
    </w:p>
    <w:p w:rsidR="00850EE4" w:rsidRDefault="00655C93">
      <w:pPr>
        <w:pStyle w:val="a5"/>
        <w:jc w:val="center"/>
        <w:rPr>
          <w:b/>
          <w:sz w:val="26"/>
        </w:rPr>
      </w:pPr>
      <w:r>
        <w:rPr>
          <w:noProof/>
          <w:sz w:val="26"/>
        </w:rPr>
        <w:pict>
          <v:rect id="_x0000_s1182" style="position:absolute;left:0;text-align:left;margin-left:14.35pt;margin-top:4.35pt;width:49.7pt;height:21.6pt;z-index:251645440" o:allowincell="f" stroked="f">
            <v:textbox>
              <w:txbxContent>
                <w:p w:rsidR="00850EE4" w:rsidRDefault="00850EE4">
                  <w:pPr>
                    <w:ind w:right="-273"/>
                  </w:pPr>
                  <w:r>
                    <w:t>7841130</w:t>
                  </w:r>
                </w:p>
              </w:txbxContent>
            </v:textbox>
          </v:rect>
        </w:pict>
      </w:r>
      <w:r>
        <w:rPr>
          <w:b/>
          <w:noProof/>
        </w:rPr>
        <w:pict>
          <v:rect id="_x0000_s1183" style="position:absolute;left:0;text-align:left;margin-left:390.65pt;margin-top:-9.85pt;width:71pt;height:36pt;z-index:251646464" o:allowincell="f" stroked="f">
            <v:textbox style="mso-next-textbox:#_x0000_s1183">
              <w:txbxContent>
                <w:p w:rsidR="00850EE4" w:rsidRDefault="00850EE4">
                  <w:pPr>
                    <w:pStyle w:val="3"/>
                    <w:ind w:firstLine="0"/>
                    <w:rPr>
                      <w:b/>
                      <w:sz w:val="20"/>
                    </w:rPr>
                  </w:pPr>
                  <w:r>
                    <w:rPr>
                      <w:b/>
                      <w:sz w:val="20"/>
                    </w:rPr>
                    <w:t>Выручка от реализации</w:t>
                  </w:r>
                </w:p>
              </w:txbxContent>
            </v:textbox>
          </v:rect>
        </w:pict>
      </w:r>
      <w:r>
        <w:rPr>
          <w:b/>
          <w:noProof/>
        </w:rPr>
        <w:pict>
          <v:rect id="_x0000_s1174" style="position:absolute;left:0;text-align:left;margin-left:.15pt;margin-top:-31.15pt;width:78.1pt;height:22.45pt;z-index:251637248" o:allowincell="f" stroked="f">
            <v:textbox style="mso-next-textbox:#_x0000_s1174">
              <w:txbxContent>
                <w:p w:rsidR="00850EE4" w:rsidRDefault="00850EE4">
                  <w:pPr>
                    <w:rPr>
                      <w:sz w:val="24"/>
                    </w:rPr>
                  </w:pPr>
                  <w:r>
                    <w:rPr>
                      <w:sz w:val="24"/>
                    </w:rPr>
                    <w:t>Затраты, р.</w:t>
                  </w:r>
                </w:p>
              </w:txbxContent>
            </v:textbox>
          </v:rect>
        </w:pict>
      </w:r>
      <w:r>
        <w:rPr>
          <w:noProof/>
          <w:sz w:val="26"/>
        </w:rPr>
        <w:pict>
          <v:line id="_x0000_s1197" style="position:absolute;left:0;text-align:left;flip:x;z-index:251660800" from="64.05pt,11.45pt" to="369.35pt,11.45pt" o:allowincell="f">
            <v:stroke dashstyle="dash"/>
          </v:line>
        </w:pict>
      </w:r>
      <w:r>
        <w:rPr>
          <w:b/>
          <w:noProof/>
        </w:rPr>
        <w:pict>
          <v:line id="_x0000_s1193" style="position:absolute;left:0;text-align:left;flip:y;z-index:251656704" from="64.05pt,-16.95pt" to="64.05pt,167.65pt" o:allowincell="f">
            <v:stroke endarrow="block"/>
          </v:line>
        </w:pict>
      </w:r>
      <w:r>
        <w:rPr>
          <w:noProof/>
          <w:sz w:val="26"/>
        </w:rPr>
        <w:pict>
          <v:line id="_x0000_s1176" style="position:absolute;left:0;text-align:left;z-index:251639296" from="369.35pt,15.7pt" to="369.35pt,164.8pt" o:allowincell="f" strokeweight=".25pt">
            <v:stroke dashstyle="dash"/>
          </v:line>
        </w:pict>
      </w:r>
      <w:r>
        <w:rPr>
          <w:noProof/>
          <w:sz w:val="26"/>
        </w:rPr>
        <w:pict>
          <v:line id="_x0000_s1195" style="position:absolute;left:0;text-align:left;flip:y;z-index:251658752" from="64.05pt,1.5pt" to="390.65pt,164.8pt" o:allowincell="f"/>
        </w:pict>
      </w:r>
    </w:p>
    <w:p w:rsidR="00850EE4" w:rsidRDefault="00655C93">
      <w:pPr>
        <w:pStyle w:val="a5"/>
        <w:ind w:firstLine="426"/>
        <w:jc w:val="center"/>
        <w:rPr>
          <w:b/>
          <w:sz w:val="26"/>
        </w:rPr>
      </w:pPr>
      <w:r>
        <w:rPr>
          <w:noProof/>
          <w:sz w:val="26"/>
        </w:rPr>
        <w:pict>
          <v:rect id="_x0000_s1186" style="position:absolute;left:0;text-align:left;margin-left:14.35pt;margin-top:21.05pt;width:57.45pt;height:21.6pt;z-index:251649536" o:allowincell="f" stroked="f">
            <v:textbox>
              <w:txbxContent>
                <w:p w:rsidR="00850EE4" w:rsidRDefault="00850EE4">
                  <w:pPr>
                    <w:ind w:right="-273"/>
                  </w:pPr>
                  <w:r>
                    <w:t>5959107</w:t>
                  </w:r>
                </w:p>
              </w:txbxContent>
            </v:textbox>
          </v:rect>
        </w:pict>
      </w:r>
      <w:r>
        <w:rPr>
          <w:noProof/>
          <w:sz w:val="26"/>
        </w:rPr>
        <w:pict>
          <v:rect id="_x0000_s1188" style="position:absolute;left:0;text-align:left;margin-left:397.75pt;margin-top:7.5pt;width:71pt;height:35.5pt;z-index:251651584" o:allowincell="f" stroked="f">
            <v:textbox>
              <w:txbxContent>
                <w:p w:rsidR="00850EE4" w:rsidRDefault="00850EE4">
                  <w:pPr>
                    <w:jc w:val="center"/>
                    <w:rPr>
                      <w:b/>
                    </w:rPr>
                  </w:pPr>
                  <w:r>
                    <w:t>Суммарные</w:t>
                  </w:r>
                  <w:r>
                    <w:rPr>
                      <w:b/>
                    </w:rPr>
                    <w:t xml:space="preserve"> </w:t>
                  </w:r>
                  <w:r>
                    <w:t>затраты</w:t>
                  </w:r>
                  <w:r>
                    <w:rPr>
                      <w:b/>
                    </w:rPr>
                    <w:t xml:space="preserve"> </w:t>
                  </w:r>
                </w:p>
              </w:txbxContent>
            </v:textbox>
          </v:rect>
        </w:pict>
      </w:r>
    </w:p>
    <w:p w:rsidR="00850EE4" w:rsidRDefault="00655C93">
      <w:pPr>
        <w:pStyle w:val="a5"/>
        <w:ind w:firstLine="426"/>
        <w:rPr>
          <w:sz w:val="26"/>
        </w:rPr>
      </w:pPr>
      <w:r>
        <w:rPr>
          <w:noProof/>
          <w:sz w:val="26"/>
        </w:rPr>
        <w:pict>
          <v:shape id="_x0000_s1185" type="#_x0000_t88" style="position:absolute;left:0;text-align:left;margin-left:369.35pt;margin-top:20.55pt;width:7.2pt;height:50.7pt;z-index:251648512" o:allowincell="f"/>
        </w:pict>
      </w:r>
      <w:r>
        <w:rPr>
          <w:noProof/>
          <w:sz w:val="26"/>
        </w:rPr>
        <w:pict>
          <v:line id="_x0000_s1187" style="position:absolute;left:0;text-align:left;flip:x;z-index:251650560" from="64.05pt,13.45pt" to="402.45pt,13.45pt" o:allowincell="f" strokeweight=".25pt">
            <v:stroke dashstyle="dash"/>
          </v:line>
        </w:pict>
      </w:r>
      <w:r>
        <w:rPr>
          <w:noProof/>
          <w:sz w:val="26"/>
        </w:rPr>
        <w:pict>
          <v:rect id="_x0000_s1179" style="position:absolute;left:0;text-align:left;margin-left:170.55pt;margin-top:6.35pt;width:28.4pt;height:21.3pt;z-index:251642368" o:allowincell="f" filled="f" stroked="f">
            <v:textbox>
              <w:txbxContent>
                <w:p w:rsidR="00850EE4" w:rsidRDefault="00850EE4">
                  <w:pPr>
                    <w:pStyle w:val="20"/>
                  </w:pPr>
                  <w:r>
                    <w:t>ПР</w:t>
                  </w:r>
                </w:p>
              </w:txbxContent>
            </v:textbox>
          </v:rect>
        </w:pict>
      </w:r>
      <w:r>
        <w:rPr>
          <w:noProof/>
          <w:sz w:val="26"/>
        </w:rPr>
        <w:pict>
          <v:line id="_x0000_s1196" style="position:absolute;left:0;text-align:left;flip:y;z-index:251659776" from="64.05pt,6.35pt" to="411.95pt,70.25pt" o:allowincell="f"/>
        </w:pict>
      </w:r>
    </w:p>
    <w:p w:rsidR="00850EE4" w:rsidRDefault="00655C93">
      <w:pPr>
        <w:pStyle w:val="a5"/>
        <w:ind w:firstLine="426"/>
        <w:rPr>
          <w:sz w:val="26"/>
        </w:rPr>
      </w:pPr>
      <w:r>
        <w:rPr>
          <w:noProof/>
          <w:sz w:val="26"/>
        </w:rPr>
        <w:pict>
          <v:rect id="_x0000_s1180" style="position:absolute;left:0;text-align:left;margin-left:397.75pt;margin-top:5.25pt;width:71pt;height:35.5pt;z-index:251643392" o:allowincell="f" stroked="f">
            <v:textbox style="mso-next-textbox:#_x0000_s1180">
              <w:txbxContent>
                <w:p w:rsidR="00850EE4" w:rsidRDefault="00850EE4">
                  <w:pPr>
                    <w:pStyle w:val="30"/>
                    <w:rPr>
                      <w:sz w:val="20"/>
                    </w:rPr>
                  </w:pPr>
                  <w:r>
                    <w:rPr>
                      <w:sz w:val="20"/>
                    </w:rPr>
                    <w:t>Переменные затраты</w:t>
                  </w:r>
                </w:p>
              </w:txbxContent>
            </v:textbox>
          </v:rect>
        </w:pict>
      </w:r>
      <w:r>
        <w:rPr>
          <w:noProof/>
          <w:sz w:val="26"/>
        </w:rPr>
        <w:pict>
          <v:line id="_x0000_s1175" style="position:absolute;left:0;text-align:left;z-index:251638272" from="220.25pt,19.45pt" to="220.25pt,97.55pt" o:allowincell="f" strokeweight=".25pt">
            <v:stroke dashstyle="dash"/>
          </v:line>
        </w:pict>
      </w:r>
      <w:r>
        <w:rPr>
          <w:noProof/>
          <w:sz w:val="26"/>
        </w:rPr>
        <w:pict>
          <v:line id="_x0000_s1192" style="position:absolute;left:0;text-align:left;z-index:251655680" from="163.45pt,5.25pt" to="207.15pt,5.25pt" o:allowincell="f"/>
        </w:pict>
      </w:r>
      <w:r>
        <w:rPr>
          <w:noProof/>
          <w:sz w:val="26"/>
        </w:rPr>
        <w:pict>
          <v:line id="_x0000_s1191" style="position:absolute;left:0;text-align:left;z-index:251654656" from="206.05pt,5.25pt" to="220.45pt,19.55pt" o:allowincell="f">
            <v:stroke endarrow="block" endarrowwidth="narrow"/>
          </v:line>
        </w:pict>
      </w:r>
    </w:p>
    <w:p w:rsidR="00850EE4" w:rsidRDefault="00655C93">
      <w:pPr>
        <w:pStyle w:val="a5"/>
        <w:ind w:firstLine="426"/>
        <w:rPr>
          <w:sz w:val="26"/>
        </w:rPr>
      </w:pPr>
      <w:r>
        <w:rPr>
          <w:noProof/>
          <w:sz w:val="26"/>
        </w:rPr>
        <w:pict>
          <v:rect id="_x0000_s1181" style="position:absolute;left:0;text-align:left;margin-left:14.35pt;margin-top:11.2pt;width:50.25pt;height:21.6pt;z-index:251644416" o:allowincell="f" stroked="f">
            <v:textbox>
              <w:txbxContent>
                <w:p w:rsidR="00850EE4" w:rsidRDefault="00850EE4">
                  <w:pPr>
                    <w:ind w:right="-273"/>
                  </w:pPr>
                  <w:r>
                    <w:t>1027191</w:t>
                  </w:r>
                </w:p>
              </w:txbxContent>
            </v:textbox>
          </v:rect>
        </w:pict>
      </w:r>
    </w:p>
    <w:p w:rsidR="00850EE4" w:rsidRDefault="00655C93">
      <w:pPr>
        <w:pStyle w:val="a5"/>
        <w:ind w:firstLine="426"/>
        <w:rPr>
          <w:sz w:val="26"/>
        </w:rPr>
      </w:pPr>
      <w:r>
        <w:rPr>
          <w:noProof/>
          <w:sz w:val="26"/>
        </w:rPr>
        <w:pict>
          <v:shape id="_x0000_s1190" type="#_x0000_t88" style="position:absolute;left:0;text-align:left;margin-left:369.35pt;margin-top:3pt;width:7.1pt;height:43.2pt;z-index:251653632" o:allowincell="f"/>
        </w:pict>
      </w:r>
      <w:r>
        <w:rPr>
          <w:noProof/>
          <w:sz w:val="26"/>
        </w:rPr>
        <w:pict>
          <v:rect id="_x0000_s1178" style="position:absolute;left:0;text-align:left;margin-left:397.75pt;margin-top:17.2pt;width:71.85pt;height:31.65pt;z-index:251641344" o:allowincell="f" stroked="f">
            <v:textbox style="mso-next-textbox:#_x0000_s1178">
              <w:txbxContent>
                <w:p w:rsidR="00850EE4" w:rsidRDefault="00850EE4">
                  <w:pPr>
                    <w:pStyle w:val="a3"/>
                    <w:jc w:val="center"/>
                    <w:rPr>
                      <w:sz w:val="20"/>
                    </w:rPr>
                  </w:pPr>
                  <w:r>
                    <w:rPr>
                      <w:sz w:val="20"/>
                    </w:rPr>
                    <w:t>Постоянные затраты</w:t>
                  </w:r>
                </w:p>
              </w:txbxContent>
            </v:textbox>
          </v:rect>
        </w:pict>
      </w:r>
      <w:r>
        <w:rPr>
          <w:noProof/>
          <w:sz w:val="26"/>
        </w:rPr>
        <w:pict>
          <v:line id="_x0000_s1184" style="position:absolute;left:0;text-align:left;flip:x;z-index:251647488" from="64.05pt,3pt" to="390.65pt,3pt" o:allowincell="f" strokeweight=".25pt">
            <v:stroke dashstyle="dash"/>
          </v:line>
        </w:pict>
      </w:r>
    </w:p>
    <w:p w:rsidR="00850EE4" w:rsidRDefault="00655C93">
      <w:pPr>
        <w:pStyle w:val="a5"/>
        <w:ind w:firstLine="426"/>
        <w:rPr>
          <w:sz w:val="26"/>
        </w:rPr>
      </w:pPr>
      <w:r>
        <w:rPr>
          <w:noProof/>
          <w:sz w:val="26"/>
        </w:rPr>
        <w:pict>
          <v:rect id="_x0000_s1172" style="position:absolute;left:0;text-align:left;margin-left:28.55pt;margin-top:15.4pt;width:34.45pt;height:21.6pt;z-index:251635200" o:allowincell="f" strokecolor="white">
            <v:textbox>
              <w:txbxContent>
                <w:p w:rsidR="00850EE4" w:rsidRDefault="00850EE4">
                  <w:pPr>
                    <w:jc w:val="center"/>
                    <w:rPr>
                      <w:sz w:val="24"/>
                    </w:rPr>
                  </w:pPr>
                  <w:r>
                    <w:rPr>
                      <w:sz w:val="24"/>
                    </w:rPr>
                    <w:t>0</w:t>
                  </w:r>
                </w:p>
              </w:txbxContent>
            </v:textbox>
          </v:rect>
        </w:pict>
      </w:r>
    </w:p>
    <w:p w:rsidR="00850EE4" w:rsidRDefault="00655C93">
      <w:pPr>
        <w:pStyle w:val="a5"/>
        <w:ind w:firstLine="426"/>
        <w:rPr>
          <w:sz w:val="26"/>
        </w:rPr>
      </w:pPr>
      <w:r>
        <w:rPr>
          <w:noProof/>
          <w:sz w:val="26"/>
        </w:rPr>
        <w:pict>
          <v:rect id="_x0000_s1173" style="position:absolute;left:0;text-align:left;margin-left:397.75pt;margin-top:7.2pt;width:71.9pt;height:21.6pt;z-index:251636224" o:allowincell="f" filled="f" stroked="f">
            <v:textbox>
              <w:txbxContent>
                <w:p w:rsidR="00850EE4" w:rsidRDefault="00850EE4">
                  <w:pPr>
                    <w:rPr>
                      <w:sz w:val="24"/>
                    </w:rPr>
                  </w:pPr>
                  <w:r>
                    <w:rPr>
                      <w:sz w:val="24"/>
                      <w:lang w:val="en-US"/>
                    </w:rPr>
                    <w:t>V</w:t>
                  </w:r>
                  <w:r>
                    <w:rPr>
                      <w:sz w:val="24"/>
                    </w:rPr>
                    <w:t>реал. шт.</w:t>
                  </w:r>
                </w:p>
              </w:txbxContent>
            </v:textbox>
          </v:rect>
        </w:pict>
      </w:r>
      <w:r>
        <w:rPr>
          <w:noProof/>
          <w:sz w:val="26"/>
        </w:rPr>
        <w:pict>
          <v:rect id="_x0000_s1177" style="position:absolute;left:0;text-align:left;margin-left:333.85pt;margin-top:7.2pt;width:49.7pt;height:23.4pt;z-index:251640320" o:allowincell="f" filled="f" stroked="f">
            <v:textbox style="mso-next-textbox:#_x0000_s1177">
              <w:txbxContent>
                <w:p w:rsidR="00850EE4" w:rsidRDefault="00850EE4">
                  <w:pPr>
                    <w:jc w:val="center"/>
                    <w:rPr>
                      <w:sz w:val="24"/>
                    </w:rPr>
                  </w:pPr>
                  <w:r>
                    <w:rPr>
                      <w:sz w:val="24"/>
                    </w:rPr>
                    <w:t>6600</w:t>
                  </w:r>
                </w:p>
              </w:txbxContent>
            </v:textbox>
          </v:rect>
        </w:pict>
      </w:r>
      <w:r>
        <w:rPr>
          <w:noProof/>
          <w:sz w:val="26"/>
        </w:rPr>
        <w:pict>
          <v:rect id="_x0000_s1189" style="position:absolute;left:0;text-align:left;margin-left:198.95pt;margin-top:7.2pt;width:49.7pt;height:21.6pt;z-index:251652608" o:allowincell="f" filled="f" stroked="f">
            <v:textbox>
              <w:txbxContent>
                <w:p w:rsidR="00850EE4" w:rsidRDefault="00850EE4">
                  <w:pPr>
                    <w:jc w:val="center"/>
                    <w:rPr>
                      <w:sz w:val="24"/>
                    </w:rPr>
                  </w:pPr>
                  <w:r>
                    <w:rPr>
                      <w:sz w:val="24"/>
                    </w:rPr>
                    <w:t>2331</w:t>
                  </w:r>
                </w:p>
              </w:txbxContent>
            </v:textbox>
          </v:rect>
        </w:pict>
      </w:r>
      <w:r>
        <w:rPr>
          <w:noProof/>
          <w:sz w:val="26"/>
        </w:rPr>
        <w:pict>
          <v:line id="_x0000_s1194" style="position:absolute;left:0;text-align:left;z-index:251657728" from="64.05pt,7.85pt" to="404.85pt,7.85pt" o:allowincell="f">
            <v:stroke endarrow="block"/>
          </v:line>
        </w:pict>
      </w:r>
    </w:p>
    <w:p w:rsidR="00850EE4" w:rsidRDefault="00850EE4">
      <w:pPr>
        <w:pStyle w:val="6"/>
      </w:pPr>
      <w:r>
        <w:t>Рис. 3.2.5. Определение порога рентабельности по изделию "чехлы" за 1999г.</w:t>
      </w:r>
    </w:p>
    <w:p w:rsidR="00850EE4" w:rsidRDefault="00850EE4"/>
    <w:p w:rsidR="00850EE4" w:rsidRDefault="00850EE4">
      <w:pPr>
        <w:pStyle w:val="a5"/>
        <w:jc w:val="center"/>
        <w:rPr>
          <w:noProof/>
        </w:rPr>
      </w:pPr>
    </w:p>
    <w:p w:rsidR="00850EE4" w:rsidRDefault="00655C93">
      <w:pPr>
        <w:pStyle w:val="a5"/>
        <w:jc w:val="center"/>
        <w:rPr>
          <w:b/>
          <w:sz w:val="26"/>
        </w:rPr>
      </w:pPr>
      <w:r>
        <w:rPr>
          <w:noProof/>
          <w:sz w:val="26"/>
        </w:rPr>
        <w:pict>
          <v:rect id="_x0000_s1208" style="position:absolute;left:0;text-align:left;margin-left:7.25pt;margin-top:4.35pt;width:56.8pt;height:21.6pt;z-index:251672064" o:allowincell="f" stroked="f">
            <v:textbox>
              <w:txbxContent>
                <w:p w:rsidR="00850EE4" w:rsidRDefault="00850EE4">
                  <w:pPr>
                    <w:ind w:right="-273"/>
                  </w:pPr>
                  <w:r>
                    <w:t>14086900</w:t>
                  </w:r>
                </w:p>
              </w:txbxContent>
            </v:textbox>
          </v:rect>
        </w:pict>
      </w:r>
      <w:r>
        <w:rPr>
          <w:b/>
          <w:noProof/>
        </w:rPr>
        <w:pict>
          <v:rect id="_x0000_s1209" style="position:absolute;left:0;text-align:left;margin-left:390.65pt;margin-top:-9.85pt;width:71pt;height:36pt;z-index:251673088" o:allowincell="f" stroked="f">
            <v:textbox style="mso-next-textbox:#_x0000_s1209">
              <w:txbxContent>
                <w:p w:rsidR="00850EE4" w:rsidRDefault="00850EE4">
                  <w:pPr>
                    <w:pStyle w:val="3"/>
                    <w:ind w:firstLine="0"/>
                    <w:rPr>
                      <w:b/>
                      <w:sz w:val="20"/>
                    </w:rPr>
                  </w:pPr>
                  <w:r>
                    <w:rPr>
                      <w:b/>
                      <w:sz w:val="20"/>
                    </w:rPr>
                    <w:t>Выручка от реализации</w:t>
                  </w:r>
                </w:p>
              </w:txbxContent>
            </v:textbox>
          </v:rect>
        </w:pict>
      </w:r>
      <w:r>
        <w:rPr>
          <w:b/>
          <w:noProof/>
        </w:rPr>
        <w:pict>
          <v:rect id="_x0000_s1200" style="position:absolute;left:0;text-align:left;margin-left:.15pt;margin-top:-31.15pt;width:78.1pt;height:22.45pt;z-index:251663872" o:allowincell="f" stroked="f">
            <v:textbox style="mso-next-textbox:#_x0000_s1200">
              <w:txbxContent>
                <w:p w:rsidR="00850EE4" w:rsidRDefault="00850EE4">
                  <w:pPr>
                    <w:rPr>
                      <w:sz w:val="24"/>
                    </w:rPr>
                  </w:pPr>
                  <w:r>
                    <w:rPr>
                      <w:sz w:val="24"/>
                    </w:rPr>
                    <w:t>Затраты, р.</w:t>
                  </w:r>
                </w:p>
              </w:txbxContent>
            </v:textbox>
          </v:rect>
        </w:pict>
      </w:r>
      <w:r>
        <w:rPr>
          <w:noProof/>
          <w:sz w:val="26"/>
        </w:rPr>
        <w:pict>
          <v:line id="_x0000_s1223" style="position:absolute;left:0;text-align:left;flip:x;z-index:251687424" from="64.05pt,11.45pt" to="369.35pt,11.45pt" o:allowincell="f">
            <v:stroke dashstyle="dash"/>
          </v:line>
        </w:pict>
      </w:r>
      <w:r>
        <w:rPr>
          <w:b/>
          <w:noProof/>
        </w:rPr>
        <w:pict>
          <v:line id="_x0000_s1219" style="position:absolute;left:0;text-align:left;flip:y;z-index:251683328" from="64.05pt,-16.95pt" to="64.05pt,167.65pt" o:allowincell="f">
            <v:stroke endarrow="block"/>
          </v:line>
        </w:pict>
      </w:r>
      <w:r>
        <w:rPr>
          <w:noProof/>
          <w:sz w:val="26"/>
        </w:rPr>
        <w:pict>
          <v:line id="_x0000_s1202" style="position:absolute;left:0;text-align:left;z-index:251665920" from="369.35pt,15.7pt" to="369.35pt,164.8pt" o:allowincell="f" strokeweight=".25pt">
            <v:stroke dashstyle="dash"/>
          </v:line>
        </w:pict>
      </w:r>
      <w:r>
        <w:rPr>
          <w:noProof/>
          <w:sz w:val="26"/>
        </w:rPr>
        <w:pict>
          <v:line id="_x0000_s1221" style="position:absolute;left:0;text-align:left;flip:y;z-index:251685376" from="64.05pt,1.5pt" to="390.65pt,164.8pt" o:allowincell="f"/>
        </w:pict>
      </w:r>
    </w:p>
    <w:p w:rsidR="00850EE4" w:rsidRDefault="00655C93">
      <w:pPr>
        <w:pStyle w:val="a5"/>
        <w:ind w:firstLine="426"/>
        <w:jc w:val="center"/>
        <w:rPr>
          <w:b/>
          <w:sz w:val="26"/>
        </w:rPr>
      </w:pPr>
      <w:r>
        <w:rPr>
          <w:noProof/>
          <w:sz w:val="26"/>
        </w:rPr>
        <w:pict>
          <v:rect id="_x0000_s1212" style="position:absolute;left:0;text-align:left;margin-left:7.25pt;margin-top:21.7pt;width:57.45pt;height:21.6pt;z-index:251676160" o:allowincell="f" stroked="f">
            <v:textbox>
              <w:txbxContent>
                <w:p w:rsidR="00850EE4" w:rsidRDefault="00850EE4">
                  <w:pPr>
                    <w:ind w:right="-273"/>
                  </w:pPr>
                  <w:r>
                    <w:t>10694370</w:t>
                  </w:r>
                </w:p>
              </w:txbxContent>
            </v:textbox>
          </v:rect>
        </w:pict>
      </w:r>
      <w:r>
        <w:rPr>
          <w:noProof/>
          <w:sz w:val="26"/>
        </w:rPr>
        <w:pict>
          <v:rect id="_x0000_s1214" style="position:absolute;left:0;text-align:left;margin-left:397.75pt;margin-top:7.5pt;width:71pt;height:35.5pt;z-index:251678208" o:allowincell="f" stroked="f">
            <v:textbox>
              <w:txbxContent>
                <w:p w:rsidR="00850EE4" w:rsidRDefault="00850EE4">
                  <w:pPr>
                    <w:jc w:val="center"/>
                    <w:rPr>
                      <w:b/>
                    </w:rPr>
                  </w:pPr>
                  <w:r>
                    <w:t>Суммарные</w:t>
                  </w:r>
                  <w:r>
                    <w:rPr>
                      <w:b/>
                    </w:rPr>
                    <w:t xml:space="preserve"> </w:t>
                  </w:r>
                  <w:r>
                    <w:t>затраты</w:t>
                  </w:r>
                  <w:r>
                    <w:rPr>
                      <w:b/>
                    </w:rPr>
                    <w:t xml:space="preserve"> </w:t>
                  </w:r>
                </w:p>
              </w:txbxContent>
            </v:textbox>
          </v:rect>
        </w:pict>
      </w:r>
    </w:p>
    <w:p w:rsidR="00850EE4" w:rsidRDefault="00655C93">
      <w:pPr>
        <w:pStyle w:val="a5"/>
        <w:ind w:firstLine="426"/>
        <w:rPr>
          <w:sz w:val="26"/>
        </w:rPr>
      </w:pPr>
      <w:r>
        <w:rPr>
          <w:noProof/>
          <w:sz w:val="26"/>
        </w:rPr>
        <w:pict>
          <v:shape id="_x0000_s1211" type="#_x0000_t88" style="position:absolute;left:0;text-align:left;margin-left:369.35pt;margin-top:20.55pt;width:7.2pt;height:50.7pt;z-index:251675136" o:allowincell="f"/>
        </w:pict>
      </w:r>
      <w:r>
        <w:rPr>
          <w:noProof/>
          <w:sz w:val="26"/>
        </w:rPr>
        <w:pict>
          <v:line id="_x0000_s1213" style="position:absolute;left:0;text-align:left;flip:x;z-index:251677184" from="64.05pt,13.45pt" to="402.45pt,13.45pt" o:allowincell="f" strokeweight=".25pt">
            <v:stroke dashstyle="dash"/>
          </v:line>
        </w:pict>
      </w:r>
      <w:r>
        <w:rPr>
          <w:noProof/>
          <w:sz w:val="26"/>
        </w:rPr>
        <w:pict>
          <v:rect id="_x0000_s1205" style="position:absolute;left:0;text-align:left;margin-left:170.55pt;margin-top:6.35pt;width:28.4pt;height:21.3pt;z-index:251668992" o:allowincell="f" filled="f" stroked="f">
            <v:textbox>
              <w:txbxContent>
                <w:p w:rsidR="00850EE4" w:rsidRDefault="00850EE4">
                  <w:pPr>
                    <w:pStyle w:val="20"/>
                  </w:pPr>
                  <w:r>
                    <w:t>ПР</w:t>
                  </w:r>
                </w:p>
              </w:txbxContent>
            </v:textbox>
          </v:rect>
        </w:pict>
      </w:r>
      <w:r>
        <w:rPr>
          <w:noProof/>
          <w:sz w:val="26"/>
        </w:rPr>
        <w:pict>
          <v:line id="_x0000_s1222" style="position:absolute;left:0;text-align:left;flip:y;z-index:251686400" from="64.05pt,6.35pt" to="411.95pt,70.25pt" o:allowincell="f"/>
        </w:pict>
      </w:r>
    </w:p>
    <w:p w:rsidR="00850EE4" w:rsidRDefault="00655C93">
      <w:pPr>
        <w:pStyle w:val="a5"/>
        <w:ind w:firstLine="426"/>
        <w:rPr>
          <w:sz w:val="26"/>
        </w:rPr>
      </w:pPr>
      <w:r>
        <w:rPr>
          <w:noProof/>
          <w:sz w:val="26"/>
        </w:rPr>
        <w:pict>
          <v:rect id="_x0000_s1206" style="position:absolute;left:0;text-align:left;margin-left:397.75pt;margin-top:5.25pt;width:71pt;height:35.5pt;z-index:251670016" o:allowincell="f" stroked="f">
            <v:textbox style="mso-next-textbox:#_x0000_s1206">
              <w:txbxContent>
                <w:p w:rsidR="00850EE4" w:rsidRDefault="00850EE4">
                  <w:pPr>
                    <w:pStyle w:val="30"/>
                    <w:rPr>
                      <w:sz w:val="20"/>
                    </w:rPr>
                  </w:pPr>
                  <w:r>
                    <w:rPr>
                      <w:sz w:val="20"/>
                    </w:rPr>
                    <w:t>Переменные затраты</w:t>
                  </w:r>
                </w:p>
              </w:txbxContent>
            </v:textbox>
          </v:rect>
        </w:pict>
      </w:r>
      <w:r>
        <w:rPr>
          <w:noProof/>
          <w:sz w:val="26"/>
        </w:rPr>
        <w:pict>
          <v:line id="_x0000_s1201" style="position:absolute;left:0;text-align:left;z-index:251664896" from="220.25pt,19.45pt" to="220.25pt,97.55pt" o:allowincell="f" strokeweight=".25pt">
            <v:stroke dashstyle="dash"/>
          </v:line>
        </w:pict>
      </w:r>
      <w:r>
        <w:rPr>
          <w:noProof/>
          <w:sz w:val="26"/>
        </w:rPr>
        <w:pict>
          <v:line id="_x0000_s1218" style="position:absolute;left:0;text-align:left;z-index:251682304" from="163.45pt,5.25pt" to="207.15pt,5.25pt" o:allowincell="f"/>
        </w:pict>
      </w:r>
      <w:r>
        <w:rPr>
          <w:noProof/>
          <w:sz w:val="26"/>
        </w:rPr>
        <w:pict>
          <v:line id="_x0000_s1217" style="position:absolute;left:0;text-align:left;z-index:251681280" from="206.05pt,5.25pt" to="220.45pt,19.55pt" o:allowincell="f">
            <v:stroke endarrow="block" endarrowwidth="narrow"/>
          </v:line>
        </w:pict>
      </w:r>
    </w:p>
    <w:p w:rsidR="00850EE4" w:rsidRDefault="00655C93">
      <w:pPr>
        <w:pStyle w:val="a5"/>
        <w:ind w:firstLine="426"/>
        <w:rPr>
          <w:sz w:val="26"/>
        </w:rPr>
      </w:pPr>
      <w:r>
        <w:rPr>
          <w:noProof/>
          <w:sz w:val="26"/>
        </w:rPr>
        <w:pict>
          <v:rect id="_x0000_s1207" style="position:absolute;left:0;text-align:left;margin-left:14.35pt;margin-top:11.2pt;width:50.25pt;height:21.6pt;z-index:251671040" o:allowincell="f" stroked="f">
            <v:textbox>
              <w:txbxContent>
                <w:p w:rsidR="00850EE4" w:rsidRDefault="00850EE4">
                  <w:pPr>
                    <w:ind w:right="-273"/>
                  </w:pPr>
                  <w:r>
                    <w:t>1834270</w:t>
                  </w:r>
                </w:p>
              </w:txbxContent>
            </v:textbox>
          </v:rect>
        </w:pict>
      </w:r>
    </w:p>
    <w:p w:rsidR="00850EE4" w:rsidRDefault="00655C93">
      <w:pPr>
        <w:pStyle w:val="a5"/>
        <w:ind w:firstLine="426"/>
        <w:rPr>
          <w:sz w:val="26"/>
        </w:rPr>
      </w:pPr>
      <w:r>
        <w:rPr>
          <w:noProof/>
          <w:sz w:val="26"/>
        </w:rPr>
        <w:pict>
          <v:shape id="_x0000_s1216" type="#_x0000_t88" style="position:absolute;left:0;text-align:left;margin-left:369.35pt;margin-top:3pt;width:7.1pt;height:43.2pt;z-index:251680256" o:allowincell="f"/>
        </w:pict>
      </w:r>
      <w:r>
        <w:rPr>
          <w:noProof/>
          <w:sz w:val="26"/>
        </w:rPr>
        <w:pict>
          <v:rect id="_x0000_s1204" style="position:absolute;left:0;text-align:left;margin-left:397.75pt;margin-top:17.2pt;width:71.85pt;height:31.65pt;z-index:251667968" o:allowincell="f" stroked="f">
            <v:textbox style="mso-next-textbox:#_x0000_s1204">
              <w:txbxContent>
                <w:p w:rsidR="00850EE4" w:rsidRDefault="00850EE4">
                  <w:pPr>
                    <w:pStyle w:val="a3"/>
                    <w:jc w:val="center"/>
                    <w:rPr>
                      <w:sz w:val="20"/>
                    </w:rPr>
                  </w:pPr>
                  <w:r>
                    <w:rPr>
                      <w:sz w:val="20"/>
                    </w:rPr>
                    <w:t>Постоянные затраты</w:t>
                  </w:r>
                </w:p>
              </w:txbxContent>
            </v:textbox>
          </v:rect>
        </w:pict>
      </w:r>
      <w:r>
        <w:rPr>
          <w:noProof/>
          <w:sz w:val="26"/>
        </w:rPr>
        <w:pict>
          <v:line id="_x0000_s1210" style="position:absolute;left:0;text-align:left;flip:x;z-index:251674112" from="64.05pt,3pt" to="390.65pt,3pt" o:allowincell="f" strokeweight=".25pt">
            <v:stroke dashstyle="dash"/>
          </v:line>
        </w:pict>
      </w:r>
    </w:p>
    <w:p w:rsidR="00850EE4" w:rsidRDefault="00655C93">
      <w:pPr>
        <w:pStyle w:val="a5"/>
        <w:ind w:firstLine="426"/>
        <w:rPr>
          <w:sz w:val="26"/>
        </w:rPr>
      </w:pPr>
      <w:r>
        <w:rPr>
          <w:noProof/>
          <w:sz w:val="26"/>
        </w:rPr>
        <w:pict>
          <v:rect id="_x0000_s1198" style="position:absolute;left:0;text-align:left;margin-left:28.55pt;margin-top:20.15pt;width:34.45pt;height:21.6pt;z-index:251661824" o:allowincell="f" strokecolor="white">
            <v:textbox>
              <w:txbxContent>
                <w:p w:rsidR="00850EE4" w:rsidRDefault="00850EE4">
                  <w:pPr>
                    <w:jc w:val="center"/>
                    <w:rPr>
                      <w:sz w:val="24"/>
                    </w:rPr>
                  </w:pPr>
                  <w:r>
                    <w:rPr>
                      <w:sz w:val="24"/>
                    </w:rPr>
                    <w:t>0</w:t>
                  </w:r>
                </w:p>
              </w:txbxContent>
            </v:textbox>
          </v:rect>
        </w:pict>
      </w:r>
    </w:p>
    <w:p w:rsidR="00850EE4" w:rsidRDefault="00655C93">
      <w:pPr>
        <w:pStyle w:val="a5"/>
        <w:ind w:firstLine="426"/>
        <w:rPr>
          <w:sz w:val="26"/>
        </w:rPr>
      </w:pPr>
      <w:r>
        <w:rPr>
          <w:noProof/>
          <w:sz w:val="26"/>
        </w:rPr>
        <w:pict>
          <v:rect id="_x0000_s1199" style="position:absolute;left:0;text-align:left;margin-left:390.65pt;margin-top:4.8pt;width:71.9pt;height:21.6pt;z-index:251662848" o:allowincell="f" filled="f" stroked="f">
            <v:textbox>
              <w:txbxContent>
                <w:p w:rsidR="00850EE4" w:rsidRDefault="00850EE4">
                  <w:pPr>
                    <w:rPr>
                      <w:sz w:val="24"/>
                    </w:rPr>
                  </w:pPr>
                  <w:r>
                    <w:rPr>
                      <w:sz w:val="24"/>
                      <w:lang w:val="en-US"/>
                    </w:rPr>
                    <w:t>V</w:t>
                  </w:r>
                  <w:r>
                    <w:rPr>
                      <w:sz w:val="24"/>
                    </w:rPr>
                    <w:t>реал. шт.</w:t>
                  </w:r>
                </w:p>
              </w:txbxContent>
            </v:textbox>
          </v:rect>
        </w:pict>
      </w:r>
      <w:r>
        <w:rPr>
          <w:noProof/>
          <w:sz w:val="26"/>
        </w:rPr>
        <w:pict>
          <v:rect id="_x0000_s1203" style="position:absolute;left:0;text-align:left;margin-left:333.85pt;margin-top:4.8pt;width:49.7pt;height:23.4pt;z-index:251666944" o:allowincell="f" filled="f" stroked="f">
            <v:textbox style="mso-next-textbox:#_x0000_s1203">
              <w:txbxContent>
                <w:p w:rsidR="00850EE4" w:rsidRDefault="00850EE4">
                  <w:pPr>
                    <w:jc w:val="center"/>
                    <w:rPr>
                      <w:sz w:val="24"/>
                    </w:rPr>
                  </w:pPr>
                  <w:r>
                    <w:rPr>
                      <w:sz w:val="24"/>
                    </w:rPr>
                    <w:t>10000</w:t>
                  </w:r>
                </w:p>
              </w:txbxContent>
            </v:textbox>
          </v:rect>
        </w:pict>
      </w:r>
      <w:r>
        <w:rPr>
          <w:noProof/>
          <w:sz w:val="26"/>
        </w:rPr>
        <w:pict>
          <v:rect id="_x0000_s1215" style="position:absolute;left:0;text-align:left;margin-left:191.85pt;margin-top:4.8pt;width:49.7pt;height:21.6pt;z-index:251679232" o:allowincell="f" filled="f" stroked="f">
            <v:textbox>
              <w:txbxContent>
                <w:p w:rsidR="00850EE4" w:rsidRDefault="00850EE4">
                  <w:pPr>
                    <w:jc w:val="center"/>
                    <w:rPr>
                      <w:sz w:val="24"/>
                    </w:rPr>
                  </w:pPr>
                  <w:r>
                    <w:rPr>
                      <w:sz w:val="24"/>
                    </w:rPr>
                    <w:t>3510</w:t>
                  </w:r>
                </w:p>
              </w:txbxContent>
            </v:textbox>
          </v:rect>
        </w:pict>
      </w:r>
      <w:r>
        <w:rPr>
          <w:noProof/>
          <w:sz w:val="26"/>
        </w:rPr>
        <w:pict>
          <v:line id="_x0000_s1220" style="position:absolute;left:0;text-align:left;z-index:251684352" from="64.05pt,7.85pt" to="404.85pt,7.85pt" o:allowincell="f">
            <v:stroke endarrow="block"/>
          </v:line>
        </w:pict>
      </w:r>
    </w:p>
    <w:p w:rsidR="00850EE4" w:rsidRDefault="00850EE4">
      <w:pPr>
        <w:pStyle w:val="6"/>
      </w:pPr>
      <w:r>
        <w:t>Рис. 3.2.6. Определение порога рентабельности по изделию "папки" за 1999г.</w:t>
      </w:r>
    </w:p>
    <w:p w:rsidR="00850EE4" w:rsidRDefault="00850EE4"/>
    <w:p w:rsidR="00850EE4" w:rsidRDefault="00850EE4">
      <w:pPr>
        <w:pStyle w:val="a6"/>
      </w:pPr>
      <w:r>
        <w:t>За рассматриваемый период предприятие преодолело порог рентабельности и получило прибыль. Такова</w:t>
      </w:r>
      <w:r>
        <w:rPr>
          <w:lang w:val="en-US"/>
        </w:rPr>
        <w:t xml:space="preserve"> </w:t>
      </w:r>
      <w:r>
        <w:t xml:space="preserve">методика определения порога рентабельности по каждому виду продукции, рекомендованная Е.С. Стояновой. </w:t>
      </w:r>
    </w:p>
    <w:p w:rsidR="00850EE4" w:rsidRDefault="00850EE4">
      <w:pPr>
        <w:pStyle w:val="a6"/>
      </w:pPr>
      <w:r>
        <w:t>Определим теперь уровень операционного левереджа и запас финансовой прочности (табл. 3.2.3, 3.2.4) по методике Е.С. Стояновой.</w:t>
      </w:r>
    </w:p>
    <w:p w:rsidR="00850EE4" w:rsidRDefault="00850EE4">
      <w:pPr>
        <w:pStyle w:val="a6"/>
        <w:ind w:firstLine="0"/>
      </w:pPr>
      <w:r>
        <w:t>Таблица 3.2.3. Расчета уровня операционного левереджа для ЗАО "Хольстер" за 1997-1999гг.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76"/>
        <w:gridCol w:w="1276"/>
        <w:gridCol w:w="1275"/>
      </w:tblGrid>
      <w:tr w:rsidR="00850EE4">
        <w:trPr>
          <w:cantSplit/>
        </w:trPr>
        <w:tc>
          <w:tcPr>
            <w:tcW w:w="5353" w:type="dxa"/>
            <w:vAlign w:val="center"/>
          </w:tcPr>
          <w:p w:rsidR="00850EE4" w:rsidRDefault="00850EE4">
            <w:pPr>
              <w:pStyle w:val="a8"/>
              <w:spacing w:line="240" w:lineRule="auto"/>
              <w:jc w:val="center"/>
            </w:pPr>
            <w:r>
              <w:t>Показатели</w:t>
            </w:r>
          </w:p>
        </w:tc>
        <w:tc>
          <w:tcPr>
            <w:tcW w:w="1276" w:type="dxa"/>
          </w:tcPr>
          <w:p w:rsidR="00850EE4" w:rsidRDefault="00850EE4">
            <w:pPr>
              <w:pStyle w:val="a8"/>
              <w:spacing w:line="240" w:lineRule="auto"/>
              <w:jc w:val="center"/>
            </w:pPr>
            <w:r>
              <w:t>1997</w:t>
            </w:r>
          </w:p>
        </w:tc>
        <w:tc>
          <w:tcPr>
            <w:tcW w:w="1276" w:type="dxa"/>
          </w:tcPr>
          <w:p w:rsidR="00850EE4" w:rsidRDefault="00850EE4">
            <w:pPr>
              <w:pStyle w:val="a8"/>
              <w:spacing w:line="240" w:lineRule="auto"/>
              <w:jc w:val="center"/>
            </w:pPr>
            <w:r>
              <w:t>1998</w:t>
            </w:r>
          </w:p>
        </w:tc>
        <w:tc>
          <w:tcPr>
            <w:tcW w:w="1275" w:type="dxa"/>
          </w:tcPr>
          <w:p w:rsidR="00850EE4" w:rsidRDefault="00850EE4">
            <w:pPr>
              <w:pStyle w:val="a8"/>
              <w:spacing w:line="240" w:lineRule="auto"/>
              <w:ind w:left="-108" w:firstLine="108"/>
              <w:jc w:val="center"/>
            </w:pPr>
            <w:r>
              <w:t>1999</w:t>
            </w:r>
          </w:p>
        </w:tc>
      </w:tr>
      <w:tr w:rsidR="00850EE4">
        <w:tc>
          <w:tcPr>
            <w:tcW w:w="5353" w:type="dxa"/>
          </w:tcPr>
          <w:p w:rsidR="00850EE4" w:rsidRDefault="00850EE4">
            <w:pPr>
              <w:pStyle w:val="a8"/>
              <w:spacing w:line="240" w:lineRule="auto"/>
            </w:pPr>
            <w:r>
              <w:t>1. Выручка, р.</w:t>
            </w:r>
          </w:p>
        </w:tc>
        <w:tc>
          <w:tcPr>
            <w:tcW w:w="1276" w:type="dxa"/>
          </w:tcPr>
          <w:p w:rsidR="00850EE4" w:rsidRDefault="00850EE4">
            <w:pPr>
              <w:pStyle w:val="a6"/>
              <w:spacing w:line="240" w:lineRule="auto"/>
              <w:ind w:firstLine="0"/>
              <w:jc w:val="center"/>
              <w:rPr>
                <w:sz w:val="24"/>
              </w:rPr>
            </w:pPr>
            <w:r>
              <w:rPr>
                <w:sz w:val="24"/>
              </w:rPr>
              <w:t>19064600</w:t>
            </w:r>
          </w:p>
        </w:tc>
        <w:tc>
          <w:tcPr>
            <w:tcW w:w="1276" w:type="dxa"/>
          </w:tcPr>
          <w:p w:rsidR="00850EE4" w:rsidRDefault="00850EE4">
            <w:pPr>
              <w:pStyle w:val="a6"/>
              <w:spacing w:line="240" w:lineRule="auto"/>
              <w:ind w:firstLine="0"/>
              <w:jc w:val="center"/>
              <w:rPr>
                <w:sz w:val="24"/>
              </w:rPr>
            </w:pPr>
            <w:r>
              <w:rPr>
                <w:sz w:val="24"/>
              </w:rPr>
              <w:t>23868860</w:t>
            </w:r>
          </w:p>
        </w:tc>
        <w:tc>
          <w:tcPr>
            <w:tcW w:w="1275" w:type="dxa"/>
          </w:tcPr>
          <w:p w:rsidR="00850EE4" w:rsidRDefault="00850EE4">
            <w:pPr>
              <w:pStyle w:val="a8"/>
              <w:spacing w:line="240" w:lineRule="auto"/>
            </w:pPr>
            <w:r>
              <w:t>28173790</w:t>
            </w:r>
          </w:p>
        </w:tc>
      </w:tr>
      <w:tr w:rsidR="00850EE4">
        <w:tc>
          <w:tcPr>
            <w:tcW w:w="5353" w:type="dxa"/>
          </w:tcPr>
          <w:p w:rsidR="00850EE4" w:rsidRDefault="00850EE4">
            <w:pPr>
              <w:pStyle w:val="a8"/>
              <w:spacing w:line="240" w:lineRule="auto"/>
              <w:jc w:val="left"/>
            </w:pPr>
            <w:r>
              <w:t xml:space="preserve">2. Валовая маржа, р. </w:t>
            </w:r>
          </w:p>
        </w:tc>
        <w:tc>
          <w:tcPr>
            <w:tcW w:w="1276" w:type="dxa"/>
          </w:tcPr>
          <w:p w:rsidR="00850EE4" w:rsidRDefault="00850EE4">
            <w:pPr>
              <w:pStyle w:val="ac"/>
              <w:jc w:val="center"/>
              <w:rPr>
                <w:sz w:val="24"/>
              </w:rPr>
            </w:pPr>
            <w:r>
              <w:rPr>
                <w:sz w:val="24"/>
              </w:rPr>
              <w:t>2317151</w:t>
            </w:r>
          </w:p>
        </w:tc>
        <w:tc>
          <w:tcPr>
            <w:tcW w:w="1276" w:type="dxa"/>
          </w:tcPr>
          <w:p w:rsidR="00850EE4" w:rsidRDefault="00850EE4">
            <w:pPr>
              <w:pStyle w:val="ac"/>
              <w:jc w:val="center"/>
              <w:rPr>
                <w:sz w:val="24"/>
              </w:rPr>
            </w:pPr>
            <w:r>
              <w:rPr>
                <w:sz w:val="24"/>
              </w:rPr>
              <w:t>3716010</w:t>
            </w:r>
          </w:p>
        </w:tc>
        <w:tc>
          <w:tcPr>
            <w:tcW w:w="1275" w:type="dxa"/>
          </w:tcPr>
          <w:p w:rsidR="00850EE4" w:rsidRDefault="00850EE4">
            <w:pPr>
              <w:pStyle w:val="ac"/>
              <w:jc w:val="center"/>
              <w:rPr>
                <w:sz w:val="24"/>
              </w:rPr>
            </w:pPr>
            <w:r>
              <w:rPr>
                <w:sz w:val="24"/>
              </w:rPr>
              <w:t>4764930</w:t>
            </w:r>
          </w:p>
        </w:tc>
      </w:tr>
      <w:tr w:rsidR="00850EE4">
        <w:tc>
          <w:tcPr>
            <w:tcW w:w="5353" w:type="dxa"/>
          </w:tcPr>
          <w:p w:rsidR="00850EE4" w:rsidRDefault="00850EE4">
            <w:pPr>
              <w:pStyle w:val="a8"/>
              <w:spacing w:line="240" w:lineRule="auto"/>
            </w:pPr>
            <w:r>
              <w:t>3. Прибыль, р.</w:t>
            </w:r>
          </w:p>
        </w:tc>
        <w:tc>
          <w:tcPr>
            <w:tcW w:w="1276" w:type="dxa"/>
          </w:tcPr>
          <w:p w:rsidR="00850EE4" w:rsidRDefault="00850EE4">
            <w:pPr>
              <w:pStyle w:val="a8"/>
              <w:spacing w:line="240" w:lineRule="auto"/>
              <w:jc w:val="center"/>
            </w:pPr>
            <w:r>
              <w:t>1291990</w:t>
            </w:r>
          </w:p>
        </w:tc>
        <w:tc>
          <w:tcPr>
            <w:tcW w:w="1276" w:type="dxa"/>
          </w:tcPr>
          <w:p w:rsidR="00850EE4" w:rsidRDefault="00850EE4">
            <w:pPr>
              <w:pStyle w:val="a8"/>
              <w:spacing w:line="240" w:lineRule="auto"/>
              <w:jc w:val="center"/>
            </w:pPr>
            <w:r>
              <w:t>856480</w:t>
            </w:r>
          </w:p>
        </w:tc>
        <w:tc>
          <w:tcPr>
            <w:tcW w:w="1275" w:type="dxa"/>
          </w:tcPr>
          <w:p w:rsidR="00850EE4" w:rsidRDefault="00850EE4">
            <w:pPr>
              <w:pStyle w:val="a8"/>
              <w:spacing w:line="240" w:lineRule="auto"/>
              <w:jc w:val="center"/>
            </w:pPr>
            <w:r>
              <w:t>1096390</w:t>
            </w:r>
          </w:p>
        </w:tc>
      </w:tr>
      <w:tr w:rsidR="00850EE4">
        <w:tc>
          <w:tcPr>
            <w:tcW w:w="5353" w:type="dxa"/>
          </w:tcPr>
          <w:p w:rsidR="00850EE4" w:rsidRDefault="00850EE4">
            <w:pPr>
              <w:pStyle w:val="a8"/>
              <w:spacing w:line="240" w:lineRule="auto"/>
              <w:jc w:val="left"/>
            </w:pPr>
            <w:r>
              <w:t xml:space="preserve">4. Порог рентабельности, р. </w:t>
            </w:r>
          </w:p>
        </w:tc>
        <w:tc>
          <w:tcPr>
            <w:tcW w:w="1276" w:type="dxa"/>
            <w:vAlign w:val="bottom"/>
          </w:tcPr>
          <w:p w:rsidR="00850EE4" w:rsidRDefault="00850EE4">
            <w:pPr>
              <w:pStyle w:val="a8"/>
              <w:spacing w:line="240" w:lineRule="auto"/>
              <w:jc w:val="center"/>
            </w:pPr>
            <w:r>
              <w:t>11442537</w:t>
            </w:r>
          </w:p>
        </w:tc>
        <w:tc>
          <w:tcPr>
            <w:tcW w:w="1276" w:type="dxa"/>
            <w:vAlign w:val="bottom"/>
          </w:tcPr>
          <w:p w:rsidR="00850EE4" w:rsidRDefault="00850EE4">
            <w:pPr>
              <w:pStyle w:val="a8"/>
              <w:spacing w:line="240" w:lineRule="auto"/>
              <w:jc w:val="center"/>
            </w:pPr>
            <w:r>
              <w:t>18365639</w:t>
            </w:r>
          </w:p>
        </w:tc>
        <w:tc>
          <w:tcPr>
            <w:tcW w:w="1275" w:type="dxa"/>
            <w:vAlign w:val="bottom"/>
          </w:tcPr>
          <w:p w:rsidR="00850EE4" w:rsidRDefault="00850EE4">
            <w:pPr>
              <w:pStyle w:val="a8"/>
              <w:spacing w:line="240" w:lineRule="auto"/>
              <w:jc w:val="center"/>
            </w:pPr>
            <w:r>
              <w:t>21691122</w:t>
            </w:r>
          </w:p>
        </w:tc>
      </w:tr>
      <w:tr w:rsidR="00850EE4">
        <w:tc>
          <w:tcPr>
            <w:tcW w:w="5353" w:type="dxa"/>
          </w:tcPr>
          <w:p w:rsidR="00850EE4" w:rsidRDefault="00850EE4">
            <w:pPr>
              <w:pStyle w:val="a8"/>
              <w:spacing w:line="240" w:lineRule="auto"/>
              <w:jc w:val="left"/>
            </w:pPr>
            <w:r>
              <w:t>5. Уровень операционного левереджа (2): (3)</w:t>
            </w:r>
          </w:p>
        </w:tc>
        <w:tc>
          <w:tcPr>
            <w:tcW w:w="1276" w:type="dxa"/>
            <w:vAlign w:val="bottom"/>
          </w:tcPr>
          <w:p w:rsidR="00850EE4" w:rsidRDefault="00850EE4">
            <w:pPr>
              <w:pStyle w:val="a8"/>
              <w:spacing w:line="240" w:lineRule="auto"/>
              <w:jc w:val="center"/>
            </w:pPr>
            <w:r>
              <w:t>2,5012</w:t>
            </w:r>
          </w:p>
        </w:tc>
        <w:tc>
          <w:tcPr>
            <w:tcW w:w="1276" w:type="dxa"/>
            <w:vAlign w:val="bottom"/>
          </w:tcPr>
          <w:p w:rsidR="00850EE4" w:rsidRDefault="00850EE4">
            <w:pPr>
              <w:pStyle w:val="a8"/>
              <w:spacing w:line="240" w:lineRule="auto"/>
              <w:jc w:val="center"/>
            </w:pPr>
            <w:r>
              <w:t>4,3387</w:t>
            </w:r>
          </w:p>
        </w:tc>
        <w:tc>
          <w:tcPr>
            <w:tcW w:w="1275" w:type="dxa"/>
            <w:vAlign w:val="bottom"/>
          </w:tcPr>
          <w:p w:rsidR="00850EE4" w:rsidRDefault="00850EE4">
            <w:pPr>
              <w:pStyle w:val="a8"/>
              <w:spacing w:line="240" w:lineRule="auto"/>
              <w:jc w:val="center"/>
            </w:pPr>
            <w:r>
              <w:t>4,3460</w:t>
            </w:r>
          </w:p>
        </w:tc>
      </w:tr>
      <w:tr w:rsidR="00850EE4">
        <w:tc>
          <w:tcPr>
            <w:tcW w:w="5353" w:type="dxa"/>
          </w:tcPr>
          <w:p w:rsidR="00850EE4" w:rsidRDefault="00850EE4">
            <w:pPr>
              <w:pStyle w:val="a8"/>
              <w:spacing w:line="240" w:lineRule="auto"/>
              <w:jc w:val="left"/>
            </w:pPr>
            <w:r>
              <w:t>6. Запас финансовой прочности (ЗФП)</w:t>
            </w:r>
          </w:p>
        </w:tc>
        <w:tc>
          <w:tcPr>
            <w:tcW w:w="1276" w:type="dxa"/>
            <w:vAlign w:val="bottom"/>
          </w:tcPr>
          <w:p w:rsidR="00850EE4" w:rsidRDefault="00850EE4">
            <w:pPr>
              <w:pStyle w:val="a8"/>
              <w:spacing w:line="240" w:lineRule="auto"/>
              <w:jc w:val="center"/>
            </w:pPr>
          </w:p>
        </w:tc>
        <w:tc>
          <w:tcPr>
            <w:tcW w:w="1276" w:type="dxa"/>
            <w:vAlign w:val="bottom"/>
          </w:tcPr>
          <w:p w:rsidR="00850EE4" w:rsidRDefault="00850EE4">
            <w:pPr>
              <w:pStyle w:val="a8"/>
              <w:spacing w:line="240" w:lineRule="auto"/>
              <w:jc w:val="center"/>
            </w:pPr>
          </w:p>
        </w:tc>
        <w:tc>
          <w:tcPr>
            <w:tcW w:w="1275" w:type="dxa"/>
            <w:vAlign w:val="bottom"/>
          </w:tcPr>
          <w:p w:rsidR="00850EE4" w:rsidRDefault="00850EE4">
            <w:pPr>
              <w:pStyle w:val="a8"/>
              <w:spacing w:line="240" w:lineRule="auto"/>
              <w:jc w:val="center"/>
            </w:pPr>
          </w:p>
        </w:tc>
      </w:tr>
      <w:tr w:rsidR="00850EE4">
        <w:tc>
          <w:tcPr>
            <w:tcW w:w="5353" w:type="dxa"/>
          </w:tcPr>
          <w:p w:rsidR="00850EE4" w:rsidRDefault="00850EE4">
            <w:pPr>
              <w:pStyle w:val="a8"/>
              <w:spacing w:line="240" w:lineRule="auto"/>
              <w:ind w:firstLine="142"/>
              <w:jc w:val="left"/>
            </w:pPr>
            <w:r>
              <w:t>6.1. ЗФП, р. (1)-(4)</w:t>
            </w:r>
          </w:p>
        </w:tc>
        <w:tc>
          <w:tcPr>
            <w:tcW w:w="1276" w:type="dxa"/>
            <w:vAlign w:val="bottom"/>
          </w:tcPr>
          <w:p w:rsidR="00850EE4" w:rsidRDefault="00850EE4">
            <w:pPr>
              <w:pStyle w:val="a8"/>
              <w:spacing w:line="240" w:lineRule="auto"/>
              <w:jc w:val="center"/>
            </w:pPr>
            <w:r>
              <w:t>7622063</w:t>
            </w:r>
          </w:p>
        </w:tc>
        <w:tc>
          <w:tcPr>
            <w:tcW w:w="1276" w:type="dxa"/>
            <w:vAlign w:val="bottom"/>
          </w:tcPr>
          <w:p w:rsidR="00850EE4" w:rsidRDefault="00850EE4">
            <w:pPr>
              <w:pStyle w:val="a8"/>
              <w:spacing w:line="240" w:lineRule="auto"/>
              <w:jc w:val="center"/>
            </w:pPr>
            <w:r>
              <w:t>5503221</w:t>
            </w:r>
          </w:p>
        </w:tc>
        <w:tc>
          <w:tcPr>
            <w:tcW w:w="1275" w:type="dxa"/>
            <w:vAlign w:val="bottom"/>
          </w:tcPr>
          <w:p w:rsidR="00850EE4" w:rsidRDefault="00850EE4">
            <w:pPr>
              <w:pStyle w:val="a8"/>
              <w:spacing w:line="240" w:lineRule="auto"/>
              <w:jc w:val="center"/>
            </w:pPr>
            <w:r>
              <w:t>6482668</w:t>
            </w:r>
          </w:p>
        </w:tc>
      </w:tr>
      <w:tr w:rsidR="00850EE4">
        <w:tc>
          <w:tcPr>
            <w:tcW w:w="5353" w:type="dxa"/>
          </w:tcPr>
          <w:p w:rsidR="00850EE4" w:rsidRDefault="00850EE4">
            <w:pPr>
              <w:pStyle w:val="a8"/>
              <w:spacing w:line="240" w:lineRule="auto"/>
              <w:ind w:firstLine="142"/>
              <w:jc w:val="left"/>
            </w:pPr>
            <w:r>
              <w:t>6.2. ЗФП, в % к выручке (6.1): (1)</w:t>
            </w:r>
            <w:r>
              <w:sym w:font="Symbol" w:char="F0B4"/>
            </w:r>
            <w:r>
              <w:t>100</w:t>
            </w:r>
          </w:p>
        </w:tc>
        <w:tc>
          <w:tcPr>
            <w:tcW w:w="1276" w:type="dxa"/>
            <w:vAlign w:val="bottom"/>
          </w:tcPr>
          <w:p w:rsidR="00850EE4" w:rsidRDefault="00850EE4">
            <w:pPr>
              <w:pStyle w:val="a8"/>
              <w:spacing w:line="240" w:lineRule="auto"/>
              <w:jc w:val="center"/>
            </w:pPr>
            <w:r>
              <w:t>39,98</w:t>
            </w:r>
          </w:p>
        </w:tc>
        <w:tc>
          <w:tcPr>
            <w:tcW w:w="1276" w:type="dxa"/>
            <w:vAlign w:val="bottom"/>
          </w:tcPr>
          <w:p w:rsidR="00850EE4" w:rsidRDefault="00850EE4">
            <w:pPr>
              <w:pStyle w:val="a8"/>
              <w:spacing w:line="240" w:lineRule="auto"/>
              <w:jc w:val="center"/>
            </w:pPr>
            <w:r>
              <w:t>23,06</w:t>
            </w:r>
          </w:p>
        </w:tc>
        <w:tc>
          <w:tcPr>
            <w:tcW w:w="1275" w:type="dxa"/>
            <w:vAlign w:val="bottom"/>
          </w:tcPr>
          <w:p w:rsidR="00850EE4" w:rsidRDefault="00850EE4">
            <w:pPr>
              <w:pStyle w:val="a8"/>
              <w:spacing w:line="240" w:lineRule="auto"/>
              <w:jc w:val="center"/>
            </w:pPr>
            <w:r>
              <w:t>23,01</w:t>
            </w:r>
          </w:p>
        </w:tc>
      </w:tr>
    </w:tbl>
    <w:p w:rsidR="00850EE4" w:rsidRDefault="00850EE4">
      <w:pPr>
        <w:pStyle w:val="a5"/>
        <w:ind w:firstLine="425"/>
      </w:pPr>
      <w:r>
        <w:t>Наибольшая чувствительность предприятия к изменению объёма производства наблюдалась в 1999 году – при изменении объёма продаж на 1%, прибыль изменяется на 4,77%. Данная зависимость сохраняется как при увеличении, так и при уменьшении объёма продаж.</w:t>
      </w:r>
    </w:p>
    <w:p w:rsidR="00850EE4" w:rsidRDefault="00850EE4">
      <w:pPr>
        <w:pStyle w:val="a5"/>
      </w:pPr>
      <w:r>
        <w:t>Предприятие может выдерживать снижение выручки от реализации на почти 40% в 1997 г., на 23% в 1998 и 1999 гг. без ухудшения своего финансового состояния, то есть у предприятия достаточный запас финансовой прочности.</w:t>
      </w:r>
    </w:p>
    <w:p w:rsidR="00850EE4" w:rsidRDefault="00850EE4">
      <w:pPr>
        <w:pStyle w:val="a6"/>
        <w:ind w:firstLine="0"/>
      </w:pPr>
      <w:r>
        <w:t>Таблица 3.2.4. Расчета операционного левереджа для ЗАО "Хольстер" по изделиям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76"/>
        <w:gridCol w:w="1276"/>
        <w:gridCol w:w="1275"/>
      </w:tblGrid>
      <w:tr w:rsidR="00850EE4">
        <w:trPr>
          <w:cantSplit/>
        </w:trPr>
        <w:tc>
          <w:tcPr>
            <w:tcW w:w="5353" w:type="dxa"/>
            <w:vAlign w:val="center"/>
          </w:tcPr>
          <w:p w:rsidR="00850EE4" w:rsidRDefault="00850EE4">
            <w:pPr>
              <w:pStyle w:val="a8"/>
              <w:spacing w:line="240" w:lineRule="auto"/>
              <w:jc w:val="center"/>
            </w:pPr>
            <w:r>
              <w:t>Показатели</w:t>
            </w:r>
          </w:p>
        </w:tc>
        <w:tc>
          <w:tcPr>
            <w:tcW w:w="1276" w:type="dxa"/>
          </w:tcPr>
          <w:p w:rsidR="00850EE4" w:rsidRDefault="00850EE4">
            <w:pPr>
              <w:pStyle w:val="a8"/>
              <w:spacing w:line="240" w:lineRule="auto"/>
              <w:jc w:val="center"/>
            </w:pPr>
            <w:r>
              <w:t>Ремни</w:t>
            </w:r>
          </w:p>
        </w:tc>
        <w:tc>
          <w:tcPr>
            <w:tcW w:w="1276" w:type="dxa"/>
          </w:tcPr>
          <w:p w:rsidR="00850EE4" w:rsidRDefault="00850EE4">
            <w:pPr>
              <w:pStyle w:val="a8"/>
              <w:spacing w:line="240" w:lineRule="auto"/>
              <w:jc w:val="center"/>
            </w:pPr>
            <w:r>
              <w:t>Чехлы</w:t>
            </w:r>
          </w:p>
        </w:tc>
        <w:tc>
          <w:tcPr>
            <w:tcW w:w="1275" w:type="dxa"/>
          </w:tcPr>
          <w:p w:rsidR="00850EE4" w:rsidRDefault="00850EE4">
            <w:pPr>
              <w:pStyle w:val="a8"/>
              <w:spacing w:line="240" w:lineRule="auto"/>
              <w:ind w:left="-108" w:firstLine="108"/>
              <w:jc w:val="center"/>
            </w:pPr>
            <w:r>
              <w:t>Папки</w:t>
            </w:r>
          </w:p>
        </w:tc>
      </w:tr>
      <w:tr w:rsidR="00850EE4">
        <w:tc>
          <w:tcPr>
            <w:tcW w:w="5353" w:type="dxa"/>
          </w:tcPr>
          <w:p w:rsidR="00850EE4" w:rsidRDefault="00850EE4">
            <w:pPr>
              <w:pStyle w:val="a8"/>
              <w:spacing w:line="240" w:lineRule="auto"/>
            </w:pPr>
            <w:r>
              <w:t>1. Выручка, р.</w:t>
            </w:r>
          </w:p>
        </w:tc>
        <w:tc>
          <w:tcPr>
            <w:tcW w:w="1276" w:type="dxa"/>
          </w:tcPr>
          <w:p w:rsidR="00850EE4" w:rsidRDefault="00850EE4">
            <w:pPr>
              <w:jc w:val="center"/>
              <w:rPr>
                <w:snapToGrid w:val="0"/>
                <w:color w:val="000000"/>
                <w:sz w:val="24"/>
              </w:rPr>
            </w:pPr>
            <w:r>
              <w:rPr>
                <w:snapToGrid w:val="0"/>
                <w:color w:val="000000"/>
                <w:sz w:val="24"/>
              </w:rPr>
              <w:t>6245818</w:t>
            </w:r>
          </w:p>
        </w:tc>
        <w:tc>
          <w:tcPr>
            <w:tcW w:w="1276" w:type="dxa"/>
          </w:tcPr>
          <w:p w:rsidR="00850EE4" w:rsidRDefault="00850EE4">
            <w:pPr>
              <w:jc w:val="center"/>
              <w:rPr>
                <w:snapToGrid w:val="0"/>
                <w:color w:val="000000"/>
                <w:sz w:val="24"/>
              </w:rPr>
            </w:pPr>
            <w:r>
              <w:rPr>
                <w:snapToGrid w:val="0"/>
                <w:color w:val="000000"/>
                <w:sz w:val="24"/>
              </w:rPr>
              <w:t>7841130</w:t>
            </w:r>
          </w:p>
        </w:tc>
        <w:tc>
          <w:tcPr>
            <w:tcW w:w="1275" w:type="dxa"/>
          </w:tcPr>
          <w:p w:rsidR="00850EE4" w:rsidRDefault="00850EE4">
            <w:pPr>
              <w:jc w:val="center"/>
              <w:rPr>
                <w:snapToGrid w:val="0"/>
                <w:color w:val="000000"/>
                <w:sz w:val="24"/>
              </w:rPr>
            </w:pPr>
            <w:r>
              <w:rPr>
                <w:snapToGrid w:val="0"/>
                <w:color w:val="000000"/>
                <w:sz w:val="24"/>
              </w:rPr>
              <w:t>14086900</w:t>
            </w:r>
          </w:p>
        </w:tc>
      </w:tr>
      <w:tr w:rsidR="00850EE4">
        <w:tc>
          <w:tcPr>
            <w:tcW w:w="5353" w:type="dxa"/>
          </w:tcPr>
          <w:p w:rsidR="00850EE4" w:rsidRDefault="00850EE4">
            <w:pPr>
              <w:pStyle w:val="a8"/>
              <w:spacing w:line="240" w:lineRule="auto"/>
              <w:jc w:val="left"/>
            </w:pPr>
            <w:r>
              <w:t>2. Переменные затраты, р.</w:t>
            </w:r>
          </w:p>
        </w:tc>
        <w:tc>
          <w:tcPr>
            <w:tcW w:w="1276" w:type="dxa"/>
          </w:tcPr>
          <w:p w:rsidR="00850EE4" w:rsidRDefault="00850EE4">
            <w:pPr>
              <w:jc w:val="center"/>
              <w:rPr>
                <w:snapToGrid w:val="0"/>
                <w:color w:val="000000"/>
                <w:sz w:val="24"/>
              </w:rPr>
            </w:pPr>
            <w:r>
              <w:rPr>
                <w:snapToGrid w:val="0"/>
                <w:color w:val="000000"/>
                <w:sz w:val="24"/>
              </w:rPr>
              <w:t>3928667</w:t>
            </w:r>
          </w:p>
        </w:tc>
        <w:tc>
          <w:tcPr>
            <w:tcW w:w="1276" w:type="dxa"/>
          </w:tcPr>
          <w:p w:rsidR="00850EE4" w:rsidRDefault="00850EE4">
            <w:pPr>
              <w:jc w:val="center"/>
              <w:rPr>
                <w:snapToGrid w:val="0"/>
                <w:color w:val="000000"/>
                <w:sz w:val="24"/>
              </w:rPr>
            </w:pPr>
            <w:r>
              <w:rPr>
                <w:snapToGrid w:val="0"/>
                <w:color w:val="000000"/>
                <w:sz w:val="24"/>
              </w:rPr>
              <w:t>4931916</w:t>
            </w:r>
          </w:p>
        </w:tc>
        <w:tc>
          <w:tcPr>
            <w:tcW w:w="1275" w:type="dxa"/>
          </w:tcPr>
          <w:p w:rsidR="00850EE4" w:rsidRDefault="00850EE4">
            <w:pPr>
              <w:jc w:val="center"/>
              <w:rPr>
                <w:snapToGrid w:val="0"/>
                <w:color w:val="000000"/>
                <w:sz w:val="24"/>
              </w:rPr>
            </w:pPr>
            <w:r>
              <w:rPr>
                <w:snapToGrid w:val="0"/>
                <w:color w:val="000000"/>
                <w:sz w:val="24"/>
              </w:rPr>
              <w:t>8860100</w:t>
            </w:r>
          </w:p>
        </w:tc>
      </w:tr>
      <w:tr w:rsidR="00850EE4">
        <w:tc>
          <w:tcPr>
            <w:tcW w:w="5353" w:type="dxa"/>
          </w:tcPr>
          <w:p w:rsidR="00850EE4" w:rsidRDefault="00850EE4">
            <w:pPr>
              <w:pStyle w:val="a8"/>
              <w:spacing w:line="240" w:lineRule="auto"/>
              <w:jc w:val="left"/>
            </w:pPr>
            <w:r>
              <w:t xml:space="preserve">3. Валовая маржа, р. (1)-(2) </w:t>
            </w:r>
          </w:p>
        </w:tc>
        <w:tc>
          <w:tcPr>
            <w:tcW w:w="1276" w:type="dxa"/>
          </w:tcPr>
          <w:p w:rsidR="00850EE4" w:rsidRDefault="00850EE4">
            <w:pPr>
              <w:pStyle w:val="a8"/>
              <w:spacing w:line="240" w:lineRule="auto"/>
              <w:jc w:val="center"/>
            </w:pPr>
            <w:r>
              <w:t>2317151</w:t>
            </w:r>
          </w:p>
        </w:tc>
        <w:tc>
          <w:tcPr>
            <w:tcW w:w="1276" w:type="dxa"/>
          </w:tcPr>
          <w:p w:rsidR="00850EE4" w:rsidRDefault="00850EE4">
            <w:pPr>
              <w:pStyle w:val="a8"/>
              <w:spacing w:line="240" w:lineRule="auto"/>
              <w:jc w:val="center"/>
            </w:pPr>
            <w:r>
              <w:t>2909214</w:t>
            </w:r>
          </w:p>
        </w:tc>
        <w:tc>
          <w:tcPr>
            <w:tcW w:w="1275" w:type="dxa"/>
          </w:tcPr>
          <w:p w:rsidR="00850EE4" w:rsidRDefault="00850EE4">
            <w:pPr>
              <w:pStyle w:val="a8"/>
              <w:spacing w:line="240" w:lineRule="auto"/>
              <w:jc w:val="center"/>
            </w:pPr>
            <w:r>
              <w:t>5226800</w:t>
            </w:r>
          </w:p>
        </w:tc>
      </w:tr>
      <w:tr w:rsidR="00850EE4">
        <w:tc>
          <w:tcPr>
            <w:tcW w:w="5353" w:type="dxa"/>
          </w:tcPr>
          <w:p w:rsidR="00850EE4" w:rsidRDefault="00850EE4">
            <w:pPr>
              <w:pStyle w:val="a8"/>
              <w:spacing w:line="240" w:lineRule="auto"/>
              <w:jc w:val="left"/>
            </w:pPr>
            <w:r>
              <w:t>4. Доля валовой маржи в выручке (3): (1)</w:t>
            </w:r>
          </w:p>
        </w:tc>
        <w:tc>
          <w:tcPr>
            <w:tcW w:w="1276" w:type="dxa"/>
          </w:tcPr>
          <w:p w:rsidR="00850EE4" w:rsidRDefault="00850EE4">
            <w:pPr>
              <w:pStyle w:val="ac"/>
              <w:jc w:val="center"/>
              <w:rPr>
                <w:sz w:val="24"/>
              </w:rPr>
            </w:pPr>
            <w:r>
              <w:rPr>
                <w:sz w:val="24"/>
              </w:rPr>
              <w:t>0,371</w:t>
            </w:r>
          </w:p>
        </w:tc>
        <w:tc>
          <w:tcPr>
            <w:tcW w:w="1276" w:type="dxa"/>
          </w:tcPr>
          <w:p w:rsidR="00850EE4" w:rsidRDefault="00850EE4">
            <w:pPr>
              <w:pStyle w:val="ac"/>
              <w:jc w:val="center"/>
              <w:rPr>
                <w:sz w:val="24"/>
              </w:rPr>
            </w:pPr>
            <w:r>
              <w:rPr>
                <w:sz w:val="24"/>
              </w:rPr>
              <w:t>0,371</w:t>
            </w:r>
          </w:p>
        </w:tc>
        <w:tc>
          <w:tcPr>
            <w:tcW w:w="1275" w:type="dxa"/>
          </w:tcPr>
          <w:p w:rsidR="00850EE4" w:rsidRDefault="00850EE4">
            <w:pPr>
              <w:pStyle w:val="ac"/>
              <w:jc w:val="center"/>
              <w:rPr>
                <w:sz w:val="24"/>
              </w:rPr>
            </w:pPr>
            <w:r>
              <w:rPr>
                <w:sz w:val="24"/>
              </w:rPr>
              <w:t>0,371</w:t>
            </w:r>
          </w:p>
        </w:tc>
      </w:tr>
      <w:tr w:rsidR="00850EE4">
        <w:tc>
          <w:tcPr>
            <w:tcW w:w="5353" w:type="dxa"/>
          </w:tcPr>
          <w:p w:rsidR="00850EE4" w:rsidRDefault="00850EE4">
            <w:pPr>
              <w:pStyle w:val="a8"/>
              <w:spacing w:line="240" w:lineRule="auto"/>
            </w:pPr>
            <w:r>
              <w:t>5. Постоянные затраты, р.</w:t>
            </w:r>
          </w:p>
        </w:tc>
        <w:tc>
          <w:tcPr>
            <w:tcW w:w="1276" w:type="dxa"/>
          </w:tcPr>
          <w:p w:rsidR="00850EE4" w:rsidRDefault="00850EE4">
            <w:pPr>
              <w:pStyle w:val="ac"/>
              <w:jc w:val="center"/>
              <w:rPr>
                <w:sz w:val="24"/>
              </w:rPr>
            </w:pPr>
            <w:r>
              <w:rPr>
                <w:sz w:val="24"/>
              </w:rPr>
              <w:t>807079</w:t>
            </w:r>
          </w:p>
        </w:tc>
        <w:tc>
          <w:tcPr>
            <w:tcW w:w="1276" w:type="dxa"/>
          </w:tcPr>
          <w:p w:rsidR="00850EE4" w:rsidRDefault="00850EE4">
            <w:pPr>
              <w:pStyle w:val="ac"/>
              <w:jc w:val="center"/>
              <w:rPr>
                <w:sz w:val="24"/>
              </w:rPr>
            </w:pPr>
            <w:r>
              <w:rPr>
                <w:sz w:val="24"/>
              </w:rPr>
              <w:t>1027191</w:t>
            </w:r>
          </w:p>
        </w:tc>
        <w:tc>
          <w:tcPr>
            <w:tcW w:w="1275" w:type="dxa"/>
          </w:tcPr>
          <w:p w:rsidR="00850EE4" w:rsidRDefault="00850EE4">
            <w:pPr>
              <w:pStyle w:val="ac"/>
              <w:jc w:val="center"/>
              <w:rPr>
                <w:sz w:val="24"/>
              </w:rPr>
            </w:pPr>
            <w:r>
              <w:rPr>
                <w:sz w:val="24"/>
              </w:rPr>
              <w:t>1834270</w:t>
            </w:r>
          </w:p>
        </w:tc>
      </w:tr>
      <w:tr w:rsidR="00850EE4">
        <w:tc>
          <w:tcPr>
            <w:tcW w:w="5353" w:type="dxa"/>
          </w:tcPr>
          <w:p w:rsidR="00850EE4" w:rsidRDefault="00850EE4">
            <w:pPr>
              <w:pStyle w:val="a8"/>
              <w:spacing w:line="240" w:lineRule="auto"/>
            </w:pPr>
            <w:r>
              <w:t>6. Прибыль, р.</w:t>
            </w:r>
          </w:p>
        </w:tc>
        <w:tc>
          <w:tcPr>
            <w:tcW w:w="1276" w:type="dxa"/>
          </w:tcPr>
          <w:p w:rsidR="00850EE4" w:rsidRDefault="00850EE4">
            <w:pPr>
              <w:pStyle w:val="a8"/>
              <w:spacing w:line="240" w:lineRule="auto"/>
              <w:jc w:val="center"/>
            </w:pPr>
            <w:r>
              <w:t>2424421</w:t>
            </w:r>
          </w:p>
        </w:tc>
        <w:tc>
          <w:tcPr>
            <w:tcW w:w="1276" w:type="dxa"/>
          </w:tcPr>
          <w:p w:rsidR="00850EE4" w:rsidRDefault="00850EE4">
            <w:pPr>
              <w:pStyle w:val="a8"/>
              <w:spacing w:line="240" w:lineRule="auto"/>
              <w:jc w:val="center"/>
            </w:pPr>
            <w:r>
              <w:t>2688819</w:t>
            </w:r>
          </w:p>
        </w:tc>
        <w:tc>
          <w:tcPr>
            <w:tcW w:w="1275" w:type="dxa"/>
          </w:tcPr>
          <w:p w:rsidR="00850EE4" w:rsidRDefault="00850EE4">
            <w:pPr>
              <w:pStyle w:val="a8"/>
              <w:spacing w:line="240" w:lineRule="auto"/>
              <w:jc w:val="center"/>
            </w:pPr>
            <w:r>
              <w:t>2930660</w:t>
            </w:r>
          </w:p>
        </w:tc>
      </w:tr>
      <w:tr w:rsidR="00850EE4">
        <w:tc>
          <w:tcPr>
            <w:tcW w:w="5353" w:type="dxa"/>
          </w:tcPr>
          <w:p w:rsidR="00850EE4" w:rsidRDefault="00850EE4">
            <w:pPr>
              <w:pStyle w:val="a8"/>
              <w:spacing w:line="240" w:lineRule="auto"/>
              <w:jc w:val="left"/>
            </w:pPr>
            <w:r>
              <w:t>7. Порог рентабельности, р.  (5)</w:t>
            </w:r>
            <w:r>
              <w:rPr>
                <w:noProof/>
              </w:rPr>
              <w:t>: (4)</w:t>
            </w:r>
          </w:p>
        </w:tc>
        <w:tc>
          <w:tcPr>
            <w:tcW w:w="1276" w:type="dxa"/>
            <w:vAlign w:val="bottom"/>
          </w:tcPr>
          <w:p w:rsidR="00850EE4" w:rsidRDefault="00850EE4">
            <w:pPr>
              <w:pStyle w:val="ac"/>
              <w:jc w:val="center"/>
              <w:rPr>
                <w:sz w:val="24"/>
              </w:rPr>
            </w:pPr>
            <w:r>
              <w:rPr>
                <w:sz w:val="24"/>
              </w:rPr>
              <w:t>2175415</w:t>
            </w:r>
          </w:p>
        </w:tc>
        <w:tc>
          <w:tcPr>
            <w:tcW w:w="1276" w:type="dxa"/>
            <w:vAlign w:val="bottom"/>
          </w:tcPr>
          <w:p w:rsidR="00850EE4" w:rsidRDefault="00850EE4">
            <w:pPr>
              <w:pStyle w:val="ac"/>
              <w:jc w:val="center"/>
              <w:rPr>
                <w:sz w:val="24"/>
              </w:rPr>
            </w:pPr>
            <w:r>
              <w:rPr>
                <w:sz w:val="24"/>
              </w:rPr>
              <w:t>2768709</w:t>
            </w:r>
          </w:p>
        </w:tc>
        <w:tc>
          <w:tcPr>
            <w:tcW w:w="1275" w:type="dxa"/>
            <w:vAlign w:val="bottom"/>
          </w:tcPr>
          <w:p w:rsidR="00850EE4" w:rsidRDefault="00850EE4">
            <w:pPr>
              <w:pStyle w:val="ac"/>
              <w:jc w:val="center"/>
              <w:rPr>
                <w:sz w:val="24"/>
              </w:rPr>
            </w:pPr>
            <w:r>
              <w:rPr>
                <w:sz w:val="24"/>
              </w:rPr>
              <w:t>4944124</w:t>
            </w:r>
          </w:p>
        </w:tc>
      </w:tr>
      <w:tr w:rsidR="00850EE4">
        <w:tc>
          <w:tcPr>
            <w:tcW w:w="5353" w:type="dxa"/>
          </w:tcPr>
          <w:p w:rsidR="00850EE4" w:rsidRDefault="00850EE4">
            <w:pPr>
              <w:pStyle w:val="a8"/>
              <w:spacing w:line="240" w:lineRule="auto"/>
              <w:jc w:val="left"/>
            </w:pPr>
            <w:r>
              <w:t xml:space="preserve">8. Порог рентабельности, шт. </w:t>
            </w:r>
          </w:p>
        </w:tc>
        <w:tc>
          <w:tcPr>
            <w:tcW w:w="1276" w:type="dxa"/>
            <w:vAlign w:val="bottom"/>
          </w:tcPr>
          <w:p w:rsidR="00850EE4" w:rsidRDefault="00850EE4">
            <w:pPr>
              <w:pStyle w:val="a3"/>
              <w:spacing w:line="240" w:lineRule="auto"/>
              <w:ind w:firstLine="0"/>
              <w:jc w:val="center"/>
            </w:pPr>
            <w:r>
              <w:t>10714</w:t>
            </w:r>
          </w:p>
        </w:tc>
        <w:tc>
          <w:tcPr>
            <w:tcW w:w="1276" w:type="dxa"/>
            <w:vAlign w:val="bottom"/>
          </w:tcPr>
          <w:p w:rsidR="00850EE4" w:rsidRDefault="00850EE4">
            <w:pPr>
              <w:pStyle w:val="a3"/>
              <w:spacing w:line="240" w:lineRule="auto"/>
              <w:ind w:firstLine="0"/>
              <w:jc w:val="center"/>
            </w:pPr>
            <w:r>
              <w:t>2331</w:t>
            </w:r>
          </w:p>
        </w:tc>
        <w:tc>
          <w:tcPr>
            <w:tcW w:w="1275" w:type="dxa"/>
            <w:vAlign w:val="bottom"/>
          </w:tcPr>
          <w:p w:rsidR="00850EE4" w:rsidRDefault="00850EE4">
            <w:pPr>
              <w:pStyle w:val="a3"/>
              <w:spacing w:line="240" w:lineRule="auto"/>
              <w:ind w:firstLine="0"/>
              <w:jc w:val="center"/>
            </w:pPr>
            <w:r>
              <w:t>3510</w:t>
            </w:r>
          </w:p>
        </w:tc>
      </w:tr>
      <w:tr w:rsidR="00850EE4">
        <w:tc>
          <w:tcPr>
            <w:tcW w:w="5353" w:type="dxa"/>
          </w:tcPr>
          <w:p w:rsidR="00850EE4" w:rsidRDefault="00850EE4">
            <w:pPr>
              <w:pStyle w:val="a8"/>
              <w:spacing w:line="240" w:lineRule="auto"/>
              <w:jc w:val="left"/>
            </w:pPr>
            <w:r>
              <w:t>9. Уровень операционного левереджа (3): (6)</w:t>
            </w:r>
          </w:p>
        </w:tc>
        <w:tc>
          <w:tcPr>
            <w:tcW w:w="1276" w:type="dxa"/>
            <w:vAlign w:val="bottom"/>
          </w:tcPr>
          <w:p w:rsidR="00850EE4" w:rsidRDefault="00850EE4">
            <w:pPr>
              <w:pStyle w:val="a8"/>
              <w:spacing w:line="240" w:lineRule="auto"/>
              <w:jc w:val="center"/>
            </w:pPr>
            <w:r>
              <w:t>1,33</w:t>
            </w:r>
          </w:p>
        </w:tc>
        <w:tc>
          <w:tcPr>
            <w:tcW w:w="1276" w:type="dxa"/>
            <w:vAlign w:val="bottom"/>
          </w:tcPr>
          <w:p w:rsidR="00850EE4" w:rsidRDefault="00850EE4">
            <w:pPr>
              <w:pStyle w:val="a8"/>
              <w:spacing w:line="240" w:lineRule="auto"/>
              <w:jc w:val="center"/>
            </w:pPr>
            <w:r>
              <w:t>1,38</w:t>
            </w:r>
          </w:p>
        </w:tc>
        <w:tc>
          <w:tcPr>
            <w:tcW w:w="1275" w:type="dxa"/>
            <w:vAlign w:val="bottom"/>
          </w:tcPr>
          <w:p w:rsidR="00850EE4" w:rsidRDefault="00850EE4">
            <w:pPr>
              <w:pStyle w:val="a8"/>
              <w:spacing w:line="240" w:lineRule="auto"/>
              <w:jc w:val="center"/>
            </w:pPr>
            <w:r>
              <w:t>1,63</w:t>
            </w:r>
          </w:p>
        </w:tc>
      </w:tr>
      <w:tr w:rsidR="00850EE4">
        <w:tc>
          <w:tcPr>
            <w:tcW w:w="5353" w:type="dxa"/>
          </w:tcPr>
          <w:p w:rsidR="00850EE4" w:rsidRDefault="00850EE4">
            <w:pPr>
              <w:pStyle w:val="a8"/>
              <w:spacing w:line="240" w:lineRule="auto"/>
              <w:jc w:val="left"/>
            </w:pPr>
            <w:r>
              <w:t>10. Запас финансовой прочности, р. (1)- (7)</w:t>
            </w:r>
          </w:p>
        </w:tc>
        <w:tc>
          <w:tcPr>
            <w:tcW w:w="1276" w:type="dxa"/>
            <w:vAlign w:val="bottom"/>
          </w:tcPr>
          <w:p w:rsidR="00850EE4" w:rsidRDefault="00850EE4">
            <w:pPr>
              <w:pStyle w:val="a8"/>
              <w:spacing w:line="240" w:lineRule="auto"/>
              <w:jc w:val="center"/>
            </w:pPr>
            <w:r>
              <w:t>4070403</w:t>
            </w:r>
          </w:p>
        </w:tc>
        <w:tc>
          <w:tcPr>
            <w:tcW w:w="1276" w:type="dxa"/>
            <w:vAlign w:val="bottom"/>
          </w:tcPr>
          <w:p w:rsidR="00850EE4" w:rsidRDefault="00850EE4">
            <w:pPr>
              <w:pStyle w:val="a8"/>
              <w:spacing w:line="240" w:lineRule="auto"/>
              <w:jc w:val="center"/>
            </w:pPr>
            <w:r>
              <w:t>5072421</w:t>
            </w:r>
          </w:p>
        </w:tc>
        <w:tc>
          <w:tcPr>
            <w:tcW w:w="1275" w:type="dxa"/>
            <w:vAlign w:val="bottom"/>
          </w:tcPr>
          <w:p w:rsidR="00850EE4" w:rsidRDefault="00850EE4">
            <w:pPr>
              <w:pStyle w:val="a8"/>
              <w:spacing w:line="240" w:lineRule="auto"/>
              <w:jc w:val="center"/>
            </w:pPr>
            <w:r>
              <w:t>9142776</w:t>
            </w:r>
          </w:p>
        </w:tc>
      </w:tr>
      <w:tr w:rsidR="00850EE4">
        <w:tc>
          <w:tcPr>
            <w:tcW w:w="5353" w:type="dxa"/>
          </w:tcPr>
          <w:p w:rsidR="00850EE4" w:rsidRDefault="00850EE4">
            <w:pPr>
              <w:pStyle w:val="a8"/>
              <w:spacing w:line="240" w:lineRule="auto"/>
              <w:jc w:val="left"/>
            </w:pPr>
            <w:r>
              <w:t>11. Запас финансовой прочности, шт. (12)-(8)</w:t>
            </w:r>
          </w:p>
        </w:tc>
        <w:tc>
          <w:tcPr>
            <w:tcW w:w="1276" w:type="dxa"/>
            <w:vAlign w:val="bottom"/>
          </w:tcPr>
          <w:p w:rsidR="00850EE4" w:rsidRDefault="00850EE4">
            <w:pPr>
              <w:pStyle w:val="a8"/>
              <w:spacing w:line="240" w:lineRule="auto"/>
              <w:jc w:val="center"/>
            </w:pPr>
            <w:r>
              <w:t>20046</w:t>
            </w:r>
          </w:p>
        </w:tc>
        <w:tc>
          <w:tcPr>
            <w:tcW w:w="1276" w:type="dxa"/>
            <w:vAlign w:val="bottom"/>
          </w:tcPr>
          <w:p w:rsidR="00850EE4" w:rsidRDefault="00850EE4">
            <w:pPr>
              <w:pStyle w:val="a8"/>
              <w:spacing w:line="240" w:lineRule="auto"/>
              <w:jc w:val="center"/>
            </w:pPr>
            <w:r>
              <w:t>4269</w:t>
            </w:r>
          </w:p>
        </w:tc>
        <w:tc>
          <w:tcPr>
            <w:tcW w:w="1275" w:type="dxa"/>
            <w:vAlign w:val="bottom"/>
          </w:tcPr>
          <w:p w:rsidR="00850EE4" w:rsidRDefault="00850EE4">
            <w:pPr>
              <w:pStyle w:val="a8"/>
              <w:spacing w:line="240" w:lineRule="auto"/>
              <w:jc w:val="center"/>
            </w:pPr>
            <w:r>
              <w:t>6490</w:t>
            </w:r>
          </w:p>
        </w:tc>
      </w:tr>
      <w:tr w:rsidR="00850EE4">
        <w:tc>
          <w:tcPr>
            <w:tcW w:w="5353" w:type="dxa"/>
          </w:tcPr>
          <w:p w:rsidR="00850EE4" w:rsidRDefault="00850EE4">
            <w:pPr>
              <w:pStyle w:val="a8"/>
              <w:spacing w:line="240" w:lineRule="auto"/>
              <w:jc w:val="left"/>
            </w:pPr>
            <w:r>
              <w:t>12. Объем реализации, шт.</w:t>
            </w:r>
          </w:p>
        </w:tc>
        <w:tc>
          <w:tcPr>
            <w:tcW w:w="1276" w:type="dxa"/>
            <w:vAlign w:val="bottom"/>
          </w:tcPr>
          <w:p w:rsidR="00850EE4" w:rsidRDefault="00850EE4">
            <w:pPr>
              <w:pStyle w:val="ac"/>
              <w:jc w:val="center"/>
              <w:rPr>
                <w:sz w:val="24"/>
              </w:rPr>
            </w:pPr>
            <w:r>
              <w:rPr>
                <w:sz w:val="24"/>
              </w:rPr>
              <w:t>30760</w:t>
            </w:r>
          </w:p>
        </w:tc>
        <w:tc>
          <w:tcPr>
            <w:tcW w:w="1276" w:type="dxa"/>
            <w:vAlign w:val="bottom"/>
          </w:tcPr>
          <w:p w:rsidR="00850EE4" w:rsidRDefault="00850EE4">
            <w:pPr>
              <w:pStyle w:val="ac"/>
              <w:jc w:val="center"/>
              <w:rPr>
                <w:sz w:val="24"/>
              </w:rPr>
            </w:pPr>
            <w:r>
              <w:rPr>
                <w:sz w:val="24"/>
              </w:rPr>
              <w:t>6600</w:t>
            </w:r>
          </w:p>
        </w:tc>
        <w:tc>
          <w:tcPr>
            <w:tcW w:w="1275" w:type="dxa"/>
            <w:vAlign w:val="bottom"/>
          </w:tcPr>
          <w:p w:rsidR="00850EE4" w:rsidRDefault="00850EE4">
            <w:pPr>
              <w:pStyle w:val="ac"/>
              <w:jc w:val="center"/>
              <w:rPr>
                <w:sz w:val="24"/>
              </w:rPr>
            </w:pPr>
            <w:r>
              <w:rPr>
                <w:sz w:val="24"/>
              </w:rPr>
              <w:t>10000</w:t>
            </w:r>
          </w:p>
        </w:tc>
      </w:tr>
    </w:tbl>
    <w:p w:rsidR="00850EE4" w:rsidRDefault="00850EE4">
      <w:pPr>
        <w:pStyle w:val="a6"/>
      </w:pPr>
      <w:r>
        <w:t xml:space="preserve"> В 1999 г. наиболее высокий уровень операционного левереджа у товара "папки", т.е. увеличение объема реализации этого изделия на 1% приведет к увеличению прибыли на 1,63%. Запас финансовой прочности по изделиям достаточно высок и составляет в среднем 35%.</w:t>
      </w:r>
    </w:p>
    <w:p w:rsidR="00850EE4" w:rsidRDefault="00850EE4">
      <w:pPr>
        <w:pStyle w:val="a6"/>
      </w:pPr>
      <w:r>
        <w:t xml:space="preserve">Теперь рассчитаем уровень операционного левереджа по методике М.Н. Крейниной (табл. 3.2.5) за 1999 г. </w:t>
      </w:r>
    </w:p>
    <w:p w:rsidR="00850EE4" w:rsidRDefault="00850EE4">
      <w:pPr>
        <w:pStyle w:val="a6"/>
        <w:ind w:firstLine="0"/>
      </w:pPr>
      <w:r>
        <w:t xml:space="preserve">Таблица 3.2.5. Расчета уровня операционного левереджа для ЗАО "Хольстер"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708"/>
        <w:gridCol w:w="1276"/>
        <w:gridCol w:w="1276"/>
        <w:gridCol w:w="1276"/>
      </w:tblGrid>
      <w:tr w:rsidR="00850EE4">
        <w:trPr>
          <w:cantSplit/>
        </w:trPr>
        <w:tc>
          <w:tcPr>
            <w:tcW w:w="4928" w:type="dxa"/>
            <w:vMerge w:val="restart"/>
            <w:vAlign w:val="center"/>
          </w:tcPr>
          <w:p w:rsidR="00850EE4" w:rsidRDefault="00850EE4">
            <w:pPr>
              <w:pStyle w:val="a8"/>
              <w:spacing w:line="240" w:lineRule="auto"/>
              <w:jc w:val="center"/>
            </w:pPr>
            <w:r>
              <w:t>Показатели</w:t>
            </w:r>
          </w:p>
        </w:tc>
        <w:tc>
          <w:tcPr>
            <w:tcW w:w="708" w:type="dxa"/>
            <w:vMerge w:val="restart"/>
          </w:tcPr>
          <w:p w:rsidR="00850EE4" w:rsidRDefault="00850EE4">
            <w:pPr>
              <w:pStyle w:val="a8"/>
              <w:spacing w:line="240" w:lineRule="auto"/>
              <w:ind w:left="-108"/>
              <w:jc w:val="center"/>
            </w:pPr>
            <w:r>
              <w:t>Ед. изм.</w:t>
            </w:r>
          </w:p>
        </w:tc>
        <w:tc>
          <w:tcPr>
            <w:tcW w:w="3828" w:type="dxa"/>
            <w:gridSpan w:val="3"/>
          </w:tcPr>
          <w:p w:rsidR="00850EE4" w:rsidRDefault="00850EE4">
            <w:pPr>
              <w:pStyle w:val="a8"/>
              <w:spacing w:line="240" w:lineRule="auto"/>
              <w:jc w:val="center"/>
            </w:pPr>
            <w:r>
              <w:t>Варианты</w:t>
            </w:r>
          </w:p>
        </w:tc>
      </w:tr>
      <w:tr w:rsidR="00850EE4">
        <w:trPr>
          <w:cantSplit/>
        </w:trPr>
        <w:tc>
          <w:tcPr>
            <w:tcW w:w="4928" w:type="dxa"/>
            <w:vMerge/>
          </w:tcPr>
          <w:p w:rsidR="00850EE4" w:rsidRDefault="00850EE4">
            <w:pPr>
              <w:pStyle w:val="a8"/>
              <w:spacing w:line="240" w:lineRule="auto"/>
            </w:pPr>
          </w:p>
        </w:tc>
        <w:tc>
          <w:tcPr>
            <w:tcW w:w="708" w:type="dxa"/>
            <w:vMerge/>
          </w:tcPr>
          <w:p w:rsidR="00850EE4" w:rsidRDefault="00850EE4">
            <w:pPr>
              <w:pStyle w:val="a8"/>
              <w:spacing w:line="240" w:lineRule="auto"/>
            </w:pPr>
          </w:p>
        </w:tc>
        <w:tc>
          <w:tcPr>
            <w:tcW w:w="1276" w:type="dxa"/>
          </w:tcPr>
          <w:p w:rsidR="00850EE4" w:rsidRDefault="00850EE4">
            <w:pPr>
              <w:pStyle w:val="a6"/>
              <w:spacing w:line="240" w:lineRule="auto"/>
              <w:ind w:firstLine="0"/>
              <w:jc w:val="center"/>
              <w:rPr>
                <w:sz w:val="24"/>
              </w:rPr>
            </w:pPr>
            <w:r>
              <w:rPr>
                <w:sz w:val="24"/>
              </w:rPr>
              <w:t>1</w:t>
            </w:r>
          </w:p>
        </w:tc>
        <w:tc>
          <w:tcPr>
            <w:tcW w:w="1276" w:type="dxa"/>
          </w:tcPr>
          <w:p w:rsidR="00850EE4" w:rsidRDefault="00850EE4">
            <w:pPr>
              <w:pStyle w:val="a6"/>
              <w:spacing w:line="240" w:lineRule="auto"/>
              <w:ind w:firstLine="0"/>
              <w:jc w:val="center"/>
              <w:rPr>
                <w:sz w:val="24"/>
              </w:rPr>
            </w:pPr>
            <w:r>
              <w:rPr>
                <w:sz w:val="24"/>
              </w:rPr>
              <w:t>2</w:t>
            </w:r>
          </w:p>
        </w:tc>
        <w:tc>
          <w:tcPr>
            <w:tcW w:w="1276" w:type="dxa"/>
          </w:tcPr>
          <w:p w:rsidR="00850EE4" w:rsidRDefault="00850EE4">
            <w:pPr>
              <w:pStyle w:val="a6"/>
              <w:spacing w:line="240" w:lineRule="auto"/>
              <w:ind w:firstLine="0"/>
              <w:jc w:val="center"/>
              <w:rPr>
                <w:sz w:val="24"/>
              </w:rPr>
            </w:pPr>
            <w:r>
              <w:rPr>
                <w:sz w:val="24"/>
              </w:rPr>
              <w:t>3</w:t>
            </w:r>
          </w:p>
        </w:tc>
      </w:tr>
      <w:tr w:rsidR="00850EE4">
        <w:tc>
          <w:tcPr>
            <w:tcW w:w="4928" w:type="dxa"/>
          </w:tcPr>
          <w:p w:rsidR="00850EE4" w:rsidRDefault="00850EE4">
            <w:pPr>
              <w:pStyle w:val="a8"/>
              <w:spacing w:line="240" w:lineRule="auto"/>
            </w:pPr>
            <w:r>
              <w:t>1. Выручка</w:t>
            </w:r>
          </w:p>
        </w:tc>
        <w:tc>
          <w:tcPr>
            <w:tcW w:w="708" w:type="dxa"/>
          </w:tcPr>
          <w:p w:rsidR="00850EE4" w:rsidRDefault="00850EE4">
            <w:pPr>
              <w:pStyle w:val="a8"/>
              <w:spacing w:line="240" w:lineRule="auto"/>
              <w:jc w:val="center"/>
            </w:pPr>
            <w:r>
              <w:t>р.</w:t>
            </w:r>
          </w:p>
        </w:tc>
        <w:tc>
          <w:tcPr>
            <w:tcW w:w="1276" w:type="dxa"/>
          </w:tcPr>
          <w:p w:rsidR="00850EE4" w:rsidRDefault="00850EE4">
            <w:pPr>
              <w:pStyle w:val="a8"/>
              <w:spacing w:line="240" w:lineRule="auto"/>
            </w:pPr>
            <w:r>
              <w:t>28173790</w:t>
            </w:r>
          </w:p>
        </w:tc>
        <w:tc>
          <w:tcPr>
            <w:tcW w:w="1276" w:type="dxa"/>
          </w:tcPr>
          <w:p w:rsidR="00850EE4" w:rsidRDefault="00850EE4">
            <w:pPr>
              <w:pStyle w:val="a8"/>
              <w:spacing w:line="240" w:lineRule="auto"/>
            </w:pPr>
            <w:r>
              <w:t>28173790</w:t>
            </w:r>
          </w:p>
        </w:tc>
        <w:tc>
          <w:tcPr>
            <w:tcW w:w="1276" w:type="dxa"/>
          </w:tcPr>
          <w:p w:rsidR="00850EE4" w:rsidRDefault="00850EE4">
            <w:pPr>
              <w:pStyle w:val="a8"/>
              <w:spacing w:line="240" w:lineRule="auto"/>
            </w:pPr>
            <w:r>
              <w:t>28173790</w:t>
            </w:r>
          </w:p>
        </w:tc>
      </w:tr>
      <w:tr w:rsidR="00850EE4">
        <w:tc>
          <w:tcPr>
            <w:tcW w:w="4928" w:type="dxa"/>
          </w:tcPr>
          <w:p w:rsidR="00850EE4" w:rsidRDefault="00850EE4">
            <w:pPr>
              <w:pStyle w:val="a8"/>
              <w:spacing w:line="240" w:lineRule="auto"/>
              <w:jc w:val="left"/>
            </w:pPr>
            <w:r>
              <w:t>2. Переменные затраты</w:t>
            </w:r>
          </w:p>
        </w:tc>
        <w:tc>
          <w:tcPr>
            <w:tcW w:w="708" w:type="dxa"/>
          </w:tcPr>
          <w:p w:rsidR="00850EE4" w:rsidRDefault="00850EE4">
            <w:pPr>
              <w:pStyle w:val="a8"/>
              <w:spacing w:line="240" w:lineRule="auto"/>
              <w:jc w:val="center"/>
            </w:pPr>
            <w:r>
              <w:t>р.</w:t>
            </w:r>
          </w:p>
        </w:tc>
        <w:tc>
          <w:tcPr>
            <w:tcW w:w="1276" w:type="dxa"/>
          </w:tcPr>
          <w:p w:rsidR="00850EE4" w:rsidRDefault="00850EE4">
            <w:pPr>
              <w:pStyle w:val="a8"/>
              <w:spacing w:line="240" w:lineRule="auto"/>
              <w:jc w:val="center"/>
            </w:pPr>
            <w:r>
              <w:t>23408860</w:t>
            </w:r>
          </w:p>
        </w:tc>
        <w:tc>
          <w:tcPr>
            <w:tcW w:w="1276" w:type="dxa"/>
          </w:tcPr>
          <w:p w:rsidR="00850EE4" w:rsidRDefault="00850EE4">
            <w:pPr>
              <w:pStyle w:val="a8"/>
              <w:spacing w:line="240" w:lineRule="auto"/>
              <w:jc w:val="center"/>
            </w:pPr>
            <w:r>
              <w:t>23408860</w:t>
            </w:r>
          </w:p>
        </w:tc>
        <w:tc>
          <w:tcPr>
            <w:tcW w:w="1276" w:type="dxa"/>
          </w:tcPr>
          <w:p w:rsidR="00850EE4" w:rsidRDefault="00850EE4">
            <w:pPr>
              <w:pStyle w:val="a8"/>
              <w:spacing w:line="240" w:lineRule="auto"/>
              <w:jc w:val="center"/>
            </w:pPr>
            <w:r>
              <w:t>23408860</w:t>
            </w:r>
          </w:p>
        </w:tc>
      </w:tr>
      <w:tr w:rsidR="00850EE4">
        <w:tc>
          <w:tcPr>
            <w:tcW w:w="4928" w:type="dxa"/>
          </w:tcPr>
          <w:p w:rsidR="00850EE4" w:rsidRDefault="00850EE4">
            <w:pPr>
              <w:pStyle w:val="a8"/>
              <w:spacing w:line="240" w:lineRule="auto"/>
            </w:pPr>
            <w:r>
              <w:t>3. Постоянные затраты</w:t>
            </w:r>
          </w:p>
        </w:tc>
        <w:tc>
          <w:tcPr>
            <w:tcW w:w="708" w:type="dxa"/>
          </w:tcPr>
          <w:p w:rsidR="00850EE4" w:rsidRDefault="00850EE4">
            <w:pPr>
              <w:pStyle w:val="a8"/>
              <w:spacing w:line="240" w:lineRule="auto"/>
              <w:jc w:val="center"/>
            </w:pPr>
            <w:r>
              <w:t>р.</w:t>
            </w:r>
          </w:p>
        </w:tc>
        <w:tc>
          <w:tcPr>
            <w:tcW w:w="1276" w:type="dxa"/>
          </w:tcPr>
          <w:p w:rsidR="00850EE4" w:rsidRDefault="00850EE4">
            <w:pPr>
              <w:pStyle w:val="a8"/>
              <w:spacing w:line="240" w:lineRule="auto"/>
              <w:jc w:val="center"/>
            </w:pPr>
            <w:r>
              <w:t>3668540</w:t>
            </w:r>
          </w:p>
        </w:tc>
        <w:tc>
          <w:tcPr>
            <w:tcW w:w="1276" w:type="dxa"/>
          </w:tcPr>
          <w:p w:rsidR="00850EE4" w:rsidRDefault="00850EE4">
            <w:pPr>
              <w:pStyle w:val="a8"/>
              <w:spacing w:line="240" w:lineRule="auto"/>
              <w:jc w:val="center"/>
            </w:pPr>
            <w:r>
              <w:t>3668540</w:t>
            </w:r>
          </w:p>
        </w:tc>
        <w:tc>
          <w:tcPr>
            <w:tcW w:w="1276" w:type="dxa"/>
          </w:tcPr>
          <w:p w:rsidR="00850EE4" w:rsidRDefault="00850EE4">
            <w:pPr>
              <w:pStyle w:val="a8"/>
              <w:spacing w:line="240" w:lineRule="auto"/>
              <w:jc w:val="center"/>
            </w:pPr>
            <w:r>
              <w:t>3668540</w:t>
            </w:r>
          </w:p>
        </w:tc>
      </w:tr>
      <w:tr w:rsidR="00850EE4">
        <w:tc>
          <w:tcPr>
            <w:tcW w:w="4928" w:type="dxa"/>
          </w:tcPr>
          <w:p w:rsidR="00850EE4" w:rsidRDefault="00850EE4">
            <w:pPr>
              <w:pStyle w:val="a8"/>
              <w:spacing w:line="240" w:lineRule="auto"/>
            </w:pPr>
            <w:r>
              <w:t>4. Прибыль</w:t>
            </w:r>
          </w:p>
        </w:tc>
        <w:tc>
          <w:tcPr>
            <w:tcW w:w="708" w:type="dxa"/>
          </w:tcPr>
          <w:p w:rsidR="00850EE4" w:rsidRDefault="00850EE4">
            <w:pPr>
              <w:pStyle w:val="a8"/>
              <w:spacing w:line="240" w:lineRule="auto"/>
              <w:jc w:val="center"/>
            </w:pPr>
            <w:r>
              <w:t>р.</w:t>
            </w:r>
          </w:p>
        </w:tc>
        <w:tc>
          <w:tcPr>
            <w:tcW w:w="1276" w:type="dxa"/>
            <w:vAlign w:val="bottom"/>
          </w:tcPr>
          <w:p w:rsidR="00850EE4" w:rsidRDefault="00850EE4">
            <w:pPr>
              <w:pStyle w:val="a8"/>
              <w:spacing w:line="240" w:lineRule="auto"/>
              <w:jc w:val="center"/>
            </w:pPr>
            <w:r>
              <w:t>1096390</w:t>
            </w:r>
          </w:p>
        </w:tc>
        <w:tc>
          <w:tcPr>
            <w:tcW w:w="1276" w:type="dxa"/>
          </w:tcPr>
          <w:p w:rsidR="00850EE4" w:rsidRDefault="00850EE4">
            <w:pPr>
              <w:pStyle w:val="a8"/>
              <w:spacing w:line="240" w:lineRule="auto"/>
              <w:jc w:val="center"/>
            </w:pPr>
            <w:r>
              <w:t>1096390</w:t>
            </w:r>
          </w:p>
        </w:tc>
        <w:tc>
          <w:tcPr>
            <w:tcW w:w="1276" w:type="dxa"/>
            <w:vAlign w:val="bottom"/>
          </w:tcPr>
          <w:p w:rsidR="00850EE4" w:rsidRDefault="00850EE4">
            <w:pPr>
              <w:pStyle w:val="a8"/>
              <w:spacing w:line="240" w:lineRule="auto"/>
              <w:jc w:val="center"/>
            </w:pPr>
            <w:r>
              <w:t>1096390</w:t>
            </w:r>
          </w:p>
        </w:tc>
      </w:tr>
      <w:tr w:rsidR="00850EE4">
        <w:tc>
          <w:tcPr>
            <w:tcW w:w="4928" w:type="dxa"/>
          </w:tcPr>
          <w:p w:rsidR="00850EE4" w:rsidRDefault="00850EE4">
            <w:pPr>
              <w:pStyle w:val="a8"/>
              <w:spacing w:line="240" w:lineRule="auto"/>
              <w:jc w:val="left"/>
            </w:pPr>
            <w:r>
              <w:t>5. Снижение выручки от реализации, в т.ч.</w:t>
            </w:r>
          </w:p>
        </w:tc>
        <w:tc>
          <w:tcPr>
            <w:tcW w:w="708" w:type="dxa"/>
          </w:tcPr>
          <w:p w:rsidR="00850EE4" w:rsidRDefault="00850EE4">
            <w:pPr>
              <w:pStyle w:val="a8"/>
              <w:spacing w:line="240" w:lineRule="auto"/>
              <w:jc w:val="center"/>
            </w:pPr>
            <w:r>
              <w:t>%</w:t>
            </w:r>
          </w:p>
        </w:tc>
        <w:tc>
          <w:tcPr>
            <w:tcW w:w="1276" w:type="dxa"/>
            <w:vAlign w:val="bottom"/>
          </w:tcPr>
          <w:p w:rsidR="00850EE4" w:rsidRDefault="00850EE4">
            <w:pPr>
              <w:pStyle w:val="a8"/>
              <w:spacing w:line="240" w:lineRule="auto"/>
              <w:jc w:val="center"/>
            </w:pPr>
            <w:r>
              <w:t>25</w:t>
            </w:r>
          </w:p>
        </w:tc>
        <w:tc>
          <w:tcPr>
            <w:tcW w:w="1276" w:type="dxa"/>
          </w:tcPr>
          <w:p w:rsidR="00850EE4" w:rsidRDefault="00850EE4">
            <w:pPr>
              <w:pStyle w:val="a8"/>
              <w:spacing w:line="240" w:lineRule="auto"/>
              <w:jc w:val="center"/>
            </w:pPr>
            <w:r>
              <w:t>25</w:t>
            </w:r>
          </w:p>
        </w:tc>
        <w:tc>
          <w:tcPr>
            <w:tcW w:w="1276" w:type="dxa"/>
            <w:vAlign w:val="bottom"/>
          </w:tcPr>
          <w:p w:rsidR="00850EE4" w:rsidRDefault="00850EE4">
            <w:pPr>
              <w:pStyle w:val="a8"/>
              <w:spacing w:line="240" w:lineRule="auto"/>
              <w:jc w:val="center"/>
            </w:pPr>
            <w:r>
              <w:t>25</w:t>
            </w:r>
          </w:p>
        </w:tc>
      </w:tr>
      <w:tr w:rsidR="00850EE4">
        <w:tc>
          <w:tcPr>
            <w:tcW w:w="4928" w:type="dxa"/>
          </w:tcPr>
          <w:p w:rsidR="00850EE4" w:rsidRDefault="00850EE4">
            <w:pPr>
              <w:pStyle w:val="a8"/>
              <w:spacing w:line="240" w:lineRule="auto"/>
              <w:jc w:val="left"/>
            </w:pPr>
            <w:r>
              <w:t>5.1. за счет снижения цен</w:t>
            </w:r>
          </w:p>
        </w:tc>
        <w:tc>
          <w:tcPr>
            <w:tcW w:w="708" w:type="dxa"/>
          </w:tcPr>
          <w:p w:rsidR="00850EE4" w:rsidRDefault="00850EE4">
            <w:pPr>
              <w:pStyle w:val="a8"/>
              <w:spacing w:line="240" w:lineRule="auto"/>
              <w:jc w:val="center"/>
            </w:pPr>
            <w:r>
              <w:t>%</w:t>
            </w:r>
          </w:p>
        </w:tc>
        <w:tc>
          <w:tcPr>
            <w:tcW w:w="1276" w:type="dxa"/>
            <w:vAlign w:val="bottom"/>
          </w:tcPr>
          <w:p w:rsidR="00850EE4" w:rsidRDefault="00850EE4">
            <w:pPr>
              <w:pStyle w:val="a8"/>
              <w:spacing w:line="240" w:lineRule="auto"/>
              <w:jc w:val="center"/>
            </w:pPr>
            <w:r>
              <w:t>10</w:t>
            </w:r>
          </w:p>
        </w:tc>
        <w:tc>
          <w:tcPr>
            <w:tcW w:w="1276" w:type="dxa"/>
          </w:tcPr>
          <w:p w:rsidR="00850EE4" w:rsidRDefault="00850EE4">
            <w:pPr>
              <w:pStyle w:val="a8"/>
              <w:spacing w:line="240" w:lineRule="auto"/>
              <w:jc w:val="center"/>
            </w:pPr>
            <w:r>
              <w:t>+5</w:t>
            </w:r>
          </w:p>
        </w:tc>
        <w:tc>
          <w:tcPr>
            <w:tcW w:w="1276" w:type="dxa"/>
            <w:vAlign w:val="bottom"/>
          </w:tcPr>
          <w:p w:rsidR="00850EE4" w:rsidRDefault="00850EE4">
            <w:pPr>
              <w:pStyle w:val="a8"/>
              <w:spacing w:line="240" w:lineRule="auto"/>
              <w:jc w:val="center"/>
            </w:pPr>
            <w:r>
              <w:t>30</w:t>
            </w:r>
          </w:p>
        </w:tc>
      </w:tr>
      <w:tr w:rsidR="00850EE4">
        <w:tc>
          <w:tcPr>
            <w:tcW w:w="4928" w:type="dxa"/>
          </w:tcPr>
          <w:p w:rsidR="00850EE4" w:rsidRDefault="00850EE4">
            <w:pPr>
              <w:pStyle w:val="a8"/>
              <w:spacing w:line="240" w:lineRule="auto"/>
              <w:jc w:val="left"/>
            </w:pPr>
            <w:r>
              <w:t>5.2. за счет снижения объема продаж</w:t>
            </w:r>
          </w:p>
        </w:tc>
        <w:tc>
          <w:tcPr>
            <w:tcW w:w="708" w:type="dxa"/>
          </w:tcPr>
          <w:p w:rsidR="00850EE4" w:rsidRDefault="00850EE4">
            <w:pPr>
              <w:pStyle w:val="a8"/>
              <w:spacing w:line="240" w:lineRule="auto"/>
              <w:jc w:val="center"/>
            </w:pPr>
            <w:r>
              <w:t>%</w:t>
            </w:r>
          </w:p>
        </w:tc>
        <w:tc>
          <w:tcPr>
            <w:tcW w:w="1276" w:type="dxa"/>
            <w:vAlign w:val="bottom"/>
          </w:tcPr>
          <w:p w:rsidR="00850EE4" w:rsidRDefault="00850EE4">
            <w:pPr>
              <w:pStyle w:val="a8"/>
              <w:spacing w:line="240" w:lineRule="auto"/>
              <w:jc w:val="center"/>
            </w:pPr>
            <w:r>
              <w:t>15</w:t>
            </w:r>
          </w:p>
        </w:tc>
        <w:tc>
          <w:tcPr>
            <w:tcW w:w="1276" w:type="dxa"/>
          </w:tcPr>
          <w:p w:rsidR="00850EE4" w:rsidRDefault="00850EE4">
            <w:pPr>
              <w:pStyle w:val="a8"/>
              <w:spacing w:line="240" w:lineRule="auto"/>
              <w:jc w:val="center"/>
            </w:pPr>
            <w:r>
              <w:t>30</w:t>
            </w:r>
          </w:p>
        </w:tc>
        <w:tc>
          <w:tcPr>
            <w:tcW w:w="1276" w:type="dxa"/>
            <w:vAlign w:val="bottom"/>
          </w:tcPr>
          <w:p w:rsidR="00850EE4" w:rsidRDefault="00850EE4">
            <w:pPr>
              <w:pStyle w:val="a8"/>
              <w:spacing w:line="240" w:lineRule="auto"/>
              <w:jc w:val="center"/>
            </w:pPr>
            <w:r>
              <w:t>+5</w:t>
            </w:r>
          </w:p>
        </w:tc>
      </w:tr>
      <w:tr w:rsidR="00850EE4">
        <w:tc>
          <w:tcPr>
            <w:tcW w:w="4928" w:type="dxa"/>
          </w:tcPr>
          <w:p w:rsidR="00850EE4" w:rsidRDefault="00850EE4">
            <w:pPr>
              <w:pStyle w:val="a8"/>
              <w:spacing w:line="240" w:lineRule="auto"/>
              <w:jc w:val="left"/>
            </w:pPr>
            <w:r>
              <w:t>6. Операционный левередж:</w:t>
            </w:r>
          </w:p>
        </w:tc>
        <w:tc>
          <w:tcPr>
            <w:tcW w:w="708" w:type="dxa"/>
          </w:tcPr>
          <w:p w:rsidR="00850EE4" w:rsidRDefault="00850EE4">
            <w:pPr>
              <w:pStyle w:val="a8"/>
              <w:spacing w:line="240" w:lineRule="auto"/>
              <w:jc w:val="center"/>
            </w:pPr>
          </w:p>
        </w:tc>
        <w:tc>
          <w:tcPr>
            <w:tcW w:w="1276" w:type="dxa"/>
            <w:vAlign w:val="bottom"/>
          </w:tcPr>
          <w:p w:rsidR="00850EE4" w:rsidRDefault="00850EE4">
            <w:pPr>
              <w:pStyle w:val="a8"/>
              <w:spacing w:line="240" w:lineRule="auto"/>
              <w:jc w:val="center"/>
            </w:pPr>
          </w:p>
        </w:tc>
        <w:tc>
          <w:tcPr>
            <w:tcW w:w="1276" w:type="dxa"/>
          </w:tcPr>
          <w:p w:rsidR="00850EE4" w:rsidRDefault="00850EE4">
            <w:pPr>
              <w:pStyle w:val="a8"/>
              <w:spacing w:line="240" w:lineRule="auto"/>
              <w:jc w:val="center"/>
            </w:pPr>
          </w:p>
        </w:tc>
        <w:tc>
          <w:tcPr>
            <w:tcW w:w="1276" w:type="dxa"/>
            <w:vAlign w:val="bottom"/>
          </w:tcPr>
          <w:p w:rsidR="00850EE4" w:rsidRDefault="00850EE4">
            <w:pPr>
              <w:pStyle w:val="a8"/>
              <w:spacing w:line="240" w:lineRule="auto"/>
              <w:jc w:val="center"/>
            </w:pPr>
          </w:p>
        </w:tc>
      </w:tr>
      <w:tr w:rsidR="00850EE4">
        <w:tc>
          <w:tcPr>
            <w:tcW w:w="4928" w:type="dxa"/>
          </w:tcPr>
          <w:p w:rsidR="00850EE4" w:rsidRDefault="00850EE4">
            <w:pPr>
              <w:pStyle w:val="a8"/>
              <w:spacing w:line="240" w:lineRule="auto"/>
              <w:jc w:val="left"/>
            </w:pPr>
            <w:r>
              <w:t>6.1. при снижении цен (1)</w:t>
            </w:r>
            <w:r>
              <w:rPr>
                <w:lang w:val="en-US"/>
              </w:rPr>
              <w:t xml:space="preserve"> </w:t>
            </w:r>
            <w:r>
              <w:t>/</w:t>
            </w:r>
            <w:r>
              <w:rPr>
                <w:lang w:val="en-US"/>
              </w:rPr>
              <w:t xml:space="preserve"> </w:t>
            </w:r>
            <w:r>
              <w:t>(4)</w:t>
            </w:r>
          </w:p>
        </w:tc>
        <w:tc>
          <w:tcPr>
            <w:tcW w:w="708" w:type="dxa"/>
          </w:tcPr>
          <w:p w:rsidR="00850EE4" w:rsidRDefault="00850EE4">
            <w:pPr>
              <w:pStyle w:val="a8"/>
              <w:spacing w:line="240" w:lineRule="auto"/>
              <w:jc w:val="center"/>
            </w:pPr>
          </w:p>
        </w:tc>
        <w:tc>
          <w:tcPr>
            <w:tcW w:w="1276" w:type="dxa"/>
            <w:vAlign w:val="bottom"/>
          </w:tcPr>
          <w:p w:rsidR="00850EE4" w:rsidRDefault="00850EE4">
            <w:pPr>
              <w:pStyle w:val="a8"/>
              <w:spacing w:line="240" w:lineRule="auto"/>
              <w:jc w:val="center"/>
            </w:pPr>
            <w:r>
              <w:t>25,7</w:t>
            </w:r>
          </w:p>
        </w:tc>
        <w:tc>
          <w:tcPr>
            <w:tcW w:w="1276" w:type="dxa"/>
          </w:tcPr>
          <w:p w:rsidR="00850EE4" w:rsidRDefault="00850EE4">
            <w:pPr>
              <w:pStyle w:val="a8"/>
              <w:spacing w:line="240" w:lineRule="auto"/>
              <w:jc w:val="center"/>
            </w:pPr>
            <w:r>
              <w:t>25,7</w:t>
            </w:r>
          </w:p>
        </w:tc>
        <w:tc>
          <w:tcPr>
            <w:tcW w:w="1276" w:type="dxa"/>
            <w:vAlign w:val="bottom"/>
          </w:tcPr>
          <w:p w:rsidR="00850EE4" w:rsidRDefault="00850EE4">
            <w:pPr>
              <w:pStyle w:val="a8"/>
              <w:spacing w:line="240" w:lineRule="auto"/>
              <w:jc w:val="center"/>
            </w:pPr>
            <w:r>
              <w:t>25,7</w:t>
            </w:r>
          </w:p>
        </w:tc>
      </w:tr>
      <w:tr w:rsidR="00850EE4">
        <w:tc>
          <w:tcPr>
            <w:tcW w:w="4928" w:type="dxa"/>
          </w:tcPr>
          <w:p w:rsidR="00850EE4" w:rsidRDefault="00850EE4">
            <w:pPr>
              <w:pStyle w:val="a8"/>
              <w:spacing w:line="240" w:lineRule="auto"/>
              <w:jc w:val="left"/>
            </w:pPr>
            <w:r>
              <w:t>6.2. при снижении объема продаж ((1)-(2))</w:t>
            </w:r>
            <w:r>
              <w:rPr>
                <w:lang w:val="en-US"/>
              </w:rPr>
              <w:t>/</w:t>
            </w:r>
            <w:r>
              <w:t>(4)</w:t>
            </w:r>
          </w:p>
        </w:tc>
        <w:tc>
          <w:tcPr>
            <w:tcW w:w="708" w:type="dxa"/>
          </w:tcPr>
          <w:p w:rsidR="00850EE4" w:rsidRDefault="00850EE4">
            <w:pPr>
              <w:pStyle w:val="a8"/>
              <w:spacing w:line="240" w:lineRule="auto"/>
              <w:jc w:val="center"/>
            </w:pPr>
          </w:p>
        </w:tc>
        <w:tc>
          <w:tcPr>
            <w:tcW w:w="1276" w:type="dxa"/>
            <w:vAlign w:val="bottom"/>
          </w:tcPr>
          <w:p w:rsidR="00850EE4" w:rsidRDefault="00850EE4">
            <w:pPr>
              <w:pStyle w:val="a8"/>
              <w:spacing w:line="240" w:lineRule="auto"/>
              <w:jc w:val="center"/>
            </w:pPr>
            <w:r>
              <w:t>4,346</w:t>
            </w:r>
          </w:p>
        </w:tc>
        <w:tc>
          <w:tcPr>
            <w:tcW w:w="1276" w:type="dxa"/>
          </w:tcPr>
          <w:p w:rsidR="00850EE4" w:rsidRDefault="00850EE4">
            <w:pPr>
              <w:pStyle w:val="a8"/>
              <w:spacing w:line="240" w:lineRule="auto"/>
              <w:jc w:val="center"/>
            </w:pPr>
            <w:r>
              <w:t>4,346</w:t>
            </w:r>
          </w:p>
        </w:tc>
        <w:tc>
          <w:tcPr>
            <w:tcW w:w="1276" w:type="dxa"/>
            <w:vAlign w:val="bottom"/>
          </w:tcPr>
          <w:p w:rsidR="00850EE4" w:rsidRDefault="00850EE4">
            <w:pPr>
              <w:pStyle w:val="a8"/>
              <w:spacing w:line="240" w:lineRule="auto"/>
              <w:jc w:val="center"/>
            </w:pPr>
            <w:r>
              <w:t>4,346</w:t>
            </w:r>
          </w:p>
        </w:tc>
      </w:tr>
      <w:tr w:rsidR="00850EE4">
        <w:tc>
          <w:tcPr>
            <w:tcW w:w="4928" w:type="dxa"/>
          </w:tcPr>
          <w:p w:rsidR="00850EE4" w:rsidRDefault="00850EE4">
            <w:pPr>
              <w:pStyle w:val="a8"/>
              <w:spacing w:line="240" w:lineRule="auto"/>
              <w:jc w:val="left"/>
              <w:rPr>
                <w:lang w:val="en-US"/>
              </w:rPr>
            </w:pPr>
            <w:r>
              <w:t xml:space="preserve">7. Операционный левередж </w:t>
            </w:r>
          </w:p>
          <w:p w:rsidR="00850EE4" w:rsidRDefault="00850EE4">
            <w:pPr>
              <w:pStyle w:val="a8"/>
              <w:spacing w:line="240" w:lineRule="auto"/>
              <w:jc w:val="left"/>
              <w:rPr>
                <w:lang w:val="en-US"/>
              </w:rPr>
            </w:pPr>
            <w:r>
              <w:rPr>
                <w:lang w:val="en-US"/>
              </w:rPr>
              <w:t>[(6.1)·(5.1)+(6.2)·(5.2)]/(5)</w:t>
            </w:r>
          </w:p>
        </w:tc>
        <w:tc>
          <w:tcPr>
            <w:tcW w:w="708" w:type="dxa"/>
          </w:tcPr>
          <w:p w:rsidR="00850EE4" w:rsidRDefault="00850EE4">
            <w:pPr>
              <w:pStyle w:val="a8"/>
              <w:spacing w:line="240" w:lineRule="auto"/>
              <w:jc w:val="center"/>
            </w:pPr>
          </w:p>
        </w:tc>
        <w:tc>
          <w:tcPr>
            <w:tcW w:w="1276" w:type="dxa"/>
            <w:vAlign w:val="bottom"/>
          </w:tcPr>
          <w:p w:rsidR="00850EE4" w:rsidRDefault="00850EE4">
            <w:pPr>
              <w:pStyle w:val="a8"/>
              <w:spacing w:line="240" w:lineRule="auto"/>
              <w:jc w:val="center"/>
            </w:pPr>
            <w:r>
              <w:t>11,464</w:t>
            </w:r>
          </w:p>
        </w:tc>
        <w:tc>
          <w:tcPr>
            <w:tcW w:w="1276" w:type="dxa"/>
            <w:vAlign w:val="bottom"/>
          </w:tcPr>
          <w:p w:rsidR="00850EE4" w:rsidRDefault="00850EE4">
            <w:pPr>
              <w:pStyle w:val="a8"/>
              <w:spacing w:line="240" w:lineRule="auto"/>
              <w:jc w:val="center"/>
            </w:pPr>
            <w:r>
              <w:t>0,125</w:t>
            </w:r>
          </w:p>
        </w:tc>
        <w:tc>
          <w:tcPr>
            <w:tcW w:w="1276" w:type="dxa"/>
            <w:vAlign w:val="bottom"/>
          </w:tcPr>
          <w:p w:rsidR="00850EE4" w:rsidRDefault="00850EE4">
            <w:pPr>
              <w:pStyle w:val="a8"/>
              <w:spacing w:line="240" w:lineRule="auto"/>
              <w:jc w:val="center"/>
            </w:pPr>
            <w:r>
              <w:t>749,27</w:t>
            </w:r>
          </w:p>
        </w:tc>
      </w:tr>
    </w:tbl>
    <w:p w:rsidR="00850EE4" w:rsidRDefault="00850EE4">
      <w:pPr>
        <w:pStyle w:val="a6"/>
        <w:spacing w:line="240" w:lineRule="auto"/>
        <w:rPr>
          <w:sz w:val="24"/>
        </w:rPr>
      </w:pPr>
      <w:r>
        <w:rPr>
          <w:sz w:val="24"/>
        </w:rPr>
        <w:t>Примечание. 1. Знак "+" в строках 5.1 и 5.2 означает, что произошел рост, а не снижение фактора, однако другой фактор снизился в большей степени, перекрыл этот рост и привел к снижению выручки от реализации.</w:t>
      </w:r>
    </w:p>
    <w:p w:rsidR="00850EE4" w:rsidRDefault="00850EE4">
      <w:pPr>
        <w:pStyle w:val="a6"/>
        <w:spacing w:after="240" w:line="240" w:lineRule="auto"/>
        <w:rPr>
          <w:sz w:val="24"/>
        </w:rPr>
      </w:pPr>
      <w:r>
        <w:rPr>
          <w:sz w:val="24"/>
        </w:rPr>
        <w:t xml:space="preserve">2. Для варианта 2 формула в стр. 7 принимает вид </w:t>
      </w:r>
      <w:r>
        <w:rPr>
          <w:lang w:val="en-US"/>
        </w:rPr>
        <w:t xml:space="preserve">[(6.2)·(5.2)-(6.1)·(5.1)]/(5); </w:t>
      </w:r>
      <w:r>
        <w:t xml:space="preserve">для варианта 3 - </w:t>
      </w:r>
      <w:r>
        <w:rPr>
          <w:lang w:val="en-US"/>
        </w:rPr>
        <w:t>[(6.1)·(5.1)-(6.2)·(5.2)]/(5).</w:t>
      </w:r>
    </w:p>
    <w:p w:rsidR="00850EE4" w:rsidRDefault="00850EE4">
      <w:pPr>
        <w:pStyle w:val="a6"/>
      </w:pPr>
      <w:r>
        <w:t>В вариантах</w:t>
      </w:r>
      <w:r>
        <w:rPr>
          <w:noProof/>
        </w:rPr>
        <w:t xml:space="preserve"> 2</w:t>
      </w:r>
      <w:r>
        <w:t xml:space="preserve"> и</w:t>
      </w:r>
      <w:r>
        <w:rPr>
          <w:noProof/>
        </w:rPr>
        <w:t xml:space="preserve"> 3</w:t>
      </w:r>
      <w:r>
        <w:t xml:space="preserve"> взяты особые условия: уменьшение выручки от реализации происходит за счет сниже</w:t>
      </w:r>
      <w:r>
        <w:softHyphen/>
        <w:t>ния натурального объема продаж при одновременном повышении цен, частично компенсирующем сокращение натурального объе</w:t>
      </w:r>
      <w:r>
        <w:softHyphen/>
        <w:t>ма (вариант</w:t>
      </w:r>
      <w:r>
        <w:rPr>
          <w:noProof/>
        </w:rPr>
        <w:t xml:space="preserve"> 2).</w:t>
      </w:r>
      <w:r>
        <w:t xml:space="preserve"> Или при резком снижении цен рост объема продаж частично компенсирует этот фактор, и выручка от реализации снижается в меньшей степени, чем цены (вариант</w:t>
      </w:r>
      <w:r>
        <w:rPr>
          <w:noProof/>
        </w:rPr>
        <w:t xml:space="preserve"> 3).</w:t>
      </w:r>
      <w:r>
        <w:t xml:space="preserve"> Такие ситуации реальны, так как само по себе снижение цен может вызвать рост спроса на продукцию предприятия, и наоборот.</w:t>
      </w:r>
    </w:p>
    <w:p w:rsidR="00850EE4" w:rsidRDefault="00850EE4">
      <w:pPr>
        <w:pStyle w:val="a6"/>
      </w:pPr>
      <w:r>
        <w:t>Уровень риска в варианте</w:t>
      </w:r>
      <w:r>
        <w:rPr>
          <w:noProof/>
        </w:rPr>
        <w:t xml:space="preserve"> 3</w:t>
      </w:r>
      <w:r>
        <w:t xml:space="preserve"> во много раз выше, чем в варианте</w:t>
      </w:r>
      <w:r>
        <w:rPr>
          <w:noProof/>
        </w:rPr>
        <w:t xml:space="preserve"> 2. </w:t>
      </w:r>
      <w:r>
        <w:t>Это понятно, так как снижение натурального объема продаж привело к снижению переменных затрат, а следовательно, к относительно меньшему сокращению суммы прибыли от реализации по сравне</w:t>
      </w:r>
      <w:r>
        <w:softHyphen/>
        <w:t>нию с вариантом</w:t>
      </w:r>
      <w:r>
        <w:rPr>
          <w:noProof/>
        </w:rPr>
        <w:t xml:space="preserve"> 3,</w:t>
      </w:r>
      <w:r>
        <w:t xml:space="preserve"> когда при снижении цен пришлось увеличи</w:t>
      </w:r>
      <w:r>
        <w:softHyphen/>
        <w:t>вать переменные затраты.</w:t>
      </w:r>
    </w:p>
    <w:p w:rsidR="00850EE4" w:rsidRDefault="00850EE4">
      <w:pPr>
        <w:pStyle w:val="a6"/>
      </w:pPr>
      <w:r>
        <w:t>Практический вывод из этого расчета: если у предприятия при неблагоприятной рыночной ситуации для его продукции есть воз</w:t>
      </w:r>
      <w:r>
        <w:softHyphen/>
        <w:t>можность выбора, то лучше значительно снизить натуральный объем продаж, несколько повысив при этом цены. Тогда потери прибыли будут меньше, чем при других вариантах регулирования спроса.</w:t>
      </w:r>
    </w:p>
    <w:p w:rsidR="00850EE4" w:rsidRDefault="00850EE4">
      <w:pPr>
        <w:pStyle w:val="a6"/>
      </w:pPr>
      <w:r>
        <w:t>Следует обратить внимание на соотношение уровней операционного левереджа в варианте</w:t>
      </w:r>
      <w:r>
        <w:rPr>
          <w:noProof/>
        </w:rPr>
        <w:t xml:space="preserve"> 3.</w:t>
      </w:r>
      <w:r>
        <w:t xml:space="preserve"> Степень риска оказывается меньше при снижении цен на</w:t>
      </w:r>
      <w:r>
        <w:rPr>
          <w:noProof/>
        </w:rPr>
        <w:t xml:space="preserve"> 25%</w:t>
      </w:r>
      <w:r>
        <w:t xml:space="preserve"> без изменения натурального объема продаж, чем при снижении цен на</w:t>
      </w:r>
      <w:r>
        <w:rPr>
          <w:noProof/>
        </w:rPr>
        <w:t xml:space="preserve"> 30%</w:t>
      </w:r>
      <w:r>
        <w:t xml:space="preserve"> и увеличении натурального объема продаж на</w:t>
      </w:r>
      <w:r>
        <w:rPr>
          <w:noProof/>
        </w:rPr>
        <w:t xml:space="preserve"> 5%.</w:t>
      </w:r>
    </w:p>
    <w:p w:rsidR="00850EE4" w:rsidRDefault="00850EE4">
      <w:pPr>
        <w:pStyle w:val="a6"/>
      </w:pPr>
      <w:r>
        <w:t>Еще один практический вывод. При ситуации, когда выручка от реализации снижается, нецелесообразно снижение цен компенси</w:t>
      </w:r>
      <w:r>
        <w:softHyphen/>
        <w:t>ровать ростом натурального объема продаж. При такой компенса</w:t>
      </w:r>
      <w:r>
        <w:softHyphen/>
        <w:t>ции предприятие может потерять больше прибыли, чем при сни</w:t>
      </w:r>
      <w:r>
        <w:softHyphen/>
        <w:t>жении цен, обеспечивающем реализацию натурального объема на базисном уровне.</w:t>
      </w:r>
    </w:p>
    <w:p w:rsidR="00850EE4" w:rsidRDefault="00850EE4">
      <w:pPr>
        <w:pStyle w:val="a5"/>
      </w:pPr>
      <w:r>
        <w:t xml:space="preserve">Если рассмотреть вышеприведенные расчеты, то легко заметить, что операционный левердж по методике Е.С. Стояновой есть не что иное, как операционный левередж по изменению объема продаж  в методике М.Н. Крейниной. Поэтому действие операционного левереджа при снижении объема продаж оказывается сильнее, так как в расчет принимается еще и изменение цен.   </w:t>
      </w:r>
    </w:p>
    <w:p w:rsidR="00850EE4" w:rsidRDefault="00850EE4">
      <w:pPr>
        <w:pStyle w:val="a6"/>
      </w:pPr>
      <w:r>
        <w:t>Таким образом, уровень операционного левереджа измеряется и оценивается по-разному в зависимости от того, за счет каких факто</w:t>
      </w:r>
      <w:r>
        <w:softHyphen/>
        <w:t>ров может произойти уменьшение выручки от реализации: только в результате снижения цен, только в результате снижения натурального объема продаж, или, что гораздо реальнее, за счет сочетания обоих этих факторов. Зная это, можно регулировать степень риска, ис</w:t>
      </w:r>
      <w:r>
        <w:softHyphen/>
        <w:t>пользуя каждый фактор в той или иной мере, в зависимости от конкретных условий деятельности предприятия.</w:t>
      </w:r>
    </w:p>
    <w:p w:rsidR="00850EE4" w:rsidRDefault="00850EE4">
      <w:pPr>
        <w:pStyle w:val="a6"/>
      </w:pPr>
    </w:p>
    <w:p w:rsidR="00850EE4" w:rsidRDefault="00850EE4">
      <w:pPr>
        <w:pStyle w:val="2"/>
      </w:pPr>
      <w:bookmarkStart w:id="28" w:name="_Toc482584260"/>
      <w:bookmarkStart w:id="29" w:name="_Toc483546861"/>
      <w:r>
        <w:t>3.3. Анализ уровня финансового  левереджа</w:t>
      </w:r>
      <w:bookmarkEnd w:id="28"/>
      <w:bookmarkEnd w:id="29"/>
    </w:p>
    <w:p w:rsidR="00850EE4" w:rsidRDefault="00850EE4">
      <w:pPr>
        <w:pStyle w:val="a6"/>
      </w:pPr>
      <w:r>
        <w:t>Определим эффект финансового левереджа для ЗАО "Хольстер" за 1997-1999 гг. (табл. 3.3.1, 3.3.2).</w:t>
      </w:r>
    </w:p>
    <w:p w:rsidR="00850EE4" w:rsidRDefault="00850EE4">
      <w:pPr>
        <w:pStyle w:val="a6"/>
        <w:ind w:firstLine="0"/>
      </w:pPr>
      <w:r>
        <w:t>Таблица 3.3.1. Расчет эффекта финансового рычага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03"/>
        <w:gridCol w:w="1276"/>
        <w:gridCol w:w="1276"/>
      </w:tblGrid>
      <w:tr w:rsidR="00850EE4">
        <w:tc>
          <w:tcPr>
            <w:tcW w:w="4644" w:type="dxa"/>
          </w:tcPr>
          <w:p w:rsidR="00850EE4" w:rsidRDefault="00850EE4">
            <w:pPr>
              <w:pStyle w:val="a8"/>
              <w:spacing w:line="240" w:lineRule="auto"/>
              <w:jc w:val="center"/>
            </w:pPr>
            <w:r>
              <w:t>Показатели</w:t>
            </w:r>
          </w:p>
        </w:tc>
        <w:tc>
          <w:tcPr>
            <w:tcW w:w="1203" w:type="dxa"/>
          </w:tcPr>
          <w:p w:rsidR="00850EE4" w:rsidRDefault="00850EE4">
            <w:pPr>
              <w:pStyle w:val="a8"/>
              <w:spacing w:line="240" w:lineRule="auto"/>
              <w:jc w:val="center"/>
            </w:pPr>
            <w:r>
              <w:t>1997</w:t>
            </w:r>
          </w:p>
        </w:tc>
        <w:tc>
          <w:tcPr>
            <w:tcW w:w="1276" w:type="dxa"/>
          </w:tcPr>
          <w:p w:rsidR="00850EE4" w:rsidRDefault="00850EE4">
            <w:pPr>
              <w:pStyle w:val="a8"/>
              <w:spacing w:line="240" w:lineRule="auto"/>
              <w:jc w:val="center"/>
            </w:pPr>
            <w:r>
              <w:t>1998</w:t>
            </w:r>
          </w:p>
        </w:tc>
        <w:tc>
          <w:tcPr>
            <w:tcW w:w="1276" w:type="dxa"/>
          </w:tcPr>
          <w:p w:rsidR="00850EE4" w:rsidRDefault="00850EE4">
            <w:pPr>
              <w:pStyle w:val="a8"/>
              <w:spacing w:line="240" w:lineRule="auto"/>
              <w:jc w:val="center"/>
            </w:pPr>
            <w:r>
              <w:t>1999</w:t>
            </w:r>
          </w:p>
        </w:tc>
      </w:tr>
      <w:tr w:rsidR="00850EE4">
        <w:tc>
          <w:tcPr>
            <w:tcW w:w="4644" w:type="dxa"/>
          </w:tcPr>
          <w:p w:rsidR="00850EE4" w:rsidRDefault="00850EE4">
            <w:pPr>
              <w:pStyle w:val="a8"/>
              <w:spacing w:line="240" w:lineRule="auto"/>
            </w:pPr>
            <w:r>
              <w:t>1. Собственные средства, р.</w:t>
            </w:r>
          </w:p>
        </w:tc>
        <w:tc>
          <w:tcPr>
            <w:tcW w:w="1203" w:type="dxa"/>
          </w:tcPr>
          <w:p w:rsidR="00850EE4" w:rsidRDefault="00850EE4">
            <w:pPr>
              <w:pStyle w:val="a8"/>
              <w:spacing w:line="240" w:lineRule="auto"/>
              <w:jc w:val="center"/>
            </w:pPr>
            <w:r>
              <w:t>5403166</w:t>
            </w:r>
          </w:p>
        </w:tc>
        <w:tc>
          <w:tcPr>
            <w:tcW w:w="1276" w:type="dxa"/>
          </w:tcPr>
          <w:p w:rsidR="00850EE4" w:rsidRDefault="00850EE4">
            <w:pPr>
              <w:pStyle w:val="a8"/>
              <w:spacing w:line="240" w:lineRule="auto"/>
              <w:jc w:val="center"/>
            </w:pPr>
            <w:r>
              <w:t>7032144</w:t>
            </w:r>
          </w:p>
        </w:tc>
        <w:tc>
          <w:tcPr>
            <w:tcW w:w="1276" w:type="dxa"/>
          </w:tcPr>
          <w:p w:rsidR="00850EE4" w:rsidRDefault="00850EE4">
            <w:pPr>
              <w:pStyle w:val="a8"/>
              <w:spacing w:line="240" w:lineRule="auto"/>
              <w:jc w:val="center"/>
            </w:pPr>
            <w:r>
              <w:t>7101714</w:t>
            </w:r>
          </w:p>
        </w:tc>
      </w:tr>
      <w:tr w:rsidR="00850EE4">
        <w:tc>
          <w:tcPr>
            <w:tcW w:w="4644" w:type="dxa"/>
          </w:tcPr>
          <w:p w:rsidR="00850EE4" w:rsidRDefault="00850EE4">
            <w:pPr>
              <w:pStyle w:val="a8"/>
              <w:spacing w:line="240" w:lineRule="auto"/>
            </w:pPr>
            <w:r>
              <w:t>2. Заемные средства, р.</w:t>
            </w:r>
          </w:p>
        </w:tc>
        <w:tc>
          <w:tcPr>
            <w:tcW w:w="1203" w:type="dxa"/>
          </w:tcPr>
          <w:p w:rsidR="00850EE4" w:rsidRDefault="00850EE4">
            <w:pPr>
              <w:pStyle w:val="a8"/>
              <w:spacing w:line="240" w:lineRule="auto"/>
              <w:jc w:val="center"/>
            </w:pPr>
            <w:r>
              <w:t>2199406</w:t>
            </w:r>
          </w:p>
        </w:tc>
        <w:tc>
          <w:tcPr>
            <w:tcW w:w="1276" w:type="dxa"/>
          </w:tcPr>
          <w:p w:rsidR="00850EE4" w:rsidRDefault="00850EE4">
            <w:pPr>
              <w:pStyle w:val="a8"/>
              <w:spacing w:line="240" w:lineRule="auto"/>
              <w:jc w:val="center"/>
            </w:pPr>
            <w:r>
              <w:t>4111691</w:t>
            </w:r>
          </w:p>
        </w:tc>
        <w:tc>
          <w:tcPr>
            <w:tcW w:w="1276" w:type="dxa"/>
          </w:tcPr>
          <w:p w:rsidR="00850EE4" w:rsidRDefault="00850EE4">
            <w:pPr>
              <w:pStyle w:val="a8"/>
              <w:spacing w:line="240" w:lineRule="auto"/>
              <w:jc w:val="center"/>
            </w:pPr>
            <w:r>
              <w:t>6144194</w:t>
            </w:r>
          </w:p>
        </w:tc>
      </w:tr>
      <w:tr w:rsidR="00850EE4">
        <w:tc>
          <w:tcPr>
            <w:tcW w:w="4644" w:type="dxa"/>
          </w:tcPr>
          <w:p w:rsidR="00850EE4" w:rsidRDefault="00850EE4">
            <w:pPr>
              <w:pStyle w:val="a8"/>
              <w:spacing w:line="240" w:lineRule="auto"/>
            </w:pPr>
            <w:r>
              <w:t>3. Плечо финансового рычага (стр.2/стр.1)</w:t>
            </w:r>
          </w:p>
        </w:tc>
        <w:tc>
          <w:tcPr>
            <w:tcW w:w="1203" w:type="dxa"/>
          </w:tcPr>
          <w:p w:rsidR="00850EE4" w:rsidRDefault="00850EE4">
            <w:pPr>
              <w:pStyle w:val="a8"/>
              <w:spacing w:line="240" w:lineRule="auto"/>
              <w:jc w:val="center"/>
            </w:pPr>
            <w:r>
              <w:t>0,407</w:t>
            </w:r>
          </w:p>
        </w:tc>
        <w:tc>
          <w:tcPr>
            <w:tcW w:w="1276" w:type="dxa"/>
          </w:tcPr>
          <w:p w:rsidR="00850EE4" w:rsidRDefault="00850EE4">
            <w:pPr>
              <w:pStyle w:val="a8"/>
              <w:spacing w:line="240" w:lineRule="auto"/>
              <w:jc w:val="center"/>
            </w:pPr>
            <w:r>
              <w:t>0,585</w:t>
            </w:r>
          </w:p>
        </w:tc>
        <w:tc>
          <w:tcPr>
            <w:tcW w:w="1276" w:type="dxa"/>
          </w:tcPr>
          <w:p w:rsidR="00850EE4" w:rsidRDefault="00850EE4">
            <w:pPr>
              <w:pStyle w:val="a8"/>
              <w:spacing w:line="240" w:lineRule="auto"/>
              <w:jc w:val="center"/>
            </w:pPr>
            <w:r>
              <w:t>0,865</w:t>
            </w:r>
          </w:p>
        </w:tc>
      </w:tr>
      <w:tr w:rsidR="00850EE4">
        <w:tc>
          <w:tcPr>
            <w:tcW w:w="4644" w:type="dxa"/>
          </w:tcPr>
          <w:p w:rsidR="00850EE4" w:rsidRDefault="00850EE4">
            <w:pPr>
              <w:pStyle w:val="a8"/>
              <w:spacing w:line="240" w:lineRule="auto"/>
            </w:pPr>
            <w:r>
              <w:t>4. Средняя расчетная ставка процента, %</w:t>
            </w:r>
          </w:p>
        </w:tc>
        <w:tc>
          <w:tcPr>
            <w:tcW w:w="1203" w:type="dxa"/>
          </w:tcPr>
          <w:p w:rsidR="00850EE4" w:rsidRDefault="00850EE4">
            <w:pPr>
              <w:pStyle w:val="a8"/>
              <w:spacing w:line="240" w:lineRule="auto"/>
              <w:jc w:val="center"/>
            </w:pPr>
            <w:r>
              <w:t>16</w:t>
            </w:r>
          </w:p>
        </w:tc>
        <w:tc>
          <w:tcPr>
            <w:tcW w:w="1276" w:type="dxa"/>
          </w:tcPr>
          <w:p w:rsidR="00850EE4" w:rsidRDefault="00850EE4">
            <w:pPr>
              <w:pStyle w:val="a8"/>
              <w:spacing w:line="240" w:lineRule="auto"/>
              <w:jc w:val="center"/>
            </w:pPr>
            <w:r>
              <w:t>16</w:t>
            </w:r>
          </w:p>
        </w:tc>
        <w:tc>
          <w:tcPr>
            <w:tcW w:w="1276" w:type="dxa"/>
          </w:tcPr>
          <w:p w:rsidR="00850EE4" w:rsidRDefault="00850EE4">
            <w:pPr>
              <w:pStyle w:val="a8"/>
              <w:spacing w:line="240" w:lineRule="auto"/>
              <w:jc w:val="center"/>
            </w:pPr>
            <w:r>
              <w:t>16</w:t>
            </w:r>
          </w:p>
        </w:tc>
      </w:tr>
      <w:tr w:rsidR="00850EE4">
        <w:tc>
          <w:tcPr>
            <w:tcW w:w="4644" w:type="dxa"/>
          </w:tcPr>
          <w:p w:rsidR="00850EE4" w:rsidRDefault="00850EE4">
            <w:pPr>
              <w:pStyle w:val="a8"/>
              <w:spacing w:line="240" w:lineRule="auto"/>
            </w:pPr>
            <w:r>
              <w:t>5. Экономическая рентабельность, %</w:t>
            </w:r>
          </w:p>
        </w:tc>
        <w:tc>
          <w:tcPr>
            <w:tcW w:w="1203" w:type="dxa"/>
          </w:tcPr>
          <w:p w:rsidR="00850EE4" w:rsidRDefault="00850EE4">
            <w:pPr>
              <w:pStyle w:val="a8"/>
              <w:spacing w:line="240" w:lineRule="auto"/>
              <w:jc w:val="center"/>
            </w:pPr>
            <w:r>
              <w:t>19,67</w:t>
            </w:r>
          </w:p>
        </w:tc>
        <w:tc>
          <w:tcPr>
            <w:tcW w:w="1276" w:type="dxa"/>
          </w:tcPr>
          <w:p w:rsidR="00850EE4" w:rsidRDefault="00850EE4">
            <w:pPr>
              <w:pStyle w:val="a8"/>
              <w:spacing w:line="240" w:lineRule="auto"/>
              <w:jc w:val="center"/>
            </w:pPr>
            <w:r>
              <w:t>9,68</w:t>
            </w:r>
          </w:p>
        </w:tc>
        <w:tc>
          <w:tcPr>
            <w:tcW w:w="1276" w:type="dxa"/>
          </w:tcPr>
          <w:p w:rsidR="00850EE4" w:rsidRDefault="00850EE4">
            <w:pPr>
              <w:pStyle w:val="a8"/>
              <w:spacing w:line="240" w:lineRule="auto"/>
              <w:jc w:val="center"/>
            </w:pPr>
            <w:r>
              <w:t>10,46</w:t>
            </w:r>
          </w:p>
        </w:tc>
      </w:tr>
      <w:tr w:rsidR="00850EE4">
        <w:tc>
          <w:tcPr>
            <w:tcW w:w="4644" w:type="dxa"/>
          </w:tcPr>
          <w:p w:rsidR="00850EE4" w:rsidRDefault="00850EE4">
            <w:pPr>
              <w:pStyle w:val="a8"/>
              <w:spacing w:line="240" w:lineRule="auto"/>
            </w:pPr>
            <w:r>
              <w:t>6. Дифференциал, %</w:t>
            </w:r>
          </w:p>
        </w:tc>
        <w:tc>
          <w:tcPr>
            <w:tcW w:w="1203" w:type="dxa"/>
          </w:tcPr>
          <w:p w:rsidR="00850EE4" w:rsidRDefault="00850EE4">
            <w:pPr>
              <w:pStyle w:val="a8"/>
              <w:spacing w:line="240" w:lineRule="auto"/>
              <w:jc w:val="center"/>
            </w:pPr>
            <w:r>
              <w:t>3,67</w:t>
            </w:r>
          </w:p>
        </w:tc>
        <w:tc>
          <w:tcPr>
            <w:tcW w:w="1276" w:type="dxa"/>
          </w:tcPr>
          <w:p w:rsidR="00850EE4" w:rsidRDefault="00850EE4">
            <w:pPr>
              <w:pStyle w:val="a8"/>
              <w:spacing w:line="240" w:lineRule="auto"/>
              <w:jc w:val="center"/>
            </w:pPr>
            <w:r>
              <w:t>-6,32</w:t>
            </w:r>
          </w:p>
        </w:tc>
        <w:tc>
          <w:tcPr>
            <w:tcW w:w="1276" w:type="dxa"/>
          </w:tcPr>
          <w:p w:rsidR="00850EE4" w:rsidRDefault="00850EE4">
            <w:pPr>
              <w:pStyle w:val="a8"/>
              <w:spacing w:line="240" w:lineRule="auto"/>
              <w:jc w:val="center"/>
            </w:pPr>
            <w:r>
              <w:t>-5,54</w:t>
            </w:r>
          </w:p>
        </w:tc>
      </w:tr>
      <w:tr w:rsidR="00850EE4">
        <w:tc>
          <w:tcPr>
            <w:tcW w:w="4644" w:type="dxa"/>
          </w:tcPr>
          <w:p w:rsidR="00850EE4" w:rsidRDefault="00850EE4">
            <w:pPr>
              <w:pStyle w:val="a8"/>
              <w:spacing w:line="240" w:lineRule="auto"/>
            </w:pPr>
            <w:r>
              <w:t>7. Ставка налога на прибыль отн.</w:t>
            </w:r>
          </w:p>
        </w:tc>
        <w:tc>
          <w:tcPr>
            <w:tcW w:w="1203" w:type="dxa"/>
          </w:tcPr>
          <w:p w:rsidR="00850EE4" w:rsidRDefault="00850EE4">
            <w:pPr>
              <w:pStyle w:val="a8"/>
              <w:spacing w:line="240" w:lineRule="auto"/>
              <w:jc w:val="center"/>
            </w:pPr>
            <w:r>
              <w:t>0,35</w:t>
            </w:r>
          </w:p>
        </w:tc>
        <w:tc>
          <w:tcPr>
            <w:tcW w:w="1276" w:type="dxa"/>
          </w:tcPr>
          <w:p w:rsidR="00850EE4" w:rsidRDefault="00850EE4">
            <w:pPr>
              <w:pStyle w:val="a8"/>
              <w:spacing w:line="240" w:lineRule="auto"/>
              <w:jc w:val="center"/>
            </w:pPr>
            <w:r>
              <w:t>0,35</w:t>
            </w:r>
          </w:p>
        </w:tc>
        <w:tc>
          <w:tcPr>
            <w:tcW w:w="1276" w:type="dxa"/>
          </w:tcPr>
          <w:p w:rsidR="00850EE4" w:rsidRDefault="00850EE4">
            <w:pPr>
              <w:pStyle w:val="a8"/>
              <w:spacing w:line="240" w:lineRule="auto"/>
              <w:jc w:val="center"/>
            </w:pPr>
            <w:r>
              <w:t>0,30</w:t>
            </w:r>
          </w:p>
        </w:tc>
      </w:tr>
      <w:tr w:rsidR="00850EE4">
        <w:tc>
          <w:tcPr>
            <w:tcW w:w="4644" w:type="dxa"/>
          </w:tcPr>
          <w:p w:rsidR="00850EE4" w:rsidRDefault="00850EE4">
            <w:pPr>
              <w:pStyle w:val="a8"/>
              <w:spacing w:line="240" w:lineRule="auto"/>
            </w:pPr>
            <w:r>
              <w:t>8. Эффект финансового рычага, %</w:t>
            </w:r>
          </w:p>
        </w:tc>
        <w:tc>
          <w:tcPr>
            <w:tcW w:w="1203" w:type="dxa"/>
          </w:tcPr>
          <w:p w:rsidR="00850EE4" w:rsidRDefault="00850EE4">
            <w:pPr>
              <w:pStyle w:val="a8"/>
              <w:spacing w:line="240" w:lineRule="auto"/>
              <w:jc w:val="center"/>
            </w:pPr>
            <w:r>
              <w:t>0,97</w:t>
            </w:r>
          </w:p>
        </w:tc>
        <w:tc>
          <w:tcPr>
            <w:tcW w:w="1276" w:type="dxa"/>
          </w:tcPr>
          <w:p w:rsidR="00850EE4" w:rsidRDefault="00850EE4">
            <w:pPr>
              <w:pStyle w:val="a8"/>
              <w:spacing w:line="240" w:lineRule="auto"/>
              <w:jc w:val="center"/>
            </w:pPr>
            <w:r>
              <w:t>-2,4</w:t>
            </w:r>
          </w:p>
        </w:tc>
        <w:tc>
          <w:tcPr>
            <w:tcW w:w="1276" w:type="dxa"/>
          </w:tcPr>
          <w:p w:rsidR="00850EE4" w:rsidRDefault="00850EE4">
            <w:pPr>
              <w:pStyle w:val="a8"/>
              <w:spacing w:line="240" w:lineRule="auto"/>
              <w:jc w:val="center"/>
            </w:pPr>
            <w:r>
              <w:t>-3,35</w:t>
            </w:r>
          </w:p>
        </w:tc>
      </w:tr>
      <w:tr w:rsidR="00850EE4">
        <w:tc>
          <w:tcPr>
            <w:tcW w:w="4644" w:type="dxa"/>
          </w:tcPr>
          <w:p w:rsidR="00850EE4" w:rsidRDefault="00850EE4">
            <w:pPr>
              <w:pStyle w:val="a8"/>
              <w:spacing w:line="240" w:lineRule="auto"/>
            </w:pPr>
            <w:r>
              <w:t>9. Чистая рентабельность собственных средств (2/3·ЭР+ЭФР)</w:t>
            </w:r>
          </w:p>
        </w:tc>
        <w:tc>
          <w:tcPr>
            <w:tcW w:w="1203" w:type="dxa"/>
            <w:vAlign w:val="bottom"/>
          </w:tcPr>
          <w:p w:rsidR="00850EE4" w:rsidRDefault="00850EE4">
            <w:pPr>
              <w:pStyle w:val="a8"/>
              <w:spacing w:line="240" w:lineRule="auto"/>
              <w:jc w:val="center"/>
            </w:pPr>
            <w:r>
              <w:t>14,08</w:t>
            </w:r>
          </w:p>
        </w:tc>
        <w:tc>
          <w:tcPr>
            <w:tcW w:w="1276" w:type="dxa"/>
            <w:vAlign w:val="bottom"/>
          </w:tcPr>
          <w:p w:rsidR="00850EE4" w:rsidRDefault="00850EE4">
            <w:pPr>
              <w:pStyle w:val="a8"/>
              <w:spacing w:line="240" w:lineRule="auto"/>
              <w:jc w:val="center"/>
            </w:pPr>
            <w:r>
              <w:t>4,05</w:t>
            </w:r>
          </w:p>
        </w:tc>
        <w:tc>
          <w:tcPr>
            <w:tcW w:w="1276" w:type="dxa"/>
            <w:vAlign w:val="bottom"/>
          </w:tcPr>
          <w:p w:rsidR="00850EE4" w:rsidRDefault="00850EE4">
            <w:pPr>
              <w:pStyle w:val="a8"/>
              <w:spacing w:line="240" w:lineRule="auto"/>
              <w:jc w:val="center"/>
            </w:pPr>
            <w:r>
              <w:t>3,62</w:t>
            </w:r>
          </w:p>
        </w:tc>
      </w:tr>
    </w:tbl>
    <w:p w:rsidR="00850EE4" w:rsidRDefault="00850EE4">
      <w:pPr>
        <w:pStyle w:val="a6"/>
        <w:ind w:firstLine="0"/>
      </w:pPr>
    </w:p>
    <w:p w:rsidR="00850EE4" w:rsidRDefault="00850EE4">
      <w:pPr>
        <w:pStyle w:val="a6"/>
        <w:ind w:firstLine="0"/>
      </w:pPr>
      <w:r>
        <w:t>Таблица 3.3.2. Расчет эффекта финансового рычага без учета кредиторской задолженности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03"/>
        <w:gridCol w:w="1276"/>
        <w:gridCol w:w="1276"/>
      </w:tblGrid>
      <w:tr w:rsidR="00850EE4">
        <w:tc>
          <w:tcPr>
            <w:tcW w:w="4644" w:type="dxa"/>
          </w:tcPr>
          <w:p w:rsidR="00850EE4" w:rsidRDefault="00850EE4">
            <w:pPr>
              <w:pStyle w:val="a8"/>
              <w:spacing w:line="240" w:lineRule="auto"/>
              <w:jc w:val="center"/>
            </w:pPr>
            <w:r>
              <w:t>Показатели</w:t>
            </w:r>
          </w:p>
        </w:tc>
        <w:tc>
          <w:tcPr>
            <w:tcW w:w="1203" w:type="dxa"/>
          </w:tcPr>
          <w:p w:rsidR="00850EE4" w:rsidRDefault="00850EE4">
            <w:pPr>
              <w:pStyle w:val="a8"/>
              <w:spacing w:line="240" w:lineRule="auto"/>
              <w:jc w:val="center"/>
            </w:pPr>
            <w:r>
              <w:t>1997</w:t>
            </w:r>
          </w:p>
        </w:tc>
        <w:tc>
          <w:tcPr>
            <w:tcW w:w="1276" w:type="dxa"/>
          </w:tcPr>
          <w:p w:rsidR="00850EE4" w:rsidRDefault="00850EE4">
            <w:pPr>
              <w:pStyle w:val="a8"/>
              <w:spacing w:line="240" w:lineRule="auto"/>
              <w:jc w:val="center"/>
            </w:pPr>
            <w:r>
              <w:t>1998</w:t>
            </w:r>
          </w:p>
        </w:tc>
        <w:tc>
          <w:tcPr>
            <w:tcW w:w="1276" w:type="dxa"/>
          </w:tcPr>
          <w:p w:rsidR="00850EE4" w:rsidRDefault="00850EE4">
            <w:pPr>
              <w:pStyle w:val="a8"/>
              <w:spacing w:line="240" w:lineRule="auto"/>
              <w:jc w:val="center"/>
            </w:pPr>
            <w:r>
              <w:t>1999</w:t>
            </w:r>
          </w:p>
        </w:tc>
      </w:tr>
      <w:tr w:rsidR="00850EE4">
        <w:tc>
          <w:tcPr>
            <w:tcW w:w="4644" w:type="dxa"/>
          </w:tcPr>
          <w:p w:rsidR="00850EE4" w:rsidRDefault="00850EE4">
            <w:pPr>
              <w:pStyle w:val="a8"/>
              <w:spacing w:line="240" w:lineRule="auto"/>
            </w:pPr>
            <w:r>
              <w:t>1. Собственные средства, р.</w:t>
            </w:r>
          </w:p>
        </w:tc>
        <w:tc>
          <w:tcPr>
            <w:tcW w:w="1203" w:type="dxa"/>
          </w:tcPr>
          <w:p w:rsidR="00850EE4" w:rsidRDefault="00850EE4">
            <w:pPr>
              <w:pStyle w:val="a8"/>
              <w:spacing w:line="240" w:lineRule="auto"/>
              <w:jc w:val="center"/>
            </w:pPr>
            <w:r>
              <w:t>5403166</w:t>
            </w:r>
          </w:p>
        </w:tc>
        <w:tc>
          <w:tcPr>
            <w:tcW w:w="1276" w:type="dxa"/>
          </w:tcPr>
          <w:p w:rsidR="00850EE4" w:rsidRDefault="00850EE4">
            <w:pPr>
              <w:pStyle w:val="a8"/>
              <w:spacing w:line="240" w:lineRule="auto"/>
              <w:jc w:val="center"/>
            </w:pPr>
            <w:r>
              <w:t>7032144</w:t>
            </w:r>
          </w:p>
        </w:tc>
        <w:tc>
          <w:tcPr>
            <w:tcW w:w="1276" w:type="dxa"/>
          </w:tcPr>
          <w:p w:rsidR="00850EE4" w:rsidRDefault="00850EE4">
            <w:pPr>
              <w:pStyle w:val="a8"/>
              <w:spacing w:line="240" w:lineRule="auto"/>
              <w:jc w:val="center"/>
            </w:pPr>
            <w:r>
              <w:t>7101714</w:t>
            </w:r>
          </w:p>
        </w:tc>
      </w:tr>
      <w:tr w:rsidR="00850EE4">
        <w:tc>
          <w:tcPr>
            <w:tcW w:w="4644" w:type="dxa"/>
          </w:tcPr>
          <w:p w:rsidR="00850EE4" w:rsidRDefault="00850EE4">
            <w:pPr>
              <w:pStyle w:val="a8"/>
              <w:spacing w:line="240" w:lineRule="auto"/>
            </w:pPr>
            <w:r>
              <w:t>2. Заемные средства, р.</w:t>
            </w:r>
          </w:p>
        </w:tc>
        <w:tc>
          <w:tcPr>
            <w:tcW w:w="1203" w:type="dxa"/>
          </w:tcPr>
          <w:p w:rsidR="00850EE4" w:rsidRDefault="00850EE4">
            <w:pPr>
              <w:pStyle w:val="a8"/>
              <w:spacing w:line="240" w:lineRule="auto"/>
              <w:jc w:val="center"/>
            </w:pPr>
            <w:r>
              <w:t>1270000</w:t>
            </w:r>
          </w:p>
        </w:tc>
        <w:tc>
          <w:tcPr>
            <w:tcW w:w="1276" w:type="dxa"/>
          </w:tcPr>
          <w:p w:rsidR="00850EE4" w:rsidRDefault="00850EE4">
            <w:pPr>
              <w:pStyle w:val="a8"/>
              <w:spacing w:line="240" w:lineRule="auto"/>
              <w:jc w:val="center"/>
            </w:pPr>
            <w:r>
              <w:t>1389843</w:t>
            </w:r>
          </w:p>
        </w:tc>
        <w:tc>
          <w:tcPr>
            <w:tcW w:w="1276" w:type="dxa"/>
          </w:tcPr>
          <w:p w:rsidR="00850EE4" w:rsidRDefault="00850EE4">
            <w:pPr>
              <w:pStyle w:val="a8"/>
              <w:spacing w:line="240" w:lineRule="auto"/>
              <w:jc w:val="center"/>
            </w:pPr>
            <w:r>
              <w:t>1807185</w:t>
            </w:r>
          </w:p>
        </w:tc>
      </w:tr>
      <w:tr w:rsidR="00850EE4">
        <w:tc>
          <w:tcPr>
            <w:tcW w:w="4644" w:type="dxa"/>
          </w:tcPr>
          <w:p w:rsidR="00850EE4" w:rsidRDefault="00850EE4">
            <w:pPr>
              <w:pStyle w:val="a8"/>
              <w:spacing w:line="240" w:lineRule="auto"/>
            </w:pPr>
            <w:r>
              <w:t>3. Плечо финансового рычага (стр.2/стр.1)</w:t>
            </w:r>
          </w:p>
        </w:tc>
        <w:tc>
          <w:tcPr>
            <w:tcW w:w="1203" w:type="dxa"/>
          </w:tcPr>
          <w:p w:rsidR="00850EE4" w:rsidRDefault="00850EE4">
            <w:pPr>
              <w:pStyle w:val="a8"/>
              <w:spacing w:line="240" w:lineRule="auto"/>
              <w:jc w:val="center"/>
            </w:pPr>
            <w:r>
              <w:t>0,235</w:t>
            </w:r>
          </w:p>
        </w:tc>
        <w:tc>
          <w:tcPr>
            <w:tcW w:w="1276" w:type="dxa"/>
          </w:tcPr>
          <w:p w:rsidR="00850EE4" w:rsidRDefault="00850EE4">
            <w:pPr>
              <w:pStyle w:val="a8"/>
              <w:spacing w:line="240" w:lineRule="auto"/>
              <w:jc w:val="center"/>
            </w:pPr>
            <w:r>
              <w:t>0,198</w:t>
            </w:r>
          </w:p>
        </w:tc>
        <w:tc>
          <w:tcPr>
            <w:tcW w:w="1276" w:type="dxa"/>
          </w:tcPr>
          <w:p w:rsidR="00850EE4" w:rsidRDefault="00850EE4">
            <w:pPr>
              <w:pStyle w:val="a8"/>
              <w:spacing w:line="240" w:lineRule="auto"/>
              <w:jc w:val="center"/>
            </w:pPr>
            <w:r>
              <w:t>0,254</w:t>
            </w:r>
          </w:p>
        </w:tc>
      </w:tr>
      <w:tr w:rsidR="00850EE4">
        <w:tc>
          <w:tcPr>
            <w:tcW w:w="4644" w:type="dxa"/>
          </w:tcPr>
          <w:p w:rsidR="00850EE4" w:rsidRDefault="00850EE4">
            <w:pPr>
              <w:pStyle w:val="a8"/>
              <w:spacing w:line="240" w:lineRule="auto"/>
            </w:pPr>
            <w:r>
              <w:t>4. Средняя расчетная ставка процента, %</w:t>
            </w:r>
          </w:p>
        </w:tc>
        <w:tc>
          <w:tcPr>
            <w:tcW w:w="1203" w:type="dxa"/>
          </w:tcPr>
          <w:p w:rsidR="00850EE4" w:rsidRDefault="00850EE4">
            <w:pPr>
              <w:pStyle w:val="a8"/>
              <w:spacing w:line="240" w:lineRule="auto"/>
              <w:jc w:val="center"/>
            </w:pPr>
            <w:r>
              <w:t>16</w:t>
            </w:r>
          </w:p>
        </w:tc>
        <w:tc>
          <w:tcPr>
            <w:tcW w:w="1276" w:type="dxa"/>
          </w:tcPr>
          <w:p w:rsidR="00850EE4" w:rsidRDefault="00850EE4">
            <w:pPr>
              <w:pStyle w:val="a8"/>
              <w:spacing w:line="240" w:lineRule="auto"/>
              <w:jc w:val="center"/>
            </w:pPr>
            <w:r>
              <w:t>16</w:t>
            </w:r>
          </w:p>
        </w:tc>
        <w:tc>
          <w:tcPr>
            <w:tcW w:w="1276" w:type="dxa"/>
          </w:tcPr>
          <w:p w:rsidR="00850EE4" w:rsidRDefault="00850EE4">
            <w:pPr>
              <w:pStyle w:val="a8"/>
              <w:spacing w:line="240" w:lineRule="auto"/>
              <w:jc w:val="center"/>
            </w:pPr>
            <w:r>
              <w:t>16</w:t>
            </w:r>
          </w:p>
        </w:tc>
      </w:tr>
      <w:tr w:rsidR="00850EE4">
        <w:tc>
          <w:tcPr>
            <w:tcW w:w="4644" w:type="dxa"/>
          </w:tcPr>
          <w:p w:rsidR="00850EE4" w:rsidRDefault="00850EE4">
            <w:pPr>
              <w:pStyle w:val="a8"/>
              <w:spacing w:line="240" w:lineRule="auto"/>
            </w:pPr>
            <w:r>
              <w:t>5. Экономическая рентабельность, %</w:t>
            </w:r>
          </w:p>
        </w:tc>
        <w:tc>
          <w:tcPr>
            <w:tcW w:w="1203" w:type="dxa"/>
          </w:tcPr>
          <w:p w:rsidR="00850EE4" w:rsidRDefault="00850EE4">
            <w:pPr>
              <w:pStyle w:val="a8"/>
              <w:spacing w:line="240" w:lineRule="auto"/>
              <w:jc w:val="center"/>
            </w:pPr>
            <w:r>
              <w:t>19,67</w:t>
            </w:r>
          </w:p>
        </w:tc>
        <w:tc>
          <w:tcPr>
            <w:tcW w:w="1276" w:type="dxa"/>
          </w:tcPr>
          <w:p w:rsidR="00850EE4" w:rsidRDefault="00850EE4">
            <w:pPr>
              <w:pStyle w:val="a8"/>
              <w:spacing w:line="240" w:lineRule="auto"/>
              <w:jc w:val="center"/>
            </w:pPr>
            <w:r>
              <w:t>9,68</w:t>
            </w:r>
          </w:p>
        </w:tc>
        <w:tc>
          <w:tcPr>
            <w:tcW w:w="1276" w:type="dxa"/>
          </w:tcPr>
          <w:p w:rsidR="00850EE4" w:rsidRDefault="00850EE4">
            <w:pPr>
              <w:pStyle w:val="a8"/>
              <w:spacing w:line="240" w:lineRule="auto"/>
              <w:jc w:val="center"/>
            </w:pPr>
            <w:r>
              <w:t>10,46</w:t>
            </w:r>
          </w:p>
        </w:tc>
      </w:tr>
      <w:tr w:rsidR="00850EE4">
        <w:tc>
          <w:tcPr>
            <w:tcW w:w="4644" w:type="dxa"/>
          </w:tcPr>
          <w:p w:rsidR="00850EE4" w:rsidRDefault="00850EE4">
            <w:pPr>
              <w:pStyle w:val="a8"/>
              <w:spacing w:line="240" w:lineRule="auto"/>
            </w:pPr>
            <w:r>
              <w:t>6. Дифференциал, %</w:t>
            </w:r>
          </w:p>
        </w:tc>
        <w:tc>
          <w:tcPr>
            <w:tcW w:w="1203" w:type="dxa"/>
          </w:tcPr>
          <w:p w:rsidR="00850EE4" w:rsidRDefault="00850EE4">
            <w:pPr>
              <w:pStyle w:val="a8"/>
              <w:spacing w:line="240" w:lineRule="auto"/>
              <w:jc w:val="center"/>
            </w:pPr>
            <w:r>
              <w:t>3,67</w:t>
            </w:r>
          </w:p>
        </w:tc>
        <w:tc>
          <w:tcPr>
            <w:tcW w:w="1276" w:type="dxa"/>
          </w:tcPr>
          <w:p w:rsidR="00850EE4" w:rsidRDefault="00850EE4">
            <w:pPr>
              <w:pStyle w:val="a8"/>
              <w:spacing w:line="240" w:lineRule="auto"/>
              <w:jc w:val="center"/>
            </w:pPr>
            <w:r>
              <w:t>-6,32</w:t>
            </w:r>
          </w:p>
        </w:tc>
        <w:tc>
          <w:tcPr>
            <w:tcW w:w="1276" w:type="dxa"/>
          </w:tcPr>
          <w:p w:rsidR="00850EE4" w:rsidRDefault="00850EE4">
            <w:pPr>
              <w:pStyle w:val="a8"/>
              <w:spacing w:line="240" w:lineRule="auto"/>
              <w:jc w:val="center"/>
            </w:pPr>
            <w:r>
              <w:t>-5,54</w:t>
            </w:r>
          </w:p>
        </w:tc>
      </w:tr>
      <w:tr w:rsidR="00850EE4">
        <w:tc>
          <w:tcPr>
            <w:tcW w:w="4644" w:type="dxa"/>
          </w:tcPr>
          <w:p w:rsidR="00850EE4" w:rsidRDefault="00850EE4">
            <w:pPr>
              <w:pStyle w:val="a8"/>
              <w:spacing w:line="240" w:lineRule="auto"/>
            </w:pPr>
            <w:r>
              <w:t>7. Ставка налога на прибыль отн.</w:t>
            </w:r>
          </w:p>
        </w:tc>
        <w:tc>
          <w:tcPr>
            <w:tcW w:w="1203" w:type="dxa"/>
          </w:tcPr>
          <w:p w:rsidR="00850EE4" w:rsidRDefault="00850EE4">
            <w:pPr>
              <w:pStyle w:val="a8"/>
              <w:spacing w:line="240" w:lineRule="auto"/>
              <w:jc w:val="center"/>
            </w:pPr>
            <w:r>
              <w:t>0,35</w:t>
            </w:r>
          </w:p>
        </w:tc>
        <w:tc>
          <w:tcPr>
            <w:tcW w:w="1276" w:type="dxa"/>
          </w:tcPr>
          <w:p w:rsidR="00850EE4" w:rsidRDefault="00850EE4">
            <w:pPr>
              <w:pStyle w:val="a8"/>
              <w:spacing w:line="240" w:lineRule="auto"/>
              <w:jc w:val="center"/>
            </w:pPr>
            <w:r>
              <w:t>0,35</w:t>
            </w:r>
          </w:p>
        </w:tc>
        <w:tc>
          <w:tcPr>
            <w:tcW w:w="1276" w:type="dxa"/>
          </w:tcPr>
          <w:p w:rsidR="00850EE4" w:rsidRDefault="00850EE4">
            <w:pPr>
              <w:pStyle w:val="a8"/>
              <w:spacing w:line="240" w:lineRule="auto"/>
              <w:jc w:val="center"/>
            </w:pPr>
            <w:r>
              <w:t>0,30</w:t>
            </w:r>
          </w:p>
        </w:tc>
      </w:tr>
      <w:tr w:rsidR="00850EE4">
        <w:tc>
          <w:tcPr>
            <w:tcW w:w="4644" w:type="dxa"/>
          </w:tcPr>
          <w:p w:rsidR="00850EE4" w:rsidRDefault="00850EE4">
            <w:pPr>
              <w:pStyle w:val="a8"/>
              <w:spacing w:line="240" w:lineRule="auto"/>
            </w:pPr>
            <w:r>
              <w:t>8. Эффект финансового рычага, %</w:t>
            </w:r>
          </w:p>
        </w:tc>
        <w:tc>
          <w:tcPr>
            <w:tcW w:w="1203" w:type="dxa"/>
          </w:tcPr>
          <w:p w:rsidR="00850EE4" w:rsidRDefault="00850EE4">
            <w:pPr>
              <w:pStyle w:val="a8"/>
              <w:spacing w:line="240" w:lineRule="auto"/>
              <w:jc w:val="center"/>
            </w:pPr>
            <w:r>
              <w:t>0,56</w:t>
            </w:r>
          </w:p>
        </w:tc>
        <w:tc>
          <w:tcPr>
            <w:tcW w:w="1276" w:type="dxa"/>
          </w:tcPr>
          <w:p w:rsidR="00850EE4" w:rsidRDefault="00850EE4">
            <w:pPr>
              <w:pStyle w:val="a8"/>
              <w:spacing w:line="240" w:lineRule="auto"/>
              <w:jc w:val="center"/>
            </w:pPr>
            <w:r>
              <w:t>-0,81</w:t>
            </w:r>
          </w:p>
        </w:tc>
        <w:tc>
          <w:tcPr>
            <w:tcW w:w="1276" w:type="dxa"/>
          </w:tcPr>
          <w:p w:rsidR="00850EE4" w:rsidRDefault="00850EE4">
            <w:pPr>
              <w:pStyle w:val="a8"/>
              <w:spacing w:line="240" w:lineRule="auto"/>
              <w:jc w:val="center"/>
            </w:pPr>
            <w:r>
              <w:t>-0,99</w:t>
            </w:r>
          </w:p>
        </w:tc>
      </w:tr>
      <w:tr w:rsidR="00850EE4">
        <w:tc>
          <w:tcPr>
            <w:tcW w:w="4644" w:type="dxa"/>
          </w:tcPr>
          <w:p w:rsidR="00850EE4" w:rsidRDefault="00850EE4">
            <w:pPr>
              <w:pStyle w:val="a8"/>
              <w:spacing w:line="240" w:lineRule="auto"/>
            </w:pPr>
            <w:r>
              <w:t>9. Чистая рентабельность собственных средств (2/3·ЭР+ЭФР)</w:t>
            </w:r>
          </w:p>
        </w:tc>
        <w:tc>
          <w:tcPr>
            <w:tcW w:w="1203" w:type="dxa"/>
            <w:vAlign w:val="bottom"/>
          </w:tcPr>
          <w:p w:rsidR="00850EE4" w:rsidRDefault="00850EE4">
            <w:pPr>
              <w:pStyle w:val="a8"/>
              <w:spacing w:line="240" w:lineRule="auto"/>
              <w:jc w:val="center"/>
            </w:pPr>
            <w:r>
              <w:t>13,67</w:t>
            </w:r>
          </w:p>
        </w:tc>
        <w:tc>
          <w:tcPr>
            <w:tcW w:w="1276" w:type="dxa"/>
            <w:vAlign w:val="bottom"/>
          </w:tcPr>
          <w:p w:rsidR="00850EE4" w:rsidRDefault="00850EE4">
            <w:pPr>
              <w:pStyle w:val="a8"/>
              <w:spacing w:line="240" w:lineRule="auto"/>
              <w:jc w:val="center"/>
            </w:pPr>
            <w:r>
              <w:t>5,64</w:t>
            </w:r>
          </w:p>
        </w:tc>
        <w:tc>
          <w:tcPr>
            <w:tcW w:w="1276" w:type="dxa"/>
            <w:vAlign w:val="bottom"/>
          </w:tcPr>
          <w:p w:rsidR="00850EE4" w:rsidRDefault="00850EE4">
            <w:pPr>
              <w:pStyle w:val="a8"/>
              <w:spacing w:line="240" w:lineRule="auto"/>
              <w:jc w:val="center"/>
            </w:pPr>
            <w:r>
              <w:t>5,98</w:t>
            </w:r>
          </w:p>
        </w:tc>
      </w:tr>
    </w:tbl>
    <w:p w:rsidR="00850EE4" w:rsidRDefault="00850EE4">
      <w:pPr>
        <w:pStyle w:val="a6"/>
        <w:ind w:firstLine="0"/>
      </w:pPr>
    </w:p>
    <w:p w:rsidR="00850EE4" w:rsidRDefault="00850EE4">
      <w:pPr>
        <w:pStyle w:val="a6"/>
      </w:pPr>
      <w:r>
        <w:t>На предприятии с каждым годом уменьшается эффект финансового рычага – с 0,97% в 1997 г. до отрицательных величин в 1998 и 1999 гг. Привлечение кредиторской задолженности увеличивает ЭФР и соответственно рентабельность собственных средств в 1997 г., в оставшемся периоде нельзя судить о влиянии этого фактора, так как величина ЭФР отрицательна. Это обусловлено слишком маленькой экономической рентабельностью активов.</w:t>
      </w:r>
    </w:p>
    <w:p w:rsidR="00850EE4" w:rsidRDefault="00850EE4">
      <w:pPr>
        <w:pStyle w:val="a6"/>
      </w:pPr>
      <w:r>
        <w:t>Структура капитала оказывает влияние на результат финансово-хозяйственной деятельности предприятия. Для характеристики степени финансового риска инвестирования финансовых ресурсов в данное предприятие применяют следующие аналитические показатели:</w:t>
      </w:r>
    </w:p>
    <w:p w:rsidR="00850EE4" w:rsidRDefault="00850EE4" w:rsidP="00850EE4">
      <w:pPr>
        <w:pStyle w:val="a6"/>
        <w:numPr>
          <w:ilvl w:val="0"/>
          <w:numId w:val="6"/>
        </w:numPr>
        <w:ind w:firstLine="567"/>
      </w:pPr>
      <w:r>
        <w:t>Соотношение между собственными и заемными средствами.</w:t>
      </w:r>
    </w:p>
    <w:p w:rsidR="00850EE4" w:rsidRDefault="00850EE4" w:rsidP="00850EE4">
      <w:pPr>
        <w:pStyle w:val="a6"/>
        <w:numPr>
          <w:ilvl w:val="0"/>
          <w:numId w:val="6"/>
        </w:numPr>
        <w:ind w:firstLine="567"/>
      </w:pPr>
      <w:r>
        <w:t>Показатель покрытия расходов по обслуживанию заемного и долгосрочного капитала (НРЭИ/проценты за кредиты в денежном выражении).</w:t>
      </w:r>
    </w:p>
    <w:p w:rsidR="00850EE4" w:rsidRDefault="00850EE4">
      <w:pPr>
        <w:pStyle w:val="a6"/>
      </w:pPr>
      <w:r>
        <w:t>Основными критериями формирования рациональной структуры средств предприятия являются:</w:t>
      </w:r>
    </w:p>
    <w:p w:rsidR="00850EE4" w:rsidRDefault="00850EE4" w:rsidP="00850EE4">
      <w:pPr>
        <w:pStyle w:val="a6"/>
        <w:numPr>
          <w:ilvl w:val="0"/>
          <w:numId w:val="7"/>
        </w:numPr>
      </w:pPr>
      <w:r>
        <w:t>Сравнительный анализ чистой рентабельности собственных средств и чистой прибыли в расчете на акцию для различных вариантов структуры пассивов предприятия.</w:t>
      </w:r>
    </w:p>
    <w:p w:rsidR="00850EE4" w:rsidRDefault="00850EE4" w:rsidP="00850EE4">
      <w:pPr>
        <w:pStyle w:val="a6"/>
        <w:numPr>
          <w:ilvl w:val="0"/>
          <w:numId w:val="7"/>
        </w:numPr>
      </w:pPr>
      <w:r>
        <w:t>Расчет порогового (критического) значения НРЭИ.</w:t>
      </w:r>
    </w:p>
    <w:p w:rsidR="00850EE4" w:rsidRDefault="00850EE4">
      <w:pPr>
        <w:pStyle w:val="a6"/>
      </w:pPr>
      <w:r>
        <w:t>Рассмотрим вариантные расчеты чистой рентабельности собственных средств и чистой прибыли на акцию для ЗАО "Хольстер" по состоянию на 1999г.</w:t>
      </w:r>
    </w:p>
    <w:p w:rsidR="00850EE4" w:rsidRDefault="00850EE4">
      <w:pPr>
        <w:pStyle w:val="a6"/>
      </w:pPr>
      <w:r>
        <w:t>ЗАО имеет 103273 выпущенных и оплаченных акции на общую сумму 1032730 р. Фирма рассматривает альтернативные возможности:</w:t>
      </w:r>
    </w:p>
    <w:p w:rsidR="00850EE4" w:rsidRDefault="00850EE4">
      <w:pPr>
        <w:pStyle w:val="a6"/>
      </w:pPr>
      <w:r>
        <w:t>1) провести дополнительную эмиссию акций того же номинала (10 р.) еще на 100000 р.</w:t>
      </w:r>
    </w:p>
    <w:p w:rsidR="00850EE4" w:rsidRDefault="00850EE4">
      <w:pPr>
        <w:pStyle w:val="a6"/>
      </w:pPr>
      <w:r>
        <w:t>2) привлечь кредитов на эту же сумму под среднюю расчетную ставку процента 16%.</w:t>
      </w:r>
    </w:p>
    <w:p w:rsidR="00850EE4" w:rsidRDefault="00850EE4">
      <w:pPr>
        <w:pStyle w:val="a6"/>
      </w:pPr>
      <w:r>
        <w:t>Анализ проводится для двух различных прогностических сценариев НРЭИ (табл. 3.3.3):</w:t>
      </w:r>
    </w:p>
    <w:p w:rsidR="00850EE4" w:rsidRDefault="00850EE4" w:rsidP="00850EE4">
      <w:pPr>
        <w:pStyle w:val="a6"/>
        <w:numPr>
          <w:ilvl w:val="0"/>
          <w:numId w:val="8"/>
        </w:numPr>
      </w:pPr>
      <w:r>
        <w:t>оптимистический сценарий допускает достижение величины НРЭИ 2500000р.;</w:t>
      </w:r>
    </w:p>
    <w:p w:rsidR="00850EE4" w:rsidRDefault="00850EE4" w:rsidP="00850EE4">
      <w:pPr>
        <w:pStyle w:val="a6"/>
        <w:numPr>
          <w:ilvl w:val="0"/>
          <w:numId w:val="8"/>
        </w:numPr>
      </w:pPr>
      <w:r>
        <w:t>пессимистический ограничивает НРЭИ суммой 1000000 р.</w:t>
      </w:r>
    </w:p>
    <w:p w:rsidR="00850EE4" w:rsidRDefault="00850EE4">
      <w:pPr>
        <w:pStyle w:val="a6"/>
      </w:pPr>
      <w:r>
        <w:t>Принять, что всю чистую прибыль выплачивают дивидендами, не оставляя нераспределенной прибыли.</w:t>
      </w:r>
    </w:p>
    <w:p w:rsidR="00850EE4" w:rsidRDefault="00850EE4">
      <w:pPr>
        <w:pStyle w:val="a6"/>
      </w:pPr>
      <w:r>
        <w:t>Актив без привлечения дополнительных заемных средств составляет 13245908 р. (вариант с кредиторской задолженностью). Уже имеющиеся кредиты 1807185 р. (заемные средства с кредиторской задолженностью (беспроцентные средства) 6144194 р.). Собственный капитал 7101714 р.</w:t>
      </w:r>
    </w:p>
    <w:p w:rsidR="00850EE4" w:rsidRDefault="00850EE4">
      <w:pPr>
        <w:pStyle w:val="a6"/>
        <w:ind w:firstLine="0"/>
      </w:pPr>
      <w:r>
        <w:t>Таблица 3.3.3. Сценарии финансирования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0"/>
        <w:gridCol w:w="1435"/>
        <w:gridCol w:w="1461"/>
        <w:gridCol w:w="1344"/>
      </w:tblGrid>
      <w:tr w:rsidR="00850EE4">
        <w:trPr>
          <w:cantSplit/>
        </w:trPr>
        <w:tc>
          <w:tcPr>
            <w:tcW w:w="3652" w:type="dxa"/>
            <w:vMerge w:val="restart"/>
            <w:vAlign w:val="center"/>
          </w:tcPr>
          <w:p w:rsidR="00850EE4" w:rsidRDefault="00850EE4">
            <w:pPr>
              <w:pStyle w:val="a8"/>
              <w:spacing w:line="240" w:lineRule="auto"/>
              <w:jc w:val="center"/>
            </w:pPr>
            <w:r>
              <w:t>Показатели</w:t>
            </w:r>
          </w:p>
        </w:tc>
        <w:tc>
          <w:tcPr>
            <w:tcW w:w="2845" w:type="dxa"/>
            <w:gridSpan w:val="2"/>
          </w:tcPr>
          <w:p w:rsidR="00850EE4" w:rsidRDefault="00850EE4">
            <w:pPr>
              <w:pStyle w:val="a8"/>
              <w:spacing w:line="240" w:lineRule="auto"/>
              <w:jc w:val="center"/>
            </w:pPr>
            <w:r>
              <w:t>Бездолговое</w:t>
            </w:r>
          </w:p>
        </w:tc>
        <w:tc>
          <w:tcPr>
            <w:tcW w:w="2805" w:type="dxa"/>
            <w:gridSpan w:val="2"/>
          </w:tcPr>
          <w:p w:rsidR="00850EE4" w:rsidRDefault="00850EE4">
            <w:pPr>
              <w:pStyle w:val="a8"/>
              <w:spacing w:line="240" w:lineRule="auto"/>
              <w:jc w:val="center"/>
            </w:pPr>
            <w:r>
              <w:t>Долговое</w:t>
            </w:r>
          </w:p>
        </w:tc>
      </w:tr>
      <w:tr w:rsidR="00850EE4">
        <w:trPr>
          <w:cantSplit/>
        </w:trPr>
        <w:tc>
          <w:tcPr>
            <w:tcW w:w="3652" w:type="dxa"/>
            <w:vMerge/>
          </w:tcPr>
          <w:p w:rsidR="00850EE4" w:rsidRDefault="00850EE4">
            <w:pPr>
              <w:pStyle w:val="a8"/>
              <w:spacing w:line="240" w:lineRule="auto"/>
            </w:pPr>
          </w:p>
        </w:tc>
        <w:tc>
          <w:tcPr>
            <w:tcW w:w="1410" w:type="dxa"/>
          </w:tcPr>
          <w:p w:rsidR="00850EE4" w:rsidRDefault="00850EE4">
            <w:pPr>
              <w:pStyle w:val="a8"/>
              <w:spacing w:line="240" w:lineRule="auto"/>
            </w:pPr>
            <w:r>
              <w:t>Пессимист.</w:t>
            </w:r>
          </w:p>
        </w:tc>
        <w:tc>
          <w:tcPr>
            <w:tcW w:w="1435" w:type="dxa"/>
          </w:tcPr>
          <w:p w:rsidR="00850EE4" w:rsidRDefault="00850EE4">
            <w:pPr>
              <w:pStyle w:val="a8"/>
              <w:spacing w:line="240" w:lineRule="auto"/>
            </w:pPr>
            <w:r>
              <w:t>Оптимист.</w:t>
            </w:r>
          </w:p>
        </w:tc>
        <w:tc>
          <w:tcPr>
            <w:tcW w:w="1461" w:type="dxa"/>
          </w:tcPr>
          <w:p w:rsidR="00850EE4" w:rsidRDefault="00850EE4">
            <w:pPr>
              <w:pStyle w:val="a8"/>
              <w:spacing w:line="240" w:lineRule="auto"/>
            </w:pPr>
            <w:r>
              <w:t>Пессимист.</w:t>
            </w:r>
          </w:p>
        </w:tc>
        <w:tc>
          <w:tcPr>
            <w:tcW w:w="1344" w:type="dxa"/>
          </w:tcPr>
          <w:p w:rsidR="00850EE4" w:rsidRDefault="00850EE4">
            <w:pPr>
              <w:pStyle w:val="a8"/>
              <w:spacing w:line="240" w:lineRule="auto"/>
            </w:pPr>
            <w:r>
              <w:t>Оптимист.</w:t>
            </w:r>
          </w:p>
        </w:tc>
      </w:tr>
      <w:tr w:rsidR="00850EE4">
        <w:tc>
          <w:tcPr>
            <w:tcW w:w="3652" w:type="dxa"/>
          </w:tcPr>
          <w:p w:rsidR="00850EE4" w:rsidRDefault="00850EE4">
            <w:pPr>
              <w:pStyle w:val="a8"/>
              <w:spacing w:line="240" w:lineRule="auto"/>
            </w:pPr>
            <w:r>
              <w:t>1. НРЭИ, р.</w:t>
            </w:r>
          </w:p>
        </w:tc>
        <w:tc>
          <w:tcPr>
            <w:tcW w:w="1410" w:type="dxa"/>
            <w:vAlign w:val="bottom"/>
          </w:tcPr>
          <w:p w:rsidR="00850EE4" w:rsidRDefault="00850EE4">
            <w:pPr>
              <w:pStyle w:val="a8"/>
              <w:spacing w:line="240" w:lineRule="auto"/>
              <w:jc w:val="center"/>
            </w:pPr>
            <w:r>
              <w:t>1000000</w:t>
            </w:r>
          </w:p>
        </w:tc>
        <w:tc>
          <w:tcPr>
            <w:tcW w:w="1435" w:type="dxa"/>
            <w:vAlign w:val="bottom"/>
          </w:tcPr>
          <w:p w:rsidR="00850EE4" w:rsidRDefault="00850EE4">
            <w:pPr>
              <w:pStyle w:val="a8"/>
              <w:spacing w:line="240" w:lineRule="auto"/>
              <w:jc w:val="center"/>
            </w:pPr>
            <w:r>
              <w:t>2500000</w:t>
            </w:r>
          </w:p>
        </w:tc>
        <w:tc>
          <w:tcPr>
            <w:tcW w:w="1461" w:type="dxa"/>
            <w:vAlign w:val="bottom"/>
          </w:tcPr>
          <w:p w:rsidR="00850EE4" w:rsidRDefault="00850EE4">
            <w:pPr>
              <w:pStyle w:val="a8"/>
              <w:spacing w:line="240" w:lineRule="auto"/>
              <w:jc w:val="center"/>
            </w:pPr>
            <w:r>
              <w:t>1000000</w:t>
            </w:r>
          </w:p>
        </w:tc>
        <w:tc>
          <w:tcPr>
            <w:tcW w:w="1344" w:type="dxa"/>
            <w:vAlign w:val="bottom"/>
          </w:tcPr>
          <w:p w:rsidR="00850EE4" w:rsidRDefault="00850EE4">
            <w:pPr>
              <w:pStyle w:val="a8"/>
              <w:spacing w:line="240" w:lineRule="auto"/>
              <w:jc w:val="center"/>
            </w:pPr>
            <w:r>
              <w:t>2500000</w:t>
            </w:r>
          </w:p>
        </w:tc>
      </w:tr>
      <w:tr w:rsidR="00850EE4">
        <w:tc>
          <w:tcPr>
            <w:tcW w:w="3652" w:type="dxa"/>
          </w:tcPr>
          <w:p w:rsidR="00850EE4" w:rsidRDefault="00850EE4">
            <w:pPr>
              <w:pStyle w:val="a8"/>
              <w:spacing w:line="240" w:lineRule="auto"/>
            </w:pPr>
            <w:r>
              <w:t>2. Проценты за кредит, р.</w:t>
            </w:r>
          </w:p>
        </w:tc>
        <w:tc>
          <w:tcPr>
            <w:tcW w:w="1410" w:type="dxa"/>
            <w:vAlign w:val="bottom"/>
          </w:tcPr>
          <w:p w:rsidR="00850EE4" w:rsidRDefault="00850EE4">
            <w:pPr>
              <w:pStyle w:val="a8"/>
              <w:spacing w:line="240" w:lineRule="auto"/>
              <w:jc w:val="center"/>
            </w:pPr>
            <w:r>
              <w:t>289150</w:t>
            </w:r>
          </w:p>
        </w:tc>
        <w:tc>
          <w:tcPr>
            <w:tcW w:w="1435" w:type="dxa"/>
            <w:vAlign w:val="bottom"/>
          </w:tcPr>
          <w:p w:rsidR="00850EE4" w:rsidRDefault="00850EE4">
            <w:pPr>
              <w:pStyle w:val="a8"/>
              <w:spacing w:line="240" w:lineRule="auto"/>
              <w:jc w:val="center"/>
            </w:pPr>
            <w:r>
              <w:t>289150</w:t>
            </w:r>
          </w:p>
        </w:tc>
        <w:tc>
          <w:tcPr>
            <w:tcW w:w="1461" w:type="dxa"/>
            <w:vAlign w:val="bottom"/>
          </w:tcPr>
          <w:p w:rsidR="00850EE4" w:rsidRDefault="00850EE4">
            <w:pPr>
              <w:pStyle w:val="a8"/>
              <w:spacing w:line="240" w:lineRule="auto"/>
              <w:jc w:val="center"/>
            </w:pPr>
            <w:r>
              <w:t>305150</w:t>
            </w:r>
          </w:p>
        </w:tc>
        <w:tc>
          <w:tcPr>
            <w:tcW w:w="1344" w:type="dxa"/>
            <w:vAlign w:val="bottom"/>
          </w:tcPr>
          <w:p w:rsidR="00850EE4" w:rsidRDefault="00850EE4">
            <w:pPr>
              <w:pStyle w:val="a8"/>
              <w:spacing w:line="240" w:lineRule="auto"/>
              <w:jc w:val="center"/>
            </w:pPr>
            <w:r>
              <w:t>305150</w:t>
            </w:r>
          </w:p>
        </w:tc>
      </w:tr>
      <w:tr w:rsidR="00850EE4">
        <w:tc>
          <w:tcPr>
            <w:tcW w:w="3652" w:type="dxa"/>
          </w:tcPr>
          <w:p w:rsidR="00850EE4" w:rsidRDefault="00850EE4">
            <w:pPr>
              <w:pStyle w:val="a8"/>
              <w:spacing w:line="240" w:lineRule="auto"/>
            </w:pPr>
            <w:r>
              <w:t>3. Прибыль, подлежащая налогообложению, р. (1)-(2)</w:t>
            </w:r>
          </w:p>
        </w:tc>
        <w:tc>
          <w:tcPr>
            <w:tcW w:w="1410" w:type="dxa"/>
            <w:vAlign w:val="bottom"/>
          </w:tcPr>
          <w:p w:rsidR="00850EE4" w:rsidRDefault="00850EE4">
            <w:pPr>
              <w:pStyle w:val="a8"/>
              <w:spacing w:line="240" w:lineRule="auto"/>
              <w:jc w:val="center"/>
            </w:pPr>
            <w:r>
              <w:t>710850</w:t>
            </w:r>
          </w:p>
        </w:tc>
        <w:tc>
          <w:tcPr>
            <w:tcW w:w="1435" w:type="dxa"/>
            <w:vAlign w:val="bottom"/>
          </w:tcPr>
          <w:p w:rsidR="00850EE4" w:rsidRDefault="00850EE4">
            <w:pPr>
              <w:pStyle w:val="a8"/>
              <w:spacing w:line="240" w:lineRule="auto"/>
              <w:jc w:val="center"/>
            </w:pPr>
            <w:r>
              <w:t>2210850</w:t>
            </w:r>
          </w:p>
        </w:tc>
        <w:tc>
          <w:tcPr>
            <w:tcW w:w="1461" w:type="dxa"/>
            <w:vAlign w:val="bottom"/>
          </w:tcPr>
          <w:p w:rsidR="00850EE4" w:rsidRDefault="00850EE4">
            <w:pPr>
              <w:pStyle w:val="a8"/>
              <w:spacing w:line="240" w:lineRule="auto"/>
              <w:jc w:val="center"/>
            </w:pPr>
            <w:r>
              <w:t>694850</w:t>
            </w:r>
          </w:p>
        </w:tc>
        <w:tc>
          <w:tcPr>
            <w:tcW w:w="1344" w:type="dxa"/>
            <w:vAlign w:val="bottom"/>
          </w:tcPr>
          <w:p w:rsidR="00850EE4" w:rsidRDefault="00850EE4">
            <w:pPr>
              <w:pStyle w:val="a8"/>
              <w:spacing w:line="240" w:lineRule="auto"/>
              <w:jc w:val="center"/>
            </w:pPr>
            <w:r>
              <w:t>2194850</w:t>
            </w:r>
          </w:p>
        </w:tc>
      </w:tr>
      <w:tr w:rsidR="00850EE4">
        <w:tc>
          <w:tcPr>
            <w:tcW w:w="3652" w:type="dxa"/>
          </w:tcPr>
          <w:p w:rsidR="00850EE4" w:rsidRDefault="00850EE4">
            <w:pPr>
              <w:pStyle w:val="a8"/>
              <w:spacing w:line="240" w:lineRule="auto"/>
            </w:pPr>
            <w:r>
              <w:t>4. Сумма налога на прибыль, р. (30%)</w:t>
            </w:r>
          </w:p>
        </w:tc>
        <w:tc>
          <w:tcPr>
            <w:tcW w:w="1410" w:type="dxa"/>
            <w:vAlign w:val="bottom"/>
          </w:tcPr>
          <w:p w:rsidR="00850EE4" w:rsidRDefault="00850EE4">
            <w:pPr>
              <w:pStyle w:val="a8"/>
              <w:spacing w:line="240" w:lineRule="auto"/>
              <w:jc w:val="center"/>
            </w:pPr>
            <w:r>
              <w:t>213255</w:t>
            </w:r>
          </w:p>
        </w:tc>
        <w:tc>
          <w:tcPr>
            <w:tcW w:w="1435" w:type="dxa"/>
            <w:vAlign w:val="bottom"/>
          </w:tcPr>
          <w:p w:rsidR="00850EE4" w:rsidRDefault="00850EE4">
            <w:pPr>
              <w:pStyle w:val="a8"/>
              <w:spacing w:line="240" w:lineRule="auto"/>
              <w:jc w:val="center"/>
            </w:pPr>
            <w:r>
              <w:t>663255</w:t>
            </w:r>
          </w:p>
        </w:tc>
        <w:tc>
          <w:tcPr>
            <w:tcW w:w="1461" w:type="dxa"/>
            <w:vAlign w:val="bottom"/>
          </w:tcPr>
          <w:p w:rsidR="00850EE4" w:rsidRDefault="00850EE4">
            <w:pPr>
              <w:pStyle w:val="a8"/>
              <w:spacing w:line="240" w:lineRule="auto"/>
              <w:jc w:val="center"/>
            </w:pPr>
            <w:r>
              <w:t>208455</w:t>
            </w:r>
          </w:p>
        </w:tc>
        <w:tc>
          <w:tcPr>
            <w:tcW w:w="1344" w:type="dxa"/>
            <w:vAlign w:val="bottom"/>
          </w:tcPr>
          <w:p w:rsidR="00850EE4" w:rsidRDefault="00850EE4">
            <w:pPr>
              <w:pStyle w:val="a8"/>
              <w:spacing w:line="240" w:lineRule="auto"/>
              <w:jc w:val="center"/>
            </w:pPr>
            <w:r>
              <w:t>658455</w:t>
            </w:r>
          </w:p>
        </w:tc>
      </w:tr>
      <w:tr w:rsidR="00850EE4">
        <w:tc>
          <w:tcPr>
            <w:tcW w:w="3652" w:type="dxa"/>
          </w:tcPr>
          <w:p w:rsidR="00850EE4" w:rsidRDefault="00850EE4">
            <w:pPr>
              <w:pStyle w:val="a8"/>
              <w:spacing w:line="240" w:lineRule="auto"/>
            </w:pPr>
            <w:r>
              <w:t>5. Чистая прибыль, р. (3)-(4)</w:t>
            </w:r>
          </w:p>
        </w:tc>
        <w:tc>
          <w:tcPr>
            <w:tcW w:w="1410" w:type="dxa"/>
            <w:vAlign w:val="bottom"/>
          </w:tcPr>
          <w:p w:rsidR="00850EE4" w:rsidRDefault="00850EE4">
            <w:pPr>
              <w:pStyle w:val="a8"/>
              <w:spacing w:line="240" w:lineRule="auto"/>
              <w:jc w:val="center"/>
            </w:pPr>
            <w:r>
              <w:t>497595</w:t>
            </w:r>
          </w:p>
        </w:tc>
        <w:tc>
          <w:tcPr>
            <w:tcW w:w="1435" w:type="dxa"/>
            <w:vAlign w:val="bottom"/>
          </w:tcPr>
          <w:p w:rsidR="00850EE4" w:rsidRDefault="00850EE4">
            <w:pPr>
              <w:pStyle w:val="a8"/>
              <w:spacing w:line="240" w:lineRule="auto"/>
              <w:jc w:val="center"/>
            </w:pPr>
            <w:r>
              <w:t>1547595</w:t>
            </w:r>
          </w:p>
        </w:tc>
        <w:tc>
          <w:tcPr>
            <w:tcW w:w="1461" w:type="dxa"/>
            <w:vAlign w:val="bottom"/>
          </w:tcPr>
          <w:p w:rsidR="00850EE4" w:rsidRDefault="00850EE4">
            <w:pPr>
              <w:pStyle w:val="a8"/>
              <w:spacing w:line="240" w:lineRule="auto"/>
              <w:jc w:val="center"/>
            </w:pPr>
            <w:r>
              <w:t>486395</w:t>
            </w:r>
          </w:p>
        </w:tc>
        <w:tc>
          <w:tcPr>
            <w:tcW w:w="1344" w:type="dxa"/>
            <w:vAlign w:val="bottom"/>
          </w:tcPr>
          <w:p w:rsidR="00850EE4" w:rsidRDefault="00850EE4">
            <w:pPr>
              <w:pStyle w:val="a8"/>
              <w:spacing w:line="240" w:lineRule="auto"/>
              <w:jc w:val="center"/>
            </w:pPr>
            <w:r>
              <w:t>1536395</w:t>
            </w:r>
          </w:p>
        </w:tc>
      </w:tr>
      <w:tr w:rsidR="00850EE4">
        <w:tc>
          <w:tcPr>
            <w:tcW w:w="3652" w:type="dxa"/>
          </w:tcPr>
          <w:p w:rsidR="00850EE4" w:rsidRDefault="00850EE4">
            <w:pPr>
              <w:pStyle w:val="a8"/>
              <w:spacing w:line="240" w:lineRule="auto"/>
            </w:pPr>
            <w:r>
              <w:t>6. Количество обыкновенных акций, шт.</w:t>
            </w:r>
          </w:p>
        </w:tc>
        <w:tc>
          <w:tcPr>
            <w:tcW w:w="1410" w:type="dxa"/>
            <w:vAlign w:val="bottom"/>
          </w:tcPr>
          <w:p w:rsidR="00850EE4" w:rsidRDefault="00850EE4">
            <w:pPr>
              <w:pStyle w:val="a8"/>
              <w:spacing w:line="240" w:lineRule="auto"/>
              <w:jc w:val="center"/>
            </w:pPr>
            <w:r>
              <w:t>113273</w:t>
            </w:r>
          </w:p>
        </w:tc>
        <w:tc>
          <w:tcPr>
            <w:tcW w:w="1435" w:type="dxa"/>
            <w:vAlign w:val="bottom"/>
          </w:tcPr>
          <w:p w:rsidR="00850EE4" w:rsidRDefault="00850EE4">
            <w:pPr>
              <w:pStyle w:val="a8"/>
              <w:spacing w:line="240" w:lineRule="auto"/>
              <w:jc w:val="center"/>
            </w:pPr>
            <w:r>
              <w:t>113273</w:t>
            </w:r>
          </w:p>
        </w:tc>
        <w:tc>
          <w:tcPr>
            <w:tcW w:w="1461" w:type="dxa"/>
            <w:vAlign w:val="bottom"/>
          </w:tcPr>
          <w:p w:rsidR="00850EE4" w:rsidRDefault="00850EE4">
            <w:pPr>
              <w:pStyle w:val="a8"/>
              <w:spacing w:line="240" w:lineRule="auto"/>
              <w:jc w:val="center"/>
            </w:pPr>
            <w:r>
              <w:t>103273</w:t>
            </w:r>
          </w:p>
        </w:tc>
        <w:tc>
          <w:tcPr>
            <w:tcW w:w="1344" w:type="dxa"/>
            <w:vAlign w:val="bottom"/>
          </w:tcPr>
          <w:p w:rsidR="00850EE4" w:rsidRDefault="00850EE4">
            <w:pPr>
              <w:pStyle w:val="a8"/>
              <w:spacing w:line="240" w:lineRule="auto"/>
              <w:jc w:val="center"/>
            </w:pPr>
            <w:r>
              <w:t>103273</w:t>
            </w:r>
          </w:p>
        </w:tc>
      </w:tr>
      <w:tr w:rsidR="00850EE4">
        <w:tc>
          <w:tcPr>
            <w:tcW w:w="3652" w:type="dxa"/>
          </w:tcPr>
          <w:p w:rsidR="00850EE4" w:rsidRDefault="00850EE4">
            <w:pPr>
              <w:pStyle w:val="a8"/>
              <w:spacing w:line="240" w:lineRule="auto"/>
            </w:pPr>
            <w:r>
              <w:t xml:space="preserve">7. Экономическая рентабельность, % </w:t>
            </w:r>
          </w:p>
        </w:tc>
        <w:tc>
          <w:tcPr>
            <w:tcW w:w="1410" w:type="dxa"/>
            <w:vAlign w:val="bottom"/>
          </w:tcPr>
          <w:p w:rsidR="00850EE4" w:rsidRDefault="00850EE4">
            <w:pPr>
              <w:pStyle w:val="a8"/>
              <w:spacing w:line="240" w:lineRule="auto"/>
              <w:jc w:val="center"/>
            </w:pPr>
            <w:r>
              <w:t>7,49</w:t>
            </w:r>
          </w:p>
        </w:tc>
        <w:tc>
          <w:tcPr>
            <w:tcW w:w="1435" w:type="dxa"/>
            <w:vAlign w:val="bottom"/>
          </w:tcPr>
          <w:p w:rsidR="00850EE4" w:rsidRDefault="00850EE4">
            <w:pPr>
              <w:pStyle w:val="a8"/>
              <w:spacing w:line="240" w:lineRule="auto"/>
              <w:jc w:val="center"/>
            </w:pPr>
            <w:r>
              <w:t>18,73</w:t>
            </w:r>
          </w:p>
        </w:tc>
        <w:tc>
          <w:tcPr>
            <w:tcW w:w="1461" w:type="dxa"/>
            <w:vAlign w:val="bottom"/>
          </w:tcPr>
          <w:p w:rsidR="00850EE4" w:rsidRDefault="00850EE4">
            <w:pPr>
              <w:pStyle w:val="a8"/>
              <w:spacing w:line="240" w:lineRule="auto"/>
              <w:jc w:val="center"/>
            </w:pPr>
            <w:r>
              <w:t>7,49</w:t>
            </w:r>
          </w:p>
        </w:tc>
        <w:tc>
          <w:tcPr>
            <w:tcW w:w="1344" w:type="dxa"/>
            <w:vAlign w:val="bottom"/>
          </w:tcPr>
          <w:p w:rsidR="00850EE4" w:rsidRDefault="00850EE4">
            <w:pPr>
              <w:pStyle w:val="a8"/>
              <w:spacing w:line="240" w:lineRule="auto"/>
              <w:jc w:val="center"/>
            </w:pPr>
            <w:r>
              <w:t>18,73</w:t>
            </w:r>
          </w:p>
        </w:tc>
      </w:tr>
      <w:tr w:rsidR="00850EE4">
        <w:tc>
          <w:tcPr>
            <w:tcW w:w="3652" w:type="dxa"/>
          </w:tcPr>
          <w:p w:rsidR="00850EE4" w:rsidRDefault="00850EE4">
            <w:pPr>
              <w:pStyle w:val="a8"/>
              <w:spacing w:line="240" w:lineRule="auto"/>
            </w:pPr>
            <w:r>
              <w:t>8. СРСП, %</w:t>
            </w:r>
          </w:p>
        </w:tc>
        <w:tc>
          <w:tcPr>
            <w:tcW w:w="1410" w:type="dxa"/>
            <w:vAlign w:val="bottom"/>
          </w:tcPr>
          <w:p w:rsidR="00850EE4" w:rsidRDefault="00850EE4">
            <w:pPr>
              <w:pStyle w:val="a8"/>
              <w:spacing w:line="240" w:lineRule="auto"/>
              <w:jc w:val="center"/>
            </w:pPr>
            <w:r>
              <w:t>16</w:t>
            </w:r>
          </w:p>
        </w:tc>
        <w:tc>
          <w:tcPr>
            <w:tcW w:w="1435" w:type="dxa"/>
            <w:vAlign w:val="bottom"/>
          </w:tcPr>
          <w:p w:rsidR="00850EE4" w:rsidRDefault="00850EE4">
            <w:pPr>
              <w:pStyle w:val="a8"/>
              <w:spacing w:line="240" w:lineRule="auto"/>
              <w:jc w:val="center"/>
            </w:pPr>
            <w:r>
              <w:t>16</w:t>
            </w:r>
          </w:p>
        </w:tc>
        <w:tc>
          <w:tcPr>
            <w:tcW w:w="1461" w:type="dxa"/>
            <w:vAlign w:val="bottom"/>
          </w:tcPr>
          <w:p w:rsidR="00850EE4" w:rsidRDefault="00850EE4">
            <w:pPr>
              <w:pStyle w:val="a8"/>
              <w:spacing w:line="240" w:lineRule="auto"/>
              <w:jc w:val="center"/>
            </w:pPr>
            <w:r>
              <w:t>16</w:t>
            </w:r>
          </w:p>
        </w:tc>
        <w:tc>
          <w:tcPr>
            <w:tcW w:w="1344" w:type="dxa"/>
            <w:vAlign w:val="bottom"/>
          </w:tcPr>
          <w:p w:rsidR="00850EE4" w:rsidRDefault="00850EE4">
            <w:pPr>
              <w:pStyle w:val="a8"/>
              <w:spacing w:line="240" w:lineRule="auto"/>
              <w:jc w:val="center"/>
            </w:pPr>
            <w:r>
              <w:t>16</w:t>
            </w:r>
          </w:p>
        </w:tc>
      </w:tr>
      <w:tr w:rsidR="00850EE4">
        <w:tc>
          <w:tcPr>
            <w:tcW w:w="3652" w:type="dxa"/>
          </w:tcPr>
          <w:p w:rsidR="00850EE4" w:rsidRDefault="00850EE4">
            <w:pPr>
              <w:pStyle w:val="a8"/>
              <w:spacing w:line="240" w:lineRule="auto"/>
            </w:pPr>
            <w:r>
              <w:t>9. Чистая прибыль на акцию, р. (5)/(6)</w:t>
            </w:r>
          </w:p>
        </w:tc>
        <w:tc>
          <w:tcPr>
            <w:tcW w:w="1410" w:type="dxa"/>
            <w:vAlign w:val="bottom"/>
          </w:tcPr>
          <w:p w:rsidR="00850EE4" w:rsidRDefault="00850EE4">
            <w:pPr>
              <w:pStyle w:val="a8"/>
              <w:spacing w:line="240" w:lineRule="auto"/>
              <w:jc w:val="center"/>
            </w:pPr>
            <w:r>
              <w:t>4,71</w:t>
            </w:r>
          </w:p>
        </w:tc>
        <w:tc>
          <w:tcPr>
            <w:tcW w:w="1435" w:type="dxa"/>
            <w:vAlign w:val="bottom"/>
          </w:tcPr>
          <w:p w:rsidR="00850EE4" w:rsidRDefault="00850EE4">
            <w:pPr>
              <w:pStyle w:val="a8"/>
              <w:spacing w:line="240" w:lineRule="auto"/>
              <w:jc w:val="center"/>
            </w:pPr>
            <w:r>
              <w:t>13,66</w:t>
            </w:r>
          </w:p>
        </w:tc>
        <w:tc>
          <w:tcPr>
            <w:tcW w:w="1461" w:type="dxa"/>
            <w:vAlign w:val="bottom"/>
          </w:tcPr>
          <w:p w:rsidR="00850EE4" w:rsidRDefault="00850EE4">
            <w:pPr>
              <w:pStyle w:val="a8"/>
              <w:spacing w:line="240" w:lineRule="auto"/>
              <w:jc w:val="center"/>
            </w:pPr>
            <w:r>
              <w:t>4,39</w:t>
            </w:r>
          </w:p>
        </w:tc>
        <w:tc>
          <w:tcPr>
            <w:tcW w:w="1344" w:type="dxa"/>
            <w:vAlign w:val="bottom"/>
          </w:tcPr>
          <w:p w:rsidR="00850EE4" w:rsidRDefault="00850EE4">
            <w:pPr>
              <w:pStyle w:val="a8"/>
              <w:spacing w:line="240" w:lineRule="auto"/>
              <w:jc w:val="center"/>
            </w:pPr>
            <w:r>
              <w:t>14,88</w:t>
            </w:r>
          </w:p>
        </w:tc>
      </w:tr>
      <w:tr w:rsidR="00850EE4">
        <w:tc>
          <w:tcPr>
            <w:tcW w:w="3652" w:type="dxa"/>
          </w:tcPr>
          <w:p w:rsidR="00850EE4" w:rsidRDefault="00850EE4">
            <w:pPr>
              <w:pStyle w:val="a8"/>
              <w:spacing w:line="240" w:lineRule="auto"/>
            </w:pPr>
            <w:r>
              <w:t>10. Эффект финансового рычага, % (1-Н</w:t>
            </w:r>
            <w:r>
              <w:rPr>
                <w:vertAlign w:val="subscript"/>
              </w:rPr>
              <w:t>отн</w:t>
            </w:r>
            <w:r>
              <w:t>)·(10.1)·(10.2)</w:t>
            </w:r>
          </w:p>
        </w:tc>
        <w:tc>
          <w:tcPr>
            <w:tcW w:w="1410" w:type="dxa"/>
            <w:vAlign w:val="bottom"/>
          </w:tcPr>
          <w:p w:rsidR="00850EE4" w:rsidRDefault="00850EE4">
            <w:pPr>
              <w:pStyle w:val="a8"/>
              <w:spacing w:line="240" w:lineRule="auto"/>
              <w:jc w:val="center"/>
            </w:pPr>
            <w:r>
              <w:t>-5,06</w:t>
            </w:r>
          </w:p>
        </w:tc>
        <w:tc>
          <w:tcPr>
            <w:tcW w:w="1435" w:type="dxa"/>
            <w:vAlign w:val="bottom"/>
          </w:tcPr>
          <w:p w:rsidR="00850EE4" w:rsidRDefault="00850EE4">
            <w:pPr>
              <w:pStyle w:val="a8"/>
              <w:spacing w:line="240" w:lineRule="auto"/>
              <w:jc w:val="center"/>
            </w:pPr>
            <w:r>
              <w:t>1,62</w:t>
            </w:r>
          </w:p>
        </w:tc>
        <w:tc>
          <w:tcPr>
            <w:tcW w:w="1461" w:type="dxa"/>
            <w:vAlign w:val="bottom"/>
          </w:tcPr>
          <w:p w:rsidR="00850EE4" w:rsidRDefault="00850EE4">
            <w:pPr>
              <w:pStyle w:val="a8"/>
              <w:spacing w:line="240" w:lineRule="auto"/>
              <w:jc w:val="center"/>
            </w:pPr>
            <w:r>
              <w:t>-5,24</w:t>
            </w:r>
          </w:p>
        </w:tc>
        <w:tc>
          <w:tcPr>
            <w:tcW w:w="1344" w:type="dxa"/>
            <w:vAlign w:val="bottom"/>
          </w:tcPr>
          <w:p w:rsidR="00850EE4" w:rsidRDefault="00850EE4">
            <w:pPr>
              <w:pStyle w:val="a8"/>
              <w:spacing w:line="240" w:lineRule="auto"/>
              <w:jc w:val="center"/>
            </w:pPr>
            <w:r>
              <w:t>1,68</w:t>
            </w:r>
          </w:p>
        </w:tc>
      </w:tr>
      <w:tr w:rsidR="00850EE4">
        <w:tc>
          <w:tcPr>
            <w:tcW w:w="3652" w:type="dxa"/>
          </w:tcPr>
          <w:p w:rsidR="00850EE4" w:rsidRDefault="00850EE4">
            <w:pPr>
              <w:pStyle w:val="a8"/>
              <w:spacing w:line="240" w:lineRule="auto"/>
              <w:ind w:firstLine="142"/>
            </w:pPr>
            <w:r>
              <w:t>10.1. плечо (ЗС/СС)</w:t>
            </w:r>
          </w:p>
        </w:tc>
        <w:tc>
          <w:tcPr>
            <w:tcW w:w="1410" w:type="dxa"/>
            <w:vAlign w:val="bottom"/>
          </w:tcPr>
          <w:p w:rsidR="00850EE4" w:rsidRDefault="00850EE4">
            <w:pPr>
              <w:pStyle w:val="a8"/>
              <w:spacing w:line="240" w:lineRule="auto"/>
              <w:jc w:val="center"/>
            </w:pPr>
            <w:r>
              <w:t>0,85</w:t>
            </w:r>
          </w:p>
        </w:tc>
        <w:tc>
          <w:tcPr>
            <w:tcW w:w="1435" w:type="dxa"/>
            <w:vAlign w:val="bottom"/>
          </w:tcPr>
          <w:p w:rsidR="00850EE4" w:rsidRDefault="00850EE4">
            <w:pPr>
              <w:pStyle w:val="a8"/>
              <w:spacing w:line="240" w:lineRule="auto"/>
              <w:jc w:val="center"/>
            </w:pPr>
            <w:r>
              <w:t>0,85</w:t>
            </w:r>
          </w:p>
        </w:tc>
        <w:tc>
          <w:tcPr>
            <w:tcW w:w="1461" w:type="dxa"/>
            <w:vAlign w:val="bottom"/>
          </w:tcPr>
          <w:p w:rsidR="00850EE4" w:rsidRDefault="00850EE4">
            <w:pPr>
              <w:pStyle w:val="a8"/>
              <w:spacing w:line="240" w:lineRule="auto"/>
              <w:jc w:val="center"/>
            </w:pPr>
            <w:r>
              <w:t>0,88</w:t>
            </w:r>
          </w:p>
        </w:tc>
        <w:tc>
          <w:tcPr>
            <w:tcW w:w="1344" w:type="dxa"/>
            <w:vAlign w:val="bottom"/>
          </w:tcPr>
          <w:p w:rsidR="00850EE4" w:rsidRDefault="00850EE4">
            <w:pPr>
              <w:pStyle w:val="a8"/>
              <w:spacing w:line="240" w:lineRule="auto"/>
              <w:jc w:val="center"/>
            </w:pPr>
            <w:r>
              <w:t>0,88</w:t>
            </w:r>
          </w:p>
        </w:tc>
      </w:tr>
      <w:tr w:rsidR="00850EE4">
        <w:tc>
          <w:tcPr>
            <w:tcW w:w="3652" w:type="dxa"/>
          </w:tcPr>
          <w:p w:rsidR="00850EE4" w:rsidRDefault="00850EE4">
            <w:pPr>
              <w:pStyle w:val="a8"/>
              <w:spacing w:line="240" w:lineRule="auto"/>
              <w:ind w:firstLine="142"/>
            </w:pPr>
            <w:r>
              <w:t>10.2. дифференциал (ЭР-СРСП)</w:t>
            </w:r>
          </w:p>
        </w:tc>
        <w:tc>
          <w:tcPr>
            <w:tcW w:w="1410" w:type="dxa"/>
            <w:vAlign w:val="bottom"/>
          </w:tcPr>
          <w:p w:rsidR="00850EE4" w:rsidRDefault="00850EE4">
            <w:pPr>
              <w:pStyle w:val="a8"/>
              <w:spacing w:line="240" w:lineRule="auto"/>
              <w:jc w:val="center"/>
            </w:pPr>
            <w:r>
              <w:t>-8,51</w:t>
            </w:r>
          </w:p>
        </w:tc>
        <w:tc>
          <w:tcPr>
            <w:tcW w:w="1435" w:type="dxa"/>
            <w:vAlign w:val="bottom"/>
          </w:tcPr>
          <w:p w:rsidR="00850EE4" w:rsidRDefault="00850EE4">
            <w:pPr>
              <w:pStyle w:val="a8"/>
              <w:spacing w:line="240" w:lineRule="auto"/>
              <w:jc w:val="center"/>
            </w:pPr>
            <w:r>
              <w:t>2,73</w:t>
            </w:r>
          </w:p>
        </w:tc>
        <w:tc>
          <w:tcPr>
            <w:tcW w:w="1461" w:type="dxa"/>
            <w:vAlign w:val="bottom"/>
          </w:tcPr>
          <w:p w:rsidR="00850EE4" w:rsidRDefault="00850EE4">
            <w:pPr>
              <w:pStyle w:val="a8"/>
              <w:spacing w:line="240" w:lineRule="auto"/>
              <w:jc w:val="center"/>
            </w:pPr>
            <w:r>
              <w:t>-8,51</w:t>
            </w:r>
          </w:p>
        </w:tc>
        <w:tc>
          <w:tcPr>
            <w:tcW w:w="1344" w:type="dxa"/>
            <w:vAlign w:val="bottom"/>
          </w:tcPr>
          <w:p w:rsidR="00850EE4" w:rsidRDefault="00850EE4">
            <w:pPr>
              <w:pStyle w:val="a8"/>
              <w:spacing w:line="240" w:lineRule="auto"/>
              <w:jc w:val="center"/>
            </w:pPr>
            <w:r>
              <w:t>2,73</w:t>
            </w:r>
          </w:p>
        </w:tc>
      </w:tr>
      <w:tr w:rsidR="00850EE4">
        <w:tc>
          <w:tcPr>
            <w:tcW w:w="3652" w:type="dxa"/>
          </w:tcPr>
          <w:p w:rsidR="00850EE4" w:rsidRDefault="00850EE4">
            <w:pPr>
              <w:pStyle w:val="a8"/>
              <w:spacing w:line="240" w:lineRule="auto"/>
            </w:pPr>
            <w:r>
              <w:t>11. Чистая рентабельность СС, %</w:t>
            </w:r>
          </w:p>
          <w:p w:rsidR="00850EE4" w:rsidRDefault="00850EE4">
            <w:pPr>
              <w:pStyle w:val="a8"/>
              <w:spacing w:line="240" w:lineRule="auto"/>
            </w:pPr>
            <w:r>
              <w:t>(1-Н</w:t>
            </w:r>
            <w:r>
              <w:rPr>
                <w:vertAlign w:val="subscript"/>
              </w:rPr>
              <w:t>отн</w:t>
            </w:r>
            <w:r>
              <w:t>)·(7)+(10)</w:t>
            </w:r>
          </w:p>
        </w:tc>
        <w:tc>
          <w:tcPr>
            <w:tcW w:w="1410" w:type="dxa"/>
            <w:vAlign w:val="bottom"/>
          </w:tcPr>
          <w:p w:rsidR="00850EE4" w:rsidRDefault="00850EE4">
            <w:pPr>
              <w:pStyle w:val="a8"/>
              <w:spacing w:line="240" w:lineRule="auto"/>
              <w:jc w:val="center"/>
            </w:pPr>
            <w:r>
              <w:t>0,18</w:t>
            </w:r>
          </w:p>
        </w:tc>
        <w:tc>
          <w:tcPr>
            <w:tcW w:w="1435" w:type="dxa"/>
            <w:vAlign w:val="bottom"/>
          </w:tcPr>
          <w:p w:rsidR="00850EE4" w:rsidRDefault="00850EE4">
            <w:pPr>
              <w:pStyle w:val="a8"/>
              <w:spacing w:line="240" w:lineRule="auto"/>
              <w:jc w:val="center"/>
            </w:pPr>
            <w:r>
              <w:t>14,73</w:t>
            </w:r>
          </w:p>
        </w:tc>
        <w:tc>
          <w:tcPr>
            <w:tcW w:w="1461" w:type="dxa"/>
            <w:vAlign w:val="bottom"/>
          </w:tcPr>
          <w:p w:rsidR="00850EE4" w:rsidRDefault="00850EE4">
            <w:pPr>
              <w:pStyle w:val="a8"/>
              <w:spacing w:line="240" w:lineRule="auto"/>
              <w:jc w:val="center"/>
            </w:pPr>
            <w:r>
              <w:t>0,003</w:t>
            </w:r>
          </w:p>
        </w:tc>
        <w:tc>
          <w:tcPr>
            <w:tcW w:w="1344" w:type="dxa"/>
            <w:vAlign w:val="bottom"/>
          </w:tcPr>
          <w:p w:rsidR="00850EE4" w:rsidRDefault="00850EE4">
            <w:pPr>
              <w:pStyle w:val="a8"/>
              <w:spacing w:line="240" w:lineRule="auto"/>
              <w:jc w:val="center"/>
            </w:pPr>
            <w:r>
              <w:t>14,79</w:t>
            </w:r>
          </w:p>
        </w:tc>
      </w:tr>
    </w:tbl>
    <w:p w:rsidR="00850EE4" w:rsidRDefault="00850EE4">
      <w:pPr>
        <w:pStyle w:val="a6"/>
        <w:ind w:firstLine="0"/>
      </w:pPr>
    </w:p>
    <w:p w:rsidR="00850EE4" w:rsidRDefault="00850EE4">
      <w:pPr>
        <w:pStyle w:val="a6"/>
      </w:pPr>
      <w:r>
        <w:t>Наиболее предпочтительным является достижение оптимистического уровня НРЭИ, так как при пессимистическом уровне дифференциал финансового рычага отрицательный, что ведет к снижению чистой рентабельности собственных средств (в случае долгового финансирования чистая рентабельность при НРЭИ=1000000 р. практически равна нулю).</w:t>
      </w:r>
    </w:p>
    <w:p w:rsidR="00850EE4" w:rsidRDefault="00850EE4">
      <w:pPr>
        <w:pStyle w:val="a6"/>
      </w:pPr>
      <w:r>
        <w:t>С точки зрения чистой прибыли на акцию более привлекательным является долговое финансирование (</w:t>
      </w:r>
      <w:r>
        <w:rPr>
          <w:lang w:val="en-US"/>
        </w:rPr>
        <w:t>14,88&gt;13,66).</w:t>
      </w:r>
      <w:r>
        <w:t xml:space="preserve"> То же самое можно сказать о чистой рентабельности СС, однако, следует учитывать риск, возникающий при пониженном уровне НРЭИ в случае финансирования за счет привлечения дополнительных кредитов.</w:t>
      </w:r>
    </w:p>
    <w:p w:rsidR="00850EE4" w:rsidRDefault="00850EE4">
      <w:pPr>
        <w:pStyle w:val="a6"/>
      </w:pPr>
      <w:r>
        <w:t>В конечном итоге, выбор сценария финансирования остается за руководством в зависимости от целей, которые ставятся перед организацией.</w:t>
      </w:r>
    </w:p>
    <w:p w:rsidR="00850EE4" w:rsidRDefault="00850EE4">
      <w:pPr>
        <w:pStyle w:val="a6"/>
      </w:pPr>
      <w:r>
        <w:t>Пороговое значение НРЭИ – это такое значение НРЭИ, при котором чистая прибыль на акцию или чистая рентабельность собственных средств одинакова как для варианта с привлечением заемных средств, так и для варианта использования исключительно собственных средств. На пороговом значении НРЭИ одинаково выгодно использовать и заемные и собственные средства, значит ЭФР=0 – либо за счет нулевого значения дифференциала (тогда ЭР=СРСП), либо за счет нулевого плеча рычага (тогда заемных средств просто нет).</w:t>
      </w:r>
    </w:p>
    <w:p w:rsidR="00850EE4" w:rsidRDefault="00850EE4">
      <w:pPr>
        <w:pStyle w:val="a6"/>
      </w:pPr>
      <w:r>
        <w:t>Рассчитаем критический НРЭИ для ЗАО "Хольстер" на 1999 г.</w:t>
      </w:r>
    </w:p>
    <w:p w:rsidR="00850EE4" w:rsidRDefault="00850EE4">
      <w:pPr>
        <w:pStyle w:val="a6"/>
      </w:pPr>
      <w:r>
        <w:rPr>
          <w:i/>
        </w:rPr>
        <w:t>ЭР=СРСП</w:t>
      </w:r>
      <w:r>
        <w:t>=16%</w:t>
      </w:r>
    </w:p>
    <w:p w:rsidR="00850EE4" w:rsidRDefault="00655C93">
      <w:pPr>
        <w:pStyle w:val="a6"/>
        <w:spacing w:line="240" w:lineRule="auto"/>
      </w:pPr>
      <w:r>
        <w:rPr>
          <w:noProof/>
        </w:rPr>
        <w:object w:dxaOrig="1440" w:dyaOrig="1440">
          <v:shape id="_x0000_s1224" type="#_x0000_t75" style="position:absolute;left:0;text-align:left;margin-left:28.55pt;margin-top:25.6pt;width:186pt;height:31pt;z-index:251688448" o:allowincell="f">
            <v:imagedata r:id="rId23" o:title=""/>
            <w10:wrap type="topAndBottom"/>
          </v:shape>
          <o:OLEObject Type="Embed" ProgID="Equation.3" ShapeID="_x0000_s1224" DrawAspect="Content" ObjectID="_1453644288" r:id="rId24"/>
        </w:object>
      </w:r>
      <w:r w:rsidR="00850EE4">
        <w:rPr>
          <w:i/>
        </w:rPr>
        <w:t>ЭР=(НРЭИ</w:t>
      </w:r>
      <w:r w:rsidR="00850EE4">
        <w:t>/</w:t>
      </w:r>
      <w:r w:rsidR="00850EE4">
        <w:rPr>
          <w:i/>
        </w:rPr>
        <w:t xml:space="preserve">Актив)·100 </w:t>
      </w:r>
      <w:r w:rsidR="00850EE4">
        <w:t xml:space="preserve"> </w:t>
      </w:r>
      <w:r w:rsidR="00850EE4">
        <w:sym w:font="Symbol" w:char="F0DE"/>
      </w:r>
      <w:r w:rsidR="00850EE4">
        <w:t xml:space="preserve"> </w:t>
      </w:r>
      <w:r w:rsidR="00850EE4">
        <w:rPr>
          <w:i/>
        </w:rPr>
        <w:t xml:space="preserve">НРЭИ=ЭР·Актив/100 </w:t>
      </w:r>
    </w:p>
    <w:p w:rsidR="00850EE4" w:rsidRDefault="00655C93">
      <w:pPr>
        <w:pStyle w:val="a6"/>
      </w:pPr>
      <w:r>
        <w:rPr>
          <w:noProof/>
        </w:rPr>
        <w:object w:dxaOrig="1440" w:dyaOrig="1440">
          <v:shape id="_x0000_s1225" type="#_x0000_t75" style="position:absolute;left:0;text-align:left;margin-left:106.65pt;margin-top:143.35pt;width:241.65pt;height:193.25pt;z-index:251689472" o:allowincell="f">
            <v:imagedata r:id="rId25" o:title=""/>
            <w10:wrap type="topAndBottom"/>
          </v:shape>
          <o:OLEObject Type="Embed" ProgID="Word.Picture.8" ShapeID="_x0000_s1225" DrawAspect="Content" ObjectID="_1453644289" r:id="rId26"/>
        </w:object>
      </w:r>
      <w:r w:rsidR="00850EE4">
        <w:t>Графическая интерпретация критического значения нетто-результата эксплуатации инвестиций представлена на рис. 3.3.1. Здесь график 1 – это вариант бездолгового финансирования и график 2 – с привлечением дополнительных кредитов.</w:t>
      </w:r>
    </w:p>
    <w:p w:rsidR="00850EE4" w:rsidRDefault="00850EE4">
      <w:pPr>
        <w:pStyle w:val="a6"/>
        <w:jc w:val="center"/>
      </w:pPr>
      <w:r>
        <w:t>Рис. 3.3.1. Пороговое значение НРЭИ</w:t>
      </w:r>
    </w:p>
    <w:p w:rsidR="00850EE4" w:rsidRDefault="00850EE4">
      <w:pPr>
        <w:pStyle w:val="a6"/>
      </w:pPr>
      <w:r>
        <w:t>До достижения НРЭИ суммы 2119346 р. выгоднее использовать вариант бездолгового финансирования, чистая прибыль на акцию при отказе от заимствований оказывается выше. После достижения НРЭИ суммы 2119346 р. выгоднее привлекать долговое финансирование – чистая прибыль на акцию при использовании кредита оказывается более высокой.</w:t>
      </w:r>
    </w:p>
    <w:p w:rsidR="00850EE4" w:rsidRDefault="00850EE4">
      <w:pPr>
        <w:pStyle w:val="a6"/>
      </w:pPr>
    </w:p>
    <w:p w:rsidR="00850EE4" w:rsidRDefault="00850EE4">
      <w:pPr>
        <w:pStyle w:val="2"/>
      </w:pPr>
      <w:bookmarkStart w:id="30" w:name="_Toc482584261"/>
      <w:bookmarkStart w:id="31" w:name="_Toc483546862"/>
      <w:r>
        <w:t>3.4. Анализ формирования финансовых стратегий</w:t>
      </w:r>
      <w:bookmarkEnd w:id="30"/>
      <w:bookmarkEnd w:id="31"/>
    </w:p>
    <w:p w:rsidR="00850EE4" w:rsidRDefault="00850EE4">
      <w:pPr>
        <w:pStyle w:val="a6"/>
      </w:pPr>
      <w:r>
        <w:t xml:space="preserve">Для успешной деятельности предприятия необходимо максимально гибко реагировать на изменения во внешней среде. Для  этого организация должна соответствовать определенным критериям. Одним из  способов определения соответствия – это анализ финансового состояния организации. </w:t>
      </w:r>
    </w:p>
    <w:p w:rsidR="00850EE4" w:rsidRDefault="00850EE4">
      <w:pPr>
        <w:pStyle w:val="a6"/>
      </w:pPr>
      <w:r>
        <w:t xml:space="preserve">Оценим финансовое состояние ЗАО "Хольстер" (табл. 3.4.1) на основе методики, разработанной А.Д. Шереметом и Р.С. Сайфуллиным.  </w:t>
      </w:r>
    </w:p>
    <w:p w:rsidR="00850EE4" w:rsidRDefault="00850EE4">
      <w:pPr>
        <w:pStyle w:val="a6"/>
      </w:pPr>
      <w:r>
        <w:t xml:space="preserve">Рейтинговая оценка учитывает все важнейшие параметры (показатели) финансовой и  производственной деятельности предприятия, то есть хозяйственной деятельности в целом. При ее построении используются данные о производственном потенциале предприятия, рентабельности его продукции, эффективности использования производственных и финансовых ресурсов, состоянии и размещении средств, их источники и другие показатели. </w:t>
      </w:r>
    </w:p>
    <w:p w:rsidR="00850EE4" w:rsidRDefault="00850EE4">
      <w:pPr>
        <w:pStyle w:val="a6"/>
      </w:pPr>
      <w:r>
        <w:t>Система показателей базируется на данных публичной отчетности предприятий. Это требование делает оценку массовой, позволяет контролировать изменения в финансовом состоянии предприятия всеми участниками экономического процесса, дает возможность оценить результативность и объективность самой методики комплексной оценки.</w:t>
      </w:r>
    </w:p>
    <w:p w:rsidR="00850EE4" w:rsidRDefault="00850EE4">
      <w:pPr>
        <w:pStyle w:val="a6"/>
      </w:pPr>
      <w:r>
        <w:t xml:space="preserve">Исходные показатели для рейтинговой оценки объединены в четыре группы. В </w:t>
      </w:r>
      <w:r>
        <w:rPr>
          <w:i/>
        </w:rPr>
        <w:t>первую группу</w:t>
      </w:r>
      <w:r>
        <w:t xml:space="preserve"> включены наиболее обобщенные и важные показатели оценки прибыльности (рентабельности) хозяйственной деятельности предприятия. В общем случае показатели рентабельности представляют собой отношение прибыли к тем или иным средствам (имуществу) предприятия, участвующим в получении прибыли.</w:t>
      </w:r>
    </w:p>
    <w:p w:rsidR="00850EE4" w:rsidRDefault="00850EE4">
      <w:pPr>
        <w:pStyle w:val="a6"/>
      </w:pPr>
      <w:r>
        <w:t xml:space="preserve">Во </w:t>
      </w:r>
      <w:r>
        <w:rPr>
          <w:i/>
        </w:rPr>
        <w:t>вторую группу</w:t>
      </w:r>
      <w:r>
        <w:t xml:space="preserve"> включены показатели эффективности управления предприятием. Рассматриваются наиболее общие 4 показателя. Эффективность управления определяется отношением прибыли ко всему обороту предприятия – выручке от реализации продукции (работ, услуг) без налога на добавленную стоимость. При этом используются показатели: прибыль от всей реализации, прибыль от реализации продукции, чистая прибыль, общая (балансовая) прибыль.</w:t>
      </w:r>
    </w:p>
    <w:p w:rsidR="00850EE4" w:rsidRDefault="00850EE4">
      <w:pPr>
        <w:pStyle w:val="a6"/>
      </w:pPr>
      <w:r>
        <w:t xml:space="preserve">В </w:t>
      </w:r>
      <w:r>
        <w:rPr>
          <w:i/>
        </w:rPr>
        <w:t>третью группу</w:t>
      </w:r>
      <w:r>
        <w:t xml:space="preserve"> включены показатели оценки деловой активности предприятия. Отдача всех  активов (всего капитала) предприятия определяется отношением выручки от реализации продукции к валюте баланса. Отдача основных фондов исчисляется отношением выручки от реализации продукции к стоимости основных средств и нематериальных активов. Оборачиваемость оборотных фондов (количество оборотов) рассчитывается отношением выручки от реализации продукции к стоимости оборотных средств.</w:t>
      </w:r>
    </w:p>
    <w:p w:rsidR="00850EE4" w:rsidRDefault="00850EE4">
      <w:pPr>
        <w:pStyle w:val="a6"/>
      </w:pPr>
      <w:r>
        <w:t>Оборачиваемость запасов определяется отношением выручки от реализации продукции к стоимости запасов.</w:t>
      </w:r>
    </w:p>
    <w:p w:rsidR="00850EE4" w:rsidRDefault="00850EE4">
      <w:pPr>
        <w:pStyle w:val="a6"/>
      </w:pPr>
      <w:r>
        <w:t>Оборачиваемость дебиторской задолженности исчисляется отношением выручки от реализации продукции к общей сумме дебиторской (краткосрочной и долгосрочной) задолженности.</w:t>
      </w:r>
    </w:p>
    <w:p w:rsidR="00850EE4" w:rsidRDefault="00850EE4">
      <w:pPr>
        <w:pStyle w:val="a6"/>
      </w:pPr>
      <w:r>
        <w:t>Отдача собственного капитала рассчитывается как отношение выручки от реализации продукции к величине источников собственных средств.</w:t>
      </w:r>
    </w:p>
    <w:p w:rsidR="00850EE4" w:rsidRDefault="00850EE4">
      <w:pPr>
        <w:pStyle w:val="a6"/>
      </w:pPr>
      <w:r>
        <w:t xml:space="preserve">В </w:t>
      </w:r>
      <w:r>
        <w:rPr>
          <w:i/>
        </w:rPr>
        <w:t>четвертую группу</w:t>
      </w:r>
      <w:r>
        <w:t xml:space="preserve"> включены показатели оценки ликвидности и рыночной устойчивости предприятия. Текущий коэффициент ликвидности (покрытия) определяется отношением суммы оборотных активов к сумме срочных обязательств. Коэффициент абсолютной ликвидности исчисляется отношением суммы денежных средств и дебиторской задолженности к сумме срочных обязательств.</w:t>
      </w:r>
    </w:p>
    <w:p w:rsidR="00850EE4" w:rsidRDefault="00850EE4">
      <w:pPr>
        <w:pStyle w:val="a6"/>
      </w:pPr>
      <w:r>
        <w:t>Обеспеченность запасов и затрат собственными оборотными средствами исчисляется отношением суммы собственных оборотных средств к стоимости запасов. При характеристике рыночной устойчивости акционерных компаний полезно использовать такие относительные показатели, как чистая прибыль на 1 акцию, дивиденды на 1 акцию и др.</w:t>
      </w:r>
    </w:p>
    <w:p w:rsidR="00850EE4" w:rsidRDefault="00850EE4">
      <w:pPr>
        <w:pStyle w:val="a6"/>
      </w:pPr>
      <w:r>
        <w:t xml:space="preserve">Следует подчеркнуть, что данные показатели рассчитываются либо на конец периода (года), либо к усредненным значениям  статей баланса (сумма данных на начало и конец периодов, деленная на 2), так как не имеет смысла осуществлять расчет этих показателей на начало периода. Это связано с тем, что данные о прибыли и объеме продаж имеются только за текущий отчетный период.          </w:t>
      </w:r>
    </w:p>
    <w:p w:rsidR="00850EE4" w:rsidRDefault="00850EE4">
      <w:pPr>
        <w:pStyle w:val="a6"/>
      </w:pPr>
      <w:r>
        <w:t xml:space="preserve">В основе расчета итогового показателя рейтинговой оценки лежит сравнение предприятий по каждому показателю финансового состояния с условным эталонным предприятием,  имеющим наилучшие результаты по всем сравниваемым показателям. Таким образом, базой отсчета для получения рейтинговой оценки финансового состояния предприятия являются не субъективные предположения экспертов, а сложившиеся в реальной рыночной конкуренции наиболее высокие результаты из всей совокупности сравниваемых объектов. Эталоном сравнения как бы является самый удачливый конкурент, у которого все показатели наилучшие. </w:t>
      </w:r>
    </w:p>
    <w:p w:rsidR="00850EE4" w:rsidRDefault="00850EE4">
      <w:pPr>
        <w:pStyle w:val="a6"/>
      </w:pPr>
      <w:r>
        <w:t>Если субъектов рыночных отношений интересуют только вполне определенные  объекты хозяйственной деятельности (например, потенциального инвестора могут заинтересовать показатели работы только сахарных заводов или кондитерских фабрик, или стекольных заводов и т.д.), то эталонное предприятие формируется из совокупности однотипных объектов. Однако в большинстве случаев эталонное предприятие может формироваться из показателей работы объектов, принадлежащих различным отраслям деятельности. Это не является препятствием к применению метода оценки, потому что финансовые показатели сопоставимы и для разнородных объектов хозяйствования.</w:t>
      </w:r>
    </w:p>
    <w:p w:rsidR="00850EE4" w:rsidRDefault="00850EE4">
      <w:pPr>
        <w:pStyle w:val="a6"/>
      </w:pPr>
      <w:r>
        <w:t>В общем виде алгоритм сравнительной рейтинговой оценки финансового состояния предприятия может быть представлен в виде последовательности следующих действий.</w:t>
      </w:r>
    </w:p>
    <w:p w:rsidR="00850EE4" w:rsidRDefault="00850EE4">
      <w:pPr>
        <w:pStyle w:val="a6"/>
        <w:rPr>
          <w:lang w:val="en-US"/>
        </w:rPr>
      </w:pPr>
      <w:r>
        <w:t>1. Исходные данные представляются в виде матрицы (</w:t>
      </w:r>
      <w:r>
        <w:rPr>
          <w:i/>
          <w:lang w:val="en-US"/>
        </w:rPr>
        <w:t>a</w:t>
      </w:r>
      <w:r>
        <w:rPr>
          <w:i/>
          <w:vertAlign w:val="subscript"/>
          <w:lang w:val="en-US"/>
        </w:rPr>
        <w:t>ij</w:t>
      </w:r>
      <w:r>
        <w:rPr>
          <w:i/>
          <w:lang w:val="en-US"/>
        </w:rPr>
        <w:t>)</w:t>
      </w:r>
      <w:r>
        <w:t>, то есть таблицы, где по строкам записаны номера показателей (</w:t>
      </w:r>
      <w:r>
        <w:rPr>
          <w:i/>
          <w:lang w:val="en-US"/>
        </w:rPr>
        <w:t xml:space="preserve">i </w:t>
      </w:r>
      <w:r>
        <w:t>= 1,</w:t>
      </w:r>
      <w:r>
        <w:rPr>
          <w:lang w:val="en-US"/>
        </w:rPr>
        <w:t xml:space="preserve"> </w:t>
      </w:r>
      <w:r>
        <w:t>2,</w:t>
      </w:r>
      <w:r>
        <w:rPr>
          <w:lang w:val="en-US"/>
        </w:rPr>
        <w:t xml:space="preserve"> </w:t>
      </w:r>
      <w:r>
        <w:t>3,…,</w:t>
      </w:r>
      <w:r>
        <w:rPr>
          <w:lang w:val="en-US"/>
        </w:rPr>
        <w:t xml:space="preserve"> </w:t>
      </w:r>
      <w:r>
        <w:rPr>
          <w:i/>
          <w:lang w:val="en-US"/>
        </w:rPr>
        <w:t>n</w:t>
      </w:r>
      <w:r>
        <w:t>), а по столбцам – номера предприятий (</w:t>
      </w:r>
      <w:r>
        <w:rPr>
          <w:i/>
          <w:lang w:val="en-US"/>
        </w:rPr>
        <w:t xml:space="preserve">j </w:t>
      </w:r>
      <w:r>
        <w:t>= 1,</w:t>
      </w:r>
      <w:r>
        <w:rPr>
          <w:lang w:val="en-US"/>
        </w:rPr>
        <w:t xml:space="preserve"> </w:t>
      </w:r>
      <w:r>
        <w:t>2,</w:t>
      </w:r>
      <w:r>
        <w:rPr>
          <w:lang w:val="en-US"/>
        </w:rPr>
        <w:t xml:space="preserve"> </w:t>
      </w:r>
      <w:r>
        <w:t>3,…,</w:t>
      </w:r>
      <w:r>
        <w:rPr>
          <w:lang w:val="en-US"/>
        </w:rPr>
        <w:t xml:space="preserve"> </w:t>
      </w:r>
      <w:r>
        <w:rPr>
          <w:i/>
          <w:lang w:val="en-US"/>
        </w:rPr>
        <w:t>m</w:t>
      </w:r>
      <w:r>
        <w:t>).</w:t>
      </w:r>
    </w:p>
    <w:p w:rsidR="00850EE4" w:rsidRDefault="00850EE4">
      <w:pPr>
        <w:pStyle w:val="a6"/>
      </w:pPr>
      <w:r>
        <w:rPr>
          <w:lang w:val="en-US"/>
        </w:rPr>
        <w:t>2</w:t>
      </w:r>
      <w:r>
        <w:t>. По каждому показателю находится максимальное значение и заносится в столбец условного эталонного предприятия (</w:t>
      </w:r>
      <w:r>
        <w:rPr>
          <w:i/>
          <w:lang w:val="en-US"/>
        </w:rPr>
        <w:t>m</w:t>
      </w:r>
      <w:r>
        <w:t>+1).</w:t>
      </w:r>
    </w:p>
    <w:p w:rsidR="00850EE4" w:rsidRDefault="00850EE4">
      <w:pPr>
        <w:pStyle w:val="a6"/>
      </w:pPr>
      <w:r>
        <w:t xml:space="preserve">3. Исходные показатели матрицы </w:t>
      </w:r>
      <w:r>
        <w:rPr>
          <w:i/>
          <w:lang w:val="en-US"/>
        </w:rPr>
        <w:t>a</w:t>
      </w:r>
      <w:r>
        <w:rPr>
          <w:i/>
          <w:vertAlign w:val="subscript"/>
          <w:lang w:val="en-US"/>
        </w:rPr>
        <w:t>ij</w:t>
      </w:r>
      <w:r>
        <w:rPr>
          <w:lang w:val="en-US"/>
        </w:rPr>
        <w:t xml:space="preserve"> </w:t>
      </w:r>
      <w:r>
        <w:t>стандартизуются в отношении соответствующего показателя эталонного предприятия по формуле</w:t>
      </w:r>
      <w:r>
        <w:rPr>
          <w:lang w:val="en-US"/>
        </w:rPr>
        <w:t xml:space="preserve"> </w:t>
      </w:r>
      <w:r>
        <w:t xml:space="preserve"> </w:t>
      </w:r>
    </w:p>
    <w:p w:rsidR="00850EE4" w:rsidRDefault="00655C93">
      <w:pPr>
        <w:pStyle w:val="a6"/>
      </w:pPr>
      <w:r>
        <w:rPr>
          <w:position w:val="-40"/>
        </w:rPr>
        <w:pict>
          <v:shape id="_x0000_i1036" type="#_x0000_t75" style="width:63.75pt;height:39pt" fillcolor="window">
            <v:imagedata r:id="rId27" o:title=""/>
          </v:shape>
        </w:pict>
      </w:r>
      <w:r w:rsidR="00850EE4">
        <w:t xml:space="preserve">,                                                                                                 (3.4.1)               </w:t>
      </w:r>
    </w:p>
    <w:p w:rsidR="00850EE4" w:rsidRDefault="00850EE4">
      <w:pPr>
        <w:pStyle w:val="a6"/>
      </w:pPr>
      <w:r>
        <w:t xml:space="preserve">где </w:t>
      </w:r>
      <w:r>
        <w:rPr>
          <w:i/>
          <w:lang w:val="en-US"/>
        </w:rPr>
        <w:t>x</w:t>
      </w:r>
      <w:r>
        <w:rPr>
          <w:i/>
          <w:vertAlign w:val="subscript"/>
          <w:lang w:val="en-US"/>
        </w:rPr>
        <w:t>ij</w:t>
      </w:r>
      <w:r>
        <w:rPr>
          <w:i/>
          <w:lang w:val="en-US"/>
        </w:rPr>
        <w:t xml:space="preserve"> – </w:t>
      </w:r>
      <w:r>
        <w:t xml:space="preserve">стандартизованные показатели финансового состояния </w:t>
      </w:r>
      <w:r>
        <w:rPr>
          <w:i/>
          <w:lang w:val="en-US"/>
        </w:rPr>
        <w:t>i</w:t>
      </w:r>
      <w:r>
        <w:t>–го предприятия.</w:t>
      </w:r>
    </w:p>
    <w:p w:rsidR="00850EE4" w:rsidRDefault="00850EE4">
      <w:pPr>
        <w:pStyle w:val="a6"/>
      </w:pPr>
      <w:r>
        <w:t>4. Для каждого анализируемого предприятия значение его рейтинговой оценки определяется по формуле</w:t>
      </w:r>
    </w:p>
    <w:p w:rsidR="00850EE4" w:rsidRDefault="00655C93">
      <w:pPr>
        <w:pStyle w:val="a6"/>
        <w:jc w:val="left"/>
      </w:pPr>
      <w:r>
        <w:rPr>
          <w:position w:val="-12"/>
        </w:rPr>
        <w:pict>
          <v:shape id="_x0000_i1037" type="#_x0000_t75" style="width:159pt;height:20.25pt" fillcolor="window">
            <v:imagedata r:id="rId28" o:title=""/>
          </v:shape>
        </w:pict>
      </w:r>
      <w:r w:rsidR="00850EE4">
        <w:t xml:space="preserve">                                                                        (3.4.2)</w:t>
      </w:r>
    </w:p>
    <w:p w:rsidR="00850EE4" w:rsidRDefault="00850EE4">
      <w:pPr>
        <w:pStyle w:val="a6"/>
      </w:pPr>
      <w:r>
        <w:t xml:space="preserve">где </w:t>
      </w:r>
      <w:r>
        <w:rPr>
          <w:lang w:val="en-US"/>
        </w:rPr>
        <w:t>R</w:t>
      </w:r>
      <w:r>
        <w:rPr>
          <w:vertAlign w:val="subscript"/>
          <w:lang w:val="en-US"/>
        </w:rPr>
        <w:t>j</w:t>
      </w:r>
      <w:r>
        <w:rPr>
          <w:lang w:val="en-US"/>
        </w:rPr>
        <w:t xml:space="preserve"> – </w:t>
      </w:r>
      <w:r>
        <w:t xml:space="preserve">оценка для </w:t>
      </w:r>
      <w:r>
        <w:rPr>
          <w:i/>
          <w:lang w:val="en-US"/>
        </w:rPr>
        <w:t>j</w:t>
      </w:r>
      <w:r>
        <w:t>–го предприятия;</w:t>
      </w:r>
    </w:p>
    <w:p w:rsidR="00850EE4" w:rsidRDefault="00850EE4">
      <w:pPr>
        <w:pStyle w:val="a6"/>
        <w:rPr>
          <w:lang w:val="en-US"/>
        </w:rPr>
      </w:pPr>
      <w:r>
        <w:rPr>
          <w:i/>
          <w:lang w:val="en-US"/>
        </w:rPr>
        <w:t>x</w:t>
      </w:r>
      <w:r>
        <w:rPr>
          <w:i/>
          <w:vertAlign w:val="subscript"/>
          <w:lang w:val="en-US"/>
        </w:rPr>
        <w:t>1j</w:t>
      </w:r>
      <w:r>
        <w:rPr>
          <w:i/>
          <w:lang w:val="en-US"/>
        </w:rPr>
        <w:t>, x</w:t>
      </w:r>
      <w:r>
        <w:rPr>
          <w:i/>
          <w:vertAlign w:val="subscript"/>
          <w:lang w:val="en-US"/>
        </w:rPr>
        <w:t>2j</w:t>
      </w:r>
      <w:r>
        <w:rPr>
          <w:i/>
          <w:lang w:val="en-US"/>
        </w:rPr>
        <w:t>,…, x</w:t>
      </w:r>
      <w:r>
        <w:rPr>
          <w:i/>
          <w:vertAlign w:val="subscript"/>
          <w:lang w:val="en-US"/>
        </w:rPr>
        <w:t>nj</w:t>
      </w:r>
      <w:r>
        <w:rPr>
          <w:i/>
          <w:lang w:val="en-US"/>
        </w:rPr>
        <w:t xml:space="preserve"> – </w:t>
      </w:r>
      <w:r>
        <w:t xml:space="preserve">стандартизованные показатели </w:t>
      </w:r>
      <w:r>
        <w:rPr>
          <w:i/>
          <w:lang w:val="en-US"/>
        </w:rPr>
        <w:t>j</w:t>
      </w:r>
      <w:r>
        <w:t>–го анализируемого предприятия.</w:t>
      </w:r>
      <w:r>
        <w:rPr>
          <w:lang w:val="en-US"/>
        </w:rPr>
        <w:t xml:space="preserve"> </w:t>
      </w:r>
    </w:p>
    <w:p w:rsidR="00850EE4" w:rsidRDefault="00850EE4">
      <w:pPr>
        <w:pStyle w:val="a6"/>
      </w:pPr>
      <w:r>
        <w:rPr>
          <w:lang w:val="en-US"/>
        </w:rPr>
        <w:t xml:space="preserve">5. </w:t>
      </w:r>
      <w:r>
        <w:t>Предприятия упорядочиваются (ранжируются) в порядке убывания рейтинговой оценки.</w:t>
      </w:r>
    </w:p>
    <w:p w:rsidR="00850EE4" w:rsidRDefault="00850EE4">
      <w:pPr>
        <w:pStyle w:val="a6"/>
      </w:pPr>
      <w:r>
        <w:t>Наивысший рейтинг имеет предприятие с минимальным значением сравнительной оценки, полученной по формуле (3.4.2). Для применения данного алгоритма на практике никаких ограничений на количество сравниваемых показателей и предприятий не накладывается.</w:t>
      </w:r>
    </w:p>
    <w:p w:rsidR="00850EE4" w:rsidRDefault="00850EE4">
      <w:pPr>
        <w:pStyle w:val="a6"/>
      </w:pPr>
      <w:r>
        <w:t>Особенностью предлагаемой системы является то, что все показатели имеют одинаковую направленность. Это означает, что чем выше уровень показателя или чем выше его темп роста, тем лучше финансовое состояние оцениваемого предприятия. Поэтому при расширении предлагаемой системы за счет включения в нее новых показателей необходимо не нарушать это требование.</w:t>
      </w:r>
    </w:p>
    <w:p w:rsidR="00850EE4" w:rsidRDefault="00850EE4">
      <w:pPr>
        <w:pStyle w:val="a6"/>
      </w:pPr>
      <w:r>
        <w:t>Следует отметить достоинства рейтинговой оценки финансового состояния и деловой активности предприятия:</w:t>
      </w:r>
    </w:p>
    <w:p w:rsidR="00850EE4" w:rsidRDefault="00850EE4">
      <w:pPr>
        <w:pStyle w:val="a6"/>
      </w:pPr>
      <w:r>
        <w:t>1. Методика базируется на комплексном, многомерном подходе к оценке такого сложного явления, как финансовое состояние предприятия.</w:t>
      </w:r>
    </w:p>
    <w:p w:rsidR="00850EE4" w:rsidRDefault="00850EE4">
      <w:pPr>
        <w:pStyle w:val="a6"/>
      </w:pPr>
      <w:r>
        <w:t>2. Рейтинговая оценка финансового состояния предприятия осуществляется на основе данных публичной отчетности предприятия. Для ее получения используются важнейшие показатели финансового состояния, применяемые на практике в рыночной экономике.</w:t>
      </w:r>
    </w:p>
    <w:p w:rsidR="00850EE4" w:rsidRDefault="00850EE4">
      <w:pPr>
        <w:pStyle w:val="a6"/>
      </w:pPr>
      <w:r>
        <w:t xml:space="preserve">3. Для получения рейтинговой оценки используется гибкий вычислительный алгоритм, реализующий возможности математической модели сравнительной комплексной оценки производственно-хозяйственной деятельности предприятия.  </w:t>
      </w:r>
    </w:p>
    <w:p w:rsidR="00850EE4" w:rsidRDefault="00850EE4">
      <w:pPr>
        <w:pStyle w:val="a6"/>
      </w:pPr>
      <w:r>
        <w:t>Данные для оценки представлены в табл. 3.4.1.</w:t>
      </w:r>
    </w:p>
    <w:p w:rsidR="00850EE4" w:rsidRDefault="00850EE4">
      <w:pPr>
        <w:pStyle w:val="a6"/>
      </w:pPr>
      <w:r>
        <w:t>Для каждого года определяется значение рейтинговой оценки:</w:t>
      </w:r>
    </w:p>
    <w:p w:rsidR="00850EE4" w:rsidRDefault="00850EE4">
      <w:pPr>
        <w:pStyle w:val="a6"/>
      </w:pPr>
      <w:r>
        <w:rPr>
          <w:lang w:val="en-US"/>
        </w:rPr>
        <w:t>R</w:t>
      </w:r>
      <w:r>
        <w:rPr>
          <w:vertAlign w:val="subscript"/>
          <w:lang w:val="en-US"/>
        </w:rPr>
        <w:t>1997</w:t>
      </w:r>
      <w:r>
        <w:rPr>
          <w:lang w:val="en-US"/>
        </w:rPr>
        <w:t>=</w:t>
      </w:r>
      <w:r>
        <w:t>√</w:t>
      </w:r>
      <w:r>
        <w:rPr>
          <w:snapToGrid w:val="0"/>
          <w:color w:val="000000"/>
        </w:rPr>
        <w:t>83,880</w:t>
      </w:r>
      <w:r>
        <w:t>=9,159;</w:t>
      </w:r>
    </w:p>
    <w:p w:rsidR="00850EE4" w:rsidRDefault="00850EE4">
      <w:pPr>
        <w:pStyle w:val="a6"/>
        <w:rPr>
          <w:lang w:val="en-US"/>
        </w:rPr>
      </w:pPr>
      <w:r>
        <w:rPr>
          <w:lang w:val="en-US"/>
        </w:rPr>
        <w:t>R</w:t>
      </w:r>
      <w:r>
        <w:rPr>
          <w:vertAlign w:val="subscript"/>
          <w:lang w:val="en-US"/>
        </w:rPr>
        <w:t>1998</w:t>
      </w:r>
      <w:r>
        <w:rPr>
          <w:lang w:val="en-US"/>
        </w:rPr>
        <w:t>=√37</w:t>
      </w:r>
      <w:r>
        <w:t>,308</w:t>
      </w:r>
      <w:r>
        <w:rPr>
          <w:lang w:val="en-US"/>
        </w:rPr>
        <w:t>=6</w:t>
      </w:r>
      <w:r>
        <w:t>,108;</w:t>
      </w:r>
    </w:p>
    <w:p w:rsidR="00850EE4" w:rsidRDefault="00850EE4">
      <w:pPr>
        <w:pStyle w:val="a6"/>
      </w:pPr>
      <w:r>
        <w:rPr>
          <w:lang w:val="en-US"/>
        </w:rPr>
        <w:t>R</w:t>
      </w:r>
      <w:r>
        <w:rPr>
          <w:vertAlign w:val="subscript"/>
          <w:lang w:val="en-US"/>
        </w:rPr>
        <w:t>1999</w:t>
      </w:r>
      <w:r>
        <w:rPr>
          <w:lang w:val="en-US"/>
        </w:rPr>
        <w:t>=√</w:t>
      </w:r>
      <w:r>
        <w:t>2,227</w:t>
      </w:r>
      <w:r>
        <w:rPr>
          <w:lang w:val="en-US"/>
        </w:rPr>
        <w:t>=</w:t>
      </w:r>
      <w:r>
        <w:t>1,492.</w:t>
      </w:r>
    </w:p>
    <w:p w:rsidR="00850EE4" w:rsidRDefault="00850EE4">
      <w:pPr>
        <w:pStyle w:val="a6"/>
      </w:pPr>
      <w:r>
        <w:t xml:space="preserve">Предприятие ЗАО "Хольстер" имеет минимальное значение </w:t>
      </w:r>
      <w:r>
        <w:rPr>
          <w:lang w:val="en-US"/>
        </w:rPr>
        <w:t xml:space="preserve">R в 1999 г., </w:t>
      </w:r>
      <w:r>
        <w:t>рейтинг будет самым высоким. Следующие показатели были выбраны в качестве эталонных:</w:t>
      </w:r>
    </w:p>
    <w:p w:rsidR="00850EE4" w:rsidRDefault="00850EE4">
      <w:pPr>
        <w:pStyle w:val="a6"/>
      </w:pPr>
      <w:r>
        <w:t>коэффициенты оборачиваемости и рентабельности собственного капитала;</w:t>
      </w:r>
    </w:p>
    <w:p w:rsidR="00850EE4" w:rsidRDefault="00850EE4">
      <w:pPr>
        <w:pStyle w:val="a6"/>
      </w:pPr>
      <w:r>
        <w:t>коэффициенты текущей и быстрой ликвидности;</w:t>
      </w:r>
    </w:p>
    <w:p w:rsidR="00850EE4" w:rsidRDefault="00850EE4">
      <w:pPr>
        <w:pStyle w:val="a6"/>
      </w:pPr>
      <w:r>
        <w:t>соотношение собственных и заемных средств.</w:t>
      </w:r>
    </w:p>
    <w:p w:rsidR="00850EE4" w:rsidRDefault="00850EE4">
      <w:pPr>
        <w:pStyle w:val="a6"/>
      </w:pPr>
      <w:r>
        <w:t>Руководству предприятия необходимо обратить внимание на деловую активность. Следует увеличить оборачиваемость запасов (вести работу по уменьшению запасов), готовой продукции. Также следует уменьшить сроки погашения дебиторской и кредиторской задолженностей – по меньшей мере довести их до уровня 1998 г. Главная причина создавшейся ситуации – недостаток собственных оборотных средств. Об этом говорят отрицательные значения доли собственных оборотных средств в общей сумме оборотных средств, в покрытии запасов.</w:t>
      </w:r>
    </w:p>
    <w:p w:rsidR="00850EE4" w:rsidRDefault="00850EE4">
      <w:pPr>
        <w:pStyle w:val="a6"/>
      </w:pPr>
    </w:p>
    <w:p w:rsidR="00850EE4" w:rsidRDefault="00850EE4">
      <w:pPr>
        <w:sectPr w:rsidR="00850EE4">
          <w:headerReference w:type="even" r:id="rId29"/>
          <w:headerReference w:type="default" r:id="rId30"/>
          <w:type w:val="oddPage"/>
          <w:pgSz w:w="11906" w:h="16838"/>
          <w:pgMar w:top="1134" w:right="624" w:bottom="851" w:left="1701" w:header="720" w:footer="720" w:gutter="0"/>
          <w:cols w:space="720"/>
          <w:titlePg/>
        </w:sectPr>
      </w:pPr>
      <w: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3952"/>
        <w:gridCol w:w="832"/>
        <w:gridCol w:w="784"/>
        <w:gridCol w:w="784"/>
        <w:gridCol w:w="832"/>
        <w:gridCol w:w="832"/>
        <w:gridCol w:w="768"/>
        <w:gridCol w:w="768"/>
        <w:gridCol w:w="848"/>
        <w:gridCol w:w="864"/>
        <w:gridCol w:w="752"/>
        <w:gridCol w:w="772"/>
        <w:gridCol w:w="816"/>
        <w:gridCol w:w="928"/>
      </w:tblGrid>
      <w:tr w:rsidR="00850EE4">
        <w:trPr>
          <w:cantSplit/>
          <w:trHeight w:val="376"/>
        </w:trPr>
        <w:tc>
          <w:tcPr>
            <w:tcW w:w="14532" w:type="dxa"/>
            <w:gridSpan w:val="14"/>
            <w:tcBorders>
              <w:bottom w:val="single" w:sz="6" w:space="0" w:color="auto"/>
            </w:tcBorders>
          </w:tcPr>
          <w:p w:rsidR="00850EE4" w:rsidRDefault="00850EE4">
            <w:pPr>
              <w:rPr>
                <w:snapToGrid w:val="0"/>
                <w:color w:val="000000"/>
                <w:sz w:val="28"/>
              </w:rPr>
            </w:pPr>
            <w:r>
              <w:rPr>
                <w:snapToGrid w:val="0"/>
                <w:color w:val="000000"/>
                <w:sz w:val="28"/>
              </w:rPr>
              <w:t>Таблица 3.4.1. Сравнительная рейтинговая оценка</w:t>
            </w:r>
          </w:p>
        </w:tc>
      </w:tr>
      <w:tr w:rsidR="00850EE4">
        <w:trPr>
          <w:cantSplit/>
          <w:trHeight w:val="316"/>
        </w:trPr>
        <w:tc>
          <w:tcPr>
            <w:tcW w:w="3952" w:type="dxa"/>
            <w:vMerge w:val="restart"/>
            <w:tcBorders>
              <w:top w:val="single" w:sz="6" w:space="0" w:color="auto"/>
              <w:left w:val="single" w:sz="6" w:space="0" w:color="auto"/>
              <w:right w:val="single" w:sz="6" w:space="0" w:color="auto"/>
            </w:tcBorders>
            <w:vAlign w:val="center"/>
          </w:tcPr>
          <w:p w:rsidR="00850EE4" w:rsidRDefault="00850EE4">
            <w:pPr>
              <w:jc w:val="center"/>
              <w:rPr>
                <w:snapToGrid w:val="0"/>
                <w:color w:val="000000"/>
                <w:sz w:val="24"/>
              </w:rPr>
            </w:pPr>
            <w:r>
              <w:rPr>
                <w:snapToGrid w:val="0"/>
                <w:color w:val="000000"/>
                <w:sz w:val="24"/>
              </w:rPr>
              <w:t>Показатели</w:t>
            </w:r>
          </w:p>
        </w:tc>
        <w:tc>
          <w:tcPr>
            <w:tcW w:w="3232" w:type="dxa"/>
            <w:gridSpan w:val="4"/>
            <w:tcBorders>
              <w:top w:val="single" w:sz="6" w:space="0" w:color="auto"/>
              <w:left w:val="single" w:sz="6" w:space="0" w:color="auto"/>
              <w:bottom w:val="single" w:sz="6" w:space="0" w:color="auto"/>
              <w:right w:val="single" w:sz="6" w:space="0" w:color="auto"/>
            </w:tcBorders>
          </w:tcPr>
          <w:p w:rsidR="00850EE4" w:rsidRDefault="00850EE4">
            <w:pPr>
              <w:jc w:val="center"/>
              <w:rPr>
                <w:snapToGrid w:val="0"/>
                <w:color w:val="000000"/>
                <w:sz w:val="24"/>
              </w:rPr>
            </w:pPr>
            <w:r>
              <w:rPr>
                <w:snapToGrid w:val="0"/>
                <w:color w:val="000000"/>
                <w:sz w:val="24"/>
              </w:rPr>
              <w:t>1997 год</w:t>
            </w:r>
          </w:p>
        </w:tc>
        <w:tc>
          <w:tcPr>
            <w:tcW w:w="3216" w:type="dxa"/>
            <w:gridSpan w:val="4"/>
            <w:tcBorders>
              <w:top w:val="single" w:sz="6" w:space="0" w:color="auto"/>
              <w:left w:val="single" w:sz="6" w:space="0" w:color="auto"/>
              <w:bottom w:val="single" w:sz="6" w:space="0" w:color="auto"/>
              <w:right w:val="single" w:sz="6" w:space="0" w:color="auto"/>
            </w:tcBorders>
          </w:tcPr>
          <w:p w:rsidR="00850EE4" w:rsidRDefault="00850EE4">
            <w:pPr>
              <w:jc w:val="center"/>
              <w:rPr>
                <w:snapToGrid w:val="0"/>
                <w:color w:val="000000"/>
                <w:sz w:val="24"/>
              </w:rPr>
            </w:pPr>
            <w:r>
              <w:rPr>
                <w:snapToGrid w:val="0"/>
                <w:color w:val="000000"/>
                <w:sz w:val="24"/>
              </w:rPr>
              <w:t>1998 год</w:t>
            </w:r>
          </w:p>
        </w:tc>
        <w:tc>
          <w:tcPr>
            <w:tcW w:w="3204" w:type="dxa"/>
            <w:gridSpan w:val="4"/>
            <w:tcBorders>
              <w:top w:val="single" w:sz="6" w:space="0" w:color="auto"/>
              <w:left w:val="single" w:sz="6" w:space="0" w:color="auto"/>
              <w:bottom w:val="single" w:sz="6" w:space="0" w:color="auto"/>
              <w:right w:val="single" w:sz="6" w:space="0" w:color="auto"/>
            </w:tcBorders>
          </w:tcPr>
          <w:p w:rsidR="00850EE4" w:rsidRDefault="00850EE4">
            <w:pPr>
              <w:jc w:val="center"/>
              <w:rPr>
                <w:snapToGrid w:val="0"/>
                <w:color w:val="000000"/>
                <w:sz w:val="24"/>
              </w:rPr>
            </w:pPr>
            <w:r>
              <w:rPr>
                <w:snapToGrid w:val="0"/>
                <w:color w:val="000000"/>
                <w:sz w:val="24"/>
              </w:rPr>
              <w:t>1999 год</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Эталон</w:t>
            </w:r>
          </w:p>
        </w:tc>
      </w:tr>
      <w:tr w:rsidR="00850EE4">
        <w:trPr>
          <w:cantSplit/>
          <w:trHeight w:val="259"/>
        </w:trPr>
        <w:tc>
          <w:tcPr>
            <w:tcW w:w="3952" w:type="dxa"/>
            <w:vMerge/>
            <w:tcBorders>
              <w:left w:val="single" w:sz="6" w:space="0" w:color="auto"/>
              <w:bottom w:val="single" w:sz="6" w:space="0" w:color="auto"/>
              <w:right w:val="single" w:sz="6" w:space="0" w:color="auto"/>
            </w:tcBorders>
          </w:tcPr>
          <w:p w:rsidR="00850EE4" w:rsidRDefault="00850EE4">
            <w:pPr>
              <w:rPr>
                <w:snapToGrid w:val="0"/>
                <w:color w:val="000000"/>
                <w:sz w:val="24"/>
              </w:rPr>
            </w:pP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i/>
                <w:snapToGrid w:val="0"/>
                <w:color w:val="000000"/>
                <w:sz w:val="24"/>
              </w:rPr>
              <w:t>a</w:t>
            </w:r>
            <w:r>
              <w:rPr>
                <w:i/>
                <w:snapToGrid w:val="0"/>
                <w:color w:val="000000"/>
                <w:sz w:val="24"/>
                <w:vertAlign w:val="subscript"/>
              </w:rPr>
              <w:t>ij</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i/>
                <w:snapToGrid w:val="0"/>
                <w:color w:val="000000"/>
                <w:sz w:val="24"/>
              </w:rPr>
              <w:t>x</w:t>
            </w:r>
            <w:r>
              <w:rPr>
                <w:i/>
                <w:snapToGrid w:val="0"/>
                <w:color w:val="000000"/>
                <w:sz w:val="24"/>
                <w:vertAlign w:val="subscript"/>
              </w:rPr>
              <w:t>ij</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snapToGrid w:val="0"/>
                <w:color w:val="000000"/>
                <w:sz w:val="24"/>
              </w:rPr>
              <w:t>1-</w:t>
            </w:r>
            <w:r>
              <w:rPr>
                <w:i/>
                <w:snapToGrid w:val="0"/>
                <w:color w:val="000000"/>
                <w:sz w:val="24"/>
              </w:rPr>
              <w:t>x</w:t>
            </w:r>
            <w:r>
              <w:rPr>
                <w:i/>
                <w:snapToGrid w:val="0"/>
                <w:color w:val="000000"/>
                <w:sz w:val="24"/>
                <w:vertAlign w:val="subscript"/>
              </w:rPr>
              <w:t>ij</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center"/>
              <w:rPr>
                <w:snapToGrid w:val="0"/>
                <w:color w:val="000000"/>
                <w:sz w:val="24"/>
                <w:vertAlign w:val="superscript"/>
              </w:rPr>
            </w:pPr>
            <w:r>
              <w:rPr>
                <w:snapToGrid w:val="0"/>
                <w:color w:val="000000"/>
                <w:sz w:val="24"/>
              </w:rPr>
              <w:t>(1-</w:t>
            </w:r>
            <w:r>
              <w:rPr>
                <w:i/>
                <w:snapToGrid w:val="0"/>
                <w:color w:val="000000"/>
                <w:sz w:val="24"/>
              </w:rPr>
              <w:t>x</w:t>
            </w:r>
            <w:r>
              <w:rPr>
                <w:i/>
                <w:snapToGrid w:val="0"/>
                <w:color w:val="000000"/>
                <w:sz w:val="24"/>
                <w:vertAlign w:val="subscript"/>
              </w:rPr>
              <w:t>ij</w:t>
            </w:r>
            <w:r>
              <w:rPr>
                <w:snapToGrid w:val="0"/>
                <w:color w:val="000000"/>
                <w:sz w:val="24"/>
              </w:rPr>
              <w:t>)</w:t>
            </w:r>
            <w:r>
              <w:rPr>
                <w:snapToGrid w:val="0"/>
                <w:color w:val="000000"/>
                <w:sz w:val="24"/>
                <w:vertAlign w:val="superscript"/>
              </w:rPr>
              <w:t>2</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i/>
                <w:snapToGrid w:val="0"/>
                <w:color w:val="000000"/>
                <w:sz w:val="24"/>
              </w:rPr>
              <w:t>a</w:t>
            </w:r>
            <w:r>
              <w:rPr>
                <w:i/>
                <w:snapToGrid w:val="0"/>
                <w:color w:val="000000"/>
                <w:sz w:val="24"/>
                <w:vertAlign w:val="subscript"/>
              </w:rPr>
              <w:t>ij</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i/>
                <w:snapToGrid w:val="0"/>
                <w:color w:val="000000"/>
                <w:sz w:val="24"/>
              </w:rPr>
              <w:t>x</w:t>
            </w:r>
            <w:r>
              <w:rPr>
                <w:i/>
                <w:snapToGrid w:val="0"/>
                <w:color w:val="000000"/>
                <w:sz w:val="24"/>
                <w:vertAlign w:val="subscript"/>
              </w:rPr>
              <w:t>ij</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snapToGrid w:val="0"/>
                <w:color w:val="000000"/>
                <w:sz w:val="24"/>
              </w:rPr>
              <w:t>1-</w:t>
            </w:r>
            <w:r>
              <w:rPr>
                <w:i/>
                <w:snapToGrid w:val="0"/>
                <w:color w:val="000000"/>
                <w:sz w:val="24"/>
              </w:rPr>
              <w:t>x</w:t>
            </w:r>
            <w:r>
              <w:rPr>
                <w:i/>
                <w:snapToGrid w:val="0"/>
                <w:color w:val="000000"/>
                <w:sz w:val="24"/>
                <w:vertAlign w:val="subscript"/>
              </w:rPr>
              <w:t>ij</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center"/>
              <w:rPr>
                <w:snapToGrid w:val="0"/>
                <w:color w:val="000000"/>
                <w:sz w:val="24"/>
                <w:vertAlign w:val="superscript"/>
              </w:rPr>
            </w:pPr>
            <w:r>
              <w:rPr>
                <w:snapToGrid w:val="0"/>
                <w:color w:val="000000"/>
                <w:sz w:val="24"/>
              </w:rPr>
              <w:t>(1-</w:t>
            </w:r>
            <w:r>
              <w:rPr>
                <w:i/>
                <w:snapToGrid w:val="0"/>
                <w:color w:val="000000"/>
                <w:sz w:val="24"/>
              </w:rPr>
              <w:t>x</w:t>
            </w:r>
            <w:r>
              <w:rPr>
                <w:i/>
                <w:snapToGrid w:val="0"/>
                <w:color w:val="000000"/>
                <w:sz w:val="24"/>
                <w:vertAlign w:val="subscript"/>
              </w:rPr>
              <w:t>ij</w:t>
            </w:r>
            <w:r>
              <w:rPr>
                <w:snapToGrid w:val="0"/>
                <w:color w:val="000000"/>
                <w:sz w:val="24"/>
              </w:rPr>
              <w:t>)</w:t>
            </w:r>
            <w:r>
              <w:rPr>
                <w:snapToGrid w:val="0"/>
                <w:color w:val="000000"/>
                <w:sz w:val="24"/>
                <w:vertAlign w:val="superscript"/>
              </w:rPr>
              <w:t>2</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i/>
                <w:snapToGrid w:val="0"/>
                <w:color w:val="000000"/>
                <w:sz w:val="24"/>
              </w:rPr>
              <w:t>a</w:t>
            </w:r>
            <w:r>
              <w:rPr>
                <w:i/>
                <w:snapToGrid w:val="0"/>
                <w:color w:val="000000"/>
                <w:sz w:val="24"/>
                <w:vertAlign w:val="subscript"/>
              </w:rPr>
              <w:t>ij</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i/>
                <w:snapToGrid w:val="0"/>
                <w:color w:val="000000"/>
                <w:sz w:val="24"/>
              </w:rPr>
              <w:t>x</w:t>
            </w:r>
            <w:r>
              <w:rPr>
                <w:i/>
                <w:snapToGrid w:val="0"/>
                <w:color w:val="000000"/>
                <w:sz w:val="24"/>
                <w:vertAlign w:val="subscript"/>
              </w:rPr>
              <w:t>ij</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vertAlign w:val="subscript"/>
              </w:rPr>
            </w:pPr>
            <w:r>
              <w:rPr>
                <w:snapToGrid w:val="0"/>
                <w:color w:val="000000"/>
                <w:sz w:val="24"/>
              </w:rPr>
              <w:t>1-</w:t>
            </w:r>
            <w:r>
              <w:rPr>
                <w:i/>
                <w:snapToGrid w:val="0"/>
                <w:color w:val="000000"/>
                <w:sz w:val="24"/>
              </w:rPr>
              <w:t>x</w:t>
            </w:r>
            <w:r>
              <w:rPr>
                <w:i/>
                <w:snapToGrid w:val="0"/>
                <w:color w:val="000000"/>
                <w:sz w:val="24"/>
                <w:vertAlign w:val="subscript"/>
              </w:rPr>
              <w:t>ij</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center"/>
              <w:rPr>
                <w:snapToGrid w:val="0"/>
                <w:color w:val="000000"/>
                <w:sz w:val="24"/>
                <w:vertAlign w:val="superscript"/>
              </w:rPr>
            </w:pPr>
            <w:r>
              <w:rPr>
                <w:snapToGrid w:val="0"/>
                <w:color w:val="000000"/>
                <w:sz w:val="24"/>
              </w:rPr>
              <w:t>(1-</w:t>
            </w:r>
            <w:r>
              <w:rPr>
                <w:i/>
                <w:snapToGrid w:val="0"/>
                <w:color w:val="000000"/>
                <w:sz w:val="24"/>
              </w:rPr>
              <w:t>x</w:t>
            </w:r>
            <w:r>
              <w:rPr>
                <w:i/>
                <w:snapToGrid w:val="0"/>
                <w:color w:val="000000"/>
                <w:sz w:val="24"/>
                <w:vertAlign w:val="subscript"/>
              </w:rPr>
              <w:t>ij</w:t>
            </w:r>
            <w:r>
              <w:rPr>
                <w:snapToGrid w:val="0"/>
                <w:color w:val="000000"/>
                <w:sz w:val="24"/>
              </w:rPr>
              <w:t>)</w:t>
            </w:r>
            <w:r>
              <w:rPr>
                <w:snapToGrid w:val="0"/>
                <w:color w:val="000000"/>
                <w:sz w:val="24"/>
                <w:vertAlign w:val="superscript"/>
              </w:rPr>
              <w:t>2</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center"/>
              <w:rPr>
                <w:i/>
                <w:snapToGrid w:val="0"/>
                <w:color w:val="000000"/>
                <w:sz w:val="24"/>
              </w:rPr>
            </w:pPr>
            <w:r>
              <w:rPr>
                <w:i/>
                <w:snapToGrid w:val="0"/>
                <w:color w:val="000000"/>
                <w:sz w:val="24"/>
              </w:rPr>
              <w:t>a</w:t>
            </w:r>
            <w:r>
              <w:rPr>
                <w:i/>
                <w:snapToGrid w:val="0"/>
                <w:color w:val="000000"/>
                <w:sz w:val="24"/>
                <w:vertAlign w:val="subscript"/>
              </w:rPr>
              <w:t>ij</w:t>
            </w:r>
            <w:r>
              <w:rPr>
                <w:i/>
                <w:snapToGrid w:val="0"/>
                <w:color w:val="000000"/>
                <w:sz w:val="24"/>
              </w:rPr>
              <w:t xml:space="preserve"> max</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Рентабельность продукции, %</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6,78</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3,59</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0,529</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0,471</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0,221</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3,89</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0,574</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0,426</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0,182</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6,780</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Рент-сть основной деятельности, %</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7,27</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3,72</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0,512</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0,488</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0,238</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4,05</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0,557</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0,443</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0,196</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7,270</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Рент-сть совокупного капитала, %</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7,28</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5,42</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0,745</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0,255</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0,065</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5,95</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0,817</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0,183</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0,033</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7,280</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Рент-сть собственного капитала, %</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10,24</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0,923</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0,077</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0,006</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8,59</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0,774</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0,226</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0,051</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11,10</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11,100</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Фондоотдача</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4,082</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0,810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0,190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0,036</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4,490</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0,891</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0,109</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0,012</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5,040</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5,040</w:t>
            </w:r>
          </w:p>
        </w:tc>
      </w:tr>
      <w:tr w:rsidR="00850EE4">
        <w:trPr>
          <w:trHeight w:val="632"/>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Оборачиваемость средств в расчетах (в оборотах)</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364,87</w:t>
            </w:r>
          </w:p>
        </w:tc>
        <w:tc>
          <w:tcPr>
            <w:tcW w:w="78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35,080</w:t>
            </w:r>
          </w:p>
        </w:tc>
        <w:tc>
          <w:tcPr>
            <w:tcW w:w="76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0,096</w:t>
            </w:r>
          </w:p>
        </w:tc>
        <w:tc>
          <w:tcPr>
            <w:tcW w:w="76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0,904</w:t>
            </w:r>
          </w:p>
        </w:tc>
        <w:tc>
          <w:tcPr>
            <w:tcW w:w="84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0,817</w:t>
            </w:r>
          </w:p>
        </w:tc>
        <w:tc>
          <w:tcPr>
            <w:tcW w:w="86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15,200</w:t>
            </w:r>
          </w:p>
        </w:tc>
        <w:tc>
          <w:tcPr>
            <w:tcW w:w="75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0,042</w:t>
            </w:r>
          </w:p>
        </w:tc>
        <w:tc>
          <w:tcPr>
            <w:tcW w:w="77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0,958</w:t>
            </w:r>
          </w:p>
        </w:tc>
        <w:tc>
          <w:tcPr>
            <w:tcW w:w="816"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0,918</w:t>
            </w:r>
          </w:p>
        </w:tc>
        <w:tc>
          <w:tcPr>
            <w:tcW w:w="92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364,870</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Обор-сть запасов (в оборотах)</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51,72</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39,110</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0,756</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0,244</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0,059</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22,73</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0,439</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0,561</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0,314</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51,720</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Обор-сть собственного капитала</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3,530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0,889</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0,111</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0,012</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3,390</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0,854</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0,146</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0,021</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3,970</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3,970</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Обор-сть совокупного капитала</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2,510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2,140</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0,853</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0,147</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0,022</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2,130</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0,849</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0,151</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0,023</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2,510</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Коэффициент текущей ликвидности</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0,691</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0,724</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0,276</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0,076</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0,809</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0,848</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0,152</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0,023</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0,953</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0,953</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Коэффициент быстрой ликвидности</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0,369</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0,516</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0,484</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0,235</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0,620</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0,866</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0,134</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0,018</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0,716</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0,716</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К. абсолютной ликвидности</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0,313</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0,845</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0,155</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0,024</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0,371</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0,288</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0,778</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0,222</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0,049</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0,371</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Доля оборотных средств в активах</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0,086</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0,276</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0,724</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0,524</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0,198</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0,635</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0,365</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0,133</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0,312</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0,312</w:t>
            </w:r>
          </w:p>
        </w:tc>
      </w:tr>
      <w:tr w:rsidR="00850EE4">
        <w:trPr>
          <w:trHeight w:val="470"/>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Доля собственных оборотных средств в общей сумме</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-0,448</w:t>
            </w:r>
          </w:p>
        </w:tc>
        <w:tc>
          <w:tcPr>
            <w:tcW w:w="78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9,128</w:t>
            </w:r>
          </w:p>
        </w:tc>
        <w:tc>
          <w:tcPr>
            <w:tcW w:w="78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-8,128</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66,069</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-0,237</w:t>
            </w:r>
          </w:p>
        </w:tc>
        <w:tc>
          <w:tcPr>
            <w:tcW w:w="76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4,819</w:t>
            </w:r>
          </w:p>
        </w:tc>
        <w:tc>
          <w:tcPr>
            <w:tcW w:w="76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-3,819</w:t>
            </w:r>
          </w:p>
        </w:tc>
        <w:tc>
          <w:tcPr>
            <w:tcW w:w="84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14,583</w:t>
            </w:r>
          </w:p>
        </w:tc>
        <w:tc>
          <w:tcPr>
            <w:tcW w:w="86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-0,049</w:t>
            </w:r>
          </w:p>
        </w:tc>
        <w:tc>
          <w:tcPr>
            <w:tcW w:w="75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-0,049</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Доля запасов в оборотных активах</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0,467</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0,234</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0,500</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0,500</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0,250</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0,249</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0,533</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0,467</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0,218</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0,467</w:t>
            </w:r>
          </w:p>
        </w:tc>
      </w:tr>
      <w:tr w:rsidR="00850EE4">
        <w:trPr>
          <w:trHeight w:val="540"/>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Доля собственных оборотных средств в покрытии запасов</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-0,960</w:t>
            </w:r>
          </w:p>
        </w:tc>
        <w:tc>
          <w:tcPr>
            <w:tcW w:w="78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4,865</w:t>
            </w:r>
          </w:p>
        </w:tc>
        <w:tc>
          <w:tcPr>
            <w:tcW w:w="78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-3,865</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14,936</w:t>
            </w:r>
          </w:p>
        </w:tc>
        <w:tc>
          <w:tcPr>
            <w:tcW w:w="83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-1,013</w:t>
            </w:r>
          </w:p>
        </w:tc>
        <w:tc>
          <w:tcPr>
            <w:tcW w:w="76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5,136</w:t>
            </w:r>
          </w:p>
        </w:tc>
        <w:tc>
          <w:tcPr>
            <w:tcW w:w="76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-4,136</w:t>
            </w:r>
          </w:p>
        </w:tc>
        <w:tc>
          <w:tcPr>
            <w:tcW w:w="84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17,105</w:t>
            </w:r>
          </w:p>
        </w:tc>
        <w:tc>
          <w:tcPr>
            <w:tcW w:w="864"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-0,197</w:t>
            </w:r>
          </w:p>
        </w:tc>
        <w:tc>
          <w:tcPr>
            <w:tcW w:w="75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-0,197</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Коэффициент покрытия запасов</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0,089</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0,069</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0,931</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0,868</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0,101</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0,078</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0,922</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0,850</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1,295</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1,295</w:t>
            </w:r>
          </w:p>
        </w:tc>
      </w:tr>
      <w:tr w:rsidR="00850EE4">
        <w:trPr>
          <w:trHeight w:val="342"/>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К. концентрации собств. капитала</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0,711</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0,631</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0,888</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0,112</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0,013</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0,536</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0,754</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0,246</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0,060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0,711</w:t>
            </w:r>
          </w:p>
        </w:tc>
      </w:tr>
      <w:tr w:rsidR="00850EE4">
        <w:trPr>
          <w:trHeight w:val="262"/>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К. маневренности собств. капитала</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-0,054</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1,902</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-0,902</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0,814</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-0,074</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2,598</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-1,598</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2,553</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-0,029</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-0,029</w:t>
            </w:r>
          </w:p>
        </w:tc>
      </w:tr>
      <w:tr w:rsidR="00850EE4">
        <w:trPr>
          <w:trHeight w:val="316"/>
        </w:trPr>
        <w:tc>
          <w:tcPr>
            <w:tcW w:w="3952" w:type="dxa"/>
            <w:tcBorders>
              <w:top w:val="single" w:sz="6" w:space="0" w:color="auto"/>
              <w:left w:val="single" w:sz="6" w:space="0" w:color="auto"/>
              <w:bottom w:val="single" w:sz="6" w:space="0" w:color="auto"/>
              <w:right w:val="single" w:sz="6" w:space="0" w:color="auto"/>
            </w:tcBorders>
          </w:tcPr>
          <w:p w:rsidR="00850EE4" w:rsidRDefault="00850EE4">
            <w:pPr>
              <w:rPr>
                <w:snapToGrid w:val="0"/>
                <w:color w:val="000000"/>
                <w:sz w:val="24"/>
              </w:rPr>
            </w:pPr>
            <w:r>
              <w:rPr>
                <w:snapToGrid w:val="0"/>
                <w:color w:val="000000"/>
                <w:sz w:val="24"/>
              </w:rPr>
              <w:t>К. структуры заемного капитала</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0,568</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1,000</w:t>
            </w:r>
          </w:p>
        </w:tc>
        <w:tc>
          <w:tcPr>
            <w:tcW w:w="78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0,000</w:t>
            </w:r>
          </w:p>
        </w:tc>
        <w:tc>
          <w:tcPr>
            <w:tcW w:w="83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0,336</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0,592</w:t>
            </w:r>
          </w:p>
        </w:tc>
        <w:tc>
          <w:tcPr>
            <w:tcW w:w="76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0,408</w:t>
            </w:r>
          </w:p>
        </w:tc>
        <w:tc>
          <w:tcPr>
            <w:tcW w:w="84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0,167</w:t>
            </w:r>
          </w:p>
        </w:tc>
        <w:tc>
          <w:tcPr>
            <w:tcW w:w="864"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0,294</w:t>
            </w:r>
          </w:p>
        </w:tc>
        <w:tc>
          <w:tcPr>
            <w:tcW w:w="75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0,518</w:t>
            </w:r>
          </w:p>
        </w:tc>
        <w:tc>
          <w:tcPr>
            <w:tcW w:w="772"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0,482</w:t>
            </w:r>
          </w:p>
        </w:tc>
        <w:tc>
          <w:tcPr>
            <w:tcW w:w="816"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0,233</w:t>
            </w:r>
          </w:p>
        </w:tc>
        <w:tc>
          <w:tcPr>
            <w:tcW w:w="928" w:type="dxa"/>
            <w:tcBorders>
              <w:top w:val="single" w:sz="6" w:space="0" w:color="auto"/>
              <w:left w:val="single" w:sz="6" w:space="0" w:color="auto"/>
              <w:bottom w:val="single" w:sz="6" w:space="0" w:color="auto"/>
              <w:right w:val="single" w:sz="6" w:space="0" w:color="auto"/>
            </w:tcBorders>
          </w:tcPr>
          <w:p w:rsidR="00850EE4" w:rsidRDefault="00850EE4">
            <w:pPr>
              <w:jc w:val="right"/>
              <w:rPr>
                <w:snapToGrid w:val="0"/>
                <w:color w:val="000000"/>
                <w:sz w:val="24"/>
              </w:rPr>
            </w:pPr>
            <w:r>
              <w:rPr>
                <w:snapToGrid w:val="0"/>
                <w:color w:val="000000"/>
                <w:sz w:val="24"/>
              </w:rPr>
              <w:t>0,568</w:t>
            </w:r>
          </w:p>
        </w:tc>
      </w:tr>
      <w:tr w:rsidR="00850EE4">
        <w:trPr>
          <w:trHeight w:val="632"/>
        </w:trPr>
        <w:tc>
          <w:tcPr>
            <w:tcW w:w="3952" w:type="dxa"/>
            <w:tcBorders>
              <w:top w:val="single" w:sz="6" w:space="0" w:color="auto"/>
              <w:left w:val="single" w:sz="6" w:space="0" w:color="auto"/>
              <w:right w:val="single" w:sz="6" w:space="0" w:color="auto"/>
            </w:tcBorders>
          </w:tcPr>
          <w:p w:rsidR="00850EE4" w:rsidRDefault="00850EE4">
            <w:pPr>
              <w:rPr>
                <w:snapToGrid w:val="0"/>
                <w:color w:val="000000"/>
                <w:sz w:val="24"/>
              </w:rPr>
            </w:pPr>
            <w:r>
              <w:rPr>
                <w:snapToGrid w:val="0"/>
                <w:color w:val="000000"/>
                <w:sz w:val="24"/>
              </w:rPr>
              <w:t>К. соотноошения заемных и собственных средств</w:t>
            </w:r>
          </w:p>
        </w:tc>
        <w:tc>
          <w:tcPr>
            <w:tcW w:w="832"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0,407</w:t>
            </w:r>
          </w:p>
        </w:tc>
        <w:tc>
          <w:tcPr>
            <w:tcW w:w="784"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0,471</w:t>
            </w:r>
          </w:p>
        </w:tc>
        <w:tc>
          <w:tcPr>
            <w:tcW w:w="784"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0,529</w:t>
            </w:r>
          </w:p>
        </w:tc>
        <w:tc>
          <w:tcPr>
            <w:tcW w:w="832"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0,280</w:t>
            </w:r>
          </w:p>
        </w:tc>
        <w:tc>
          <w:tcPr>
            <w:tcW w:w="832"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0,585</w:t>
            </w:r>
          </w:p>
        </w:tc>
        <w:tc>
          <w:tcPr>
            <w:tcW w:w="768"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0,676</w:t>
            </w:r>
          </w:p>
        </w:tc>
        <w:tc>
          <w:tcPr>
            <w:tcW w:w="768"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0,324</w:t>
            </w:r>
          </w:p>
        </w:tc>
        <w:tc>
          <w:tcPr>
            <w:tcW w:w="848"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0,105</w:t>
            </w:r>
          </w:p>
        </w:tc>
        <w:tc>
          <w:tcPr>
            <w:tcW w:w="864"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0,865</w:t>
            </w:r>
          </w:p>
        </w:tc>
        <w:tc>
          <w:tcPr>
            <w:tcW w:w="752"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1,000</w:t>
            </w:r>
          </w:p>
        </w:tc>
        <w:tc>
          <w:tcPr>
            <w:tcW w:w="772"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0,000</w:t>
            </w:r>
          </w:p>
        </w:tc>
        <w:tc>
          <w:tcPr>
            <w:tcW w:w="816"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0,000</w:t>
            </w:r>
          </w:p>
        </w:tc>
        <w:tc>
          <w:tcPr>
            <w:tcW w:w="928" w:type="dxa"/>
            <w:tcBorders>
              <w:top w:val="single" w:sz="6" w:space="0" w:color="auto"/>
              <w:left w:val="single" w:sz="6" w:space="0" w:color="auto"/>
              <w:right w:val="single" w:sz="6" w:space="0" w:color="auto"/>
            </w:tcBorders>
            <w:vAlign w:val="bottom"/>
          </w:tcPr>
          <w:p w:rsidR="00850EE4" w:rsidRDefault="00850EE4">
            <w:pPr>
              <w:jc w:val="right"/>
              <w:rPr>
                <w:snapToGrid w:val="0"/>
                <w:color w:val="000000"/>
                <w:sz w:val="24"/>
              </w:rPr>
            </w:pPr>
            <w:r>
              <w:rPr>
                <w:snapToGrid w:val="0"/>
                <w:color w:val="000000"/>
                <w:sz w:val="24"/>
              </w:rPr>
              <w:t>0,865</w:t>
            </w:r>
          </w:p>
        </w:tc>
      </w:tr>
      <w:tr w:rsidR="00850EE4">
        <w:trPr>
          <w:trHeight w:val="404"/>
        </w:trPr>
        <w:tc>
          <w:tcPr>
            <w:tcW w:w="3952" w:type="dxa"/>
            <w:tcBorders>
              <w:top w:val="single" w:sz="6" w:space="0" w:color="auto"/>
            </w:tcBorders>
          </w:tcPr>
          <w:p w:rsidR="00850EE4" w:rsidRDefault="00850EE4">
            <w:pPr>
              <w:jc w:val="right"/>
              <w:rPr>
                <w:snapToGrid w:val="0"/>
                <w:color w:val="000000"/>
                <w:sz w:val="24"/>
              </w:rPr>
            </w:pPr>
          </w:p>
        </w:tc>
        <w:tc>
          <w:tcPr>
            <w:tcW w:w="832" w:type="dxa"/>
            <w:tcBorders>
              <w:top w:val="single" w:sz="6" w:space="0" w:color="auto"/>
            </w:tcBorders>
          </w:tcPr>
          <w:p w:rsidR="00850EE4" w:rsidRDefault="00850EE4">
            <w:pPr>
              <w:jc w:val="right"/>
              <w:rPr>
                <w:snapToGrid w:val="0"/>
                <w:color w:val="000000"/>
                <w:sz w:val="24"/>
              </w:rPr>
            </w:pPr>
          </w:p>
        </w:tc>
        <w:tc>
          <w:tcPr>
            <w:tcW w:w="784" w:type="dxa"/>
            <w:tcBorders>
              <w:top w:val="single" w:sz="6" w:space="0" w:color="auto"/>
            </w:tcBorders>
          </w:tcPr>
          <w:p w:rsidR="00850EE4" w:rsidRDefault="00850EE4">
            <w:pPr>
              <w:jc w:val="right"/>
              <w:rPr>
                <w:snapToGrid w:val="0"/>
                <w:color w:val="000000"/>
                <w:sz w:val="24"/>
              </w:rPr>
            </w:pPr>
          </w:p>
        </w:tc>
        <w:tc>
          <w:tcPr>
            <w:tcW w:w="784" w:type="dxa"/>
            <w:tcBorders>
              <w:top w:val="single" w:sz="6" w:space="0" w:color="auto"/>
            </w:tcBorders>
          </w:tcPr>
          <w:p w:rsidR="00850EE4" w:rsidRDefault="00850EE4">
            <w:pPr>
              <w:jc w:val="right"/>
              <w:rPr>
                <w:snapToGrid w:val="0"/>
                <w:color w:val="000000"/>
                <w:sz w:val="24"/>
              </w:rPr>
            </w:pPr>
            <w:r>
              <w:rPr>
                <w:snapToGrid w:val="0"/>
                <w:color w:val="000000"/>
                <w:sz w:val="24"/>
              </w:rPr>
              <w:t>R</w:t>
            </w:r>
            <w:r>
              <w:rPr>
                <w:snapToGrid w:val="0"/>
                <w:color w:val="000000"/>
                <w:sz w:val="24"/>
                <w:vertAlign w:val="subscript"/>
              </w:rPr>
              <w:t>1997</w:t>
            </w:r>
            <w:r>
              <w:rPr>
                <w:snapToGrid w:val="0"/>
                <w:color w:val="000000"/>
                <w:sz w:val="24"/>
                <w:vertAlign w:val="superscript"/>
              </w:rPr>
              <w:t>2</w:t>
            </w:r>
            <w:r>
              <w:rPr>
                <w:snapToGrid w:val="0"/>
                <w:color w:val="000000"/>
                <w:sz w:val="24"/>
              </w:rPr>
              <w:t>=</w:t>
            </w:r>
          </w:p>
        </w:tc>
        <w:tc>
          <w:tcPr>
            <w:tcW w:w="832" w:type="dxa"/>
            <w:tcBorders>
              <w:top w:val="single" w:sz="6" w:space="0" w:color="auto"/>
            </w:tcBorders>
          </w:tcPr>
          <w:p w:rsidR="00850EE4" w:rsidRDefault="00850EE4">
            <w:pPr>
              <w:jc w:val="right"/>
              <w:rPr>
                <w:snapToGrid w:val="0"/>
                <w:color w:val="000000"/>
                <w:sz w:val="24"/>
              </w:rPr>
            </w:pPr>
            <w:r>
              <w:rPr>
                <w:snapToGrid w:val="0"/>
                <w:color w:val="000000"/>
                <w:sz w:val="24"/>
              </w:rPr>
              <w:t>83,880</w:t>
            </w:r>
          </w:p>
        </w:tc>
        <w:tc>
          <w:tcPr>
            <w:tcW w:w="832" w:type="dxa"/>
            <w:tcBorders>
              <w:top w:val="single" w:sz="6" w:space="0" w:color="auto"/>
            </w:tcBorders>
          </w:tcPr>
          <w:p w:rsidR="00850EE4" w:rsidRDefault="00850EE4">
            <w:pPr>
              <w:jc w:val="right"/>
              <w:rPr>
                <w:snapToGrid w:val="0"/>
                <w:color w:val="000000"/>
                <w:sz w:val="24"/>
              </w:rPr>
            </w:pPr>
          </w:p>
        </w:tc>
        <w:tc>
          <w:tcPr>
            <w:tcW w:w="768" w:type="dxa"/>
            <w:tcBorders>
              <w:top w:val="single" w:sz="6" w:space="0" w:color="auto"/>
            </w:tcBorders>
          </w:tcPr>
          <w:p w:rsidR="00850EE4" w:rsidRDefault="00850EE4">
            <w:pPr>
              <w:jc w:val="right"/>
              <w:rPr>
                <w:snapToGrid w:val="0"/>
                <w:color w:val="000000"/>
                <w:sz w:val="24"/>
              </w:rPr>
            </w:pPr>
          </w:p>
        </w:tc>
        <w:tc>
          <w:tcPr>
            <w:tcW w:w="768" w:type="dxa"/>
            <w:tcBorders>
              <w:top w:val="single" w:sz="6" w:space="0" w:color="auto"/>
            </w:tcBorders>
          </w:tcPr>
          <w:p w:rsidR="00850EE4" w:rsidRDefault="00850EE4">
            <w:pPr>
              <w:jc w:val="right"/>
              <w:rPr>
                <w:snapToGrid w:val="0"/>
                <w:color w:val="000000"/>
                <w:sz w:val="24"/>
              </w:rPr>
            </w:pPr>
            <w:r>
              <w:rPr>
                <w:snapToGrid w:val="0"/>
                <w:color w:val="000000"/>
                <w:sz w:val="24"/>
              </w:rPr>
              <w:t>R</w:t>
            </w:r>
            <w:r>
              <w:rPr>
                <w:snapToGrid w:val="0"/>
                <w:color w:val="000000"/>
                <w:sz w:val="24"/>
                <w:vertAlign w:val="subscript"/>
              </w:rPr>
              <w:t>1998</w:t>
            </w:r>
            <w:r>
              <w:rPr>
                <w:snapToGrid w:val="0"/>
                <w:color w:val="000000"/>
                <w:sz w:val="24"/>
                <w:vertAlign w:val="superscript"/>
              </w:rPr>
              <w:t>2</w:t>
            </w:r>
            <w:r>
              <w:rPr>
                <w:snapToGrid w:val="0"/>
                <w:color w:val="000000"/>
                <w:sz w:val="24"/>
              </w:rPr>
              <w:t>=</w:t>
            </w:r>
          </w:p>
        </w:tc>
        <w:tc>
          <w:tcPr>
            <w:tcW w:w="848" w:type="dxa"/>
            <w:tcBorders>
              <w:top w:val="single" w:sz="6" w:space="0" w:color="auto"/>
            </w:tcBorders>
          </w:tcPr>
          <w:p w:rsidR="00850EE4" w:rsidRDefault="00850EE4">
            <w:pPr>
              <w:jc w:val="right"/>
              <w:rPr>
                <w:snapToGrid w:val="0"/>
                <w:color w:val="000000"/>
                <w:sz w:val="24"/>
              </w:rPr>
            </w:pPr>
            <w:r>
              <w:rPr>
                <w:snapToGrid w:val="0"/>
                <w:color w:val="000000"/>
                <w:sz w:val="24"/>
              </w:rPr>
              <w:t>37,308</w:t>
            </w:r>
          </w:p>
        </w:tc>
        <w:tc>
          <w:tcPr>
            <w:tcW w:w="864" w:type="dxa"/>
            <w:tcBorders>
              <w:top w:val="single" w:sz="6" w:space="0" w:color="auto"/>
            </w:tcBorders>
          </w:tcPr>
          <w:p w:rsidR="00850EE4" w:rsidRDefault="00850EE4">
            <w:pPr>
              <w:jc w:val="right"/>
              <w:rPr>
                <w:rFonts w:ascii="Arial" w:hAnsi="Arial"/>
                <w:snapToGrid w:val="0"/>
                <w:color w:val="000000"/>
              </w:rPr>
            </w:pPr>
          </w:p>
        </w:tc>
        <w:tc>
          <w:tcPr>
            <w:tcW w:w="752" w:type="dxa"/>
            <w:tcBorders>
              <w:top w:val="single" w:sz="6" w:space="0" w:color="auto"/>
            </w:tcBorders>
          </w:tcPr>
          <w:p w:rsidR="00850EE4" w:rsidRDefault="00850EE4">
            <w:pPr>
              <w:jc w:val="right"/>
              <w:rPr>
                <w:rFonts w:ascii="Arial" w:hAnsi="Arial"/>
                <w:snapToGrid w:val="0"/>
                <w:color w:val="000000"/>
              </w:rPr>
            </w:pPr>
          </w:p>
        </w:tc>
        <w:tc>
          <w:tcPr>
            <w:tcW w:w="772" w:type="dxa"/>
            <w:tcBorders>
              <w:top w:val="single" w:sz="6" w:space="0" w:color="auto"/>
            </w:tcBorders>
          </w:tcPr>
          <w:p w:rsidR="00850EE4" w:rsidRDefault="00850EE4">
            <w:pPr>
              <w:jc w:val="right"/>
              <w:rPr>
                <w:snapToGrid w:val="0"/>
                <w:color w:val="000000"/>
                <w:sz w:val="24"/>
              </w:rPr>
            </w:pPr>
            <w:r>
              <w:rPr>
                <w:snapToGrid w:val="0"/>
                <w:color w:val="000000"/>
                <w:sz w:val="24"/>
              </w:rPr>
              <w:t>R</w:t>
            </w:r>
            <w:r>
              <w:rPr>
                <w:snapToGrid w:val="0"/>
                <w:color w:val="000000"/>
                <w:sz w:val="24"/>
                <w:vertAlign w:val="subscript"/>
              </w:rPr>
              <w:t>1999</w:t>
            </w:r>
            <w:r>
              <w:rPr>
                <w:snapToGrid w:val="0"/>
                <w:color w:val="000000"/>
                <w:sz w:val="24"/>
                <w:vertAlign w:val="superscript"/>
              </w:rPr>
              <w:t>2</w:t>
            </w:r>
            <w:r>
              <w:rPr>
                <w:snapToGrid w:val="0"/>
                <w:color w:val="000000"/>
                <w:sz w:val="24"/>
              </w:rPr>
              <w:t>=</w:t>
            </w:r>
          </w:p>
        </w:tc>
        <w:tc>
          <w:tcPr>
            <w:tcW w:w="816" w:type="dxa"/>
            <w:tcBorders>
              <w:top w:val="single" w:sz="6" w:space="0" w:color="auto"/>
            </w:tcBorders>
          </w:tcPr>
          <w:p w:rsidR="00850EE4" w:rsidRDefault="00850EE4">
            <w:pPr>
              <w:jc w:val="right"/>
              <w:rPr>
                <w:snapToGrid w:val="0"/>
                <w:color w:val="000000"/>
                <w:sz w:val="24"/>
              </w:rPr>
            </w:pPr>
            <w:r>
              <w:rPr>
                <w:snapToGrid w:val="0"/>
                <w:color w:val="000000"/>
                <w:sz w:val="24"/>
              </w:rPr>
              <w:t>2,227</w:t>
            </w:r>
          </w:p>
        </w:tc>
        <w:tc>
          <w:tcPr>
            <w:tcW w:w="928" w:type="dxa"/>
            <w:tcBorders>
              <w:top w:val="single" w:sz="6" w:space="0" w:color="auto"/>
            </w:tcBorders>
          </w:tcPr>
          <w:p w:rsidR="00850EE4" w:rsidRDefault="00850EE4">
            <w:pPr>
              <w:jc w:val="right"/>
              <w:rPr>
                <w:rFonts w:ascii="Arial" w:hAnsi="Arial"/>
                <w:snapToGrid w:val="0"/>
                <w:color w:val="000000"/>
              </w:rPr>
            </w:pPr>
          </w:p>
        </w:tc>
      </w:tr>
      <w:tr w:rsidR="00850EE4">
        <w:trPr>
          <w:trHeight w:val="376"/>
        </w:trPr>
        <w:tc>
          <w:tcPr>
            <w:tcW w:w="3952" w:type="dxa"/>
          </w:tcPr>
          <w:p w:rsidR="00850EE4" w:rsidRDefault="00850EE4">
            <w:pPr>
              <w:jc w:val="right"/>
              <w:rPr>
                <w:snapToGrid w:val="0"/>
                <w:color w:val="000000"/>
                <w:sz w:val="24"/>
              </w:rPr>
            </w:pPr>
          </w:p>
        </w:tc>
        <w:tc>
          <w:tcPr>
            <w:tcW w:w="832" w:type="dxa"/>
          </w:tcPr>
          <w:p w:rsidR="00850EE4" w:rsidRDefault="00850EE4">
            <w:pPr>
              <w:jc w:val="right"/>
              <w:rPr>
                <w:snapToGrid w:val="0"/>
                <w:color w:val="000000"/>
                <w:sz w:val="24"/>
              </w:rPr>
            </w:pPr>
          </w:p>
        </w:tc>
        <w:tc>
          <w:tcPr>
            <w:tcW w:w="784" w:type="dxa"/>
          </w:tcPr>
          <w:p w:rsidR="00850EE4" w:rsidRDefault="00850EE4">
            <w:pPr>
              <w:jc w:val="right"/>
              <w:rPr>
                <w:snapToGrid w:val="0"/>
                <w:color w:val="000000"/>
                <w:sz w:val="24"/>
              </w:rPr>
            </w:pPr>
          </w:p>
        </w:tc>
        <w:tc>
          <w:tcPr>
            <w:tcW w:w="784" w:type="dxa"/>
          </w:tcPr>
          <w:p w:rsidR="00850EE4" w:rsidRDefault="00850EE4">
            <w:pPr>
              <w:jc w:val="right"/>
              <w:rPr>
                <w:snapToGrid w:val="0"/>
                <w:color w:val="000000"/>
                <w:sz w:val="24"/>
              </w:rPr>
            </w:pPr>
            <w:r>
              <w:rPr>
                <w:snapToGrid w:val="0"/>
                <w:color w:val="000000"/>
                <w:sz w:val="24"/>
              </w:rPr>
              <w:t>R</w:t>
            </w:r>
            <w:r>
              <w:rPr>
                <w:snapToGrid w:val="0"/>
                <w:color w:val="000000"/>
                <w:sz w:val="24"/>
                <w:vertAlign w:val="subscript"/>
              </w:rPr>
              <w:t>1997</w:t>
            </w:r>
            <w:r>
              <w:rPr>
                <w:snapToGrid w:val="0"/>
                <w:color w:val="000000"/>
                <w:sz w:val="24"/>
              </w:rPr>
              <w:t>=</w:t>
            </w:r>
          </w:p>
        </w:tc>
        <w:tc>
          <w:tcPr>
            <w:tcW w:w="832" w:type="dxa"/>
          </w:tcPr>
          <w:p w:rsidR="00850EE4" w:rsidRDefault="00850EE4">
            <w:pPr>
              <w:jc w:val="right"/>
              <w:rPr>
                <w:snapToGrid w:val="0"/>
                <w:color w:val="000000"/>
                <w:sz w:val="24"/>
              </w:rPr>
            </w:pPr>
            <w:r>
              <w:rPr>
                <w:snapToGrid w:val="0"/>
                <w:color w:val="000000"/>
                <w:sz w:val="24"/>
              </w:rPr>
              <w:t>9,159</w:t>
            </w:r>
          </w:p>
        </w:tc>
        <w:tc>
          <w:tcPr>
            <w:tcW w:w="832" w:type="dxa"/>
          </w:tcPr>
          <w:p w:rsidR="00850EE4" w:rsidRDefault="00850EE4">
            <w:pPr>
              <w:jc w:val="right"/>
              <w:rPr>
                <w:snapToGrid w:val="0"/>
                <w:color w:val="000000"/>
                <w:sz w:val="24"/>
              </w:rPr>
            </w:pPr>
          </w:p>
        </w:tc>
        <w:tc>
          <w:tcPr>
            <w:tcW w:w="768" w:type="dxa"/>
          </w:tcPr>
          <w:p w:rsidR="00850EE4" w:rsidRDefault="00850EE4">
            <w:pPr>
              <w:jc w:val="right"/>
              <w:rPr>
                <w:snapToGrid w:val="0"/>
                <w:color w:val="000000"/>
                <w:sz w:val="24"/>
              </w:rPr>
            </w:pPr>
          </w:p>
        </w:tc>
        <w:tc>
          <w:tcPr>
            <w:tcW w:w="768" w:type="dxa"/>
          </w:tcPr>
          <w:p w:rsidR="00850EE4" w:rsidRDefault="00850EE4">
            <w:pPr>
              <w:jc w:val="right"/>
              <w:rPr>
                <w:snapToGrid w:val="0"/>
                <w:color w:val="000000"/>
                <w:sz w:val="24"/>
              </w:rPr>
            </w:pPr>
            <w:r>
              <w:rPr>
                <w:snapToGrid w:val="0"/>
                <w:color w:val="000000"/>
                <w:sz w:val="24"/>
              </w:rPr>
              <w:t>R</w:t>
            </w:r>
            <w:r>
              <w:rPr>
                <w:snapToGrid w:val="0"/>
                <w:color w:val="000000"/>
                <w:sz w:val="24"/>
                <w:vertAlign w:val="subscript"/>
              </w:rPr>
              <w:t>1998</w:t>
            </w:r>
            <w:r>
              <w:rPr>
                <w:snapToGrid w:val="0"/>
                <w:color w:val="000000"/>
                <w:sz w:val="24"/>
              </w:rPr>
              <w:t>=</w:t>
            </w:r>
          </w:p>
        </w:tc>
        <w:tc>
          <w:tcPr>
            <w:tcW w:w="848" w:type="dxa"/>
          </w:tcPr>
          <w:p w:rsidR="00850EE4" w:rsidRDefault="00850EE4">
            <w:pPr>
              <w:jc w:val="right"/>
              <w:rPr>
                <w:snapToGrid w:val="0"/>
                <w:color w:val="000000"/>
                <w:sz w:val="24"/>
              </w:rPr>
            </w:pPr>
            <w:r>
              <w:rPr>
                <w:snapToGrid w:val="0"/>
                <w:color w:val="000000"/>
                <w:sz w:val="24"/>
              </w:rPr>
              <w:t>6,108</w:t>
            </w:r>
          </w:p>
        </w:tc>
        <w:tc>
          <w:tcPr>
            <w:tcW w:w="864" w:type="dxa"/>
          </w:tcPr>
          <w:p w:rsidR="00850EE4" w:rsidRDefault="00850EE4">
            <w:pPr>
              <w:jc w:val="right"/>
              <w:rPr>
                <w:rFonts w:ascii="Arial" w:hAnsi="Arial"/>
                <w:snapToGrid w:val="0"/>
                <w:color w:val="000000"/>
              </w:rPr>
            </w:pPr>
          </w:p>
        </w:tc>
        <w:tc>
          <w:tcPr>
            <w:tcW w:w="752" w:type="dxa"/>
          </w:tcPr>
          <w:p w:rsidR="00850EE4" w:rsidRDefault="00850EE4">
            <w:pPr>
              <w:jc w:val="right"/>
              <w:rPr>
                <w:rFonts w:ascii="Arial" w:hAnsi="Arial"/>
                <w:snapToGrid w:val="0"/>
                <w:color w:val="000000"/>
              </w:rPr>
            </w:pPr>
          </w:p>
        </w:tc>
        <w:tc>
          <w:tcPr>
            <w:tcW w:w="772" w:type="dxa"/>
          </w:tcPr>
          <w:p w:rsidR="00850EE4" w:rsidRDefault="00850EE4">
            <w:pPr>
              <w:jc w:val="right"/>
              <w:rPr>
                <w:snapToGrid w:val="0"/>
                <w:color w:val="000000"/>
                <w:sz w:val="24"/>
              </w:rPr>
            </w:pPr>
            <w:r>
              <w:rPr>
                <w:snapToGrid w:val="0"/>
                <w:color w:val="000000"/>
                <w:sz w:val="24"/>
              </w:rPr>
              <w:t>R</w:t>
            </w:r>
            <w:r>
              <w:rPr>
                <w:snapToGrid w:val="0"/>
                <w:color w:val="000000"/>
                <w:sz w:val="24"/>
                <w:vertAlign w:val="subscript"/>
              </w:rPr>
              <w:t>1999</w:t>
            </w:r>
            <w:r>
              <w:rPr>
                <w:snapToGrid w:val="0"/>
                <w:color w:val="000000"/>
                <w:sz w:val="24"/>
              </w:rPr>
              <w:t>=</w:t>
            </w:r>
          </w:p>
        </w:tc>
        <w:tc>
          <w:tcPr>
            <w:tcW w:w="816" w:type="dxa"/>
          </w:tcPr>
          <w:p w:rsidR="00850EE4" w:rsidRDefault="00850EE4">
            <w:pPr>
              <w:jc w:val="right"/>
              <w:rPr>
                <w:snapToGrid w:val="0"/>
                <w:color w:val="000000"/>
                <w:sz w:val="24"/>
              </w:rPr>
            </w:pPr>
            <w:r>
              <w:rPr>
                <w:snapToGrid w:val="0"/>
                <w:color w:val="000000"/>
                <w:sz w:val="24"/>
              </w:rPr>
              <w:t>1,492</w:t>
            </w:r>
          </w:p>
        </w:tc>
        <w:tc>
          <w:tcPr>
            <w:tcW w:w="928" w:type="dxa"/>
          </w:tcPr>
          <w:p w:rsidR="00850EE4" w:rsidRDefault="00850EE4">
            <w:pPr>
              <w:jc w:val="right"/>
              <w:rPr>
                <w:rFonts w:ascii="Arial" w:hAnsi="Arial"/>
                <w:snapToGrid w:val="0"/>
                <w:color w:val="000000"/>
              </w:rPr>
            </w:pPr>
          </w:p>
        </w:tc>
      </w:tr>
    </w:tbl>
    <w:p w:rsidR="00850EE4" w:rsidRDefault="00850EE4">
      <w:pPr>
        <w:sectPr w:rsidR="00850EE4">
          <w:type w:val="oddPage"/>
          <w:pgSz w:w="16840" w:h="11907" w:orient="landscape" w:code="9"/>
          <w:pgMar w:top="1418" w:right="1134" w:bottom="624" w:left="1134" w:header="720" w:footer="720" w:gutter="0"/>
          <w:cols w:space="720"/>
        </w:sectPr>
      </w:pPr>
    </w:p>
    <w:p w:rsidR="00850EE4" w:rsidRDefault="00850EE4">
      <w:pPr>
        <w:pStyle w:val="1"/>
        <w:ind w:left="851" w:right="792"/>
      </w:pPr>
      <w:bookmarkStart w:id="32" w:name="_Toc482584262"/>
      <w:bookmarkStart w:id="33" w:name="_Toc483546863"/>
      <w:r>
        <w:t>ГЛАВА 4. РЕКОМЕНДАЦИИ ПО СОВЕРШЕНСТВОВАНИЮ ФИНАНСОВОГО МЕНЕДЖМЕНТА ОРГАНИЗАЦИИ</w:t>
      </w:r>
      <w:bookmarkEnd w:id="32"/>
      <w:bookmarkEnd w:id="33"/>
    </w:p>
    <w:p w:rsidR="00850EE4" w:rsidRDefault="00850EE4">
      <w:pPr>
        <w:pStyle w:val="2"/>
      </w:pPr>
      <w:bookmarkStart w:id="34" w:name="_Toc482584263"/>
      <w:bookmarkStart w:id="35" w:name="_Toc483546864"/>
      <w:r>
        <w:t>4.1. Направления совершенствования финансового менеджмента</w:t>
      </w:r>
      <w:bookmarkEnd w:id="34"/>
      <w:bookmarkEnd w:id="35"/>
    </w:p>
    <w:p w:rsidR="00850EE4" w:rsidRDefault="00850EE4">
      <w:pPr>
        <w:pStyle w:val="a6"/>
      </w:pPr>
      <w:r>
        <w:t xml:space="preserve">Управление финансами стало важнейшей сферой деятельности любого субъекта социально-рыночного хозяйства, особенно предприятия и акционерного общества, ведущие производственно-коммерческую деятельность. Изменение технологии производства, выход на новые рынки, расширение или свертывание объемов выпуска продукции основываются на глубоких финансовых расчетах, на стратегии привлечения, распределения, перераспределения и инвестирования финансовых ресурсов. Тенденции развития локальной и глобальной общерыночной ситуации (малопредсказуемые изменения спроса, ужесточение ценовой конкуренции на традиционных рынках, диверсификация и завоевания новых рыночных ниш, возрастание рисков при проведении операций) будут лежать в основе возрастающей роли специфических финансовых вопросов управления (рис. 4.1.1). </w:t>
      </w:r>
    </w:p>
    <w:tbl>
      <w:tblPr>
        <w:tblW w:w="0" w:type="auto"/>
        <w:jc w:val="center"/>
        <w:tblLayout w:type="fixed"/>
        <w:tblLook w:val="0000" w:firstRow="0" w:lastRow="0" w:firstColumn="0" w:lastColumn="0" w:noHBand="0" w:noVBand="0"/>
      </w:tblPr>
      <w:tblGrid>
        <w:gridCol w:w="1762"/>
        <w:gridCol w:w="180"/>
        <w:gridCol w:w="1461"/>
        <w:gridCol w:w="549"/>
        <w:gridCol w:w="573"/>
        <w:gridCol w:w="1027"/>
        <w:gridCol w:w="106"/>
        <w:gridCol w:w="1347"/>
        <w:gridCol w:w="559"/>
        <w:gridCol w:w="1142"/>
        <w:gridCol w:w="559"/>
      </w:tblGrid>
      <w:tr w:rsidR="00850EE4">
        <w:trPr>
          <w:gridAfter w:val="1"/>
          <w:wAfter w:w="559" w:type="dxa"/>
          <w:cantSplit/>
          <w:jc w:val="center"/>
        </w:trPr>
        <w:tc>
          <w:tcPr>
            <w:tcW w:w="1942" w:type="dxa"/>
            <w:gridSpan w:val="2"/>
          </w:tcPr>
          <w:p w:rsidR="00850EE4" w:rsidRDefault="00655C93">
            <w:pPr>
              <w:pStyle w:val="a3"/>
              <w:spacing w:line="240" w:lineRule="auto"/>
              <w:ind w:firstLine="22"/>
              <w:jc w:val="center"/>
            </w:pPr>
            <w:r>
              <w:rPr>
                <w:noProof/>
              </w:rPr>
              <w:pict>
                <v:line id="_x0000_s1333" style="position:absolute;left:0;text-align:left;z-index:251800064" from="7.25pt,18.2pt" to="7.25pt,302.2pt" o:allowincell="f"/>
              </w:pict>
            </w:r>
            <w:r>
              <w:rPr>
                <w:noProof/>
              </w:rPr>
              <w:pict>
                <v:line id="_x0000_s1332" style="position:absolute;left:0;text-align:left;flip:x;z-index:251799040" from="7.25pt,18.2pt" to="113.75pt,18.2pt" o:allowincell="f">
                  <v:stroke startarrow="open"/>
                </v:line>
              </w:pict>
            </w:r>
          </w:p>
        </w:tc>
        <w:tc>
          <w:tcPr>
            <w:tcW w:w="5063" w:type="dxa"/>
            <w:gridSpan w:val="6"/>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Правовое и нормативное обеспечение системы управления финансами компании</w:t>
            </w:r>
          </w:p>
        </w:tc>
        <w:tc>
          <w:tcPr>
            <w:tcW w:w="1701" w:type="dxa"/>
            <w:gridSpan w:val="2"/>
            <w:tcBorders>
              <w:left w:val="nil"/>
            </w:tcBorders>
          </w:tcPr>
          <w:p w:rsidR="00850EE4" w:rsidRDefault="00850EE4">
            <w:pPr>
              <w:pStyle w:val="a3"/>
              <w:spacing w:line="240" w:lineRule="auto"/>
              <w:ind w:firstLine="22"/>
              <w:jc w:val="center"/>
            </w:pPr>
          </w:p>
        </w:tc>
      </w:tr>
      <w:tr w:rsidR="00850EE4">
        <w:trPr>
          <w:gridAfter w:val="1"/>
          <w:wAfter w:w="559" w:type="dxa"/>
          <w:jc w:val="center"/>
        </w:trPr>
        <w:tc>
          <w:tcPr>
            <w:tcW w:w="1942" w:type="dxa"/>
            <w:gridSpan w:val="2"/>
          </w:tcPr>
          <w:p w:rsidR="00850EE4" w:rsidRDefault="00850EE4">
            <w:pPr>
              <w:pStyle w:val="a3"/>
              <w:spacing w:line="240" w:lineRule="auto"/>
              <w:ind w:firstLine="22"/>
              <w:jc w:val="center"/>
              <w:rPr>
                <w:sz w:val="40"/>
              </w:rPr>
            </w:pPr>
          </w:p>
        </w:tc>
        <w:tc>
          <w:tcPr>
            <w:tcW w:w="1461" w:type="dxa"/>
          </w:tcPr>
          <w:p w:rsidR="00850EE4" w:rsidRDefault="00850EE4">
            <w:pPr>
              <w:pStyle w:val="a3"/>
              <w:spacing w:line="240" w:lineRule="auto"/>
              <w:ind w:firstLine="22"/>
              <w:jc w:val="center"/>
              <w:rPr>
                <w:sz w:val="40"/>
              </w:rPr>
            </w:pPr>
          </w:p>
        </w:tc>
        <w:tc>
          <w:tcPr>
            <w:tcW w:w="1122" w:type="dxa"/>
            <w:gridSpan w:val="2"/>
            <w:tcBorders>
              <w:right w:val="single" w:sz="4" w:space="0" w:color="auto"/>
            </w:tcBorders>
          </w:tcPr>
          <w:p w:rsidR="00850EE4" w:rsidRDefault="00850EE4">
            <w:pPr>
              <w:pStyle w:val="a3"/>
              <w:spacing w:line="240" w:lineRule="auto"/>
              <w:ind w:firstLine="22"/>
              <w:jc w:val="center"/>
              <w:rPr>
                <w:sz w:val="40"/>
              </w:rPr>
            </w:pPr>
          </w:p>
        </w:tc>
        <w:tc>
          <w:tcPr>
            <w:tcW w:w="1027" w:type="dxa"/>
            <w:tcBorders>
              <w:left w:val="nil"/>
            </w:tcBorders>
          </w:tcPr>
          <w:p w:rsidR="00850EE4" w:rsidRDefault="00850EE4">
            <w:pPr>
              <w:pStyle w:val="a3"/>
              <w:spacing w:line="240" w:lineRule="auto"/>
              <w:ind w:firstLine="22"/>
              <w:jc w:val="center"/>
              <w:rPr>
                <w:sz w:val="40"/>
              </w:rPr>
            </w:pPr>
          </w:p>
        </w:tc>
        <w:tc>
          <w:tcPr>
            <w:tcW w:w="1453" w:type="dxa"/>
            <w:gridSpan w:val="2"/>
          </w:tcPr>
          <w:p w:rsidR="00850EE4" w:rsidRDefault="00850EE4">
            <w:pPr>
              <w:pStyle w:val="a3"/>
              <w:spacing w:line="240" w:lineRule="auto"/>
              <w:ind w:firstLine="22"/>
              <w:jc w:val="center"/>
              <w:rPr>
                <w:sz w:val="40"/>
              </w:rPr>
            </w:pPr>
          </w:p>
        </w:tc>
        <w:tc>
          <w:tcPr>
            <w:tcW w:w="1701" w:type="dxa"/>
            <w:gridSpan w:val="2"/>
          </w:tcPr>
          <w:p w:rsidR="00850EE4" w:rsidRDefault="00850EE4">
            <w:pPr>
              <w:pStyle w:val="a3"/>
              <w:spacing w:line="240" w:lineRule="auto"/>
              <w:ind w:firstLine="22"/>
              <w:jc w:val="center"/>
              <w:rPr>
                <w:sz w:val="40"/>
              </w:rPr>
            </w:pPr>
          </w:p>
        </w:tc>
      </w:tr>
      <w:tr w:rsidR="00850EE4">
        <w:trPr>
          <w:gridAfter w:val="1"/>
          <w:wAfter w:w="559" w:type="dxa"/>
          <w:cantSplit/>
          <w:jc w:val="center"/>
        </w:trPr>
        <w:tc>
          <w:tcPr>
            <w:tcW w:w="8706" w:type="dxa"/>
            <w:gridSpan w:val="10"/>
            <w:tcBorders>
              <w:top w:val="single" w:sz="4" w:space="0" w:color="auto"/>
              <w:left w:val="single" w:sz="4" w:space="0" w:color="auto"/>
              <w:bottom w:val="single" w:sz="4" w:space="0" w:color="auto"/>
              <w:right w:val="single" w:sz="4" w:space="0" w:color="auto"/>
            </w:tcBorders>
          </w:tcPr>
          <w:p w:rsidR="00850EE4" w:rsidRDefault="00655C93">
            <w:pPr>
              <w:pStyle w:val="a3"/>
              <w:spacing w:line="240" w:lineRule="auto"/>
              <w:ind w:firstLine="22"/>
              <w:jc w:val="center"/>
            </w:pPr>
            <w:r>
              <w:rPr>
                <w:noProof/>
              </w:rPr>
              <w:pict>
                <v:line id="_x0000_s1330" style="position:absolute;left:0;text-align:left;flip:y;z-index:251796992;mso-position-horizontal-relative:text;mso-position-vertical-relative:text" from="468.75pt,9.2pt" to="468.75pt,236.4pt" o:allowincell="f"/>
              </w:pict>
            </w:r>
            <w:r>
              <w:rPr>
                <w:noProof/>
              </w:rPr>
              <w:pict>
                <v:line id="_x0000_s1331" style="position:absolute;left:0;text-align:left;flip:x;z-index:251798016;mso-position-horizontal-relative:text;mso-position-vertical-relative:text" from="454.55pt,9.2pt" to="468.75pt,9.2pt" o:allowincell="f">
                  <v:stroke endarrow="open"/>
                </v:line>
              </w:pict>
            </w:r>
            <w:r w:rsidR="00850EE4">
              <w:t>Управляющая подсистема</w:t>
            </w:r>
          </w:p>
        </w:tc>
      </w:tr>
      <w:tr w:rsidR="00850EE4">
        <w:trPr>
          <w:gridAfter w:val="1"/>
          <w:wAfter w:w="559" w:type="dxa"/>
          <w:jc w:val="center"/>
        </w:trPr>
        <w:tc>
          <w:tcPr>
            <w:tcW w:w="1942" w:type="dxa"/>
            <w:gridSpan w:val="2"/>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Организационная структура управления финансами</w:t>
            </w:r>
          </w:p>
        </w:tc>
        <w:tc>
          <w:tcPr>
            <w:tcW w:w="1461" w:type="dxa"/>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Персонал финансового подразделения</w:t>
            </w:r>
          </w:p>
        </w:tc>
        <w:tc>
          <w:tcPr>
            <w:tcW w:w="1122" w:type="dxa"/>
            <w:gridSpan w:val="2"/>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Финансовые инструменты</w:t>
            </w:r>
          </w:p>
        </w:tc>
        <w:tc>
          <w:tcPr>
            <w:tcW w:w="1027" w:type="dxa"/>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Финансовые методы</w:t>
            </w:r>
          </w:p>
        </w:tc>
        <w:tc>
          <w:tcPr>
            <w:tcW w:w="1453" w:type="dxa"/>
            <w:gridSpan w:val="2"/>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Информация финансового характера</w:t>
            </w:r>
          </w:p>
        </w:tc>
        <w:tc>
          <w:tcPr>
            <w:tcW w:w="1701" w:type="dxa"/>
            <w:gridSpan w:val="2"/>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Технические средства управления финансами</w:t>
            </w:r>
          </w:p>
        </w:tc>
      </w:tr>
      <w:tr w:rsidR="00850EE4">
        <w:trPr>
          <w:gridAfter w:val="1"/>
          <w:wAfter w:w="559" w:type="dxa"/>
          <w:jc w:val="center"/>
        </w:trPr>
        <w:tc>
          <w:tcPr>
            <w:tcW w:w="1942" w:type="dxa"/>
            <w:gridSpan w:val="2"/>
          </w:tcPr>
          <w:p w:rsidR="00850EE4" w:rsidRDefault="00655C93">
            <w:pPr>
              <w:pStyle w:val="a3"/>
              <w:spacing w:line="240" w:lineRule="auto"/>
              <w:ind w:firstLine="22"/>
              <w:jc w:val="center"/>
              <w:rPr>
                <w:sz w:val="40"/>
              </w:rPr>
            </w:pPr>
            <w:r>
              <w:rPr>
                <w:noProof/>
                <w:sz w:val="40"/>
              </w:rPr>
              <w:pict>
                <v:line id="_x0000_s1329" style="position:absolute;left:0;text-align:left;z-index:251795968;mso-position-horizontal-relative:text;mso-position-vertical-relative:text" from="248.65pt,3.1pt" to="248.65pt,24.4pt" o:allowincell="f">
                  <v:stroke endarrow="open"/>
                </v:line>
              </w:pict>
            </w:r>
          </w:p>
        </w:tc>
        <w:tc>
          <w:tcPr>
            <w:tcW w:w="1461" w:type="dxa"/>
          </w:tcPr>
          <w:p w:rsidR="00850EE4" w:rsidRDefault="00850EE4">
            <w:pPr>
              <w:pStyle w:val="a3"/>
              <w:spacing w:line="240" w:lineRule="auto"/>
              <w:ind w:firstLine="22"/>
              <w:jc w:val="center"/>
              <w:rPr>
                <w:sz w:val="40"/>
              </w:rPr>
            </w:pPr>
          </w:p>
        </w:tc>
        <w:tc>
          <w:tcPr>
            <w:tcW w:w="1122" w:type="dxa"/>
            <w:gridSpan w:val="2"/>
          </w:tcPr>
          <w:p w:rsidR="00850EE4" w:rsidRDefault="00850EE4">
            <w:pPr>
              <w:pStyle w:val="a3"/>
              <w:spacing w:line="240" w:lineRule="auto"/>
              <w:ind w:firstLine="22"/>
              <w:jc w:val="center"/>
              <w:rPr>
                <w:sz w:val="40"/>
              </w:rPr>
            </w:pPr>
          </w:p>
        </w:tc>
        <w:tc>
          <w:tcPr>
            <w:tcW w:w="1027" w:type="dxa"/>
          </w:tcPr>
          <w:p w:rsidR="00850EE4" w:rsidRDefault="00850EE4">
            <w:pPr>
              <w:pStyle w:val="a3"/>
              <w:spacing w:line="240" w:lineRule="auto"/>
              <w:ind w:firstLine="22"/>
              <w:jc w:val="center"/>
              <w:rPr>
                <w:sz w:val="40"/>
              </w:rPr>
            </w:pPr>
          </w:p>
        </w:tc>
        <w:tc>
          <w:tcPr>
            <w:tcW w:w="1453" w:type="dxa"/>
            <w:gridSpan w:val="2"/>
          </w:tcPr>
          <w:p w:rsidR="00850EE4" w:rsidRDefault="00850EE4">
            <w:pPr>
              <w:pStyle w:val="a3"/>
              <w:spacing w:line="240" w:lineRule="auto"/>
              <w:ind w:firstLine="22"/>
              <w:jc w:val="center"/>
              <w:rPr>
                <w:sz w:val="40"/>
              </w:rPr>
            </w:pPr>
          </w:p>
        </w:tc>
        <w:tc>
          <w:tcPr>
            <w:tcW w:w="1701" w:type="dxa"/>
            <w:gridSpan w:val="2"/>
          </w:tcPr>
          <w:p w:rsidR="00850EE4" w:rsidRDefault="00850EE4">
            <w:pPr>
              <w:pStyle w:val="a3"/>
              <w:spacing w:line="240" w:lineRule="auto"/>
              <w:ind w:firstLine="22"/>
              <w:jc w:val="center"/>
              <w:rPr>
                <w:sz w:val="40"/>
              </w:rPr>
            </w:pPr>
          </w:p>
        </w:tc>
      </w:tr>
      <w:tr w:rsidR="00850EE4">
        <w:trPr>
          <w:cantSplit/>
          <w:jc w:val="center"/>
        </w:trPr>
        <w:tc>
          <w:tcPr>
            <w:tcW w:w="1762" w:type="dxa"/>
          </w:tcPr>
          <w:p w:rsidR="00850EE4" w:rsidRDefault="00850EE4">
            <w:pPr>
              <w:pStyle w:val="a3"/>
              <w:spacing w:line="240" w:lineRule="auto"/>
              <w:ind w:firstLine="22"/>
              <w:jc w:val="center"/>
            </w:pPr>
          </w:p>
        </w:tc>
        <w:tc>
          <w:tcPr>
            <w:tcW w:w="5802" w:type="dxa"/>
            <w:gridSpan w:val="8"/>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Объект управления</w:t>
            </w:r>
          </w:p>
        </w:tc>
        <w:tc>
          <w:tcPr>
            <w:tcW w:w="1701" w:type="dxa"/>
            <w:gridSpan w:val="2"/>
            <w:tcBorders>
              <w:left w:val="nil"/>
            </w:tcBorders>
          </w:tcPr>
          <w:p w:rsidR="00850EE4" w:rsidRDefault="00850EE4">
            <w:pPr>
              <w:pStyle w:val="a3"/>
              <w:spacing w:line="240" w:lineRule="auto"/>
              <w:ind w:firstLine="22"/>
              <w:jc w:val="center"/>
            </w:pPr>
          </w:p>
        </w:tc>
      </w:tr>
      <w:tr w:rsidR="00850EE4">
        <w:trPr>
          <w:cantSplit/>
          <w:jc w:val="center"/>
        </w:trPr>
        <w:tc>
          <w:tcPr>
            <w:tcW w:w="1762" w:type="dxa"/>
          </w:tcPr>
          <w:p w:rsidR="00850EE4" w:rsidRDefault="00655C93">
            <w:pPr>
              <w:pStyle w:val="a3"/>
              <w:spacing w:line="240" w:lineRule="auto"/>
              <w:ind w:firstLine="22"/>
              <w:jc w:val="center"/>
            </w:pPr>
            <w:r>
              <w:rPr>
                <w:noProof/>
              </w:rPr>
              <w:pict>
                <v:line id="_x0000_s1344" style="position:absolute;left:0;text-align:left;z-index:251811328;mso-position-horizontal-relative:text;mso-position-vertical-relative:text" from="248.65pt,26.3pt" to="248.65pt,54.7pt" o:allowincell="f">
                  <v:stroke endarrow="open"/>
                </v:line>
              </w:pict>
            </w:r>
          </w:p>
        </w:tc>
        <w:tc>
          <w:tcPr>
            <w:tcW w:w="2190" w:type="dxa"/>
            <w:gridSpan w:val="3"/>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Источники финансовых ресурсов</w:t>
            </w:r>
          </w:p>
        </w:tc>
        <w:tc>
          <w:tcPr>
            <w:tcW w:w="1706" w:type="dxa"/>
            <w:gridSpan w:val="3"/>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Финансовые ресурсы</w:t>
            </w:r>
          </w:p>
        </w:tc>
        <w:tc>
          <w:tcPr>
            <w:tcW w:w="1906" w:type="dxa"/>
            <w:gridSpan w:val="2"/>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Финансовые отношения</w:t>
            </w:r>
          </w:p>
        </w:tc>
        <w:tc>
          <w:tcPr>
            <w:tcW w:w="1701" w:type="dxa"/>
            <w:gridSpan w:val="2"/>
            <w:tcBorders>
              <w:left w:val="nil"/>
            </w:tcBorders>
          </w:tcPr>
          <w:p w:rsidR="00850EE4" w:rsidRDefault="00850EE4">
            <w:pPr>
              <w:pStyle w:val="a3"/>
              <w:spacing w:line="240" w:lineRule="auto"/>
              <w:ind w:firstLine="22"/>
              <w:jc w:val="center"/>
            </w:pPr>
          </w:p>
        </w:tc>
      </w:tr>
      <w:tr w:rsidR="00850EE4">
        <w:trPr>
          <w:gridAfter w:val="1"/>
          <w:wAfter w:w="559" w:type="dxa"/>
          <w:jc w:val="center"/>
        </w:trPr>
        <w:tc>
          <w:tcPr>
            <w:tcW w:w="1942" w:type="dxa"/>
            <w:gridSpan w:val="2"/>
          </w:tcPr>
          <w:p w:rsidR="00850EE4" w:rsidRDefault="00655C93">
            <w:pPr>
              <w:pStyle w:val="a3"/>
              <w:spacing w:line="240" w:lineRule="auto"/>
              <w:ind w:firstLine="22"/>
              <w:jc w:val="center"/>
              <w:rPr>
                <w:sz w:val="20"/>
              </w:rPr>
            </w:pPr>
            <w:r>
              <w:rPr>
                <w:noProof/>
                <w:sz w:val="20"/>
              </w:rPr>
              <w:pict>
                <v:line id="_x0000_s1343" style="position:absolute;left:0;text-align:left;z-index:251810304;mso-position-horizontal-relative:text;mso-position-vertical-relative:text" from="411.95pt,12.4pt" to="411.95pt,26.6pt" o:allowincell="f">
                  <v:stroke endarrow="open"/>
                </v:line>
              </w:pict>
            </w:r>
            <w:r>
              <w:rPr>
                <w:noProof/>
                <w:sz w:val="20"/>
              </w:rPr>
              <w:pict>
                <v:line id="_x0000_s1342" style="position:absolute;left:0;text-align:left;z-index:251809280;mso-position-horizontal-relative:text;mso-position-vertical-relative:text" from="248.65pt,12.4pt" to="411.95pt,12.4pt" o:allowincell="f"/>
              </w:pict>
            </w:r>
            <w:r w:rsidR="00850EE4">
              <w:rPr>
                <w:sz w:val="20"/>
              </w:rPr>
              <w:t>информационный поток</w:t>
            </w:r>
          </w:p>
        </w:tc>
        <w:tc>
          <w:tcPr>
            <w:tcW w:w="1461" w:type="dxa"/>
          </w:tcPr>
          <w:p w:rsidR="00850EE4" w:rsidRDefault="00850EE4">
            <w:pPr>
              <w:pStyle w:val="a3"/>
              <w:spacing w:line="240" w:lineRule="auto"/>
              <w:ind w:firstLine="22"/>
              <w:jc w:val="center"/>
              <w:rPr>
                <w:sz w:val="40"/>
              </w:rPr>
            </w:pPr>
          </w:p>
        </w:tc>
        <w:tc>
          <w:tcPr>
            <w:tcW w:w="1122" w:type="dxa"/>
            <w:gridSpan w:val="2"/>
          </w:tcPr>
          <w:p w:rsidR="00850EE4" w:rsidRDefault="00850EE4">
            <w:pPr>
              <w:pStyle w:val="a3"/>
              <w:spacing w:line="240" w:lineRule="auto"/>
              <w:ind w:firstLine="22"/>
              <w:jc w:val="center"/>
              <w:rPr>
                <w:sz w:val="20"/>
              </w:rPr>
            </w:pPr>
            <w:r>
              <w:rPr>
                <w:sz w:val="20"/>
              </w:rPr>
              <w:t>денежный поток</w:t>
            </w:r>
          </w:p>
        </w:tc>
        <w:tc>
          <w:tcPr>
            <w:tcW w:w="1027" w:type="dxa"/>
          </w:tcPr>
          <w:p w:rsidR="00850EE4" w:rsidRDefault="00850EE4">
            <w:pPr>
              <w:pStyle w:val="a3"/>
              <w:spacing w:line="240" w:lineRule="auto"/>
              <w:ind w:firstLine="22"/>
              <w:jc w:val="center"/>
              <w:rPr>
                <w:sz w:val="40"/>
              </w:rPr>
            </w:pPr>
          </w:p>
        </w:tc>
        <w:tc>
          <w:tcPr>
            <w:tcW w:w="1453" w:type="dxa"/>
            <w:gridSpan w:val="2"/>
          </w:tcPr>
          <w:p w:rsidR="00850EE4" w:rsidRDefault="00850EE4">
            <w:pPr>
              <w:pStyle w:val="a3"/>
              <w:spacing w:line="240" w:lineRule="auto"/>
              <w:ind w:firstLine="22"/>
              <w:jc w:val="center"/>
              <w:rPr>
                <w:sz w:val="20"/>
              </w:rPr>
            </w:pPr>
            <w:r>
              <w:rPr>
                <w:sz w:val="20"/>
              </w:rPr>
              <w:t>денежный поток</w:t>
            </w:r>
          </w:p>
        </w:tc>
        <w:tc>
          <w:tcPr>
            <w:tcW w:w="1701" w:type="dxa"/>
            <w:gridSpan w:val="2"/>
          </w:tcPr>
          <w:p w:rsidR="00850EE4" w:rsidRDefault="00850EE4">
            <w:pPr>
              <w:pStyle w:val="a3"/>
              <w:spacing w:line="240" w:lineRule="auto"/>
              <w:ind w:firstLine="22"/>
              <w:jc w:val="center"/>
              <w:rPr>
                <w:sz w:val="40"/>
              </w:rPr>
            </w:pPr>
          </w:p>
        </w:tc>
      </w:tr>
      <w:tr w:rsidR="00850EE4">
        <w:trPr>
          <w:gridAfter w:val="1"/>
          <w:wAfter w:w="559" w:type="dxa"/>
          <w:cantSplit/>
          <w:jc w:val="center"/>
        </w:trPr>
        <w:tc>
          <w:tcPr>
            <w:tcW w:w="1942" w:type="dxa"/>
            <w:gridSpan w:val="2"/>
          </w:tcPr>
          <w:p w:rsidR="00850EE4" w:rsidRDefault="00655C93">
            <w:pPr>
              <w:pStyle w:val="a3"/>
              <w:spacing w:line="240" w:lineRule="auto"/>
              <w:ind w:firstLine="22"/>
              <w:jc w:val="center"/>
            </w:pPr>
            <w:r>
              <w:rPr>
                <w:noProof/>
              </w:rPr>
              <w:pict>
                <v:line id="_x0000_s1335" style="position:absolute;left:0;text-align:left;flip:x;z-index:251802112;mso-position-horizontal-relative:text;mso-position-vertical-relative:text" from="7.25pt,6.05pt" to="191.85pt,6.05pt" o:allowincell="f">
                  <v:stroke endarrow="open"/>
                </v:line>
              </w:pict>
            </w:r>
            <w:r>
              <w:rPr>
                <w:noProof/>
              </w:rPr>
              <w:pict>
                <v:line id="_x0000_s1334" style="position:absolute;left:0;text-align:left;z-index:251801088;mso-position-horizontal-relative:text;mso-position-vertical-relative:text" from="248.65pt,13.15pt" to="248.65pt,41.55pt" o:allowincell="f">
                  <v:stroke endarrow="open"/>
                </v:line>
              </w:pict>
            </w:r>
          </w:p>
        </w:tc>
        <w:tc>
          <w:tcPr>
            <w:tcW w:w="1461" w:type="dxa"/>
          </w:tcPr>
          <w:p w:rsidR="00850EE4" w:rsidRDefault="00850EE4">
            <w:pPr>
              <w:pStyle w:val="a3"/>
              <w:spacing w:line="240" w:lineRule="auto"/>
              <w:ind w:firstLine="22"/>
              <w:jc w:val="center"/>
            </w:pPr>
          </w:p>
        </w:tc>
        <w:tc>
          <w:tcPr>
            <w:tcW w:w="2149" w:type="dxa"/>
            <w:gridSpan w:val="3"/>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Производство</w:t>
            </w:r>
          </w:p>
        </w:tc>
        <w:tc>
          <w:tcPr>
            <w:tcW w:w="1453" w:type="dxa"/>
            <w:gridSpan w:val="2"/>
            <w:tcBorders>
              <w:left w:val="nil"/>
            </w:tcBorders>
          </w:tcPr>
          <w:p w:rsidR="00850EE4" w:rsidRDefault="00850EE4">
            <w:pPr>
              <w:pStyle w:val="a3"/>
              <w:spacing w:line="240" w:lineRule="auto"/>
              <w:ind w:firstLine="22"/>
              <w:jc w:val="center"/>
            </w:pPr>
          </w:p>
        </w:tc>
        <w:tc>
          <w:tcPr>
            <w:tcW w:w="1701" w:type="dxa"/>
            <w:gridSpan w:val="2"/>
            <w:vMerge w:val="restart"/>
            <w:tcBorders>
              <w:top w:val="single" w:sz="4" w:space="0" w:color="auto"/>
              <w:left w:val="single" w:sz="4" w:space="0" w:color="auto"/>
              <w:right w:val="single" w:sz="4" w:space="0" w:color="auto"/>
            </w:tcBorders>
          </w:tcPr>
          <w:p w:rsidR="00850EE4" w:rsidRDefault="00850EE4">
            <w:pPr>
              <w:pStyle w:val="a3"/>
              <w:spacing w:line="240" w:lineRule="auto"/>
              <w:ind w:firstLine="22"/>
              <w:jc w:val="center"/>
            </w:pPr>
            <w:r>
              <w:t xml:space="preserve">Бюджет </w:t>
            </w:r>
          </w:p>
          <w:p w:rsidR="00850EE4" w:rsidRDefault="00850EE4">
            <w:pPr>
              <w:pStyle w:val="a3"/>
              <w:spacing w:line="240" w:lineRule="auto"/>
              <w:ind w:firstLine="22"/>
              <w:jc w:val="center"/>
            </w:pPr>
            <w:r>
              <w:t>Собственники</w:t>
            </w:r>
          </w:p>
          <w:p w:rsidR="00850EE4" w:rsidRDefault="00850EE4">
            <w:pPr>
              <w:pStyle w:val="a3"/>
              <w:spacing w:line="240" w:lineRule="auto"/>
              <w:ind w:firstLine="22"/>
              <w:jc w:val="center"/>
            </w:pPr>
            <w:r>
              <w:t>Контрагенты</w:t>
            </w:r>
          </w:p>
        </w:tc>
      </w:tr>
      <w:tr w:rsidR="00850EE4">
        <w:trPr>
          <w:gridAfter w:val="1"/>
          <w:wAfter w:w="559" w:type="dxa"/>
          <w:cantSplit/>
          <w:jc w:val="center"/>
        </w:trPr>
        <w:tc>
          <w:tcPr>
            <w:tcW w:w="1942" w:type="dxa"/>
            <w:gridSpan w:val="2"/>
          </w:tcPr>
          <w:p w:rsidR="00850EE4" w:rsidRDefault="00850EE4">
            <w:pPr>
              <w:pStyle w:val="a3"/>
              <w:spacing w:line="240" w:lineRule="auto"/>
              <w:ind w:firstLine="22"/>
              <w:jc w:val="center"/>
              <w:rPr>
                <w:sz w:val="20"/>
              </w:rPr>
            </w:pPr>
            <w:r>
              <w:rPr>
                <w:sz w:val="20"/>
              </w:rPr>
              <w:t>информационный поток</w:t>
            </w:r>
          </w:p>
        </w:tc>
        <w:tc>
          <w:tcPr>
            <w:tcW w:w="1461" w:type="dxa"/>
          </w:tcPr>
          <w:p w:rsidR="00850EE4" w:rsidRDefault="00850EE4">
            <w:pPr>
              <w:pStyle w:val="a3"/>
              <w:spacing w:line="240" w:lineRule="auto"/>
              <w:ind w:firstLine="22"/>
              <w:jc w:val="center"/>
              <w:rPr>
                <w:sz w:val="40"/>
              </w:rPr>
            </w:pPr>
          </w:p>
        </w:tc>
        <w:tc>
          <w:tcPr>
            <w:tcW w:w="1122" w:type="dxa"/>
            <w:gridSpan w:val="2"/>
          </w:tcPr>
          <w:p w:rsidR="00850EE4" w:rsidRDefault="00850EE4">
            <w:pPr>
              <w:pStyle w:val="a3"/>
              <w:spacing w:line="240" w:lineRule="auto"/>
              <w:ind w:firstLine="22"/>
              <w:jc w:val="center"/>
              <w:rPr>
                <w:sz w:val="20"/>
              </w:rPr>
            </w:pPr>
          </w:p>
        </w:tc>
        <w:tc>
          <w:tcPr>
            <w:tcW w:w="1027" w:type="dxa"/>
          </w:tcPr>
          <w:p w:rsidR="00850EE4" w:rsidRDefault="00850EE4">
            <w:pPr>
              <w:pStyle w:val="a3"/>
              <w:spacing w:line="240" w:lineRule="auto"/>
              <w:ind w:firstLine="22"/>
              <w:jc w:val="center"/>
              <w:rPr>
                <w:sz w:val="20"/>
              </w:rPr>
            </w:pPr>
          </w:p>
        </w:tc>
        <w:tc>
          <w:tcPr>
            <w:tcW w:w="1453" w:type="dxa"/>
            <w:gridSpan w:val="2"/>
          </w:tcPr>
          <w:p w:rsidR="00850EE4" w:rsidRDefault="00850EE4">
            <w:pPr>
              <w:pStyle w:val="a3"/>
              <w:spacing w:line="240" w:lineRule="auto"/>
              <w:ind w:firstLine="22"/>
              <w:jc w:val="center"/>
              <w:rPr>
                <w:sz w:val="40"/>
              </w:rPr>
            </w:pPr>
          </w:p>
        </w:tc>
        <w:tc>
          <w:tcPr>
            <w:tcW w:w="1701" w:type="dxa"/>
            <w:gridSpan w:val="2"/>
            <w:vMerge/>
            <w:tcBorders>
              <w:left w:val="single" w:sz="4" w:space="0" w:color="auto"/>
              <w:right w:val="single" w:sz="4" w:space="0" w:color="auto"/>
            </w:tcBorders>
          </w:tcPr>
          <w:p w:rsidR="00850EE4" w:rsidRDefault="00850EE4">
            <w:pPr>
              <w:pStyle w:val="a3"/>
              <w:spacing w:line="240" w:lineRule="auto"/>
              <w:ind w:firstLine="22"/>
              <w:jc w:val="center"/>
              <w:rPr>
                <w:sz w:val="40"/>
              </w:rPr>
            </w:pPr>
          </w:p>
        </w:tc>
      </w:tr>
      <w:tr w:rsidR="00850EE4">
        <w:trPr>
          <w:gridAfter w:val="1"/>
          <w:wAfter w:w="559" w:type="dxa"/>
          <w:cantSplit/>
          <w:jc w:val="center"/>
        </w:trPr>
        <w:tc>
          <w:tcPr>
            <w:tcW w:w="1942" w:type="dxa"/>
            <w:gridSpan w:val="2"/>
          </w:tcPr>
          <w:p w:rsidR="00850EE4" w:rsidRDefault="00655C93">
            <w:pPr>
              <w:pStyle w:val="a3"/>
              <w:spacing w:line="240" w:lineRule="auto"/>
              <w:ind w:firstLine="22"/>
              <w:jc w:val="center"/>
            </w:pPr>
            <w:r>
              <w:rPr>
                <w:noProof/>
              </w:rPr>
              <w:pict>
                <v:line id="_x0000_s1339" style="position:absolute;left:0;text-align:left;flip:x;z-index:251806208;mso-position-horizontal-relative:text;mso-position-vertical-relative:text" from="7.25pt,3.75pt" to="191.85pt,3.75pt" o:allowincell="f">
                  <v:stroke endarrow="open"/>
                </v:line>
              </w:pict>
            </w:r>
          </w:p>
        </w:tc>
        <w:tc>
          <w:tcPr>
            <w:tcW w:w="1461" w:type="dxa"/>
          </w:tcPr>
          <w:p w:rsidR="00850EE4" w:rsidRDefault="00850EE4">
            <w:pPr>
              <w:pStyle w:val="a3"/>
              <w:spacing w:line="240" w:lineRule="auto"/>
              <w:ind w:firstLine="22"/>
              <w:jc w:val="center"/>
            </w:pPr>
          </w:p>
        </w:tc>
        <w:tc>
          <w:tcPr>
            <w:tcW w:w="2149" w:type="dxa"/>
            <w:gridSpan w:val="3"/>
            <w:tcBorders>
              <w:top w:val="single" w:sz="4" w:space="0" w:color="auto"/>
              <w:left w:val="single" w:sz="4" w:space="0" w:color="auto"/>
              <w:bottom w:val="single" w:sz="4" w:space="0" w:color="auto"/>
              <w:right w:val="single" w:sz="4" w:space="0" w:color="auto"/>
            </w:tcBorders>
          </w:tcPr>
          <w:p w:rsidR="00850EE4" w:rsidRDefault="00850EE4">
            <w:pPr>
              <w:pStyle w:val="a3"/>
              <w:spacing w:line="240" w:lineRule="auto"/>
              <w:ind w:firstLine="22"/>
              <w:jc w:val="center"/>
            </w:pPr>
            <w:r>
              <w:t>Рынок</w:t>
            </w:r>
          </w:p>
        </w:tc>
        <w:tc>
          <w:tcPr>
            <w:tcW w:w="1453" w:type="dxa"/>
            <w:gridSpan w:val="2"/>
            <w:tcBorders>
              <w:left w:val="nil"/>
            </w:tcBorders>
          </w:tcPr>
          <w:p w:rsidR="00850EE4" w:rsidRDefault="00850EE4">
            <w:pPr>
              <w:pStyle w:val="a3"/>
              <w:spacing w:line="240" w:lineRule="auto"/>
              <w:ind w:firstLine="22"/>
              <w:jc w:val="center"/>
            </w:pPr>
          </w:p>
        </w:tc>
        <w:tc>
          <w:tcPr>
            <w:tcW w:w="1701" w:type="dxa"/>
            <w:gridSpan w:val="2"/>
            <w:vMerge/>
            <w:tcBorders>
              <w:left w:val="single" w:sz="4" w:space="0" w:color="auto"/>
              <w:bottom w:val="single" w:sz="4" w:space="0" w:color="auto"/>
              <w:right w:val="single" w:sz="4" w:space="0" w:color="auto"/>
            </w:tcBorders>
          </w:tcPr>
          <w:p w:rsidR="00850EE4" w:rsidRDefault="00850EE4">
            <w:pPr>
              <w:pStyle w:val="a3"/>
              <w:spacing w:line="240" w:lineRule="auto"/>
              <w:ind w:firstLine="22"/>
              <w:jc w:val="center"/>
            </w:pPr>
          </w:p>
        </w:tc>
      </w:tr>
      <w:tr w:rsidR="00850EE4">
        <w:trPr>
          <w:gridAfter w:val="1"/>
          <w:wAfter w:w="559" w:type="dxa"/>
          <w:jc w:val="center"/>
        </w:trPr>
        <w:tc>
          <w:tcPr>
            <w:tcW w:w="1942" w:type="dxa"/>
            <w:gridSpan w:val="2"/>
          </w:tcPr>
          <w:p w:rsidR="00850EE4" w:rsidRDefault="00655C93">
            <w:pPr>
              <w:pStyle w:val="a3"/>
              <w:spacing w:line="240" w:lineRule="auto"/>
              <w:ind w:firstLine="22"/>
              <w:jc w:val="center"/>
              <w:rPr>
                <w:sz w:val="36"/>
              </w:rPr>
            </w:pPr>
            <w:r>
              <w:rPr>
                <w:noProof/>
              </w:rPr>
              <w:pict>
                <v:line id="_x0000_s1337" style="position:absolute;left:0;text-align:left;z-index:251804160;mso-position-horizontal-relative:text;mso-position-vertical-relative:text" from="248.65pt,3.65pt" to="248.65pt,24.95pt" o:allowincell="f">
                  <v:stroke endarrow="open"/>
                </v:line>
              </w:pict>
            </w:r>
            <w:r>
              <w:rPr>
                <w:noProof/>
              </w:rPr>
              <w:pict>
                <v:line id="_x0000_s1338" style="position:absolute;left:0;text-align:left;z-index:251805184;mso-position-horizontal-relative:text;mso-position-vertical-relative:text" from="390.65pt,3.65pt" to="390.65pt,39.15pt" o:allowincell="f">
                  <v:stroke endarrow="open"/>
                </v:line>
              </w:pict>
            </w:r>
            <w:r>
              <w:rPr>
                <w:noProof/>
              </w:rPr>
              <w:pict>
                <v:line id="_x0000_s1336" style="position:absolute;left:0;text-align:left;z-index:251803136;mso-position-horizontal-relative:text;mso-position-vertical-relative:text" from="411.95pt,3.65pt" to="411.95pt,24.95pt" o:allowincell="f">
                  <v:stroke endarrow="open"/>
                </v:line>
              </w:pict>
            </w:r>
          </w:p>
        </w:tc>
        <w:tc>
          <w:tcPr>
            <w:tcW w:w="1461" w:type="dxa"/>
          </w:tcPr>
          <w:p w:rsidR="00850EE4" w:rsidRDefault="00850EE4">
            <w:pPr>
              <w:pStyle w:val="a3"/>
              <w:spacing w:line="240" w:lineRule="auto"/>
              <w:ind w:firstLine="22"/>
              <w:jc w:val="center"/>
              <w:rPr>
                <w:sz w:val="36"/>
              </w:rPr>
            </w:pPr>
          </w:p>
        </w:tc>
        <w:tc>
          <w:tcPr>
            <w:tcW w:w="1122" w:type="dxa"/>
            <w:gridSpan w:val="2"/>
          </w:tcPr>
          <w:p w:rsidR="00850EE4" w:rsidRDefault="00850EE4">
            <w:pPr>
              <w:pStyle w:val="a3"/>
              <w:spacing w:line="240" w:lineRule="auto"/>
              <w:ind w:firstLine="22"/>
              <w:jc w:val="center"/>
              <w:rPr>
                <w:sz w:val="36"/>
              </w:rPr>
            </w:pPr>
          </w:p>
        </w:tc>
        <w:tc>
          <w:tcPr>
            <w:tcW w:w="1027" w:type="dxa"/>
            <w:tcBorders>
              <w:left w:val="nil"/>
            </w:tcBorders>
          </w:tcPr>
          <w:p w:rsidR="00850EE4" w:rsidRDefault="00850EE4">
            <w:pPr>
              <w:pStyle w:val="a3"/>
              <w:spacing w:line="240" w:lineRule="auto"/>
              <w:ind w:firstLine="22"/>
              <w:jc w:val="center"/>
              <w:rPr>
                <w:sz w:val="36"/>
              </w:rPr>
            </w:pPr>
          </w:p>
        </w:tc>
        <w:tc>
          <w:tcPr>
            <w:tcW w:w="1453" w:type="dxa"/>
            <w:gridSpan w:val="2"/>
          </w:tcPr>
          <w:p w:rsidR="00850EE4" w:rsidRDefault="00850EE4">
            <w:pPr>
              <w:pStyle w:val="a3"/>
              <w:spacing w:line="240" w:lineRule="auto"/>
              <w:ind w:firstLine="22"/>
              <w:jc w:val="center"/>
              <w:rPr>
                <w:sz w:val="20"/>
              </w:rPr>
            </w:pPr>
            <w:r>
              <w:rPr>
                <w:sz w:val="20"/>
              </w:rPr>
              <w:t>денежный поток</w:t>
            </w:r>
          </w:p>
        </w:tc>
        <w:tc>
          <w:tcPr>
            <w:tcW w:w="1701" w:type="dxa"/>
            <w:gridSpan w:val="2"/>
          </w:tcPr>
          <w:p w:rsidR="00850EE4" w:rsidRDefault="00850EE4">
            <w:pPr>
              <w:pStyle w:val="a3"/>
              <w:spacing w:line="240" w:lineRule="auto"/>
              <w:ind w:firstLine="22"/>
              <w:jc w:val="center"/>
              <w:rPr>
                <w:sz w:val="36"/>
              </w:rPr>
            </w:pPr>
          </w:p>
        </w:tc>
      </w:tr>
      <w:tr w:rsidR="00850EE4">
        <w:trPr>
          <w:gridAfter w:val="1"/>
          <w:wAfter w:w="559" w:type="dxa"/>
          <w:cantSplit/>
          <w:jc w:val="center"/>
        </w:trPr>
        <w:tc>
          <w:tcPr>
            <w:tcW w:w="1942" w:type="dxa"/>
            <w:gridSpan w:val="2"/>
          </w:tcPr>
          <w:p w:rsidR="00850EE4" w:rsidRDefault="00655C93">
            <w:pPr>
              <w:pStyle w:val="a3"/>
              <w:spacing w:line="240" w:lineRule="auto"/>
              <w:ind w:firstLine="22"/>
              <w:jc w:val="center"/>
              <w:rPr>
                <w:noProof/>
              </w:rPr>
            </w:pPr>
            <w:r>
              <w:rPr>
                <w:noProof/>
              </w:rPr>
              <w:pict>
                <v:line id="_x0000_s1341" style="position:absolute;left:0;text-align:left;z-index:251808256;mso-position-horizontal-relative:text;mso-position-vertical-relative:text" from="7.25pt,15.65pt" to="390.65pt,15.65pt" o:allowincell="f"/>
              </w:pict>
            </w:r>
            <w:r>
              <w:rPr>
                <w:noProof/>
              </w:rPr>
              <w:pict>
                <v:line id="_x0000_s1340" style="position:absolute;left:0;text-align:left;z-index:251807232;mso-position-horizontal-relative:text;mso-position-vertical-relative:text" from="248.65pt,1.45pt" to="468.75pt,1.45pt" o:allowincell="f"/>
              </w:pict>
            </w:r>
          </w:p>
        </w:tc>
        <w:tc>
          <w:tcPr>
            <w:tcW w:w="2583" w:type="dxa"/>
            <w:gridSpan w:val="3"/>
          </w:tcPr>
          <w:p w:rsidR="00850EE4" w:rsidRDefault="00850EE4">
            <w:pPr>
              <w:pStyle w:val="a3"/>
              <w:spacing w:line="240" w:lineRule="auto"/>
              <w:ind w:firstLine="22"/>
              <w:jc w:val="center"/>
              <w:rPr>
                <w:sz w:val="20"/>
              </w:rPr>
            </w:pPr>
            <w:r>
              <w:rPr>
                <w:sz w:val="20"/>
              </w:rPr>
              <w:t>информационный поток</w:t>
            </w:r>
          </w:p>
        </w:tc>
        <w:tc>
          <w:tcPr>
            <w:tcW w:w="1027" w:type="dxa"/>
            <w:tcBorders>
              <w:left w:val="nil"/>
            </w:tcBorders>
          </w:tcPr>
          <w:p w:rsidR="00850EE4" w:rsidRDefault="00850EE4">
            <w:pPr>
              <w:pStyle w:val="a3"/>
              <w:spacing w:line="240" w:lineRule="auto"/>
              <w:ind w:firstLine="22"/>
              <w:jc w:val="center"/>
              <w:rPr>
                <w:sz w:val="36"/>
              </w:rPr>
            </w:pPr>
          </w:p>
        </w:tc>
        <w:tc>
          <w:tcPr>
            <w:tcW w:w="1453" w:type="dxa"/>
            <w:gridSpan w:val="2"/>
          </w:tcPr>
          <w:p w:rsidR="00850EE4" w:rsidRDefault="00850EE4">
            <w:pPr>
              <w:pStyle w:val="a3"/>
              <w:spacing w:line="240" w:lineRule="auto"/>
              <w:ind w:firstLine="22"/>
              <w:jc w:val="center"/>
              <w:rPr>
                <w:sz w:val="20"/>
              </w:rPr>
            </w:pPr>
          </w:p>
        </w:tc>
        <w:tc>
          <w:tcPr>
            <w:tcW w:w="1701" w:type="dxa"/>
            <w:gridSpan w:val="2"/>
          </w:tcPr>
          <w:p w:rsidR="00850EE4" w:rsidRDefault="00850EE4">
            <w:pPr>
              <w:pStyle w:val="a3"/>
              <w:spacing w:line="240" w:lineRule="auto"/>
              <w:ind w:firstLine="22"/>
              <w:jc w:val="center"/>
              <w:rPr>
                <w:sz w:val="36"/>
              </w:rPr>
            </w:pPr>
          </w:p>
        </w:tc>
      </w:tr>
    </w:tbl>
    <w:p w:rsidR="00850EE4" w:rsidRDefault="00850EE4">
      <w:pPr>
        <w:pStyle w:val="a6"/>
        <w:ind w:firstLine="0"/>
        <w:jc w:val="center"/>
      </w:pPr>
      <w:r>
        <w:t>Рис. 4.1.1. Структура механизма финансового менеджмента</w:t>
      </w:r>
    </w:p>
    <w:p w:rsidR="00850EE4" w:rsidRDefault="00850EE4">
      <w:pPr>
        <w:pStyle w:val="a6"/>
      </w:pPr>
      <w:r>
        <w:t xml:space="preserve">Анализ состояния финансового менеджмента на ЗАО "Хольстер" указал на слабые и сильные моменты в деятельности организации. Как и любой процесс, финансовый менеджмент поддается оптимизации. </w:t>
      </w:r>
    </w:p>
    <w:p w:rsidR="00850EE4" w:rsidRDefault="00850EE4">
      <w:pPr>
        <w:pStyle w:val="a6"/>
      </w:pPr>
      <w:r>
        <w:t xml:space="preserve">Для ЗАО "Хольстер" был проведен углубленный и экспресс- операционный анализ – в существующих условиях это достаточно дорогой процесс, так как данная методика относительно нова и мало специалистов, обладающих ею. Этот процесс достаточно трудоемкий. Для ЗАО имеет смысл осуществить инвестиции в обучение персонала финансового подразделения, тем самым сократить издержки на предстоящие оценки данного направления. </w:t>
      </w:r>
    </w:p>
    <w:p w:rsidR="00850EE4" w:rsidRDefault="00850EE4">
      <w:pPr>
        <w:pStyle w:val="a6"/>
      </w:pPr>
      <w:r>
        <w:t xml:space="preserve">Обученный персонал должен сам определить, какую методику выбрать для проведения оценки, какие для этого понадобятся ресурсы. </w:t>
      </w:r>
    </w:p>
    <w:p w:rsidR="00850EE4" w:rsidRDefault="00850EE4">
      <w:pPr>
        <w:pStyle w:val="a6"/>
      </w:pPr>
      <w:r>
        <w:t>При рассмотрении вариантов привлечения заемных средств необходимо обратить внимание на инвестиционный рынок – нужны специалисты  по части финансовых инструментов. При расширении объемов продаж необходимо провести экономический анализ рынка.</w:t>
      </w:r>
    </w:p>
    <w:p w:rsidR="00850EE4" w:rsidRDefault="00850EE4">
      <w:pPr>
        <w:pStyle w:val="a6"/>
      </w:pPr>
      <w:r>
        <w:t xml:space="preserve">Поле деятельности для квалифицированного финансового менеджера в организации обширно. По сути, в руках финансового менеджера сосредотачивается судьба компании. На него ложится ответственность за принятие финансовых решений. </w:t>
      </w:r>
    </w:p>
    <w:p w:rsidR="00850EE4" w:rsidRDefault="00850EE4">
      <w:pPr>
        <w:pStyle w:val="a6"/>
      </w:pPr>
      <w:r>
        <w:t xml:space="preserve">Рекомендуется проводить выбор оптимального сценария: высокая норма распределения прибыли на акции или прирост оборота, активов. Здесь нужно осторожно "лавировать" между желаниями акционеров и развитием производства. </w:t>
      </w:r>
    </w:p>
    <w:p w:rsidR="00850EE4" w:rsidRDefault="00850EE4">
      <w:pPr>
        <w:pStyle w:val="a6"/>
      </w:pPr>
      <w:r>
        <w:t xml:space="preserve">Следует также более требовательно относиться к затратам предприятия: определенное значение имеет разделение затрат на переменные и постоянные. Это может благоприятно отразиться на уменьшении себестоимости за счет оптимизации каких-либо пунктов затрат. </w:t>
      </w:r>
    </w:p>
    <w:p w:rsidR="00850EE4" w:rsidRDefault="00850EE4">
      <w:pPr>
        <w:pStyle w:val="a6"/>
      </w:pPr>
      <w:r>
        <w:t>Важно вовремя реагировать на изменяющуюся ситуацию. Финансовый менеджер должен быть "в курсе" всех новых методик, чтобы обеспечить эффективную деятельность предприятия.</w:t>
      </w:r>
    </w:p>
    <w:p w:rsidR="00850EE4" w:rsidRDefault="00850EE4">
      <w:pPr>
        <w:pStyle w:val="2"/>
      </w:pPr>
      <w:bookmarkStart w:id="36" w:name="_Toc482584264"/>
      <w:bookmarkStart w:id="37" w:name="_Toc483546865"/>
      <w:r>
        <w:t>4.2. Рекомендации по совершенствованию управления предпринимательскими рисками</w:t>
      </w:r>
      <w:bookmarkEnd w:id="36"/>
      <w:bookmarkEnd w:id="37"/>
    </w:p>
    <w:p w:rsidR="00850EE4" w:rsidRDefault="00850EE4">
      <w:pPr>
        <w:pStyle w:val="3"/>
      </w:pPr>
      <w:bookmarkStart w:id="38" w:name="_Toc482584265"/>
      <w:bookmarkStart w:id="39" w:name="_Toc483546866"/>
      <w:r>
        <w:t>4.2.1. Технология углубленного анализа</w:t>
      </w:r>
      <w:bookmarkEnd w:id="38"/>
      <w:bookmarkEnd w:id="39"/>
    </w:p>
    <w:p w:rsidR="00850EE4" w:rsidRDefault="00850EE4">
      <w:pPr>
        <w:pStyle w:val="a6"/>
      </w:pPr>
      <w:r>
        <w:t>На величину порога рентабельности влияют три основных фактора: цена реализации, переменные  затраты на единицу продукции и совокупная величина постоянных затрат. Уровень постоянных затрат свидетельствует о степени предпринимательского риска (а также и финансового – в той мере, в какой в постоянных затратах присутствуют проценты за кредит). Чем выше постоянные затраты, тем выше порог рентабельности, и тем значительнее предпринимательский риск.</w:t>
      </w:r>
    </w:p>
    <w:p w:rsidR="00850EE4" w:rsidRDefault="00850EE4">
      <w:pPr>
        <w:pStyle w:val="a6"/>
      </w:pPr>
      <w:r>
        <w:t xml:space="preserve">Под углубленным операционным анализом понимают такой операционных анализ, в котором часть совокупных постоянных затрат относят непосредственно на данный товар (изделие, услугу). </w:t>
      </w:r>
    </w:p>
    <w:p w:rsidR="00850EE4" w:rsidRDefault="00850EE4">
      <w:pPr>
        <w:pStyle w:val="a6"/>
      </w:pPr>
      <w:r>
        <w:t xml:space="preserve">Основным принципом углубленного операционного анализа является объединение прямых переменных затрат на данный товар с прямыми постоянными затратами и вычисление </w:t>
      </w:r>
      <w:r>
        <w:rPr>
          <w:i/>
        </w:rPr>
        <w:t>промежуточной маржи</w:t>
      </w:r>
      <w:r>
        <w:t xml:space="preserve"> – результата от реализации после возмещения прямых переменных и прямых постоянных затрат.</w:t>
      </w:r>
    </w:p>
    <w:p w:rsidR="00850EE4" w:rsidRDefault="00850EE4">
      <w:pPr>
        <w:pStyle w:val="a6"/>
      </w:pPr>
      <w:r>
        <w:t>Углубленный операционный анализ направлен на решение главнейших вопросов ценовой и ассортиментной политики: какие товары выгодно, а какие – невыгодно включать в ассортимент, и какие назначать цены.</w:t>
      </w:r>
    </w:p>
    <w:p w:rsidR="00850EE4" w:rsidRDefault="00850EE4">
      <w:pPr>
        <w:pStyle w:val="a6"/>
      </w:pPr>
      <w:r>
        <w:t>Промежуточная маржа занимает срединное положение между валовой маржой и прибылью.  Желательно, чтобы промежуточная маржа покрывала как можно большую часть постоянных затрат предприятия, внося свой вклад в формирование прибыли. Расчет промежуточной маржи имеет неоспоримые преимущества перед оперированием валовой маржой: анализ получается более тонким и реалистичным, повышается обоснованность выбора наиболее выгодных изделий, появляется возможность решения проблемы использования цеховых производственных мощностей.</w:t>
      </w:r>
    </w:p>
    <w:p w:rsidR="00850EE4" w:rsidRDefault="00850EE4">
      <w:pPr>
        <w:pStyle w:val="a6"/>
      </w:pPr>
      <w:r>
        <w:t>В углубленном анализе выделяют порог безубыточности и порог рентабельности.</w:t>
      </w:r>
    </w:p>
    <w:p w:rsidR="00850EE4" w:rsidRDefault="00655C93">
      <w:pPr>
        <w:pStyle w:val="a6"/>
      </w:pPr>
      <w:r>
        <w:rPr>
          <w:noProof/>
        </w:rPr>
        <w:object w:dxaOrig="1440" w:dyaOrig="1440">
          <v:shape id="_x0000_s1295" type="#_x0000_t75" style="position:absolute;left:0;text-align:left;margin-left:7.25pt;margin-top:78.05pt;width:329pt;height:34pt;z-index:251761152;mso-wrap-distance-right:2.85pt" o:allowincell="f">
            <v:imagedata r:id="rId31" o:title=""/>
            <w10:wrap type="square" side="right"/>
          </v:shape>
          <o:OLEObject Type="Embed" ProgID="Equation.3" ShapeID="_x0000_s1295" DrawAspect="Content" ObjectID="_1453644290" r:id="rId32"/>
        </w:object>
      </w:r>
      <w:r w:rsidR="00850EE4">
        <w:t>Порог безубыточности данного товара – это такая выручка от реализации, которая покрывает переменные затраты и прямые постоянные затраты. При этом промежуточная маржа равна нулю.</w:t>
      </w:r>
    </w:p>
    <w:p w:rsidR="00850EE4" w:rsidRDefault="00850EE4">
      <w:pPr>
        <w:pStyle w:val="a6"/>
        <w:jc w:val="right"/>
      </w:pPr>
      <w:r>
        <w:t>(4.2.1)</w:t>
      </w:r>
    </w:p>
    <w:p w:rsidR="00850EE4" w:rsidRDefault="00655C93">
      <w:pPr>
        <w:pStyle w:val="a6"/>
        <w:jc w:val="right"/>
      </w:pPr>
      <w:r>
        <w:rPr>
          <w:noProof/>
        </w:rPr>
        <w:object w:dxaOrig="1440" w:dyaOrig="1440">
          <v:shape id="_x0000_s1296" type="#_x0000_t75" style="position:absolute;left:0;text-align:left;margin-left:-338.95pt;margin-top:16.95pt;width:399pt;height:34pt;z-index:251762176;mso-wrap-distance-right:2.85pt" o:allowincell="f">
            <v:imagedata r:id="rId33" o:title=""/>
            <w10:wrap type="square" side="right"/>
          </v:shape>
          <o:OLEObject Type="Embed" ProgID="Equation.3" ShapeID="_x0000_s1296" DrawAspect="Content" ObjectID="_1453644291" r:id="rId34"/>
        </w:object>
      </w:r>
      <w:r w:rsidR="00850EE4">
        <w:t>(4.2.2)</w:t>
      </w:r>
    </w:p>
    <w:p w:rsidR="00850EE4" w:rsidRDefault="00850EE4">
      <w:pPr>
        <w:pStyle w:val="a6"/>
      </w:pPr>
    </w:p>
    <w:p w:rsidR="00850EE4" w:rsidRDefault="00850EE4">
      <w:pPr>
        <w:pStyle w:val="a6"/>
      </w:pPr>
      <w:r>
        <w:t>Порог рентабельности – это  такая выручка от реализации, которая покрывает не только переменные и прямые постоянные затраты, но и отнесенную на данный товар величину косвенных постоянных затрат. При этом прибыль от данного товара равна нулю.</w:t>
      </w:r>
    </w:p>
    <w:p w:rsidR="00850EE4" w:rsidRDefault="00655C93">
      <w:pPr>
        <w:pStyle w:val="a6"/>
        <w:jc w:val="right"/>
      </w:pPr>
      <w:r>
        <w:rPr>
          <w:noProof/>
        </w:rPr>
        <w:object w:dxaOrig="1440" w:dyaOrig="1440">
          <v:shape id="_x0000_s1297" type="#_x0000_t75" style="position:absolute;left:0;text-align:left;margin-left:.15pt;margin-top:2.85pt;width:365pt;height:34pt;z-index:251763200;mso-wrap-distance-right:2.85pt" o:allowincell="f">
            <v:imagedata r:id="rId35" o:title=""/>
            <w10:wrap type="square" side="right"/>
          </v:shape>
          <o:OLEObject Type="Embed" ProgID="Equation.3" ShapeID="_x0000_s1297" DrawAspect="Content" ObjectID="_1453644292" r:id="rId36"/>
        </w:object>
      </w:r>
      <w:r w:rsidR="00850EE4">
        <w:t>(4.2.3)</w:t>
      </w:r>
    </w:p>
    <w:p w:rsidR="00850EE4" w:rsidRDefault="00850EE4">
      <w:pPr>
        <w:pStyle w:val="a6"/>
      </w:pPr>
    </w:p>
    <w:p w:rsidR="00850EE4" w:rsidRDefault="00655C93">
      <w:pPr>
        <w:pStyle w:val="a6"/>
        <w:jc w:val="right"/>
      </w:pPr>
      <w:r>
        <w:rPr>
          <w:noProof/>
        </w:rPr>
        <w:object w:dxaOrig="1440" w:dyaOrig="1440">
          <v:shape id="_x0000_s1298" type="#_x0000_t75" style="position:absolute;left:0;text-align:left;margin-left:0;margin-top:0;width:397pt;height:34pt;z-index:251764224;mso-wrap-distance-right:2.85pt" o:allowincell="f">
            <v:imagedata r:id="rId37" o:title=""/>
            <w10:wrap type="square" side="right"/>
          </v:shape>
          <o:OLEObject Type="Embed" ProgID="Equation.3" ShapeID="_x0000_s1298" DrawAspect="Content" ObjectID="_1453644293" r:id="rId38"/>
        </w:object>
      </w:r>
      <w:r w:rsidR="00850EE4">
        <w:t>(4.2.4)</w:t>
      </w:r>
    </w:p>
    <w:p w:rsidR="00850EE4" w:rsidRDefault="00850EE4">
      <w:pPr>
        <w:pStyle w:val="a6"/>
      </w:pPr>
      <w:r>
        <w:t>Расчет безубыточности и порога рентабельности служит необходимым инструментом в оценке жизненного цикла товара. На протяжении своего жизненного цикла товар проходит два порога безубыточности и два порога рентабельности (рис. 4.2.1).</w:t>
      </w:r>
    </w:p>
    <w:p w:rsidR="00850EE4" w:rsidRDefault="00655C93">
      <w:pPr>
        <w:pStyle w:val="a6"/>
        <w:ind w:firstLine="709"/>
        <w:rPr>
          <w:sz w:val="22"/>
        </w:rPr>
      </w:pPr>
      <w:r>
        <w:rPr>
          <w:noProof/>
        </w:rPr>
        <w:pict>
          <v:line id="_x0000_s1226" style="position:absolute;left:0;text-align:left;z-index:251690496" from="78.25pt,12.85pt" to="78.25pt,147.75pt" o:allowincell="f"/>
        </w:pict>
      </w:r>
      <w:r>
        <w:rPr>
          <w:noProof/>
        </w:rPr>
        <w:pict>
          <v:shape id="_x0000_s1242" type="#_x0000_t202" style="position:absolute;left:0;text-align:left;margin-left:227.35pt;margin-top:19.4pt;width:71pt;height:28.4pt;z-index:251706880" o:allowincell="f" filled="f" stroked="f">
            <v:textbox style="mso-next-textbox:#_x0000_s1242">
              <w:txbxContent>
                <w:p w:rsidR="00850EE4" w:rsidRDefault="00850EE4">
                  <w:pPr>
                    <w:rPr>
                      <w:sz w:val="16"/>
                    </w:rPr>
                  </w:pPr>
                  <w:r>
                    <w:rPr>
                      <w:sz w:val="16"/>
                    </w:rPr>
                    <w:t>Второй порог рентабельности</w:t>
                  </w:r>
                </w:p>
              </w:txbxContent>
            </v:textbox>
          </v:shape>
        </w:pict>
      </w:r>
      <w:r>
        <w:rPr>
          <w:noProof/>
        </w:rPr>
        <w:pict>
          <v:shape id="_x0000_s1241" type="#_x0000_t202" style="position:absolute;left:0;text-align:left;margin-left:85.35pt;margin-top:19.4pt;width:71pt;height:28.4pt;z-index:-251610624;mso-wrap-edited:f" wrapcoords="0 0 21600 0 21600 21600 0 21600 0 0" o:allowincell="f" filled="f" stroked="f">
            <v:textbox style="mso-next-textbox:#_x0000_s1241">
              <w:txbxContent>
                <w:p w:rsidR="00850EE4" w:rsidRDefault="00850EE4">
                  <w:pPr>
                    <w:pStyle w:val="20"/>
                  </w:pPr>
                  <w:r>
                    <w:t>Первый порог рентабельности</w:t>
                  </w:r>
                </w:p>
              </w:txbxContent>
            </v:textbox>
          </v:shape>
        </w:pict>
      </w:r>
    </w:p>
    <w:p w:rsidR="00850EE4" w:rsidRDefault="00655C93">
      <w:pPr>
        <w:pStyle w:val="a6"/>
      </w:pPr>
      <w:r>
        <w:rPr>
          <w:noProof/>
        </w:rPr>
        <w:pict>
          <v:shape id="_x0000_s1230" style="position:absolute;left:0;text-align:left;margin-left:78.25pt;margin-top:14.65pt;width:174.95pt;height:113.6pt;z-index:251694592;mso-position-horizontal:absolute;mso-position-horizontal-relative:text;mso-position-vertical:absolute;mso-position-vertical-relative:text" coordsize="3499,2414" o:allowincell="f" path="m,2414c126,2293,547,1989,753,1686,959,1383,1032,862,1238,597,1444,332,1745,180,1988,97v243,-83,497,-97,710,c2911,194,3132,478,3266,676v134,198,185,481,233,608e" filled="f">
            <v:path arrowok="t"/>
          </v:shape>
        </w:pict>
      </w:r>
    </w:p>
    <w:p w:rsidR="00850EE4" w:rsidRDefault="00655C93">
      <w:pPr>
        <w:pStyle w:val="a6"/>
      </w:pPr>
      <w:r>
        <w:rPr>
          <w:noProof/>
        </w:rPr>
        <w:pict>
          <v:shape id="_x0000_s1243" type="#_x0000_t202" style="position:absolute;left:0;text-align:left;margin-left:255.75pt;margin-top:11.8pt;width:71pt;height:28.4pt;z-index:251707904" o:allowincell="f" filled="f" stroked="f">
            <v:textbox style="mso-next-textbox:#_x0000_s1243">
              <w:txbxContent>
                <w:p w:rsidR="00850EE4" w:rsidRDefault="00850EE4">
                  <w:pPr>
                    <w:rPr>
                      <w:sz w:val="16"/>
                    </w:rPr>
                  </w:pPr>
                  <w:r>
                    <w:rPr>
                      <w:sz w:val="16"/>
                    </w:rPr>
                    <w:t>Второй порог безубыточности</w:t>
                  </w:r>
                </w:p>
              </w:txbxContent>
            </v:textbox>
          </v:shape>
        </w:pict>
      </w:r>
      <w:r>
        <w:rPr>
          <w:noProof/>
        </w:rPr>
        <w:pict>
          <v:shape id="_x0000_s1240" type="#_x0000_t202" style="position:absolute;left:0;text-align:left;margin-left:71.15pt;margin-top:11.8pt;width:71pt;height:35.5pt;z-index:-251611648;mso-wrap-edited:f" wrapcoords="0 0 21600 0 21600 21600 0 21600 0 0" o:allowincell="f" filled="f" stroked="f">
            <v:textbox style="mso-next-textbox:#_x0000_s1240">
              <w:txbxContent>
                <w:p w:rsidR="00850EE4" w:rsidRDefault="00850EE4">
                  <w:pPr>
                    <w:pStyle w:val="20"/>
                  </w:pPr>
                  <w:r>
                    <w:t>Первый порог безубыточности</w:t>
                  </w:r>
                </w:p>
              </w:txbxContent>
            </v:textbox>
          </v:shape>
        </w:pict>
      </w:r>
      <w:r>
        <w:rPr>
          <w:noProof/>
        </w:rPr>
        <w:pict>
          <v:line id="_x0000_s1238" style="position:absolute;left:0;text-align:left;z-index:251702784" from="156.35pt,4.7pt" to="156.35pt,111.2pt" o:allowincell="f">
            <v:stroke dashstyle="1 1"/>
          </v:line>
        </w:pict>
      </w:r>
      <w:r>
        <w:rPr>
          <w:noProof/>
        </w:rPr>
        <w:pict>
          <v:line id="_x0000_s1236" style="position:absolute;left:0;text-align:left;z-index:251700736" from="227.35pt,4.7pt" to="227.35pt,111.2pt" o:allowincell="f">
            <v:stroke dashstyle="1 1"/>
          </v:line>
        </w:pict>
      </w:r>
      <w:r>
        <w:rPr>
          <w:noProof/>
        </w:rPr>
        <w:pict>
          <v:line id="_x0000_s1231" style="position:absolute;left:0;text-align:left;z-index:251695616" from="78.25pt,4.7pt" to="227.35pt,4.7pt" o:allowincell="f">
            <v:stroke dashstyle="1 1"/>
          </v:line>
        </w:pict>
      </w:r>
    </w:p>
    <w:p w:rsidR="00850EE4" w:rsidRDefault="00655C93">
      <w:pPr>
        <w:pStyle w:val="a6"/>
      </w:pPr>
      <w:r>
        <w:rPr>
          <w:noProof/>
        </w:rPr>
        <w:pict>
          <v:shape id="_x0000_s1245" type="#_x0000_t202" style="position:absolute;left:0;text-align:left;margin-left:340.95pt;margin-top:8.1pt;width:92.3pt;height:42.6pt;z-index:251709952" o:allowincell="f" filled="f" stroked="f">
            <v:textbox style="mso-next-textbox:#_x0000_s1245">
              <w:txbxContent>
                <w:p w:rsidR="00850EE4" w:rsidRDefault="00850EE4">
                  <w:pPr>
                    <w:pStyle w:val="20"/>
                  </w:pPr>
                  <w:r>
                    <w:t>Час "икс": товар надо изымать из ассортимента…</w:t>
                  </w:r>
                </w:p>
              </w:txbxContent>
            </v:textbox>
          </v:shape>
        </w:pict>
      </w:r>
      <w:r>
        <w:rPr>
          <w:noProof/>
        </w:rPr>
        <w:pict>
          <v:line id="_x0000_s1244" style="position:absolute;left:0;text-align:left;flip:x;z-index:251708928" from="248.65pt,11.35pt" to="333.85pt,82.35pt" o:allowincell="f">
            <v:stroke endarrow="block"/>
          </v:line>
        </w:pict>
      </w:r>
      <w:r>
        <w:rPr>
          <w:noProof/>
        </w:rPr>
        <w:pict>
          <v:line id="_x0000_s1235" style="position:absolute;left:0;text-align:left;z-index:251699712" from="248.65pt,16.05pt" to="248.65pt,82.35pt" o:allowincell="f">
            <v:stroke dashstyle="1 1"/>
          </v:line>
        </w:pict>
      </w:r>
      <w:r>
        <w:rPr>
          <w:noProof/>
        </w:rPr>
        <w:pict>
          <v:line id="_x0000_s1237" style="position:absolute;left:0;text-align:left;z-index:251701760" from="127.95pt,16.05pt" to="127.95pt,82.35pt" o:allowincell="f">
            <v:stroke dashstyle="1 1"/>
          </v:line>
        </w:pict>
      </w:r>
      <w:r>
        <w:rPr>
          <w:noProof/>
        </w:rPr>
        <w:pict>
          <v:shape id="_x0000_s1239" type="#_x0000_t202" style="position:absolute;left:0;text-align:left;margin-left:71.15pt;margin-top:23.15pt;width:56.8pt;height:35.5pt;z-index:-251612672;mso-wrap-edited:f" wrapcoords="-284 0 -284 21140 21600 21140 21600 0 -284 0" o:allowincell="f" stroked="f">
            <v:textbox style="mso-next-textbox:#_x0000_s1239">
              <w:txbxContent>
                <w:p w:rsidR="00850EE4" w:rsidRDefault="00850EE4">
                  <w:pPr>
                    <w:pStyle w:val="20"/>
                  </w:pPr>
                  <w:r>
                    <w:t>Покрыты переменные затраты</w:t>
                  </w:r>
                </w:p>
              </w:txbxContent>
            </v:textbox>
          </v:shape>
        </w:pict>
      </w:r>
      <w:r>
        <w:rPr>
          <w:noProof/>
        </w:rPr>
        <w:pict>
          <v:line id="_x0000_s1232" style="position:absolute;left:0;text-align:left;z-index:251696640" from="78.25pt,16.05pt" to="248.65pt,16.05pt" o:allowincell="f">
            <v:stroke dashstyle="1 1"/>
          </v:line>
        </w:pict>
      </w:r>
    </w:p>
    <w:p w:rsidR="00850EE4" w:rsidRDefault="00850EE4">
      <w:pPr>
        <w:pStyle w:val="a6"/>
        <w:rPr>
          <w:b/>
          <w:i/>
        </w:rPr>
      </w:pPr>
    </w:p>
    <w:p w:rsidR="00850EE4" w:rsidRDefault="00655C93">
      <w:pPr>
        <w:pStyle w:val="a6"/>
        <w:rPr>
          <w:b/>
          <w:i/>
        </w:rPr>
      </w:pPr>
      <w:r>
        <w:rPr>
          <w:noProof/>
        </w:rPr>
        <w:pict>
          <v:line id="_x0000_s1233" style="position:absolute;left:0;text-align:left;z-index:251697664" from="78.25pt,10.35pt" to="106.65pt,10.35pt" o:allowincell="f">
            <v:stroke dashstyle="1 1"/>
          </v:line>
        </w:pict>
      </w:r>
      <w:r>
        <w:rPr>
          <w:noProof/>
        </w:rPr>
        <w:pict>
          <v:line id="_x0000_s1234" style="position:absolute;left:0;text-align:left;z-index:251698688" from="106.65pt,10.35pt" to="106.65pt,31.65pt" o:allowincell="f">
            <v:stroke dashstyle="1 1"/>
          </v:line>
        </w:pict>
      </w:r>
    </w:p>
    <w:p w:rsidR="00850EE4" w:rsidRDefault="00655C93">
      <w:pPr>
        <w:pStyle w:val="a6"/>
        <w:rPr>
          <w:b/>
          <w:i/>
        </w:rPr>
      </w:pPr>
      <w:r>
        <w:rPr>
          <w:noProof/>
        </w:rPr>
        <w:pict>
          <v:shape id="_x0000_s1228" type="#_x0000_t202" style="position:absolute;left:0;text-align:left;margin-left:319.65pt;margin-top:13.75pt;width:57.6pt;height:21.6pt;z-index:251692544" o:allowincell="f" stroked="f">
            <v:textbox style="mso-next-textbox:#_x0000_s1228">
              <w:txbxContent>
                <w:p w:rsidR="00850EE4" w:rsidRDefault="00850EE4">
                  <w:pPr>
                    <w:pStyle w:val="3"/>
                  </w:pPr>
                  <w:r>
                    <w:t>Время</w:t>
                  </w:r>
                </w:p>
              </w:txbxContent>
            </v:textbox>
          </v:shape>
        </w:pict>
      </w:r>
      <w:r>
        <w:rPr>
          <w:noProof/>
        </w:rPr>
        <w:pict>
          <v:shape id="_x0000_s1229" type="#_x0000_t202" style="position:absolute;left:0;text-align:left;margin-left:312.55pt;margin-top:13.75pt;width:63.9pt;height:21.6pt;z-index:251693568" o:allowincell="f" stroked="f">
            <v:textbox style="mso-next-textbox:#_x0000_s1229">
              <w:txbxContent>
                <w:p w:rsidR="00850EE4" w:rsidRDefault="00850EE4">
                  <w:pPr>
                    <w:pStyle w:val="a3"/>
                    <w:ind w:firstLine="0"/>
                  </w:pPr>
                  <w:r>
                    <w:t>Выручка</w:t>
                  </w:r>
                </w:p>
              </w:txbxContent>
            </v:textbox>
          </v:shape>
        </w:pict>
      </w:r>
      <w:r>
        <w:rPr>
          <w:noProof/>
        </w:rPr>
        <w:pict>
          <v:shape id="_x0000_s1254" type="#_x0000_t202" style="position:absolute;left:0;text-align:left;margin-left:227.35pt;margin-top:21.7pt;width:56.8pt;height:21.3pt;z-index:251719168" o:allowincell="f" filled="f" stroked="f" strokecolor="#030">
            <v:textbox>
              <w:txbxContent>
                <w:p w:rsidR="00850EE4" w:rsidRDefault="00850EE4">
                  <w:r>
                    <w:t>Упадок</w:t>
                  </w:r>
                </w:p>
              </w:txbxContent>
            </v:textbox>
          </v:shape>
        </w:pict>
      </w:r>
      <w:r>
        <w:rPr>
          <w:noProof/>
        </w:rPr>
        <w:pict>
          <v:shape id="_x0000_s1253" type="#_x0000_t202" style="position:absolute;left:0;text-align:left;margin-left:163.45pt;margin-top:21.7pt;width:63.9pt;height:21.3pt;z-index:251718144" o:allowincell="f" filled="f" stroked="f">
            <v:textbox>
              <w:txbxContent>
                <w:p w:rsidR="00850EE4" w:rsidRDefault="00850EE4">
                  <w:r>
                    <w:t>Зрелость</w:t>
                  </w:r>
                </w:p>
              </w:txbxContent>
            </v:textbox>
          </v:shape>
        </w:pict>
      </w:r>
      <w:r>
        <w:rPr>
          <w:noProof/>
        </w:rPr>
        <w:pict>
          <v:shape id="_x0000_s1252" type="#_x0000_t202" style="position:absolute;left:0;text-align:left;margin-left:113.75pt;margin-top:21.7pt;width:42.6pt;height:21.3pt;z-index:251717120" o:allowincell="f" filled="f" stroked="f">
            <v:textbox>
              <w:txbxContent>
                <w:p w:rsidR="00850EE4" w:rsidRDefault="00850EE4">
                  <w:r>
                    <w:t>Рост</w:t>
                  </w:r>
                </w:p>
              </w:txbxContent>
            </v:textbox>
          </v:shape>
        </w:pict>
      </w:r>
      <w:r>
        <w:rPr>
          <w:noProof/>
        </w:rPr>
        <w:pict>
          <v:shape id="_x0000_s1251" type="#_x0000_t202" style="position:absolute;left:0;text-align:left;margin-left:21.45pt;margin-top:21.7pt;width:92.3pt;height:21.3pt;z-index:251716096" o:allowincell="f" filled="f" stroked="f">
            <v:textbox>
              <w:txbxContent>
                <w:p w:rsidR="00850EE4" w:rsidRDefault="00850EE4">
                  <w:r>
                    <w:t>Выход на рынок</w:t>
                  </w:r>
                </w:p>
              </w:txbxContent>
            </v:textbox>
          </v:shape>
        </w:pict>
      </w:r>
      <w:r>
        <w:rPr>
          <w:noProof/>
        </w:rPr>
        <w:pict>
          <v:shape id="_x0000_s1250" type="#_x0000_t202" style="position:absolute;left:0;text-align:left;margin-left:241.55pt;margin-top:7.5pt;width:21.3pt;height:21.3pt;z-index:251715072" o:allowincell="f" filled="f" stroked="f">
            <v:textbox>
              <w:txbxContent>
                <w:p w:rsidR="00850EE4" w:rsidRDefault="00850EE4">
                  <w:pPr>
                    <w:rPr>
                      <w:sz w:val="24"/>
                    </w:rPr>
                  </w:pPr>
                  <w:r>
                    <w:rPr>
                      <w:sz w:val="24"/>
                    </w:rPr>
                    <w:t>4</w:t>
                  </w:r>
                </w:p>
              </w:txbxContent>
            </v:textbox>
          </v:shape>
        </w:pict>
      </w:r>
      <w:r>
        <w:rPr>
          <w:noProof/>
        </w:rPr>
        <w:pict>
          <v:shape id="_x0000_s1249" type="#_x0000_t202" style="position:absolute;left:0;text-align:left;margin-left:184.75pt;margin-top:7.5pt;width:21.3pt;height:21.3pt;z-index:251714048" o:allowincell="f" filled="f" stroked="f">
            <v:textbox>
              <w:txbxContent>
                <w:p w:rsidR="00850EE4" w:rsidRDefault="00850EE4">
                  <w:pPr>
                    <w:rPr>
                      <w:sz w:val="24"/>
                    </w:rPr>
                  </w:pPr>
                  <w:r>
                    <w:rPr>
                      <w:sz w:val="24"/>
                    </w:rPr>
                    <w:t>3</w:t>
                  </w:r>
                </w:p>
              </w:txbxContent>
            </v:textbox>
          </v:shape>
        </w:pict>
      </w:r>
      <w:r>
        <w:rPr>
          <w:noProof/>
        </w:rPr>
        <w:pict>
          <v:shape id="_x0000_s1248" type="#_x0000_t202" style="position:absolute;left:0;text-align:left;margin-left:120.85pt;margin-top:7.5pt;width:21.3pt;height:21.3pt;z-index:251713024" o:allowincell="f" filled="f" stroked="f">
            <v:textbox>
              <w:txbxContent>
                <w:p w:rsidR="00850EE4" w:rsidRDefault="00850EE4">
                  <w:pPr>
                    <w:rPr>
                      <w:sz w:val="24"/>
                    </w:rPr>
                  </w:pPr>
                  <w:r>
                    <w:rPr>
                      <w:sz w:val="24"/>
                    </w:rPr>
                    <w:t>2</w:t>
                  </w:r>
                </w:p>
              </w:txbxContent>
            </v:textbox>
          </v:shape>
        </w:pict>
      </w:r>
      <w:r>
        <w:rPr>
          <w:noProof/>
        </w:rPr>
        <w:pict>
          <v:shape id="_x0000_s1247" type="#_x0000_t202" style="position:absolute;left:0;text-align:left;margin-left:92.45pt;margin-top:7.5pt;width:21.3pt;height:21.3pt;z-index:251712000" o:allowincell="f" filled="f" stroked="f">
            <v:textbox>
              <w:txbxContent>
                <w:p w:rsidR="00850EE4" w:rsidRDefault="00850EE4">
                  <w:pPr>
                    <w:rPr>
                      <w:sz w:val="24"/>
                    </w:rPr>
                  </w:pPr>
                  <w:r>
                    <w:rPr>
                      <w:sz w:val="24"/>
                    </w:rPr>
                    <w:t>1</w:t>
                  </w:r>
                </w:p>
              </w:txbxContent>
            </v:textbox>
          </v:shape>
        </w:pict>
      </w:r>
      <w:r>
        <w:rPr>
          <w:noProof/>
        </w:rPr>
        <w:pict>
          <v:line id="_x0000_s1227" style="position:absolute;left:0;text-align:left;z-index:251691520" from="78.25pt,7.5pt" to="380.65pt,7.5pt" o:allowincell="f"/>
        </w:pict>
      </w:r>
    </w:p>
    <w:p w:rsidR="00850EE4" w:rsidRDefault="00655C93">
      <w:pPr>
        <w:pStyle w:val="a6"/>
        <w:rPr>
          <w:b/>
          <w:i/>
        </w:rPr>
      </w:pPr>
      <w:r>
        <w:rPr>
          <w:noProof/>
        </w:rPr>
        <w:pict>
          <v:shape id="_x0000_s1246" type="#_x0000_t202" style="position:absolute;left:0;text-align:left;margin-left:92.45pt;margin-top:18.85pt;width:241.4pt;height:35.5pt;z-index:251710976" o:allowincell="f" filled="f" stroked="f">
            <v:textbox>
              <w:txbxContent>
                <w:p w:rsidR="00850EE4" w:rsidRDefault="00850EE4">
                  <w:pPr>
                    <w:rPr>
                      <w:sz w:val="28"/>
                    </w:rPr>
                  </w:pPr>
                  <w:r>
                    <w:rPr>
                      <w:sz w:val="28"/>
                    </w:rPr>
                    <w:t>Рис. 2.2.1. Жизненный цикл товара</w:t>
                  </w:r>
                </w:p>
              </w:txbxContent>
            </v:textbox>
          </v:shape>
        </w:pict>
      </w:r>
    </w:p>
    <w:p w:rsidR="00850EE4" w:rsidRDefault="00850EE4">
      <w:pPr>
        <w:pStyle w:val="a6"/>
        <w:ind w:firstLine="0"/>
      </w:pPr>
    </w:p>
    <w:p w:rsidR="00850EE4" w:rsidRDefault="00850EE4">
      <w:pPr>
        <w:pStyle w:val="a6"/>
      </w:pPr>
      <w:r>
        <w:t>Товар надо изымать из ассортимента, как только промежуточная маржа становится отрицательной, т.е. как только этот товар становится неспособным покрывать своей выручкой прямые переменные и прямые постоянные затраты.</w:t>
      </w:r>
    </w:p>
    <w:p w:rsidR="00850EE4" w:rsidRDefault="00850EE4">
      <w:pPr>
        <w:pStyle w:val="a6"/>
      </w:pPr>
      <w:r>
        <w:t>Определим порог безубыточности и порог рентабельности для ЗАО "Хольстер" за 1997-1999гг. (табл. 4.2.1).</w:t>
      </w:r>
    </w:p>
    <w:p w:rsidR="00850EE4" w:rsidRDefault="00850EE4">
      <w:pPr>
        <w:pStyle w:val="a6"/>
        <w:ind w:firstLine="0"/>
        <w:jc w:val="left"/>
      </w:pPr>
      <w:r>
        <w:t xml:space="preserve">Таблица 4.2.1. Углубленный операционный анализ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87"/>
        <w:gridCol w:w="1417"/>
        <w:gridCol w:w="1418"/>
      </w:tblGrid>
      <w:tr w:rsidR="00850EE4">
        <w:tc>
          <w:tcPr>
            <w:tcW w:w="5353" w:type="dxa"/>
          </w:tcPr>
          <w:p w:rsidR="00850EE4" w:rsidRDefault="00850EE4">
            <w:pPr>
              <w:pStyle w:val="a8"/>
              <w:spacing w:line="240" w:lineRule="auto"/>
            </w:pPr>
            <w:r>
              <w:t>Элементы операционного анализа</w:t>
            </w:r>
          </w:p>
        </w:tc>
        <w:tc>
          <w:tcPr>
            <w:tcW w:w="1487" w:type="dxa"/>
          </w:tcPr>
          <w:p w:rsidR="00850EE4" w:rsidRDefault="00850EE4">
            <w:pPr>
              <w:pStyle w:val="a8"/>
              <w:spacing w:line="240" w:lineRule="auto"/>
            </w:pPr>
            <w:r>
              <w:t>1997 г.</w:t>
            </w:r>
          </w:p>
        </w:tc>
        <w:tc>
          <w:tcPr>
            <w:tcW w:w="1417" w:type="dxa"/>
          </w:tcPr>
          <w:p w:rsidR="00850EE4" w:rsidRDefault="00850EE4">
            <w:pPr>
              <w:pStyle w:val="a8"/>
              <w:spacing w:line="240" w:lineRule="auto"/>
            </w:pPr>
            <w:r>
              <w:t>1998 г.</w:t>
            </w:r>
          </w:p>
        </w:tc>
        <w:tc>
          <w:tcPr>
            <w:tcW w:w="1418" w:type="dxa"/>
          </w:tcPr>
          <w:p w:rsidR="00850EE4" w:rsidRDefault="00850EE4">
            <w:pPr>
              <w:pStyle w:val="a8"/>
              <w:spacing w:line="240" w:lineRule="auto"/>
            </w:pPr>
            <w:r>
              <w:t>1999 г.</w:t>
            </w:r>
          </w:p>
        </w:tc>
      </w:tr>
      <w:tr w:rsidR="00850EE4">
        <w:tc>
          <w:tcPr>
            <w:tcW w:w="5353" w:type="dxa"/>
          </w:tcPr>
          <w:p w:rsidR="00850EE4" w:rsidRDefault="00850EE4">
            <w:pPr>
              <w:pStyle w:val="a8"/>
              <w:spacing w:line="240" w:lineRule="auto"/>
            </w:pPr>
            <w:r>
              <w:t>1. Выручка от реализации, р.</w:t>
            </w:r>
          </w:p>
        </w:tc>
        <w:tc>
          <w:tcPr>
            <w:tcW w:w="1487" w:type="dxa"/>
          </w:tcPr>
          <w:p w:rsidR="00850EE4" w:rsidRDefault="00850EE4">
            <w:pPr>
              <w:pStyle w:val="a8"/>
              <w:spacing w:line="240" w:lineRule="auto"/>
              <w:rPr>
                <w:snapToGrid w:val="0"/>
                <w:color w:val="000000"/>
              </w:rPr>
            </w:pPr>
            <w:r>
              <w:rPr>
                <w:snapToGrid w:val="0"/>
                <w:color w:val="000000"/>
              </w:rPr>
              <w:t>19064600</w:t>
            </w:r>
          </w:p>
        </w:tc>
        <w:tc>
          <w:tcPr>
            <w:tcW w:w="1417" w:type="dxa"/>
          </w:tcPr>
          <w:p w:rsidR="00850EE4" w:rsidRDefault="00850EE4">
            <w:pPr>
              <w:pStyle w:val="a8"/>
              <w:spacing w:line="240" w:lineRule="auto"/>
              <w:rPr>
                <w:snapToGrid w:val="0"/>
                <w:color w:val="000000"/>
              </w:rPr>
            </w:pPr>
            <w:r>
              <w:rPr>
                <w:snapToGrid w:val="0"/>
                <w:color w:val="000000"/>
              </w:rPr>
              <w:t>23868860</w:t>
            </w:r>
          </w:p>
        </w:tc>
        <w:tc>
          <w:tcPr>
            <w:tcW w:w="1418" w:type="dxa"/>
          </w:tcPr>
          <w:p w:rsidR="00850EE4" w:rsidRDefault="00850EE4">
            <w:pPr>
              <w:pStyle w:val="a8"/>
              <w:spacing w:line="240" w:lineRule="auto"/>
              <w:rPr>
                <w:snapToGrid w:val="0"/>
                <w:color w:val="000000"/>
              </w:rPr>
            </w:pPr>
            <w:r>
              <w:rPr>
                <w:snapToGrid w:val="0"/>
                <w:color w:val="000000"/>
              </w:rPr>
              <w:t>28173790</w:t>
            </w:r>
          </w:p>
        </w:tc>
      </w:tr>
      <w:tr w:rsidR="00850EE4">
        <w:tc>
          <w:tcPr>
            <w:tcW w:w="5353" w:type="dxa"/>
          </w:tcPr>
          <w:p w:rsidR="00850EE4" w:rsidRDefault="00850EE4">
            <w:pPr>
              <w:pStyle w:val="a8"/>
              <w:spacing w:line="240" w:lineRule="auto"/>
            </w:pPr>
            <w:r>
              <w:t>2. Переменные затраты, р.</w:t>
            </w:r>
          </w:p>
        </w:tc>
        <w:tc>
          <w:tcPr>
            <w:tcW w:w="1487" w:type="dxa"/>
          </w:tcPr>
          <w:p w:rsidR="00850EE4" w:rsidRDefault="00850EE4">
            <w:pPr>
              <w:pStyle w:val="a8"/>
              <w:spacing w:line="240" w:lineRule="auto"/>
              <w:rPr>
                <w:snapToGrid w:val="0"/>
                <w:color w:val="000000"/>
              </w:rPr>
            </w:pPr>
            <w:r>
              <w:rPr>
                <w:snapToGrid w:val="0"/>
                <w:color w:val="000000"/>
              </w:rPr>
              <w:t>11985723</w:t>
            </w:r>
          </w:p>
        </w:tc>
        <w:tc>
          <w:tcPr>
            <w:tcW w:w="1417" w:type="dxa"/>
          </w:tcPr>
          <w:p w:rsidR="00850EE4" w:rsidRDefault="00850EE4">
            <w:pPr>
              <w:pStyle w:val="a8"/>
              <w:spacing w:line="240" w:lineRule="auto"/>
              <w:rPr>
                <w:snapToGrid w:val="0"/>
                <w:color w:val="000000"/>
              </w:rPr>
            </w:pPr>
            <w:r>
              <w:rPr>
                <w:snapToGrid w:val="0"/>
                <w:color w:val="000000"/>
              </w:rPr>
              <w:t>15255774</w:t>
            </w:r>
          </w:p>
        </w:tc>
        <w:tc>
          <w:tcPr>
            <w:tcW w:w="1418" w:type="dxa"/>
          </w:tcPr>
          <w:p w:rsidR="00850EE4" w:rsidRDefault="00850EE4">
            <w:pPr>
              <w:pStyle w:val="a8"/>
              <w:spacing w:line="240" w:lineRule="auto"/>
              <w:rPr>
                <w:snapToGrid w:val="0"/>
                <w:color w:val="000000"/>
              </w:rPr>
            </w:pPr>
            <w:r>
              <w:rPr>
                <w:snapToGrid w:val="0"/>
                <w:color w:val="000000"/>
              </w:rPr>
              <w:t>17720683</w:t>
            </w:r>
          </w:p>
        </w:tc>
      </w:tr>
      <w:tr w:rsidR="00850EE4">
        <w:tc>
          <w:tcPr>
            <w:tcW w:w="5353" w:type="dxa"/>
          </w:tcPr>
          <w:p w:rsidR="00850EE4" w:rsidRDefault="00850EE4">
            <w:pPr>
              <w:pStyle w:val="a8"/>
              <w:spacing w:line="240" w:lineRule="auto"/>
            </w:pPr>
            <w:r>
              <w:t>3. Валовая маржа, р.</w:t>
            </w:r>
          </w:p>
        </w:tc>
        <w:tc>
          <w:tcPr>
            <w:tcW w:w="1487" w:type="dxa"/>
          </w:tcPr>
          <w:p w:rsidR="00850EE4" w:rsidRDefault="00850EE4">
            <w:pPr>
              <w:pStyle w:val="a8"/>
              <w:spacing w:line="240" w:lineRule="auto"/>
              <w:rPr>
                <w:snapToGrid w:val="0"/>
                <w:color w:val="000000"/>
              </w:rPr>
            </w:pPr>
            <w:r>
              <w:rPr>
                <w:snapToGrid w:val="0"/>
                <w:color w:val="000000"/>
              </w:rPr>
              <w:t>7078877</w:t>
            </w:r>
          </w:p>
        </w:tc>
        <w:tc>
          <w:tcPr>
            <w:tcW w:w="1417" w:type="dxa"/>
          </w:tcPr>
          <w:p w:rsidR="00850EE4" w:rsidRDefault="00850EE4">
            <w:pPr>
              <w:pStyle w:val="a8"/>
              <w:spacing w:line="240" w:lineRule="auto"/>
              <w:rPr>
                <w:snapToGrid w:val="0"/>
                <w:color w:val="000000"/>
              </w:rPr>
            </w:pPr>
            <w:r>
              <w:rPr>
                <w:snapToGrid w:val="0"/>
                <w:color w:val="000000"/>
              </w:rPr>
              <w:t>8613086</w:t>
            </w:r>
          </w:p>
        </w:tc>
        <w:tc>
          <w:tcPr>
            <w:tcW w:w="1418" w:type="dxa"/>
          </w:tcPr>
          <w:p w:rsidR="00850EE4" w:rsidRDefault="00850EE4">
            <w:pPr>
              <w:pStyle w:val="a8"/>
              <w:spacing w:line="240" w:lineRule="auto"/>
              <w:rPr>
                <w:snapToGrid w:val="0"/>
                <w:color w:val="000000"/>
              </w:rPr>
            </w:pPr>
            <w:r>
              <w:rPr>
                <w:snapToGrid w:val="0"/>
                <w:color w:val="000000"/>
              </w:rPr>
              <w:t>10453107</w:t>
            </w:r>
          </w:p>
        </w:tc>
      </w:tr>
      <w:tr w:rsidR="00850EE4">
        <w:tc>
          <w:tcPr>
            <w:tcW w:w="5353" w:type="dxa"/>
          </w:tcPr>
          <w:p w:rsidR="00850EE4" w:rsidRDefault="00850EE4">
            <w:pPr>
              <w:pStyle w:val="a8"/>
              <w:spacing w:line="240" w:lineRule="auto"/>
            </w:pPr>
            <w:r>
              <w:t>4. Доля валовой маржи в выручке (3): (1)</w:t>
            </w:r>
          </w:p>
        </w:tc>
        <w:tc>
          <w:tcPr>
            <w:tcW w:w="1487" w:type="dxa"/>
          </w:tcPr>
          <w:p w:rsidR="00850EE4" w:rsidRDefault="00850EE4">
            <w:pPr>
              <w:pStyle w:val="a8"/>
              <w:spacing w:line="240" w:lineRule="auto"/>
              <w:rPr>
                <w:snapToGrid w:val="0"/>
                <w:color w:val="000000"/>
              </w:rPr>
            </w:pPr>
            <w:r>
              <w:rPr>
                <w:snapToGrid w:val="0"/>
                <w:color w:val="000000"/>
              </w:rPr>
              <w:t>0,37131</w:t>
            </w:r>
          </w:p>
        </w:tc>
        <w:tc>
          <w:tcPr>
            <w:tcW w:w="1417" w:type="dxa"/>
          </w:tcPr>
          <w:p w:rsidR="00850EE4" w:rsidRDefault="00850EE4">
            <w:pPr>
              <w:pStyle w:val="a8"/>
              <w:spacing w:line="240" w:lineRule="auto"/>
              <w:rPr>
                <w:snapToGrid w:val="0"/>
                <w:color w:val="000000"/>
              </w:rPr>
            </w:pPr>
            <w:r>
              <w:rPr>
                <w:snapToGrid w:val="0"/>
                <w:color w:val="000000"/>
              </w:rPr>
              <w:t>0,36085</w:t>
            </w:r>
          </w:p>
        </w:tc>
        <w:tc>
          <w:tcPr>
            <w:tcW w:w="1418" w:type="dxa"/>
          </w:tcPr>
          <w:p w:rsidR="00850EE4" w:rsidRDefault="00850EE4">
            <w:pPr>
              <w:pStyle w:val="a8"/>
              <w:spacing w:line="240" w:lineRule="auto"/>
              <w:rPr>
                <w:snapToGrid w:val="0"/>
                <w:color w:val="000000"/>
              </w:rPr>
            </w:pPr>
            <w:r>
              <w:rPr>
                <w:snapToGrid w:val="0"/>
                <w:color w:val="000000"/>
              </w:rPr>
              <w:t>0,371022</w:t>
            </w:r>
          </w:p>
        </w:tc>
      </w:tr>
      <w:tr w:rsidR="00850EE4">
        <w:tc>
          <w:tcPr>
            <w:tcW w:w="5353" w:type="dxa"/>
          </w:tcPr>
          <w:p w:rsidR="00850EE4" w:rsidRDefault="00850EE4">
            <w:pPr>
              <w:pStyle w:val="a8"/>
              <w:spacing w:line="240" w:lineRule="auto"/>
            </w:pPr>
            <w:r>
              <w:t>5. Прямые постоянные затраты</w:t>
            </w:r>
          </w:p>
        </w:tc>
        <w:tc>
          <w:tcPr>
            <w:tcW w:w="1487" w:type="dxa"/>
          </w:tcPr>
          <w:p w:rsidR="00850EE4" w:rsidRDefault="00850EE4">
            <w:pPr>
              <w:pStyle w:val="a8"/>
              <w:spacing w:line="240" w:lineRule="auto"/>
              <w:rPr>
                <w:snapToGrid w:val="0"/>
                <w:color w:val="000000"/>
              </w:rPr>
            </w:pPr>
            <w:r>
              <w:rPr>
                <w:snapToGrid w:val="0"/>
                <w:color w:val="000000"/>
              </w:rPr>
              <w:t>581853</w:t>
            </w:r>
          </w:p>
        </w:tc>
        <w:tc>
          <w:tcPr>
            <w:tcW w:w="1417" w:type="dxa"/>
          </w:tcPr>
          <w:p w:rsidR="00850EE4" w:rsidRDefault="00850EE4">
            <w:pPr>
              <w:pStyle w:val="a8"/>
              <w:spacing w:line="240" w:lineRule="auto"/>
              <w:rPr>
                <w:snapToGrid w:val="0"/>
                <w:color w:val="000000"/>
              </w:rPr>
            </w:pPr>
            <w:r>
              <w:rPr>
                <w:snapToGrid w:val="0"/>
                <w:color w:val="000000"/>
              </w:rPr>
              <w:t>857859</w:t>
            </w:r>
          </w:p>
        </w:tc>
        <w:tc>
          <w:tcPr>
            <w:tcW w:w="1418" w:type="dxa"/>
          </w:tcPr>
          <w:p w:rsidR="00850EE4" w:rsidRDefault="00850EE4">
            <w:pPr>
              <w:pStyle w:val="a8"/>
              <w:spacing w:line="240" w:lineRule="auto"/>
              <w:rPr>
                <w:snapToGrid w:val="0"/>
                <w:color w:val="000000"/>
              </w:rPr>
            </w:pPr>
            <w:r>
              <w:rPr>
                <w:snapToGrid w:val="0"/>
                <w:color w:val="000000"/>
              </w:rPr>
              <w:t>1100562</w:t>
            </w:r>
          </w:p>
        </w:tc>
      </w:tr>
      <w:tr w:rsidR="00850EE4">
        <w:tc>
          <w:tcPr>
            <w:tcW w:w="5353" w:type="dxa"/>
          </w:tcPr>
          <w:p w:rsidR="00850EE4" w:rsidRDefault="00850EE4">
            <w:pPr>
              <w:pStyle w:val="a8"/>
              <w:spacing w:line="240" w:lineRule="auto"/>
            </w:pPr>
            <w:r>
              <w:t>6. Сумма переменных и прямых постоянных затрат (2) + (5)</w:t>
            </w:r>
          </w:p>
        </w:tc>
        <w:tc>
          <w:tcPr>
            <w:tcW w:w="1487" w:type="dxa"/>
          </w:tcPr>
          <w:p w:rsidR="00850EE4" w:rsidRDefault="00850EE4">
            <w:pPr>
              <w:pStyle w:val="a8"/>
              <w:spacing w:line="240" w:lineRule="auto"/>
              <w:rPr>
                <w:snapToGrid w:val="0"/>
                <w:color w:val="000000"/>
              </w:rPr>
            </w:pPr>
            <w:r>
              <w:rPr>
                <w:snapToGrid w:val="0"/>
                <w:color w:val="000000"/>
              </w:rPr>
              <w:t>12567576</w:t>
            </w:r>
          </w:p>
        </w:tc>
        <w:tc>
          <w:tcPr>
            <w:tcW w:w="1417" w:type="dxa"/>
          </w:tcPr>
          <w:p w:rsidR="00850EE4" w:rsidRDefault="00850EE4">
            <w:pPr>
              <w:pStyle w:val="a8"/>
              <w:spacing w:line="240" w:lineRule="auto"/>
              <w:rPr>
                <w:snapToGrid w:val="0"/>
                <w:color w:val="000000"/>
              </w:rPr>
            </w:pPr>
            <w:r>
              <w:rPr>
                <w:snapToGrid w:val="0"/>
                <w:color w:val="000000"/>
              </w:rPr>
              <w:t>16113633</w:t>
            </w:r>
          </w:p>
        </w:tc>
        <w:tc>
          <w:tcPr>
            <w:tcW w:w="1418" w:type="dxa"/>
          </w:tcPr>
          <w:p w:rsidR="00850EE4" w:rsidRDefault="00850EE4">
            <w:pPr>
              <w:pStyle w:val="a8"/>
              <w:spacing w:line="240" w:lineRule="auto"/>
              <w:rPr>
                <w:snapToGrid w:val="0"/>
                <w:color w:val="000000"/>
              </w:rPr>
            </w:pPr>
            <w:r>
              <w:rPr>
                <w:snapToGrid w:val="0"/>
                <w:color w:val="000000"/>
              </w:rPr>
              <w:t>18821245</w:t>
            </w:r>
          </w:p>
        </w:tc>
      </w:tr>
      <w:tr w:rsidR="00850EE4">
        <w:tc>
          <w:tcPr>
            <w:tcW w:w="5353" w:type="dxa"/>
          </w:tcPr>
          <w:p w:rsidR="00850EE4" w:rsidRDefault="00850EE4">
            <w:pPr>
              <w:pStyle w:val="a8"/>
              <w:spacing w:line="240" w:lineRule="auto"/>
            </w:pPr>
            <w:r>
              <w:t>7. Промежуточная маржа (3)-(5)</w:t>
            </w:r>
          </w:p>
        </w:tc>
        <w:tc>
          <w:tcPr>
            <w:tcW w:w="1487" w:type="dxa"/>
          </w:tcPr>
          <w:p w:rsidR="00850EE4" w:rsidRDefault="00850EE4">
            <w:pPr>
              <w:pStyle w:val="a8"/>
              <w:spacing w:line="240" w:lineRule="auto"/>
              <w:rPr>
                <w:snapToGrid w:val="0"/>
                <w:color w:val="000000"/>
              </w:rPr>
            </w:pPr>
            <w:r>
              <w:rPr>
                <w:snapToGrid w:val="0"/>
                <w:color w:val="000000"/>
              </w:rPr>
              <w:t>6497024</w:t>
            </w:r>
          </w:p>
        </w:tc>
        <w:tc>
          <w:tcPr>
            <w:tcW w:w="1417" w:type="dxa"/>
          </w:tcPr>
          <w:p w:rsidR="00850EE4" w:rsidRDefault="00850EE4">
            <w:pPr>
              <w:pStyle w:val="a8"/>
              <w:spacing w:line="240" w:lineRule="auto"/>
              <w:rPr>
                <w:snapToGrid w:val="0"/>
                <w:color w:val="000000"/>
              </w:rPr>
            </w:pPr>
            <w:r>
              <w:rPr>
                <w:snapToGrid w:val="0"/>
                <w:color w:val="000000"/>
              </w:rPr>
              <w:t>7755227</w:t>
            </w:r>
          </w:p>
        </w:tc>
        <w:tc>
          <w:tcPr>
            <w:tcW w:w="1418" w:type="dxa"/>
          </w:tcPr>
          <w:p w:rsidR="00850EE4" w:rsidRDefault="00850EE4">
            <w:pPr>
              <w:pStyle w:val="a8"/>
              <w:spacing w:line="240" w:lineRule="auto"/>
              <w:rPr>
                <w:snapToGrid w:val="0"/>
                <w:color w:val="000000"/>
              </w:rPr>
            </w:pPr>
            <w:r>
              <w:rPr>
                <w:snapToGrid w:val="0"/>
                <w:color w:val="000000"/>
              </w:rPr>
              <w:t>9352545</w:t>
            </w:r>
          </w:p>
        </w:tc>
      </w:tr>
      <w:tr w:rsidR="00850EE4">
        <w:tc>
          <w:tcPr>
            <w:tcW w:w="5353" w:type="dxa"/>
          </w:tcPr>
          <w:p w:rsidR="00850EE4" w:rsidRDefault="00850EE4">
            <w:pPr>
              <w:pStyle w:val="a8"/>
              <w:spacing w:line="240" w:lineRule="auto"/>
            </w:pPr>
            <w:r>
              <w:t>8. Доля промежуточной маржи в выручке (7): (1)</w:t>
            </w:r>
          </w:p>
        </w:tc>
        <w:tc>
          <w:tcPr>
            <w:tcW w:w="1487" w:type="dxa"/>
          </w:tcPr>
          <w:p w:rsidR="00850EE4" w:rsidRDefault="00850EE4">
            <w:pPr>
              <w:pStyle w:val="a8"/>
              <w:spacing w:line="240" w:lineRule="auto"/>
              <w:rPr>
                <w:snapToGrid w:val="0"/>
                <w:color w:val="000000"/>
              </w:rPr>
            </w:pPr>
            <w:r>
              <w:rPr>
                <w:snapToGrid w:val="0"/>
                <w:color w:val="000000"/>
              </w:rPr>
              <w:t>0,34079</w:t>
            </w:r>
          </w:p>
        </w:tc>
        <w:tc>
          <w:tcPr>
            <w:tcW w:w="1417" w:type="dxa"/>
          </w:tcPr>
          <w:p w:rsidR="00850EE4" w:rsidRDefault="00850EE4">
            <w:pPr>
              <w:pStyle w:val="a8"/>
              <w:spacing w:line="240" w:lineRule="auto"/>
              <w:rPr>
                <w:snapToGrid w:val="0"/>
                <w:color w:val="000000"/>
              </w:rPr>
            </w:pPr>
            <w:r>
              <w:rPr>
                <w:snapToGrid w:val="0"/>
                <w:color w:val="000000"/>
              </w:rPr>
              <w:t>0,32491</w:t>
            </w:r>
          </w:p>
        </w:tc>
        <w:tc>
          <w:tcPr>
            <w:tcW w:w="1418" w:type="dxa"/>
          </w:tcPr>
          <w:p w:rsidR="00850EE4" w:rsidRDefault="00850EE4">
            <w:pPr>
              <w:pStyle w:val="a8"/>
              <w:spacing w:line="240" w:lineRule="auto"/>
              <w:rPr>
                <w:snapToGrid w:val="0"/>
                <w:color w:val="000000"/>
              </w:rPr>
            </w:pPr>
            <w:r>
              <w:rPr>
                <w:snapToGrid w:val="0"/>
                <w:color w:val="000000"/>
              </w:rPr>
              <w:t>0,331959</w:t>
            </w:r>
          </w:p>
        </w:tc>
      </w:tr>
      <w:tr w:rsidR="00850EE4">
        <w:tc>
          <w:tcPr>
            <w:tcW w:w="5353" w:type="dxa"/>
          </w:tcPr>
          <w:p w:rsidR="00850EE4" w:rsidRDefault="00850EE4">
            <w:pPr>
              <w:pStyle w:val="a8"/>
              <w:spacing w:line="240" w:lineRule="auto"/>
            </w:pPr>
            <w:r>
              <w:t>9. Прямые и косвенные постоянные затраты</w:t>
            </w:r>
          </w:p>
        </w:tc>
        <w:tc>
          <w:tcPr>
            <w:tcW w:w="1487" w:type="dxa"/>
          </w:tcPr>
          <w:p w:rsidR="00850EE4" w:rsidRDefault="00850EE4">
            <w:pPr>
              <w:pStyle w:val="a8"/>
              <w:spacing w:line="240" w:lineRule="auto"/>
              <w:rPr>
                <w:snapToGrid w:val="0"/>
                <w:color w:val="000000"/>
              </w:rPr>
            </w:pPr>
            <w:r>
              <w:rPr>
                <w:snapToGrid w:val="0"/>
                <w:color w:val="000000"/>
              </w:rPr>
              <w:t>1939510</w:t>
            </w:r>
          </w:p>
        </w:tc>
        <w:tc>
          <w:tcPr>
            <w:tcW w:w="1417" w:type="dxa"/>
          </w:tcPr>
          <w:p w:rsidR="00850EE4" w:rsidRDefault="00850EE4">
            <w:pPr>
              <w:pStyle w:val="a8"/>
              <w:spacing w:line="240" w:lineRule="auto"/>
              <w:rPr>
                <w:snapToGrid w:val="0"/>
                <w:color w:val="000000"/>
              </w:rPr>
            </w:pPr>
            <w:r>
              <w:rPr>
                <w:snapToGrid w:val="0"/>
                <w:color w:val="000000"/>
              </w:rPr>
              <w:t>2859530</w:t>
            </w:r>
          </w:p>
        </w:tc>
        <w:tc>
          <w:tcPr>
            <w:tcW w:w="1418" w:type="dxa"/>
          </w:tcPr>
          <w:p w:rsidR="00850EE4" w:rsidRDefault="00850EE4">
            <w:pPr>
              <w:pStyle w:val="a8"/>
              <w:spacing w:line="240" w:lineRule="auto"/>
              <w:rPr>
                <w:snapToGrid w:val="0"/>
                <w:color w:val="000000"/>
              </w:rPr>
            </w:pPr>
            <w:r>
              <w:rPr>
                <w:snapToGrid w:val="0"/>
                <w:color w:val="000000"/>
              </w:rPr>
              <w:t>3668540</w:t>
            </w:r>
          </w:p>
        </w:tc>
      </w:tr>
      <w:tr w:rsidR="00850EE4">
        <w:tc>
          <w:tcPr>
            <w:tcW w:w="5353" w:type="dxa"/>
          </w:tcPr>
          <w:p w:rsidR="00850EE4" w:rsidRDefault="00850EE4">
            <w:pPr>
              <w:pStyle w:val="a8"/>
              <w:spacing w:line="240" w:lineRule="auto"/>
            </w:pPr>
            <w:r>
              <w:t>10. Порог безубыточности, р. (формула 4.2.2)</w:t>
            </w:r>
          </w:p>
        </w:tc>
        <w:tc>
          <w:tcPr>
            <w:tcW w:w="1487" w:type="dxa"/>
          </w:tcPr>
          <w:p w:rsidR="00850EE4" w:rsidRDefault="00850EE4">
            <w:pPr>
              <w:pStyle w:val="a8"/>
              <w:spacing w:line="240" w:lineRule="auto"/>
              <w:rPr>
                <w:snapToGrid w:val="0"/>
                <w:color w:val="000000"/>
              </w:rPr>
            </w:pPr>
            <w:r>
              <w:rPr>
                <w:snapToGrid w:val="0"/>
                <w:color w:val="000000"/>
              </w:rPr>
              <w:t>1567027</w:t>
            </w:r>
          </w:p>
        </w:tc>
        <w:tc>
          <w:tcPr>
            <w:tcW w:w="1417" w:type="dxa"/>
          </w:tcPr>
          <w:p w:rsidR="00850EE4" w:rsidRDefault="00850EE4">
            <w:pPr>
              <w:pStyle w:val="a8"/>
              <w:spacing w:line="240" w:lineRule="auto"/>
              <w:rPr>
                <w:snapToGrid w:val="0"/>
                <w:color w:val="000000"/>
              </w:rPr>
            </w:pPr>
            <w:r>
              <w:rPr>
                <w:snapToGrid w:val="0"/>
                <w:color w:val="000000"/>
              </w:rPr>
              <w:t>2377326</w:t>
            </w:r>
          </w:p>
        </w:tc>
        <w:tc>
          <w:tcPr>
            <w:tcW w:w="1418" w:type="dxa"/>
          </w:tcPr>
          <w:p w:rsidR="00850EE4" w:rsidRDefault="00850EE4">
            <w:pPr>
              <w:pStyle w:val="a8"/>
              <w:spacing w:line="240" w:lineRule="auto"/>
              <w:rPr>
                <w:snapToGrid w:val="0"/>
                <w:color w:val="000000"/>
              </w:rPr>
            </w:pPr>
            <w:r>
              <w:rPr>
                <w:snapToGrid w:val="0"/>
                <w:color w:val="000000"/>
              </w:rPr>
              <w:t>2966295</w:t>
            </w:r>
          </w:p>
        </w:tc>
      </w:tr>
      <w:tr w:rsidR="00850EE4">
        <w:tc>
          <w:tcPr>
            <w:tcW w:w="5353" w:type="dxa"/>
          </w:tcPr>
          <w:p w:rsidR="00850EE4" w:rsidRDefault="00850EE4">
            <w:pPr>
              <w:pStyle w:val="a8"/>
              <w:spacing w:line="240" w:lineRule="auto"/>
            </w:pPr>
            <w:r>
              <w:t>11. Порог рентабельности, р. (формула 4.2.4)</w:t>
            </w:r>
          </w:p>
        </w:tc>
        <w:tc>
          <w:tcPr>
            <w:tcW w:w="1487" w:type="dxa"/>
          </w:tcPr>
          <w:p w:rsidR="00850EE4" w:rsidRDefault="00850EE4">
            <w:pPr>
              <w:pStyle w:val="a8"/>
              <w:spacing w:line="240" w:lineRule="auto"/>
              <w:rPr>
                <w:snapToGrid w:val="0"/>
                <w:color w:val="000000"/>
              </w:rPr>
            </w:pPr>
            <w:r>
              <w:rPr>
                <w:snapToGrid w:val="0"/>
                <w:color w:val="000000"/>
              </w:rPr>
              <w:t>5223425</w:t>
            </w:r>
          </w:p>
        </w:tc>
        <w:tc>
          <w:tcPr>
            <w:tcW w:w="1417" w:type="dxa"/>
          </w:tcPr>
          <w:p w:rsidR="00850EE4" w:rsidRDefault="00850EE4">
            <w:pPr>
              <w:pStyle w:val="a8"/>
              <w:spacing w:line="240" w:lineRule="auto"/>
              <w:rPr>
                <w:snapToGrid w:val="0"/>
                <w:color w:val="000000"/>
              </w:rPr>
            </w:pPr>
            <w:r>
              <w:rPr>
                <w:snapToGrid w:val="0"/>
                <w:color w:val="000000"/>
              </w:rPr>
              <w:t>7924421</w:t>
            </w:r>
          </w:p>
        </w:tc>
        <w:tc>
          <w:tcPr>
            <w:tcW w:w="1418" w:type="dxa"/>
          </w:tcPr>
          <w:p w:rsidR="00850EE4" w:rsidRDefault="00850EE4">
            <w:pPr>
              <w:pStyle w:val="a8"/>
              <w:spacing w:line="240" w:lineRule="auto"/>
              <w:rPr>
                <w:snapToGrid w:val="0"/>
                <w:color w:val="000000"/>
              </w:rPr>
            </w:pPr>
            <w:r>
              <w:rPr>
                <w:snapToGrid w:val="0"/>
                <w:color w:val="000000"/>
              </w:rPr>
              <w:t>9887651</w:t>
            </w:r>
          </w:p>
        </w:tc>
      </w:tr>
    </w:tbl>
    <w:p w:rsidR="00850EE4" w:rsidRDefault="00850EE4">
      <w:pPr>
        <w:pStyle w:val="a6"/>
        <w:spacing w:before="240"/>
      </w:pPr>
      <w:r>
        <w:t>Как видно из таблицы 4.2.1, выручка меньше 1567027 для 1997г., 2377326 для 1998г. и  2966295 р. для 1999г. вызвала бы убытки для ЗАО "Хольстер". В действительности выручка обеспечила безубыточность и  преодолела порог рентабельности, что позволило организации получить прибыль.</w:t>
      </w:r>
    </w:p>
    <w:p w:rsidR="00850EE4" w:rsidRDefault="00850EE4">
      <w:pPr>
        <w:pStyle w:val="a6"/>
      </w:pPr>
      <w:r>
        <w:t>Проведем углубленный анализ по ЗАО "Хольстер" по данным 1999г., чтобы  выявить наиболее выгодный товар (табл.4.2.2).</w:t>
      </w:r>
    </w:p>
    <w:p w:rsidR="00850EE4" w:rsidRDefault="00850EE4">
      <w:pPr>
        <w:pStyle w:val="a6"/>
        <w:ind w:firstLine="0"/>
        <w:jc w:val="left"/>
      </w:pPr>
      <w:r>
        <w:t>Таблица 4.2.2. Углубленный операционный анализ за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87"/>
        <w:gridCol w:w="1417"/>
        <w:gridCol w:w="1418"/>
      </w:tblGrid>
      <w:tr w:rsidR="00850EE4">
        <w:tc>
          <w:tcPr>
            <w:tcW w:w="5353" w:type="dxa"/>
          </w:tcPr>
          <w:p w:rsidR="00850EE4" w:rsidRDefault="00850EE4">
            <w:pPr>
              <w:pStyle w:val="a8"/>
              <w:spacing w:line="240" w:lineRule="auto"/>
            </w:pPr>
            <w:r>
              <w:t>Элементы операционного анализа</w:t>
            </w:r>
          </w:p>
        </w:tc>
        <w:tc>
          <w:tcPr>
            <w:tcW w:w="1487" w:type="dxa"/>
          </w:tcPr>
          <w:p w:rsidR="00850EE4" w:rsidRDefault="00850EE4">
            <w:pPr>
              <w:pStyle w:val="a8"/>
              <w:spacing w:line="240" w:lineRule="auto"/>
            </w:pPr>
            <w:r>
              <w:t>Ремни</w:t>
            </w:r>
          </w:p>
        </w:tc>
        <w:tc>
          <w:tcPr>
            <w:tcW w:w="1417" w:type="dxa"/>
          </w:tcPr>
          <w:p w:rsidR="00850EE4" w:rsidRDefault="00850EE4">
            <w:pPr>
              <w:pStyle w:val="a8"/>
              <w:spacing w:line="240" w:lineRule="auto"/>
            </w:pPr>
            <w:r>
              <w:t>Чехлы</w:t>
            </w:r>
          </w:p>
        </w:tc>
        <w:tc>
          <w:tcPr>
            <w:tcW w:w="1418" w:type="dxa"/>
          </w:tcPr>
          <w:p w:rsidR="00850EE4" w:rsidRDefault="00850EE4">
            <w:pPr>
              <w:pStyle w:val="a8"/>
              <w:spacing w:line="240" w:lineRule="auto"/>
            </w:pPr>
            <w:r>
              <w:t>Папки</w:t>
            </w:r>
          </w:p>
        </w:tc>
      </w:tr>
      <w:tr w:rsidR="00850EE4">
        <w:tc>
          <w:tcPr>
            <w:tcW w:w="5353" w:type="dxa"/>
          </w:tcPr>
          <w:p w:rsidR="00850EE4" w:rsidRDefault="00850EE4">
            <w:pPr>
              <w:pStyle w:val="a8"/>
              <w:spacing w:line="240" w:lineRule="auto"/>
            </w:pPr>
            <w:r>
              <w:t>1. Выручка от реализации, р.</w:t>
            </w:r>
          </w:p>
        </w:tc>
        <w:tc>
          <w:tcPr>
            <w:tcW w:w="1487" w:type="dxa"/>
          </w:tcPr>
          <w:p w:rsidR="00850EE4" w:rsidRDefault="00850EE4">
            <w:pPr>
              <w:pStyle w:val="a8"/>
              <w:spacing w:line="240" w:lineRule="auto"/>
              <w:rPr>
                <w:snapToGrid w:val="0"/>
                <w:color w:val="000000"/>
              </w:rPr>
            </w:pPr>
            <w:r>
              <w:rPr>
                <w:snapToGrid w:val="0"/>
                <w:color w:val="000000"/>
              </w:rPr>
              <w:t>6245818</w:t>
            </w:r>
          </w:p>
        </w:tc>
        <w:tc>
          <w:tcPr>
            <w:tcW w:w="1417" w:type="dxa"/>
          </w:tcPr>
          <w:p w:rsidR="00850EE4" w:rsidRDefault="00850EE4">
            <w:pPr>
              <w:pStyle w:val="a8"/>
              <w:spacing w:line="240" w:lineRule="auto"/>
              <w:rPr>
                <w:snapToGrid w:val="0"/>
                <w:color w:val="000000"/>
              </w:rPr>
            </w:pPr>
            <w:r>
              <w:rPr>
                <w:snapToGrid w:val="0"/>
                <w:color w:val="000000"/>
              </w:rPr>
              <w:t>7841130</w:t>
            </w:r>
          </w:p>
        </w:tc>
        <w:tc>
          <w:tcPr>
            <w:tcW w:w="1418" w:type="dxa"/>
          </w:tcPr>
          <w:p w:rsidR="00850EE4" w:rsidRDefault="00850EE4">
            <w:pPr>
              <w:pStyle w:val="a8"/>
              <w:spacing w:line="240" w:lineRule="auto"/>
              <w:rPr>
                <w:snapToGrid w:val="0"/>
                <w:color w:val="000000"/>
              </w:rPr>
            </w:pPr>
            <w:r>
              <w:rPr>
                <w:snapToGrid w:val="0"/>
                <w:color w:val="000000"/>
              </w:rPr>
              <w:t>14086900</w:t>
            </w:r>
          </w:p>
        </w:tc>
      </w:tr>
      <w:tr w:rsidR="00850EE4">
        <w:tc>
          <w:tcPr>
            <w:tcW w:w="5353" w:type="dxa"/>
          </w:tcPr>
          <w:p w:rsidR="00850EE4" w:rsidRDefault="00850EE4">
            <w:pPr>
              <w:pStyle w:val="a8"/>
              <w:spacing w:line="240" w:lineRule="auto"/>
            </w:pPr>
            <w:r>
              <w:t>2. Переменные затраты, р.</w:t>
            </w:r>
          </w:p>
        </w:tc>
        <w:tc>
          <w:tcPr>
            <w:tcW w:w="1487" w:type="dxa"/>
          </w:tcPr>
          <w:p w:rsidR="00850EE4" w:rsidRDefault="00850EE4">
            <w:pPr>
              <w:pStyle w:val="a8"/>
              <w:spacing w:line="240" w:lineRule="auto"/>
              <w:rPr>
                <w:snapToGrid w:val="0"/>
                <w:color w:val="000000"/>
              </w:rPr>
            </w:pPr>
            <w:r>
              <w:rPr>
                <w:snapToGrid w:val="0"/>
                <w:color w:val="000000"/>
              </w:rPr>
              <w:t>3928667</w:t>
            </w:r>
          </w:p>
        </w:tc>
        <w:tc>
          <w:tcPr>
            <w:tcW w:w="1417" w:type="dxa"/>
          </w:tcPr>
          <w:p w:rsidR="00850EE4" w:rsidRDefault="00850EE4">
            <w:pPr>
              <w:pStyle w:val="a8"/>
              <w:spacing w:line="240" w:lineRule="auto"/>
              <w:rPr>
                <w:snapToGrid w:val="0"/>
                <w:color w:val="000000"/>
              </w:rPr>
            </w:pPr>
            <w:r>
              <w:rPr>
                <w:snapToGrid w:val="0"/>
                <w:color w:val="000000"/>
              </w:rPr>
              <w:t>4931916</w:t>
            </w:r>
          </w:p>
        </w:tc>
        <w:tc>
          <w:tcPr>
            <w:tcW w:w="1418" w:type="dxa"/>
          </w:tcPr>
          <w:p w:rsidR="00850EE4" w:rsidRDefault="00850EE4">
            <w:pPr>
              <w:pStyle w:val="a8"/>
              <w:spacing w:line="240" w:lineRule="auto"/>
              <w:rPr>
                <w:snapToGrid w:val="0"/>
                <w:color w:val="000000"/>
              </w:rPr>
            </w:pPr>
            <w:r>
              <w:rPr>
                <w:snapToGrid w:val="0"/>
                <w:color w:val="000000"/>
              </w:rPr>
              <w:t>8860100</w:t>
            </w:r>
          </w:p>
        </w:tc>
      </w:tr>
      <w:tr w:rsidR="00850EE4">
        <w:tc>
          <w:tcPr>
            <w:tcW w:w="5353" w:type="dxa"/>
          </w:tcPr>
          <w:p w:rsidR="00850EE4" w:rsidRDefault="00850EE4">
            <w:pPr>
              <w:pStyle w:val="a8"/>
              <w:spacing w:line="240" w:lineRule="auto"/>
            </w:pPr>
            <w:r>
              <w:t>3. Валовая маржа, р.</w:t>
            </w:r>
          </w:p>
        </w:tc>
        <w:tc>
          <w:tcPr>
            <w:tcW w:w="1487" w:type="dxa"/>
          </w:tcPr>
          <w:p w:rsidR="00850EE4" w:rsidRDefault="00850EE4">
            <w:pPr>
              <w:pStyle w:val="a8"/>
              <w:spacing w:line="240" w:lineRule="auto"/>
            </w:pPr>
            <w:r>
              <w:t>2317151</w:t>
            </w:r>
          </w:p>
        </w:tc>
        <w:tc>
          <w:tcPr>
            <w:tcW w:w="1417" w:type="dxa"/>
          </w:tcPr>
          <w:p w:rsidR="00850EE4" w:rsidRDefault="00850EE4">
            <w:pPr>
              <w:pStyle w:val="a8"/>
              <w:spacing w:line="240" w:lineRule="auto"/>
            </w:pPr>
            <w:r>
              <w:t>2909214</w:t>
            </w:r>
          </w:p>
        </w:tc>
        <w:tc>
          <w:tcPr>
            <w:tcW w:w="1418" w:type="dxa"/>
          </w:tcPr>
          <w:p w:rsidR="00850EE4" w:rsidRDefault="00850EE4">
            <w:pPr>
              <w:pStyle w:val="a8"/>
              <w:spacing w:line="240" w:lineRule="auto"/>
            </w:pPr>
            <w:r>
              <w:t>5226800</w:t>
            </w:r>
          </w:p>
        </w:tc>
      </w:tr>
      <w:tr w:rsidR="00850EE4">
        <w:tc>
          <w:tcPr>
            <w:tcW w:w="5353" w:type="dxa"/>
          </w:tcPr>
          <w:p w:rsidR="00850EE4" w:rsidRDefault="00850EE4">
            <w:pPr>
              <w:pStyle w:val="a8"/>
              <w:spacing w:line="240" w:lineRule="auto"/>
            </w:pPr>
            <w:r>
              <w:t>4. Доля валовой маржи в выручке (3): (1)</w:t>
            </w:r>
          </w:p>
        </w:tc>
        <w:tc>
          <w:tcPr>
            <w:tcW w:w="1487" w:type="dxa"/>
          </w:tcPr>
          <w:p w:rsidR="00850EE4" w:rsidRDefault="00850EE4">
            <w:pPr>
              <w:pStyle w:val="a8"/>
              <w:spacing w:line="240" w:lineRule="auto"/>
            </w:pPr>
            <w:r>
              <w:t>0,371</w:t>
            </w:r>
          </w:p>
        </w:tc>
        <w:tc>
          <w:tcPr>
            <w:tcW w:w="1417" w:type="dxa"/>
          </w:tcPr>
          <w:p w:rsidR="00850EE4" w:rsidRDefault="00850EE4">
            <w:pPr>
              <w:pStyle w:val="a8"/>
              <w:spacing w:line="240" w:lineRule="auto"/>
            </w:pPr>
            <w:r>
              <w:t>0,371</w:t>
            </w:r>
          </w:p>
        </w:tc>
        <w:tc>
          <w:tcPr>
            <w:tcW w:w="1418" w:type="dxa"/>
          </w:tcPr>
          <w:p w:rsidR="00850EE4" w:rsidRDefault="00850EE4">
            <w:pPr>
              <w:pStyle w:val="a8"/>
              <w:spacing w:line="240" w:lineRule="auto"/>
            </w:pPr>
            <w:r>
              <w:t>0,371</w:t>
            </w:r>
          </w:p>
        </w:tc>
      </w:tr>
      <w:tr w:rsidR="00850EE4">
        <w:tc>
          <w:tcPr>
            <w:tcW w:w="5353" w:type="dxa"/>
          </w:tcPr>
          <w:p w:rsidR="00850EE4" w:rsidRDefault="00850EE4">
            <w:pPr>
              <w:pStyle w:val="a8"/>
              <w:spacing w:line="240" w:lineRule="auto"/>
            </w:pPr>
            <w:r>
              <w:t>5. Прямые постоянные затраты</w:t>
            </w:r>
          </w:p>
        </w:tc>
        <w:tc>
          <w:tcPr>
            <w:tcW w:w="1487" w:type="dxa"/>
          </w:tcPr>
          <w:p w:rsidR="00850EE4" w:rsidRDefault="00850EE4">
            <w:pPr>
              <w:pStyle w:val="a8"/>
              <w:spacing w:line="240" w:lineRule="auto"/>
            </w:pPr>
            <w:r>
              <w:t>242124</w:t>
            </w:r>
          </w:p>
        </w:tc>
        <w:tc>
          <w:tcPr>
            <w:tcW w:w="1417" w:type="dxa"/>
          </w:tcPr>
          <w:p w:rsidR="00850EE4" w:rsidRDefault="00850EE4">
            <w:pPr>
              <w:pStyle w:val="a8"/>
              <w:spacing w:line="240" w:lineRule="auto"/>
            </w:pPr>
            <w:r>
              <w:t>308157</w:t>
            </w:r>
          </w:p>
        </w:tc>
        <w:tc>
          <w:tcPr>
            <w:tcW w:w="1418" w:type="dxa"/>
          </w:tcPr>
          <w:p w:rsidR="00850EE4" w:rsidRDefault="00850EE4">
            <w:pPr>
              <w:pStyle w:val="a8"/>
              <w:spacing w:line="240" w:lineRule="auto"/>
            </w:pPr>
            <w:r>
              <w:t>550281</w:t>
            </w:r>
          </w:p>
        </w:tc>
      </w:tr>
      <w:tr w:rsidR="00850EE4">
        <w:tc>
          <w:tcPr>
            <w:tcW w:w="5353" w:type="dxa"/>
          </w:tcPr>
          <w:p w:rsidR="00850EE4" w:rsidRDefault="00850EE4">
            <w:pPr>
              <w:pStyle w:val="a8"/>
              <w:spacing w:line="240" w:lineRule="auto"/>
            </w:pPr>
            <w:r>
              <w:t>6. Сумма переменных и прямых постоянных затрат (2) + (5)</w:t>
            </w:r>
          </w:p>
        </w:tc>
        <w:tc>
          <w:tcPr>
            <w:tcW w:w="1487" w:type="dxa"/>
          </w:tcPr>
          <w:p w:rsidR="00850EE4" w:rsidRDefault="00850EE4">
            <w:pPr>
              <w:pStyle w:val="a8"/>
              <w:spacing w:line="240" w:lineRule="auto"/>
            </w:pPr>
            <w:r>
              <w:t>4170791</w:t>
            </w:r>
          </w:p>
        </w:tc>
        <w:tc>
          <w:tcPr>
            <w:tcW w:w="1417" w:type="dxa"/>
          </w:tcPr>
          <w:p w:rsidR="00850EE4" w:rsidRDefault="00850EE4">
            <w:pPr>
              <w:pStyle w:val="a8"/>
              <w:spacing w:line="240" w:lineRule="auto"/>
            </w:pPr>
            <w:r>
              <w:t>5240073</w:t>
            </w:r>
          </w:p>
        </w:tc>
        <w:tc>
          <w:tcPr>
            <w:tcW w:w="1418" w:type="dxa"/>
          </w:tcPr>
          <w:p w:rsidR="00850EE4" w:rsidRDefault="00850EE4">
            <w:pPr>
              <w:pStyle w:val="a8"/>
              <w:spacing w:line="240" w:lineRule="auto"/>
            </w:pPr>
            <w:r>
              <w:t>9410381</w:t>
            </w:r>
          </w:p>
        </w:tc>
      </w:tr>
      <w:tr w:rsidR="00850EE4">
        <w:tc>
          <w:tcPr>
            <w:tcW w:w="5353" w:type="dxa"/>
          </w:tcPr>
          <w:p w:rsidR="00850EE4" w:rsidRDefault="00850EE4">
            <w:pPr>
              <w:pStyle w:val="a8"/>
              <w:spacing w:line="240" w:lineRule="auto"/>
            </w:pPr>
            <w:r>
              <w:t>7. Промежуточная маржа (3)-(5)</w:t>
            </w:r>
          </w:p>
        </w:tc>
        <w:tc>
          <w:tcPr>
            <w:tcW w:w="1487" w:type="dxa"/>
          </w:tcPr>
          <w:p w:rsidR="00850EE4" w:rsidRDefault="00850EE4">
            <w:pPr>
              <w:pStyle w:val="a8"/>
              <w:spacing w:line="240" w:lineRule="auto"/>
            </w:pPr>
            <w:r>
              <w:t>2075027</w:t>
            </w:r>
          </w:p>
        </w:tc>
        <w:tc>
          <w:tcPr>
            <w:tcW w:w="1417" w:type="dxa"/>
          </w:tcPr>
          <w:p w:rsidR="00850EE4" w:rsidRDefault="00850EE4">
            <w:pPr>
              <w:pStyle w:val="a8"/>
              <w:spacing w:line="240" w:lineRule="auto"/>
            </w:pPr>
            <w:r>
              <w:t>2601057</w:t>
            </w:r>
          </w:p>
        </w:tc>
        <w:tc>
          <w:tcPr>
            <w:tcW w:w="1418" w:type="dxa"/>
          </w:tcPr>
          <w:p w:rsidR="00850EE4" w:rsidRDefault="00850EE4">
            <w:pPr>
              <w:pStyle w:val="a8"/>
              <w:spacing w:line="240" w:lineRule="auto"/>
            </w:pPr>
            <w:r>
              <w:t>4676519</w:t>
            </w:r>
          </w:p>
        </w:tc>
      </w:tr>
      <w:tr w:rsidR="00850EE4">
        <w:tc>
          <w:tcPr>
            <w:tcW w:w="5353" w:type="dxa"/>
          </w:tcPr>
          <w:p w:rsidR="00850EE4" w:rsidRDefault="00850EE4">
            <w:pPr>
              <w:pStyle w:val="a8"/>
              <w:spacing w:line="240" w:lineRule="auto"/>
            </w:pPr>
            <w:r>
              <w:t>8. Доля промежуточной маржи в выручке (7): (1)</w:t>
            </w:r>
          </w:p>
        </w:tc>
        <w:tc>
          <w:tcPr>
            <w:tcW w:w="1487" w:type="dxa"/>
          </w:tcPr>
          <w:p w:rsidR="00850EE4" w:rsidRDefault="00850EE4">
            <w:pPr>
              <w:pStyle w:val="a8"/>
              <w:spacing w:line="240" w:lineRule="auto"/>
            </w:pPr>
            <w:r>
              <w:t>0,3322</w:t>
            </w:r>
          </w:p>
        </w:tc>
        <w:tc>
          <w:tcPr>
            <w:tcW w:w="1417" w:type="dxa"/>
          </w:tcPr>
          <w:p w:rsidR="00850EE4" w:rsidRDefault="00850EE4">
            <w:pPr>
              <w:pStyle w:val="a8"/>
              <w:spacing w:line="240" w:lineRule="auto"/>
            </w:pPr>
            <w:r>
              <w:t>0,3317</w:t>
            </w:r>
          </w:p>
        </w:tc>
        <w:tc>
          <w:tcPr>
            <w:tcW w:w="1418" w:type="dxa"/>
          </w:tcPr>
          <w:p w:rsidR="00850EE4" w:rsidRDefault="00850EE4">
            <w:pPr>
              <w:pStyle w:val="a8"/>
              <w:spacing w:line="240" w:lineRule="auto"/>
            </w:pPr>
            <w:r>
              <w:t>0,332</w:t>
            </w:r>
          </w:p>
        </w:tc>
      </w:tr>
      <w:tr w:rsidR="00850EE4">
        <w:tc>
          <w:tcPr>
            <w:tcW w:w="5353" w:type="dxa"/>
          </w:tcPr>
          <w:p w:rsidR="00850EE4" w:rsidRDefault="00850EE4">
            <w:pPr>
              <w:pStyle w:val="a8"/>
              <w:spacing w:line="240" w:lineRule="auto"/>
            </w:pPr>
            <w:r>
              <w:t>9. Прямые и косвенные постоянные затраты</w:t>
            </w:r>
          </w:p>
        </w:tc>
        <w:tc>
          <w:tcPr>
            <w:tcW w:w="1487" w:type="dxa"/>
          </w:tcPr>
          <w:p w:rsidR="00850EE4" w:rsidRDefault="00850EE4">
            <w:pPr>
              <w:pStyle w:val="a8"/>
              <w:spacing w:line="240" w:lineRule="auto"/>
            </w:pPr>
            <w:r>
              <w:t>807079</w:t>
            </w:r>
          </w:p>
        </w:tc>
        <w:tc>
          <w:tcPr>
            <w:tcW w:w="1417" w:type="dxa"/>
          </w:tcPr>
          <w:p w:rsidR="00850EE4" w:rsidRDefault="00850EE4">
            <w:pPr>
              <w:pStyle w:val="a8"/>
              <w:spacing w:line="240" w:lineRule="auto"/>
            </w:pPr>
            <w:r>
              <w:t>1027191</w:t>
            </w:r>
          </w:p>
        </w:tc>
        <w:tc>
          <w:tcPr>
            <w:tcW w:w="1418" w:type="dxa"/>
          </w:tcPr>
          <w:p w:rsidR="00850EE4" w:rsidRDefault="00850EE4">
            <w:pPr>
              <w:pStyle w:val="a8"/>
              <w:spacing w:line="240" w:lineRule="auto"/>
            </w:pPr>
            <w:r>
              <w:t>1834270</w:t>
            </w:r>
          </w:p>
        </w:tc>
      </w:tr>
      <w:tr w:rsidR="00850EE4">
        <w:tc>
          <w:tcPr>
            <w:tcW w:w="5353" w:type="dxa"/>
          </w:tcPr>
          <w:p w:rsidR="00850EE4" w:rsidRDefault="00850EE4">
            <w:pPr>
              <w:pStyle w:val="a8"/>
              <w:spacing w:line="240" w:lineRule="auto"/>
            </w:pPr>
            <w:r>
              <w:t>10. Порог безубыточности, шт. (формула 4.2.1)</w:t>
            </w:r>
          </w:p>
        </w:tc>
        <w:tc>
          <w:tcPr>
            <w:tcW w:w="1487" w:type="dxa"/>
          </w:tcPr>
          <w:p w:rsidR="00850EE4" w:rsidRDefault="00850EE4">
            <w:pPr>
              <w:pStyle w:val="a8"/>
              <w:spacing w:line="240" w:lineRule="auto"/>
            </w:pPr>
            <w:r>
              <w:t>3215</w:t>
            </w:r>
          </w:p>
        </w:tc>
        <w:tc>
          <w:tcPr>
            <w:tcW w:w="1417" w:type="dxa"/>
          </w:tcPr>
          <w:p w:rsidR="00850EE4" w:rsidRDefault="00850EE4">
            <w:pPr>
              <w:pStyle w:val="a8"/>
              <w:spacing w:line="240" w:lineRule="auto"/>
            </w:pPr>
            <w:r>
              <w:t>700</w:t>
            </w:r>
          </w:p>
        </w:tc>
        <w:tc>
          <w:tcPr>
            <w:tcW w:w="1418" w:type="dxa"/>
          </w:tcPr>
          <w:p w:rsidR="00850EE4" w:rsidRDefault="00850EE4">
            <w:pPr>
              <w:pStyle w:val="a8"/>
              <w:spacing w:line="240" w:lineRule="auto"/>
            </w:pPr>
            <w:r>
              <w:t>1053</w:t>
            </w:r>
          </w:p>
        </w:tc>
      </w:tr>
      <w:tr w:rsidR="00850EE4">
        <w:tc>
          <w:tcPr>
            <w:tcW w:w="5353" w:type="dxa"/>
          </w:tcPr>
          <w:p w:rsidR="00850EE4" w:rsidRDefault="00850EE4">
            <w:pPr>
              <w:pStyle w:val="a8"/>
              <w:spacing w:line="240" w:lineRule="auto"/>
            </w:pPr>
            <w:r>
              <w:t>11. Порог безубыточности, р. (формула 4.2.2)</w:t>
            </w:r>
          </w:p>
        </w:tc>
        <w:tc>
          <w:tcPr>
            <w:tcW w:w="1487" w:type="dxa"/>
          </w:tcPr>
          <w:p w:rsidR="00850EE4" w:rsidRDefault="00850EE4">
            <w:pPr>
              <w:pStyle w:val="a8"/>
              <w:spacing w:line="240" w:lineRule="auto"/>
            </w:pPr>
            <w:r>
              <w:t>625625</w:t>
            </w:r>
          </w:p>
        </w:tc>
        <w:tc>
          <w:tcPr>
            <w:tcW w:w="1417" w:type="dxa"/>
          </w:tcPr>
          <w:p w:rsidR="00850EE4" w:rsidRDefault="00850EE4">
            <w:pPr>
              <w:pStyle w:val="a8"/>
              <w:spacing w:line="240" w:lineRule="auto"/>
            </w:pPr>
            <w:r>
              <w:t>830612</w:t>
            </w:r>
          </w:p>
        </w:tc>
        <w:tc>
          <w:tcPr>
            <w:tcW w:w="1418" w:type="dxa"/>
          </w:tcPr>
          <w:p w:rsidR="00850EE4" w:rsidRDefault="00850EE4">
            <w:pPr>
              <w:pStyle w:val="a8"/>
              <w:spacing w:line="240" w:lineRule="auto"/>
            </w:pPr>
            <w:r>
              <w:t>1483237</w:t>
            </w:r>
          </w:p>
        </w:tc>
      </w:tr>
      <w:tr w:rsidR="00850EE4">
        <w:tc>
          <w:tcPr>
            <w:tcW w:w="5353" w:type="dxa"/>
          </w:tcPr>
          <w:p w:rsidR="00850EE4" w:rsidRDefault="00850EE4">
            <w:pPr>
              <w:pStyle w:val="a8"/>
              <w:spacing w:line="240" w:lineRule="auto"/>
            </w:pPr>
            <w:r>
              <w:t>12. Порог рентабельности, шт. (формула 4.2.3)</w:t>
            </w:r>
          </w:p>
        </w:tc>
        <w:tc>
          <w:tcPr>
            <w:tcW w:w="1487" w:type="dxa"/>
          </w:tcPr>
          <w:p w:rsidR="00850EE4" w:rsidRDefault="00850EE4">
            <w:pPr>
              <w:pStyle w:val="a8"/>
              <w:spacing w:line="240" w:lineRule="auto"/>
            </w:pPr>
            <w:r>
              <w:t>10714</w:t>
            </w:r>
          </w:p>
        </w:tc>
        <w:tc>
          <w:tcPr>
            <w:tcW w:w="1417" w:type="dxa"/>
          </w:tcPr>
          <w:p w:rsidR="00850EE4" w:rsidRDefault="00850EE4">
            <w:pPr>
              <w:pStyle w:val="a8"/>
              <w:spacing w:line="240" w:lineRule="auto"/>
            </w:pPr>
            <w:r>
              <w:t>2331</w:t>
            </w:r>
          </w:p>
        </w:tc>
        <w:tc>
          <w:tcPr>
            <w:tcW w:w="1418" w:type="dxa"/>
          </w:tcPr>
          <w:p w:rsidR="00850EE4" w:rsidRDefault="00850EE4">
            <w:pPr>
              <w:pStyle w:val="a8"/>
              <w:spacing w:line="240" w:lineRule="auto"/>
            </w:pPr>
            <w:r>
              <w:t>3510</w:t>
            </w:r>
          </w:p>
        </w:tc>
      </w:tr>
      <w:tr w:rsidR="00850EE4">
        <w:tc>
          <w:tcPr>
            <w:tcW w:w="5353" w:type="dxa"/>
          </w:tcPr>
          <w:p w:rsidR="00850EE4" w:rsidRDefault="00850EE4">
            <w:pPr>
              <w:pStyle w:val="a8"/>
              <w:spacing w:line="240" w:lineRule="auto"/>
            </w:pPr>
            <w:r>
              <w:t>13. Порог рентабельности, р. (формула 4.2.4)</w:t>
            </w:r>
          </w:p>
        </w:tc>
        <w:tc>
          <w:tcPr>
            <w:tcW w:w="1487" w:type="dxa"/>
          </w:tcPr>
          <w:p w:rsidR="00850EE4" w:rsidRDefault="00850EE4">
            <w:pPr>
              <w:pStyle w:val="a8"/>
              <w:spacing w:line="240" w:lineRule="auto"/>
            </w:pPr>
            <w:r>
              <w:t>2175415</w:t>
            </w:r>
          </w:p>
        </w:tc>
        <w:tc>
          <w:tcPr>
            <w:tcW w:w="1417" w:type="dxa"/>
          </w:tcPr>
          <w:p w:rsidR="00850EE4" w:rsidRDefault="00850EE4">
            <w:pPr>
              <w:pStyle w:val="a8"/>
              <w:spacing w:line="240" w:lineRule="auto"/>
            </w:pPr>
            <w:r>
              <w:t>2768709</w:t>
            </w:r>
          </w:p>
        </w:tc>
        <w:tc>
          <w:tcPr>
            <w:tcW w:w="1418" w:type="dxa"/>
          </w:tcPr>
          <w:p w:rsidR="00850EE4" w:rsidRDefault="00850EE4">
            <w:pPr>
              <w:pStyle w:val="a8"/>
              <w:spacing w:line="240" w:lineRule="auto"/>
            </w:pPr>
            <w:r>
              <w:t>4944124</w:t>
            </w:r>
          </w:p>
        </w:tc>
      </w:tr>
      <w:tr w:rsidR="00850EE4">
        <w:tc>
          <w:tcPr>
            <w:tcW w:w="5353" w:type="dxa"/>
          </w:tcPr>
          <w:p w:rsidR="00850EE4" w:rsidRDefault="00850EE4">
            <w:pPr>
              <w:pStyle w:val="a8"/>
              <w:spacing w:line="240" w:lineRule="auto"/>
            </w:pPr>
            <w:r>
              <w:t>14. Объем реализации, шт.</w:t>
            </w:r>
          </w:p>
        </w:tc>
        <w:tc>
          <w:tcPr>
            <w:tcW w:w="1487" w:type="dxa"/>
          </w:tcPr>
          <w:p w:rsidR="00850EE4" w:rsidRDefault="00850EE4">
            <w:pPr>
              <w:pStyle w:val="a8"/>
              <w:spacing w:line="240" w:lineRule="auto"/>
            </w:pPr>
            <w:r>
              <w:t>30760</w:t>
            </w:r>
          </w:p>
        </w:tc>
        <w:tc>
          <w:tcPr>
            <w:tcW w:w="1417" w:type="dxa"/>
          </w:tcPr>
          <w:p w:rsidR="00850EE4" w:rsidRDefault="00850EE4">
            <w:pPr>
              <w:pStyle w:val="a8"/>
              <w:spacing w:line="240" w:lineRule="auto"/>
            </w:pPr>
            <w:r>
              <w:t>6600</w:t>
            </w:r>
          </w:p>
        </w:tc>
        <w:tc>
          <w:tcPr>
            <w:tcW w:w="1418" w:type="dxa"/>
          </w:tcPr>
          <w:p w:rsidR="00850EE4" w:rsidRDefault="00850EE4">
            <w:pPr>
              <w:pStyle w:val="a8"/>
              <w:spacing w:line="240" w:lineRule="auto"/>
            </w:pPr>
            <w:r>
              <w:t>10000</w:t>
            </w:r>
          </w:p>
        </w:tc>
      </w:tr>
    </w:tbl>
    <w:p w:rsidR="00850EE4" w:rsidRDefault="00850EE4">
      <w:pPr>
        <w:pStyle w:val="a6"/>
        <w:spacing w:before="120"/>
      </w:pPr>
      <w:r>
        <w:t xml:space="preserve">По результатам расчетов трудно определить, какой товар является наиболее выгодным для производства. Доля валовой маржи для всех трех изделий одинакова и равна 0,371. Даже дальнейшее исследование с использованием разделения постоянных затрат на прямые и косвенные не дает основания для отказа от какого-либо товара в пользу другого, потому что значения доли промежуточной маржи для всех изделий приблизительно равны. Выбранная организацией стратегия производства трех изделий обеспечивает достаточный уровень рентабельности. </w:t>
      </w:r>
    </w:p>
    <w:p w:rsidR="00850EE4" w:rsidRDefault="00850EE4">
      <w:pPr>
        <w:pStyle w:val="a6"/>
      </w:pPr>
    </w:p>
    <w:p w:rsidR="00850EE4" w:rsidRDefault="00850EE4">
      <w:pPr>
        <w:pStyle w:val="3"/>
      </w:pPr>
      <w:bookmarkStart w:id="40" w:name="_Toc482584266"/>
      <w:bookmarkStart w:id="41" w:name="_Toc483546867"/>
      <w:r>
        <w:t>4.2.2. Технология операционного экспресс-анализа</w:t>
      </w:r>
      <w:bookmarkEnd w:id="40"/>
      <w:bookmarkEnd w:id="41"/>
    </w:p>
    <w:p w:rsidR="00850EE4" w:rsidRDefault="00850EE4">
      <w:pPr>
        <w:pStyle w:val="a6"/>
      </w:pPr>
      <w:r>
        <w:t>Ключевым новшеством является введение понятия силы операционного рычага по анализируемому фактору. Это нововведение позволило авторам Е.С.Стояновой и М.Г.Штерну разработать методику экспресс-анализа, которая упрощает алгоритм проведения операционного анализа и позволяет широко использовать его в практических целях</w:t>
      </w:r>
    </w:p>
    <w:p w:rsidR="00850EE4" w:rsidRDefault="00850EE4">
      <w:pPr>
        <w:pStyle w:val="a6"/>
      </w:pPr>
      <w:r>
        <w:t>Методика основывается на следующих зависимостях.</w:t>
      </w:r>
    </w:p>
    <w:p w:rsidR="00850EE4" w:rsidRDefault="00655C93">
      <w:pPr>
        <w:pStyle w:val="a6"/>
      </w:pPr>
      <w:r>
        <w:rPr>
          <w:noProof/>
        </w:rPr>
        <w:object w:dxaOrig="1440" w:dyaOrig="1440">
          <v:shape id="_x0000_s1255" type="#_x0000_t75" style="position:absolute;left:0;text-align:left;margin-left:.3pt;margin-top:75.25pt;width:141.85pt;height:34pt;z-index:251720192" o:allowincell="f">
            <v:imagedata r:id="rId39" o:title=""/>
            <w10:wrap type="topAndBottom"/>
            <w10:anchorlock/>
          </v:shape>
          <o:OLEObject Type="Embed" ProgID="Equation.3" ShapeID="_x0000_s1255" DrawAspect="Content" ObjectID="_1453644294" r:id="rId40"/>
        </w:object>
      </w:r>
      <w:r w:rsidR="00850EE4">
        <w:t>1. Сила операционного рычага зависит от соотношения постоянных затрат и прибыли, т.е. от  структуры валовой маржи. Вводится новый коэффициент структуры валовой маржи:</w:t>
      </w:r>
    </w:p>
    <w:p w:rsidR="00850EE4" w:rsidRDefault="00655C93">
      <w:pPr>
        <w:pStyle w:val="a6"/>
      </w:pPr>
      <w:r>
        <w:rPr>
          <w:noProof/>
        </w:rPr>
        <w:object w:dxaOrig="1440" w:dyaOrig="1440">
          <v:shape id="_x0000_s1256" type="#_x0000_t75" style="position:absolute;left:0;text-align:left;margin-left:0;margin-top:92.15pt;width:81.05pt;height:30.9pt;z-index:251721216" o:allowincell="f">
            <v:imagedata r:id="rId41" o:title=""/>
            <w10:wrap type="topAndBottom"/>
          </v:shape>
          <o:OLEObject Type="Embed" ProgID="Equation.3" ShapeID="_x0000_s1256" DrawAspect="Content" ObjectID="_1453644295" r:id="rId42"/>
        </w:object>
      </w:r>
      <w:r w:rsidR="00850EE4">
        <w:t>2. Существует аналитическая зависимость силы операционного рычага (</w:t>
      </w:r>
      <w:r w:rsidR="00850EE4">
        <w:rPr>
          <w:i/>
        </w:rPr>
        <w:t>ОР</w:t>
      </w:r>
      <w:r w:rsidR="00850EE4">
        <w:t xml:space="preserve">) от коэффициента структуры валовой маржи </w:t>
      </w:r>
      <w:r w:rsidR="00850EE4">
        <w:rPr>
          <w:i/>
          <w:sz w:val="36"/>
        </w:rPr>
        <w:t>α</w:t>
      </w:r>
      <w:r w:rsidR="00850EE4">
        <w:t>:</w:t>
      </w:r>
    </w:p>
    <w:p w:rsidR="00850EE4" w:rsidRDefault="00850EE4">
      <w:pPr>
        <w:pStyle w:val="a6"/>
      </w:pPr>
      <w:r>
        <w:t xml:space="preserve">Чем больше коэффициент </w:t>
      </w:r>
      <w:r>
        <w:rPr>
          <w:i/>
          <w:sz w:val="36"/>
        </w:rPr>
        <w:t xml:space="preserve">α, </w:t>
      </w:r>
      <w:r>
        <w:t>тем сила операционного рычага больше или чем больше доля постоянных затрат в валовой марже, тем сила операционного рычага больше.</w:t>
      </w:r>
    </w:p>
    <w:p w:rsidR="00850EE4" w:rsidRDefault="00655C93">
      <w:pPr>
        <w:pStyle w:val="a6"/>
      </w:pPr>
      <w:r>
        <w:rPr>
          <w:noProof/>
        </w:rPr>
        <w:object w:dxaOrig="1440" w:dyaOrig="1440">
          <v:shape id="_x0000_s1257" type="#_x0000_t75" style="position:absolute;left:0;text-align:left;margin-left:106.65pt;margin-top:48.95pt;width:95.35pt;height:21.25pt;z-index:251722240;mso-wrap-distance-left:2.85pt" o:allowincell="f">
            <v:imagedata r:id="rId43" o:title=""/>
            <w10:wrap type="square"/>
          </v:shape>
          <o:OLEObject Type="Embed" ProgID="Equation.3" ShapeID="_x0000_s1257" DrawAspect="Content" ObjectID="_1453644296" r:id="rId44"/>
        </w:object>
      </w:r>
      <w:r w:rsidR="00850EE4">
        <w:t>3. Существует аналитическая зависимость запаса финансовой прочности предприятия в относительных единицах (</w:t>
      </w:r>
      <w:r w:rsidR="00850EE4">
        <w:rPr>
          <w:i/>
        </w:rPr>
        <w:t>ЗФП</w:t>
      </w:r>
      <w:r w:rsidR="00850EE4">
        <w:rPr>
          <w:i/>
          <w:vertAlign w:val="subscript"/>
        </w:rPr>
        <w:t>о</w:t>
      </w:r>
      <w:r w:rsidR="00850EE4">
        <w:t>) от коэффициента структуры валовой маржи:</w:t>
      </w:r>
      <w:r w:rsidR="00850EE4">
        <w:tab/>
        <w:t xml:space="preserve">                                                             </w:t>
      </w:r>
    </w:p>
    <w:p w:rsidR="00850EE4" w:rsidRDefault="00850EE4">
      <w:pPr>
        <w:pStyle w:val="a6"/>
      </w:pPr>
      <w:r>
        <w:t>Запас финансовой прочности имеет обратную зависимость от коэффициента структуры валовой маржи или чем больше доля постоянных затрат в валовой марже, тем меньше запас финансовой прочности или чем меньше доля постоянных затрат в валовой марже, тем больше запас финансовой прочности.</w:t>
      </w:r>
    </w:p>
    <w:p w:rsidR="00850EE4" w:rsidRDefault="00655C93">
      <w:pPr>
        <w:pStyle w:val="a6"/>
      </w:pPr>
      <w:r>
        <w:rPr>
          <w:noProof/>
        </w:rPr>
        <w:object w:dxaOrig="1440" w:dyaOrig="1440">
          <v:shape id="_x0000_s1299" type="#_x0000_t75" style="position:absolute;left:0;text-align:left;margin-left:.15pt;margin-top:58.85pt;width:195pt;height:16pt;z-index:251765248" o:allowincell="f">
            <v:imagedata r:id="rId45" o:title=""/>
            <w10:wrap type="topAndBottom"/>
          </v:shape>
          <o:OLEObject Type="Embed" ProgID="Equation.3" ShapeID="_x0000_s1299" DrawAspect="Content" ObjectID="_1453644297" r:id="rId46"/>
        </w:object>
      </w:r>
      <w:r w:rsidR="00850EE4">
        <w:t>4. Существует аналитическая взаимосвязь между силой операционного рычага и запасом финансовой прочности:</w:t>
      </w:r>
    </w:p>
    <w:p w:rsidR="00850EE4" w:rsidRDefault="00850EE4">
      <w:pPr>
        <w:pStyle w:val="a6"/>
      </w:pPr>
      <w:r>
        <w:t>5. На основе приведенных выше зависимостей и выводятся новые, не встречавшиеся в традиционном операционном анализе уравнения:</w:t>
      </w:r>
    </w:p>
    <w:p w:rsidR="00850EE4" w:rsidRDefault="00655C93">
      <w:pPr>
        <w:pStyle w:val="a6"/>
        <w:ind w:firstLine="1134"/>
      </w:pPr>
      <w:r>
        <w:rPr>
          <w:noProof/>
        </w:rPr>
        <w:object w:dxaOrig="1440" w:dyaOrig="1440">
          <v:shape id="_x0000_s1258" type="#_x0000_t75" style="position:absolute;left:0;text-align:left;margin-left:56.95pt;margin-top:24.15pt;width:170.4pt;height:28.3pt;z-index:-251593216;mso-wrap-edited:f;mso-wrap-distance-left:2.85pt" o:allowincell="f">
            <v:imagedata r:id="rId47" o:title="" cropbottom="10932f"/>
            <w10:wrap type="topAndBottom"/>
          </v:shape>
          <o:OLEObject Type="Embed" ProgID="Equation.3" ShapeID="_x0000_s1258" DrawAspect="Content" ObjectID="_1453644298" r:id="rId48"/>
        </w:object>
      </w:r>
      <w:r w:rsidR="00850EE4">
        <w:t xml:space="preserve">5.1. Запас финансовой прочности в относительных единицах </w:t>
      </w:r>
    </w:p>
    <w:p w:rsidR="00850EE4" w:rsidRDefault="00655C93">
      <w:pPr>
        <w:pStyle w:val="a6"/>
        <w:ind w:left="567"/>
      </w:pPr>
      <w:r>
        <w:rPr>
          <w:noProof/>
        </w:rPr>
        <w:object w:dxaOrig="1440" w:dyaOrig="1440">
          <v:shape id="_x0000_s1259" type="#_x0000_t75" style="position:absolute;left:0;text-align:left;margin-left:177.65pt;margin-top:77.95pt;width:85.2pt;height:36.7pt;z-index:-251592192;mso-wrap-edited:f;mso-wrap-distance-left:2.85pt;mso-wrap-distance-right:2.85pt;mso-wrap-distance-bottom:2.85pt" o:allowincell="f">
            <v:imagedata r:id="rId49" o:title=""/>
            <w10:wrap type="square"/>
            <w10:anchorlock/>
          </v:shape>
          <o:OLEObject Type="Embed" ProgID="Equation.3" ShapeID="_x0000_s1259" DrawAspect="Content" ObjectID="_1453644299" r:id="rId50"/>
        </w:object>
      </w:r>
      <w:r w:rsidR="00850EE4">
        <w:t>Запас финансовой прочности – есть величина, обратная силе операционного рычага. Порог рентабельности (</w:t>
      </w:r>
      <w:r w:rsidR="00850EE4">
        <w:rPr>
          <w:i/>
        </w:rPr>
        <w:t>ПР</w:t>
      </w:r>
      <w:r w:rsidR="00850EE4">
        <w:t xml:space="preserve">) можно выразить через силу операционного рычага: </w:t>
      </w:r>
    </w:p>
    <w:p w:rsidR="00850EE4" w:rsidRDefault="00850EE4">
      <w:pPr>
        <w:pStyle w:val="a6"/>
        <w:ind w:left="567" w:firstLine="0"/>
      </w:pPr>
    </w:p>
    <w:p w:rsidR="00850EE4" w:rsidRDefault="00655C93">
      <w:pPr>
        <w:pStyle w:val="a6"/>
        <w:ind w:left="567" w:firstLine="0"/>
        <w:rPr>
          <w:i/>
        </w:rPr>
      </w:pPr>
      <w:r>
        <w:rPr>
          <w:noProof/>
        </w:rPr>
        <w:object w:dxaOrig="1440" w:dyaOrig="1440">
          <v:shape id="_x0000_s1260" type="#_x0000_t75" style="position:absolute;left:0;text-align:left;margin-left:56.95pt;margin-top:-217.2pt;width:1.15pt;height:1.4pt;z-index:-251591168;mso-wrap-edited:f;mso-wrap-distance-left:0;mso-wrap-distance-right:0" wrapcoords="0 3323 0 13292 18000 13292 18000 3323 0 3323" o:allowincell="f">
            <v:imagedata r:id="rId51" o:title=""/>
            <w10:wrap type="through"/>
          </v:shape>
          <o:OLEObject Type="Embed" ProgID="Equation.3" ShapeID="_x0000_s1260" DrawAspect="Content" ObjectID="_1453644300" r:id="rId52"/>
        </w:object>
      </w:r>
      <w:r w:rsidR="00850EE4">
        <w:t xml:space="preserve">и через коэффициент структуры валовой маржи:  </w:t>
      </w:r>
      <w:r w:rsidR="00850EE4">
        <w:rPr>
          <w:i/>
        </w:rPr>
        <w:t>ПР=</w:t>
      </w:r>
      <w:r w:rsidR="00850EE4">
        <w:rPr>
          <w:i/>
          <w:sz w:val="36"/>
        </w:rPr>
        <w:t>α</w:t>
      </w:r>
      <w:r w:rsidR="00850EE4">
        <w:rPr>
          <w:i/>
        </w:rPr>
        <w:t>.</w:t>
      </w:r>
    </w:p>
    <w:p w:rsidR="00850EE4" w:rsidRDefault="00655C93">
      <w:pPr>
        <w:pStyle w:val="a6"/>
        <w:ind w:left="567"/>
      </w:pPr>
      <w:r>
        <w:rPr>
          <w:noProof/>
        </w:rPr>
        <w:object w:dxaOrig="1440" w:dyaOrig="1440">
          <v:shape id="_x0000_s1261" type="#_x0000_t75" style="position:absolute;left:0;text-align:left;margin-left:28.35pt;margin-top:24.15pt;width:177.7pt;height:33.95pt;z-index:251726336" o:allowincell="f">
            <v:imagedata r:id="rId53" o:title=""/>
            <w10:wrap type="topAndBottom"/>
          </v:shape>
          <o:OLEObject Type="Embed" ProgID="Equation.3" ShapeID="_x0000_s1261" DrawAspect="Content" ObjectID="_1453644301" r:id="rId54"/>
        </w:object>
      </w:r>
      <w:r w:rsidR="00850EE4">
        <w:t>5.2. Запас финансовой прочности в процентах:</w:t>
      </w:r>
    </w:p>
    <w:p w:rsidR="00850EE4" w:rsidRDefault="00655C93">
      <w:pPr>
        <w:pStyle w:val="a6"/>
        <w:ind w:left="567"/>
      </w:pPr>
      <w:r>
        <w:rPr>
          <w:noProof/>
        </w:rPr>
        <w:object w:dxaOrig="1440" w:dyaOrig="1440">
          <v:shape id="_x0000_s1300" type="#_x0000_t75" style="position:absolute;left:0;text-align:left;margin-left:28.55pt;margin-top:90.75pt;width:345pt;height:34pt;z-index:251766272" o:allowincell="f">
            <v:imagedata r:id="rId55" o:title=""/>
            <w10:wrap type="topAndBottom"/>
          </v:shape>
          <o:OLEObject Type="Embed" ProgID="Equation.3" ShapeID="_x0000_s1300" DrawAspect="Content" ObjectID="_1453644302" r:id="rId56"/>
        </w:object>
      </w:r>
      <w:r>
        <w:rPr>
          <w:noProof/>
        </w:rPr>
        <w:object w:dxaOrig="1440" w:dyaOrig="1440">
          <v:shape id="_x0000_s1262" type="#_x0000_t75" style="position:absolute;left:0;text-align:left;margin-left:28.35pt;margin-top:28.35pt;width:162pt;height:34pt;z-index:251727360" o:allowincell="f">
            <v:imagedata r:id="rId57" o:title=""/>
            <w10:wrap type="topAndBottom"/>
          </v:shape>
          <o:OLEObject Type="Embed" ProgID="Equation.3" ShapeID="_x0000_s1262" DrawAspect="Content" ObjectID="_1453644303" r:id="rId58"/>
        </w:object>
      </w:r>
      <w:r w:rsidR="00850EE4">
        <w:t>5.3. Запас финансовой прочности в абсолютных единицах</w:t>
      </w:r>
    </w:p>
    <w:p w:rsidR="00850EE4" w:rsidRDefault="00655C93">
      <w:pPr>
        <w:pStyle w:val="a6"/>
        <w:ind w:left="567" w:firstLine="0"/>
      </w:pPr>
      <w:r>
        <w:rPr>
          <w:noProof/>
        </w:rPr>
        <w:object w:dxaOrig="1440" w:dyaOrig="1440">
          <v:shape id="_x0000_s1302" type="#_x0000_t75" style="position:absolute;left:0;text-align:left;margin-left:28.55pt;margin-top:103.65pt;width:214pt;height:34pt;z-index:251768320" o:allowincell="f">
            <v:imagedata r:id="rId59" o:title=""/>
            <w10:wrap type="topAndBottom"/>
          </v:shape>
          <o:OLEObject Type="Embed" ProgID="Equation.3" ShapeID="_x0000_s1302" DrawAspect="Content" ObjectID="_1453644304" r:id="rId60"/>
        </w:object>
      </w:r>
      <w:r>
        <w:rPr>
          <w:noProof/>
        </w:rPr>
        <w:object w:dxaOrig="1440" w:dyaOrig="1440">
          <v:shape id="_x0000_s1301" type="#_x0000_t75" style="position:absolute;left:0;text-align:left;margin-left:28.55pt;margin-top:39.75pt;width:245pt;height:34pt;z-index:251767296" o:allowincell="f">
            <v:imagedata r:id="rId61" o:title=""/>
            <w10:wrap type="topAndBottom"/>
          </v:shape>
          <o:OLEObject Type="Embed" ProgID="Equation.3" ShapeID="_x0000_s1301" DrawAspect="Content" ObjectID="_1453644305" r:id="rId62"/>
        </w:object>
      </w:r>
      <w:r w:rsidR="00850EE4">
        <w:t xml:space="preserve">Порог рентабельности </w:t>
      </w:r>
    </w:p>
    <w:p w:rsidR="00850EE4" w:rsidRDefault="00850EE4">
      <w:pPr>
        <w:pStyle w:val="a6"/>
        <w:ind w:left="567" w:firstLine="0"/>
      </w:pPr>
      <w:r>
        <w:t>Исходя из этого, можно сделать выводы:</w:t>
      </w:r>
    </w:p>
    <w:p w:rsidR="00850EE4" w:rsidRDefault="00850EE4" w:rsidP="00850EE4">
      <w:pPr>
        <w:pStyle w:val="a6"/>
        <w:numPr>
          <w:ilvl w:val="0"/>
          <w:numId w:val="9"/>
        </w:numPr>
        <w:rPr>
          <w:lang w:val="en-US"/>
        </w:rPr>
      </w:pPr>
      <w:r>
        <w:t>если выручка предприятия меньше порога рентабельности, то α</w:t>
      </w:r>
      <w:r>
        <w:rPr>
          <w:lang w:val="en-US"/>
        </w:rPr>
        <w:t>&gt;1;</w:t>
      </w:r>
    </w:p>
    <w:p w:rsidR="00850EE4" w:rsidRDefault="00850EE4" w:rsidP="00850EE4">
      <w:pPr>
        <w:pStyle w:val="a6"/>
        <w:numPr>
          <w:ilvl w:val="0"/>
          <w:numId w:val="9"/>
        </w:numPr>
        <w:rPr>
          <w:lang w:val="en-US"/>
        </w:rPr>
      </w:pPr>
      <w:r>
        <w:t>если выручка предприятия равна порогу рентабельности, то α=1;</w:t>
      </w:r>
    </w:p>
    <w:p w:rsidR="00850EE4" w:rsidRDefault="00850EE4" w:rsidP="00850EE4">
      <w:pPr>
        <w:pStyle w:val="a6"/>
        <w:numPr>
          <w:ilvl w:val="0"/>
          <w:numId w:val="9"/>
        </w:numPr>
        <w:rPr>
          <w:lang w:val="en-US"/>
        </w:rPr>
      </w:pPr>
      <w:r>
        <w:t>если выручка больше порога рентабельности, то α</w:t>
      </w:r>
      <w:r>
        <w:rPr>
          <w:lang w:val="en-US"/>
        </w:rPr>
        <w:t>&lt;</w:t>
      </w:r>
      <w:r>
        <w:t>1.</w:t>
      </w:r>
    </w:p>
    <w:p w:rsidR="00850EE4" w:rsidRDefault="00850EE4">
      <w:pPr>
        <w:pStyle w:val="a6"/>
      </w:pPr>
      <w:r>
        <w:t>6. С целью проведения анализа безубыточности по всем факторам введено понятие критического значения анализируемого фактора и понятие "запас финансовой прочности" по анализируемому фактору.</w:t>
      </w:r>
    </w:p>
    <w:p w:rsidR="00850EE4" w:rsidRDefault="00850EE4">
      <w:pPr>
        <w:pStyle w:val="a6"/>
        <w:ind w:left="567"/>
      </w:pPr>
      <w:r>
        <w:t>6.1. Общий вид уравнения для вычисления критических значений анализируемых факторов имеет вид:</w:t>
      </w:r>
    </w:p>
    <w:p w:rsidR="00850EE4" w:rsidRDefault="00655C93">
      <w:pPr>
        <w:pStyle w:val="a6"/>
        <w:ind w:left="567" w:firstLine="0"/>
      </w:pPr>
      <w:r>
        <w:rPr>
          <w:noProof/>
        </w:rPr>
        <w:object w:dxaOrig="1440" w:dyaOrig="1440">
          <v:shape id="_x0000_s1263" type="#_x0000_t75" style="position:absolute;left:0;text-align:left;margin-left:28.35pt;margin-top:0;width:411pt;height:38pt;z-index:251728384" o:allowincell="f">
            <v:imagedata r:id="rId63" o:title=""/>
            <w10:wrap type="topAndBottom"/>
          </v:shape>
          <o:OLEObject Type="Embed" ProgID="Equation.3" ShapeID="_x0000_s1263" DrawAspect="Content" ObjectID="_1453644306" r:id="rId64"/>
        </w:object>
      </w:r>
      <w:r w:rsidR="00850EE4">
        <w:t>где</w:t>
      </w:r>
    </w:p>
    <w:p w:rsidR="00850EE4" w:rsidRDefault="00850EE4">
      <w:pPr>
        <w:pStyle w:val="a6"/>
        <w:ind w:left="567" w:firstLine="0"/>
      </w:pPr>
      <w:r>
        <w:rPr>
          <w:i/>
          <w:sz w:val="24"/>
        </w:rPr>
        <w:t>Фактор</w:t>
      </w:r>
      <w:r>
        <w:rPr>
          <w:i/>
        </w:rPr>
        <w:t xml:space="preserve"> – </w:t>
      </w:r>
      <w:r>
        <w:t>это абсолютное значение величины анализируемого фактора;</w:t>
      </w:r>
    </w:p>
    <w:p w:rsidR="00850EE4" w:rsidRDefault="00850EE4">
      <w:pPr>
        <w:pStyle w:val="a6"/>
        <w:ind w:left="567" w:firstLine="0"/>
      </w:pPr>
      <w:r>
        <w:rPr>
          <w:i/>
          <w:sz w:val="24"/>
        </w:rPr>
        <w:t>Рфактора</w:t>
      </w:r>
      <w:r>
        <w:t xml:space="preserve"> – сила операционного рычага по анализируемому фактору. Знак "+" используется в формуле для определения критического значения такого анализируемого фактора, при увеличении которого прибыль снижается и наоборот.</w:t>
      </w:r>
    </w:p>
    <w:p w:rsidR="00850EE4" w:rsidRDefault="00850EE4">
      <w:pPr>
        <w:pStyle w:val="a6"/>
        <w:ind w:left="567" w:firstLine="0"/>
      </w:pPr>
      <w:r>
        <w:t>Знак учитывается для двух факторов – переменных и постоянных затрат.</w:t>
      </w:r>
    </w:p>
    <w:p w:rsidR="00850EE4" w:rsidRDefault="00850EE4">
      <w:pPr>
        <w:pStyle w:val="a6"/>
        <w:ind w:left="567"/>
      </w:pPr>
      <w:r>
        <w:t>6.2. Вычисление запаса финансовой прочности в процентах по анализируемым факторам (ЗФП</w:t>
      </w:r>
      <w:r>
        <w:rPr>
          <w:vertAlign w:val="subscript"/>
        </w:rPr>
        <w:t>%</w:t>
      </w:r>
      <w:r>
        <w:t xml:space="preserve">): </w:t>
      </w:r>
    </w:p>
    <w:p w:rsidR="00850EE4" w:rsidRDefault="00655C93">
      <w:pPr>
        <w:pStyle w:val="a6"/>
        <w:ind w:left="567"/>
      </w:pPr>
      <w:r>
        <w:rPr>
          <w:noProof/>
        </w:rPr>
        <w:object w:dxaOrig="1440" w:dyaOrig="1440">
          <v:shape id="_x0000_s1264" type="#_x0000_t75" style="position:absolute;left:0;text-align:left;margin-left:28.55pt;margin-top:.3pt;width:103.95pt;height:34pt;z-index:251729408" o:allowincell="f">
            <v:imagedata r:id="rId65" o:title=""/>
            <w10:wrap type="topAndBottom"/>
          </v:shape>
          <o:OLEObject Type="Embed" ProgID="Equation.3" ShapeID="_x0000_s1264" DrawAspect="Content" ObjectID="_1453644307" r:id="rId66"/>
        </w:object>
      </w:r>
      <w:r w:rsidR="00850EE4">
        <w:t>6.3. Общий вид уравнения для вычисления запаса финансовой прочности по анализируемым факторам в относительных единицах</w:t>
      </w:r>
    </w:p>
    <w:p w:rsidR="00850EE4" w:rsidRDefault="00655C93">
      <w:pPr>
        <w:pStyle w:val="a6"/>
        <w:ind w:left="567"/>
      </w:pPr>
      <w:r>
        <w:rPr>
          <w:noProof/>
        </w:rPr>
        <w:object w:dxaOrig="1440" w:dyaOrig="1440">
          <v:shape id="_x0000_s1266" type="#_x0000_t75" style="position:absolute;left:0;text-align:left;margin-left:28.55pt;margin-top:88.1pt;width:103.95pt;height:34pt;z-index:251731456" o:allowincell="f">
            <v:imagedata r:id="rId67" o:title=""/>
            <w10:wrap type="topAndBottom"/>
          </v:shape>
          <o:OLEObject Type="Embed" ProgID="Equation.3" ShapeID="_x0000_s1266" DrawAspect="Content" ObjectID="_1453644308" r:id="rId68"/>
        </w:object>
      </w:r>
      <w:r>
        <w:rPr>
          <w:noProof/>
        </w:rPr>
        <w:object w:dxaOrig="1440" w:dyaOrig="1440">
          <v:shape id="_x0000_s1265" type="#_x0000_t75" style="position:absolute;left:0;text-align:left;margin-left:28.35pt;margin-top:0;width:103pt;height:34pt;z-index:251730432" o:allowincell="f">
            <v:imagedata r:id="rId69" o:title=""/>
            <w10:wrap type="topAndBottom"/>
          </v:shape>
          <o:OLEObject Type="Embed" ProgID="Equation.3" ShapeID="_x0000_s1265" DrawAspect="Content" ObjectID="_1453644309" r:id="rId70"/>
        </w:object>
      </w:r>
      <w:r w:rsidR="00850EE4">
        <w:t>6.4. Общий вид уравнения для вычисления запаса финансовой прочности по анализируемым факторам в абсолютных единицах</w:t>
      </w:r>
    </w:p>
    <w:p w:rsidR="00850EE4" w:rsidRDefault="00850EE4">
      <w:pPr>
        <w:pStyle w:val="a6"/>
      </w:pPr>
      <w:r>
        <w:t>7. С целью анализа чувствительности прибыли к изменениям одного из факторов введено понятие силы операционного рычага по анализируемому фактору. Операционный рычаг позволяет провести анализ чувствительности прибыли к изменению выручки или, более точно, к изменению объема реализации на конкретную величину (процентов). Анализ чувствительности предельно прост и осуществляется по формуле:</w:t>
      </w:r>
    </w:p>
    <w:p w:rsidR="00850EE4" w:rsidRDefault="00850EE4">
      <w:pPr>
        <w:pStyle w:val="a6"/>
      </w:pPr>
      <w:r>
        <w:rPr>
          <w:i/>
        </w:rPr>
        <w:t>ΔПр</w:t>
      </w:r>
      <w:r>
        <w:rPr>
          <w:vertAlign w:val="subscript"/>
        </w:rPr>
        <w:t>%</w:t>
      </w:r>
      <w:r>
        <w:t>=</w:t>
      </w:r>
      <w:r>
        <w:rPr>
          <w:i/>
        </w:rPr>
        <w:t>ОР·ΔРеализ</w:t>
      </w:r>
      <w:r>
        <w:rPr>
          <w:vertAlign w:val="subscript"/>
        </w:rPr>
        <w:t>%</w:t>
      </w:r>
      <w:r>
        <w:t xml:space="preserve">, </w:t>
      </w:r>
    </w:p>
    <w:p w:rsidR="00850EE4" w:rsidRDefault="00850EE4">
      <w:pPr>
        <w:pStyle w:val="a6"/>
      </w:pPr>
      <w:r>
        <w:t xml:space="preserve">где </w:t>
      </w:r>
      <w:r>
        <w:rPr>
          <w:i/>
        </w:rPr>
        <w:t>ΔПр</w:t>
      </w:r>
      <w:r>
        <w:rPr>
          <w:vertAlign w:val="subscript"/>
        </w:rPr>
        <w:t xml:space="preserve">%  </w:t>
      </w:r>
      <w:r>
        <w:t>- процентное изменение прибыли;</w:t>
      </w:r>
    </w:p>
    <w:p w:rsidR="00850EE4" w:rsidRDefault="00850EE4">
      <w:pPr>
        <w:pStyle w:val="a6"/>
      </w:pPr>
      <w:r>
        <w:rPr>
          <w:vertAlign w:val="subscript"/>
        </w:rPr>
        <w:t xml:space="preserve"> </w:t>
      </w:r>
      <w:r>
        <w:rPr>
          <w:i/>
        </w:rPr>
        <w:t>ΔРеализ</w:t>
      </w:r>
      <w:r>
        <w:rPr>
          <w:vertAlign w:val="subscript"/>
        </w:rPr>
        <w:t>%</w:t>
      </w:r>
      <w:r>
        <w:t xml:space="preserve"> - процентное изменение объема реализации.</w:t>
      </w:r>
    </w:p>
    <w:p w:rsidR="00850EE4" w:rsidRDefault="00850EE4">
      <w:pPr>
        <w:pStyle w:val="a6"/>
      </w:pPr>
      <w:r>
        <w:t>В процессе анализа был поставлен вопрос о необходимости определения рычагов, подобных операционному, с помощью которых можно было бы производить анализ чувствительности прибыли к изменениям других факторов: цены, переменных и постоянных затрат. В результате были предложены следующие рычаги:</w:t>
      </w:r>
    </w:p>
    <w:p w:rsidR="00850EE4" w:rsidRDefault="00655C93">
      <w:pPr>
        <w:pStyle w:val="a6"/>
        <w:jc w:val="right"/>
      </w:pPr>
      <w:r>
        <w:rPr>
          <w:noProof/>
        </w:rPr>
        <w:object w:dxaOrig="1440" w:dyaOrig="1440">
          <v:shape id="_x0000_s1267" type="#_x0000_t75" style="position:absolute;left:0;text-align:left;margin-left:21.45pt;margin-top:1.45pt;width:307pt;height:34pt;z-index:251732480;mso-wrap-distance-right:2.85pt" o:allowincell="f">
            <v:imagedata r:id="rId71" o:title=""/>
            <w10:wrap type="square" side="right"/>
          </v:shape>
          <o:OLEObject Type="Embed" ProgID="Equation.3" ShapeID="_x0000_s1267" DrawAspect="Content" ObjectID="_1453644310" r:id="rId72"/>
        </w:object>
      </w:r>
      <w:r w:rsidR="00850EE4">
        <w:t>(4.2.5)</w:t>
      </w:r>
    </w:p>
    <w:p w:rsidR="00850EE4" w:rsidRDefault="00655C93">
      <w:pPr>
        <w:pStyle w:val="a6"/>
        <w:jc w:val="right"/>
      </w:pPr>
      <w:r>
        <w:rPr>
          <w:noProof/>
        </w:rPr>
        <w:object w:dxaOrig="1440" w:dyaOrig="1440">
          <v:shape id="_x0000_s1268" type="#_x0000_t75" style="position:absolute;left:0;text-align:left;margin-left:-302.75pt;margin-top:5.7pt;width:214pt;height:34pt;z-index:251733504;mso-wrap-distance-right:2.85pt" o:allowincell="f">
            <v:imagedata r:id="rId73" o:title=""/>
            <w10:wrap type="square" side="right"/>
          </v:shape>
          <o:OLEObject Type="Embed" ProgID="Equation.3" ShapeID="_x0000_s1268" DrawAspect="Content" ObjectID="_1453644311" r:id="rId74"/>
        </w:object>
      </w:r>
      <w:r w:rsidR="00850EE4">
        <w:t>(4.2.6)</w:t>
      </w:r>
    </w:p>
    <w:p w:rsidR="00850EE4" w:rsidRDefault="00655C93">
      <w:pPr>
        <w:pStyle w:val="a6"/>
        <w:jc w:val="right"/>
      </w:pPr>
      <w:r>
        <w:rPr>
          <w:noProof/>
        </w:rPr>
        <w:object w:dxaOrig="1440" w:dyaOrig="1440">
          <v:shape id="_x0000_s1269" type="#_x0000_t75" style="position:absolute;left:0;text-align:left;margin-left:-209.75pt;margin-top:11.45pt;width:214pt;height:34pt;z-index:251734528;mso-wrap-distance-right:2.85pt" o:allowincell="f">
            <v:imagedata r:id="rId75" o:title=""/>
            <w10:wrap type="square" side="right"/>
          </v:shape>
          <o:OLEObject Type="Embed" ProgID="Equation.3" ShapeID="_x0000_s1269" DrawAspect="Content" ObjectID="_1453644312" r:id="rId76"/>
        </w:object>
      </w:r>
      <w:r w:rsidR="00850EE4">
        <w:t>(4.2.7)</w:t>
      </w:r>
    </w:p>
    <w:p w:rsidR="00850EE4" w:rsidRDefault="00850EE4">
      <w:pPr>
        <w:pStyle w:val="a6"/>
      </w:pPr>
    </w:p>
    <w:p w:rsidR="00850EE4" w:rsidRDefault="00850EE4">
      <w:pPr>
        <w:pStyle w:val="a6"/>
      </w:pPr>
      <w:r>
        <w:t xml:space="preserve">8. Анализ чувствительности прибыли можно проводить, используя универсальную формулу: </w:t>
      </w:r>
      <w:r>
        <w:rPr>
          <w:i/>
        </w:rPr>
        <w:t>ΔПр</w:t>
      </w:r>
      <w:r>
        <w:rPr>
          <w:vertAlign w:val="subscript"/>
        </w:rPr>
        <w:t>%</w:t>
      </w:r>
      <w:r>
        <w:t>=±(</w:t>
      </w:r>
      <w:r>
        <w:rPr>
          <w:i/>
        </w:rPr>
        <w:t>Рфактора)·ΔФактора</w:t>
      </w:r>
      <w:r>
        <w:rPr>
          <w:vertAlign w:val="subscript"/>
        </w:rPr>
        <w:t>%</w:t>
      </w:r>
      <w:r>
        <w:t>,                              (4.2.8)</w:t>
      </w:r>
    </w:p>
    <w:p w:rsidR="00850EE4" w:rsidRDefault="00850EE4">
      <w:pPr>
        <w:pStyle w:val="a6"/>
      </w:pPr>
      <w:r>
        <w:t xml:space="preserve">где </w:t>
      </w:r>
      <w:r>
        <w:rPr>
          <w:i/>
        </w:rPr>
        <w:t>ΔФактора</w:t>
      </w:r>
      <w:r>
        <w:rPr>
          <w:vertAlign w:val="subscript"/>
        </w:rPr>
        <w:t xml:space="preserve">% </w:t>
      </w:r>
      <w:r>
        <w:t>- процентное изменение анализируемого фактора.</w:t>
      </w:r>
    </w:p>
    <w:p w:rsidR="00850EE4" w:rsidRDefault="00850EE4">
      <w:pPr>
        <w:pStyle w:val="a6"/>
      </w:pPr>
      <w:r>
        <w:t>9. Для определения компенсирующего изменения объема реализации при изменении одного из факторов предлагается использовать следующие формулы:</w:t>
      </w:r>
    </w:p>
    <w:p w:rsidR="00850EE4" w:rsidRDefault="00655C93">
      <w:pPr>
        <w:pStyle w:val="a6"/>
        <w:spacing w:line="240" w:lineRule="auto"/>
      </w:pPr>
      <w:r>
        <w:rPr>
          <w:noProof/>
        </w:rPr>
        <w:object w:dxaOrig="1440" w:dyaOrig="1440">
          <v:shape id="_x0000_s1271" type="#_x0000_t75" style="position:absolute;left:0;text-align:left;margin-left:28.55pt;margin-top:29.8pt;width:242pt;height:34pt;z-index:251736576" o:allowincell="f">
            <v:imagedata r:id="rId77" o:title=""/>
            <w10:wrap type="topAndBottom"/>
          </v:shape>
          <o:OLEObject Type="Embed" ProgID="Equation.3" ShapeID="_x0000_s1271" DrawAspect="Content" ObjectID="_1453644313" r:id="rId78"/>
        </w:object>
      </w:r>
      <w:r w:rsidR="00850EE4">
        <w:t>а) при изменении цены или переменных затрат</w:t>
      </w:r>
    </w:p>
    <w:p w:rsidR="00850EE4" w:rsidRDefault="00655C93">
      <w:pPr>
        <w:pStyle w:val="a6"/>
      </w:pPr>
      <w:r>
        <w:rPr>
          <w:noProof/>
          <w:spacing w:val="-4"/>
        </w:rPr>
        <w:object w:dxaOrig="1440" w:dyaOrig="1440">
          <v:shape id="_x0000_s1274" type="#_x0000_t75" style="position:absolute;left:0;text-align:left;margin-left:269.95pt;margin-top:120.2pt;width:124pt;height:28.2pt;z-index:251739648" o:allowincell="f">
            <v:imagedata r:id="rId79" o:title="" cropbottom="5996f"/>
            <w10:wrap type="topAndBottom"/>
          </v:shape>
          <o:OLEObject Type="Embed" ProgID="Equation.3" ShapeID="_x0000_s1274" DrawAspect="Content" ObjectID="_1453644314" r:id="rId80"/>
        </w:object>
      </w:r>
      <w:r>
        <w:rPr>
          <w:noProof/>
        </w:rPr>
        <w:object w:dxaOrig="1440" w:dyaOrig="1440">
          <v:shape id="_x0000_s1273" type="#_x0000_t75" style="position:absolute;left:0;text-align:left;margin-left:28.55pt;margin-top:120.2pt;width:211.95pt;height:31pt;z-index:251738624" o:allowincell="f">
            <v:imagedata r:id="rId81" o:title=""/>
            <w10:wrap type="topAndBottom"/>
          </v:shape>
          <o:OLEObject Type="Embed" ProgID="Equation.3" ShapeID="_x0000_s1273" DrawAspect="Content" ObjectID="_1453644315" r:id="rId82"/>
        </w:object>
      </w:r>
      <w:r>
        <w:rPr>
          <w:noProof/>
        </w:rPr>
        <w:object w:dxaOrig="1440" w:dyaOrig="1440">
          <v:shape id="_x0000_s1272" type="#_x0000_t75" style="position:absolute;left:0;text-align:left;margin-left:28.55pt;margin-top:56.3pt;width:157pt;height:34pt;z-index:251737600" o:allowincell="f">
            <v:imagedata r:id="rId83" o:title=""/>
            <w10:wrap type="topAndBottom"/>
            <w10:anchorlock/>
          </v:shape>
          <o:OLEObject Type="Embed" ProgID="Equation.3" ShapeID="_x0000_s1272" DrawAspect="Content" ObjectID="_1453644316" r:id="rId84"/>
        </w:object>
      </w:r>
      <w:r w:rsidR="00850EE4">
        <w:t>б) при изменении постоянных затрат</w:t>
      </w:r>
    </w:p>
    <w:p w:rsidR="00850EE4" w:rsidRDefault="00850EE4">
      <w:pPr>
        <w:pStyle w:val="a6"/>
        <w:rPr>
          <w:spacing w:val="-4"/>
        </w:rPr>
      </w:pPr>
      <w:r>
        <w:rPr>
          <w:spacing w:val="-4"/>
        </w:rPr>
        <w:t>Технология и этапы операционного экспресс-анализа (рис. 4.2.2) следующая:</w:t>
      </w:r>
    </w:p>
    <w:p w:rsidR="00850EE4" w:rsidRDefault="00850EE4" w:rsidP="00850EE4">
      <w:pPr>
        <w:pStyle w:val="a6"/>
        <w:numPr>
          <w:ilvl w:val="0"/>
          <w:numId w:val="10"/>
        </w:numPr>
      </w:pPr>
      <w:r>
        <w:t>Определить силы рычагов по каждому из анализируемых факторов.</w:t>
      </w:r>
    </w:p>
    <w:p w:rsidR="00850EE4" w:rsidRDefault="00850EE4" w:rsidP="00850EE4">
      <w:pPr>
        <w:pStyle w:val="a6"/>
        <w:numPr>
          <w:ilvl w:val="0"/>
          <w:numId w:val="10"/>
        </w:numPr>
        <w:rPr>
          <w:spacing w:val="-8"/>
        </w:rPr>
      </w:pPr>
      <w:r>
        <w:rPr>
          <w:spacing w:val="-8"/>
        </w:rPr>
        <w:t>Провести анализа чувствительности прибыли к анализируемым факторам.</w:t>
      </w:r>
    </w:p>
    <w:p w:rsidR="00850EE4" w:rsidRDefault="00850EE4" w:rsidP="00850EE4">
      <w:pPr>
        <w:pStyle w:val="a6"/>
        <w:numPr>
          <w:ilvl w:val="0"/>
          <w:numId w:val="10"/>
        </w:numPr>
      </w:pPr>
      <w:r>
        <w:t>Провести анализ безубыточности.</w:t>
      </w:r>
    </w:p>
    <w:p w:rsidR="00850EE4" w:rsidRDefault="00850EE4" w:rsidP="00850EE4">
      <w:pPr>
        <w:pStyle w:val="a6"/>
        <w:numPr>
          <w:ilvl w:val="0"/>
          <w:numId w:val="10"/>
        </w:numPr>
      </w:pPr>
      <w:r>
        <w:t>Определить компенсирующий объем реализации при прогнозируемом изменении одного из факторов.</w:t>
      </w:r>
    </w:p>
    <w:p w:rsidR="00850EE4" w:rsidRDefault="00850EE4">
      <w:pPr>
        <w:pStyle w:val="a6"/>
        <w:ind w:left="567" w:firstLine="0"/>
      </w:pPr>
    </w:p>
    <w:p w:rsidR="00850EE4" w:rsidRDefault="00655C93">
      <w:pPr>
        <w:pStyle w:val="a6"/>
        <w:ind w:firstLine="0"/>
      </w:pPr>
      <w:r>
        <w:rPr>
          <w:noProof/>
        </w:rPr>
        <w:pict>
          <v:shape id="_x0000_s1278" type="#_x0000_t202" style="position:absolute;left:0;text-align:left;margin-left:312.55pt;margin-top:.1pt;width:78.1pt;height:35.5pt;z-index:251743744" o:allowincell="f">
            <v:textbox>
              <w:txbxContent>
                <w:p w:rsidR="00850EE4" w:rsidRDefault="00850EE4">
                  <w:pPr>
                    <w:jc w:val="center"/>
                    <w:rPr>
                      <w:sz w:val="24"/>
                    </w:rPr>
                  </w:pPr>
                  <w:r>
                    <w:rPr>
                      <w:sz w:val="24"/>
                    </w:rPr>
                    <w:t>Постоянные затраты</w:t>
                  </w:r>
                </w:p>
              </w:txbxContent>
            </v:textbox>
          </v:shape>
        </w:pict>
      </w:r>
      <w:r>
        <w:rPr>
          <w:noProof/>
        </w:rPr>
        <w:pict>
          <v:shape id="_x0000_s1277" type="#_x0000_t202" style="position:absolute;left:0;text-align:left;margin-left:191.85pt;margin-top:.1pt;width:85.2pt;height:35.5pt;z-index:251742720" o:allowincell="f">
            <v:textbox>
              <w:txbxContent>
                <w:p w:rsidR="00850EE4" w:rsidRDefault="00850EE4">
                  <w:pPr>
                    <w:jc w:val="center"/>
                    <w:rPr>
                      <w:sz w:val="24"/>
                    </w:rPr>
                  </w:pPr>
                  <w:r>
                    <w:rPr>
                      <w:sz w:val="24"/>
                    </w:rPr>
                    <w:t>Переменные затраты</w:t>
                  </w:r>
                </w:p>
              </w:txbxContent>
            </v:textbox>
          </v:shape>
        </w:pict>
      </w:r>
      <w:r>
        <w:rPr>
          <w:noProof/>
        </w:rPr>
        <w:pict>
          <v:shape id="_x0000_s1276" type="#_x0000_t202" style="position:absolute;left:0;text-align:left;margin-left:135.05pt;margin-top:.1pt;width:42.6pt;height:21.3pt;z-index:251741696" o:allowincell="f">
            <v:textbox>
              <w:txbxContent>
                <w:p w:rsidR="00850EE4" w:rsidRDefault="00850EE4">
                  <w:pPr>
                    <w:rPr>
                      <w:sz w:val="24"/>
                    </w:rPr>
                  </w:pPr>
                  <w:r>
                    <w:rPr>
                      <w:sz w:val="24"/>
                    </w:rPr>
                    <w:t>Цена</w:t>
                  </w:r>
                </w:p>
              </w:txbxContent>
            </v:textbox>
          </v:shape>
        </w:pict>
      </w:r>
      <w:r>
        <w:rPr>
          <w:noProof/>
        </w:rPr>
        <w:pict>
          <v:shape id="_x0000_s1275" type="#_x0000_t202" style="position:absolute;left:0;text-align:left;margin-left:35.65pt;margin-top:.1pt;width:78.1pt;height:35.5pt;z-index:251740672" o:allowincell="f">
            <v:textbox>
              <w:txbxContent>
                <w:p w:rsidR="00850EE4" w:rsidRDefault="00850EE4">
                  <w:pPr>
                    <w:jc w:val="center"/>
                    <w:rPr>
                      <w:sz w:val="24"/>
                    </w:rPr>
                  </w:pPr>
                  <w:r>
                    <w:rPr>
                      <w:sz w:val="24"/>
                    </w:rPr>
                    <w:t>Объем</w:t>
                  </w:r>
                  <w:r>
                    <w:t xml:space="preserve"> </w:t>
                  </w:r>
                  <w:r>
                    <w:rPr>
                      <w:sz w:val="24"/>
                    </w:rPr>
                    <w:t>реализации</w:t>
                  </w:r>
                </w:p>
              </w:txbxContent>
            </v:textbox>
          </v:shape>
        </w:pict>
      </w:r>
      <w:r>
        <w:rPr>
          <w:noProof/>
        </w:rPr>
        <w:pict>
          <v:line id="_x0000_s1286" style="position:absolute;left:0;text-align:left;z-index:251751936" from="156.35pt,19.95pt" to="156.35pt,55.45pt" o:allowincell="f">
            <v:stroke endarrow="block"/>
          </v:line>
        </w:pict>
      </w:r>
    </w:p>
    <w:p w:rsidR="00850EE4" w:rsidRDefault="00655C93">
      <w:pPr>
        <w:pStyle w:val="a6"/>
      </w:pPr>
      <w:r>
        <w:rPr>
          <w:noProof/>
        </w:rPr>
        <w:pict>
          <v:line id="_x0000_s1288" style="position:absolute;left:0;text-align:left;flip:x;z-index:251753984" from="284.15pt,10pt" to="319.65pt,31.3pt" o:allowincell="f">
            <v:stroke endarrow="block"/>
          </v:line>
        </w:pict>
      </w:r>
      <w:r>
        <w:rPr>
          <w:noProof/>
        </w:rPr>
        <w:pict>
          <v:line id="_x0000_s1287" style="position:absolute;left:0;text-align:left;z-index:251752960" from="234.45pt,10pt" to="234.45pt,31.3pt" o:allowincell="f">
            <v:stroke endarrow="block"/>
          </v:line>
        </w:pict>
      </w:r>
      <w:r>
        <w:rPr>
          <w:noProof/>
        </w:rPr>
        <w:pict>
          <v:line id="_x0000_s1285" style="position:absolute;left:0;text-align:left;z-index:251750912" from="99.55pt,10pt" to="113.75pt,31.3pt" o:allowincell="f">
            <v:stroke endarrow="block"/>
          </v:line>
        </w:pict>
      </w:r>
    </w:p>
    <w:p w:rsidR="00850EE4" w:rsidRDefault="00655C93">
      <w:pPr>
        <w:pStyle w:val="a6"/>
      </w:pPr>
      <w:r>
        <w:rPr>
          <w:noProof/>
        </w:rPr>
        <w:pict>
          <v:shape id="_x0000_s1279" type="#_x0000_t202" style="position:absolute;left:0;text-align:left;margin-left:92.45pt;margin-top:7.15pt;width:220.1pt;height:42.6pt;z-index:251744768" o:allowincell="f">
            <v:textbox>
              <w:txbxContent>
                <w:p w:rsidR="00850EE4" w:rsidRDefault="00850EE4">
                  <w:pPr>
                    <w:jc w:val="center"/>
                    <w:rPr>
                      <w:sz w:val="24"/>
                    </w:rPr>
                  </w:pPr>
                  <w:r>
                    <w:rPr>
                      <w:sz w:val="24"/>
                    </w:rPr>
                    <w:t>Определение силы операционного рычага по анализируемому фактору</w:t>
                  </w:r>
                </w:p>
              </w:txbxContent>
            </v:textbox>
          </v:shape>
        </w:pict>
      </w:r>
    </w:p>
    <w:p w:rsidR="00850EE4" w:rsidRDefault="00655C93">
      <w:pPr>
        <w:pStyle w:val="a6"/>
      </w:pPr>
      <w:r>
        <w:rPr>
          <w:noProof/>
        </w:rPr>
        <w:pict>
          <v:line id="_x0000_s1291" style="position:absolute;left:0;text-align:left;z-index:251757056" from="213.15pt,25.6pt" to="213.15pt,39.8pt" o:allowincell="f">
            <v:stroke endarrow="block"/>
          </v:line>
        </w:pict>
      </w:r>
      <w:r>
        <w:rPr>
          <w:noProof/>
        </w:rPr>
        <w:pict>
          <v:line id="_x0000_s1290" style="position:absolute;left:0;text-align:left;z-index:251756032" from="298.35pt,25.6pt" to="340.95pt,39.8pt" o:allowincell="f">
            <v:stroke endarrow="block"/>
          </v:line>
        </w:pict>
      </w:r>
      <w:r>
        <w:rPr>
          <w:noProof/>
        </w:rPr>
        <w:pict>
          <v:line id="_x0000_s1289" style="position:absolute;left:0;text-align:left;flip:x;z-index:251755008" from="92.45pt,25.6pt" to="120.85pt,39.8pt" o:allowincell="f">
            <v:stroke endarrow="block"/>
          </v:line>
        </w:pict>
      </w:r>
    </w:p>
    <w:p w:rsidR="00850EE4" w:rsidRDefault="00655C93">
      <w:pPr>
        <w:pStyle w:val="a6"/>
      </w:pPr>
      <w:r>
        <w:rPr>
          <w:noProof/>
        </w:rPr>
        <w:pict>
          <v:line id="_x0000_s1292" style="position:absolute;left:0;text-align:left;z-index:251758080" from="142.15pt,36.95pt" to="142.15pt,129.25pt" o:allowincell="f"/>
        </w:pict>
      </w:r>
      <w:r>
        <w:rPr>
          <w:noProof/>
        </w:rPr>
        <w:pict>
          <v:shape id="_x0000_s1281" type="#_x0000_t202" style="position:absolute;left:0;text-align:left;margin-left:135.05pt;margin-top:15.65pt;width:163.3pt;height:21.3pt;z-index:251746816" o:allowincell="f">
            <v:textbox>
              <w:txbxContent>
                <w:p w:rsidR="00850EE4" w:rsidRDefault="00850EE4">
                  <w:pPr>
                    <w:pStyle w:val="4"/>
                  </w:pPr>
                  <w:r>
                    <w:t>Анализ безубыточности</w:t>
                  </w:r>
                </w:p>
              </w:txbxContent>
            </v:textbox>
          </v:shape>
        </w:pict>
      </w:r>
      <w:r>
        <w:rPr>
          <w:noProof/>
        </w:rPr>
        <w:pict>
          <v:shape id="_x0000_s1282" type="#_x0000_t202" style="position:absolute;left:0;text-align:left;margin-left:319.65pt;margin-top:15.65pt;width:142pt;height:78.1pt;z-index:251747840" o:allowincell="f">
            <v:textbox>
              <w:txbxContent>
                <w:p w:rsidR="00850EE4" w:rsidRDefault="00850EE4">
                  <w:pPr>
                    <w:jc w:val="center"/>
                    <w:rPr>
                      <w:sz w:val="24"/>
                    </w:rPr>
                  </w:pPr>
                  <w:r>
                    <w:rPr>
                      <w:sz w:val="24"/>
                    </w:rPr>
                    <w:t>Определение компенсирующего изменения объема реализации при изменении анализируемого фактора</w:t>
                  </w:r>
                </w:p>
              </w:txbxContent>
            </v:textbox>
          </v:shape>
        </w:pict>
      </w:r>
      <w:r>
        <w:rPr>
          <w:noProof/>
        </w:rPr>
        <w:pict>
          <v:shape id="_x0000_s1280" type="#_x0000_t202" style="position:absolute;left:0;text-align:left;margin-left:.15pt;margin-top:15.65pt;width:113.6pt;height:85.2pt;z-index:251745792" o:allowincell="f">
            <v:textbox>
              <w:txbxContent>
                <w:p w:rsidR="00850EE4" w:rsidRDefault="00850EE4">
                  <w:pPr>
                    <w:jc w:val="center"/>
                    <w:rPr>
                      <w:sz w:val="24"/>
                    </w:rPr>
                  </w:pPr>
                  <w:r>
                    <w:rPr>
                      <w:sz w:val="24"/>
                    </w:rPr>
                    <w:t>Анализ чувствительности прибыли к изменению анализируемого фактора</w:t>
                  </w: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p w:rsidR="00850EE4" w:rsidRDefault="00850EE4">
                  <w:pPr>
                    <w:jc w:val="center"/>
                    <w:rPr>
                      <w:sz w:val="24"/>
                    </w:rPr>
                  </w:pPr>
                </w:p>
              </w:txbxContent>
            </v:textbox>
          </v:shape>
        </w:pict>
      </w:r>
      <w:r>
        <w:rPr>
          <w:noProof/>
        </w:rPr>
        <w:object w:dxaOrig="1440" w:dyaOrig="1440">
          <v:shape id="_x0000_s1270" type="#_x0000_t75" style="position:absolute;left:0;text-align:left;margin-left:0;margin-top:0;width:9pt;height:17pt;z-index:251735552" o:allowincell="f">
            <v:imagedata r:id="rId85" o:title=""/>
            <w10:wrap type="topAndBottom"/>
          </v:shape>
          <o:OLEObject Type="Embed" ProgID="Equation.3" ShapeID="_x0000_s1270" DrawAspect="Content" ObjectID="_1453644317" r:id="rId86"/>
        </w:object>
      </w:r>
    </w:p>
    <w:p w:rsidR="00850EE4" w:rsidRDefault="00655C93">
      <w:pPr>
        <w:pStyle w:val="a6"/>
        <w:ind w:left="567"/>
      </w:pPr>
      <w:r>
        <w:rPr>
          <w:noProof/>
        </w:rPr>
        <w:pict>
          <v:shape id="_x0000_s1283" type="#_x0000_t202" style="position:absolute;left:0;text-align:left;margin-left:163.45pt;margin-top:2.9pt;width:134.9pt;height:49.7pt;z-index:251748864" o:allowincell="f">
            <v:textbox>
              <w:txbxContent>
                <w:p w:rsidR="00850EE4" w:rsidRDefault="00850EE4">
                  <w:pPr>
                    <w:pStyle w:val="30"/>
                  </w:pPr>
                  <w:r>
                    <w:t>Определение критического значения анализируемого фактора</w:t>
                  </w:r>
                </w:p>
              </w:txbxContent>
            </v:textbox>
          </v:shape>
        </w:pict>
      </w:r>
    </w:p>
    <w:p w:rsidR="00850EE4" w:rsidRDefault="00655C93">
      <w:pPr>
        <w:pStyle w:val="a6"/>
        <w:ind w:left="567"/>
      </w:pPr>
      <w:r>
        <w:rPr>
          <w:noProof/>
        </w:rPr>
        <w:pict>
          <v:line id="_x0000_s1293" style="position:absolute;left:0;text-align:left;z-index:251759104" from="142.15pt,7.15pt" to="163.45pt,7.15pt" o:allowincell="f">
            <v:stroke endarrow="block"/>
          </v:line>
        </w:pict>
      </w:r>
    </w:p>
    <w:p w:rsidR="00850EE4" w:rsidRDefault="00655C93">
      <w:pPr>
        <w:pStyle w:val="a6"/>
        <w:ind w:left="567"/>
      </w:pPr>
      <w:r>
        <w:rPr>
          <w:noProof/>
        </w:rPr>
        <w:pict>
          <v:shape id="_x0000_s1284" type="#_x0000_t202" style="position:absolute;left:0;text-align:left;margin-left:163.45pt;margin-top:11.4pt;width:134.9pt;height:63.9pt;z-index:251749888" o:allowincell="f">
            <v:textbox>
              <w:txbxContent>
                <w:p w:rsidR="00850EE4" w:rsidRDefault="00850EE4">
                  <w:pPr>
                    <w:pStyle w:val="a3"/>
                    <w:spacing w:line="240" w:lineRule="auto"/>
                    <w:ind w:firstLine="0"/>
                    <w:jc w:val="center"/>
                  </w:pPr>
                  <w:r>
                    <w:t>Определение запаса финансовой прочности по анализируемому фактору</w:t>
                  </w:r>
                </w:p>
              </w:txbxContent>
            </v:textbox>
          </v:shape>
        </w:pict>
      </w:r>
    </w:p>
    <w:p w:rsidR="00850EE4" w:rsidRDefault="00655C93">
      <w:pPr>
        <w:pStyle w:val="a6"/>
        <w:ind w:left="567"/>
      </w:pPr>
      <w:r>
        <w:rPr>
          <w:noProof/>
        </w:rPr>
        <w:pict>
          <v:line id="_x0000_s1294" style="position:absolute;left:0;text-align:left;z-index:251760128" from="142.15pt,15.65pt" to="163.45pt,15.65pt" o:allowincell="f">
            <v:stroke endarrow="block"/>
          </v:line>
        </w:pict>
      </w:r>
    </w:p>
    <w:p w:rsidR="00850EE4" w:rsidRDefault="00850EE4">
      <w:pPr>
        <w:pStyle w:val="2"/>
        <w:rPr>
          <w:b/>
          <w:i/>
        </w:rPr>
      </w:pPr>
    </w:p>
    <w:p w:rsidR="00850EE4" w:rsidRDefault="00850EE4">
      <w:pPr>
        <w:pStyle w:val="a6"/>
        <w:ind w:firstLine="0"/>
        <w:jc w:val="center"/>
      </w:pPr>
      <w:r>
        <w:t>Рис. 4.2.2. Технология операционного экспресс-анализа</w:t>
      </w:r>
    </w:p>
    <w:p w:rsidR="00850EE4" w:rsidRDefault="00850EE4">
      <w:pPr>
        <w:pStyle w:val="a6"/>
      </w:pPr>
      <w:r>
        <w:t>Проведем операционный экспресс-анализ для ЗАО "Хольстер". За рассматриваемый период организация имеет следующие финансовые показатели (табл. 4.2.3).</w:t>
      </w:r>
    </w:p>
    <w:p w:rsidR="00850EE4" w:rsidRDefault="00850EE4">
      <w:pPr>
        <w:pStyle w:val="a6"/>
        <w:ind w:firstLine="0"/>
      </w:pPr>
      <w:r>
        <w:t>Таблица 4.2.3. Финансовые показатели ЗАО "Хольстер" за 1997-1999гг.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345"/>
        <w:gridCol w:w="1417"/>
        <w:gridCol w:w="1418"/>
      </w:tblGrid>
      <w:tr w:rsidR="00850EE4">
        <w:tc>
          <w:tcPr>
            <w:tcW w:w="4503" w:type="dxa"/>
          </w:tcPr>
          <w:p w:rsidR="00850EE4" w:rsidRDefault="00850EE4">
            <w:pPr>
              <w:pStyle w:val="a6"/>
              <w:spacing w:line="240" w:lineRule="auto"/>
              <w:ind w:firstLine="0"/>
              <w:jc w:val="center"/>
              <w:rPr>
                <w:sz w:val="24"/>
              </w:rPr>
            </w:pPr>
            <w:r>
              <w:rPr>
                <w:sz w:val="24"/>
              </w:rPr>
              <w:t>Показатели</w:t>
            </w:r>
          </w:p>
        </w:tc>
        <w:tc>
          <w:tcPr>
            <w:tcW w:w="1345" w:type="dxa"/>
          </w:tcPr>
          <w:p w:rsidR="00850EE4" w:rsidRDefault="00850EE4">
            <w:pPr>
              <w:pStyle w:val="a6"/>
              <w:spacing w:line="240" w:lineRule="auto"/>
              <w:ind w:firstLine="0"/>
              <w:jc w:val="center"/>
              <w:rPr>
                <w:sz w:val="24"/>
              </w:rPr>
            </w:pPr>
            <w:r>
              <w:rPr>
                <w:sz w:val="24"/>
              </w:rPr>
              <w:t>1997</w:t>
            </w:r>
          </w:p>
        </w:tc>
        <w:tc>
          <w:tcPr>
            <w:tcW w:w="1417" w:type="dxa"/>
          </w:tcPr>
          <w:p w:rsidR="00850EE4" w:rsidRDefault="00850EE4">
            <w:pPr>
              <w:pStyle w:val="a6"/>
              <w:spacing w:line="240" w:lineRule="auto"/>
              <w:ind w:firstLine="0"/>
              <w:jc w:val="center"/>
              <w:rPr>
                <w:sz w:val="24"/>
              </w:rPr>
            </w:pPr>
            <w:r>
              <w:rPr>
                <w:sz w:val="24"/>
              </w:rPr>
              <w:t>1998</w:t>
            </w:r>
          </w:p>
        </w:tc>
        <w:tc>
          <w:tcPr>
            <w:tcW w:w="1418" w:type="dxa"/>
          </w:tcPr>
          <w:p w:rsidR="00850EE4" w:rsidRDefault="00850EE4">
            <w:pPr>
              <w:pStyle w:val="a6"/>
              <w:spacing w:line="240" w:lineRule="auto"/>
              <w:ind w:firstLine="0"/>
              <w:jc w:val="center"/>
              <w:rPr>
                <w:sz w:val="24"/>
              </w:rPr>
            </w:pPr>
            <w:r>
              <w:rPr>
                <w:sz w:val="24"/>
              </w:rPr>
              <w:t>1999</w:t>
            </w:r>
          </w:p>
        </w:tc>
      </w:tr>
      <w:tr w:rsidR="00850EE4">
        <w:tc>
          <w:tcPr>
            <w:tcW w:w="4503" w:type="dxa"/>
          </w:tcPr>
          <w:p w:rsidR="00850EE4" w:rsidRDefault="00850EE4">
            <w:pPr>
              <w:pStyle w:val="a8"/>
              <w:spacing w:line="240" w:lineRule="auto"/>
            </w:pPr>
            <w:r>
              <w:t>1. Выручка от реализации, р.</w:t>
            </w:r>
          </w:p>
        </w:tc>
        <w:tc>
          <w:tcPr>
            <w:tcW w:w="1345" w:type="dxa"/>
          </w:tcPr>
          <w:p w:rsidR="00850EE4" w:rsidRDefault="00850EE4">
            <w:pPr>
              <w:pStyle w:val="a8"/>
              <w:spacing w:line="240" w:lineRule="auto"/>
            </w:pPr>
            <w:r>
              <w:t>19064600</w:t>
            </w:r>
          </w:p>
        </w:tc>
        <w:tc>
          <w:tcPr>
            <w:tcW w:w="1417" w:type="dxa"/>
          </w:tcPr>
          <w:p w:rsidR="00850EE4" w:rsidRDefault="00850EE4">
            <w:pPr>
              <w:pStyle w:val="a8"/>
              <w:spacing w:line="240" w:lineRule="auto"/>
            </w:pPr>
            <w:r>
              <w:t>23868860</w:t>
            </w:r>
          </w:p>
        </w:tc>
        <w:tc>
          <w:tcPr>
            <w:tcW w:w="1418" w:type="dxa"/>
          </w:tcPr>
          <w:p w:rsidR="00850EE4" w:rsidRDefault="00850EE4">
            <w:pPr>
              <w:pStyle w:val="a8"/>
              <w:spacing w:line="240" w:lineRule="auto"/>
            </w:pPr>
            <w:r>
              <w:t>28173790</w:t>
            </w:r>
          </w:p>
        </w:tc>
      </w:tr>
      <w:tr w:rsidR="00850EE4">
        <w:tc>
          <w:tcPr>
            <w:tcW w:w="4503" w:type="dxa"/>
          </w:tcPr>
          <w:p w:rsidR="00850EE4" w:rsidRDefault="00850EE4">
            <w:pPr>
              <w:pStyle w:val="a8"/>
              <w:spacing w:line="240" w:lineRule="auto"/>
            </w:pPr>
            <w:r>
              <w:t>2. Переменные затраты, р.</w:t>
            </w:r>
          </w:p>
        </w:tc>
        <w:tc>
          <w:tcPr>
            <w:tcW w:w="1345" w:type="dxa"/>
          </w:tcPr>
          <w:p w:rsidR="00850EE4" w:rsidRDefault="00850EE4">
            <w:pPr>
              <w:pStyle w:val="a8"/>
              <w:spacing w:line="240" w:lineRule="auto"/>
              <w:rPr>
                <w:snapToGrid w:val="0"/>
                <w:color w:val="000000"/>
              </w:rPr>
            </w:pPr>
            <w:r>
              <w:rPr>
                <w:snapToGrid w:val="0"/>
                <w:color w:val="000000"/>
              </w:rPr>
              <w:t>15833100</w:t>
            </w:r>
          </w:p>
        </w:tc>
        <w:tc>
          <w:tcPr>
            <w:tcW w:w="1417" w:type="dxa"/>
          </w:tcPr>
          <w:p w:rsidR="00850EE4" w:rsidRDefault="00850EE4">
            <w:pPr>
              <w:pStyle w:val="a8"/>
              <w:spacing w:line="240" w:lineRule="auto"/>
              <w:rPr>
                <w:snapToGrid w:val="0"/>
                <w:color w:val="000000"/>
              </w:rPr>
            </w:pPr>
            <w:r>
              <w:rPr>
                <w:snapToGrid w:val="0"/>
                <w:color w:val="000000"/>
              </w:rPr>
              <w:t>20152850</w:t>
            </w:r>
          </w:p>
        </w:tc>
        <w:tc>
          <w:tcPr>
            <w:tcW w:w="1418" w:type="dxa"/>
          </w:tcPr>
          <w:p w:rsidR="00850EE4" w:rsidRDefault="00850EE4">
            <w:pPr>
              <w:pStyle w:val="a8"/>
              <w:spacing w:line="240" w:lineRule="auto"/>
              <w:rPr>
                <w:snapToGrid w:val="0"/>
                <w:color w:val="000000"/>
              </w:rPr>
            </w:pPr>
            <w:r>
              <w:rPr>
                <w:snapToGrid w:val="0"/>
                <w:color w:val="000000"/>
              </w:rPr>
              <w:t>23408860</w:t>
            </w:r>
          </w:p>
        </w:tc>
      </w:tr>
      <w:tr w:rsidR="00850EE4">
        <w:tc>
          <w:tcPr>
            <w:tcW w:w="4503" w:type="dxa"/>
          </w:tcPr>
          <w:p w:rsidR="00850EE4" w:rsidRDefault="00850EE4">
            <w:pPr>
              <w:pStyle w:val="a8"/>
              <w:spacing w:line="240" w:lineRule="auto"/>
            </w:pPr>
            <w:r>
              <w:t>3. Валовая маржа, р. (1) - (2)</w:t>
            </w:r>
          </w:p>
        </w:tc>
        <w:tc>
          <w:tcPr>
            <w:tcW w:w="1345" w:type="dxa"/>
          </w:tcPr>
          <w:p w:rsidR="00850EE4" w:rsidRDefault="00850EE4">
            <w:pPr>
              <w:pStyle w:val="a8"/>
              <w:spacing w:line="240" w:lineRule="auto"/>
            </w:pPr>
            <w:r>
              <w:t>3231500</w:t>
            </w:r>
          </w:p>
        </w:tc>
        <w:tc>
          <w:tcPr>
            <w:tcW w:w="1417" w:type="dxa"/>
          </w:tcPr>
          <w:p w:rsidR="00850EE4" w:rsidRDefault="00850EE4">
            <w:pPr>
              <w:pStyle w:val="a8"/>
              <w:spacing w:line="240" w:lineRule="auto"/>
            </w:pPr>
            <w:r>
              <w:t>3716010</w:t>
            </w:r>
          </w:p>
        </w:tc>
        <w:tc>
          <w:tcPr>
            <w:tcW w:w="1418" w:type="dxa"/>
          </w:tcPr>
          <w:p w:rsidR="00850EE4" w:rsidRDefault="00850EE4">
            <w:pPr>
              <w:pStyle w:val="a8"/>
              <w:spacing w:line="240" w:lineRule="auto"/>
            </w:pPr>
            <w:r>
              <w:t>4764930</w:t>
            </w:r>
          </w:p>
        </w:tc>
      </w:tr>
      <w:tr w:rsidR="00850EE4">
        <w:tc>
          <w:tcPr>
            <w:tcW w:w="4503" w:type="dxa"/>
          </w:tcPr>
          <w:p w:rsidR="00850EE4" w:rsidRDefault="00850EE4">
            <w:pPr>
              <w:pStyle w:val="a8"/>
              <w:spacing w:line="240" w:lineRule="auto"/>
            </w:pPr>
            <w:r>
              <w:t>4. Постоянные затраты, р.</w:t>
            </w:r>
          </w:p>
        </w:tc>
        <w:tc>
          <w:tcPr>
            <w:tcW w:w="1345" w:type="dxa"/>
          </w:tcPr>
          <w:p w:rsidR="00850EE4" w:rsidRDefault="00850EE4">
            <w:pPr>
              <w:pStyle w:val="a8"/>
              <w:spacing w:line="240" w:lineRule="auto"/>
            </w:pPr>
            <w:r>
              <w:t>1939510</w:t>
            </w:r>
          </w:p>
        </w:tc>
        <w:tc>
          <w:tcPr>
            <w:tcW w:w="1417" w:type="dxa"/>
          </w:tcPr>
          <w:p w:rsidR="00850EE4" w:rsidRDefault="00850EE4">
            <w:pPr>
              <w:pStyle w:val="a8"/>
              <w:spacing w:line="240" w:lineRule="auto"/>
            </w:pPr>
            <w:r>
              <w:t>2859530</w:t>
            </w:r>
          </w:p>
        </w:tc>
        <w:tc>
          <w:tcPr>
            <w:tcW w:w="1418" w:type="dxa"/>
          </w:tcPr>
          <w:p w:rsidR="00850EE4" w:rsidRDefault="00850EE4">
            <w:pPr>
              <w:pStyle w:val="a8"/>
              <w:spacing w:line="240" w:lineRule="auto"/>
            </w:pPr>
            <w:r>
              <w:t>3668540</w:t>
            </w:r>
          </w:p>
        </w:tc>
      </w:tr>
      <w:tr w:rsidR="00850EE4">
        <w:tc>
          <w:tcPr>
            <w:tcW w:w="4503" w:type="dxa"/>
          </w:tcPr>
          <w:p w:rsidR="00850EE4" w:rsidRDefault="00850EE4">
            <w:pPr>
              <w:pStyle w:val="a8"/>
              <w:spacing w:line="240" w:lineRule="auto"/>
            </w:pPr>
            <w:r>
              <w:t>5. Прибыль, р. (3) – (4)</w:t>
            </w:r>
          </w:p>
        </w:tc>
        <w:tc>
          <w:tcPr>
            <w:tcW w:w="1345" w:type="dxa"/>
          </w:tcPr>
          <w:p w:rsidR="00850EE4" w:rsidRDefault="00850EE4">
            <w:pPr>
              <w:pStyle w:val="a8"/>
              <w:spacing w:line="240" w:lineRule="auto"/>
            </w:pPr>
            <w:r>
              <w:t>1291990</w:t>
            </w:r>
          </w:p>
        </w:tc>
        <w:tc>
          <w:tcPr>
            <w:tcW w:w="1417" w:type="dxa"/>
          </w:tcPr>
          <w:p w:rsidR="00850EE4" w:rsidRDefault="00850EE4">
            <w:pPr>
              <w:pStyle w:val="a8"/>
              <w:spacing w:line="240" w:lineRule="auto"/>
            </w:pPr>
            <w:r>
              <w:t>856480</w:t>
            </w:r>
          </w:p>
        </w:tc>
        <w:tc>
          <w:tcPr>
            <w:tcW w:w="1418" w:type="dxa"/>
          </w:tcPr>
          <w:p w:rsidR="00850EE4" w:rsidRDefault="00850EE4">
            <w:pPr>
              <w:pStyle w:val="a8"/>
              <w:spacing w:line="240" w:lineRule="auto"/>
            </w:pPr>
            <w:r>
              <w:t>1096390</w:t>
            </w:r>
          </w:p>
        </w:tc>
      </w:tr>
    </w:tbl>
    <w:p w:rsidR="00850EE4" w:rsidRDefault="00850EE4" w:rsidP="00850EE4">
      <w:pPr>
        <w:pStyle w:val="a6"/>
        <w:numPr>
          <w:ilvl w:val="0"/>
          <w:numId w:val="11"/>
        </w:numPr>
        <w:tabs>
          <w:tab w:val="num" w:pos="360"/>
        </w:tabs>
        <w:spacing w:before="240"/>
        <w:ind w:left="0" w:firstLine="0"/>
      </w:pPr>
      <w:r>
        <w:t>Определим силы операционных рычагов по каждому фактору (табл. 4.2.4) Таблица 4.2.4. Операционный анализ 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410"/>
        <w:gridCol w:w="1293"/>
        <w:gridCol w:w="1276"/>
        <w:gridCol w:w="1276"/>
      </w:tblGrid>
      <w:tr w:rsidR="00850EE4">
        <w:tc>
          <w:tcPr>
            <w:tcW w:w="3369" w:type="dxa"/>
          </w:tcPr>
          <w:p w:rsidR="00850EE4" w:rsidRDefault="00850EE4">
            <w:pPr>
              <w:pStyle w:val="a6"/>
              <w:spacing w:line="240" w:lineRule="auto"/>
              <w:ind w:firstLine="0"/>
              <w:jc w:val="center"/>
              <w:rPr>
                <w:sz w:val="24"/>
              </w:rPr>
            </w:pPr>
            <w:r>
              <w:rPr>
                <w:sz w:val="24"/>
              </w:rPr>
              <w:t>Показатели</w:t>
            </w:r>
          </w:p>
        </w:tc>
        <w:tc>
          <w:tcPr>
            <w:tcW w:w="2410" w:type="dxa"/>
          </w:tcPr>
          <w:p w:rsidR="00850EE4" w:rsidRDefault="00850EE4">
            <w:pPr>
              <w:pStyle w:val="a6"/>
              <w:spacing w:line="240" w:lineRule="auto"/>
              <w:ind w:firstLine="0"/>
              <w:jc w:val="center"/>
              <w:rPr>
                <w:sz w:val="24"/>
              </w:rPr>
            </w:pPr>
            <w:r>
              <w:rPr>
                <w:sz w:val="24"/>
              </w:rPr>
              <w:t>Формула для расчета</w:t>
            </w:r>
          </w:p>
        </w:tc>
        <w:tc>
          <w:tcPr>
            <w:tcW w:w="1293" w:type="dxa"/>
          </w:tcPr>
          <w:p w:rsidR="00850EE4" w:rsidRDefault="00850EE4">
            <w:pPr>
              <w:pStyle w:val="a6"/>
              <w:spacing w:line="240" w:lineRule="auto"/>
              <w:ind w:firstLine="0"/>
              <w:jc w:val="center"/>
              <w:rPr>
                <w:sz w:val="24"/>
              </w:rPr>
            </w:pPr>
            <w:r>
              <w:rPr>
                <w:sz w:val="24"/>
              </w:rPr>
              <w:t>1997</w:t>
            </w:r>
          </w:p>
        </w:tc>
        <w:tc>
          <w:tcPr>
            <w:tcW w:w="1276" w:type="dxa"/>
          </w:tcPr>
          <w:p w:rsidR="00850EE4" w:rsidRDefault="00850EE4">
            <w:pPr>
              <w:pStyle w:val="a6"/>
              <w:spacing w:line="240" w:lineRule="auto"/>
              <w:ind w:firstLine="0"/>
              <w:jc w:val="center"/>
              <w:rPr>
                <w:sz w:val="24"/>
              </w:rPr>
            </w:pPr>
            <w:r>
              <w:rPr>
                <w:sz w:val="24"/>
              </w:rPr>
              <w:t>1998</w:t>
            </w:r>
          </w:p>
        </w:tc>
        <w:tc>
          <w:tcPr>
            <w:tcW w:w="1276" w:type="dxa"/>
          </w:tcPr>
          <w:p w:rsidR="00850EE4" w:rsidRDefault="00850EE4">
            <w:pPr>
              <w:pStyle w:val="a6"/>
              <w:spacing w:line="240" w:lineRule="auto"/>
              <w:ind w:firstLine="0"/>
              <w:jc w:val="center"/>
              <w:rPr>
                <w:sz w:val="24"/>
              </w:rPr>
            </w:pPr>
            <w:r>
              <w:rPr>
                <w:sz w:val="24"/>
              </w:rPr>
              <w:t>1999</w:t>
            </w:r>
          </w:p>
        </w:tc>
      </w:tr>
      <w:tr w:rsidR="00850EE4">
        <w:tc>
          <w:tcPr>
            <w:tcW w:w="3369" w:type="dxa"/>
          </w:tcPr>
          <w:p w:rsidR="00850EE4" w:rsidRDefault="00850EE4">
            <w:pPr>
              <w:pStyle w:val="a6"/>
              <w:spacing w:line="240" w:lineRule="auto"/>
              <w:ind w:firstLine="0"/>
              <w:rPr>
                <w:sz w:val="24"/>
              </w:rPr>
            </w:pPr>
            <w:r>
              <w:rPr>
                <w:sz w:val="24"/>
              </w:rPr>
              <w:t>Сила операционного рычага по объему реализации</w:t>
            </w:r>
          </w:p>
        </w:tc>
        <w:tc>
          <w:tcPr>
            <w:tcW w:w="2410" w:type="dxa"/>
          </w:tcPr>
          <w:p w:rsidR="00850EE4" w:rsidRDefault="00850EE4">
            <w:pPr>
              <w:pStyle w:val="a6"/>
              <w:spacing w:line="240" w:lineRule="auto"/>
              <w:ind w:firstLine="0"/>
              <w:jc w:val="center"/>
              <w:rPr>
                <w:sz w:val="24"/>
                <w:u w:val="single"/>
              </w:rPr>
            </w:pPr>
            <w:r>
              <w:rPr>
                <w:sz w:val="24"/>
                <w:u w:val="single"/>
              </w:rPr>
              <w:t>Валовая маржа</w:t>
            </w:r>
          </w:p>
          <w:p w:rsidR="00850EE4" w:rsidRDefault="00850EE4">
            <w:pPr>
              <w:pStyle w:val="a6"/>
              <w:spacing w:line="240" w:lineRule="auto"/>
              <w:ind w:firstLine="0"/>
              <w:jc w:val="center"/>
              <w:rPr>
                <w:sz w:val="24"/>
              </w:rPr>
            </w:pPr>
            <w:r>
              <w:rPr>
                <w:sz w:val="24"/>
              </w:rPr>
              <w:t>Прибыль</w:t>
            </w:r>
          </w:p>
        </w:tc>
        <w:tc>
          <w:tcPr>
            <w:tcW w:w="1293" w:type="dxa"/>
            <w:vAlign w:val="bottom"/>
          </w:tcPr>
          <w:p w:rsidR="00850EE4" w:rsidRDefault="00850EE4">
            <w:pPr>
              <w:pStyle w:val="a6"/>
              <w:spacing w:line="240" w:lineRule="auto"/>
              <w:ind w:firstLine="0"/>
              <w:jc w:val="center"/>
              <w:rPr>
                <w:sz w:val="24"/>
              </w:rPr>
            </w:pPr>
            <w:r>
              <w:rPr>
                <w:sz w:val="24"/>
              </w:rPr>
              <w:t>2,50</w:t>
            </w:r>
          </w:p>
        </w:tc>
        <w:tc>
          <w:tcPr>
            <w:tcW w:w="1276" w:type="dxa"/>
            <w:vAlign w:val="bottom"/>
          </w:tcPr>
          <w:p w:rsidR="00850EE4" w:rsidRDefault="00850EE4">
            <w:pPr>
              <w:pStyle w:val="a6"/>
              <w:spacing w:line="240" w:lineRule="auto"/>
              <w:ind w:firstLine="0"/>
              <w:jc w:val="center"/>
              <w:rPr>
                <w:sz w:val="24"/>
              </w:rPr>
            </w:pPr>
            <w:r>
              <w:rPr>
                <w:sz w:val="24"/>
              </w:rPr>
              <w:t>4,34</w:t>
            </w:r>
          </w:p>
        </w:tc>
        <w:tc>
          <w:tcPr>
            <w:tcW w:w="1276" w:type="dxa"/>
            <w:vAlign w:val="bottom"/>
          </w:tcPr>
          <w:p w:rsidR="00850EE4" w:rsidRDefault="00850EE4">
            <w:pPr>
              <w:pStyle w:val="a6"/>
              <w:spacing w:line="240" w:lineRule="auto"/>
              <w:ind w:firstLine="0"/>
              <w:jc w:val="center"/>
              <w:rPr>
                <w:sz w:val="24"/>
              </w:rPr>
            </w:pPr>
            <w:r>
              <w:rPr>
                <w:sz w:val="24"/>
              </w:rPr>
              <w:t>4,35</w:t>
            </w:r>
          </w:p>
        </w:tc>
      </w:tr>
      <w:tr w:rsidR="00850EE4">
        <w:tc>
          <w:tcPr>
            <w:tcW w:w="3369" w:type="dxa"/>
          </w:tcPr>
          <w:p w:rsidR="00850EE4" w:rsidRDefault="00850EE4">
            <w:pPr>
              <w:pStyle w:val="a6"/>
              <w:spacing w:line="240" w:lineRule="auto"/>
              <w:ind w:firstLine="0"/>
              <w:rPr>
                <w:sz w:val="24"/>
              </w:rPr>
            </w:pPr>
            <w:r>
              <w:rPr>
                <w:sz w:val="24"/>
              </w:rPr>
              <w:t>Сила операционного рычага по цене</w:t>
            </w:r>
          </w:p>
        </w:tc>
        <w:tc>
          <w:tcPr>
            <w:tcW w:w="2410" w:type="dxa"/>
            <w:vAlign w:val="bottom"/>
          </w:tcPr>
          <w:p w:rsidR="00850EE4" w:rsidRDefault="00850EE4">
            <w:pPr>
              <w:pStyle w:val="a6"/>
              <w:spacing w:line="240" w:lineRule="auto"/>
              <w:ind w:firstLine="0"/>
              <w:jc w:val="center"/>
              <w:rPr>
                <w:sz w:val="24"/>
              </w:rPr>
            </w:pPr>
            <w:r>
              <w:rPr>
                <w:sz w:val="24"/>
              </w:rPr>
              <w:t>формула (4.2.5)</w:t>
            </w:r>
          </w:p>
        </w:tc>
        <w:tc>
          <w:tcPr>
            <w:tcW w:w="1293" w:type="dxa"/>
            <w:vAlign w:val="bottom"/>
          </w:tcPr>
          <w:p w:rsidR="00850EE4" w:rsidRDefault="00850EE4">
            <w:pPr>
              <w:pStyle w:val="a6"/>
              <w:spacing w:line="240" w:lineRule="auto"/>
              <w:ind w:firstLine="0"/>
              <w:jc w:val="center"/>
              <w:rPr>
                <w:sz w:val="24"/>
              </w:rPr>
            </w:pPr>
            <w:r>
              <w:rPr>
                <w:sz w:val="24"/>
              </w:rPr>
              <w:t>14,76</w:t>
            </w:r>
          </w:p>
        </w:tc>
        <w:tc>
          <w:tcPr>
            <w:tcW w:w="1276" w:type="dxa"/>
            <w:vAlign w:val="bottom"/>
          </w:tcPr>
          <w:p w:rsidR="00850EE4" w:rsidRDefault="00850EE4">
            <w:pPr>
              <w:pStyle w:val="a6"/>
              <w:spacing w:line="240" w:lineRule="auto"/>
              <w:ind w:firstLine="0"/>
              <w:jc w:val="center"/>
              <w:rPr>
                <w:sz w:val="24"/>
              </w:rPr>
            </w:pPr>
            <w:r>
              <w:rPr>
                <w:sz w:val="24"/>
              </w:rPr>
              <w:t>27,87</w:t>
            </w:r>
          </w:p>
        </w:tc>
        <w:tc>
          <w:tcPr>
            <w:tcW w:w="1276" w:type="dxa"/>
            <w:vAlign w:val="bottom"/>
          </w:tcPr>
          <w:p w:rsidR="00850EE4" w:rsidRDefault="00850EE4">
            <w:pPr>
              <w:pStyle w:val="a6"/>
              <w:spacing w:line="240" w:lineRule="auto"/>
              <w:ind w:firstLine="0"/>
              <w:jc w:val="center"/>
              <w:rPr>
                <w:sz w:val="24"/>
              </w:rPr>
            </w:pPr>
            <w:r>
              <w:rPr>
                <w:sz w:val="24"/>
              </w:rPr>
              <w:t>25,70</w:t>
            </w:r>
          </w:p>
        </w:tc>
      </w:tr>
      <w:tr w:rsidR="00850EE4">
        <w:tc>
          <w:tcPr>
            <w:tcW w:w="3369" w:type="dxa"/>
          </w:tcPr>
          <w:p w:rsidR="00850EE4" w:rsidRDefault="00850EE4">
            <w:pPr>
              <w:pStyle w:val="a6"/>
              <w:spacing w:line="240" w:lineRule="auto"/>
              <w:ind w:firstLine="0"/>
              <w:rPr>
                <w:sz w:val="24"/>
              </w:rPr>
            </w:pPr>
            <w:r>
              <w:rPr>
                <w:sz w:val="24"/>
              </w:rPr>
              <w:t>Сила операционного рычага по переменным затратам</w:t>
            </w:r>
          </w:p>
        </w:tc>
        <w:tc>
          <w:tcPr>
            <w:tcW w:w="2410" w:type="dxa"/>
            <w:vAlign w:val="bottom"/>
          </w:tcPr>
          <w:p w:rsidR="00850EE4" w:rsidRDefault="00850EE4">
            <w:pPr>
              <w:pStyle w:val="a6"/>
              <w:spacing w:line="240" w:lineRule="auto"/>
              <w:ind w:firstLine="0"/>
              <w:jc w:val="center"/>
              <w:rPr>
                <w:sz w:val="24"/>
              </w:rPr>
            </w:pPr>
            <w:r>
              <w:rPr>
                <w:sz w:val="24"/>
              </w:rPr>
              <w:t>формула (4.2.6)</w:t>
            </w:r>
          </w:p>
        </w:tc>
        <w:tc>
          <w:tcPr>
            <w:tcW w:w="1293" w:type="dxa"/>
            <w:vAlign w:val="bottom"/>
          </w:tcPr>
          <w:p w:rsidR="00850EE4" w:rsidRDefault="00850EE4">
            <w:pPr>
              <w:pStyle w:val="a6"/>
              <w:spacing w:line="240" w:lineRule="auto"/>
              <w:ind w:firstLine="0"/>
              <w:jc w:val="center"/>
              <w:rPr>
                <w:sz w:val="24"/>
              </w:rPr>
            </w:pPr>
            <w:r>
              <w:rPr>
                <w:sz w:val="24"/>
              </w:rPr>
              <w:t>12,25</w:t>
            </w:r>
          </w:p>
        </w:tc>
        <w:tc>
          <w:tcPr>
            <w:tcW w:w="1276" w:type="dxa"/>
            <w:vAlign w:val="bottom"/>
          </w:tcPr>
          <w:p w:rsidR="00850EE4" w:rsidRDefault="00850EE4">
            <w:pPr>
              <w:pStyle w:val="a6"/>
              <w:spacing w:line="240" w:lineRule="auto"/>
              <w:ind w:firstLine="0"/>
              <w:jc w:val="center"/>
              <w:rPr>
                <w:sz w:val="24"/>
              </w:rPr>
            </w:pPr>
            <w:r>
              <w:rPr>
                <w:sz w:val="24"/>
              </w:rPr>
              <w:t>23,53</w:t>
            </w:r>
          </w:p>
        </w:tc>
        <w:tc>
          <w:tcPr>
            <w:tcW w:w="1276" w:type="dxa"/>
            <w:vAlign w:val="bottom"/>
          </w:tcPr>
          <w:p w:rsidR="00850EE4" w:rsidRDefault="00850EE4">
            <w:pPr>
              <w:pStyle w:val="a6"/>
              <w:spacing w:line="240" w:lineRule="auto"/>
              <w:ind w:firstLine="0"/>
              <w:jc w:val="center"/>
              <w:rPr>
                <w:sz w:val="24"/>
              </w:rPr>
            </w:pPr>
            <w:r>
              <w:rPr>
                <w:sz w:val="24"/>
              </w:rPr>
              <w:t>21,35</w:t>
            </w:r>
          </w:p>
        </w:tc>
      </w:tr>
      <w:tr w:rsidR="00850EE4">
        <w:tc>
          <w:tcPr>
            <w:tcW w:w="3369" w:type="dxa"/>
          </w:tcPr>
          <w:p w:rsidR="00850EE4" w:rsidRDefault="00850EE4">
            <w:pPr>
              <w:pStyle w:val="a6"/>
              <w:spacing w:line="240" w:lineRule="auto"/>
              <w:ind w:firstLine="0"/>
              <w:rPr>
                <w:sz w:val="24"/>
              </w:rPr>
            </w:pPr>
            <w:r>
              <w:rPr>
                <w:sz w:val="24"/>
              </w:rPr>
              <w:t xml:space="preserve">Сила операционного рычага по постоянным затратам </w:t>
            </w:r>
          </w:p>
        </w:tc>
        <w:tc>
          <w:tcPr>
            <w:tcW w:w="2410" w:type="dxa"/>
            <w:vAlign w:val="bottom"/>
          </w:tcPr>
          <w:p w:rsidR="00850EE4" w:rsidRDefault="00850EE4">
            <w:pPr>
              <w:pStyle w:val="a6"/>
              <w:spacing w:line="240" w:lineRule="auto"/>
              <w:ind w:firstLine="0"/>
              <w:jc w:val="center"/>
              <w:rPr>
                <w:sz w:val="24"/>
              </w:rPr>
            </w:pPr>
            <w:r>
              <w:rPr>
                <w:sz w:val="24"/>
              </w:rPr>
              <w:t>формула (4.2.7)</w:t>
            </w:r>
          </w:p>
        </w:tc>
        <w:tc>
          <w:tcPr>
            <w:tcW w:w="1293" w:type="dxa"/>
            <w:vAlign w:val="bottom"/>
          </w:tcPr>
          <w:p w:rsidR="00850EE4" w:rsidRDefault="00850EE4">
            <w:pPr>
              <w:pStyle w:val="a6"/>
              <w:spacing w:line="240" w:lineRule="auto"/>
              <w:ind w:firstLine="0"/>
              <w:jc w:val="center"/>
              <w:rPr>
                <w:sz w:val="24"/>
              </w:rPr>
            </w:pPr>
            <w:r>
              <w:rPr>
                <w:sz w:val="24"/>
              </w:rPr>
              <w:t>1,50</w:t>
            </w:r>
          </w:p>
        </w:tc>
        <w:tc>
          <w:tcPr>
            <w:tcW w:w="1276" w:type="dxa"/>
            <w:vAlign w:val="bottom"/>
          </w:tcPr>
          <w:p w:rsidR="00850EE4" w:rsidRDefault="00850EE4">
            <w:pPr>
              <w:pStyle w:val="a6"/>
              <w:spacing w:line="240" w:lineRule="auto"/>
              <w:ind w:firstLine="0"/>
              <w:jc w:val="center"/>
              <w:rPr>
                <w:sz w:val="24"/>
              </w:rPr>
            </w:pPr>
            <w:r>
              <w:rPr>
                <w:sz w:val="24"/>
              </w:rPr>
              <w:t>3,34</w:t>
            </w:r>
          </w:p>
        </w:tc>
        <w:tc>
          <w:tcPr>
            <w:tcW w:w="1276" w:type="dxa"/>
            <w:vAlign w:val="bottom"/>
          </w:tcPr>
          <w:p w:rsidR="00850EE4" w:rsidRDefault="00850EE4">
            <w:pPr>
              <w:pStyle w:val="a6"/>
              <w:spacing w:line="240" w:lineRule="auto"/>
              <w:ind w:firstLine="0"/>
              <w:jc w:val="center"/>
              <w:rPr>
                <w:sz w:val="24"/>
              </w:rPr>
            </w:pPr>
            <w:r>
              <w:rPr>
                <w:sz w:val="24"/>
              </w:rPr>
              <w:t>3,35</w:t>
            </w:r>
          </w:p>
        </w:tc>
      </w:tr>
    </w:tbl>
    <w:p w:rsidR="00850EE4" w:rsidRDefault="00850EE4">
      <w:pPr>
        <w:pStyle w:val="a6"/>
      </w:pPr>
      <w:r>
        <w:t>2) Анализ чувствительности прибыли к изменению одного из факторов по 1999г. (табл. 4.2.5). Он проводится по формуле (4.2.8).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708"/>
        <w:gridCol w:w="992"/>
        <w:gridCol w:w="992"/>
        <w:gridCol w:w="993"/>
        <w:gridCol w:w="992"/>
      </w:tblGrid>
      <w:tr w:rsidR="00850EE4">
        <w:trPr>
          <w:cantSplit/>
          <w:trHeight w:val="981"/>
        </w:trPr>
        <w:tc>
          <w:tcPr>
            <w:tcW w:w="959" w:type="dxa"/>
            <w:vMerge w:val="restart"/>
            <w:tcBorders>
              <w:top w:val="nil"/>
              <w:left w:val="nil"/>
              <w:bottom w:val="nil"/>
            </w:tcBorders>
            <w:textDirection w:val="btLr"/>
          </w:tcPr>
          <w:p w:rsidR="00850EE4" w:rsidRDefault="00850EE4">
            <w:pPr>
              <w:pStyle w:val="a6"/>
              <w:spacing w:line="240" w:lineRule="auto"/>
              <w:ind w:left="113" w:right="113" w:firstLine="0"/>
              <w:jc w:val="left"/>
            </w:pPr>
            <w:r>
              <w:t>Таблица 4.2.5 Анализ чувствительности прибыли при изменении анализируемых факторов</w:t>
            </w:r>
          </w:p>
        </w:tc>
        <w:tc>
          <w:tcPr>
            <w:tcW w:w="709" w:type="dxa"/>
            <w:vMerge w:val="restart"/>
            <w:textDirection w:val="btLr"/>
          </w:tcPr>
          <w:p w:rsidR="00850EE4" w:rsidRDefault="00850EE4">
            <w:pPr>
              <w:pStyle w:val="a6"/>
              <w:spacing w:line="240" w:lineRule="auto"/>
              <w:ind w:left="113" w:right="113" w:firstLine="0"/>
              <w:jc w:val="center"/>
            </w:pPr>
            <w:r>
              <w:t>Процентное изменение прибыли при изменении анализируемых факторов</w:t>
            </w:r>
          </w:p>
        </w:tc>
        <w:tc>
          <w:tcPr>
            <w:tcW w:w="708" w:type="dxa"/>
            <w:textDirection w:val="btLr"/>
          </w:tcPr>
          <w:p w:rsidR="00850EE4" w:rsidRDefault="00850EE4">
            <w:pPr>
              <w:pStyle w:val="a6"/>
              <w:spacing w:line="240" w:lineRule="auto"/>
              <w:ind w:left="113" w:right="113" w:firstLine="0"/>
            </w:pPr>
            <w:r>
              <w:t>+15</w:t>
            </w:r>
          </w:p>
        </w:tc>
        <w:tc>
          <w:tcPr>
            <w:tcW w:w="992" w:type="dxa"/>
            <w:textDirection w:val="btLr"/>
          </w:tcPr>
          <w:p w:rsidR="00850EE4" w:rsidRDefault="00850EE4">
            <w:pPr>
              <w:pStyle w:val="a6"/>
              <w:spacing w:line="240" w:lineRule="auto"/>
              <w:ind w:left="113" w:right="113" w:firstLine="0"/>
              <w:jc w:val="center"/>
              <w:rPr>
                <w:sz w:val="24"/>
              </w:rPr>
            </w:pPr>
            <w:r>
              <w:rPr>
                <w:sz w:val="24"/>
              </w:rPr>
              <w:t>+65,25</w:t>
            </w:r>
          </w:p>
        </w:tc>
        <w:tc>
          <w:tcPr>
            <w:tcW w:w="992" w:type="dxa"/>
            <w:textDirection w:val="btLr"/>
          </w:tcPr>
          <w:p w:rsidR="00850EE4" w:rsidRDefault="00850EE4">
            <w:pPr>
              <w:pStyle w:val="a6"/>
              <w:spacing w:line="240" w:lineRule="auto"/>
              <w:ind w:left="113" w:right="113" w:firstLine="0"/>
              <w:jc w:val="center"/>
              <w:rPr>
                <w:sz w:val="24"/>
              </w:rPr>
            </w:pPr>
            <w:r>
              <w:rPr>
                <w:sz w:val="24"/>
              </w:rPr>
              <w:t>+385,5</w:t>
            </w:r>
          </w:p>
        </w:tc>
        <w:tc>
          <w:tcPr>
            <w:tcW w:w="993" w:type="dxa"/>
            <w:textDirection w:val="btLr"/>
          </w:tcPr>
          <w:p w:rsidR="00850EE4" w:rsidRDefault="00850EE4">
            <w:pPr>
              <w:pStyle w:val="a6"/>
              <w:spacing w:line="240" w:lineRule="auto"/>
              <w:ind w:left="113" w:right="113" w:firstLine="0"/>
              <w:jc w:val="center"/>
              <w:rPr>
                <w:sz w:val="24"/>
              </w:rPr>
            </w:pPr>
            <w:r>
              <w:rPr>
                <w:sz w:val="24"/>
              </w:rPr>
              <w:t>-320,25</w:t>
            </w:r>
          </w:p>
        </w:tc>
        <w:tc>
          <w:tcPr>
            <w:tcW w:w="992" w:type="dxa"/>
            <w:textDirection w:val="btLr"/>
          </w:tcPr>
          <w:p w:rsidR="00850EE4" w:rsidRDefault="00850EE4">
            <w:pPr>
              <w:pStyle w:val="a6"/>
              <w:spacing w:line="240" w:lineRule="auto"/>
              <w:ind w:left="113" w:right="113" w:firstLine="0"/>
              <w:jc w:val="center"/>
              <w:rPr>
                <w:sz w:val="24"/>
              </w:rPr>
            </w:pPr>
            <w:r>
              <w:rPr>
                <w:sz w:val="24"/>
              </w:rPr>
              <w:t>-50,25</w:t>
            </w:r>
          </w:p>
        </w:tc>
      </w:tr>
      <w:tr w:rsidR="00850EE4">
        <w:trPr>
          <w:cantSplit/>
          <w:trHeight w:val="981"/>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+10</w:t>
            </w:r>
          </w:p>
        </w:tc>
        <w:tc>
          <w:tcPr>
            <w:tcW w:w="992" w:type="dxa"/>
            <w:textDirection w:val="btLr"/>
          </w:tcPr>
          <w:p w:rsidR="00850EE4" w:rsidRDefault="00850EE4">
            <w:pPr>
              <w:pStyle w:val="a6"/>
              <w:spacing w:line="240" w:lineRule="auto"/>
              <w:ind w:left="113" w:right="113" w:firstLine="0"/>
              <w:jc w:val="center"/>
              <w:rPr>
                <w:sz w:val="24"/>
              </w:rPr>
            </w:pPr>
            <w:r>
              <w:rPr>
                <w:sz w:val="24"/>
              </w:rPr>
              <w:t>+43,5</w:t>
            </w:r>
          </w:p>
        </w:tc>
        <w:tc>
          <w:tcPr>
            <w:tcW w:w="992" w:type="dxa"/>
            <w:textDirection w:val="btLr"/>
          </w:tcPr>
          <w:p w:rsidR="00850EE4" w:rsidRDefault="00850EE4">
            <w:pPr>
              <w:pStyle w:val="a6"/>
              <w:spacing w:line="240" w:lineRule="auto"/>
              <w:ind w:left="113" w:right="113" w:firstLine="0"/>
              <w:jc w:val="center"/>
              <w:rPr>
                <w:sz w:val="24"/>
              </w:rPr>
            </w:pPr>
            <w:r>
              <w:rPr>
                <w:sz w:val="24"/>
              </w:rPr>
              <w:t>+257</w:t>
            </w:r>
          </w:p>
        </w:tc>
        <w:tc>
          <w:tcPr>
            <w:tcW w:w="993" w:type="dxa"/>
            <w:textDirection w:val="btLr"/>
          </w:tcPr>
          <w:p w:rsidR="00850EE4" w:rsidRDefault="00850EE4">
            <w:pPr>
              <w:pStyle w:val="a6"/>
              <w:spacing w:line="240" w:lineRule="auto"/>
              <w:ind w:left="113" w:right="113" w:firstLine="0"/>
              <w:jc w:val="center"/>
              <w:rPr>
                <w:sz w:val="24"/>
              </w:rPr>
            </w:pPr>
            <w:r>
              <w:rPr>
                <w:sz w:val="24"/>
              </w:rPr>
              <w:t>-213,5</w:t>
            </w:r>
          </w:p>
        </w:tc>
        <w:tc>
          <w:tcPr>
            <w:tcW w:w="992" w:type="dxa"/>
            <w:textDirection w:val="btLr"/>
          </w:tcPr>
          <w:p w:rsidR="00850EE4" w:rsidRDefault="00850EE4">
            <w:pPr>
              <w:pStyle w:val="a6"/>
              <w:spacing w:line="240" w:lineRule="auto"/>
              <w:ind w:left="113" w:right="113" w:firstLine="0"/>
              <w:jc w:val="center"/>
              <w:rPr>
                <w:sz w:val="24"/>
              </w:rPr>
            </w:pPr>
            <w:r>
              <w:rPr>
                <w:sz w:val="24"/>
              </w:rPr>
              <w:t>-33,5</w:t>
            </w:r>
          </w:p>
        </w:tc>
      </w:tr>
      <w:tr w:rsidR="00850EE4">
        <w:trPr>
          <w:cantSplit/>
          <w:trHeight w:val="993"/>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+8</w:t>
            </w:r>
          </w:p>
        </w:tc>
        <w:tc>
          <w:tcPr>
            <w:tcW w:w="992" w:type="dxa"/>
            <w:textDirection w:val="btLr"/>
          </w:tcPr>
          <w:p w:rsidR="00850EE4" w:rsidRDefault="00850EE4">
            <w:pPr>
              <w:pStyle w:val="a6"/>
              <w:spacing w:line="240" w:lineRule="auto"/>
              <w:ind w:left="113" w:right="113" w:firstLine="0"/>
              <w:jc w:val="center"/>
              <w:rPr>
                <w:sz w:val="24"/>
              </w:rPr>
            </w:pPr>
            <w:r>
              <w:rPr>
                <w:sz w:val="24"/>
              </w:rPr>
              <w:t>+34,8</w:t>
            </w:r>
          </w:p>
        </w:tc>
        <w:tc>
          <w:tcPr>
            <w:tcW w:w="992" w:type="dxa"/>
            <w:textDirection w:val="btLr"/>
          </w:tcPr>
          <w:p w:rsidR="00850EE4" w:rsidRDefault="00850EE4">
            <w:pPr>
              <w:pStyle w:val="a6"/>
              <w:spacing w:line="240" w:lineRule="auto"/>
              <w:ind w:left="113" w:right="113" w:firstLine="0"/>
              <w:jc w:val="center"/>
              <w:rPr>
                <w:sz w:val="24"/>
              </w:rPr>
            </w:pPr>
            <w:r>
              <w:rPr>
                <w:sz w:val="24"/>
              </w:rPr>
              <w:t>+205,6</w:t>
            </w:r>
          </w:p>
        </w:tc>
        <w:tc>
          <w:tcPr>
            <w:tcW w:w="993" w:type="dxa"/>
            <w:textDirection w:val="btLr"/>
          </w:tcPr>
          <w:p w:rsidR="00850EE4" w:rsidRDefault="00850EE4">
            <w:pPr>
              <w:pStyle w:val="a6"/>
              <w:spacing w:line="240" w:lineRule="auto"/>
              <w:ind w:left="113" w:right="113" w:firstLine="0"/>
              <w:jc w:val="center"/>
              <w:rPr>
                <w:sz w:val="24"/>
              </w:rPr>
            </w:pPr>
            <w:r>
              <w:rPr>
                <w:sz w:val="24"/>
              </w:rPr>
              <w:t>-170,8</w:t>
            </w:r>
          </w:p>
        </w:tc>
        <w:tc>
          <w:tcPr>
            <w:tcW w:w="992" w:type="dxa"/>
            <w:textDirection w:val="btLr"/>
          </w:tcPr>
          <w:p w:rsidR="00850EE4" w:rsidRDefault="00850EE4">
            <w:pPr>
              <w:pStyle w:val="a6"/>
              <w:spacing w:line="240" w:lineRule="auto"/>
              <w:ind w:left="113" w:right="113" w:firstLine="0"/>
              <w:jc w:val="center"/>
              <w:rPr>
                <w:sz w:val="24"/>
              </w:rPr>
            </w:pPr>
            <w:r>
              <w:rPr>
                <w:sz w:val="24"/>
              </w:rPr>
              <w:t>-26,8</w:t>
            </w:r>
          </w:p>
        </w:tc>
      </w:tr>
      <w:tr w:rsidR="00850EE4">
        <w:trPr>
          <w:cantSplit/>
          <w:trHeight w:val="990"/>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+5</w:t>
            </w:r>
          </w:p>
        </w:tc>
        <w:tc>
          <w:tcPr>
            <w:tcW w:w="992" w:type="dxa"/>
            <w:textDirection w:val="btLr"/>
          </w:tcPr>
          <w:p w:rsidR="00850EE4" w:rsidRDefault="00850EE4">
            <w:pPr>
              <w:pStyle w:val="a6"/>
              <w:spacing w:line="240" w:lineRule="auto"/>
              <w:ind w:left="113" w:right="113" w:firstLine="0"/>
              <w:jc w:val="center"/>
              <w:rPr>
                <w:sz w:val="24"/>
              </w:rPr>
            </w:pPr>
            <w:r>
              <w:rPr>
                <w:sz w:val="24"/>
              </w:rPr>
              <w:t>+21,75</w:t>
            </w:r>
          </w:p>
          <w:p w:rsidR="00850EE4" w:rsidRDefault="00850EE4">
            <w:pPr>
              <w:pStyle w:val="a6"/>
              <w:spacing w:line="240" w:lineRule="auto"/>
              <w:ind w:left="113" w:right="113" w:firstLine="0"/>
              <w:jc w:val="center"/>
              <w:rPr>
                <w:sz w:val="24"/>
              </w:rPr>
            </w:pPr>
          </w:p>
          <w:p w:rsidR="00850EE4" w:rsidRDefault="00850EE4">
            <w:pPr>
              <w:pStyle w:val="a6"/>
              <w:spacing w:line="240" w:lineRule="auto"/>
              <w:ind w:left="113" w:right="113" w:firstLine="0"/>
              <w:jc w:val="center"/>
              <w:rPr>
                <w:sz w:val="24"/>
              </w:rPr>
            </w:pPr>
          </w:p>
          <w:p w:rsidR="00850EE4" w:rsidRDefault="00850EE4">
            <w:pPr>
              <w:pStyle w:val="a6"/>
              <w:spacing w:line="240" w:lineRule="auto"/>
              <w:ind w:left="113" w:right="113" w:firstLine="0"/>
              <w:jc w:val="center"/>
              <w:rPr>
                <w:sz w:val="24"/>
              </w:rPr>
            </w:pPr>
          </w:p>
          <w:p w:rsidR="00850EE4" w:rsidRDefault="00850EE4">
            <w:pPr>
              <w:pStyle w:val="a6"/>
              <w:spacing w:line="240" w:lineRule="auto"/>
              <w:ind w:left="113" w:right="113" w:firstLine="0"/>
              <w:jc w:val="center"/>
              <w:rPr>
                <w:sz w:val="24"/>
              </w:rPr>
            </w:pPr>
          </w:p>
        </w:tc>
        <w:tc>
          <w:tcPr>
            <w:tcW w:w="992" w:type="dxa"/>
            <w:textDirection w:val="btLr"/>
          </w:tcPr>
          <w:p w:rsidR="00850EE4" w:rsidRDefault="00850EE4">
            <w:pPr>
              <w:pStyle w:val="a6"/>
              <w:spacing w:line="240" w:lineRule="auto"/>
              <w:ind w:left="113" w:right="113" w:firstLine="0"/>
              <w:jc w:val="center"/>
              <w:rPr>
                <w:sz w:val="24"/>
              </w:rPr>
            </w:pPr>
            <w:r>
              <w:rPr>
                <w:sz w:val="24"/>
              </w:rPr>
              <w:t>+128,5</w:t>
            </w:r>
          </w:p>
        </w:tc>
        <w:tc>
          <w:tcPr>
            <w:tcW w:w="993" w:type="dxa"/>
            <w:textDirection w:val="btLr"/>
          </w:tcPr>
          <w:p w:rsidR="00850EE4" w:rsidRDefault="00850EE4">
            <w:pPr>
              <w:pStyle w:val="a6"/>
              <w:spacing w:line="240" w:lineRule="auto"/>
              <w:ind w:left="113" w:right="113" w:firstLine="0"/>
              <w:jc w:val="center"/>
              <w:rPr>
                <w:sz w:val="24"/>
              </w:rPr>
            </w:pPr>
            <w:r>
              <w:rPr>
                <w:sz w:val="24"/>
              </w:rPr>
              <w:t>-106,75</w:t>
            </w:r>
          </w:p>
        </w:tc>
        <w:tc>
          <w:tcPr>
            <w:tcW w:w="992" w:type="dxa"/>
            <w:textDirection w:val="btLr"/>
          </w:tcPr>
          <w:p w:rsidR="00850EE4" w:rsidRDefault="00850EE4">
            <w:pPr>
              <w:pStyle w:val="a6"/>
              <w:spacing w:line="240" w:lineRule="auto"/>
              <w:ind w:left="113" w:right="113" w:firstLine="0"/>
              <w:jc w:val="center"/>
              <w:rPr>
                <w:sz w:val="24"/>
              </w:rPr>
            </w:pPr>
            <w:r>
              <w:rPr>
                <w:sz w:val="24"/>
              </w:rPr>
              <w:t>-16,75</w:t>
            </w:r>
          </w:p>
        </w:tc>
      </w:tr>
      <w:tr w:rsidR="00850EE4">
        <w:trPr>
          <w:cantSplit/>
          <w:trHeight w:val="962"/>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+3</w:t>
            </w:r>
          </w:p>
        </w:tc>
        <w:tc>
          <w:tcPr>
            <w:tcW w:w="992" w:type="dxa"/>
            <w:textDirection w:val="btLr"/>
          </w:tcPr>
          <w:p w:rsidR="00850EE4" w:rsidRDefault="00850EE4">
            <w:pPr>
              <w:pStyle w:val="a6"/>
              <w:spacing w:line="240" w:lineRule="auto"/>
              <w:ind w:left="113" w:right="113" w:firstLine="0"/>
              <w:jc w:val="center"/>
              <w:rPr>
                <w:sz w:val="24"/>
              </w:rPr>
            </w:pPr>
            <w:r>
              <w:rPr>
                <w:sz w:val="24"/>
              </w:rPr>
              <w:t>+13,05</w:t>
            </w:r>
          </w:p>
        </w:tc>
        <w:tc>
          <w:tcPr>
            <w:tcW w:w="992" w:type="dxa"/>
            <w:textDirection w:val="btLr"/>
          </w:tcPr>
          <w:p w:rsidR="00850EE4" w:rsidRDefault="00850EE4">
            <w:pPr>
              <w:pStyle w:val="a6"/>
              <w:spacing w:line="240" w:lineRule="auto"/>
              <w:ind w:left="113" w:right="113" w:firstLine="0"/>
              <w:jc w:val="center"/>
              <w:rPr>
                <w:sz w:val="24"/>
              </w:rPr>
            </w:pPr>
            <w:r>
              <w:rPr>
                <w:sz w:val="24"/>
              </w:rPr>
              <w:t>+77,1</w:t>
            </w:r>
          </w:p>
        </w:tc>
        <w:tc>
          <w:tcPr>
            <w:tcW w:w="993" w:type="dxa"/>
            <w:textDirection w:val="btLr"/>
          </w:tcPr>
          <w:p w:rsidR="00850EE4" w:rsidRDefault="00850EE4">
            <w:pPr>
              <w:pStyle w:val="a6"/>
              <w:spacing w:line="240" w:lineRule="auto"/>
              <w:ind w:left="113" w:right="113" w:firstLine="0"/>
              <w:jc w:val="center"/>
              <w:rPr>
                <w:sz w:val="24"/>
              </w:rPr>
            </w:pPr>
            <w:r>
              <w:rPr>
                <w:sz w:val="24"/>
              </w:rPr>
              <w:t>-64,05</w:t>
            </w:r>
          </w:p>
        </w:tc>
        <w:tc>
          <w:tcPr>
            <w:tcW w:w="992" w:type="dxa"/>
            <w:textDirection w:val="btLr"/>
          </w:tcPr>
          <w:p w:rsidR="00850EE4" w:rsidRDefault="00850EE4">
            <w:pPr>
              <w:pStyle w:val="a6"/>
              <w:spacing w:line="240" w:lineRule="auto"/>
              <w:ind w:left="113" w:right="113" w:firstLine="0"/>
              <w:jc w:val="center"/>
              <w:rPr>
                <w:sz w:val="24"/>
              </w:rPr>
            </w:pPr>
            <w:r>
              <w:rPr>
                <w:sz w:val="24"/>
              </w:rPr>
              <w:t>-10,05</w:t>
            </w:r>
          </w:p>
        </w:tc>
      </w:tr>
      <w:tr w:rsidR="00850EE4">
        <w:trPr>
          <w:cantSplit/>
          <w:trHeight w:val="977"/>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-3</w:t>
            </w:r>
          </w:p>
        </w:tc>
        <w:tc>
          <w:tcPr>
            <w:tcW w:w="992" w:type="dxa"/>
            <w:textDirection w:val="btLr"/>
          </w:tcPr>
          <w:p w:rsidR="00850EE4" w:rsidRDefault="00850EE4">
            <w:pPr>
              <w:pStyle w:val="a6"/>
              <w:spacing w:line="240" w:lineRule="auto"/>
              <w:ind w:left="113" w:right="113" w:firstLine="0"/>
              <w:jc w:val="center"/>
              <w:rPr>
                <w:sz w:val="24"/>
              </w:rPr>
            </w:pPr>
            <w:r>
              <w:rPr>
                <w:sz w:val="24"/>
              </w:rPr>
              <w:t>-13,05</w:t>
            </w:r>
          </w:p>
        </w:tc>
        <w:tc>
          <w:tcPr>
            <w:tcW w:w="992" w:type="dxa"/>
            <w:textDirection w:val="btLr"/>
          </w:tcPr>
          <w:p w:rsidR="00850EE4" w:rsidRDefault="00850EE4">
            <w:pPr>
              <w:pStyle w:val="a6"/>
              <w:spacing w:line="240" w:lineRule="auto"/>
              <w:ind w:left="113" w:right="113" w:firstLine="0"/>
              <w:jc w:val="center"/>
              <w:rPr>
                <w:sz w:val="24"/>
              </w:rPr>
            </w:pPr>
            <w:r>
              <w:rPr>
                <w:sz w:val="24"/>
              </w:rPr>
              <w:t>-77,1</w:t>
            </w:r>
          </w:p>
        </w:tc>
        <w:tc>
          <w:tcPr>
            <w:tcW w:w="993" w:type="dxa"/>
            <w:textDirection w:val="btLr"/>
          </w:tcPr>
          <w:p w:rsidR="00850EE4" w:rsidRDefault="00850EE4">
            <w:pPr>
              <w:pStyle w:val="a6"/>
              <w:spacing w:line="240" w:lineRule="auto"/>
              <w:ind w:left="113" w:right="113" w:firstLine="0"/>
              <w:jc w:val="center"/>
              <w:rPr>
                <w:sz w:val="24"/>
              </w:rPr>
            </w:pPr>
            <w:r>
              <w:rPr>
                <w:sz w:val="24"/>
              </w:rPr>
              <w:t>+64,05</w:t>
            </w:r>
          </w:p>
        </w:tc>
        <w:tc>
          <w:tcPr>
            <w:tcW w:w="992" w:type="dxa"/>
            <w:textDirection w:val="btLr"/>
          </w:tcPr>
          <w:p w:rsidR="00850EE4" w:rsidRDefault="00850EE4">
            <w:pPr>
              <w:pStyle w:val="a6"/>
              <w:spacing w:line="240" w:lineRule="auto"/>
              <w:ind w:left="113" w:right="113" w:firstLine="0"/>
              <w:jc w:val="center"/>
              <w:rPr>
                <w:sz w:val="24"/>
              </w:rPr>
            </w:pPr>
            <w:r>
              <w:rPr>
                <w:sz w:val="24"/>
              </w:rPr>
              <w:t>+10,05</w:t>
            </w:r>
          </w:p>
        </w:tc>
      </w:tr>
      <w:tr w:rsidR="00850EE4">
        <w:trPr>
          <w:cantSplit/>
          <w:trHeight w:val="1136"/>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-5</w:t>
            </w:r>
          </w:p>
        </w:tc>
        <w:tc>
          <w:tcPr>
            <w:tcW w:w="992" w:type="dxa"/>
            <w:textDirection w:val="btLr"/>
          </w:tcPr>
          <w:p w:rsidR="00850EE4" w:rsidRDefault="00850EE4">
            <w:pPr>
              <w:pStyle w:val="a6"/>
              <w:spacing w:line="240" w:lineRule="auto"/>
              <w:ind w:left="113" w:right="113" w:firstLine="0"/>
              <w:jc w:val="center"/>
              <w:rPr>
                <w:sz w:val="24"/>
              </w:rPr>
            </w:pPr>
            <w:r>
              <w:rPr>
                <w:sz w:val="24"/>
              </w:rPr>
              <w:t>-21,75</w:t>
            </w:r>
          </w:p>
        </w:tc>
        <w:tc>
          <w:tcPr>
            <w:tcW w:w="992" w:type="dxa"/>
            <w:textDirection w:val="btLr"/>
          </w:tcPr>
          <w:p w:rsidR="00850EE4" w:rsidRDefault="00850EE4">
            <w:pPr>
              <w:pStyle w:val="a6"/>
              <w:spacing w:line="240" w:lineRule="auto"/>
              <w:ind w:left="113" w:right="113" w:firstLine="0"/>
              <w:jc w:val="center"/>
              <w:rPr>
                <w:sz w:val="24"/>
              </w:rPr>
            </w:pPr>
            <w:r>
              <w:rPr>
                <w:sz w:val="24"/>
              </w:rPr>
              <w:t>-128,5</w:t>
            </w:r>
          </w:p>
        </w:tc>
        <w:tc>
          <w:tcPr>
            <w:tcW w:w="993" w:type="dxa"/>
            <w:textDirection w:val="btLr"/>
          </w:tcPr>
          <w:p w:rsidR="00850EE4" w:rsidRDefault="00850EE4">
            <w:pPr>
              <w:pStyle w:val="a6"/>
              <w:spacing w:line="240" w:lineRule="auto"/>
              <w:ind w:left="113" w:right="113" w:firstLine="0"/>
              <w:jc w:val="center"/>
              <w:rPr>
                <w:sz w:val="24"/>
              </w:rPr>
            </w:pPr>
            <w:r>
              <w:rPr>
                <w:sz w:val="24"/>
              </w:rPr>
              <w:t>+106,75</w:t>
            </w:r>
          </w:p>
        </w:tc>
        <w:tc>
          <w:tcPr>
            <w:tcW w:w="992" w:type="dxa"/>
            <w:textDirection w:val="btLr"/>
          </w:tcPr>
          <w:p w:rsidR="00850EE4" w:rsidRDefault="00850EE4">
            <w:pPr>
              <w:pStyle w:val="a6"/>
              <w:spacing w:line="240" w:lineRule="auto"/>
              <w:ind w:left="113" w:right="113" w:firstLine="0"/>
              <w:jc w:val="center"/>
              <w:rPr>
                <w:sz w:val="24"/>
              </w:rPr>
            </w:pPr>
            <w:r>
              <w:rPr>
                <w:sz w:val="24"/>
              </w:rPr>
              <w:t>+16,75</w:t>
            </w:r>
          </w:p>
        </w:tc>
      </w:tr>
      <w:tr w:rsidR="00850EE4">
        <w:trPr>
          <w:cantSplit/>
          <w:trHeight w:val="965"/>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-8</w:t>
            </w:r>
          </w:p>
        </w:tc>
        <w:tc>
          <w:tcPr>
            <w:tcW w:w="992" w:type="dxa"/>
            <w:textDirection w:val="btLr"/>
          </w:tcPr>
          <w:p w:rsidR="00850EE4" w:rsidRDefault="00850EE4">
            <w:pPr>
              <w:pStyle w:val="a6"/>
              <w:spacing w:line="240" w:lineRule="auto"/>
              <w:ind w:left="113" w:right="113" w:firstLine="0"/>
              <w:jc w:val="center"/>
              <w:rPr>
                <w:sz w:val="24"/>
              </w:rPr>
            </w:pPr>
            <w:r>
              <w:rPr>
                <w:sz w:val="24"/>
              </w:rPr>
              <w:t>-34,8</w:t>
            </w:r>
          </w:p>
        </w:tc>
        <w:tc>
          <w:tcPr>
            <w:tcW w:w="992" w:type="dxa"/>
            <w:textDirection w:val="btLr"/>
          </w:tcPr>
          <w:p w:rsidR="00850EE4" w:rsidRDefault="00850EE4">
            <w:pPr>
              <w:pStyle w:val="a6"/>
              <w:spacing w:line="240" w:lineRule="auto"/>
              <w:ind w:left="113" w:right="113" w:firstLine="0"/>
              <w:jc w:val="center"/>
              <w:rPr>
                <w:sz w:val="24"/>
              </w:rPr>
            </w:pPr>
            <w:r>
              <w:rPr>
                <w:sz w:val="24"/>
              </w:rPr>
              <w:t>-205,6</w:t>
            </w:r>
          </w:p>
        </w:tc>
        <w:tc>
          <w:tcPr>
            <w:tcW w:w="993" w:type="dxa"/>
            <w:textDirection w:val="btLr"/>
          </w:tcPr>
          <w:p w:rsidR="00850EE4" w:rsidRDefault="00850EE4">
            <w:pPr>
              <w:pStyle w:val="a6"/>
              <w:spacing w:line="240" w:lineRule="auto"/>
              <w:ind w:left="113" w:right="113" w:firstLine="0"/>
              <w:jc w:val="center"/>
              <w:rPr>
                <w:sz w:val="24"/>
              </w:rPr>
            </w:pPr>
            <w:r>
              <w:rPr>
                <w:sz w:val="24"/>
              </w:rPr>
              <w:t>+170,8</w:t>
            </w:r>
          </w:p>
        </w:tc>
        <w:tc>
          <w:tcPr>
            <w:tcW w:w="992" w:type="dxa"/>
            <w:textDirection w:val="btLr"/>
          </w:tcPr>
          <w:p w:rsidR="00850EE4" w:rsidRDefault="00850EE4">
            <w:pPr>
              <w:pStyle w:val="a6"/>
              <w:spacing w:line="240" w:lineRule="auto"/>
              <w:ind w:left="113" w:right="113" w:firstLine="0"/>
              <w:jc w:val="center"/>
              <w:rPr>
                <w:sz w:val="24"/>
              </w:rPr>
            </w:pPr>
            <w:r>
              <w:rPr>
                <w:sz w:val="24"/>
              </w:rPr>
              <w:t>+26,8</w:t>
            </w:r>
          </w:p>
        </w:tc>
      </w:tr>
      <w:tr w:rsidR="00850EE4">
        <w:trPr>
          <w:cantSplit/>
          <w:trHeight w:val="996"/>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-10</w:t>
            </w:r>
          </w:p>
        </w:tc>
        <w:tc>
          <w:tcPr>
            <w:tcW w:w="992" w:type="dxa"/>
            <w:textDirection w:val="btLr"/>
          </w:tcPr>
          <w:p w:rsidR="00850EE4" w:rsidRDefault="00850EE4">
            <w:pPr>
              <w:pStyle w:val="a6"/>
              <w:spacing w:line="240" w:lineRule="auto"/>
              <w:ind w:left="113" w:right="113" w:firstLine="0"/>
              <w:jc w:val="center"/>
              <w:rPr>
                <w:sz w:val="24"/>
              </w:rPr>
            </w:pPr>
            <w:r>
              <w:rPr>
                <w:sz w:val="24"/>
              </w:rPr>
              <w:t>-43,5</w:t>
            </w:r>
          </w:p>
        </w:tc>
        <w:tc>
          <w:tcPr>
            <w:tcW w:w="992" w:type="dxa"/>
            <w:textDirection w:val="btLr"/>
          </w:tcPr>
          <w:p w:rsidR="00850EE4" w:rsidRDefault="00850EE4">
            <w:pPr>
              <w:pStyle w:val="a6"/>
              <w:spacing w:line="240" w:lineRule="auto"/>
              <w:ind w:left="113" w:right="113" w:firstLine="0"/>
              <w:jc w:val="center"/>
              <w:rPr>
                <w:sz w:val="24"/>
              </w:rPr>
            </w:pPr>
            <w:r>
              <w:rPr>
                <w:sz w:val="24"/>
              </w:rPr>
              <w:t>-257</w:t>
            </w:r>
          </w:p>
        </w:tc>
        <w:tc>
          <w:tcPr>
            <w:tcW w:w="993" w:type="dxa"/>
            <w:textDirection w:val="btLr"/>
          </w:tcPr>
          <w:p w:rsidR="00850EE4" w:rsidRDefault="00850EE4">
            <w:pPr>
              <w:pStyle w:val="a6"/>
              <w:spacing w:line="240" w:lineRule="auto"/>
              <w:ind w:left="113" w:right="113" w:firstLine="0"/>
              <w:jc w:val="center"/>
              <w:rPr>
                <w:sz w:val="24"/>
              </w:rPr>
            </w:pPr>
            <w:r>
              <w:rPr>
                <w:sz w:val="24"/>
              </w:rPr>
              <w:t>+213,5</w:t>
            </w:r>
          </w:p>
        </w:tc>
        <w:tc>
          <w:tcPr>
            <w:tcW w:w="992" w:type="dxa"/>
            <w:textDirection w:val="btLr"/>
          </w:tcPr>
          <w:p w:rsidR="00850EE4" w:rsidRDefault="00850EE4">
            <w:pPr>
              <w:pStyle w:val="a6"/>
              <w:spacing w:line="240" w:lineRule="auto"/>
              <w:ind w:left="113" w:right="113" w:firstLine="0"/>
              <w:jc w:val="center"/>
              <w:rPr>
                <w:sz w:val="24"/>
              </w:rPr>
            </w:pPr>
            <w:r>
              <w:rPr>
                <w:sz w:val="24"/>
              </w:rPr>
              <w:t>+33,5</w:t>
            </w:r>
          </w:p>
        </w:tc>
      </w:tr>
      <w:tr w:rsidR="00850EE4">
        <w:trPr>
          <w:cantSplit/>
          <w:trHeight w:val="1124"/>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709" w:type="dxa"/>
            <w:vMerge/>
            <w:textDirection w:val="btLr"/>
          </w:tcPr>
          <w:p w:rsidR="00850EE4" w:rsidRDefault="00850EE4">
            <w:pPr>
              <w:pStyle w:val="a6"/>
              <w:spacing w:line="240" w:lineRule="auto"/>
              <w:ind w:left="113" w:right="113" w:firstLine="0"/>
            </w:pPr>
          </w:p>
        </w:tc>
        <w:tc>
          <w:tcPr>
            <w:tcW w:w="708" w:type="dxa"/>
            <w:textDirection w:val="btLr"/>
          </w:tcPr>
          <w:p w:rsidR="00850EE4" w:rsidRDefault="00850EE4">
            <w:pPr>
              <w:pStyle w:val="a6"/>
              <w:spacing w:line="240" w:lineRule="auto"/>
              <w:ind w:left="113" w:right="113" w:firstLine="0"/>
            </w:pPr>
            <w:r>
              <w:t>-15</w:t>
            </w:r>
          </w:p>
        </w:tc>
        <w:tc>
          <w:tcPr>
            <w:tcW w:w="992" w:type="dxa"/>
            <w:textDirection w:val="btLr"/>
          </w:tcPr>
          <w:p w:rsidR="00850EE4" w:rsidRDefault="00850EE4">
            <w:pPr>
              <w:pStyle w:val="a6"/>
              <w:spacing w:line="240" w:lineRule="auto"/>
              <w:ind w:left="113" w:right="113" w:firstLine="0"/>
              <w:jc w:val="center"/>
              <w:rPr>
                <w:sz w:val="24"/>
              </w:rPr>
            </w:pPr>
            <w:r>
              <w:rPr>
                <w:sz w:val="24"/>
              </w:rPr>
              <w:t>-65,25</w:t>
            </w:r>
          </w:p>
        </w:tc>
        <w:tc>
          <w:tcPr>
            <w:tcW w:w="992" w:type="dxa"/>
            <w:textDirection w:val="btLr"/>
          </w:tcPr>
          <w:p w:rsidR="00850EE4" w:rsidRDefault="00850EE4">
            <w:pPr>
              <w:pStyle w:val="a6"/>
              <w:spacing w:line="240" w:lineRule="auto"/>
              <w:ind w:left="113" w:right="113" w:firstLine="0"/>
              <w:jc w:val="center"/>
              <w:rPr>
                <w:sz w:val="24"/>
              </w:rPr>
            </w:pPr>
            <w:r>
              <w:rPr>
                <w:sz w:val="24"/>
              </w:rPr>
              <w:t>-385,5</w:t>
            </w:r>
          </w:p>
        </w:tc>
        <w:tc>
          <w:tcPr>
            <w:tcW w:w="993" w:type="dxa"/>
            <w:textDirection w:val="btLr"/>
          </w:tcPr>
          <w:p w:rsidR="00850EE4" w:rsidRDefault="00850EE4">
            <w:pPr>
              <w:pStyle w:val="a6"/>
              <w:spacing w:line="240" w:lineRule="auto"/>
              <w:ind w:left="113" w:right="113" w:firstLine="0"/>
              <w:jc w:val="center"/>
              <w:rPr>
                <w:sz w:val="24"/>
              </w:rPr>
            </w:pPr>
            <w:r>
              <w:rPr>
                <w:sz w:val="24"/>
              </w:rPr>
              <w:t>+320,25</w:t>
            </w:r>
          </w:p>
        </w:tc>
        <w:tc>
          <w:tcPr>
            <w:tcW w:w="992" w:type="dxa"/>
            <w:textDirection w:val="btLr"/>
          </w:tcPr>
          <w:p w:rsidR="00850EE4" w:rsidRDefault="00850EE4">
            <w:pPr>
              <w:pStyle w:val="a6"/>
              <w:spacing w:line="240" w:lineRule="auto"/>
              <w:ind w:left="113" w:right="113" w:firstLine="0"/>
              <w:jc w:val="center"/>
              <w:rPr>
                <w:sz w:val="24"/>
              </w:rPr>
            </w:pPr>
            <w:r>
              <w:rPr>
                <w:sz w:val="24"/>
              </w:rPr>
              <w:t>+50,25</w:t>
            </w:r>
          </w:p>
        </w:tc>
      </w:tr>
      <w:tr w:rsidR="00850EE4">
        <w:trPr>
          <w:cantSplit/>
          <w:trHeight w:val="1848"/>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1417" w:type="dxa"/>
            <w:gridSpan w:val="2"/>
            <w:textDirection w:val="btLr"/>
          </w:tcPr>
          <w:p w:rsidR="00850EE4" w:rsidRDefault="00850EE4">
            <w:pPr>
              <w:pStyle w:val="a6"/>
              <w:spacing w:line="240" w:lineRule="auto"/>
              <w:ind w:left="113" w:right="113" w:firstLine="0"/>
            </w:pPr>
            <w:r>
              <w:t>Сила операционного рычага по факторам</w:t>
            </w:r>
          </w:p>
        </w:tc>
        <w:tc>
          <w:tcPr>
            <w:tcW w:w="992" w:type="dxa"/>
            <w:textDirection w:val="btLr"/>
          </w:tcPr>
          <w:p w:rsidR="00850EE4" w:rsidRDefault="00850EE4">
            <w:pPr>
              <w:pStyle w:val="a6"/>
              <w:spacing w:line="240" w:lineRule="auto"/>
              <w:ind w:left="113" w:right="113" w:firstLine="0"/>
              <w:jc w:val="center"/>
              <w:rPr>
                <w:sz w:val="24"/>
              </w:rPr>
            </w:pPr>
            <w:r>
              <w:rPr>
                <w:sz w:val="24"/>
              </w:rPr>
              <w:t>4,35</w:t>
            </w:r>
          </w:p>
        </w:tc>
        <w:tc>
          <w:tcPr>
            <w:tcW w:w="992" w:type="dxa"/>
            <w:textDirection w:val="btLr"/>
          </w:tcPr>
          <w:p w:rsidR="00850EE4" w:rsidRDefault="00850EE4">
            <w:pPr>
              <w:pStyle w:val="a6"/>
              <w:spacing w:line="240" w:lineRule="auto"/>
              <w:ind w:left="113" w:right="113" w:firstLine="0"/>
              <w:jc w:val="center"/>
              <w:rPr>
                <w:sz w:val="24"/>
              </w:rPr>
            </w:pPr>
            <w:r>
              <w:rPr>
                <w:sz w:val="24"/>
              </w:rPr>
              <w:t>25,70</w:t>
            </w:r>
          </w:p>
        </w:tc>
        <w:tc>
          <w:tcPr>
            <w:tcW w:w="993" w:type="dxa"/>
            <w:textDirection w:val="btLr"/>
          </w:tcPr>
          <w:p w:rsidR="00850EE4" w:rsidRDefault="00850EE4">
            <w:pPr>
              <w:pStyle w:val="a6"/>
              <w:spacing w:line="240" w:lineRule="auto"/>
              <w:ind w:left="113" w:right="113" w:firstLine="0"/>
              <w:jc w:val="center"/>
              <w:rPr>
                <w:sz w:val="24"/>
              </w:rPr>
            </w:pPr>
            <w:r>
              <w:rPr>
                <w:sz w:val="24"/>
              </w:rPr>
              <w:t>21,35</w:t>
            </w:r>
          </w:p>
        </w:tc>
        <w:tc>
          <w:tcPr>
            <w:tcW w:w="992" w:type="dxa"/>
            <w:textDirection w:val="btLr"/>
          </w:tcPr>
          <w:p w:rsidR="00850EE4" w:rsidRDefault="00850EE4">
            <w:pPr>
              <w:pStyle w:val="a6"/>
              <w:spacing w:line="240" w:lineRule="auto"/>
              <w:ind w:left="113" w:right="113" w:firstLine="0"/>
              <w:jc w:val="center"/>
              <w:rPr>
                <w:sz w:val="24"/>
              </w:rPr>
            </w:pPr>
            <w:r>
              <w:rPr>
                <w:sz w:val="24"/>
              </w:rPr>
              <w:t>3,35</w:t>
            </w:r>
          </w:p>
        </w:tc>
      </w:tr>
      <w:tr w:rsidR="00850EE4">
        <w:trPr>
          <w:cantSplit/>
          <w:trHeight w:val="2398"/>
        </w:trPr>
        <w:tc>
          <w:tcPr>
            <w:tcW w:w="959" w:type="dxa"/>
            <w:vMerge/>
            <w:tcBorders>
              <w:top w:val="nil"/>
              <w:left w:val="nil"/>
              <w:bottom w:val="nil"/>
            </w:tcBorders>
            <w:textDirection w:val="btLr"/>
          </w:tcPr>
          <w:p w:rsidR="00850EE4" w:rsidRDefault="00850EE4">
            <w:pPr>
              <w:pStyle w:val="a6"/>
              <w:spacing w:line="240" w:lineRule="auto"/>
              <w:ind w:left="113" w:right="113" w:firstLine="0"/>
              <w:rPr>
                <w:sz w:val="24"/>
              </w:rPr>
            </w:pPr>
          </w:p>
        </w:tc>
        <w:tc>
          <w:tcPr>
            <w:tcW w:w="1417" w:type="dxa"/>
            <w:gridSpan w:val="2"/>
            <w:textDirection w:val="btLr"/>
          </w:tcPr>
          <w:p w:rsidR="00850EE4" w:rsidRDefault="00850EE4">
            <w:pPr>
              <w:pStyle w:val="a6"/>
              <w:spacing w:line="240" w:lineRule="auto"/>
              <w:ind w:left="113" w:right="113" w:firstLine="0"/>
            </w:pPr>
            <w:r>
              <w:t>Анализируемые факторы</w:t>
            </w:r>
          </w:p>
        </w:tc>
        <w:tc>
          <w:tcPr>
            <w:tcW w:w="992" w:type="dxa"/>
            <w:textDirection w:val="btLr"/>
          </w:tcPr>
          <w:p w:rsidR="00850EE4" w:rsidRDefault="00850EE4">
            <w:pPr>
              <w:pStyle w:val="a6"/>
              <w:spacing w:line="240" w:lineRule="auto"/>
              <w:ind w:left="113" w:right="113" w:firstLine="0"/>
              <w:rPr>
                <w:sz w:val="24"/>
              </w:rPr>
            </w:pPr>
            <w:r>
              <w:rPr>
                <w:sz w:val="24"/>
              </w:rPr>
              <w:t>Объем реализации</w:t>
            </w:r>
          </w:p>
        </w:tc>
        <w:tc>
          <w:tcPr>
            <w:tcW w:w="992" w:type="dxa"/>
            <w:textDirection w:val="btLr"/>
          </w:tcPr>
          <w:p w:rsidR="00850EE4" w:rsidRDefault="00850EE4">
            <w:pPr>
              <w:pStyle w:val="a6"/>
              <w:spacing w:line="240" w:lineRule="auto"/>
              <w:ind w:left="113" w:right="113" w:firstLine="0"/>
              <w:rPr>
                <w:sz w:val="24"/>
              </w:rPr>
            </w:pPr>
            <w:r>
              <w:rPr>
                <w:sz w:val="24"/>
              </w:rPr>
              <w:t>Цена</w:t>
            </w:r>
          </w:p>
        </w:tc>
        <w:tc>
          <w:tcPr>
            <w:tcW w:w="993" w:type="dxa"/>
            <w:textDirection w:val="btLr"/>
          </w:tcPr>
          <w:p w:rsidR="00850EE4" w:rsidRDefault="00850EE4">
            <w:pPr>
              <w:pStyle w:val="a6"/>
              <w:spacing w:line="240" w:lineRule="auto"/>
              <w:ind w:left="113" w:right="113" w:firstLine="0"/>
              <w:rPr>
                <w:sz w:val="24"/>
              </w:rPr>
            </w:pPr>
            <w:r>
              <w:rPr>
                <w:sz w:val="24"/>
              </w:rPr>
              <w:t>Переменные затраты</w:t>
            </w:r>
          </w:p>
        </w:tc>
        <w:tc>
          <w:tcPr>
            <w:tcW w:w="992" w:type="dxa"/>
            <w:textDirection w:val="btLr"/>
          </w:tcPr>
          <w:p w:rsidR="00850EE4" w:rsidRDefault="00850EE4">
            <w:pPr>
              <w:pStyle w:val="a6"/>
              <w:spacing w:line="240" w:lineRule="auto"/>
              <w:ind w:left="113" w:right="113" w:firstLine="0"/>
              <w:rPr>
                <w:sz w:val="24"/>
              </w:rPr>
            </w:pPr>
            <w:r>
              <w:rPr>
                <w:sz w:val="24"/>
              </w:rPr>
              <w:t>Постоянные затраты</w:t>
            </w:r>
          </w:p>
        </w:tc>
      </w:tr>
    </w:tbl>
    <w:p w:rsidR="00850EE4" w:rsidRDefault="00850EE4">
      <w:pPr>
        <w:pStyle w:val="a6"/>
      </w:pPr>
    </w:p>
    <w:p w:rsidR="00850EE4" w:rsidRDefault="00850EE4">
      <w:pPr>
        <w:pStyle w:val="a6"/>
      </w:pPr>
      <w:r>
        <w:t>3) Анализ полученных результатов</w:t>
      </w:r>
    </w:p>
    <w:p w:rsidR="00850EE4" w:rsidRDefault="00850EE4">
      <w:pPr>
        <w:pStyle w:val="a6"/>
      </w:pPr>
      <w:r>
        <w:t xml:space="preserve">Путем сравнения полученных значений можно проранжировать каждый фактор по степени влияния на прибыль при его изменении. Необходимо учесть и общие закономерности, которые соблюдаются при любых полученных результатах. </w:t>
      </w:r>
    </w:p>
    <w:p w:rsidR="00850EE4" w:rsidRDefault="00850EE4">
      <w:pPr>
        <w:pStyle w:val="a6"/>
      </w:pPr>
      <w:r>
        <w:t>Наибольшее влияние на прибыль оказывает такой фактор, как цена, имеющая силу операционного рычага 25,7, а также переменные издержки с силой операционного рычага 21,35 (см. рис. 4.2.4).</w:t>
      </w:r>
    </w:p>
    <w:p w:rsidR="00850EE4" w:rsidRDefault="00655C93">
      <w:pPr>
        <w:pStyle w:val="a6"/>
      </w:pPr>
      <w:r>
        <w:rPr>
          <w:noProof/>
        </w:rPr>
        <w:object w:dxaOrig="1440" w:dyaOrig="1440">
          <v:shape id="_x0000_s1303" type="#_x0000_t75" style="position:absolute;left:0;text-align:left;margin-left:.15pt;margin-top:27pt;width:116pt;height:35pt;z-index:251769344" o:allowincell="f">
            <v:imagedata r:id="rId87" o:title=""/>
            <w10:wrap type="topAndBottom"/>
          </v:shape>
          <o:OLEObject Type="Embed" ProgID="Equation.3" ShapeID="_x0000_s1303" DrawAspect="Content" ObjectID="_1453644318" r:id="rId88"/>
        </w:object>
      </w:r>
      <w:r w:rsidR="00850EE4">
        <w:t>На основе определения силы операционного рычага по объему реализации  и формул (4.2.5), (4.2.6), (4.2.7) можно записать:</w:t>
      </w:r>
    </w:p>
    <w:p w:rsidR="00850EE4" w:rsidRDefault="00850EE4">
      <w:pPr>
        <w:pStyle w:val="a6"/>
        <w:rPr>
          <w:i/>
        </w:rPr>
      </w:pPr>
      <w:r>
        <w:rPr>
          <w:i/>
        </w:rPr>
        <w:t>Рцена=Рпер+ОР,</w:t>
      </w:r>
    </w:p>
    <w:p w:rsidR="00850EE4" w:rsidRDefault="00850EE4">
      <w:pPr>
        <w:pStyle w:val="a6"/>
        <w:rPr>
          <w:i/>
        </w:rPr>
      </w:pPr>
      <w:r>
        <w:rPr>
          <w:i/>
        </w:rPr>
        <w:t>ОР=1+Рпост.</w:t>
      </w:r>
    </w:p>
    <w:p w:rsidR="00850EE4" w:rsidRDefault="00850EE4">
      <w:pPr>
        <w:pStyle w:val="a6"/>
      </w:pPr>
      <w:r>
        <w:t>Следовательно:</w:t>
      </w:r>
    </w:p>
    <w:p w:rsidR="00850EE4" w:rsidRDefault="00850EE4">
      <w:pPr>
        <w:pStyle w:val="a6"/>
      </w:pPr>
      <w:r>
        <w:t xml:space="preserve">1. </w:t>
      </w:r>
      <w:r>
        <w:rPr>
          <w:i/>
        </w:rPr>
        <w:t>ОР</w:t>
      </w:r>
      <w:r>
        <w:t xml:space="preserve"> всегда больше </w:t>
      </w:r>
      <w:r>
        <w:rPr>
          <w:i/>
        </w:rPr>
        <w:t>Рпост</w:t>
      </w:r>
      <w:r>
        <w:t>, а значит изменение объема реализации всегда в большей мере влияет на прибыль, чем изменение постоянных затрат.</w:t>
      </w:r>
    </w:p>
    <w:p w:rsidR="00850EE4" w:rsidRDefault="00850EE4">
      <w:pPr>
        <w:pStyle w:val="a6"/>
      </w:pPr>
      <w:r>
        <w:t xml:space="preserve">2. Силу операционного рычага по цене можно записать </w:t>
      </w:r>
    </w:p>
    <w:p w:rsidR="00850EE4" w:rsidRDefault="00850EE4">
      <w:pPr>
        <w:pStyle w:val="a6"/>
      </w:pPr>
      <w:r>
        <w:rPr>
          <w:i/>
        </w:rPr>
        <w:t>Рцена=Рпер+Рпост</w:t>
      </w:r>
      <w:r>
        <w:t xml:space="preserve">+1, т.е. изменение цены всегда в наибольшей мере влияет на изменение прибыли по сравнению с другими факторами: </w:t>
      </w:r>
    </w:p>
    <w:p w:rsidR="00850EE4" w:rsidRDefault="00850EE4">
      <w:pPr>
        <w:pStyle w:val="a6"/>
        <w:ind w:firstLine="0"/>
      </w:pPr>
      <w:r>
        <w:rPr>
          <w:i/>
        </w:rPr>
        <w:t>Рцена</w:t>
      </w:r>
      <w:r>
        <w:rPr>
          <w:i/>
          <w:lang w:val="en-US"/>
        </w:rPr>
        <w:t>&gt;</w:t>
      </w:r>
      <w:r>
        <w:rPr>
          <w:i/>
        </w:rPr>
        <w:t>Рпер, Рцена</w:t>
      </w:r>
      <w:r>
        <w:rPr>
          <w:i/>
          <w:lang w:val="en-US"/>
        </w:rPr>
        <w:t>&gt;</w:t>
      </w:r>
      <w:r>
        <w:rPr>
          <w:i/>
        </w:rPr>
        <w:t>ОР, Рцена</w:t>
      </w:r>
      <w:r>
        <w:rPr>
          <w:i/>
          <w:lang w:val="en-US"/>
        </w:rPr>
        <w:t>&gt;</w:t>
      </w:r>
      <w:r>
        <w:rPr>
          <w:i/>
        </w:rPr>
        <w:t>Рпост.</w:t>
      </w:r>
    </w:p>
    <w:p w:rsidR="00850EE4" w:rsidRDefault="00655C93">
      <w:pPr>
        <w:pStyle w:val="a6"/>
      </w:pPr>
      <w:r>
        <w:rPr>
          <w:noProof/>
        </w:rPr>
        <w:pict>
          <v:shape id="_x0000_s1305" type="#_x0000_t202" style="position:absolute;left:0;text-align:left;margin-left:191.85pt;margin-top:71.4pt;width:35.5pt;height:21.3pt;z-index:251771392" o:allowincell="f" filled="f" stroked="f">
            <v:textbox>
              <w:txbxContent>
                <w:p w:rsidR="00850EE4" w:rsidRDefault="00850EE4">
                  <w:pPr>
                    <w:rPr>
                      <w:lang w:val="en-US"/>
                    </w:rPr>
                  </w:pPr>
                  <w:r>
                    <w:rPr>
                      <w:lang w:val="en-US"/>
                    </w:rPr>
                    <w:t>max</w:t>
                  </w:r>
                </w:p>
              </w:txbxContent>
            </v:textbox>
          </v:shape>
        </w:pict>
      </w:r>
      <w:r>
        <w:rPr>
          <w:noProof/>
        </w:rPr>
        <w:pict>
          <v:shape id="_x0000_s1311" type="#_x0000_t202" style="position:absolute;left:0;text-align:left;margin-left:135.05pt;margin-top:85.6pt;width:49.7pt;height:21.3pt;z-index:251777536" o:allowincell="f" stroked="f">
            <v:textbox>
              <w:txbxContent>
                <w:p w:rsidR="00850EE4" w:rsidRDefault="00850EE4">
                  <w:r>
                    <w:t>Цена</w:t>
                  </w:r>
                </w:p>
              </w:txbxContent>
            </v:textbox>
          </v:shape>
        </w:pict>
      </w:r>
      <w:r>
        <w:rPr>
          <w:noProof/>
        </w:rPr>
        <w:pict>
          <v:line id="_x0000_s1304" style="position:absolute;left:0;text-align:left;z-index:251770368" from="220.25pt,85.6pt" to="220.25pt,213.4pt" o:allowincell="f">
            <v:stroke startarrow="block" endarrow="block"/>
          </v:line>
        </w:pict>
      </w:r>
      <w:r w:rsidR="00850EE4">
        <w:t>3. Влияние переменных расходов оказывает на прибыль большее влияние, чем изменение объема реализации или постоянных расходов. Условную шкалу по степени влияния факторов на прибыль можно представить в следующем виде (рис. 4.2.3).</w:t>
      </w:r>
    </w:p>
    <w:p w:rsidR="00850EE4" w:rsidRDefault="00655C93">
      <w:pPr>
        <w:pStyle w:val="a6"/>
      </w:pPr>
      <w:r>
        <w:rPr>
          <w:noProof/>
        </w:rPr>
        <w:pict>
          <v:shape id="_x0000_s1314" type="#_x0000_t202" style="position:absolute;left:0;text-align:left;margin-left:248.65pt;margin-top:17.6pt;width:106.5pt;height:21.3pt;z-index:251780608" o:allowincell="f" filled="f" stroked="f">
            <v:textbox>
              <w:txbxContent>
                <w:p w:rsidR="00850EE4" w:rsidRDefault="00850EE4">
                  <w:r>
                    <w:t>Переменные затраты</w:t>
                  </w:r>
                </w:p>
              </w:txbxContent>
            </v:textbox>
          </v:shape>
        </w:pict>
      </w:r>
      <w:r>
        <w:rPr>
          <w:noProof/>
        </w:rPr>
        <w:pict>
          <v:line id="_x0000_s1307" style="position:absolute;left:0;text-align:left;z-index:251773440" from="163.45pt,17.45pt" to="220.25pt,17.45pt" o:allowincell="f">
            <v:stroke endarrow="block"/>
          </v:line>
        </w:pict>
      </w:r>
    </w:p>
    <w:p w:rsidR="00850EE4" w:rsidRDefault="00655C93">
      <w:pPr>
        <w:pStyle w:val="a6"/>
      </w:pPr>
      <w:r>
        <w:rPr>
          <w:noProof/>
        </w:rPr>
        <w:pict>
          <v:shape id="_x0000_s1312" type="#_x0000_t202" style="position:absolute;left:0;text-align:left;margin-left:99.55pt;margin-top:.4pt;width:99.4pt;height:21.3pt;z-index:251778560" o:allowincell="f" stroked="f">
            <v:textbox>
              <w:txbxContent>
                <w:p w:rsidR="00850EE4" w:rsidRDefault="00850EE4">
                  <w:r>
                    <w:t>Объем реализации</w:t>
                  </w:r>
                </w:p>
              </w:txbxContent>
            </v:textbox>
          </v:shape>
        </w:pict>
      </w:r>
      <w:r>
        <w:rPr>
          <w:noProof/>
        </w:rPr>
        <w:pict>
          <v:line id="_x0000_s1310" style="position:absolute;left:0;text-align:left;flip:x;z-index:251776512" from="220.25pt,14.6pt" to="277.05pt,14.6pt" o:allowincell="f">
            <v:stroke endarrow="block"/>
          </v:line>
        </w:pict>
      </w:r>
    </w:p>
    <w:p w:rsidR="00850EE4" w:rsidRDefault="00655C93">
      <w:pPr>
        <w:pStyle w:val="a6"/>
      </w:pPr>
      <w:r>
        <w:rPr>
          <w:noProof/>
        </w:rPr>
        <w:pict>
          <v:shape id="_x0000_s1313" type="#_x0000_t202" style="position:absolute;left:0;text-align:left;margin-left:92.45pt;margin-top:11.6pt;width:106.5pt;height:21.3pt;z-index:251779584" o:allowincell="f" stroked="f">
            <v:textbox>
              <w:txbxContent>
                <w:p w:rsidR="00850EE4" w:rsidRDefault="00850EE4">
                  <w:r>
                    <w:t>Постоянные затраты</w:t>
                  </w:r>
                </w:p>
              </w:txbxContent>
            </v:textbox>
          </v:shape>
        </w:pict>
      </w:r>
      <w:r>
        <w:rPr>
          <w:noProof/>
        </w:rPr>
        <w:pict>
          <v:line id="_x0000_s1308" style="position:absolute;left:0;text-align:left;z-index:251774464" from="163.45pt,4.65pt" to="220.25pt,4.65pt" o:allowincell="f">
            <v:stroke endarrow="block"/>
          </v:line>
        </w:pict>
      </w:r>
    </w:p>
    <w:p w:rsidR="00850EE4" w:rsidRDefault="00655C93">
      <w:pPr>
        <w:pStyle w:val="a6"/>
      </w:pPr>
      <w:r>
        <w:rPr>
          <w:noProof/>
        </w:rPr>
        <w:pict>
          <v:line id="_x0000_s1309" style="position:absolute;left:0;text-align:left;z-index:251775488" from="163.45pt,16pt" to="220.25pt,16pt" o:allowincell="f">
            <v:stroke endarrow="block"/>
          </v:line>
        </w:pict>
      </w:r>
    </w:p>
    <w:p w:rsidR="00850EE4" w:rsidRDefault="00655C93">
      <w:pPr>
        <w:pStyle w:val="a6"/>
      </w:pPr>
      <w:r>
        <w:rPr>
          <w:noProof/>
        </w:rPr>
        <w:pict>
          <v:shape id="_x0000_s1306" type="#_x0000_t202" style="position:absolute;left:0;text-align:left;margin-left:191.85pt;margin-top:6.05pt;width:35.5pt;height:21.3pt;z-index:251772416" o:allowincell="f" filled="f" stroked="f">
            <v:textbox>
              <w:txbxContent>
                <w:p w:rsidR="00850EE4" w:rsidRDefault="00850EE4">
                  <w:pPr>
                    <w:rPr>
                      <w:lang w:val="en-US"/>
                    </w:rPr>
                  </w:pPr>
                  <w:r>
                    <w:rPr>
                      <w:lang w:val="en-US"/>
                    </w:rPr>
                    <w:t>min</w:t>
                  </w:r>
                </w:p>
              </w:txbxContent>
            </v:textbox>
          </v:shape>
        </w:pict>
      </w:r>
    </w:p>
    <w:p w:rsidR="00850EE4" w:rsidRDefault="00850EE4">
      <w:pPr>
        <w:pStyle w:val="a6"/>
        <w:ind w:firstLine="0"/>
        <w:jc w:val="center"/>
      </w:pPr>
      <w:r>
        <w:t>Рис. 4.2.3. Влияние факторов на прибыль</w:t>
      </w:r>
    </w:p>
    <w:p w:rsidR="00850EE4" w:rsidRDefault="00655C93">
      <w:pPr>
        <w:pStyle w:val="a6"/>
        <w:ind w:firstLine="0"/>
        <w:jc w:val="center"/>
      </w:pPr>
      <w:r>
        <w:rPr>
          <w:noProof/>
        </w:rPr>
        <w:object w:dxaOrig="1440" w:dyaOrig="1440">
          <v:shape id="_x0000_s1315" type="#_x0000_t75" style="position:absolute;left:0;text-align:left;margin-left:0;margin-top:0;width:469.5pt;height:291.3pt;z-index:251781632" o:allowincell="f">
            <v:imagedata r:id="rId89" o:title=""/>
            <w10:wrap type="topAndBottom"/>
          </v:shape>
          <o:OLEObject Type="Embed" ProgID="MSGraph.Chart.8" ShapeID="_x0000_s1315" DrawAspect="Content" ObjectID="_1453644319" r:id="rId90">
            <o:FieldCodes>\s</o:FieldCodes>
          </o:OLEObject>
        </w:object>
      </w:r>
      <w:r w:rsidR="00850EE4">
        <w:t>Рис. 4.2.4. График эластичности прибыли к анализируемым факторам</w:t>
      </w:r>
    </w:p>
    <w:p w:rsidR="00850EE4" w:rsidRDefault="00850EE4">
      <w:pPr>
        <w:pStyle w:val="a6"/>
      </w:pPr>
      <w:r>
        <w:t>По рис. 4.2.4. можно сделать выводы:</w:t>
      </w:r>
    </w:p>
    <w:p w:rsidR="00850EE4" w:rsidRDefault="00850EE4">
      <w:pPr>
        <w:pStyle w:val="a6"/>
      </w:pPr>
      <w:r>
        <w:t>1) Чем круче наклон прямых, тем выше эластичность прибыли к изменению анализируемых факторов.</w:t>
      </w:r>
    </w:p>
    <w:p w:rsidR="00850EE4" w:rsidRDefault="00850EE4">
      <w:pPr>
        <w:pStyle w:val="a6"/>
      </w:pPr>
      <w:r>
        <w:t>2) Угол наклона прямых определяется силой операционного рычага. Чем сила операционного рычага по анализируемому фактору больше, тем больше угол наклона.</w:t>
      </w:r>
    </w:p>
    <w:p w:rsidR="00850EE4" w:rsidRDefault="00850EE4">
      <w:pPr>
        <w:pStyle w:val="a6"/>
      </w:pPr>
      <w:r>
        <w:t>На практике возможно изменение не одного, а сразу нескольких факторов. В этом случае применяется методика многовариантного экспресс-анализа.</w:t>
      </w:r>
    </w:p>
    <w:p w:rsidR="00850EE4" w:rsidRDefault="00850EE4">
      <w:pPr>
        <w:pStyle w:val="a6"/>
      </w:pPr>
    </w:p>
    <w:p w:rsidR="00850EE4" w:rsidRDefault="00850EE4">
      <w:pPr>
        <w:pStyle w:val="2"/>
      </w:pPr>
      <w:bookmarkStart w:id="42" w:name="_Toc482584267"/>
      <w:bookmarkStart w:id="43" w:name="_Toc483546868"/>
      <w:r>
        <w:t>4.3. Рекомендации по совершенствованию формирования стратегии, тактики финансового менеджмента</w:t>
      </w:r>
      <w:bookmarkEnd w:id="42"/>
      <w:bookmarkEnd w:id="43"/>
    </w:p>
    <w:p w:rsidR="00850EE4" w:rsidRDefault="00850EE4">
      <w:pPr>
        <w:pStyle w:val="a6"/>
      </w:pPr>
      <w:r>
        <w:t>В стремлении к успехам предприятию приходится решать великую дилемму финансового менеджмента: рентабельность или ликвидность? – и зачастую жертвовать либо тем, либо другим в попытках совместить динамичное развитие с наличием достаточного уровня денежных средств и высокой платежеспособностью. Иногда низкие значения коэффициента текущей ликвидности могут свидетельствовать не о финансовом нездоровье и неплатежеспособности, а о динамичном развитии предприятия, бурном наращивании оборота и быстром освоении рынка.</w:t>
      </w:r>
    </w:p>
    <w:p w:rsidR="00850EE4" w:rsidRDefault="00850EE4">
      <w:pPr>
        <w:pStyle w:val="a6"/>
      </w:pPr>
      <w:r>
        <w:t>Для эффективной деятельности предприятия необходимо сочетать оперативное управление с генеральной финансовой стратегией. И здесь существует два главных направления:</w:t>
      </w:r>
    </w:p>
    <w:p w:rsidR="00850EE4" w:rsidRDefault="00850EE4" w:rsidP="00850EE4">
      <w:pPr>
        <w:pStyle w:val="a6"/>
        <w:numPr>
          <w:ilvl w:val="0"/>
          <w:numId w:val="12"/>
        </w:numPr>
        <w:ind w:left="0" w:firstLine="567"/>
      </w:pPr>
      <w:r>
        <w:t>Инвестиции – постоянные и переменные затраты – текущие финансовые потребности – структура капитала.</w:t>
      </w:r>
    </w:p>
    <w:p w:rsidR="00850EE4" w:rsidRDefault="00850EE4" w:rsidP="00850EE4">
      <w:pPr>
        <w:pStyle w:val="a6"/>
        <w:numPr>
          <w:ilvl w:val="0"/>
          <w:numId w:val="12"/>
        </w:numPr>
        <w:ind w:left="0" w:firstLine="567"/>
      </w:pPr>
      <w:r>
        <w:t>Финансовая устойчивость предприятия – платежеспособность, ликвидность баланса, кредитоспособность, рентабельность – финансовые коэффициенты.</w:t>
      </w:r>
    </w:p>
    <w:p w:rsidR="00850EE4" w:rsidRDefault="00850EE4">
      <w:pPr>
        <w:pStyle w:val="a6"/>
      </w:pPr>
      <w:r>
        <w:t>В рамках этой проблемы конкретно-практическим воплощением комплексного управления активами и пассивами предприятия являются матрицы финансовой стратегии. Рассматривая их, можно в самой общей форме составить прогноз финансово-хозяйственного состояния предприятия, выявить неблагоприятные факторы и явления. Для этого используются следующие показатели:</w:t>
      </w:r>
    </w:p>
    <w:p w:rsidR="00850EE4" w:rsidRDefault="00850EE4">
      <w:pPr>
        <w:pStyle w:val="a6"/>
      </w:pPr>
      <w:r>
        <w:t>1. Результат хозяйственной деятельности (РХД) = брутто-результат эксплуатации инвестиций – изменение текущих финансовых потребностей – производственные инвестиции + обычные продажи имущества.</w:t>
      </w:r>
    </w:p>
    <w:p w:rsidR="00850EE4" w:rsidRDefault="00850EE4">
      <w:pPr>
        <w:pStyle w:val="a6"/>
      </w:pPr>
      <w:r>
        <w:t>Текущие финансовые потребности = запасы сырья и готовой продукции + долговые права к клиентам (дебиторская задолженность) – долговые обязательства поставщикам (кредиторская задолженность).</w:t>
      </w:r>
    </w:p>
    <w:p w:rsidR="00850EE4" w:rsidRDefault="00850EE4">
      <w:pPr>
        <w:pStyle w:val="a6"/>
      </w:pPr>
      <w:r>
        <w:t xml:space="preserve">2. Результат финансовой деятельности (РФД) = изменение заемных средств – проценты – налог на прибыль – выплаченные дивиденды + доходы от эмиссии акций – вложения в уставные фонды других предприятий и другие долгосрочные финансовые вложения + полученные отчисления от прибыли учрежденных предприятий и доходы от других долгосрочных финансовых вложений. </w:t>
      </w:r>
    </w:p>
    <w:p w:rsidR="00850EE4" w:rsidRDefault="00850EE4">
      <w:pPr>
        <w:pStyle w:val="a6"/>
      </w:pPr>
      <w:r>
        <w:t>В показателе РФД отражается финансовая политика предприятия: при привлечении заемных средств РФД может иметь положительное значение, без привлечения заемных средств – отрицательное. Резко отрицательное значение РФД может быть компенсировано лишь положительным значением РХД.</w:t>
      </w:r>
    </w:p>
    <w:p w:rsidR="00850EE4" w:rsidRDefault="00850EE4">
      <w:pPr>
        <w:pStyle w:val="a6"/>
      </w:pPr>
      <w:r>
        <w:t xml:space="preserve">3. Результат финансово-хозяйственной деятельности предприятия (РФХД) есть сумма результатов его хозяйственной и финансовой деятельности: </w:t>
      </w:r>
    </w:p>
    <w:p w:rsidR="00850EE4" w:rsidRDefault="00850EE4">
      <w:pPr>
        <w:pStyle w:val="a6"/>
      </w:pPr>
      <w:r>
        <w:t>РФХД = РХД + РФД.</w:t>
      </w:r>
    </w:p>
    <w:p w:rsidR="00850EE4" w:rsidRDefault="00850EE4">
      <w:pPr>
        <w:pStyle w:val="a6"/>
      </w:pPr>
      <w:r>
        <w:t>Анализ РХД, РФД и суммарного РФХД нужен для выявления величины и динамики денежных средств предприятия в результате его хозяйственно-инвестиционной и финансовой деятельности, для оценки его способности отвечать по обязательствам, выплачивать дивиденды, совершать инвестиции в основные средства, покрывать текущие финансово-эксплуатационные потребности, т.е. иметь положительные денежные потоки – превышение расходов над доходами в обозримой перспективе. Один из самых распространенных способов добиться положения равновесия – методом последовательных итераций всячески комбинировать РХД и РФД, добиваясь приближения их суммы к нулю. Обычно равновесное положение достигается при РХД и РФД, находящихся в интервале между 0% и ±10% добавленной стоимости и имеющих разные знаки.</w:t>
      </w:r>
    </w:p>
    <w:p w:rsidR="00850EE4" w:rsidRDefault="00850EE4">
      <w:pPr>
        <w:pStyle w:val="a6"/>
      </w:pPr>
      <w:r>
        <w:t xml:space="preserve">Достичь идеального значения РФХД трудно, да и не всегда необходимо, но надо по возможности стараться удерживаться в границах безопасной зоны. В связи с этим финансовый менеджер обычно ставит перед собой задачу найти наиболее приемлемое сочетание РХД и РФД в пределах допустимого риска. </w:t>
      </w:r>
    </w:p>
    <w:p w:rsidR="00850EE4" w:rsidRDefault="00850EE4">
      <w:pPr>
        <w:pStyle w:val="a6"/>
      </w:pPr>
      <w:r>
        <w:t>Большую помощь в решении этой задачи могут оказать матрицы финансовой стратегии. Матрицы помогают спрогнозировать "критический путь" предприятия на ближайшие годы, наметить допустимые пределы риска и выявить порог возможностей предприятия. Из большого разнообразия матриц выбирается такая, в которой значение результата финансово-хозяйственной деятельности комбинируется с различными значениями результата хозяйственной деятельности и результата финансовой деятельности – и все это в корреляции с темпами роста оборота предприятия (рис. 4.3.1).</w:t>
      </w:r>
    </w:p>
    <w:p w:rsidR="00850EE4" w:rsidRDefault="00850EE4">
      <w:pPr>
        <w:pStyle w:val="a6"/>
      </w:pPr>
    </w:p>
    <w:p w:rsidR="00850EE4" w:rsidRDefault="00850EE4">
      <w:pPr>
        <w:pStyle w:val="a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68"/>
        <w:gridCol w:w="8"/>
        <w:gridCol w:w="1259"/>
        <w:gridCol w:w="1268"/>
        <w:gridCol w:w="591"/>
        <w:gridCol w:w="1134"/>
        <w:gridCol w:w="992"/>
        <w:gridCol w:w="1134"/>
        <w:gridCol w:w="1"/>
      </w:tblGrid>
      <w:tr w:rsidR="00850EE4">
        <w:trPr>
          <w:gridAfter w:val="5"/>
          <w:wAfter w:w="3851" w:type="dxa"/>
          <w:trHeight w:val="298"/>
        </w:trPr>
        <w:tc>
          <w:tcPr>
            <w:tcW w:w="392" w:type="dxa"/>
            <w:tcBorders>
              <w:top w:val="nil"/>
              <w:left w:val="nil"/>
            </w:tcBorders>
            <w:vAlign w:val="bottom"/>
          </w:tcPr>
          <w:p w:rsidR="00850EE4" w:rsidRDefault="00850EE4">
            <w:pPr>
              <w:pStyle w:val="a6"/>
              <w:spacing w:line="240" w:lineRule="auto"/>
              <w:ind w:firstLine="0"/>
              <w:jc w:val="center"/>
              <w:rPr>
                <w:sz w:val="24"/>
              </w:rPr>
            </w:pPr>
            <w:r>
              <w:rPr>
                <w:sz w:val="24"/>
              </w:rPr>
              <w:t>А</w:t>
            </w:r>
          </w:p>
        </w:tc>
        <w:tc>
          <w:tcPr>
            <w:tcW w:w="1268" w:type="dxa"/>
          </w:tcPr>
          <w:p w:rsidR="00850EE4" w:rsidRDefault="00850EE4">
            <w:pPr>
              <w:pStyle w:val="a6"/>
              <w:spacing w:line="240" w:lineRule="auto"/>
              <w:ind w:firstLine="0"/>
              <w:rPr>
                <w:sz w:val="24"/>
                <w:lang w:val="en-US"/>
              </w:rPr>
            </w:pPr>
            <w:r>
              <w:rPr>
                <w:sz w:val="24"/>
              </w:rPr>
              <w:t>РФД</w:t>
            </w:r>
            <w:r>
              <w:rPr>
                <w:sz w:val="24"/>
                <w:lang w:val="en-US"/>
              </w:rPr>
              <w:t>&lt;&lt;0</w:t>
            </w:r>
          </w:p>
        </w:tc>
        <w:tc>
          <w:tcPr>
            <w:tcW w:w="1267" w:type="dxa"/>
            <w:gridSpan w:val="2"/>
          </w:tcPr>
          <w:p w:rsidR="00850EE4" w:rsidRDefault="00850EE4">
            <w:pPr>
              <w:pStyle w:val="a6"/>
              <w:spacing w:line="240" w:lineRule="auto"/>
              <w:ind w:firstLine="0"/>
              <w:rPr>
                <w:sz w:val="24"/>
              </w:rPr>
            </w:pPr>
            <w:r>
              <w:rPr>
                <w:sz w:val="24"/>
              </w:rPr>
              <w:t>РФД≈0</w:t>
            </w:r>
          </w:p>
        </w:tc>
        <w:tc>
          <w:tcPr>
            <w:tcW w:w="1268" w:type="dxa"/>
          </w:tcPr>
          <w:p w:rsidR="00850EE4" w:rsidRDefault="00850EE4">
            <w:pPr>
              <w:pStyle w:val="a6"/>
              <w:spacing w:line="240" w:lineRule="auto"/>
              <w:ind w:firstLine="0"/>
              <w:rPr>
                <w:sz w:val="24"/>
              </w:rPr>
            </w:pPr>
            <w:r>
              <w:rPr>
                <w:sz w:val="24"/>
              </w:rPr>
              <w:t>РФД</w:t>
            </w:r>
            <w:r>
              <w:rPr>
                <w:sz w:val="24"/>
                <w:lang w:val="en-US"/>
              </w:rPr>
              <w:t>&gt;&gt;</w:t>
            </w:r>
            <w:r>
              <w:rPr>
                <w:sz w:val="24"/>
              </w:rPr>
              <w:t>0</w:t>
            </w:r>
          </w:p>
        </w:tc>
      </w:tr>
      <w:tr w:rsidR="00850EE4">
        <w:trPr>
          <w:gridAfter w:val="1"/>
          <w:cantSplit/>
          <w:trHeight w:val="1134"/>
        </w:trPr>
        <w:tc>
          <w:tcPr>
            <w:tcW w:w="392" w:type="dxa"/>
            <w:textDirection w:val="btLr"/>
          </w:tcPr>
          <w:p w:rsidR="00850EE4" w:rsidRDefault="00655C93">
            <w:pPr>
              <w:pStyle w:val="a6"/>
              <w:spacing w:line="240" w:lineRule="auto"/>
              <w:ind w:left="113" w:right="113" w:firstLine="0"/>
              <w:rPr>
                <w:sz w:val="24"/>
              </w:rPr>
            </w:pPr>
            <w:r>
              <w:rPr>
                <w:noProof/>
                <w:sz w:val="24"/>
              </w:rPr>
              <w:pict>
                <v:line id="_x0000_s1318" style="position:absolute;left:0;text-align:left;flip:y;z-index:251784704;mso-position-horizontal-relative:text;mso-position-vertical-relative:text" from="291.25pt,35.7pt" to="312.55pt,57pt" o:allowincell="f">
                  <v:stroke endarrow="block"/>
                </v:line>
              </w:pict>
            </w:r>
            <w:r>
              <w:rPr>
                <w:noProof/>
                <w:sz w:val="24"/>
              </w:rPr>
              <w:pict>
                <v:line id="_x0000_s1317" style="position:absolute;left:0;text-align:left;z-index:251783680;mso-position-horizontal-relative:text;mso-position-vertical-relative:text" from="234.45pt,.2pt" to="397.75pt,177.7pt" o:allowincell="f"/>
              </w:pict>
            </w:r>
            <w:r>
              <w:rPr>
                <w:noProof/>
                <w:sz w:val="24"/>
              </w:rPr>
              <w:pict>
                <v:line id="_x0000_s1316" style="position:absolute;left:0;text-align:left;z-index:-251533824;mso-position-horizontal-relative:text;mso-position-vertical-relative:text" from="14.35pt,.2pt" to="206.05pt,177.7pt" o:allowincell="f"/>
              </w:pict>
            </w:r>
            <w:r w:rsidR="00850EE4">
              <w:rPr>
                <w:sz w:val="24"/>
              </w:rPr>
              <w:t>РХД</w:t>
            </w:r>
            <w:r w:rsidR="00850EE4">
              <w:rPr>
                <w:sz w:val="24"/>
                <w:lang w:val="en-US"/>
              </w:rPr>
              <w:t>&gt;&gt;</w:t>
            </w:r>
            <w:r w:rsidR="00850EE4">
              <w:rPr>
                <w:sz w:val="24"/>
              </w:rPr>
              <w:t>0</w:t>
            </w:r>
          </w:p>
        </w:tc>
        <w:tc>
          <w:tcPr>
            <w:tcW w:w="1276" w:type="dxa"/>
            <w:gridSpan w:val="2"/>
            <w:vAlign w:val="center"/>
          </w:tcPr>
          <w:p w:rsidR="00850EE4" w:rsidRDefault="00850EE4">
            <w:pPr>
              <w:pStyle w:val="a6"/>
              <w:spacing w:line="240" w:lineRule="auto"/>
              <w:ind w:firstLine="0"/>
              <w:jc w:val="center"/>
              <w:rPr>
                <w:sz w:val="24"/>
                <w:lang w:val="en-US"/>
              </w:rPr>
            </w:pPr>
            <w:r>
              <w:rPr>
                <w:sz w:val="24"/>
                <w:lang w:val="en-US"/>
              </w:rPr>
              <w:t>1</w:t>
            </w:r>
          </w:p>
          <w:p w:rsidR="00850EE4" w:rsidRDefault="00850EE4">
            <w:pPr>
              <w:pStyle w:val="a6"/>
              <w:spacing w:line="240" w:lineRule="auto"/>
              <w:ind w:firstLine="0"/>
              <w:jc w:val="center"/>
              <w:rPr>
                <w:sz w:val="24"/>
              </w:rPr>
            </w:pPr>
            <w:r>
              <w:rPr>
                <w:sz w:val="24"/>
              </w:rPr>
              <w:t>РФХД≈0</w:t>
            </w:r>
          </w:p>
        </w:tc>
        <w:tc>
          <w:tcPr>
            <w:tcW w:w="1259" w:type="dxa"/>
            <w:vAlign w:val="center"/>
          </w:tcPr>
          <w:p w:rsidR="00850EE4" w:rsidRDefault="00850EE4">
            <w:pPr>
              <w:pStyle w:val="a6"/>
              <w:spacing w:line="240" w:lineRule="auto"/>
              <w:ind w:firstLine="0"/>
              <w:jc w:val="center"/>
              <w:rPr>
                <w:sz w:val="24"/>
              </w:rPr>
            </w:pPr>
            <w:r>
              <w:rPr>
                <w:sz w:val="24"/>
              </w:rPr>
              <w:t>4</w:t>
            </w:r>
          </w:p>
          <w:p w:rsidR="00850EE4" w:rsidRDefault="00850EE4">
            <w:pPr>
              <w:pStyle w:val="a6"/>
              <w:spacing w:line="240" w:lineRule="auto"/>
              <w:ind w:firstLine="0"/>
              <w:jc w:val="center"/>
              <w:rPr>
                <w:sz w:val="24"/>
                <w:lang w:val="en-US"/>
              </w:rPr>
            </w:pPr>
            <w:r>
              <w:rPr>
                <w:sz w:val="24"/>
              </w:rPr>
              <w:t>РФХД</w:t>
            </w:r>
            <w:r>
              <w:rPr>
                <w:sz w:val="24"/>
                <w:lang w:val="en-US"/>
              </w:rPr>
              <w:t>&gt;0</w:t>
            </w:r>
          </w:p>
        </w:tc>
        <w:tc>
          <w:tcPr>
            <w:tcW w:w="1268" w:type="dxa"/>
            <w:vAlign w:val="center"/>
          </w:tcPr>
          <w:p w:rsidR="00850EE4" w:rsidRDefault="00850EE4">
            <w:pPr>
              <w:pStyle w:val="a6"/>
              <w:spacing w:line="240" w:lineRule="auto"/>
              <w:ind w:firstLine="0"/>
              <w:jc w:val="center"/>
              <w:rPr>
                <w:sz w:val="24"/>
                <w:lang w:val="en-US"/>
              </w:rPr>
            </w:pPr>
            <w:r>
              <w:rPr>
                <w:sz w:val="24"/>
                <w:lang w:val="en-US"/>
              </w:rPr>
              <w:t>6</w:t>
            </w:r>
          </w:p>
          <w:p w:rsidR="00850EE4" w:rsidRDefault="00850EE4">
            <w:pPr>
              <w:pStyle w:val="a6"/>
              <w:spacing w:line="240" w:lineRule="auto"/>
              <w:ind w:firstLine="0"/>
              <w:jc w:val="center"/>
              <w:rPr>
                <w:sz w:val="24"/>
                <w:lang w:val="en-US"/>
              </w:rPr>
            </w:pPr>
            <w:r>
              <w:rPr>
                <w:sz w:val="24"/>
              </w:rPr>
              <w:t>РФХД</w:t>
            </w:r>
            <w:r>
              <w:rPr>
                <w:sz w:val="24"/>
                <w:lang w:val="en-US"/>
              </w:rPr>
              <w:t>&gt;&gt;0</w:t>
            </w:r>
          </w:p>
        </w:tc>
        <w:tc>
          <w:tcPr>
            <w:tcW w:w="591" w:type="dxa"/>
            <w:tcBorders>
              <w:top w:val="nil"/>
              <w:bottom w:val="nil"/>
            </w:tcBorders>
          </w:tcPr>
          <w:p w:rsidR="00850EE4" w:rsidRDefault="00850EE4">
            <w:pPr>
              <w:pStyle w:val="a6"/>
              <w:ind w:firstLine="0"/>
              <w:jc w:val="right"/>
              <w:rPr>
                <w:lang w:val="en-US"/>
              </w:rPr>
            </w:pPr>
            <w:r>
              <w:rPr>
                <w:lang w:val="en-US"/>
              </w:rPr>
              <w:t>A</w:t>
            </w:r>
          </w:p>
        </w:tc>
        <w:tc>
          <w:tcPr>
            <w:tcW w:w="1134" w:type="dxa"/>
          </w:tcPr>
          <w:p w:rsidR="00850EE4" w:rsidRDefault="00850EE4">
            <w:pPr>
              <w:pStyle w:val="a6"/>
              <w:ind w:firstLine="0"/>
            </w:pPr>
          </w:p>
        </w:tc>
        <w:tc>
          <w:tcPr>
            <w:tcW w:w="2126" w:type="dxa"/>
            <w:gridSpan w:val="2"/>
            <w:tcBorders>
              <w:bottom w:val="single" w:sz="4" w:space="0" w:color="auto"/>
            </w:tcBorders>
            <w:vAlign w:val="center"/>
          </w:tcPr>
          <w:p w:rsidR="00850EE4" w:rsidRDefault="00850EE4">
            <w:pPr>
              <w:pStyle w:val="a6"/>
              <w:spacing w:line="240" w:lineRule="auto"/>
              <w:ind w:firstLine="0"/>
              <w:jc w:val="center"/>
            </w:pPr>
            <w:r>
              <w:rPr>
                <w:sz w:val="24"/>
              </w:rPr>
              <w:t>Создание ликвидных средств</w:t>
            </w:r>
          </w:p>
        </w:tc>
      </w:tr>
      <w:tr w:rsidR="00850EE4">
        <w:trPr>
          <w:cantSplit/>
          <w:trHeight w:val="1134"/>
        </w:trPr>
        <w:tc>
          <w:tcPr>
            <w:tcW w:w="392" w:type="dxa"/>
            <w:textDirection w:val="btLr"/>
          </w:tcPr>
          <w:p w:rsidR="00850EE4" w:rsidRDefault="00655C93">
            <w:pPr>
              <w:pStyle w:val="a6"/>
              <w:spacing w:line="240" w:lineRule="auto"/>
              <w:ind w:left="113" w:right="113" w:firstLine="0"/>
              <w:rPr>
                <w:sz w:val="24"/>
              </w:rPr>
            </w:pPr>
            <w:r>
              <w:rPr>
                <w:noProof/>
                <w:sz w:val="24"/>
              </w:rPr>
              <w:pict>
                <v:line id="_x0000_s1319" style="position:absolute;left:0;text-align:left;flip:x;z-index:251785728;mso-position-horizontal-relative:text;mso-position-vertical-relative:text" from="319.65pt,56.6pt" to="340.95pt,77.9pt" o:allowincell="f">
                  <v:stroke endarrow="block"/>
                </v:line>
              </w:pict>
            </w:r>
            <w:r w:rsidR="00850EE4">
              <w:rPr>
                <w:sz w:val="24"/>
              </w:rPr>
              <w:t>РХД≈0</w:t>
            </w:r>
          </w:p>
        </w:tc>
        <w:tc>
          <w:tcPr>
            <w:tcW w:w="1276" w:type="dxa"/>
            <w:gridSpan w:val="2"/>
            <w:vAlign w:val="center"/>
          </w:tcPr>
          <w:p w:rsidR="00850EE4" w:rsidRDefault="00850EE4">
            <w:pPr>
              <w:pStyle w:val="a6"/>
              <w:spacing w:line="240" w:lineRule="auto"/>
              <w:ind w:firstLine="0"/>
              <w:jc w:val="center"/>
              <w:rPr>
                <w:sz w:val="24"/>
                <w:lang w:val="en-US"/>
              </w:rPr>
            </w:pPr>
            <w:r>
              <w:rPr>
                <w:sz w:val="24"/>
                <w:lang w:val="en-US"/>
              </w:rPr>
              <w:t>7</w:t>
            </w:r>
          </w:p>
          <w:p w:rsidR="00850EE4" w:rsidRDefault="00850EE4">
            <w:pPr>
              <w:pStyle w:val="a6"/>
              <w:spacing w:line="240" w:lineRule="auto"/>
              <w:ind w:firstLine="0"/>
              <w:jc w:val="center"/>
              <w:rPr>
                <w:sz w:val="24"/>
                <w:lang w:val="en-US"/>
              </w:rPr>
            </w:pPr>
            <w:r>
              <w:rPr>
                <w:sz w:val="24"/>
              </w:rPr>
              <w:t>РФХД</w:t>
            </w:r>
            <w:r>
              <w:rPr>
                <w:sz w:val="24"/>
                <w:lang w:val="en-US"/>
              </w:rPr>
              <w:t>&lt;0</w:t>
            </w:r>
          </w:p>
        </w:tc>
        <w:tc>
          <w:tcPr>
            <w:tcW w:w="1259" w:type="dxa"/>
            <w:vAlign w:val="center"/>
          </w:tcPr>
          <w:p w:rsidR="00850EE4" w:rsidRDefault="00850EE4">
            <w:pPr>
              <w:pStyle w:val="a6"/>
              <w:spacing w:line="240" w:lineRule="auto"/>
              <w:ind w:firstLine="0"/>
              <w:jc w:val="center"/>
              <w:rPr>
                <w:sz w:val="24"/>
              </w:rPr>
            </w:pPr>
            <w:r>
              <w:rPr>
                <w:sz w:val="24"/>
              </w:rPr>
              <w:t>2</w:t>
            </w:r>
          </w:p>
          <w:p w:rsidR="00850EE4" w:rsidRDefault="00850EE4">
            <w:pPr>
              <w:pStyle w:val="a6"/>
              <w:spacing w:line="240" w:lineRule="auto"/>
              <w:ind w:firstLine="0"/>
              <w:jc w:val="center"/>
              <w:rPr>
                <w:sz w:val="24"/>
              </w:rPr>
            </w:pPr>
            <w:r>
              <w:rPr>
                <w:sz w:val="24"/>
              </w:rPr>
              <w:t>РФХД≈0</w:t>
            </w:r>
          </w:p>
        </w:tc>
        <w:tc>
          <w:tcPr>
            <w:tcW w:w="1268" w:type="dxa"/>
            <w:vAlign w:val="center"/>
          </w:tcPr>
          <w:p w:rsidR="00850EE4" w:rsidRDefault="00850EE4">
            <w:pPr>
              <w:pStyle w:val="a6"/>
              <w:spacing w:line="240" w:lineRule="auto"/>
              <w:ind w:firstLine="0"/>
              <w:jc w:val="center"/>
              <w:rPr>
                <w:sz w:val="24"/>
                <w:lang w:val="en-US"/>
              </w:rPr>
            </w:pPr>
            <w:r>
              <w:rPr>
                <w:sz w:val="24"/>
                <w:lang w:val="en-US"/>
              </w:rPr>
              <w:t>5</w:t>
            </w:r>
          </w:p>
          <w:p w:rsidR="00850EE4" w:rsidRDefault="00850EE4">
            <w:pPr>
              <w:pStyle w:val="a6"/>
              <w:spacing w:line="240" w:lineRule="auto"/>
              <w:ind w:firstLine="0"/>
              <w:jc w:val="center"/>
              <w:rPr>
                <w:sz w:val="24"/>
                <w:lang w:val="en-US"/>
              </w:rPr>
            </w:pPr>
            <w:r>
              <w:rPr>
                <w:sz w:val="24"/>
              </w:rPr>
              <w:t>РФХД</w:t>
            </w:r>
            <w:r>
              <w:rPr>
                <w:sz w:val="24"/>
                <w:lang w:val="en-US"/>
              </w:rPr>
              <w:t>&gt;0</w:t>
            </w:r>
          </w:p>
        </w:tc>
        <w:tc>
          <w:tcPr>
            <w:tcW w:w="591" w:type="dxa"/>
            <w:tcBorders>
              <w:top w:val="nil"/>
              <w:bottom w:val="nil"/>
            </w:tcBorders>
          </w:tcPr>
          <w:p w:rsidR="00850EE4" w:rsidRDefault="00850EE4">
            <w:pPr>
              <w:pStyle w:val="a6"/>
              <w:ind w:firstLine="0"/>
            </w:pPr>
          </w:p>
        </w:tc>
        <w:tc>
          <w:tcPr>
            <w:tcW w:w="1134" w:type="dxa"/>
            <w:tcBorders>
              <w:bottom w:val="nil"/>
            </w:tcBorders>
          </w:tcPr>
          <w:p w:rsidR="00850EE4" w:rsidRDefault="00850EE4">
            <w:pPr>
              <w:pStyle w:val="a6"/>
              <w:ind w:firstLine="0"/>
            </w:pPr>
          </w:p>
        </w:tc>
        <w:tc>
          <w:tcPr>
            <w:tcW w:w="992" w:type="dxa"/>
            <w:tcBorders>
              <w:top w:val="nil"/>
              <w:bottom w:val="nil"/>
            </w:tcBorders>
          </w:tcPr>
          <w:p w:rsidR="00850EE4" w:rsidRDefault="00850EE4">
            <w:pPr>
              <w:pStyle w:val="a6"/>
              <w:ind w:firstLine="0"/>
            </w:pPr>
          </w:p>
        </w:tc>
        <w:tc>
          <w:tcPr>
            <w:tcW w:w="1135" w:type="dxa"/>
            <w:gridSpan w:val="2"/>
            <w:tcBorders>
              <w:top w:val="nil"/>
            </w:tcBorders>
          </w:tcPr>
          <w:p w:rsidR="00850EE4" w:rsidRDefault="00850EE4">
            <w:pPr>
              <w:pStyle w:val="a6"/>
              <w:ind w:firstLine="0"/>
            </w:pPr>
          </w:p>
        </w:tc>
      </w:tr>
      <w:tr w:rsidR="00850EE4">
        <w:trPr>
          <w:cantSplit/>
          <w:trHeight w:val="1227"/>
        </w:trPr>
        <w:tc>
          <w:tcPr>
            <w:tcW w:w="392" w:type="dxa"/>
            <w:textDirection w:val="btLr"/>
          </w:tcPr>
          <w:p w:rsidR="00850EE4" w:rsidRDefault="00850EE4">
            <w:pPr>
              <w:pStyle w:val="a6"/>
              <w:spacing w:line="240" w:lineRule="auto"/>
              <w:ind w:left="113" w:right="113" w:firstLine="0"/>
              <w:rPr>
                <w:sz w:val="24"/>
                <w:lang w:val="en-US"/>
              </w:rPr>
            </w:pPr>
            <w:r>
              <w:rPr>
                <w:sz w:val="24"/>
              </w:rPr>
              <w:t>РХД</w:t>
            </w:r>
            <w:r>
              <w:rPr>
                <w:sz w:val="24"/>
                <w:lang w:val="en-US"/>
              </w:rPr>
              <w:t>&lt;&lt;0</w:t>
            </w:r>
          </w:p>
        </w:tc>
        <w:tc>
          <w:tcPr>
            <w:tcW w:w="1276" w:type="dxa"/>
            <w:gridSpan w:val="2"/>
            <w:vAlign w:val="center"/>
          </w:tcPr>
          <w:p w:rsidR="00850EE4" w:rsidRDefault="00850EE4">
            <w:pPr>
              <w:pStyle w:val="a6"/>
              <w:spacing w:line="240" w:lineRule="auto"/>
              <w:ind w:firstLine="0"/>
              <w:jc w:val="center"/>
              <w:rPr>
                <w:sz w:val="24"/>
                <w:lang w:val="en-US"/>
              </w:rPr>
            </w:pPr>
            <w:r>
              <w:rPr>
                <w:sz w:val="24"/>
                <w:lang w:val="en-US"/>
              </w:rPr>
              <w:t>9</w:t>
            </w:r>
          </w:p>
          <w:p w:rsidR="00850EE4" w:rsidRDefault="00850EE4">
            <w:pPr>
              <w:pStyle w:val="a6"/>
              <w:spacing w:line="240" w:lineRule="auto"/>
              <w:ind w:firstLine="0"/>
              <w:jc w:val="center"/>
              <w:rPr>
                <w:sz w:val="24"/>
                <w:lang w:val="en-US"/>
              </w:rPr>
            </w:pPr>
            <w:r>
              <w:rPr>
                <w:sz w:val="24"/>
              </w:rPr>
              <w:t>РФХД</w:t>
            </w:r>
            <w:r>
              <w:rPr>
                <w:sz w:val="24"/>
                <w:lang w:val="en-US"/>
              </w:rPr>
              <w:t>&lt;&lt;0</w:t>
            </w:r>
          </w:p>
        </w:tc>
        <w:tc>
          <w:tcPr>
            <w:tcW w:w="1259" w:type="dxa"/>
            <w:vAlign w:val="center"/>
          </w:tcPr>
          <w:p w:rsidR="00850EE4" w:rsidRDefault="00850EE4">
            <w:pPr>
              <w:pStyle w:val="a6"/>
              <w:spacing w:line="240" w:lineRule="auto"/>
              <w:ind w:firstLine="0"/>
              <w:jc w:val="center"/>
              <w:rPr>
                <w:sz w:val="24"/>
                <w:lang w:val="en-US"/>
              </w:rPr>
            </w:pPr>
            <w:r>
              <w:rPr>
                <w:sz w:val="24"/>
                <w:lang w:val="en-US"/>
              </w:rPr>
              <w:t>8</w:t>
            </w:r>
          </w:p>
          <w:p w:rsidR="00850EE4" w:rsidRDefault="00850EE4">
            <w:pPr>
              <w:pStyle w:val="a6"/>
              <w:spacing w:line="240" w:lineRule="auto"/>
              <w:ind w:firstLine="0"/>
              <w:jc w:val="center"/>
              <w:rPr>
                <w:sz w:val="24"/>
                <w:lang w:val="en-US"/>
              </w:rPr>
            </w:pPr>
            <w:r>
              <w:rPr>
                <w:sz w:val="24"/>
              </w:rPr>
              <w:t>РФХД</w:t>
            </w:r>
            <w:r>
              <w:rPr>
                <w:sz w:val="24"/>
                <w:lang w:val="en-US"/>
              </w:rPr>
              <w:t>&lt;0</w:t>
            </w:r>
          </w:p>
        </w:tc>
        <w:tc>
          <w:tcPr>
            <w:tcW w:w="1268" w:type="dxa"/>
            <w:vAlign w:val="center"/>
          </w:tcPr>
          <w:p w:rsidR="00850EE4" w:rsidRDefault="00850EE4">
            <w:pPr>
              <w:pStyle w:val="a6"/>
              <w:spacing w:line="240" w:lineRule="auto"/>
              <w:ind w:firstLine="0"/>
              <w:jc w:val="center"/>
              <w:rPr>
                <w:sz w:val="24"/>
              </w:rPr>
            </w:pPr>
            <w:r>
              <w:rPr>
                <w:sz w:val="24"/>
              </w:rPr>
              <w:t>3</w:t>
            </w:r>
          </w:p>
          <w:p w:rsidR="00850EE4" w:rsidRDefault="00850EE4">
            <w:pPr>
              <w:pStyle w:val="a6"/>
              <w:spacing w:line="240" w:lineRule="auto"/>
              <w:ind w:firstLine="0"/>
              <w:jc w:val="center"/>
              <w:rPr>
                <w:sz w:val="24"/>
              </w:rPr>
            </w:pPr>
            <w:r>
              <w:rPr>
                <w:sz w:val="24"/>
              </w:rPr>
              <w:t>РФХД≈0</w:t>
            </w:r>
          </w:p>
        </w:tc>
        <w:tc>
          <w:tcPr>
            <w:tcW w:w="591" w:type="dxa"/>
            <w:tcBorders>
              <w:top w:val="nil"/>
              <w:bottom w:val="nil"/>
            </w:tcBorders>
          </w:tcPr>
          <w:p w:rsidR="00850EE4" w:rsidRDefault="00850EE4">
            <w:pPr>
              <w:pStyle w:val="a6"/>
              <w:ind w:firstLine="0"/>
            </w:pPr>
          </w:p>
        </w:tc>
        <w:tc>
          <w:tcPr>
            <w:tcW w:w="2126" w:type="dxa"/>
            <w:gridSpan w:val="2"/>
            <w:tcBorders>
              <w:top w:val="single" w:sz="4" w:space="0" w:color="auto"/>
            </w:tcBorders>
            <w:vAlign w:val="center"/>
          </w:tcPr>
          <w:p w:rsidR="00850EE4" w:rsidRDefault="00850EE4">
            <w:pPr>
              <w:pStyle w:val="a6"/>
              <w:spacing w:line="240" w:lineRule="auto"/>
              <w:ind w:firstLine="0"/>
              <w:jc w:val="center"/>
              <w:rPr>
                <w:sz w:val="24"/>
              </w:rPr>
            </w:pPr>
            <w:r>
              <w:rPr>
                <w:sz w:val="24"/>
              </w:rPr>
              <w:t>Потребление ликвидных средств</w:t>
            </w:r>
          </w:p>
        </w:tc>
        <w:tc>
          <w:tcPr>
            <w:tcW w:w="1135" w:type="dxa"/>
            <w:gridSpan w:val="2"/>
          </w:tcPr>
          <w:p w:rsidR="00850EE4" w:rsidRDefault="00850EE4">
            <w:pPr>
              <w:pStyle w:val="a6"/>
              <w:ind w:firstLine="0"/>
            </w:pPr>
          </w:p>
        </w:tc>
      </w:tr>
    </w:tbl>
    <w:p w:rsidR="00850EE4" w:rsidRDefault="00850EE4">
      <w:pPr>
        <w:pStyle w:val="a6"/>
        <w:ind w:firstLine="0"/>
      </w:pPr>
      <w:r>
        <w:rPr>
          <w:lang w:val="en-US"/>
        </w:rPr>
        <w:t xml:space="preserve">                                                          B                                                   B </w:t>
      </w:r>
    </w:p>
    <w:p w:rsidR="00850EE4" w:rsidRDefault="00850EE4">
      <w:pPr>
        <w:pStyle w:val="a6"/>
        <w:ind w:firstLine="0"/>
        <w:jc w:val="center"/>
      </w:pPr>
      <w:r>
        <w:t>Рис. 4.3.1. Матрица финансовой стратегии</w:t>
      </w:r>
    </w:p>
    <w:p w:rsidR="00850EE4" w:rsidRDefault="00850EE4">
      <w:pPr>
        <w:pStyle w:val="a6"/>
      </w:pPr>
      <w:r>
        <w:t xml:space="preserve">По диагонали </w:t>
      </w:r>
      <w:r>
        <w:rPr>
          <w:lang w:val="en-US"/>
        </w:rPr>
        <w:t>AB</w:t>
      </w:r>
      <w:r>
        <w:t xml:space="preserve"> проходит граница между двумя основными зонами:</w:t>
      </w:r>
    </w:p>
    <w:p w:rsidR="00850EE4" w:rsidRDefault="00850EE4" w:rsidP="00850EE4">
      <w:pPr>
        <w:pStyle w:val="a6"/>
        <w:numPr>
          <w:ilvl w:val="0"/>
          <w:numId w:val="13"/>
        </w:numPr>
      </w:pPr>
      <w:r>
        <w:t>над диагональю – зона успехов – зона положительных значений аналитических показателей;</w:t>
      </w:r>
    </w:p>
    <w:p w:rsidR="00850EE4" w:rsidRDefault="00850EE4" w:rsidP="00850EE4">
      <w:pPr>
        <w:pStyle w:val="a6"/>
        <w:numPr>
          <w:ilvl w:val="0"/>
          <w:numId w:val="13"/>
        </w:numPr>
      </w:pPr>
      <w:r>
        <w:t>под диагональю – зона дефицитов – зона отрицательных значений аналитических показателей.</w:t>
      </w:r>
    </w:p>
    <w:p w:rsidR="00850EE4" w:rsidRDefault="00850EE4">
      <w:pPr>
        <w:pStyle w:val="a6"/>
      </w:pPr>
      <w:r>
        <w:t>Рассчитаем аналитические коэффициенты РХД, РФД и РФХД для ЗАО "Хольстер" (табл. 4.3.1).</w:t>
      </w:r>
    </w:p>
    <w:p w:rsidR="00850EE4" w:rsidRDefault="00850EE4">
      <w:pPr>
        <w:pStyle w:val="a6"/>
        <w:ind w:firstLine="0"/>
      </w:pPr>
      <w:r>
        <w:t>Таблица 4.3.1. Аналитические коэффициенты ЗАО "Хольстер"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701"/>
        <w:gridCol w:w="1701"/>
        <w:gridCol w:w="1559"/>
      </w:tblGrid>
      <w:tr w:rsidR="00850EE4">
        <w:tc>
          <w:tcPr>
            <w:tcW w:w="3227" w:type="dxa"/>
          </w:tcPr>
          <w:p w:rsidR="00850EE4" w:rsidRDefault="00850EE4">
            <w:pPr>
              <w:pStyle w:val="a6"/>
              <w:spacing w:line="240" w:lineRule="auto"/>
              <w:ind w:firstLine="0"/>
              <w:jc w:val="center"/>
              <w:rPr>
                <w:sz w:val="24"/>
              </w:rPr>
            </w:pPr>
            <w:r>
              <w:rPr>
                <w:sz w:val="24"/>
              </w:rPr>
              <w:t>Коэффициенты</w:t>
            </w:r>
          </w:p>
        </w:tc>
        <w:tc>
          <w:tcPr>
            <w:tcW w:w="1701" w:type="dxa"/>
          </w:tcPr>
          <w:p w:rsidR="00850EE4" w:rsidRDefault="00850EE4">
            <w:pPr>
              <w:pStyle w:val="a6"/>
              <w:spacing w:line="240" w:lineRule="auto"/>
              <w:ind w:firstLine="0"/>
              <w:jc w:val="center"/>
              <w:rPr>
                <w:sz w:val="24"/>
              </w:rPr>
            </w:pPr>
            <w:r>
              <w:rPr>
                <w:sz w:val="24"/>
              </w:rPr>
              <w:t>1997</w:t>
            </w:r>
          </w:p>
        </w:tc>
        <w:tc>
          <w:tcPr>
            <w:tcW w:w="1701" w:type="dxa"/>
          </w:tcPr>
          <w:p w:rsidR="00850EE4" w:rsidRDefault="00850EE4">
            <w:pPr>
              <w:pStyle w:val="a6"/>
              <w:spacing w:line="240" w:lineRule="auto"/>
              <w:ind w:firstLine="0"/>
              <w:jc w:val="center"/>
              <w:rPr>
                <w:sz w:val="24"/>
              </w:rPr>
            </w:pPr>
            <w:r>
              <w:rPr>
                <w:sz w:val="24"/>
              </w:rPr>
              <w:t>1998</w:t>
            </w:r>
          </w:p>
        </w:tc>
        <w:tc>
          <w:tcPr>
            <w:tcW w:w="1559" w:type="dxa"/>
          </w:tcPr>
          <w:p w:rsidR="00850EE4" w:rsidRDefault="00850EE4">
            <w:pPr>
              <w:pStyle w:val="a6"/>
              <w:spacing w:line="240" w:lineRule="auto"/>
              <w:ind w:firstLine="0"/>
              <w:jc w:val="center"/>
              <w:rPr>
                <w:sz w:val="24"/>
              </w:rPr>
            </w:pPr>
            <w:r>
              <w:rPr>
                <w:sz w:val="24"/>
              </w:rPr>
              <w:t>1999</w:t>
            </w:r>
          </w:p>
        </w:tc>
      </w:tr>
      <w:tr w:rsidR="00850EE4">
        <w:tc>
          <w:tcPr>
            <w:tcW w:w="3227" w:type="dxa"/>
          </w:tcPr>
          <w:p w:rsidR="00850EE4" w:rsidRDefault="00850EE4">
            <w:pPr>
              <w:pStyle w:val="a6"/>
              <w:spacing w:line="240" w:lineRule="auto"/>
              <w:ind w:firstLine="0"/>
              <w:jc w:val="left"/>
              <w:rPr>
                <w:sz w:val="24"/>
              </w:rPr>
            </w:pPr>
            <w:r>
              <w:rPr>
                <w:sz w:val="24"/>
              </w:rPr>
              <w:t>1. Результат хозяйственной деятельности</w:t>
            </w:r>
          </w:p>
        </w:tc>
        <w:tc>
          <w:tcPr>
            <w:tcW w:w="1701" w:type="dxa"/>
            <w:vAlign w:val="center"/>
          </w:tcPr>
          <w:p w:rsidR="00850EE4" w:rsidRDefault="00850EE4">
            <w:pPr>
              <w:pStyle w:val="a6"/>
              <w:spacing w:line="240" w:lineRule="auto"/>
              <w:ind w:firstLine="0"/>
              <w:jc w:val="center"/>
              <w:rPr>
                <w:sz w:val="24"/>
              </w:rPr>
            </w:pPr>
            <w:r>
              <w:rPr>
                <w:sz w:val="24"/>
              </w:rPr>
              <w:t>3278422</w:t>
            </w:r>
          </w:p>
        </w:tc>
        <w:tc>
          <w:tcPr>
            <w:tcW w:w="1701" w:type="dxa"/>
            <w:vAlign w:val="center"/>
          </w:tcPr>
          <w:p w:rsidR="00850EE4" w:rsidRDefault="00850EE4">
            <w:pPr>
              <w:pStyle w:val="a6"/>
              <w:spacing w:line="240" w:lineRule="auto"/>
              <w:ind w:firstLine="0"/>
              <w:jc w:val="center"/>
              <w:rPr>
                <w:sz w:val="24"/>
              </w:rPr>
            </w:pPr>
            <w:r>
              <w:rPr>
                <w:sz w:val="24"/>
              </w:rPr>
              <w:t>1548574</w:t>
            </w:r>
          </w:p>
        </w:tc>
        <w:tc>
          <w:tcPr>
            <w:tcW w:w="1559" w:type="dxa"/>
            <w:vAlign w:val="center"/>
          </w:tcPr>
          <w:p w:rsidR="00850EE4" w:rsidRDefault="00850EE4">
            <w:pPr>
              <w:pStyle w:val="a6"/>
              <w:spacing w:line="240" w:lineRule="auto"/>
              <w:ind w:firstLine="0"/>
              <w:jc w:val="center"/>
              <w:rPr>
                <w:sz w:val="24"/>
              </w:rPr>
            </w:pPr>
            <w:r>
              <w:rPr>
                <w:sz w:val="24"/>
              </w:rPr>
              <w:t>2539217</w:t>
            </w:r>
          </w:p>
        </w:tc>
      </w:tr>
      <w:tr w:rsidR="00850EE4">
        <w:tc>
          <w:tcPr>
            <w:tcW w:w="3227" w:type="dxa"/>
          </w:tcPr>
          <w:p w:rsidR="00850EE4" w:rsidRDefault="00850EE4">
            <w:pPr>
              <w:pStyle w:val="a6"/>
              <w:spacing w:line="240" w:lineRule="auto"/>
              <w:ind w:firstLine="0"/>
              <w:jc w:val="left"/>
              <w:rPr>
                <w:sz w:val="24"/>
              </w:rPr>
            </w:pPr>
            <w:r>
              <w:rPr>
                <w:sz w:val="24"/>
              </w:rPr>
              <w:t>2. Результат финансовой деятельности</w:t>
            </w:r>
          </w:p>
        </w:tc>
        <w:tc>
          <w:tcPr>
            <w:tcW w:w="1701" w:type="dxa"/>
            <w:vAlign w:val="center"/>
          </w:tcPr>
          <w:p w:rsidR="00850EE4" w:rsidRDefault="00850EE4">
            <w:pPr>
              <w:pStyle w:val="a6"/>
              <w:spacing w:line="240" w:lineRule="auto"/>
              <w:ind w:firstLine="0"/>
              <w:jc w:val="center"/>
              <w:rPr>
                <w:sz w:val="24"/>
              </w:rPr>
            </w:pPr>
            <w:r>
              <w:rPr>
                <w:sz w:val="24"/>
              </w:rPr>
              <w:t>-398851</w:t>
            </w:r>
          </w:p>
        </w:tc>
        <w:tc>
          <w:tcPr>
            <w:tcW w:w="1701" w:type="dxa"/>
            <w:vAlign w:val="center"/>
          </w:tcPr>
          <w:p w:rsidR="00850EE4" w:rsidRDefault="00850EE4">
            <w:pPr>
              <w:pStyle w:val="a6"/>
              <w:spacing w:line="240" w:lineRule="auto"/>
              <w:ind w:firstLine="0"/>
              <w:jc w:val="center"/>
              <w:rPr>
                <w:sz w:val="24"/>
              </w:rPr>
            </w:pPr>
            <w:r>
              <w:rPr>
                <w:sz w:val="24"/>
              </w:rPr>
              <w:t>3174857</w:t>
            </w:r>
          </w:p>
        </w:tc>
        <w:tc>
          <w:tcPr>
            <w:tcW w:w="1559" w:type="dxa"/>
            <w:vAlign w:val="center"/>
          </w:tcPr>
          <w:p w:rsidR="00850EE4" w:rsidRDefault="00850EE4">
            <w:pPr>
              <w:pStyle w:val="a6"/>
              <w:spacing w:line="240" w:lineRule="auto"/>
              <w:ind w:firstLine="0"/>
              <w:jc w:val="center"/>
              <w:rPr>
                <w:sz w:val="24"/>
              </w:rPr>
            </w:pPr>
            <w:r>
              <w:rPr>
                <w:sz w:val="24"/>
              </w:rPr>
              <w:t>-370920</w:t>
            </w:r>
          </w:p>
        </w:tc>
      </w:tr>
      <w:tr w:rsidR="00850EE4">
        <w:tc>
          <w:tcPr>
            <w:tcW w:w="3227" w:type="dxa"/>
          </w:tcPr>
          <w:p w:rsidR="00850EE4" w:rsidRDefault="00850EE4">
            <w:pPr>
              <w:pStyle w:val="a6"/>
              <w:spacing w:line="240" w:lineRule="auto"/>
              <w:ind w:firstLine="0"/>
              <w:jc w:val="left"/>
              <w:rPr>
                <w:sz w:val="24"/>
              </w:rPr>
            </w:pPr>
            <w:r>
              <w:rPr>
                <w:sz w:val="24"/>
              </w:rPr>
              <w:t>3. Результат финансово-хозяйственной деятельности</w:t>
            </w:r>
          </w:p>
        </w:tc>
        <w:tc>
          <w:tcPr>
            <w:tcW w:w="1701" w:type="dxa"/>
            <w:vAlign w:val="center"/>
          </w:tcPr>
          <w:p w:rsidR="00850EE4" w:rsidRDefault="00850EE4">
            <w:pPr>
              <w:pStyle w:val="a6"/>
              <w:spacing w:line="240" w:lineRule="auto"/>
              <w:ind w:firstLine="0"/>
              <w:jc w:val="center"/>
              <w:rPr>
                <w:sz w:val="24"/>
              </w:rPr>
            </w:pPr>
            <w:r>
              <w:rPr>
                <w:sz w:val="24"/>
              </w:rPr>
              <w:t>2879571</w:t>
            </w:r>
          </w:p>
        </w:tc>
        <w:tc>
          <w:tcPr>
            <w:tcW w:w="1701" w:type="dxa"/>
            <w:vAlign w:val="center"/>
          </w:tcPr>
          <w:p w:rsidR="00850EE4" w:rsidRDefault="00850EE4">
            <w:pPr>
              <w:pStyle w:val="a6"/>
              <w:spacing w:line="240" w:lineRule="auto"/>
              <w:ind w:firstLine="0"/>
              <w:jc w:val="center"/>
              <w:rPr>
                <w:sz w:val="24"/>
              </w:rPr>
            </w:pPr>
            <w:r>
              <w:rPr>
                <w:sz w:val="24"/>
              </w:rPr>
              <w:t>4723431</w:t>
            </w:r>
          </w:p>
        </w:tc>
        <w:tc>
          <w:tcPr>
            <w:tcW w:w="1559" w:type="dxa"/>
            <w:vAlign w:val="center"/>
          </w:tcPr>
          <w:p w:rsidR="00850EE4" w:rsidRDefault="00850EE4">
            <w:pPr>
              <w:pStyle w:val="a6"/>
              <w:spacing w:line="240" w:lineRule="auto"/>
              <w:ind w:firstLine="0"/>
              <w:jc w:val="center"/>
              <w:rPr>
                <w:sz w:val="24"/>
              </w:rPr>
            </w:pPr>
            <w:r>
              <w:rPr>
                <w:sz w:val="24"/>
              </w:rPr>
              <w:t>2168297</w:t>
            </w:r>
          </w:p>
        </w:tc>
      </w:tr>
    </w:tbl>
    <w:p w:rsidR="00850EE4" w:rsidRDefault="00850EE4">
      <w:pPr>
        <w:pStyle w:val="a6"/>
        <w:ind w:firstLine="0"/>
      </w:pPr>
    </w:p>
    <w:p w:rsidR="00850EE4" w:rsidRDefault="00850EE4">
      <w:pPr>
        <w:pStyle w:val="a6"/>
      </w:pPr>
      <w:r>
        <w:t xml:space="preserve">Результат финансово-хозяйственной деятельности за все три года получился положительным, значит попадает в область над диагональю – зону успехов. </w:t>
      </w:r>
    </w:p>
    <w:p w:rsidR="00850EE4" w:rsidRDefault="00850EE4">
      <w:pPr>
        <w:pStyle w:val="a6"/>
      </w:pPr>
      <w:r>
        <w:t>РФХД для 1997 и 1999 гг. попадает в квадрат 4 "Рантье". Предприятие довольствуется умеренными по сравнению со своими возможностями темпами роста оборота и поддерживает задолженность на нейтральном уровне. В такой ситуации все зависит от уровня и динамики экономической рентабельности.</w:t>
      </w:r>
    </w:p>
    <w:p w:rsidR="00850EE4" w:rsidRDefault="00850EE4" w:rsidP="00850EE4">
      <w:pPr>
        <w:pStyle w:val="a6"/>
        <w:numPr>
          <w:ilvl w:val="0"/>
          <w:numId w:val="14"/>
        </w:numPr>
      </w:pPr>
      <w:r>
        <w:t>При невысоком и практически неизменном уровне экономической рентабельности риск перемены знака эффекта рычага (вследствие повышения процентных ставок) и конкуренция тянут предприятие к квадрату 1 или 7 (рис. 4.3.2).</w:t>
      </w:r>
    </w:p>
    <w:p w:rsidR="00850EE4" w:rsidRDefault="00850EE4" w:rsidP="00850EE4">
      <w:pPr>
        <w:pStyle w:val="a6"/>
        <w:numPr>
          <w:ilvl w:val="0"/>
          <w:numId w:val="14"/>
        </w:numPr>
      </w:pPr>
      <w:r>
        <w:t>При повышенной и (или) возрастающей экономической рентабельности предприятие может начать подготовку к диверсификации производства или к наращиванию оборота – либо же щедр награждает акционеров дивидендами – квадрат 2 (рис. 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tblGrid>
      <w:tr w:rsidR="00850EE4">
        <w:trPr>
          <w:trHeight w:val="567"/>
          <w:jc w:val="center"/>
        </w:trPr>
        <w:tc>
          <w:tcPr>
            <w:tcW w:w="567" w:type="dxa"/>
            <w:vAlign w:val="center"/>
          </w:tcPr>
          <w:p w:rsidR="00850EE4" w:rsidRDefault="00655C93">
            <w:pPr>
              <w:pStyle w:val="a6"/>
              <w:spacing w:line="240" w:lineRule="auto"/>
              <w:ind w:firstLine="0"/>
              <w:jc w:val="center"/>
              <w:rPr>
                <w:sz w:val="24"/>
              </w:rPr>
            </w:pPr>
            <w:r>
              <w:rPr>
                <w:noProof/>
                <w:sz w:val="24"/>
              </w:rPr>
              <w:pict>
                <v:line id="_x0000_s1320" style="position:absolute;left:0;text-align:left;flip:x;z-index:251786752" from="213.15pt,13.1pt" to="241.55pt,13.1pt" o:allowincell="f">
                  <v:stroke endarrow="block"/>
                </v:line>
              </w:pict>
            </w:r>
            <w:r>
              <w:rPr>
                <w:noProof/>
                <w:sz w:val="24"/>
              </w:rPr>
              <w:pict>
                <v:line id="_x0000_s1321" style="position:absolute;left:0;text-align:left;flip:x;z-index:251787776" from="213.15pt,13.1pt" to="241.55pt,41.5pt" o:allowincell="f">
                  <v:stroke endarrow="block"/>
                </v:line>
              </w:pict>
            </w:r>
            <w:r>
              <w:rPr>
                <w:noProof/>
                <w:sz w:val="24"/>
              </w:rPr>
              <w:pict>
                <v:line id="_x0000_s1322" style="position:absolute;left:0;text-align:left;z-index:251788800" from="241.55pt,13.1pt" to="241.55pt,41.5pt" o:allowincell="f">
                  <v:stroke endarrow="block"/>
                </v:line>
              </w:pict>
            </w:r>
            <w:r w:rsidR="00850EE4">
              <w:rPr>
                <w:sz w:val="24"/>
              </w:rPr>
              <w:t>1</w:t>
            </w:r>
          </w:p>
        </w:tc>
        <w:tc>
          <w:tcPr>
            <w:tcW w:w="567" w:type="dxa"/>
            <w:vAlign w:val="center"/>
          </w:tcPr>
          <w:p w:rsidR="00850EE4" w:rsidRDefault="00850EE4">
            <w:pPr>
              <w:pStyle w:val="a6"/>
              <w:spacing w:line="240" w:lineRule="auto"/>
              <w:ind w:firstLine="0"/>
              <w:jc w:val="center"/>
              <w:rPr>
                <w:sz w:val="24"/>
              </w:rPr>
            </w:pPr>
            <w:r>
              <w:rPr>
                <w:sz w:val="24"/>
              </w:rPr>
              <w:t>●</w:t>
            </w:r>
          </w:p>
        </w:tc>
        <w:tc>
          <w:tcPr>
            <w:tcW w:w="567" w:type="dxa"/>
            <w:vAlign w:val="center"/>
          </w:tcPr>
          <w:p w:rsidR="00850EE4" w:rsidRDefault="00850EE4">
            <w:pPr>
              <w:pStyle w:val="a6"/>
              <w:spacing w:line="240" w:lineRule="auto"/>
              <w:ind w:firstLine="0"/>
              <w:jc w:val="center"/>
              <w:rPr>
                <w:sz w:val="24"/>
              </w:rPr>
            </w:pPr>
          </w:p>
        </w:tc>
      </w:tr>
      <w:tr w:rsidR="00850EE4">
        <w:trPr>
          <w:trHeight w:val="567"/>
          <w:jc w:val="center"/>
        </w:trPr>
        <w:tc>
          <w:tcPr>
            <w:tcW w:w="567" w:type="dxa"/>
            <w:vAlign w:val="center"/>
          </w:tcPr>
          <w:p w:rsidR="00850EE4" w:rsidRDefault="00850EE4">
            <w:pPr>
              <w:pStyle w:val="a6"/>
              <w:spacing w:line="240" w:lineRule="auto"/>
              <w:ind w:firstLine="0"/>
              <w:jc w:val="center"/>
              <w:rPr>
                <w:sz w:val="24"/>
              </w:rPr>
            </w:pPr>
            <w:r>
              <w:rPr>
                <w:sz w:val="24"/>
              </w:rPr>
              <w:t>7</w:t>
            </w:r>
          </w:p>
        </w:tc>
        <w:tc>
          <w:tcPr>
            <w:tcW w:w="567" w:type="dxa"/>
            <w:vAlign w:val="center"/>
          </w:tcPr>
          <w:p w:rsidR="00850EE4" w:rsidRDefault="00850EE4">
            <w:pPr>
              <w:pStyle w:val="a6"/>
              <w:spacing w:line="240" w:lineRule="auto"/>
              <w:ind w:firstLine="0"/>
              <w:jc w:val="center"/>
              <w:rPr>
                <w:sz w:val="24"/>
              </w:rPr>
            </w:pPr>
            <w:r>
              <w:rPr>
                <w:sz w:val="24"/>
              </w:rPr>
              <w:t>2</w:t>
            </w:r>
          </w:p>
        </w:tc>
        <w:tc>
          <w:tcPr>
            <w:tcW w:w="567" w:type="dxa"/>
            <w:vAlign w:val="center"/>
          </w:tcPr>
          <w:p w:rsidR="00850EE4" w:rsidRDefault="00850EE4">
            <w:pPr>
              <w:pStyle w:val="a6"/>
              <w:spacing w:line="240" w:lineRule="auto"/>
              <w:ind w:firstLine="0"/>
              <w:jc w:val="center"/>
              <w:rPr>
                <w:sz w:val="24"/>
              </w:rPr>
            </w:pPr>
          </w:p>
        </w:tc>
      </w:tr>
      <w:tr w:rsidR="00850EE4">
        <w:trPr>
          <w:trHeight w:val="567"/>
          <w:jc w:val="center"/>
        </w:trPr>
        <w:tc>
          <w:tcPr>
            <w:tcW w:w="567" w:type="dxa"/>
            <w:vAlign w:val="center"/>
          </w:tcPr>
          <w:p w:rsidR="00850EE4" w:rsidRDefault="00850EE4">
            <w:pPr>
              <w:pStyle w:val="a6"/>
              <w:spacing w:line="240" w:lineRule="auto"/>
              <w:ind w:firstLine="0"/>
              <w:jc w:val="center"/>
              <w:rPr>
                <w:sz w:val="24"/>
              </w:rPr>
            </w:pPr>
          </w:p>
        </w:tc>
        <w:tc>
          <w:tcPr>
            <w:tcW w:w="567" w:type="dxa"/>
            <w:vAlign w:val="center"/>
          </w:tcPr>
          <w:p w:rsidR="00850EE4" w:rsidRDefault="00850EE4">
            <w:pPr>
              <w:pStyle w:val="a6"/>
              <w:spacing w:line="240" w:lineRule="auto"/>
              <w:ind w:firstLine="0"/>
              <w:jc w:val="center"/>
              <w:rPr>
                <w:sz w:val="24"/>
              </w:rPr>
            </w:pPr>
          </w:p>
        </w:tc>
        <w:tc>
          <w:tcPr>
            <w:tcW w:w="567" w:type="dxa"/>
            <w:vAlign w:val="center"/>
          </w:tcPr>
          <w:p w:rsidR="00850EE4" w:rsidRDefault="00850EE4">
            <w:pPr>
              <w:pStyle w:val="a6"/>
              <w:spacing w:line="240" w:lineRule="auto"/>
              <w:ind w:firstLine="0"/>
              <w:jc w:val="center"/>
              <w:rPr>
                <w:sz w:val="24"/>
              </w:rPr>
            </w:pPr>
          </w:p>
        </w:tc>
      </w:tr>
    </w:tbl>
    <w:p w:rsidR="00850EE4" w:rsidRDefault="00850EE4">
      <w:pPr>
        <w:pStyle w:val="a6"/>
        <w:ind w:firstLine="0"/>
        <w:jc w:val="center"/>
      </w:pPr>
      <w:r>
        <w:t>Рис. 4.3.2. Квадрат 4 "Рантье"</w:t>
      </w:r>
    </w:p>
    <w:p w:rsidR="00850EE4" w:rsidRDefault="00850EE4">
      <w:pPr>
        <w:pStyle w:val="a6"/>
      </w:pPr>
      <w:r>
        <w:t>Результат финансово-хозяйственной деятельности за 1998 г. перемещается в квадрат 6 "Материнское общество". Предприятие становится материнской компанией и обеспечивает финансирование дочерних обществ за счет увеличения заемных средств.</w:t>
      </w:r>
    </w:p>
    <w:p w:rsidR="00850EE4" w:rsidRDefault="00850EE4" w:rsidP="00850EE4">
      <w:pPr>
        <w:pStyle w:val="a6"/>
        <w:numPr>
          <w:ilvl w:val="0"/>
          <w:numId w:val="15"/>
        </w:numPr>
        <w:ind w:left="927"/>
      </w:pPr>
      <w:r>
        <w:t xml:space="preserve">Если соотношение </w:t>
      </w:r>
      <w:r>
        <w:rPr>
          <w:i/>
        </w:rPr>
        <w:t xml:space="preserve">заемные средства/собственные средства </w:t>
      </w:r>
      <w:r>
        <w:t>поднимается слишком высоко, то возникает тенденция к перемещению в квадрат 4 (рис. 4.3.3).</w:t>
      </w:r>
    </w:p>
    <w:p w:rsidR="00850EE4" w:rsidRDefault="00850EE4" w:rsidP="00850EE4">
      <w:pPr>
        <w:pStyle w:val="a6"/>
        <w:numPr>
          <w:ilvl w:val="0"/>
          <w:numId w:val="15"/>
        </w:numPr>
        <w:ind w:left="927"/>
      </w:pPr>
      <w:r>
        <w:t>Если рынок сбыта материнского общества "стареет", исчерпывается – возникает тенденция к перемещению в квадрат 5 (рис. 4.3.3).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tblGrid>
      <w:tr w:rsidR="00850EE4">
        <w:trPr>
          <w:trHeight w:val="567"/>
          <w:jc w:val="center"/>
        </w:trPr>
        <w:tc>
          <w:tcPr>
            <w:tcW w:w="567" w:type="dxa"/>
            <w:vAlign w:val="center"/>
          </w:tcPr>
          <w:p w:rsidR="00850EE4" w:rsidRDefault="00655C93">
            <w:pPr>
              <w:pStyle w:val="a6"/>
              <w:spacing w:line="240" w:lineRule="auto"/>
              <w:ind w:firstLine="0"/>
              <w:jc w:val="center"/>
              <w:rPr>
                <w:sz w:val="24"/>
              </w:rPr>
            </w:pPr>
            <w:r>
              <w:rPr>
                <w:noProof/>
                <w:sz w:val="24"/>
              </w:rPr>
              <w:pict>
                <v:line id="_x0000_s1323" style="position:absolute;left:0;text-align:left;flip:x;z-index:251789824" from="241.55pt,14.25pt" to="269.95pt,14.25pt" o:allowincell="f">
                  <v:stroke endarrow="block"/>
                </v:line>
              </w:pict>
            </w:r>
            <w:r>
              <w:rPr>
                <w:noProof/>
                <w:sz w:val="24"/>
              </w:rPr>
              <w:pict>
                <v:line id="_x0000_s1324" style="position:absolute;left:0;text-align:left;z-index:251790848" from="269.95pt,14.25pt" to="269.95pt,42.65pt" o:allowincell="f">
                  <v:stroke endarrow="block"/>
                </v:line>
              </w:pict>
            </w:r>
          </w:p>
        </w:tc>
        <w:tc>
          <w:tcPr>
            <w:tcW w:w="567" w:type="dxa"/>
            <w:vAlign w:val="center"/>
          </w:tcPr>
          <w:p w:rsidR="00850EE4" w:rsidRDefault="00850EE4">
            <w:pPr>
              <w:pStyle w:val="a6"/>
              <w:spacing w:line="240" w:lineRule="auto"/>
              <w:ind w:firstLine="0"/>
              <w:jc w:val="center"/>
              <w:rPr>
                <w:sz w:val="24"/>
              </w:rPr>
            </w:pPr>
            <w:r>
              <w:rPr>
                <w:sz w:val="24"/>
              </w:rPr>
              <w:t>4</w:t>
            </w:r>
          </w:p>
        </w:tc>
        <w:tc>
          <w:tcPr>
            <w:tcW w:w="567" w:type="dxa"/>
            <w:vAlign w:val="center"/>
          </w:tcPr>
          <w:p w:rsidR="00850EE4" w:rsidRDefault="00850EE4">
            <w:pPr>
              <w:pStyle w:val="a6"/>
              <w:spacing w:line="240" w:lineRule="auto"/>
              <w:ind w:firstLine="0"/>
              <w:jc w:val="center"/>
              <w:rPr>
                <w:sz w:val="24"/>
              </w:rPr>
            </w:pPr>
            <w:r>
              <w:rPr>
                <w:sz w:val="24"/>
              </w:rPr>
              <w:t>●</w:t>
            </w:r>
          </w:p>
        </w:tc>
      </w:tr>
      <w:tr w:rsidR="00850EE4">
        <w:trPr>
          <w:trHeight w:val="567"/>
          <w:jc w:val="center"/>
        </w:trPr>
        <w:tc>
          <w:tcPr>
            <w:tcW w:w="567" w:type="dxa"/>
            <w:vAlign w:val="center"/>
          </w:tcPr>
          <w:p w:rsidR="00850EE4" w:rsidRDefault="00850EE4">
            <w:pPr>
              <w:pStyle w:val="a6"/>
              <w:spacing w:line="240" w:lineRule="auto"/>
              <w:ind w:firstLine="0"/>
              <w:jc w:val="center"/>
              <w:rPr>
                <w:sz w:val="24"/>
              </w:rPr>
            </w:pPr>
          </w:p>
        </w:tc>
        <w:tc>
          <w:tcPr>
            <w:tcW w:w="567" w:type="dxa"/>
            <w:vAlign w:val="center"/>
          </w:tcPr>
          <w:p w:rsidR="00850EE4" w:rsidRDefault="00850EE4">
            <w:pPr>
              <w:pStyle w:val="a6"/>
              <w:spacing w:line="240" w:lineRule="auto"/>
              <w:ind w:firstLine="0"/>
              <w:jc w:val="center"/>
              <w:rPr>
                <w:sz w:val="24"/>
              </w:rPr>
            </w:pPr>
          </w:p>
        </w:tc>
        <w:tc>
          <w:tcPr>
            <w:tcW w:w="567" w:type="dxa"/>
            <w:vAlign w:val="center"/>
          </w:tcPr>
          <w:p w:rsidR="00850EE4" w:rsidRDefault="00850EE4">
            <w:pPr>
              <w:pStyle w:val="a6"/>
              <w:spacing w:line="240" w:lineRule="auto"/>
              <w:ind w:firstLine="0"/>
              <w:jc w:val="center"/>
              <w:rPr>
                <w:sz w:val="24"/>
              </w:rPr>
            </w:pPr>
            <w:r>
              <w:rPr>
                <w:sz w:val="24"/>
              </w:rPr>
              <w:t>5</w:t>
            </w:r>
          </w:p>
        </w:tc>
      </w:tr>
      <w:tr w:rsidR="00850EE4">
        <w:trPr>
          <w:trHeight w:val="567"/>
          <w:jc w:val="center"/>
        </w:trPr>
        <w:tc>
          <w:tcPr>
            <w:tcW w:w="567" w:type="dxa"/>
            <w:vAlign w:val="center"/>
          </w:tcPr>
          <w:p w:rsidR="00850EE4" w:rsidRDefault="00850EE4">
            <w:pPr>
              <w:pStyle w:val="a6"/>
              <w:spacing w:line="240" w:lineRule="auto"/>
              <w:ind w:firstLine="0"/>
              <w:jc w:val="center"/>
              <w:rPr>
                <w:sz w:val="24"/>
              </w:rPr>
            </w:pPr>
          </w:p>
        </w:tc>
        <w:tc>
          <w:tcPr>
            <w:tcW w:w="567" w:type="dxa"/>
            <w:vAlign w:val="center"/>
          </w:tcPr>
          <w:p w:rsidR="00850EE4" w:rsidRDefault="00850EE4">
            <w:pPr>
              <w:pStyle w:val="a6"/>
              <w:spacing w:line="240" w:lineRule="auto"/>
              <w:ind w:firstLine="0"/>
              <w:jc w:val="center"/>
              <w:rPr>
                <w:sz w:val="24"/>
              </w:rPr>
            </w:pPr>
          </w:p>
        </w:tc>
        <w:tc>
          <w:tcPr>
            <w:tcW w:w="567" w:type="dxa"/>
            <w:vAlign w:val="center"/>
          </w:tcPr>
          <w:p w:rsidR="00850EE4" w:rsidRDefault="00850EE4">
            <w:pPr>
              <w:pStyle w:val="a6"/>
              <w:spacing w:line="240" w:lineRule="auto"/>
              <w:ind w:firstLine="0"/>
              <w:jc w:val="center"/>
              <w:rPr>
                <w:sz w:val="24"/>
              </w:rPr>
            </w:pPr>
          </w:p>
        </w:tc>
      </w:tr>
    </w:tbl>
    <w:p w:rsidR="00850EE4" w:rsidRDefault="00850EE4">
      <w:pPr>
        <w:pStyle w:val="a6"/>
        <w:ind w:firstLine="0"/>
        <w:jc w:val="center"/>
      </w:pPr>
      <w:r>
        <w:t>Рис. 4.3.3. Квадрат 6 "Материнское общество"</w:t>
      </w:r>
    </w:p>
    <w:p w:rsidR="00850EE4" w:rsidRDefault="00850EE4">
      <w:pPr>
        <w:pStyle w:val="a6"/>
      </w:pPr>
      <w:r>
        <w:t>В нашем случае ЗАО "Хольстер" оказалось в квадрате 6, даже не будучи материнским обществом. Это можно объяснить бурным развитием фирмы в 1998 г. Это очень неустойчивое состояние, и требуется много усилий, чтобы удерживать фирму на таком уровне, что достаточно сложно. Поэтому уже в 1999г. наблюдается перемещение организации в квадрат 4.</w:t>
      </w:r>
    </w:p>
    <w:p w:rsidR="00850EE4" w:rsidRDefault="00850EE4">
      <w:pPr>
        <w:pStyle w:val="a6"/>
      </w:pPr>
    </w:p>
    <w:p w:rsidR="00850EE4" w:rsidRDefault="00850EE4">
      <w:pPr>
        <w:pStyle w:val="2"/>
      </w:pPr>
      <w:bookmarkStart w:id="44" w:name="_Toc482584268"/>
      <w:bookmarkStart w:id="45" w:name="_Toc483546869"/>
      <w:r>
        <w:t>4.4. Рекомендации по совершенствованию, прогнозированию политики развития производства</w:t>
      </w:r>
      <w:bookmarkEnd w:id="44"/>
      <w:bookmarkEnd w:id="45"/>
    </w:p>
    <w:p w:rsidR="00850EE4" w:rsidRDefault="00850EE4">
      <w:pPr>
        <w:pStyle w:val="a6"/>
      </w:pPr>
      <w:r>
        <w:t>Финансовое прогнозирование представляет собой основу для финансового планирования на предприятии (составления стратегических, текущих и оперативных планов) и для финансового бюджетирования (составления общего, финансового и оперативного бюджетов). Совмещение кратко- и долгосрочных аспектов финансового менеджмента присутствует в финансовом прогнозировании в самой явной форме. Отправной точкой финансового прогнозирования является прогноз продаж и соответствующих им расходов; конечной точкой и целью – расчет потребностей во внешнем финансировании.</w:t>
      </w:r>
    </w:p>
    <w:p w:rsidR="00850EE4" w:rsidRDefault="00850EE4">
      <w:pPr>
        <w:pStyle w:val="a6"/>
      </w:pPr>
      <w:r>
        <w:t>Политика развития производства состоит в распределении наработанной предприятием чистой рентабельности собственных средств на дивиденды и на развитие производства. Этот процесс осуществляется под непосредственным воздействием принятой предприятием нормы распределения (НР), которая показывает, какая часть чистой прибыли выплачивается как дивиденд.</w:t>
      </w:r>
    </w:p>
    <w:p w:rsidR="00850EE4" w:rsidRDefault="00850EE4">
      <w:pPr>
        <w:pStyle w:val="a6"/>
      </w:pPr>
      <w:r>
        <w:t>Здесь логично ввести термин "внутренние темпы роста" – это темпы увеличения собственных средств предприятия как необходимое условие наращивания оборота и развития предприятия. Очевидно, что темпы роста оборота зависят от внутренних темпов роста (ВТР). Достижение высоких темпов оборота повышает возможности увеличения собственных средств предприятия.</w:t>
      </w:r>
    </w:p>
    <w:p w:rsidR="00850EE4" w:rsidRDefault="00850EE4">
      <w:pPr>
        <w:pStyle w:val="a6"/>
      </w:pPr>
      <w:r>
        <w:t>Чистая рентабельность собственных средств характеризует (РСС):</w:t>
      </w:r>
    </w:p>
    <w:p w:rsidR="00850EE4" w:rsidRDefault="00850EE4" w:rsidP="00850EE4">
      <w:pPr>
        <w:pStyle w:val="a6"/>
        <w:numPr>
          <w:ilvl w:val="0"/>
          <w:numId w:val="16"/>
        </w:numPr>
      </w:pPr>
      <w:r>
        <w:t>верхнюю границу потенциального развития производства:</w:t>
      </w:r>
    </w:p>
    <w:p w:rsidR="00850EE4" w:rsidRDefault="00850EE4" w:rsidP="00850EE4">
      <w:pPr>
        <w:pStyle w:val="a6"/>
        <w:numPr>
          <w:ilvl w:val="0"/>
          <w:numId w:val="16"/>
        </w:numPr>
      </w:pPr>
      <w:r>
        <w:t>верхний уровень дивиденда.</w:t>
      </w:r>
    </w:p>
    <w:p w:rsidR="00850EE4" w:rsidRDefault="00850EE4">
      <w:pPr>
        <w:pStyle w:val="a6"/>
      </w:pPr>
      <w:r>
        <w:t>Если отказаться от распределения дивидендов, то можно увеличить собственные средства на величину рентабельности собственных средств, а если отказаться от финансирования развития, то можно выплатить дивиденды в размере РСС. Если же предприятие решается на оба направления, то приходится искать оптимальное соотношение между нормой распределения и процентом увеличения собственных средств, т.е. внутренними темпами роста.</w:t>
      </w:r>
    </w:p>
    <w:p w:rsidR="00850EE4" w:rsidRDefault="00655C93">
      <w:pPr>
        <w:pStyle w:val="a6"/>
      </w:pPr>
      <w:r>
        <w:rPr>
          <w:noProof/>
        </w:rPr>
        <w:object w:dxaOrig="1440" w:dyaOrig="1440">
          <v:shape id="_x0000_s1325" type="#_x0000_t75" style="position:absolute;left:0;text-align:left;margin-left:0;margin-top:0;width:117pt;height:16pt;z-index:251791872" o:allowincell="f">
            <v:imagedata r:id="rId91" o:title=""/>
            <w10:wrap type="topAndBottom"/>
          </v:shape>
          <o:OLEObject Type="Embed" ProgID="Equation.3" ShapeID="_x0000_s1325" DrawAspect="Content" ObjectID="_1453644320" r:id="rId92"/>
        </w:object>
      </w:r>
      <w:r w:rsidR="00850EE4">
        <w:t>где ВТР – внутренние темпы роста;</w:t>
      </w:r>
    </w:p>
    <w:p w:rsidR="00850EE4" w:rsidRDefault="00850EE4">
      <w:pPr>
        <w:pStyle w:val="a6"/>
      </w:pPr>
      <w:r>
        <w:t>РСС – чистая рентабельность собственных средств;</w:t>
      </w:r>
    </w:p>
    <w:p w:rsidR="00850EE4" w:rsidRDefault="00850EE4">
      <w:pPr>
        <w:pStyle w:val="a6"/>
      </w:pPr>
      <w:r>
        <w:t>НР – норма распределения прибыли на дивиденды.</w:t>
      </w:r>
    </w:p>
    <w:p w:rsidR="00850EE4" w:rsidRDefault="00850EE4">
      <w:pPr>
        <w:pStyle w:val="a6"/>
      </w:pPr>
      <w:r>
        <w:t>Рассчитаем внутренние темпы роста для ЗАО "Хольстер" по состоянию на 1999 г. Исходные данные представлены в табл. 4.4.1.</w:t>
      </w:r>
    </w:p>
    <w:p w:rsidR="00850EE4" w:rsidRDefault="00850EE4">
      <w:pPr>
        <w:pStyle w:val="a6"/>
        <w:ind w:firstLine="0"/>
      </w:pPr>
      <w:r>
        <w:t>Таблица 4.4.1. Расчет ВТР для ЗАО "Хольстер"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156"/>
      </w:tblGrid>
      <w:tr w:rsidR="00850EE4">
        <w:tc>
          <w:tcPr>
            <w:tcW w:w="6487" w:type="dxa"/>
          </w:tcPr>
          <w:p w:rsidR="00850EE4" w:rsidRDefault="00850EE4">
            <w:pPr>
              <w:pStyle w:val="a3"/>
              <w:spacing w:line="240" w:lineRule="auto"/>
              <w:ind w:firstLine="0"/>
              <w:jc w:val="center"/>
            </w:pPr>
            <w:r>
              <w:t>Показатели</w:t>
            </w:r>
          </w:p>
        </w:tc>
        <w:tc>
          <w:tcPr>
            <w:tcW w:w="2156" w:type="dxa"/>
          </w:tcPr>
          <w:p w:rsidR="00850EE4" w:rsidRDefault="00850EE4">
            <w:pPr>
              <w:pStyle w:val="a3"/>
              <w:spacing w:line="240" w:lineRule="auto"/>
              <w:ind w:firstLine="0"/>
              <w:jc w:val="center"/>
            </w:pPr>
            <w:r>
              <w:t>Значение</w:t>
            </w:r>
          </w:p>
        </w:tc>
      </w:tr>
      <w:tr w:rsidR="00850EE4">
        <w:tc>
          <w:tcPr>
            <w:tcW w:w="6487" w:type="dxa"/>
          </w:tcPr>
          <w:p w:rsidR="00850EE4" w:rsidRDefault="00850EE4">
            <w:pPr>
              <w:pStyle w:val="a3"/>
              <w:spacing w:line="240" w:lineRule="auto"/>
              <w:ind w:firstLine="0"/>
            </w:pPr>
            <w:r>
              <w:t>1. Актив за вычетом кредиторской задолженности, р.</w:t>
            </w:r>
          </w:p>
        </w:tc>
        <w:tc>
          <w:tcPr>
            <w:tcW w:w="2156" w:type="dxa"/>
          </w:tcPr>
          <w:p w:rsidR="00850EE4" w:rsidRDefault="00850EE4">
            <w:pPr>
              <w:pStyle w:val="a3"/>
              <w:spacing w:line="240" w:lineRule="auto"/>
              <w:ind w:firstLine="0"/>
            </w:pPr>
            <w:r>
              <w:t>8908899</w:t>
            </w:r>
          </w:p>
        </w:tc>
      </w:tr>
      <w:tr w:rsidR="00850EE4">
        <w:tc>
          <w:tcPr>
            <w:tcW w:w="6487" w:type="dxa"/>
          </w:tcPr>
          <w:p w:rsidR="00850EE4" w:rsidRDefault="00850EE4">
            <w:pPr>
              <w:pStyle w:val="a3"/>
              <w:spacing w:line="240" w:lineRule="auto"/>
              <w:ind w:firstLine="0"/>
            </w:pPr>
            <w:r>
              <w:t>2. Пассив, в т.ч.</w:t>
            </w:r>
          </w:p>
        </w:tc>
        <w:tc>
          <w:tcPr>
            <w:tcW w:w="2156" w:type="dxa"/>
          </w:tcPr>
          <w:p w:rsidR="00850EE4" w:rsidRDefault="00850EE4">
            <w:pPr>
              <w:pStyle w:val="a3"/>
              <w:spacing w:line="240" w:lineRule="auto"/>
              <w:ind w:firstLine="0"/>
            </w:pPr>
          </w:p>
        </w:tc>
      </w:tr>
      <w:tr w:rsidR="00850EE4">
        <w:tc>
          <w:tcPr>
            <w:tcW w:w="6487" w:type="dxa"/>
          </w:tcPr>
          <w:p w:rsidR="00850EE4" w:rsidRDefault="00850EE4">
            <w:pPr>
              <w:pStyle w:val="a3"/>
              <w:spacing w:line="240" w:lineRule="auto"/>
              <w:ind w:firstLine="142"/>
            </w:pPr>
            <w:r>
              <w:t>2.1. Собственные средства, р.</w:t>
            </w:r>
          </w:p>
        </w:tc>
        <w:tc>
          <w:tcPr>
            <w:tcW w:w="2156" w:type="dxa"/>
          </w:tcPr>
          <w:p w:rsidR="00850EE4" w:rsidRDefault="00850EE4">
            <w:pPr>
              <w:pStyle w:val="a3"/>
              <w:spacing w:line="240" w:lineRule="auto"/>
              <w:ind w:firstLine="0"/>
            </w:pPr>
            <w:r>
              <w:t>7101714</w:t>
            </w:r>
          </w:p>
        </w:tc>
      </w:tr>
      <w:tr w:rsidR="00850EE4">
        <w:tc>
          <w:tcPr>
            <w:tcW w:w="6487" w:type="dxa"/>
          </w:tcPr>
          <w:p w:rsidR="00850EE4" w:rsidRDefault="00850EE4">
            <w:pPr>
              <w:pStyle w:val="a3"/>
              <w:spacing w:line="240" w:lineRule="auto"/>
              <w:ind w:firstLine="142"/>
            </w:pPr>
            <w:r>
              <w:t>2.2. Заемные средства, р.</w:t>
            </w:r>
          </w:p>
        </w:tc>
        <w:tc>
          <w:tcPr>
            <w:tcW w:w="2156" w:type="dxa"/>
          </w:tcPr>
          <w:p w:rsidR="00850EE4" w:rsidRDefault="00850EE4">
            <w:pPr>
              <w:pStyle w:val="a3"/>
              <w:spacing w:line="240" w:lineRule="auto"/>
              <w:ind w:firstLine="0"/>
            </w:pPr>
            <w:r>
              <w:t>1807185</w:t>
            </w:r>
          </w:p>
        </w:tc>
      </w:tr>
      <w:tr w:rsidR="00850EE4">
        <w:tc>
          <w:tcPr>
            <w:tcW w:w="6487" w:type="dxa"/>
          </w:tcPr>
          <w:p w:rsidR="00850EE4" w:rsidRDefault="00850EE4">
            <w:pPr>
              <w:pStyle w:val="a3"/>
              <w:spacing w:line="240" w:lineRule="auto"/>
              <w:ind w:firstLine="0"/>
            </w:pPr>
            <w:r>
              <w:t>3. Оборот, р.</w:t>
            </w:r>
          </w:p>
        </w:tc>
        <w:tc>
          <w:tcPr>
            <w:tcW w:w="2156" w:type="dxa"/>
          </w:tcPr>
          <w:p w:rsidR="00850EE4" w:rsidRDefault="00850EE4">
            <w:pPr>
              <w:pStyle w:val="a3"/>
              <w:spacing w:line="240" w:lineRule="auto"/>
              <w:ind w:firstLine="0"/>
            </w:pPr>
            <w:r>
              <w:t>28592020</w:t>
            </w:r>
          </w:p>
        </w:tc>
      </w:tr>
      <w:tr w:rsidR="00850EE4">
        <w:tc>
          <w:tcPr>
            <w:tcW w:w="6487" w:type="dxa"/>
          </w:tcPr>
          <w:p w:rsidR="00850EE4" w:rsidRDefault="00850EE4">
            <w:pPr>
              <w:pStyle w:val="a3"/>
              <w:spacing w:line="240" w:lineRule="auto"/>
              <w:ind w:firstLine="0"/>
            </w:pPr>
            <w:r>
              <w:t>4. НРЭИ, р.</w:t>
            </w:r>
          </w:p>
        </w:tc>
        <w:tc>
          <w:tcPr>
            <w:tcW w:w="2156" w:type="dxa"/>
          </w:tcPr>
          <w:p w:rsidR="00850EE4" w:rsidRDefault="00850EE4">
            <w:pPr>
              <w:pStyle w:val="a3"/>
              <w:spacing w:line="240" w:lineRule="auto"/>
              <w:ind w:firstLine="0"/>
            </w:pPr>
            <w:r>
              <w:t>1385540</w:t>
            </w:r>
          </w:p>
        </w:tc>
      </w:tr>
      <w:tr w:rsidR="00850EE4">
        <w:tc>
          <w:tcPr>
            <w:tcW w:w="6487" w:type="dxa"/>
          </w:tcPr>
          <w:p w:rsidR="00850EE4" w:rsidRDefault="00850EE4">
            <w:pPr>
              <w:pStyle w:val="a3"/>
              <w:spacing w:line="240" w:lineRule="auto"/>
              <w:ind w:firstLine="0"/>
            </w:pPr>
            <w:r>
              <w:t>5. СРСП, %</w:t>
            </w:r>
          </w:p>
        </w:tc>
        <w:tc>
          <w:tcPr>
            <w:tcW w:w="2156" w:type="dxa"/>
          </w:tcPr>
          <w:p w:rsidR="00850EE4" w:rsidRDefault="00850EE4">
            <w:pPr>
              <w:pStyle w:val="a3"/>
              <w:spacing w:line="240" w:lineRule="auto"/>
              <w:ind w:firstLine="0"/>
            </w:pPr>
            <w:r>
              <w:t>16</w:t>
            </w:r>
          </w:p>
        </w:tc>
      </w:tr>
      <w:tr w:rsidR="00850EE4">
        <w:tc>
          <w:tcPr>
            <w:tcW w:w="6487" w:type="dxa"/>
          </w:tcPr>
          <w:p w:rsidR="00850EE4" w:rsidRDefault="00850EE4">
            <w:pPr>
              <w:pStyle w:val="a3"/>
              <w:spacing w:line="240" w:lineRule="auto"/>
              <w:ind w:firstLine="0"/>
            </w:pPr>
            <w:r>
              <w:t>6. Ставка налогообложения прибыли в отн. ед.</w:t>
            </w:r>
          </w:p>
        </w:tc>
        <w:tc>
          <w:tcPr>
            <w:tcW w:w="2156" w:type="dxa"/>
          </w:tcPr>
          <w:p w:rsidR="00850EE4" w:rsidRDefault="00850EE4">
            <w:pPr>
              <w:pStyle w:val="a3"/>
              <w:spacing w:line="240" w:lineRule="auto"/>
              <w:ind w:firstLine="0"/>
            </w:pPr>
            <w:r>
              <w:t>0,3</w:t>
            </w:r>
          </w:p>
        </w:tc>
      </w:tr>
      <w:tr w:rsidR="00850EE4">
        <w:tc>
          <w:tcPr>
            <w:tcW w:w="6487" w:type="dxa"/>
          </w:tcPr>
          <w:p w:rsidR="00850EE4" w:rsidRDefault="00850EE4">
            <w:pPr>
              <w:pStyle w:val="a3"/>
              <w:spacing w:line="240" w:lineRule="auto"/>
              <w:ind w:firstLine="0"/>
            </w:pPr>
            <w:r>
              <w:t>7. Норма распределения прибыли на дивиденды</w:t>
            </w:r>
          </w:p>
        </w:tc>
        <w:tc>
          <w:tcPr>
            <w:tcW w:w="2156" w:type="dxa"/>
          </w:tcPr>
          <w:p w:rsidR="00850EE4" w:rsidRDefault="00850EE4">
            <w:pPr>
              <w:pStyle w:val="a3"/>
              <w:spacing w:line="240" w:lineRule="auto"/>
              <w:ind w:firstLine="0"/>
            </w:pPr>
            <w:r>
              <w:t>0,25</w:t>
            </w:r>
          </w:p>
        </w:tc>
      </w:tr>
    </w:tbl>
    <w:p w:rsidR="00850EE4" w:rsidRDefault="00850EE4">
      <w:pPr>
        <w:pStyle w:val="a6"/>
        <w:ind w:firstLine="0"/>
      </w:pPr>
    </w:p>
    <w:p w:rsidR="00850EE4" w:rsidRDefault="00655C93">
      <w:pPr>
        <w:pStyle w:val="a6"/>
        <w:spacing w:line="240" w:lineRule="auto"/>
        <w:ind w:firstLine="0"/>
      </w:pPr>
      <w:r>
        <w:rPr>
          <w:noProof/>
        </w:rPr>
        <w:object w:dxaOrig="1440" w:dyaOrig="1440">
          <v:shape id="_x0000_s1326" type="#_x0000_t75" style="position:absolute;left:0;text-align:left;margin-left:.15pt;margin-top:32.25pt;width:494pt;height:102pt;z-index:251792896" o:allowincell="f">
            <v:imagedata r:id="rId93" o:title=""/>
            <w10:wrap type="topAndBottom"/>
          </v:shape>
          <o:OLEObject Type="Embed" ProgID="Equation.3" ShapeID="_x0000_s1326" DrawAspect="Content" ObjectID="_1453644321" r:id="rId94"/>
        </w:object>
      </w:r>
      <w:r w:rsidR="00850EE4">
        <w:t>Рассчитаем ключевые показатели:</w:t>
      </w:r>
    </w:p>
    <w:p w:rsidR="00850EE4" w:rsidRDefault="00655C93">
      <w:pPr>
        <w:pStyle w:val="a6"/>
      </w:pPr>
      <w:r>
        <w:rPr>
          <w:noProof/>
        </w:rPr>
        <w:object w:dxaOrig="1440" w:dyaOrig="1440">
          <v:shape id="_x0000_s1327" type="#_x0000_t75" style="position:absolute;left:0;text-align:left;margin-left:.15pt;margin-top:222.05pt;width:305pt;height:31pt;z-index:251793920" o:allowincell="f">
            <v:imagedata r:id="rId95" o:title=""/>
            <w10:wrap type="topAndBottom"/>
          </v:shape>
          <o:OLEObject Type="Embed" ProgID="Equation.3" ShapeID="_x0000_s1327" DrawAspect="Content" ObjectID="_1453644322" r:id="rId96"/>
        </w:object>
      </w:r>
      <w:r w:rsidR="00850EE4">
        <w:t>Таким образом, предприятие при ВТР=8,12% имеет возможность увеличить собственные средства с 7101714 до 7678373 (7101714+7101714</w:t>
      </w:r>
      <w:r w:rsidR="00850EE4">
        <w:sym w:font="Symbol" w:char="F0B4"/>
      </w:r>
      <w:r w:rsidR="00850EE4">
        <w:t>8,12/100) рублей. Но тогда, не нарушая соотношения между заемными и собственными средствами, можно увеличить задолженность:</w:t>
      </w:r>
    </w:p>
    <w:p w:rsidR="00850EE4" w:rsidRDefault="00850EE4">
      <w:pPr>
        <w:pStyle w:val="a6"/>
      </w:pPr>
      <w:r>
        <w:t>Следовательно, не меняя структуры пассива, можно увеличить его объем до 9632301 р. (7678373+1953928),  т.е. на 8,12% по сравнению с 1999 г. Следовательно, и актив возрастет на 8,12% и составит 9632301 р. На основе рассчитанных ВТР составим прогнозный баланс (см. приложение).</w:t>
      </w:r>
    </w:p>
    <w:p w:rsidR="00850EE4" w:rsidRDefault="00850EE4">
      <w:pPr>
        <w:pStyle w:val="a6"/>
      </w:pPr>
      <w:r>
        <w:t xml:space="preserve">Таким образом, при неизменной структуре пассивов и неизменном коэффициенте трансформации на величину ВТР можно прогнозировать рост величины оборотов предприятия. </w:t>
      </w:r>
    </w:p>
    <w:p w:rsidR="00850EE4" w:rsidRDefault="00850EE4">
      <w:pPr>
        <w:pStyle w:val="a6"/>
      </w:pPr>
      <w:r>
        <w:t>Предположим, предприятие стремиться увеличить оборот на 10%. Выше рассчитано, что без структурных изменений обеспечивается рост оборота на 8,12%, а по новому условию необходимо 10%. Тогда оборот составит 28592020+28592020·10/100=31451222 р. Под этот оборот при коэффициенте трансформации равном 3,21 нужен актив величиной 9797888 р.</w:t>
      </w:r>
    </w:p>
    <w:p w:rsidR="00850EE4" w:rsidRDefault="00850EE4">
      <w:pPr>
        <w:pStyle w:val="a6"/>
      </w:pPr>
      <w:r>
        <w:t>Если же удастся улучшить коэффициент трансформации до 3,5, например, нарастить выручку и сэкономить на управленческих и других расходах, то не придется увеличивать на 10% актив ради 10-процентного увеличения оборота. Благодаря этому удастся увеличить коммерческую маржу 5%. Одновременно распределить на дивиденды не 25, а 10% прибыли.</w:t>
      </w:r>
    </w:p>
    <w:p w:rsidR="00850EE4" w:rsidRDefault="00850EE4">
      <w:pPr>
        <w:pStyle w:val="a6"/>
        <w:spacing w:line="240" w:lineRule="auto"/>
      </w:pPr>
      <w:r>
        <w:t>При таких условиях предприятие получит:</w:t>
      </w:r>
    </w:p>
    <w:p w:rsidR="00850EE4" w:rsidRDefault="00655C93">
      <w:pPr>
        <w:pStyle w:val="a6"/>
      </w:pPr>
      <w:r>
        <w:rPr>
          <w:noProof/>
        </w:rPr>
        <w:object w:dxaOrig="1440" w:dyaOrig="1440">
          <v:shape id="_x0000_s1328" type="#_x0000_t75" style="position:absolute;left:0;text-align:left;margin-left:.15pt;margin-top:12.3pt;width:329pt;height:52pt;z-index:251794944" o:allowincell="f">
            <v:imagedata r:id="rId97" o:title=""/>
            <w10:wrap type="topAndBottom"/>
          </v:shape>
          <o:OLEObject Type="Embed" ProgID="Equation.3" ShapeID="_x0000_s1328" DrawAspect="Content" ObjectID="_1453644323" r:id="rId98"/>
        </w:object>
      </w:r>
      <w:r w:rsidR="00850EE4">
        <w:t xml:space="preserve"> Цель достигнута: внутренние темпы роста и процент увеличения оборота совпали, значит 20%-ая норма распределения выбрана верно.</w:t>
      </w:r>
    </w:p>
    <w:p w:rsidR="00850EE4" w:rsidRDefault="00850EE4">
      <w:pPr>
        <w:pStyle w:val="a6"/>
        <w:rPr>
          <w:spacing w:val="-4"/>
        </w:rPr>
      </w:pPr>
      <w:r>
        <w:t xml:space="preserve">Чем большая часть чистой прибыли выплачивается дивидендами, тем меньше остается нераспределенной прибыли на самофинансирование развития. </w:t>
      </w:r>
      <w:r>
        <w:rPr>
          <w:spacing w:val="-4"/>
        </w:rPr>
        <w:t>Увеличение нормы распределения влечет за собой снижение внутренних темпов роста, что, в свою очередь, накладывает ограничение на темпы наращивания выручки и уменьшает возможности привлечения кредитов (чем меньше собственные средства, тем меньше шансов получить кредит на подходящих условиях). Но это может отрицательно сказаться на рыночной цене предприятия. Поэтому нужно выбирать наиболее оптимальную политику развития производства.</w:t>
      </w:r>
    </w:p>
    <w:p w:rsidR="00850EE4" w:rsidRDefault="00850EE4">
      <w:pPr>
        <w:pStyle w:val="1"/>
        <w:jc w:val="center"/>
      </w:pPr>
      <w:bookmarkStart w:id="46" w:name="_Toc482584269"/>
      <w:bookmarkStart w:id="47" w:name="_Toc483546870"/>
      <w:r>
        <w:br w:type="page"/>
        <w:t>ЗАКЛЮЧЕНИЕ</w:t>
      </w:r>
      <w:bookmarkEnd w:id="46"/>
      <w:bookmarkEnd w:id="47"/>
    </w:p>
    <w:p w:rsidR="00850EE4" w:rsidRDefault="00850EE4">
      <w:pPr>
        <w:pStyle w:val="a6"/>
      </w:pPr>
      <w:r>
        <w:t>В результате проделанной работы были определены цели и содержание финансового менеджмента. Финансовый менеджмент – наука об управлении всеми этими процессами. Это управление предполагает разработку методов, которые выбирает предприятие для достижения определенных целей, конечной из которых является обеспечение прочного и устойчивого финансового состояния.</w:t>
      </w:r>
    </w:p>
    <w:p w:rsidR="00850EE4" w:rsidRDefault="00850EE4">
      <w:pPr>
        <w:pStyle w:val="a6"/>
      </w:pPr>
      <w:r>
        <w:t>Помешать достижению этой цели могут риски. Для характеристики производственного и финансового рисков вводятся понятия операционного и финансового левереджа. Операционный левередж характеризует взаимосвязь между объемом реализации, валовым доходом (нетто-результат реализации инвестиций) и расходами производственного характера. В отличие от операционного, финансовый левередж имеет целью измерить не уровень риска, возникающего в процессе реа</w:t>
      </w:r>
      <w:r>
        <w:softHyphen/>
        <w:t>лизации предприятием своей продукции (работ, услуг), а уровень риска, связанного с недостаточностью прибыли, остающейся в распоряжении предприятия.</w:t>
      </w:r>
    </w:p>
    <w:p w:rsidR="00850EE4" w:rsidRDefault="00850EE4">
      <w:pPr>
        <w:pStyle w:val="a6"/>
      </w:pPr>
      <w:r>
        <w:t xml:space="preserve">В работе приведены расчеты операционного и финансового левереджа, а также связанных с ними показателей на примере ЗАО "Хольстер". На основе расчетов проведен  анализ состояния предприятия, а также анализ финансового менеджмента. Это позволило определить политику развития организации. Сделанные выводы позволяют сказать, что финансовый менеджмент является неотъемлемой частью управления предприятием.  </w:t>
      </w:r>
    </w:p>
    <w:p w:rsidR="00850EE4" w:rsidRDefault="00850EE4">
      <w:pPr>
        <w:pStyle w:val="a6"/>
      </w:pPr>
      <w:r>
        <w:t>В условиях изменяющей ситуации в России нужно обращать большое внимание на совершенствование финансового менеджмента. В рамках этого вопроса рассматриваются пути совершенствования управления предпринимательскими рисками, формирование стратегии и тактики управления и прогнозирование политики развития производства. Здесь немалое значение имеет оценка будущего развития организации. В работе приведены прогнозы развития фирмы, а также рассчитан прогнозный баланс на основе потенциала предприятия.</w:t>
      </w:r>
    </w:p>
    <w:p w:rsidR="00850EE4" w:rsidRDefault="00850EE4">
      <w:pPr>
        <w:pStyle w:val="1"/>
        <w:jc w:val="center"/>
      </w:pPr>
      <w:r>
        <w:br w:type="page"/>
      </w:r>
      <w:bookmarkStart w:id="48" w:name="_Toc482584270"/>
      <w:bookmarkStart w:id="49" w:name="_Toc483546871"/>
      <w:r>
        <w:t>СПИСОК ЛИТЕРАТУРЫ</w:t>
      </w:r>
      <w:bookmarkEnd w:id="48"/>
      <w:bookmarkEnd w:id="49"/>
    </w:p>
    <w:p w:rsidR="00850EE4" w:rsidRDefault="00850EE4">
      <w:pPr>
        <w:pStyle w:val="a6"/>
      </w:pPr>
      <w:r>
        <w:t xml:space="preserve">1. Баканов М.И., Шеремет А.Д. Теория экономического анализа: Учебник – 4-е изд. доп. и перераб. – М.: Финансы и статистика, 1997. – 416 с. </w:t>
      </w:r>
    </w:p>
    <w:p w:rsidR="00850EE4" w:rsidRDefault="00850EE4">
      <w:pPr>
        <w:pStyle w:val="a6"/>
      </w:pPr>
      <w:r>
        <w:t>2. Балабанов И.Т. Основы финансового менеджмента. Как управлять капиталом? – М.: Финансы и статистика, 1996. – 384с.</w:t>
      </w:r>
    </w:p>
    <w:p w:rsidR="00850EE4" w:rsidRDefault="00850EE4">
      <w:pPr>
        <w:pStyle w:val="a6"/>
      </w:pPr>
      <w:r>
        <w:t>3. Бригхем Ю., Гапенски Л. Финансовый менеджмент: Полный курс: В 2-х т. / Пер. с англ. под ред. В.В. Ковалева. – Санкт-Петербург: Экономическая школа, 1997. – т1. – 497 с.</w:t>
      </w:r>
    </w:p>
    <w:p w:rsidR="00850EE4" w:rsidRDefault="00850EE4">
      <w:pPr>
        <w:pStyle w:val="a6"/>
      </w:pPr>
      <w:r>
        <w:t>4. Герчикова И.Н. Менеджмент: Учебник. – 3-е изд., перераб. и доп. – М.: Банки и биржи, ЮНИТИ, 1997. – 501 с.</w:t>
      </w:r>
    </w:p>
    <w:p w:rsidR="00850EE4" w:rsidRDefault="00850EE4">
      <w:pPr>
        <w:pStyle w:val="a6"/>
      </w:pPr>
      <w:r>
        <w:t>5. Донцова Л.В., Никифорова Л.А. Комплексный анализ бухгалтерской отчетности. – М.: Дело и Сервис, 1999. – 304 с.</w:t>
      </w:r>
    </w:p>
    <w:p w:rsidR="00850EE4" w:rsidRDefault="00850EE4">
      <w:pPr>
        <w:pStyle w:val="a6"/>
      </w:pPr>
      <w:r>
        <w:t>6. Ковалев В.В. Финансовый анализ: управление капиталом. Выбор инвестиций. Анализ отчетности. 2-е изд. – М.: Финансы и статистика, 1997. – 512 с.</w:t>
      </w:r>
    </w:p>
    <w:p w:rsidR="00850EE4" w:rsidRDefault="00850EE4">
      <w:pPr>
        <w:pStyle w:val="a6"/>
      </w:pPr>
      <w:r>
        <w:t>7. Крейнина М.Н. Финансовый менеджмент / Учебное пособие. – М.: Дело и Сервис, 1998. – 304 с.</w:t>
      </w:r>
    </w:p>
    <w:p w:rsidR="00850EE4" w:rsidRDefault="00850EE4">
      <w:pPr>
        <w:pStyle w:val="a6"/>
      </w:pPr>
      <w:r>
        <w:t>8. Стоянова Е.С., Штерн М.Г. Финансовый менеджмент для практиков. – М.: Перспектива, 1998. – 239 с.</w:t>
      </w:r>
    </w:p>
    <w:p w:rsidR="00850EE4" w:rsidRDefault="00850EE4">
      <w:pPr>
        <w:pStyle w:val="a6"/>
      </w:pPr>
      <w:r>
        <w:t>9. Финансовый менеджмент: теория и практика: Учебник / Под ред. Е.С. Стояновой. – 5-е изд., перераб. и доп. – М.: Перспектива, 2000. – 656 с.</w:t>
      </w:r>
    </w:p>
    <w:p w:rsidR="00850EE4" w:rsidRDefault="00850EE4">
      <w:pPr>
        <w:pStyle w:val="a6"/>
      </w:pPr>
      <w:r>
        <w:t>10. Шеремет А.Д., Сайфуллин Р.С. Методика финансового анализа. – М.: ИНФРА-М, 1995. – 176 с.</w:t>
      </w:r>
    </w:p>
    <w:p w:rsidR="00850EE4" w:rsidRDefault="00850EE4">
      <w:pPr>
        <w:pStyle w:val="a6"/>
      </w:pPr>
      <w:r>
        <w:t xml:space="preserve"> </w:t>
      </w:r>
    </w:p>
    <w:p w:rsidR="00850EE4" w:rsidRDefault="00850EE4">
      <w:pPr>
        <w:pStyle w:val="1"/>
        <w:jc w:val="right"/>
      </w:pPr>
      <w:r>
        <w:br w:type="page"/>
      </w:r>
      <w:bookmarkStart w:id="50" w:name="_Toc483546872"/>
      <w:r>
        <w:t>ПРИЛОЖЕНИЯ</w:t>
      </w:r>
      <w:bookmarkEnd w:id="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478"/>
        <w:gridCol w:w="478"/>
        <w:gridCol w:w="478"/>
        <w:gridCol w:w="2"/>
        <w:gridCol w:w="476"/>
        <w:gridCol w:w="4"/>
        <w:gridCol w:w="834"/>
        <w:gridCol w:w="850"/>
        <w:gridCol w:w="567"/>
        <w:gridCol w:w="851"/>
        <w:gridCol w:w="531"/>
        <w:gridCol w:w="1"/>
        <w:gridCol w:w="2"/>
        <w:gridCol w:w="528"/>
        <w:gridCol w:w="1"/>
        <w:gridCol w:w="6"/>
        <w:gridCol w:w="525"/>
        <w:gridCol w:w="1"/>
        <w:gridCol w:w="9"/>
        <w:gridCol w:w="522"/>
        <w:gridCol w:w="13"/>
        <w:gridCol w:w="518"/>
        <w:gridCol w:w="1"/>
        <w:gridCol w:w="16"/>
        <w:gridCol w:w="515"/>
        <w:gridCol w:w="20"/>
        <w:gridCol w:w="512"/>
        <w:gridCol w:w="23"/>
      </w:tblGrid>
      <w:tr w:rsidR="00850EE4">
        <w:trPr>
          <w:gridAfter w:val="1"/>
          <w:wAfter w:w="23" w:type="dxa"/>
          <w:cantSplit/>
          <w:trHeight w:val="1085"/>
        </w:trPr>
        <w:tc>
          <w:tcPr>
            <w:tcW w:w="477" w:type="dxa"/>
            <w:vMerge w:val="restart"/>
            <w:tcBorders>
              <w:top w:val="nil"/>
              <w:left w:val="nil"/>
              <w:bottom w:val="nil"/>
              <w:right w:val="nil"/>
            </w:tcBorders>
            <w:textDirection w:val="btLr"/>
          </w:tcPr>
          <w:p w:rsidR="00850EE4" w:rsidRDefault="00850EE4">
            <w:pPr>
              <w:pStyle w:val="a7"/>
            </w:pPr>
          </w:p>
        </w:tc>
        <w:tc>
          <w:tcPr>
            <w:tcW w:w="478" w:type="dxa"/>
            <w:vMerge w:val="restart"/>
            <w:tcBorders>
              <w:top w:val="nil"/>
              <w:left w:val="nil"/>
              <w:bottom w:val="nil"/>
              <w:right w:val="single" w:sz="4" w:space="0" w:color="auto"/>
            </w:tcBorders>
            <w:textDirection w:val="btLr"/>
          </w:tcPr>
          <w:p w:rsidR="00850EE4" w:rsidRDefault="00850EE4">
            <w:pPr>
              <w:ind w:left="113" w:right="113"/>
              <w:jc w:val="center"/>
              <w:rPr>
                <w:sz w:val="28"/>
              </w:rPr>
            </w:pPr>
            <w:r>
              <w:rPr>
                <w:sz w:val="28"/>
              </w:rPr>
              <w:t>Калькуляция себестоимости изделий по годам, р.</w:t>
            </w:r>
          </w:p>
        </w:tc>
        <w:tc>
          <w:tcPr>
            <w:tcW w:w="478" w:type="dxa"/>
            <w:vMerge w:val="restart"/>
            <w:tcBorders>
              <w:left w:val="nil"/>
            </w:tcBorders>
            <w:textDirection w:val="btLr"/>
          </w:tcPr>
          <w:p w:rsidR="00850EE4" w:rsidRDefault="00850EE4">
            <w:pPr>
              <w:ind w:left="113" w:right="113"/>
              <w:jc w:val="center"/>
              <w:rPr>
                <w:sz w:val="28"/>
              </w:rPr>
            </w:pPr>
            <w:r>
              <w:rPr>
                <w:sz w:val="28"/>
              </w:rPr>
              <w:t>1999</w:t>
            </w:r>
          </w:p>
        </w:tc>
        <w:tc>
          <w:tcPr>
            <w:tcW w:w="480" w:type="dxa"/>
            <w:gridSpan w:val="2"/>
            <w:tcBorders>
              <w:left w:val="nil"/>
            </w:tcBorders>
            <w:textDirection w:val="btLr"/>
          </w:tcPr>
          <w:p w:rsidR="00850EE4" w:rsidRDefault="00850EE4">
            <w:pPr>
              <w:ind w:left="113" w:right="113"/>
              <w:jc w:val="center"/>
              <w:rPr>
                <w:sz w:val="24"/>
              </w:rPr>
            </w:pPr>
            <w:r>
              <w:rPr>
                <w:sz w:val="24"/>
              </w:rPr>
              <w:t>Папки</w:t>
            </w:r>
          </w:p>
        </w:tc>
        <w:tc>
          <w:tcPr>
            <w:tcW w:w="480" w:type="dxa"/>
            <w:gridSpan w:val="2"/>
            <w:tcBorders>
              <w:left w:val="nil"/>
            </w:tcBorders>
            <w:textDirection w:val="btLr"/>
          </w:tcPr>
          <w:p w:rsidR="00850EE4" w:rsidRDefault="00850EE4">
            <w:pPr>
              <w:ind w:left="113" w:right="113"/>
              <w:jc w:val="center"/>
              <w:rPr>
                <w:sz w:val="26"/>
              </w:rPr>
            </w:pPr>
            <w:r>
              <w:rPr>
                <w:sz w:val="26"/>
              </w:rPr>
              <w:t>643,74</w:t>
            </w:r>
          </w:p>
        </w:tc>
        <w:tc>
          <w:tcPr>
            <w:tcW w:w="834" w:type="dxa"/>
            <w:tcBorders>
              <w:left w:val="nil"/>
            </w:tcBorders>
            <w:textDirection w:val="btLr"/>
          </w:tcPr>
          <w:p w:rsidR="00850EE4" w:rsidRDefault="00850EE4">
            <w:pPr>
              <w:ind w:left="113" w:right="113"/>
              <w:jc w:val="center"/>
              <w:rPr>
                <w:sz w:val="26"/>
              </w:rPr>
            </w:pPr>
            <w:r>
              <w:rPr>
                <w:sz w:val="26"/>
              </w:rPr>
              <w:t>117,04</w:t>
            </w:r>
          </w:p>
        </w:tc>
        <w:tc>
          <w:tcPr>
            <w:tcW w:w="850" w:type="dxa"/>
            <w:tcBorders>
              <w:left w:val="nil"/>
            </w:tcBorders>
            <w:textDirection w:val="btLr"/>
          </w:tcPr>
          <w:p w:rsidR="00850EE4" w:rsidRDefault="00850EE4">
            <w:pPr>
              <w:ind w:left="113" w:right="113"/>
              <w:jc w:val="center"/>
              <w:rPr>
                <w:sz w:val="26"/>
              </w:rPr>
            </w:pPr>
            <w:r>
              <w:rPr>
                <w:sz w:val="26"/>
              </w:rPr>
              <w:t>58,52</w:t>
            </w:r>
          </w:p>
        </w:tc>
        <w:tc>
          <w:tcPr>
            <w:tcW w:w="567" w:type="dxa"/>
            <w:tcBorders>
              <w:left w:val="nil"/>
            </w:tcBorders>
            <w:textDirection w:val="btLr"/>
          </w:tcPr>
          <w:p w:rsidR="00850EE4" w:rsidRDefault="00850EE4">
            <w:pPr>
              <w:ind w:left="113" w:right="113"/>
              <w:jc w:val="center"/>
              <w:rPr>
                <w:sz w:val="26"/>
              </w:rPr>
            </w:pPr>
            <w:r>
              <w:rPr>
                <w:sz w:val="26"/>
              </w:rPr>
              <w:t>66,71</w:t>
            </w:r>
          </w:p>
        </w:tc>
        <w:tc>
          <w:tcPr>
            <w:tcW w:w="851" w:type="dxa"/>
            <w:tcBorders>
              <w:left w:val="nil"/>
            </w:tcBorders>
            <w:textDirection w:val="btLr"/>
          </w:tcPr>
          <w:p w:rsidR="00850EE4" w:rsidRDefault="00850EE4">
            <w:pPr>
              <w:ind w:left="113" w:right="113"/>
              <w:jc w:val="center"/>
              <w:rPr>
                <w:sz w:val="26"/>
              </w:rPr>
            </w:pPr>
            <w:r>
              <w:rPr>
                <w:sz w:val="26"/>
              </w:rPr>
              <w:t>175,57</w:t>
            </w:r>
          </w:p>
        </w:tc>
        <w:tc>
          <w:tcPr>
            <w:tcW w:w="532" w:type="dxa"/>
            <w:gridSpan w:val="2"/>
            <w:tcBorders>
              <w:left w:val="nil"/>
            </w:tcBorders>
            <w:textDirection w:val="btLr"/>
          </w:tcPr>
          <w:p w:rsidR="00850EE4" w:rsidRDefault="00850EE4">
            <w:pPr>
              <w:ind w:left="113" w:right="113"/>
              <w:jc w:val="center"/>
              <w:rPr>
                <w:sz w:val="26"/>
              </w:rPr>
            </w:pPr>
            <w:r>
              <w:rPr>
                <w:sz w:val="26"/>
              </w:rPr>
              <w:t>108,86</w:t>
            </w:r>
          </w:p>
        </w:tc>
        <w:tc>
          <w:tcPr>
            <w:tcW w:w="531" w:type="dxa"/>
            <w:gridSpan w:val="3"/>
            <w:tcBorders>
              <w:left w:val="nil"/>
            </w:tcBorders>
            <w:textDirection w:val="btLr"/>
          </w:tcPr>
          <w:p w:rsidR="00850EE4" w:rsidRDefault="00850EE4">
            <w:pPr>
              <w:ind w:left="113" w:right="113"/>
              <w:jc w:val="center"/>
              <w:rPr>
                <w:sz w:val="26"/>
              </w:rPr>
            </w:pPr>
            <w:r>
              <w:rPr>
                <w:sz w:val="26"/>
              </w:rPr>
              <w:t>1170,44</w:t>
            </w:r>
          </w:p>
        </w:tc>
        <w:tc>
          <w:tcPr>
            <w:tcW w:w="532" w:type="dxa"/>
            <w:gridSpan w:val="3"/>
            <w:tcBorders>
              <w:left w:val="nil"/>
            </w:tcBorders>
            <w:textDirection w:val="btLr"/>
          </w:tcPr>
          <w:p w:rsidR="00850EE4" w:rsidRDefault="00850EE4">
            <w:pPr>
              <w:ind w:left="113" w:right="113"/>
              <w:jc w:val="center"/>
              <w:rPr>
                <w:sz w:val="26"/>
              </w:rPr>
            </w:pPr>
            <w:r>
              <w:rPr>
                <w:sz w:val="26"/>
              </w:rPr>
              <w:t>179,55</w:t>
            </w:r>
          </w:p>
        </w:tc>
        <w:tc>
          <w:tcPr>
            <w:tcW w:w="531" w:type="dxa"/>
            <w:gridSpan w:val="2"/>
            <w:tcBorders>
              <w:left w:val="nil"/>
            </w:tcBorders>
            <w:textDirection w:val="btLr"/>
          </w:tcPr>
          <w:p w:rsidR="00850EE4" w:rsidRDefault="00850EE4">
            <w:pPr>
              <w:ind w:left="113" w:right="113"/>
              <w:jc w:val="center"/>
              <w:rPr>
                <w:sz w:val="26"/>
              </w:rPr>
            </w:pPr>
            <w:r>
              <w:rPr>
                <w:sz w:val="26"/>
              </w:rPr>
              <w:t>1349,99</w:t>
            </w:r>
          </w:p>
        </w:tc>
        <w:tc>
          <w:tcPr>
            <w:tcW w:w="532" w:type="dxa"/>
            <w:gridSpan w:val="3"/>
            <w:tcBorders>
              <w:left w:val="nil"/>
            </w:tcBorders>
            <w:textDirection w:val="btLr"/>
          </w:tcPr>
          <w:p w:rsidR="00850EE4" w:rsidRDefault="00850EE4">
            <w:pPr>
              <w:ind w:left="113" w:right="113"/>
              <w:jc w:val="center"/>
              <w:rPr>
                <w:sz w:val="26"/>
              </w:rPr>
            </w:pPr>
            <w:r>
              <w:rPr>
                <w:sz w:val="26"/>
              </w:rPr>
              <w:t>20,14</w:t>
            </w:r>
          </w:p>
        </w:tc>
        <w:tc>
          <w:tcPr>
            <w:tcW w:w="531" w:type="dxa"/>
            <w:gridSpan w:val="2"/>
            <w:tcBorders>
              <w:left w:val="nil"/>
            </w:tcBorders>
            <w:textDirection w:val="btLr"/>
          </w:tcPr>
          <w:p w:rsidR="00850EE4" w:rsidRDefault="00850EE4">
            <w:pPr>
              <w:ind w:left="113" w:right="113"/>
              <w:jc w:val="center"/>
              <w:rPr>
                <w:sz w:val="26"/>
              </w:rPr>
            </w:pPr>
            <w:r>
              <w:rPr>
                <w:sz w:val="26"/>
              </w:rPr>
              <w:t>38,56</w:t>
            </w:r>
          </w:p>
        </w:tc>
        <w:tc>
          <w:tcPr>
            <w:tcW w:w="532" w:type="dxa"/>
            <w:gridSpan w:val="2"/>
            <w:tcBorders>
              <w:left w:val="nil"/>
            </w:tcBorders>
            <w:textDirection w:val="btLr"/>
          </w:tcPr>
          <w:p w:rsidR="00850EE4" w:rsidRDefault="00850EE4">
            <w:pPr>
              <w:ind w:left="113" w:right="113"/>
              <w:jc w:val="center"/>
              <w:rPr>
                <w:sz w:val="26"/>
              </w:rPr>
            </w:pPr>
            <w:r>
              <w:rPr>
                <w:sz w:val="26"/>
              </w:rPr>
              <w:t>1408,69</w:t>
            </w:r>
          </w:p>
        </w:tc>
      </w:tr>
      <w:tr w:rsidR="00850EE4">
        <w:trPr>
          <w:gridAfter w:val="1"/>
          <w:wAfter w:w="23" w:type="dxa"/>
          <w:cantSplit/>
          <w:trHeight w:val="1126"/>
        </w:trPr>
        <w:tc>
          <w:tcPr>
            <w:tcW w:w="477" w:type="dxa"/>
            <w:vMerge/>
            <w:tcBorders>
              <w:top w:val="nil"/>
              <w:left w:val="nil"/>
              <w:bottom w:val="nil"/>
              <w:right w:val="nil"/>
            </w:tcBorders>
            <w:textDirection w:val="btLr"/>
          </w:tcPr>
          <w:p w:rsidR="00850EE4" w:rsidRDefault="00850EE4">
            <w:pPr>
              <w:pStyle w:val="a7"/>
            </w:pPr>
          </w:p>
        </w:tc>
        <w:tc>
          <w:tcPr>
            <w:tcW w:w="478" w:type="dxa"/>
            <w:vMerge/>
            <w:tcBorders>
              <w:top w:val="nil"/>
              <w:left w:val="nil"/>
              <w:bottom w:val="nil"/>
              <w:right w:val="single" w:sz="4" w:space="0" w:color="auto"/>
            </w:tcBorders>
            <w:textDirection w:val="btLr"/>
          </w:tcPr>
          <w:p w:rsidR="00850EE4" w:rsidRDefault="00850EE4">
            <w:pPr>
              <w:ind w:left="113" w:right="113"/>
              <w:jc w:val="center"/>
              <w:rPr>
                <w:sz w:val="28"/>
              </w:rPr>
            </w:pPr>
          </w:p>
        </w:tc>
        <w:tc>
          <w:tcPr>
            <w:tcW w:w="478" w:type="dxa"/>
            <w:vMerge/>
            <w:tcBorders>
              <w:left w:val="nil"/>
            </w:tcBorders>
            <w:textDirection w:val="btLr"/>
          </w:tcPr>
          <w:p w:rsidR="00850EE4" w:rsidRDefault="00850EE4">
            <w:pPr>
              <w:ind w:left="113" w:right="113"/>
              <w:jc w:val="center"/>
              <w:rPr>
                <w:sz w:val="28"/>
              </w:rPr>
            </w:pPr>
          </w:p>
        </w:tc>
        <w:tc>
          <w:tcPr>
            <w:tcW w:w="480" w:type="dxa"/>
            <w:gridSpan w:val="2"/>
            <w:tcBorders>
              <w:left w:val="nil"/>
            </w:tcBorders>
            <w:textDirection w:val="btLr"/>
          </w:tcPr>
          <w:p w:rsidR="00850EE4" w:rsidRDefault="00850EE4">
            <w:pPr>
              <w:ind w:left="113" w:right="113"/>
              <w:jc w:val="center"/>
              <w:rPr>
                <w:sz w:val="24"/>
              </w:rPr>
            </w:pPr>
            <w:r>
              <w:rPr>
                <w:sz w:val="24"/>
              </w:rPr>
              <w:t>Чехлы</w:t>
            </w:r>
          </w:p>
        </w:tc>
        <w:tc>
          <w:tcPr>
            <w:tcW w:w="480" w:type="dxa"/>
            <w:gridSpan w:val="2"/>
            <w:tcBorders>
              <w:left w:val="nil"/>
            </w:tcBorders>
            <w:textDirection w:val="btLr"/>
          </w:tcPr>
          <w:p w:rsidR="00850EE4" w:rsidRDefault="00850EE4">
            <w:pPr>
              <w:ind w:left="113" w:right="113"/>
              <w:jc w:val="center"/>
              <w:rPr>
                <w:sz w:val="26"/>
              </w:rPr>
            </w:pPr>
            <w:r>
              <w:rPr>
                <w:sz w:val="26"/>
              </w:rPr>
              <w:t>542,92</w:t>
            </w:r>
          </w:p>
        </w:tc>
        <w:tc>
          <w:tcPr>
            <w:tcW w:w="834" w:type="dxa"/>
            <w:tcBorders>
              <w:left w:val="nil"/>
            </w:tcBorders>
            <w:textDirection w:val="btLr"/>
          </w:tcPr>
          <w:p w:rsidR="00850EE4" w:rsidRDefault="00850EE4">
            <w:pPr>
              <w:ind w:left="113" w:right="113"/>
              <w:jc w:val="center"/>
              <w:rPr>
                <w:sz w:val="26"/>
              </w:rPr>
            </w:pPr>
            <w:r>
              <w:rPr>
                <w:sz w:val="26"/>
              </w:rPr>
              <w:t>98,71</w:t>
            </w:r>
          </w:p>
        </w:tc>
        <w:tc>
          <w:tcPr>
            <w:tcW w:w="850" w:type="dxa"/>
            <w:tcBorders>
              <w:left w:val="nil"/>
            </w:tcBorders>
            <w:textDirection w:val="btLr"/>
          </w:tcPr>
          <w:p w:rsidR="00850EE4" w:rsidRDefault="00850EE4">
            <w:pPr>
              <w:ind w:left="113" w:right="113"/>
              <w:jc w:val="center"/>
              <w:rPr>
                <w:sz w:val="26"/>
              </w:rPr>
            </w:pPr>
            <w:r>
              <w:rPr>
                <w:sz w:val="26"/>
              </w:rPr>
              <w:t>49,36</w:t>
            </w:r>
          </w:p>
        </w:tc>
        <w:tc>
          <w:tcPr>
            <w:tcW w:w="567" w:type="dxa"/>
            <w:tcBorders>
              <w:left w:val="nil"/>
            </w:tcBorders>
            <w:textDirection w:val="btLr"/>
          </w:tcPr>
          <w:p w:rsidR="00850EE4" w:rsidRDefault="00850EE4">
            <w:pPr>
              <w:ind w:left="113" w:right="113"/>
              <w:jc w:val="center"/>
              <w:rPr>
                <w:sz w:val="26"/>
              </w:rPr>
            </w:pPr>
            <w:r>
              <w:rPr>
                <w:sz w:val="26"/>
              </w:rPr>
              <w:t>56,27</w:t>
            </w:r>
          </w:p>
        </w:tc>
        <w:tc>
          <w:tcPr>
            <w:tcW w:w="851" w:type="dxa"/>
            <w:tcBorders>
              <w:left w:val="nil"/>
            </w:tcBorders>
            <w:textDirection w:val="btLr"/>
          </w:tcPr>
          <w:p w:rsidR="00850EE4" w:rsidRDefault="00850EE4">
            <w:pPr>
              <w:ind w:left="113" w:right="113"/>
              <w:jc w:val="center"/>
              <w:rPr>
                <w:sz w:val="26"/>
              </w:rPr>
            </w:pPr>
            <w:r>
              <w:rPr>
                <w:sz w:val="26"/>
              </w:rPr>
              <w:t>148,07</w:t>
            </w:r>
          </w:p>
        </w:tc>
        <w:tc>
          <w:tcPr>
            <w:tcW w:w="532" w:type="dxa"/>
            <w:gridSpan w:val="2"/>
            <w:tcBorders>
              <w:left w:val="nil"/>
            </w:tcBorders>
            <w:textDirection w:val="btLr"/>
          </w:tcPr>
          <w:p w:rsidR="00850EE4" w:rsidRDefault="00850EE4">
            <w:pPr>
              <w:ind w:left="113" w:right="113"/>
              <w:jc w:val="center"/>
              <w:rPr>
                <w:sz w:val="26"/>
              </w:rPr>
            </w:pPr>
            <w:r>
              <w:rPr>
                <w:sz w:val="26"/>
              </w:rPr>
              <w:t>91,79</w:t>
            </w:r>
          </w:p>
        </w:tc>
        <w:tc>
          <w:tcPr>
            <w:tcW w:w="531" w:type="dxa"/>
            <w:gridSpan w:val="3"/>
            <w:tcBorders>
              <w:left w:val="nil"/>
            </w:tcBorders>
            <w:textDirection w:val="btLr"/>
          </w:tcPr>
          <w:p w:rsidR="00850EE4" w:rsidRDefault="00850EE4">
            <w:pPr>
              <w:ind w:left="113" w:right="113"/>
              <w:jc w:val="center"/>
              <w:rPr>
                <w:sz w:val="26"/>
              </w:rPr>
            </w:pPr>
            <w:r>
              <w:rPr>
                <w:sz w:val="26"/>
              </w:rPr>
              <w:t>987,12</w:t>
            </w:r>
          </w:p>
        </w:tc>
        <w:tc>
          <w:tcPr>
            <w:tcW w:w="532" w:type="dxa"/>
            <w:gridSpan w:val="3"/>
            <w:tcBorders>
              <w:left w:val="nil"/>
            </w:tcBorders>
            <w:textDirection w:val="btLr"/>
          </w:tcPr>
          <w:p w:rsidR="00850EE4" w:rsidRDefault="00850EE4">
            <w:pPr>
              <w:ind w:left="113" w:right="113"/>
              <w:jc w:val="center"/>
              <w:rPr>
                <w:sz w:val="26"/>
              </w:rPr>
            </w:pPr>
            <w:r>
              <w:rPr>
                <w:sz w:val="26"/>
              </w:rPr>
              <w:t>151,43</w:t>
            </w:r>
          </w:p>
        </w:tc>
        <w:tc>
          <w:tcPr>
            <w:tcW w:w="531" w:type="dxa"/>
            <w:gridSpan w:val="2"/>
            <w:tcBorders>
              <w:left w:val="nil"/>
            </w:tcBorders>
            <w:textDirection w:val="btLr"/>
          </w:tcPr>
          <w:p w:rsidR="00850EE4" w:rsidRDefault="00850EE4">
            <w:pPr>
              <w:ind w:left="113" w:right="113"/>
              <w:jc w:val="center"/>
              <w:rPr>
                <w:sz w:val="26"/>
              </w:rPr>
            </w:pPr>
            <w:r>
              <w:rPr>
                <w:sz w:val="26"/>
              </w:rPr>
              <w:t>1138,55</w:t>
            </w:r>
          </w:p>
        </w:tc>
        <w:tc>
          <w:tcPr>
            <w:tcW w:w="532" w:type="dxa"/>
            <w:gridSpan w:val="3"/>
            <w:tcBorders>
              <w:left w:val="nil"/>
            </w:tcBorders>
            <w:textDirection w:val="btLr"/>
          </w:tcPr>
          <w:p w:rsidR="00850EE4" w:rsidRDefault="00850EE4">
            <w:pPr>
              <w:ind w:left="113" w:right="113"/>
              <w:jc w:val="center"/>
              <w:rPr>
                <w:sz w:val="26"/>
              </w:rPr>
            </w:pPr>
            <w:r>
              <w:rPr>
                <w:sz w:val="26"/>
              </w:rPr>
              <w:t>16,99</w:t>
            </w:r>
          </w:p>
        </w:tc>
        <w:tc>
          <w:tcPr>
            <w:tcW w:w="531" w:type="dxa"/>
            <w:gridSpan w:val="2"/>
            <w:tcBorders>
              <w:left w:val="nil"/>
            </w:tcBorders>
            <w:textDirection w:val="btLr"/>
          </w:tcPr>
          <w:p w:rsidR="00850EE4" w:rsidRDefault="00850EE4">
            <w:pPr>
              <w:ind w:left="113" w:right="113"/>
              <w:jc w:val="center"/>
              <w:rPr>
                <w:sz w:val="26"/>
              </w:rPr>
            </w:pPr>
            <w:r>
              <w:rPr>
                <w:sz w:val="26"/>
              </w:rPr>
              <w:t>32,51</w:t>
            </w:r>
          </w:p>
        </w:tc>
        <w:tc>
          <w:tcPr>
            <w:tcW w:w="532" w:type="dxa"/>
            <w:gridSpan w:val="2"/>
            <w:tcBorders>
              <w:left w:val="nil"/>
            </w:tcBorders>
            <w:textDirection w:val="btLr"/>
          </w:tcPr>
          <w:p w:rsidR="00850EE4" w:rsidRDefault="00850EE4">
            <w:pPr>
              <w:ind w:left="113" w:right="113"/>
              <w:jc w:val="center"/>
              <w:rPr>
                <w:sz w:val="26"/>
              </w:rPr>
            </w:pPr>
            <w:r>
              <w:rPr>
                <w:sz w:val="26"/>
              </w:rPr>
              <w:t>1188,05</w:t>
            </w:r>
          </w:p>
        </w:tc>
      </w:tr>
      <w:tr w:rsidR="00850EE4">
        <w:trPr>
          <w:gridAfter w:val="1"/>
          <w:wAfter w:w="23" w:type="dxa"/>
          <w:cantSplit/>
          <w:trHeight w:val="980"/>
        </w:trPr>
        <w:tc>
          <w:tcPr>
            <w:tcW w:w="477" w:type="dxa"/>
            <w:vMerge/>
            <w:tcBorders>
              <w:top w:val="nil"/>
              <w:left w:val="nil"/>
              <w:bottom w:val="nil"/>
              <w:right w:val="nil"/>
            </w:tcBorders>
            <w:textDirection w:val="btLr"/>
          </w:tcPr>
          <w:p w:rsidR="00850EE4" w:rsidRDefault="00850EE4">
            <w:pPr>
              <w:pStyle w:val="a7"/>
            </w:pPr>
          </w:p>
        </w:tc>
        <w:tc>
          <w:tcPr>
            <w:tcW w:w="478" w:type="dxa"/>
            <w:vMerge/>
            <w:tcBorders>
              <w:top w:val="nil"/>
              <w:left w:val="nil"/>
              <w:bottom w:val="nil"/>
              <w:right w:val="single" w:sz="4" w:space="0" w:color="auto"/>
            </w:tcBorders>
            <w:textDirection w:val="btLr"/>
          </w:tcPr>
          <w:p w:rsidR="00850EE4" w:rsidRDefault="00850EE4">
            <w:pPr>
              <w:ind w:left="113" w:right="113"/>
              <w:jc w:val="center"/>
              <w:rPr>
                <w:sz w:val="28"/>
              </w:rPr>
            </w:pPr>
          </w:p>
        </w:tc>
        <w:tc>
          <w:tcPr>
            <w:tcW w:w="478" w:type="dxa"/>
            <w:vMerge/>
            <w:tcBorders>
              <w:left w:val="nil"/>
            </w:tcBorders>
            <w:textDirection w:val="btLr"/>
          </w:tcPr>
          <w:p w:rsidR="00850EE4" w:rsidRDefault="00850EE4">
            <w:pPr>
              <w:ind w:left="113" w:right="113"/>
              <w:jc w:val="center"/>
              <w:rPr>
                <w:sz w:val="28"/>
              </w:rPr>
            </w:pPr>
          </w:p>
        </w:tc>
        <w:tc>
          <w:tcPr>
            <w:tcW w:w="480" w:type="dxa"/>
            <w:gridSpan w:val="2"/>
            <w:tcBorders>
              <w:left w:val="nil"/>
            </w:tcBorders>
            <w:textDirection w:val="btLr"/>
          </w:tcPr>
          <w:p w:rsidR="00850EE4" w:rsidRDefault="00850EE4">
            <w:pPr>
              <w:ind w:left="113" w:right="113"/>
              <w:jc w:val="center"/>
              <w:rPr>
                <w:sz w:val="24"/>
              </w:rPr>
            </w:pPr>
            <w:r>
              <w:rPr>
                <w:sz w:val="24"/>
              </w:rPr>
              <w:t>Ремни</w:t>
            </w:r>
          </w:p>
        </w:tc>
        <w:tc>
          <w:tcPr>
            <w:tcW w:w="480" w:type="dxa"/>
            <w:gridSpan w:val="2"/>
            <w:tcBorders>
              <w:left w:val="nil"/>
            </w:tcBorders>
            <w:textDirection w:val="btLr"/>
          </w:tcPr>
          <w:p w:rsidR="00850EE4" w:rsidRDefault="00850EE4">
            <w:pPr>
              <w:ind w:left="113" w:right="113"/>
              <w:jc w:val="center"/>
              <w:rPr>
                <w:sz w:val="26"/>
              </w:rPr>
            </w:pPr>
            <w:r>
              <w:rPr>
                <w:sz w:val="26"/>
              </w:rPr>
              <w:t>92,79</w:t>
            </w:r>
          </w:p>
        </w:tc>
        <w:tc>
          <w:tcPr>
            <w:tcW w:w="834" w:type="dxa"/>
            <w:tcBorders>
              <w:left w:val="nil"/>
            </w:tcBorders>
            <w:textDirection w:val="btLr"/>
          </w:tcPr>
          <w:p w:rsidR="00850EE4" w:rsidRDefault="00850EE4">
            <w:pPr>
              <w:ind w:left="113" w:right="113"/>
              <w:jc w:val="center"/>
              <w:rPr>
                <w:sz w:val="26"/>
              </w:rPr>
            </w:pPr>
            <w:r>
              <w:rPr>
                <w:sz w:val="26"/>
              </w:rPr>
              <w:t>16,87</w:t>
            </w:r>
          </w:p>
        </w:tc>
        <w:tc>
          <w:tcPr>
            <w:tcW w:w="850" w:type="dxa"/>
            <w:tcBorders>
              <w:left w:val="nil"/>
            </w:tcBorders>
            <w:textDirection w:val="btLr"/>
          </w:tcPr>
          <w:p w:rsidR="00850EE4" w:rsidRDefault="00850EE4">
            <w:pPr>
              <w:ind w:left="113" w:right="113"/>
              <w:jc w:val="center"/>
              <w:rPr>
                <w:sz w:val="26"/>
              </w:rPr>
            </w:pPr>
            <w:r>
              <w:rPr>
                <w:sz w:val="26"/>
              </w:rPr>
              <w:t>8,44</w:t>
            </w:r>
          </w:p>
        </w:tc>
        <w:tc>
          <w:tcPr>
            <w:tcW w:w="567" w:type="dxa"/>
            <w:tcBorders>
              <w:left w:val="nil"/>
            </w:tcBorders>
            <w:textDirection w:val="btLr"/>
          </w:tcPr>
          <w:p w:rsidR="00850EE4" w:rsidRDefault="00850EE4">
            <w:pPr>
              <w:ind w:left="113" w:right="113"/>
              <w:jc w:val="center"/>
              <w:rPr>
                <w:sz w:val="26"/>
              </w:rPr>
            </w:pPr>
            <w:r>
              <w:rPr>
                <w:sz w:val="26"/>
              </w:rPr>
              <w:t>9,62</w:t>
            </w:r>
          </w:p>
        </w:tc>
        <w:tc>
          <w:tcPr>
            <w:tcW w:w="851" w:type="dxa"/>
            <w:tcBorders>
              <w:left w:val="nil"/>
            </w:tcBorders>
            <w:textDirection w:val="btLr"/>
          </w:tcPr>
          <w:p w:rsidR="00850EE4" w:rsidRDefault="00850EE4">
            <w:pPr>
              <w:ind w:left="113" w:right="113"/>
              <w:jc w:val="center"/>
              <w:rPr>
                <w:sz w:val="26"/>
              </w:rPr>
            </w:pPr>
            <w:r>
              <w:rPr>
                <w:sz w:val="26"/>
              </w:rPr>
              <w:t>25,31</w:t>
            </w:r>
          </w:p>
        </w:tc>
        <w:tc>
          <w:tcPr>
            <w:tcW w:w="532" w:type="dxa"/>
            <w:gridSpan w:val="2"/>
            <w:tcBorders>
              <w:left w:val="nil"/>
            </w:tcBorders>
            <w:textDirection w:val="btLr"/>
          </w:tcPr>
          <w:p w:rsidR="00850EE4" w:rsidRDefault="00850EE4">
            <w:pPr>
              <w:ind w:left="113" w:right="113"/>
              <w:jc w:val="center"/>
              <w:rPr>
                <w:sz w:val="26"/>
              </w:rPr>
            </w:pPr>
            <w:r>
              <w:rPr>
                <w:sz w:val="26"/>
              </w:rPr>
              <w:t>15,68</w:t>
            </w:r>
          </w:p>
        </w:tc>
        <w:tc>
          <w:tcPr>
            <w:tcW w:w="531" w:type="dxa"/>
            <w:gridSpan w:val="3"/>
            <w:tcBorders>
              <w:left w:val="nil"/>
            </w:tcBorders>
            <w:textDirection w:val="btLr"/>
          </w:tcPr>
          <w:p w:rsidR="00850EE4" w:rsidRDefault="00850EE4">
            <w:pPr>
              <w:ind w:left="113" w:right="113"/>
              <w:jc w:val="center"/>
              <w:rPr>
                <w:sz w:val="26"/>
              </w:rPr>
            </w:pPr>
            <w:r>
              <w:rPr>
                <w:sz w:val="26"/>
              </w:rPr>
              <w:t>168,71</w:t>
            </w:r>
          </w:p>
        </w:tc>
        <w:tc>
          <w:tcPr>
            <w:tcW w:w="532" w:type="dxa"/>
            <w:gridSpan w:val="3"/>
            <w:tcBorders>
              <w:left w:val="nil"/>
            </w:tcBorders>
            <w:textDirection w:val="btLr"/>
          </w:tcPr>
          <w:p w:rsidR="00850EE4" w:rsidRDefault="00850EE4">
            <w:pPr>
              <w:ind w:left="113" w:right="113"/>
              <w:jc w:val="center"/>
              <w:rPr>
                <w:sz w:val="26"/>
              </w:rPr>
            </w:pPr>
            <w:r>
              <w:rPr>
                <w:sz w:val="26"/>
              </w:rPr>
              <w:t>25,88</w:t>
            </w:r>
          </w:p>
        </w:tc>
        <w:tc>
          <w:tcPr>
            <w:tcW w:w="531" w:type="dxa"/>
            <w:gridSpan w:val="2"/>
            <w:tcBorders>
              <w:left w:val="nil"/>
            </w:tcBorders>
            <w:textDirection w:val="btLr"/>
          </w:tcPr>
          <w:p w:rsidR="00850EE4" w:rsidRDefault="00850EE4">
            <w:pPr>
              <w:ind w:left="113" w:right="113"/>
              <w:jc w:val="center"/>
              <w:rPr>
                <w:sz w:val="26"/>
              </w:rPr>
            </w:pPr>
            <w:r>
              <w:rPr>
                <w:sz w:val="26"/>
              </w:rPr>
              <w:t>194,59</w:t>
            </w:r>
          </w:p>
        </w:tc>
        <w:tc>
          <w:tcPr>
            <w:tcW w:w="532" w:type="dxa"/>
            <w:gridSpan w:val="3"/>
            <w:tcBorders>
              <w:left w:val="nil"/>
            </w:tcBorders>
            <w:textDirection w:val="btLr"/>
          </w:tcPr>
          <w:p w:rsidR="00850EE4" w:rsidRDefault="00850EE4">
            <w:pPr>
              <w:ind w:left="113" w:right="113"/>
              <w:jc w:val="center"/>
              <w:rPr>
                <w:sz w:val="26"/>
              </w:rPr>
            </w:pPr>
            <w:r>
              <w:rPr>
                <w:sz w:val="26"/>
              </w:rPr>
              <w:t>2,9</w:t>
            </w:r>
          </w:p>
        </w:tc>
        <w:tc>
          <w:tcPr>
            <w:tcW w:w="531" w:type="dxa"/>
            <w:gridSpan w:val="2"/>
            <w:tcBorders>
              <w:left w:val="nil"/>
            </w:tcBorders>
            <w:textDirection w:val="btLr"/>
          </w:tcPr>
          <w:p w:rsidR="00850EE4" w:rsidRDefault="00850EE4">
            <w:pPr>
              <w:ind w:left="113" w:right="113"/>
              <w:jc w:val="center"/>
              <w:rPr>
                <w:sz w:val="26"/>
              </w:rPr>
            </w:pPr>
            <w:r>
              <w:rPr>
                <w:sz w:val="26"/>
              </w:rPr>
              <w:t>5,56</w:t>
            </w:r>
          </w:p>
        </w:tc>
        <w:tc>
          <w:tcPr>
            <w:tcW w:w="532" w:type="dxa"/>
            <w:gridSpan w:val="2"/>
            <w:tcBorders>
              <w:left w:val="nil"/>
            </w:tcBorders>
            <w:textDirection w:val="btLr"/>
          </w:tcPr>
          <w:p w:rsidR="00850EE4" w:rsidRDefault="00850EE4">
            <w:pPr>
              <w:ind w:left="113" w:right="113"/>
              <w:jc w:val="center"/>
              <w:rPr>
                <w:sz w:val="26"/>
              </w:rPr>
            </w:pPr>
            <w:r>
              <w:rPr>
                <w:sz w:val="26"/>
              </w:rPr>
              <w:t>203,05</w:t>
            </w:r>
          </w:p>
        </w:tc>
      </w:tr>
      <w:tr w:rsidR="00850EE4">
        <w:trPr>
          <w:gridAfter w:val="1"/>
          <w:wAfter w:w="23" w:type="dxa"/>
          <w:cantSplit/>
          <w:trHeight w:val="1126"/>
        </w:trPr>
        <w:tc>
          <w:tcPr>
            <w:tcW w:w="477" w:type="dxa"/>
            <w:vMerge/>
            <w:tcBorders>
              <w:top w:val="nil"/>
              <w:left w:val="nil"/>
              <w:bottom w:val="nil"/>
              <w:right w:val="nil"/>
            </w:tcBorders>
          </w:tcPr>
          <w:p w:rsidR="00850EE4" w:rsidRDefault="00850EE4"/>
        </w:tc>
        <w:tc>
          <w:tcPr>
            <w:tcW w:w="478" w:type="dxa"/>
            <w:vMerge/>
            <w:tcBorders>
              <w:top w:val="nil"/>
              <w:left w:val="nil"/>
              <w:bottom w:val="nil"/>
              <w:right w:val="single" w:sz="4" w:space="0" w:color="auto"/>
            </w:tcBorders>
            <w:textDirection w:val="btLr"/>
          </w:tcPr>
          <w:p w:rsidR="00850EE4" w:rsidRDefault="00850EE4">
            <w:pPr>
              <w:ind w:left="113" w:right="113"/>
            </w:pPr>
          </w:p>
        </w:tc>
        <w:tc>
          <w:tcPr>
            <w:tcW w:w="478" w:type="dxa"/>
            <w:vMerge w:val="restart"/>
            <w:tcBorders>
              <w:left w:val="nil"/>
            </w:tcBorders>
            <w:textDirection w:val="btLr"/>
          </w:tcPr>
          <w:p w:rsidR="00850EE4" w:rsidRDefault="00850EE4">
            <w:pPr>
              <w:ind w:left="113" w:right="113"/>
              <w:jc w:val="center"/>
              <w:rPr>
                <w:sz w:val="28"/>
              </w:rPr>
            </w:pPr>
            <w:r>
              <w:rPr>
                <w:sz w:val="28"/>
              </w:rPr>
              <w:t>1998</w:t>
            </w:r>
          </w:p>
        </w:tc>
        <w:tc>
          <w:tcPr>
            <w:tcW w:w="480" w:type="dxa"/>
            <w:gridSpan w:val="2"/>
            <w:tcBorders>
              <w:left w:val="nil"/>
            </w:tcBorders>
            <w:textDirection w:val="btLr"/>
          </w:tcPr>
          <w:p w:rsidR="00850EE4" w:rsidRDefault="00850EE4">
            <w:pPr>
              <w:ind w:left="113" w:right="113"/>
              <w:jc w:val="center"/>
              <w:rPr>
                <w:sz w:val="24"/>
              </w:rPr>
            </w:pPr>
            <w:r>
              <w:rPr>
                <w:sz w:val="24"/>
              </w:rPr>
              <w:t>Папки</w:t>
            </w:r>
          </w:p>
        </w:tc>
        <w:tc>
          <w:tcPr>
            <w:tcW w:w="480" w:type="dxa"/>
            <w:gridSpan w:val="2"/>
            <w:tcBorders>
              <w:left w:val="nil"/>
            </w:tcBorders>
            <w:textDirection w:val="btLr"/>
          </w:tcPr>
          <w:p w:rsidR="00850EE4" w:rsidRDefault="00850EE4">
            <w:pPr>
              <w:ind w:left="113" w:right="113"/>
              <w:jc w:val="center"/>
              <w:rPr>
                <w:sz w:val="26"/>
              </w:rPr>
            </w:pPr>
            <w:r>
              <w:rPr>
                <w:sz w:val="26"/>
              </w:rPr>
              <w:t>647,99</w:t>
            </w:r>
          </w:p>
        </w:tc>
        <w:tc>
          <w:tcPr>
            <w:tcW w:w="834" w:type="dxa"/>
            <w:tcBorders>
              <w:left w:val="nil"/>
            </w:tcBorders>
            <w:textDirection w:val="btLr"/>
          </w:tcPr>
          <w:p w:rsidR="00850EE4" w:rsidRDefault="00850EE4">
            <w:pPr>
              <w:ind w:left="113" w:right="113"/>
              <w:jc w:val="center"/>
              <w:rPr>
                <w:sz w:val="26"/>
              </w:rPr>
            </w:pPr>
            <w:r>
              <w:rPr>
                <w:sz w:val="26"/>
              </w:rPr>
              <w:t>117,82</w:t>
            </w:r>
          </w:p>
        </w:tc>
        <w:tc>
          <w:tcPr>
            <w:tcW w:w="850" w:type="dxa"/>
            <w:tcBorders>
              <w:left w:val="nil"/>
            </w:tcBorders>
            <w:textDirection w:val="btLr"/>
          </w:tcPr>
          <w:p w:rsidR="00850EE4" w:rsidRDefault="00850EE4">
            <w:pPr>
              <w:ind w:left="113" w:right="113"/>
              <w:jc w:val="center"/>
              <w:rPr>
                <w:sz w:val="26"/>
              </w:rPr>
            </w:pPr>
            <w:r>
              <w:rPr>
                <w:sz w:val="26"/>
              </w:rPr>
              <w:t>58,91</w:t>
            </w:r>
          </w:p>
        </w:tc>
        <w:tc>
          <w:tcPr>
            <w:tcW w:w="567" w:type="dxa"/>
            <w:tcBorders>
              <w:left w:val="nil"/>
            </w:tcBorders>
            <w:textDirection w:val="btLr"/>
          </w:tcPr>
          <w:p w:rsidR="00850EE4" w:rsidRDefault="00850EE4">
            <w:pPr>
              <w:ind w:left="113" w:right="113"/>
              <w:jc w:val="center"/>
              <w:rPr>
                <w:sz w:val="26"/>
              </w:rPr>
            </w:pPr>
            <w:r>
              <w:rPr>
                <w:sz w:val="26"/>
              </w:rPr>
              <w:t>67,16</w:t>
            </w:r>
          </w:p>
        </w:tc>
        <w:tc>
          <w:tcPr>
            <w:tcW w:w="851" w:type="dxa"/>
            <w:tcBorders>
              <w:left w:val="nil"/>
            </w:tcBorders>
            <w:textDirection w:val="btLr"/>
          </w:tcPr>
          <w:p w:rsidR="00850EE4" w:rsidRDefault="00850EE4">
            <w:pPr>
              <w:ind w:left="113" w:right="113"/>
              <w:jc w:val="center"/>
              <w:rPr>
                <w:sz w:val="26"/>
              </w:rPr>
            </w:pPr>
            <w:r>
              <w:rPr>
                <w:sz w:val="26"/>
              </w:rPr>
              <w:t>176,73</w:t>
            </w:r>
          </w:p>
        </w:tc>
        <w:tc>
          <w:tcPr>
            <w:tcW w:w="532" w:type="dxa"/>
            <w:gridSpan w:val="2"/>
            <w:tcBorders>
              <w:left w:val="nil"/>
            </w:tcBorders>
            <w:textDirection w:val="btLr"/>
          </w:tcPr>
          <w:p w:rsidR="00850EE4" w:rsidRDefault="00850EE4">
            <w:pPr>
              <w:ind w:left="113" w:right="113"/>
              <w:jc w:val="center"/>
              <w:rPr>
                <w:sz w:val="26"/>
              </w:rPr>
            </w:pPr>
            <w:r>
              <w:rPr>
                <w:sz w:val="26"/>
              </w:rPr>
              <w:t>109,56</w:t>
            </w:r>
          </w:p>
        </w:tc>
        <w:tc>
          <w:tcPr>
            <w:tcW w:w="531" w:type="dxa"/>
            <w:gridSpan w:val="3"/>
            <w:tcBorders>
              <w:left w:val="nil"/>
            </w:tcBorders>
            <w:textDirection w:val="btLr"/>
          </w:tcPr>
          <w:p w:rsidR="00850EE4" w:rsidRDefault="00850EE4">
            <w:pPr>
              <w:ind w:left="113" w:right="113"/>
              <w:jc w:val="center"/>
              <w:rPr>
                <w:sz w:val="26"/>
              </w:rPr>
            </w:pPr>
            <w:r>
              <w:rPr>
                <w:sz w:val="26"/>
              </w:rPr>
              <w:t>1178,17</w:t>
            </w:r>
          </w:p>
        </w:tc>
        <w:tc>
          <w:tcPr>
            <w:tcW w:w="532" w:type="dxa"/>
            <w:gridSpan w:val="3"/>
            <w:tcBorders>
              <w:left w:val="nil"/>
            </w:tcBorders>
            <w:textDirection w:val="btLr"/>
          </w:tcPr>
          <w:p w:rsidR="00850EE4" w:rsidRDefault="00850EE4">
            <w:pPr>
              <w:ind w:left="113" w:right="113"/>
              <w:jc w:val="center"/>
              <w:rPr>
                <w:sz w:val="26"/>
              </w:rPr>
            </w:pPr>
            <w:r>
              <w:rPr>
                <w:sz w:val="26"/>
              </w:rPr>
              <w:t>164,16</w:t>
            </w:r>
          </w:p>
        </w:tc>
        <w:tc>
          <w:tcPr>
            <w:tcW w:w="531" w:type="dxa"/>
            <w:gridSpan w:val="2"/>
            <w:tcBorders>
              <w:left w:val="nil"/>
            </w:tcBorders>
            <w:textDirection w:val="btLr"/>
          </w:tcPr>
          <w:p w:rsidR="00850EE4" w:rsidRDefault="00850EE4">
            <w:pPr>
              <w:ind w:left="113" w:right="113"/>
              <w:jc w:val="center"/>
              <w:rPr>
                <w:sz w:val="26"/>
              </w:rPr>
            </w:pPr>
            <w:r>
              <w:rPr>
                <w:sz w:val="26"/>
              </w:rPr>
              <w:t>1342,33</w:t>
            </w:r>
          </w:p>
        </w:tc>
        <w:tc>
          <w:tcPr>
            <w:tcW w:w="532" w:type="dxa"/>
            <w:gridSpan w:val="3"/>
            <w:tcBorders>
              <w:left w:val="nil"/>
            </w:tcBorders>
            <w:textDirection w:val="btLr"/>
          </w:tcPr>
          <w:p w:rsidR="00850EE4" w:rsidRDefault="00850EE4">
            <w:pPr>
              <w:ind w:left="113" w:right="113"/>
              <w:jc w:val="center"/>
              <w:rPr>
                <w:sz w:val="26"/>
              </w:rPr>
            </w:pPr>
            <w:r>
              <w:rPr>
                <w:sz w:val="26"/>
              </w:rPr>
              <w:t>14,68</w:t>
            </w:r>
          </w:p>
        </w:tc>
        <w:tc>
          <w:tcPr>
            <w:tcW w:w="531" w:type="dxa"/>
            <w:gridSpan w:val="2"/>
            <w:tcBorders>
              <w:left w:val="nil"/>
            </w:tcBorders>
            <w:textDirection w:val="btLr"/>
          </w:tcPr>
          <w:p w:rsidR="00850EE4" w:rsidRDefault="00850EE4">
            <w:pPr>
              <w:ind w:left="113" w:right="113"/>
              <w:jc w:val="center"/>
              <w:rPr>
                <w:sz w:val="26"/>
              </w:rPr>
            </w:pPr>
            <w:r>
              <w:rPr>
                <w:sz w:val="26"/>
              </w:rPr>
              <w:t>38,4</w:t>
            </w:r>
          </w:p>
        </w:tc>
        <w:tc>
          <w:tcPr>
            <w:tcW w:w="532" w:type="dxa"/>
            <w:gridSpan w:val="2"/>
            <w:tcBorders>
              <w:left w:val="nil"/>
            </w:tcBorders>
            <w:textDirection w:val="btLr"/>
          </w:tcPr>
          <w:p w:rsidR="00850EE4" w:rsidRDefault="00850EE4">
            <w:pPr>
              <w:ind w:left="113" w:right="113"/>
              <w:jc w:val="center"/>
              <w:rPr>
                <w:sz w:val="26"/>
              </w:rPr>
            </w:pPr>
            <w:r>
              <w:rPr>
                <w:sz w:val="26"/>
              </w:rPr>
              <w:t>1395,41</w:t>
            </w:r>
          </w:p>
        </w:tc>
      </w:tr>
      <w:tr w:rsidR="00850EE4">
        <w:trPr>
          <w:gridAfter w:val="1"/>
          <w:wAfter w:w="23" w:type="dxa"/>
          <w:cantSplit/>
          <w:trHeight w:val="1112"/>
        </w:trPr>
        <w:tc>
          <w:tcPr>
            <w:tcW w:w="477" w:type="dxa"/>
            <w:vMerge/>
            <w:tcBorders>
              <w:top w:val="nil"/>
              <w:left w:val="nil"/>
              <w:bottom w:val="nil"/>
              <w:right w:val="nil"/>
            </w:tcBorders>
          </w:tcPr>
          <w:p w:rsidR="00850EE4" w:rsidRDefault="00850EE4"/>
        </w:tc>
        <w:tc>
          <w:tcPr>
            <w:tcW w:w="478" w:type="dxa"/>
            <w:vMerge/>
            <w:tcBorders>
              <w:top w:val="nil"/>
              <w:left w:val="nil"/>
              <w:bottom w:val="nil"/>
              <w:right w:val="single" w:sz="4" w:space="0" w:color="auto"/>
            </w:tcBorders>
            <w:textDirection w:val="btLr"/>
          </w:tcPr>
          <w:p w:rsidR="00850EE4" w:rsidRDefault="00850EE4">
            <w:pPr>
              <w:ind w:left="113" w:right="113"/>
            </w:pPr>
          </w:p>
        </w:tc>
        <w:tc>
          <w:tcPr>
            <w:tcW w:w="478" w:type="dxa"/>
            <w:vMerge/>
            <w:tcBorders>
              <w:left w:val="nil"/>
            </w:tcBorders>
            <w:textDirection w:val="btLr"/>
          </w:tcPr>
          <w:p w:rsidR="00850EE4" w:rsidRDefault="00850EE4">
            <w:pPr>
              <w:ind w:left="113" w:right="113"/>
              <w:jc w:val="center"/>
              <w:rPr>
                <w:sz w:val="28"/>
              </w:rPr>
            </w:pPr>
          </w:p>
        </w:tc>
        <w:tc>
          <w:tcPr>
            <w:tcW w:w="480" w:type="dxa"/>
            <w:gridSpan w:val="2"/>
            <w:tcBorders>
              <w:left w:val="nil"/>
            </w:tcBorders>
            <w:textDirection w:val="btLr"/>
          </w:tcPr>
          <w:p w:rsidR="00850EE4" w:rsidRDefault="00850EE4">
            <w:pPr>
              <w:ind w:left="113" w:right="113"/>
              <w:jc w:val="center"/>
              <w:rPr>
                <w:sz w:val="24"/>
              </w:rPr>
            </w:pPr>
            <w:r>
              <w:rPr>
                <w:sz w:val="24"/>
              </w:rPr>
              <w:t>Чехлы</w:t>
            </w:r>
          </w:p>
        </w:tc>
        <w:tc>
          <w:tcPr>
            <w:tcW w:w="480" w:type="dxa"/>
            <w:gridSpan w:val="2"/>
            <w:tcBorders>
              <w:left w:val="nil"/>
            </w:tcBorders>
            <w:textDirection w:val="btLr"/>
          </w:tcPr>
          <w:p w:rsidR="00850EE4" w:rsidRDefault="00850EE4">
            <w:pPr>
              <w:ind w:left="113" w:right="113"/>
              <w:jc w:val="center"/>
              <w:rPr>
                <w:sz w:val="26"/>
              </w:rPr>
            </w:pPr>
            <w:r>
              <w:rPr>
                <w:sz w:val="26"/>
              </w:rPr>
              <w:t>561,59</w:t>
            </w:r>
          </w:p>
        </w:tc>
        <w:tc>
          <w:tcPr>
            <w:tcW w:w="834" w:type="dxa"/>
            <w:tcBorders>
              <w:left w:val="nil"/>
            </w:tcBorders>
            <w:textDirection w:val="btLr"/>
          </w:tcPr>
          <w:p w:rsidR="00850EE4" w:rsidRDefault="00850EE4">
            <w:pPr>
              <w:ind w:left="113" w:right="113"/>
              <w:jc w:val="center"/>
              <w:rPr>
                <w:sz w:val="26"/>
              </w:rPr>
            </w:pPr>
            <w:r>
              <w:rPr>
                <w:sz w:val="26"/>
              </w:rPr>
              <w:t>102,11</w:t>
            </w:r>
          </w:p>
        </w:tc>
        <w:tc>
          <w:tcPr>
            <w:tcW w:w="850" w:type="dxa"/>
            <w:tcBorders>
              <w:left w:val="nil"/>
            </w:tcBorders>
            <w:textDirection w:val="btLr"/>
          </w:tcPr>
          <w:p w:rsidR="00850EE4" w:rsidRDefault="00850EE4">
            <w:pPr>
              <w:ind w:left="113" w:right="113"/>
              <w:jc w:val="center"/>
              <w:rPr>
                <w:sz w:val="26"/>
              </w:rPr>
            </w:pPr>
            <w:r>
              <w:rPr>
                <w:sz w:val="26"/>
              </w:rPr>
              <w:t>51,05</w:t>
            </w:r>
          </w:p>
        </w:tc>
        <w:tc>
          <w:tcPr>
            <w:tcW w:w="567" w:type="dxa"/>
            <w:tcBorders>
              <w:left w:val="nil"/>
            </w:tcBorders>
            <w:textDirection w:val="btLr"/>
          </w:tcPr>
          <w:p w:rsidR="00850EE4" w:rsidRDefault="00850EE4">
            <w:pPr>
              <w:ind w:left="113" w:right="113"/>
              <w:jc w:val="center"/>
              <w:rPr>
                <w:sz w:val="26"/>
              </w:rPr>
            </w:pPr>
            <w:r>
              <w:rPr>
                <w:sz w:val="26"/>
              </w:rPr>
              <w:t>58,20</w:t>
            </w:r>
          </w:p>
        </w:tc>
        <w:tc>
          <w:tcPr>
            <w:tcW w:w="851" w:type="dxa"/>
            <w:tcBorders>
              <w:left w:val="nil"/>
            </w:tcBorders>
            <w:textDirection w:val="btLr"/>
          </w:tcPr>
          <w:p w:rsidR="00850EE4" w:rsidRDefault="00850EE4">
            <w:pPr>
              <w:ind w:left="113" w:right="113"/>
              <w:jc w:val="center"/>
              <w:rPr>
                <w:sz w:val="26"/>
              </w:rPr>
            </w:pPr>
            <w:r>
              <w:rPr>
                <w:sz w:val="26"/>
              </w:rPr>
              <w:t>153,16</w:t>
            </w:r>
          </w:p>
        </w:tc>
        <w:tc>
          <w:tcPr>
            <w:tcW w:w="532" w:type="dxa"/>
            <w:gridSpan w:val="2"/>
            <w:tcBorders>
              <w:left w:val="nil"/>
            </w:tcBorders>
            <w:textDirection w:val="btLr"/>
          </w:tcPr>
          <w:p w:rsidR="00850EE4" w:rsidRDefault="00850EE4">
            <w:pPr>
              <w:ind w:left="113" w:right="113"/>
              <w:jc w:val="center"/>
              <w:rPr>
                <w:sz w:val="26"/>
              </w:rPr>
            </w:pPr>
            <w:r>
              <w:rPr>
                <w:sz w:val="26"/>
              </w:rPr>
              <w:t>94,97</w:t>
            </w:r>
          </w:p>
        </w:tc>
        <w:tc>
          <w:tcPr>
            <w:tcW w:w="531" w:type="dxa"/>
            <w:gridSpan w:val="3"/>
            <w:tcBorders>
              <w:left w:val="nil"/>
            </w:tcBorders>
            <w:textDirection w:val="btLr"/>
          </w:tcPr>
          <w:p w:rsidR="00850EE4" w:rsidRDefault="00850EE4">
            <w:pPr>
              <w:ind w:left="113" w:right="113"/>
              <w:jc w:val="center"/>
              <w:rPr>
                <w:sz w:val="26"/>
              </w:rPr>
            </w:pPr>
            <w:r>
              <w:rPr>
                <w:sz w:val="26"/>
              </w:rPr>
              <w:t>1021,08</w:t>
            </w:r>
          </w:p>
        </w:tc>
        <w:tc>
          <w:tcPr>
            <w:tcW w:w="532" w:type="dxa"/>
            <w:gridSpan w:val="3"/>
            <w:tcBorders>
              <w:left w:val="nil"/>
            </w:tcBorders>
            <w:textDirection w:val="btLr"/>
          </w:tcPr>
          <w:p w:rsidR="00850EE4" w:rsidRDefault="00850EE4">
            <w:pPr>
              <w:ind w:left="113" w:right="113"/>
              <w:jc w:val="center"/>
              <w:rPr>
                <w:sz w:val="26"/>
              </w:rPr>
            </w:pPr>
            <w:r>
              <w:rPr>
                <w:sz w:val="26"/>
              </w:rPr>
              <w:t>142,27</w:t>
            </w:r>
          </w:p>
        </w:tc>
        <w:tc>
          <w:tcPr>
            <w:tcW w:w="531" w:type="dxa"/>
            <w:gridSpan w:val="2"/>
            <w:tcBorders>
              <w:left w:val="nil"/>
            </w:tcBorders>
            <w:textDirection w:val="btLr"/>
          </w:tcPr>
          <w:p w:rsidR="00850EE4" w:rsidRDefault="00850EE4">
            <w:pPr>
              <w:ind w:left="113" w:right="113"/>
              <w:jc w:val="center"/>
              <w:rPr>
                <w:sz w:val="26"/>
              </w:rPr>
            </w:pPr>
            <w:r>
              <w:rPr>
                <w:sz w:val="26"/>
              </w:rPr>
              <w:t>1163,35</w:t>
            </w:r>
          </w:p>
        </w:tc>
        <w:tc>
          <w:tcPr>
            <w:tcW w:w="532" w:type="dxa"/>
            <w:gridSpan w:val="3"/>
            <w:tcBorders>
              <w:left w:val="nil"/>
            </w:tcBorders>
            <w:textDirection w:val="btLr"/>
          </w:tcPr>
          <w:p w:rsidR="00850EE4" w:rsidRDefault="00850EE4">
            <w:pPr>
              <w:ind w:left="113" w:right="113"/>
              <w:jc w:val="center"/>
              <w:rPr>
                <w:sz w:val="26"/>
              </w:rPr>
            </w:pPr>
            <w:r>
              <w:rPr>
                <w:sz w:val="26"/>
              </w:rPr>
              <w:t>12,72</w:t>
            </w:r>
          </w:p>
        </w:tc>
        <w:tc>
          <w:tcPr>
            <w:tcW w:w="531" w:type="dxa"/>
            <w:gridSpan w:val="2"/>
            <w:tcBorders>
              <w:left w:val="nil"/>
            </w:tcBorders>
            <w:textDirection w:val="btLr"/>
          </w:tcPr>
          <w:p w:rsidR="00850EE4" w:rsidRDefault="00850EE4">
            <w:pPr>
              <w:ind w:left="113" w:right="113"/>
              <w:jc w:val="center"/>
              <w:rPr>
                <w:sz w:val="26"/>
              </w:rPr>
            </w:pPr>
            <w:r>
              <w:rPr>
                <w:sz w:val="26"/>
              </w:rPr>
              <w:t>33,29</w:t>
            </w:r>
          </w:p>
        </w:tc>
        <w:tc>
          <w:tcPr>
            <w:tcW w:w="532" w:type="dxa"/>
            <w:gridSpan w:val="2"/>
            <w:tcBorders>
              <w:left w:val="nil"/>
            </w:tcBorders>
            <w:textDirection w:val="btLr"/>
          </w:tcPr>
          <w:p w:rsidR="00850EE4" w:rsidRDefault="00850EE4">
            <w:pPr>
              <w:ind w:left="113" w:right="113"/>
              <w:jc w:val="center"/>
              <w:rPr>
                <w:sz w:val="26"/>
              </w:rPr>
            </w:pPr>
            <w:r>
              <w:rPr>
                <w:sz w:val="26"/>
              </w:rPr>
              <w:t>1209,36</w:t>
            </w:r>
          </w:p>
        </w:tc>
      </w:tr>
      <w:tr w:rsidR="00850EE4">
        <w:trPr>
          <w:gridAfter w:val="1"/>
          <w:wAfter w:w="23" w:type="dxa"/>
          <w:cantSplit/>
          <w:trHeight w:val="998"/>
        </w:trPr>
        <w:tc>
          <w:tcPr>
            <w:tcW w:w="477" w:type="dxa"/>
            <w:vMerge/>
            <w:tcBorders>
              <w:top w:val="nil"/>
              <w:left w:val="nil"/>
              <w:bottom w:val="nil"/>
              <w:right w:val="nil"/>
            </w:tcBorders>
          </w:tcPr>
          <w:p w:rsidR="00850EE4" w:rsidRDefault="00850EE4"/>
        </w:tc>
        <w:tc>
          <w:tcPr>
            <w:tcW w:w="478" w:type="dxa"/>
            <w:vMerge/>
            <w:tcBorders>
              <w:top w:val="nil"/>
              <w:left w:val="nil"/>
              <w:bottom w:val="nil"/>
              <w:right w:val="single" w:sz="4" w:space="0" w:color="auto"/>
            </w:tcBorders>
            <w:textDirection w:val="btLr"/>
          </w:tcPr>
          <w:p w:rsidR="00850EE4" w:rsidRDefault="00850EE4">
            <w:pPr>
              <w:ind w:left="113" w:right="113"/>
            </w:pPr>
          </w:p>
        </w:tc>
        <w:tc>
          <w:tcPr>
            <w:tcW w:w="478" w:type="dxa"/>
            <w:vMerge/>
            <w:tcBorders>
              <w:left w:val="nil"/>
            </w:tcBorders>
            <w:textDirection w:val="btLr"/>
          </w:tcPr>
          <w:p w:rsidR="00850EE4" w:rsidRDefault="00850EE4">
            <w:pPr>
              <w:ind w:left="113" w:right="113"/>
              <w:jc w:val="center"/>
              <w:rPr>
                <w:sz w:val="28"/>
              </w:rPr>
            </w:pPr>
          </w:p>
        </w:tc>
        <w:tc>
          <w:tcPr>
            <w:tcW w:w="480" w:type="dxa"/>
            <w:gridSpan w:val="2"/>
            <w:tcBorders>
              <w:left w:val="nil"/>
            </w:tcBorders>
            <w:textDirection w:val="btLr"/>
          </w:tcPr>
          <w:p w:rsidR="00850EE4" w:rsidRDefault="00850EE4">
            <w:pPr>
              <w:ind w:left="113" w:right="113"/>
              <w:jc w:val="center"/>
              <w:rPr>
                <w:sz w:val="24"/>
              </w:rPr>
            </w:pPr>
            <w:r>
              <w:rPr>
                <w:sz w:val="24"/>
              </w:rPr>
              <w:t>Ремни</w:t>
            </w:r>
          </w:p>
        </w:tc>
        <w:tc>
          <w:tcPr>
            <w:tcW w:w="480" w:type="dxa"/>
            <w:gridSpan w:val="2"/>
            <w:tcBorders>
              <w:left w:val="nil"/>
            </w:tcBorders>
            <w:textDirection w:val="btLr"/>
          </w:tcPr>
          <w:p w:rsidR="00850EE4" w:rsidRDefault="00850EE4">
            <w:pPr>
              <w:ind w:left="113" w:right="113"/>
              <w:jc w:val="center"/>
              <w:rPr>
                <w:sz w:val="28"/>
              </w:rPr>
            </w:pPr>
            <w:r>
              <w:rPr>
                <w:sz w:val="28"/>
              </w:rPr>
              <w:t>121,47</w:t>
            </w:r>
          </w:p>
        </w:tc>
        <w:tc>
          <w:tcPr>
            <w:tcW w:w="834" w:type="dxa"/>
            <w:tcBorders>
              <w:left w:val="nil"/>
            </w:tcBorders>
            <w:textDirection w:val="btLr"/>
          </w:tcPr>
          <w:p w:rsidR="00850EE4" w:rsidRDefault="00850EE4">
            <w:pPr>
              <w:ind w:left="113" w:right="113"/>
              <w:jc w:val="center"/>
              <w:rPr>
                <w:sz w:val="28"/>
              </w:rPr>
            </w:pPr>
            <w:r>
              <w:rPr>
                <w:sz w:val="28"/>
              </w:rPr>
              <w:t>22,09</w:t>
            </w:r>
          </w:p>
        </w:tc>
        <w:tc>
          <w:tcPr>
            <w:tcW w:w="850" w:type="dxa"/>
            <w:tcBorders>
              <w:left w:val="nil"/>
            </w:tcBorders>
            <w:textDirection w:val="btLr"/>
          </w:tcPr>
          <w:p w:rsidR="00850EE4" w:rsidRDefault="00850EE4">
            <w:pPr>
              <w:ind w:left="113" w:right="113"/>
              <w:jc w:val="center"/>
              <w:rPr>
                <w:sz w:val="28"/>
              </w:rPr>
            </w:pPr>
            <w:r>
              <w:rPr>
                <w:sz w:val="28"/>
              </w:rPr>
              <w:t>11,04</w:t>
            </w:r>
          </w:p>
        </w:tc>
        <w:tc>
          <w:tcPr>
            <w:tcW w:w="567" w:type="dxa"/>
            <w:tcBorders>
              <w:left w:val="nil"/>
            </w:tcBorders>
            <w:textDirection w:val="btLr"/>
          </w:tcPr>
          <w:p w:rsidR="00850EE4" w:rsidRDefault="00850EE4">
            <w:pPr>
              <w:ind w:left="113" w:right="113"/>
              <w:jc w:val="center"/>
              <w:rPr>
                <w:sz w:val="28"/>
              </w:rPr>
            </w:pPr>
            <w:r>
              <w:rPr>
                <w:sz w:val="28"/>
              </w:rPr>
              <w:t>12,59</w:t>
            </w:r>
          </w:p>
        </w:tc>
        <w:tc>
          <w:tcPr>
            <w:tcW w:w="851" w:type="dxa"/>
            <w:tcBorders>
              <w:left w:val="nil"/>
            </w:tcBorders>
            <w:textDirection w:val="btLr"/>
          </w:tcPr>
          <w:p w:rsidR="00850EE4" w:rsidRDefault="00850EE4">
            <w:pPr>
              <w:ind w:left="113" w:right="113"/>
              <w:jc w:val="center"/>
              <w:rPr>
                <w:sz w:val="28"/>
              </w:rPr>
            </w:pPr>
            <w:r>
              <w:rPr>
                <w:sz w:val="28"/>
              </w:rPr>
              <w:t>33,13</w:t>
            </w:r>
          </w:p>
        </w:tc>
        <w:tc>
          <w:tcPr>
            <w:tcW w:w="532" w:type="dxa"/>
            <w:gridSpan w:val="2"/>
            <w:tcBorders>
              <w:left w:val="nil"/>
            </w:tcBorders>
            <w:textDirection w:val="btLr"/>
          </w:tcPr>
          <w:p w:rsidR="00850EE4" w:rsidRDefault="00850EE4">
            <w:pPr>
              <w:ind w:left="113" w:right="113"/>
              <w:jc w:val="center"/>
              <w:rPr>
                <w:sz w:val="28"/>
              </w:rPr>
            </w:pPr>
            <w:r>
              <w:rPr>
                <w:sz w:val="28"/>
              </w:rPr>
              <w:t>20,53</w:t>
            </w:r>
          </w:p>
        </w:tc>
        <w:tc>
          <w:tcPr>
            <w:tcW w:w="531" w:type="dxa"/>
            <w:gridSpan w:val="3"/>
            <w:tcBorders>
              <w:left w:val="nil"/>
            </w:tcBorders>
            <w:textDirection w:val="btLr"/>
          </w:tcPr>
          <w:p w:rsidR="00850EE4" w:rsidRDefault="00850EE4">
            <w:pPr>
              <w:ind w:left="113" w:right="113"/>
              <w:jc w:val="center"/>
              <w:rPr>
                <w:sz w:val="28"/>
              </w:rPr>
            </w:pPr>
            <w:r>
              <w:rPr>
                <w:sz w:val="28"/>
              </w:rPr>
              <w:t>220,85</w:t>
            </w:r>
          </w:p>
        </w:tc>
        <w:tc>
          <w:tcPr>
            <w:tcW w:w="532" w:type="dxa"/>
            <w:gridSpan w:val="3"/>
            <w:tcBorders>
              <w:left w:val="nil"/>
            </w:tcBorders>
            <w:textDirection w:val="btLr"/>
          </w:tcPr>
          <w:p w:rsidR="00850EE4" w:rsidRDefault="00850EE4">
            <w:pPr>
              <w:ind w:left="113" w:right="113"/>
              <w:jc w:val="center"/>
              <w:rPr>
                <w:sz w:val="28"/>
              </w:rPr>
            </w:pPr>
            <w:r>
              <w:rPr>
                <w:sz w:val="28"/>
              </w:rPr>
              <w:t>30,77</w:t>
            </w:r>
          </w:p>
        </w:tc>
        <w:tc>
          <w:tcPr>
            <w:tcW w:w="531" w:type="dxa"/>
            <w:gridSpan w:val="2"/>
            <w:tcBorders>
              <w:left w:val="nil"/>
            </w:tcBorders>
            <w:textDirection w:val="btLr"/>
          </w:tcPr>
          <w:p w:rsidR="00850EE4" w:rsidRDefault="00850EE4">
            <w:pPr>
              <w:ind w:left="113" w:right="113"/>
              <w:jc w:val="center"/>
              <w:rPr>
                <w:sz w:val="28"/>
              </w:rPr>
            </w:pPr>
            <w:r>
              <w:rPr>
                <w:sz w:val="28"/>
              </w:rPr>
              <w:t>251,62</w:t>
            </w:r>
          </w:p>
        </w:tc>
        <w:tc>
          <w:tcPr>
            <w:tcW w:w="532" w:type="dxa"/>
            <w:gridSpan w:val="3"/>
            <w:tcBorders>
              <w:left w:val="nil"/>
            </w:tcBorders>
            <w:textDirection w:val="btLr"/>
          </w:tcPr>
          <w:p w:rsidR="00850EE4" w:rsidRDefault="00850EE4">
            <w:pPr>
              <w:ind w:left="113" w:right="113"/>
              <w:jc w:val="center"/>
              <w:rPr>
                <w:sz w:val="28"/>
              </w:rPr>
            </w:pPr>
            <w:r>
              <w:rPr>
                <w:sz w:val="28"/>
              </w:rPr>
              <w:t>2,75</w:t>
            </w:r>
          </w:p>
        </w:tc>
        <w:tc>
          <w:tcPr>
            <w:tcW w:w="531" w:type="dxa"/>
            <w:gridSpan w:val="2"/>
            <w:tcBorders>
              <w:left w:val="nil"/>
            </w:tcBorders>
            <w:textDirection w:val="btLr"/>
          </w:tcPr>
          <w:p w:rsidR="00850EE4" w:rsidRDefault="00850EE4">
            <w:pPr>
              <w:ind w:left="113" w:right="113"/>
              <w:jc w:val="center"/>
              <w:rPr>
                <w:sz w:val="28"/>
              </w:rPr>
            </w:pPr>
            <w:r>
              <w:rPr>
                <w:sz w:val="28"/>
              </w:rPr>
              <w:t>7,21</w:t>
            </w:r>
          </w:p>
        </w:tc>
        <w:tc>
          <w:tcPr>
            <w:tcW w:w="532" w:type="dxa"/>
            <w:gridSpan w:val="2"/>
            <w:tcBorders>
              <w:left w:val="nil"/>
            </w:tcBorders>
            <w:textDirection w:val="btLr"/>
          </w:tcPr>
          <w:p w:rsidR="00850EE4" w:rsidRDefault="00850EE4">
            <w:pPr>
              <w:ind w:left="113" w:right="113"/>
              <w:jc w:val="center"/>
              <w:rPr>
                <w:sz w:val="28"/>
              </w:rPr>
            </w:pPr>
            <w:r>
              <w:rPr>
                <w:sz w:val="28"/>
              </w:rPr>
              <w:t>261,58</w:t>
            </w:r>
          </w:p>
        </w:tc>
      </w:tr>
      <w:tr w:rsidR="00850EE4">
        <w:trPr>
          <w:gridAfter w:val="1"/>
          <w:wAfter w:w="23" w:type="dxa"/>
          <w:cantSplit/>
          <w:trHeight w:val="1113"/>
        </w:trPr>
        <w:tc>
          <w:tcPr>
            <w:tcW w:w="477" w:type="dxa"/>
            <w:vMerge/>
            <w:tcBorders>
              <w:top w:val="nil"/>
              <w:left w:val="nil"/>
              <w:bottom w:val="nil"/>
              <w:right w:val="nil"/>
            </w:tcBorders>
          </w:tcPr>
          <w:p w:rsidR="00850EE4" w:rsidRDefault="00850EE4"/>
        </w:tc>
        <w:tc>
          <w:tcPr>
            <w:tcW w:w="478" w:type="dxa"/>
            <w:vMerge/>
            <w:tcBorders>
              <w:top w:val="nil"/>
              <w:left w:val="nil"/>
              <w:bottom w:val="nil"/>
              <w:right w:val="single" w:sz="4" w:space="0" w:color="auto"/>
            </w:tcBorders>
            <w:textDirection w:val="btLr"/>
          </w:tcPr>
          <w:p w:rsidR="00850EE4" w:rsidRDefault="00850EE4">
            <w:pPr>
              <w:ind w:left="113" w:right="113"/>
            </w:pPr>
          </w:p>
        </w:tc>
        <w:tc>
          <w:tcPr>
            <w:tcW w:w="478" w:type="dxa"/>
            <w:vMerge w:val="restart"/>
            <w:tcBorders>
              <w:left w:val="nil"/>
            </w:tcBorders>
            <w:textDirection w:val="btLr"/>
          </w:tcPr>
          <w:p w:rsidR="00850EE4" w:rsidRDefault="00850EE4">
            <w:pPr>
              <w:ind w:left="113" w:right="113"/>
              <w:jc w:val="center"/>
              <w:rPr>
                <w:sz w:val="28"/>
              </w:rPr>
            </w:pPr>
            <w:r>
              <w:rPr>
                <w:sz w:val="28"/>
              </w:rPr>
              <w:t>1997</w:t>
            </w:r>
          </w:p>
        </w:tc>
        <w:tc>
          <w:tcPr>
            <w:tcW w:w="480" w:type="dxa"/>
            <w:gridSpan w:val="2"/>
            <w:tcBorders>
              <w:left w:val="nil"/>
            </w:tcBorders>
            <w:textDirection w:val="btLr"/>
          </w:tcPr>
          <w:p w:rsidR="00850EE4" w:rsidRDefault="00850EE4">
            <w:pPr>
              <w:ind w:left="113" w:right="113"/>
              <w:jc w:val="center"/>
              <w:rPr>
                <w:sz w:val="24"/>
              </w:rPr>
            </w:pPr>
            <w:r>
              <w:rPr>
                <w:sz w:val="24"/>
              </w:rPr>
              <w:t>Папки</w:t>
            </w:r>
          </w:p>
        </w:tc>
        <w:tc>
          <w:tcPr>
            <w:tcW w:w="480" w:type="dxa"/>
            <w:gridSpan w:val="2"/>
            <w:tcBorders>
              <w:left w:val="nil"/>
            </w:tcBorders>
            <w:textDirection w:val="btLr"/>
          </w:tcPr>
          <w:p w:rsidR="00850EE4" w:rsidRDefault="00850EE4">
            <w:pPr>
              <w:ind w:left="113" w:right="113"/>
              <w:jc w:val="center"/>
              <w:rPr>
                <w:sz w:val="28"/>
              </w:rPr>
            </w:pPr>
            <w:r>
              <w:rPr>
                <w:sz w:val="28"/>
              </w:rPr>
              <w:t>725,69</w:t>
            </w:r>
          </w:p>
        </w:tc>
        <w:tc>
          <w:tcPr>
            <w:tcW w:w="834" w:type="dxa"/>
            <w:tcBorders>
              <w:left w:val="nil"/>
            </w:tcBorders>
            <w:textDirection w:val="btLr"/>
          </w:tcPr>
          <w:p w:rsidR="00850EE4" w:rsidRDefault="00850EE4">
            <w:pPr>
              <w:ind w:left="113" w:right="113"/>
              <w:jc w:val="center"/>
              <w:rPr>
                <w:sz w:val="28"/>
              </w:rPr>
            </w:pPr>
            <w:r>
              <w:rPr>
                <w:sz w:val="28"/>
              </w:rPr>
              <w:t>131,94</w:t>
            </w:r>
          </w:p>
        </w:tc>
        <w:tc>
          <w:tcPr>
            <w:tcW w:w="850" w:type="dxa"/>
            <w:tcBorders>
              <w:left w:val="nil"/>
            </w:tcBorders>
            <w:textDirection w:val="btLr"/>
          </w:tcPr>
          <w:p w:rsidR="00850EE4" w:rsidRDefault="00850EE4">
            <w:pPr>
              <w:ind w:left="113" w:right="113"/>
              <w:jc w:val="center"/>
              <w:rPr>
                <w:sz w:val="28"/>
              </w:rPr>
            </w:pPr>
            <w:r>
              <w:rPr>
                <w:sz w:val="28"/>
              </w:rPr>
              <w:t>65,97</w:t>
            </w:r>
          </w:p>
        </w:tc>
        <w:tc>
          <w:tcPr>
            <w:tcW w:w="567" w:type="dxa"/>
            <w:tcBorders>
              <w:left w:val="nil"/>
            </w:tcBorders>
            <w:textDirection w:val="btLr"/>
          </w:tcPr>
          <w:p w:rsidR="00850EE4" w:rsidRDefault="00850EE4">
            <w:pPr>
              <w:ind w:left="113" w:right="113"/>
              <w:jc w:val="center"/>
              <w:rPr>
                <w:sz w:val="28"/>
              </w:rPr>
            </w:pPr>
            <w:r>
              <w:rPr>
                <w:sz w:val="28"/>
              </w:rPr>
              <w:t>75,21</w:t>
            </w:r>
          </w:p>
        </w:tc>
        <w:tc>
          <w:tcPr>
            <w:tcW w:w="851" w:type="dxa"/>
            <w:tcBorders>
              <w:left w:val="nil"/>
            </w:tcBorders>
            <w:textDirection w:val="btLr"/>
          </w:tcPr>
          <w:p w:rsidR="00850EE4" w:rsidRDefault="00850EE4">
            <w:pPr>
              <w:ind w:left="113" w:right="113"/>
              <w:jc w:val="center"/>
              <w:rPr>
                <w:sz w:val="28"/>
              </w:rPr>
            </w:pPr>
            <w:r>
              <w:rPr>
                <w:sz w:val="28"/>
              </w:rPr>
              <w:t>197,91</w:t>
            </w:r>
          </w:p>
        </w:tc>
        <w:tc>
          <w:tcPr>
            <w:tcW w:w="532" w:type="dxa"/>
            <w:gridSpan w:val="2"/>
            <w:tcBorders>
              <w:left w:val="nil"/>
            </w:tcBorders>
            <w:textDirection w:val="btLr"/>
          </w:tcPr>
          <w:p w:rsidR="00850EE4" w:rsidRDefault="00850EE4">
            <w:pPr>
              <w:ind w:left="113" w:right="113"/>
              <w:jc w:val="center"/>
              <w:rPr>
                <w:sz w:val="28"/>
              </w:rPr>
            </w:pPr>
            <w:r>
              <w:rPr>
                <w:sz w:val="28"/>
              </w:rPr>
              <w:t>122,71</w:t>
            </w:r>
          </w:p>
        </w:tc>
        <w:tc>
          <w:tcPr>
            <w:tcW w:w="531" w:type="dxa"/>
            <w:gridSpan w:val="3"/>
            <w:tcBorders>
              <w:left w:val="nil"/>
            </w:tcBorders>
            <w:textDirection w:val="btLr"/>
          </w:tcPr>
          <w:p w:rsidR="00850EE4" w:rsidRDefault="00850EE4">
            <w:pPr>
              <w:ind w:left="113" w:right="113"/>
              <w:jc w:val="center"/>
              <w:rPr>
                <w:sz w:val="28"/>
              </w:rPr>
            </w:pPr>
            <w:r>
              <w:rPr>
                <w:sz w:val="28"/>
              </w:rPr>
              <w:t>131,43</w:t>
            </w:r>
          </w:p>
        </w:tc>
        <w:tc>
          <w:tcPr>
            <w:tcW w:w="532" w:type="dxa"/>
            <w:gridSpan w:val="3"/>
            <w:tcBorders>
              <w:left w:val="nil"/>
            </w:tcBorders>
            <w:textDirection w:val="btLr"/>
          </w:tcPr>
          <w:p w:rsidR="00850EE4" w:rsidRDefault="00850EE4">
            <w:pPr>
              <w:ind w:left="113" w:right="113"/>
              <w:jc w:val="center"/>
              <w:rPr>
                <w:sz w:val="28"/>
              </w:rPr>
            </w:pPr>
            <w:r>
              <w:rPr>
                <w:sz w:val="28"/>
              </w:rPr>
              <w:t>195,0</w:t>
            </w:r>
          </w:p>
        </w:tc>
        <w:tc>
          <w:tcPr>
            <w:tcW w:w="531" w:type="dxa"/>
            <w:gridSpan w:val="2"/>
            <w:tcBorders>
              <w:left w:val="nil"/>
            </w:tcBorders>
            <w:textDirection w:val="btLr"/>
          </w:tcPr>
          <w:p w:rsidR="00850EE4" w:rsidRDefault="00850EE4">
            <w:pPr>
              <w:ind w:left="113" w:right="113"/>
              <w:jc w:val="center"/>
              <w:rPr>
                <w:sz w:val="26"/>
              </w:rPr>
            </w:pPr>
            <w:r>
              <w:rPr>
                <w:sz w:val="26"/>
              </w:rPr>
              <w:t>1514,43</w:t>
            </w:r>
          </w:p>
        </w:tc>
        <w:tc>
          <w:tcPr>
            <w:tcW w:w="532" w:type="dxa"/>
            <w:gridSpan w:val="3"/>
            <w:tcBorders>
              <w:left w:val="nil"/>
            </w:tcBorders>
            <w:textDirection w:val="btLr"/>
          </w:tcPr>
          <w:p w:rsidR="00850EE4" w:rsidRDefault="00850EE4">
            <w:pPr>
              <w:ind w:left="113" w:right="113"/>
              <w:jc w:val="center"/>
              <w:rPr>
                <w:sz w:val="26"/>
              </w:rPr>
            </w:pPr>
            <w:r>
              <w:rPr>
                <w:sz w:val="26"/>
              </w:rPr>
              <w:t>16,71</w:t>
            </w:r>
          </w:p>
        </w:tc>
        <w:tc>
          <w:tcPr>
            <w:tcW w:w="531" w:type="dxa"/>
            <w:gridSpan w:val="2"/>
            <w:tcBorders>
              <w:left w:val="nil"/>
            </w:tcBorders>
            <w:textDirection w:val="btLr"/>
          </w:tcPr>
          <w:p w:rsidR="00850EE4" w:rsidRDefault="00850EE4">
            <w:pPr>
              <w:ind w:left="113" w:right="113"/>
              <w:jc w:val="center"/>
              <w:rPr>
                <w:sz w:val="26"/>
              </w:rPr>
            </w:pPr>
            <w:r>
              <w:rPr>
                <w:sz w:val="26"/>
              </w:rPr>
              <w:t>57,58</w:t>
            </w:r>
          </w:p>
        </w:tc>
        <w:tc>
          <w:tcPr>
            <w:tcW w:w="532" w:type="dxa"/>
            <w:gridSpan w:val="2"/>
            <w:tcBorders>
              <w:left w:val="nil"/>
            </w:tcBorders>
            <w:textDirection w:val="btLr"/>
          </w:tcPr>
          <w:p w:rsidR="00850EE4" w:rsidRDefault="00850EE4">
            <w:pPr>
              <w:ind w:left="113" w:right="113"/>
              <w:jc w:val="center"/>
              <w:rPr>
                <w:sz w:val="26"/>
              </w:rPr>
            </w:pPr>
            <w:r>
              <w:rPr>
                <w:sz w:val="26"/>
              </w:rPr>
              <w:t>1558,72</w:t>
            </w:r>
          </w:p>
        </w:tc>
      </w:tr>
      <w:tr w:rsidR="00850EE4">
        <w:trPr>
          <w:gridAfter w:val="1"/>
          <w:wAfter w:w="23" w:type="dxa"/>
          <w:cantSplit/>
          <w:trHeight w:val="1126"/>
        </w:trPr>
        <w:tc>
          <w:tcPr>
            <w:tcW w:w="477" w:type="dxa"/>
            <w:vMerge/>
            <w:tcBorders>
              <w:top w:val="nil"/>
              <w:left w:val="nil"/>
              <w:bottom w:val="nil"/>
              <w:right w:val="nil"/>
            </w:tcBorders>
          </w:tcPr>
          <w:p w:rsidR="00850EE4" w:rsidRDefault="00850EE4"/>
        </w:tc>
        <w:tc>
          <w:tcPr>
            <w:tcW w:w="478" w:type="dxa"/>
            <w:vMerge/>
            <w:tcBorders>
              <w:top w:val="nil"/>
              <w:left w:val="nil"/>
              <w:bottom w:val="nil"/>
              <w:right w:val="single" w:sz="4" w:space="0" w:color="auto"/>
            </w:tcBorders>
            <w:textDirection w:val="btLr"/>
          </w:tcPr>
          <w:p w:rsidR="00850EE4" w:rsidRDefault="00850EE4">
            <w:pPr>
              <w:ind w:left="113" w:right="113"/>
            </w:pPr>
          </w:p>
        </w:tc>
        <w:tc>
          <w:tcPr>
            <w:tcW w:w="478" w:type="dxa"/>
            <w:vMerge/>
            <w:tcBorders>
              <w:left w:val="nil"/>
            </w:tcBorders>
          </w:tcPr>
          <w:p w:rsidR="00850EE4" w:rsidRDefault="00850EE4">
            <w:pPr>
              <w:ind w:left="113" w:right="113"/>
              <w:jc w:val="center"/>
              <w:rPr>
                <w:sz w:val="28"/>
              </w:rPr>
            </w:pPr>
          </w:p>
        </w:tc>
        <w:tc>
          <w:tcPr>
            <w:tcW w:w="480" w:type="dxa"/>
            <w:gridSpan w:val="2"/>
            <w:tcBorders>
              <w:left w:val="nil"/>
            </w:tcBorders>
            <w:textDirection w:val="btLr"/>
          </w:tcPr>
          <w:p w:rsidR="00850EE4" w:rsidRDefault="00850EE4">
            <w:pPr>
              <w:ind w:left="113" w:right="113"/>
              <w:jc w:val="center"/>
              <w:rPr>
                <w:sz w:val="24"/>
              </w:rPr>
            </w:pPr>
            <w:r>
              <w:rPr>
                <w:sz w:val="24"/>
              </w:rPr>
              <w:t>Чехлы</w:t>
            </w:r>
          </w:p>
        </w:tc>
        <w:tc>
          <w:tcPr>
            <w:tcW w:w="480" w:type="dxa"/>
            <w:gridSpan w:val="2"/>
            <w:tcBorders>
              <w:left w:val="nil"/>
            </w:tcBorders>
            <w:textDirection w:val="btLr"/>
          </w:tcPr>
          <w:p w:rsidR="00850EE4" w:rsidRDefault="00850EE4">
            <w:pPr>
              <w:ind w:left="113" w:right="113"/>
              <w:jc w:val="center"/>
              <w:rPr>
                <w:sz w:val="28"/>
              </w:rPr>
            </w:pPr>
            <w:r>
              <w:rPr>
                <w:sz w:val="26"/>
              </w:rPr>
              <w:t>761,9</w:t>
            </w:r>
            <w:r>
              <w:rPr>
                <w:sz w:val="28"/>
              </w:rPr>
              <w:t>7</w:t>
            </w:r>
          </w:p>
        </w:tc>
        <w:tc>
          <w:tcPr>
            <w:tcW w:w="834" w:type="dxa"/>
            <w:tcBorders>
              <w:left w:val="nil"/>
            </w:tcBorders>
            <w:textDirection w:val="btLr"/>
          </w:tcPr>
          <w:p w:rsidR="00850EE4" w:rsidRDefault="00850EE4">
            <w:pPr>
              <w:ind w:left="113" w:right="113"/>
              <w:jc w:val="center"/>
              <w:rPr>
                <w:sz w:val="26"/>
              </w:rPr>
            </w:pPr>
            <w:r>
              <w:rPr>
                <w:sz w:val="26"/>
              </w:rPr>
              <w:t>138,54</w:t>
            </w:r>
          </w:p>
        </w:tc>
        <w:tc>
          <w:tcPr>
            <w:tcW w:w="850" w:type="dxa"/>
            <w:tcBorders>
              <w:left w:val="nil"/>
            </w:tcBorders>
            <w:textDirection w:val="btLr"/>
          </w:tcPr>
          <w:p w:rsidR="00850EE4" w:rsidRDefault="00850EE4">
            <w:pPr>
              <w:ind w:left="113" w:right="113"/>
              <w:jc w:val="center"/>
              <w:rPr>
                <w:sz w:val="28"/>
              </w:rPr>
            </w:pPr>
            <w:r>
              <w:rPr>
                <w:sz w:val="28"/>
              </w:rPr>
              <w:t>69,27</w:t>
            </w:r>
          </w:p>
        </w:tc>
        <w:tc>
          <w:tcPr>
            <w:tcW w:w="567" w:type="dxa"/>
            <w:tcBorders>
              <w:left w:val="nil"/>
            </w:tcBorders>
            <w:textDirection w:val="btLr"/>
          </w:tcPr>
          <w:p w:rsidR="00850EE4" w:rsidRDefault="00850EE4">
            <w:pPr>
              <w:ind w:left="113" w:right="113"/>
              <w:jc w:val="center"/>
              <w:rPr>
                <w:sz w:val="28"/>
              </w:rPr>
            </w:pPr>
            <w:r>
              <w:rPr>
                <w:sz w:val="28"/>
              </w:rPr>
              <w:t>78,97</w:t>
            </w:r>
          </w:p>
        </w:tc>
        <w:tc>
          <w:tcPr>
            <w:tcW w:w="851" w:type="dxa"/>
            <w:tcBorders>
              <w:left w:val="nil"/>
            </w:tcBorders>
            <w:textDirection w:val="btLr"/>
          </w:tcPr>
          <w:p w:rsidR="00850EE4" w:rsidRDefault="00850EE4">
            <w:pPr>
              <w:ind w:left="113" w:right="113"/>
              <w:jc w:val="center"/>
              <w:rPr>
                <w:sz w:val="26"/>
              </w:rPr>
            </w:pPr>
            <w:r>
              <w:rPr>
                <w:sz w:val="26"/>
              </w:rPr>
              <w:t>207,81</w:t>
            </w:r>
          </w:p>
        </w:tc>
        <w:tc>
          <w:tcPr>
            <w:tcW w:w="532" w:type="dxa"/>
            <w:gridSpan w:val="2"/>
            <w:tcBorders>
              <w:left w:val="nil"/>
            </w:tcBorders>
            <w:textDirection w:val="btLr"/>
          </w:tcPr>
          <w:p w:rsidR="00850EE4" w:rsidRDefault="00850EE4">
            <w:pPr>
              <w:ind w:left="113" w:right="113"/>
              <w:jc w:val="center"/>
              <w:rPr>
                <w:sz w:val="26"/>
              </w:rPr>
            </w:pPr>
            <w:r>
              <w:rPr>
                <w:sz w:val="26"/>
              </w:rPr>
              <w:t>128,84</w:t>
            </w:r>
          </w:p>
        </w:tc>
        <w:tc>
          <w:tcPr>
            <w:tcW w:w="531" w:type="dxa"/>
            <w:gridSpan w:val="3"/>
            <w:tcBorders>
              <w:left w:val="nil"/>
            </w:tcBorders>
            <w:textDirection w:val="btLr"/>
          </w:tcPr>
          <w:p w:rsidR="00850EE4" w:rsidRDefault="00850EE4">
            <w:pPr>
              <w:ind w:left="113" w:right="113"/>
              <w:jc w:val="center"/>
              <w:rPr>
                <w:sz w:val="26"/>
              </w:rPr>
            </w:pPr>
            <w:r>
              <w:rPr>
                <w:sz w:val="26"/>
              </w:rPr>
              <w:t>1385,4</w:t>
            </w:r>
          </w:p>
        </w:tc>
        <w:tc>
          <w:tcPr>
            <w:tcW w:w="532" w:type="dxa"/>
            <w:gridSpan w:val="3"/>
            <w:tcBorders>
              <w:left w:val="nil"/>
            </w:tcBorders>
            <w:textDirection w:val="btLr"/>
          </w:tcPr>
          <w:p w:rsidR="00850EE4" w:rsidRDefault="00850EE4">
            <w:pPr>
              <w:ind w:left="113" w:right="113"/>
              <w:jc w:val="center"/>
              <w:rPr>
                <w:sz w:val="26"/>
              </w:rPr>
            </w:pPr>
            <w:r>
              <w:rPr>
                <w:sz w:val="26"/>
              </w:rPr>
              <w:t>204,75</w:t>
            </w:r>
          </w:p>
        </w:tc>
        <w:tc>
          <w:tcPr>
            <w:tcW w:w="531" w:type="dxa"/>
            <w:gridSpan w:val="2"/>
            <w:tcBorders>
              <w:left w:val="nil"/>
            </w:tcBorders>
            <w:textDirection w:val="btLr"/>
          </w:tcPr>
          <w:p w:rsidR="00850EE4" w:rsidRDefault="00850EE4">
            <w:pPr>
              <w:ind w:left="113" w:right="113"/>
              <w:jc w:val="center"/>
              <w:rPr>
                <w:sz w:val="26"/>
              </w:rPr>
            </w:pPr>
            <w:r>
              <w:rPr>
                <w:sz w:val="26"/>
              </w:rPr>
              <w:t>1590,15</w:t>
            </w:r>
          </w:p>
        </w:tc>
        <w:tc>
          <w:tcPr>
            <w:tcW w:w="532" w:type="dxa"/>
            <w:gridSpan w:val="3"/>
            <w:tcBorders>
              <w:left w:val="nil"/>
            </w:tcBorders>
            <w:textDirection w:val="btLr"/>
          </w:tcPr>
          <w:p w:rsidR="00850EE4" w:rsidRDefault="00850EE4">
            <w:pPr>
              <w:ind w:left="113" w:right="113"/>
              <w:jc w:val="center"/>
              <w:rPr>
                <w:sz w:val="26"/>
              </w:rPr>
            </w:pPr>
            <w:r>
              <w:rPr>
                <w:sz w:val="26"/>
              </w:rPr>
              <w:t>17,55</w:t>
            </w:r>
          </w:p>
        </w:tc>
        <w:tc>
          <w:tcPr>
            <w:tcW w:w="531" w:type="dxa"/>
            <w:gridSpan w:val="2"/>
            <w:tcBorders>
              <w:left w:val="nil"/>
            </w:tcBorders>
            <w:textDirection w:val="btLr"/>
          </w:tcPr>
          <w:p w:rsidR="00850EE4" w:rsidRDefault="00850EE4">
            <w:pPr>
              <w:ind w:left="113" w:right="113"/>
              <w:jc w:val="center"/>
              <w:rPr>
                <w:sz w:val="26"/>
              </w:rPr>
            </w:pPr>
            <w:r>
              <w:rPr>
                <w:sz w:val="26"/>
              </w:rPr>
              <w:t>60,45</w:t>
            </w:r>
          </w:p>
        </w:tc>
        <w:tc>
          <w:tcPr>
            <w:tcW w:w="532" w:type="dxa"/>
            <w:gridSpan w:val="2"/>
            <w:tcBorders>
              <w:left w:val="nil"/>
            </w:tcBorders>
            <w:textDirection w:val="btLr"/>
          </w:tcPr>
          <w:p w:rsidR="00850EE4" w:rsidRDefault="00850EE4">
            <w:pPr>
              <w:ind w:left="113" w:right="113"/>
              <w:jc w:val="center"/>
              <w:rPr>
                <w:sz w:val="26"/>
              </w:rPr>
            </w:pPr>
            <w:r>
              <w:rPr>
                <w:sz w:val="26"/>
              </w:rPr>
              <w:t>1668,15</w:t>
            </w:r>
          </w:p>
        </w:tc>
      </w:tr>
      <w:tr w:rsidR="00850EE4">
        <w:trPr>
          <w:gridAfter w:val="1"/>
          <w:wAfter w:w="23" w:type="dxa"/>
          <w:cantSplit/>
          <w:trHeight w:val="998"/>
        </w:trPr>
        <w:tc>
          <w:tcPr>
            <w:tcW w:w="477" w:type="dxa"/>
            <w:vMerge/>
            <w:tcBorders>
              <w:top w:val="nil"/>
              <w:left w:val="nil"/>
              <w:bottom w:val="nil"/>
              <w:right w:val="nil"/>
            </w:tcBorders>
          </w:tcPr>
          <w:p w:rsidR="00850EE4" w:rsidRDefault="00850EE4"/>
        </w:tc>
        <w:tc>
          <w:tcPr>
            <w:tcW w:w="478" w:type="dxa"/>
            <w:vMerge/>
            <w:tcBorders>
              <w:top w:val="nil"/>
              <w:left w:val="nil"/>
              <w:bottom w:val="nil"/>
              <w:right w:val="single" w:sz="4" w:space="0" w:color="auto"/>
            </w:tcBorders>
            <w:textDirection w:val="btLr"/>
          </w:tcPr>
          <w:p w:rsidR="00850EE4" w:rsidRDefault="00850EE4">
            <w:pPr>
              <w:ind w:left="113" w:right="113"/>
            </w:pPr>
          </w:p>
        </w:tc>
        <w:tc>
          <w:tcPr>
            <w:tcW w:w="478" w:type="dxa"/>
            <w:vMerge/>
            <w:tcBorders>
              <w:left w:val="nil"/>
            </w:tcBorders>
          </w:tcPr>
          <w:p w:rsidR="00850EE4" w:rsidRDefault="00850EE4">
            <w:pPr>
              <w:ind w:left="113" w:right="113"/>
              <w:jc w:val="center"/>
              <w:rPr>
                <w:sz w:val="28"/>
              </w:rPr>
            </w:pPr>
          </w:p>
        </w:tc>
        <w:tc>
          <w:tcPr>
            <w:tcW w:w="480" w:type="dxa"/>
            <w:gridSpan w:val="2"/>
            <w:tcBorders>
              <w:left w:val="nil"/>
            </w:tcBorders>
            <w:textDirection w:val="btLr"/>
          </w:tcPr>
          <w:p w:rsidR="00850EE4" w:rsidRDefault="00850EE4">
            <w:pPr>
              <w:ind w:left="113" w:right="113"/>
              <w:jc w:val="center"/>
              <w:rPr>
                <w:sz w:val="24"/>
              </w:rPr>
            </w:pPr>
            <w:r>
              <w:rPr>
                <w:sz w:val="24"/>
              </w:rPr>
              <w:t>Ремни</w:t>
            </w:r>
          </w:p>
        </w:tc>
        <w:tc>
          <w:tcPr>
            <w:tcW w:w="480" w:type="dxa"/>
            <w:gridSpan w:val="2"/>
            <w:tcBorders>
              <w:left w:val="nil"/>
            </w:tcBorders>
            <w:textDirection w:val="btLr"/>
          </w:tcPr>
          <w:p w:rsidR="00850EE4" w:rsidRDefault="00850EE4">
            <w:pPr>
              <w:ind w:left="113" w:right="113"/>
              <w:jc w:val="center"/>
              <w:rPr>
                <w:sz w:val="28"/>
              </w:rPr>
            </w:pPr>
            <w:r>
              <w:rPr>
                <w:sz w:val="28"/>
              </w:rPr>
              <w:t>116,11</w:t>
            </w:r>
          </w:p>
        </w:tc>
        <w:tc>
          <w:tcPr>
            <w:tcW w:w="834" w:type="dxa"/>
            <w:tcBorders>
              <w:left w:val="nil"/>
            </w:tcBorders>
            <w:textDirection w:val="btLr"/>
          </w:tcPr>
          <w:p w:rsidR="00850EE4" w:rsidRDefault="00850EE4">
            <w:pPr>
              <w:ind w:left="113" w:right="113"/>
              <w:jc w:val="center"/>
              <w:rPr>
                <w:sz w:val="28"/>
              </w:rPr>
            </w:pPr>
            <w:r>
              <w:rPr>
                <w:sz w:val="28"/>
              </w:rPr>
              <w:t>21,11</w:t>
            </w:r>
          </w:p>
        </w:tc>
        <w:tc>
          <w:tcPr>
            <w:tcW w:w="850" w:type="dxa"/>
            <w:tcBorders>
              <w:left w:val="nil"/>
            </w:tcBorders>
            <w:textDirection w:val="btLr"/>
          </w:tcPr>
          <w:p w:rsidR="00850EE4" w:rsidRDefault="00850EE4">
            <w:pPr>
              <w:ind w:left="113" w:right="113"/>
              <w:jc w:val="center"/>
              <w:rPr>
                <w:sz w:val="28"/>
              </w:rPr>
            </w:pPr>
            <w:r>
              <w:rPr>
                <w:sz w:val="28"/>
              </w:rPr>
              <w:t>10,56</w:t>
            </w:r>
          </w:p>
        </w:tc>
        <w:tc>
          <w:tcPr>
            <w:tcW w:w="567" w:type="dxa"/>
            <w:tcBorders>
              <w:left w:val="nil"/>
            </w:tcBorders>
            <w:textDirection w:val="btLr"/>
          </w:tcPr>
          <w:p w:rsidR="00850EE4" w:rsidRDefault="00850EE4">
            <w:pPr>
              <w:ind w:left="113" w:right="113"/>
              <w:jc w:val="center"/>
              <w:rPr>
                <w:sz w:val="28"/>
              </w:rPr>
            </w:pPr>
            <w:r>
              <w:rPr>
                <w:sz w:val="28"/>
              </w:rPr>
              <w:t>12,03</w:t>
            </w:r>
          </w:p>
        </w:tc>
        <w:tc>
          <w:tcPr>
            <w:tcW w:w="851" w:type="dxa"/>
            <w:tcBorders>
              <w:left w:val="nil"/>
            </w:tcBorders>
            <w:textDirection w:val="btLr"/>
          </w:tcPr>
          <w:p w:rsidR="00850EE4" w:rsidRDefault="00850EE4">
            <w:pPr>
              <w:ind w:left="113" w:right="113"/>
              <w:jc w:val="center"/>
              <w:rPr>
                <w:sz w:val="28"/>
              </w:rPr>
            </w:pPr>
            <w:r>
              <w:rPr>
                <w:sz w:val="28"/>
              </w:rPr>
              <w:t>31,67</w:t>
            </w:r>
          </w:p>
        </w:tc>
        <w:tc>
          <w:tcPr>
            <w:tcW w:w="531" w:type="dxa"/>
            <w:tcBorders>
              <w:left w:val="nil"/>
            </w:tcBorders>
            <w:textDirection w:val="btLr"/>
          </w:tcPr>
          <w:p w:rsidR="00850EE4" w:rsidRDefault="00850EE4">
            <w:pPr>
              <w:ind w:left="113" w:right="113"/>
              <w:jc w:val="center"/>
              <w:rPr>
                <w:sz w:val="28"/>
              </w:rPr>
            </w:pPr>
            <w:r>
              <w:rPr>
                <w:sz w:val="28"/>
              </w:rPr>
              <w:t>19,63</w:t>
            </w:r>
          </w:p>
        </w:tc>
        <w:tc>
          <w:tcPr>
            <w:tcW w:w="531" w:type="dxa"/>
            <w:gridSpan w:val="3"/>
            <w:tcBorders>
              <w:left w:val="nil"/>
            </w:tcBorders>
            <w:textDirection w:val="btLr"/>
          </w:tcPr>
          <w:p w:rsidR="00850EE4" w:rsidRDefault="00850EE4">
            <w:pPr>
              <w:ind w:left="113" w:right="113"/>
              <w:jc w:val="center"/>
              <w:rPr>
                <w:sz w:val="28"/>
              </w:rPr>
            </w:pPr>
            <w:r>
              <w:rPr>
                <w:sz w:val="28"/>
              </w:rPr>
              <w:t>211,11</w:t>
            </w:r>
          </w:p>
        </w:tc>
        <w:tc>
          <w:tcPr>
            <w:tcW w:w="532" w:type="dxa"/>
            <w:gridSpan w:val="3"/>
            <w:tcBorders>
              <w:left w:val="nil"/>
            </w:tcBorders>
            <w:textDirection w:val="btLr"/>
          </w:tcPr>
          <w:p w:rsidR="00850EE4" w:rsidRDefault="00850EE4">
            <w:pPr>
              <w:ind w:left="113" w:right="113"/>
              <w:jc w:val="center"/>
              <w:rPr>
                <w:sz w:val="28"/>
              </w:rPr>
            </w:pPr>
            <w:r>
              <w:rPr>
                <w:sz w:val="28"/>
              </w:rPr>
              <w:t>31,20</w:t>
            </w:r>
          </w:p>
        </w:tc>
        <w:tc>
          <w:tcPr>
            <w:tcW w:w="532" w:type="dxa"/>
            <w:gridSpan w:val="3"/>
            <w:tcBorders>
              <w:left w:val="nil"/>
            </w:tcBorders>
            <w:textDirection w:val="btLr"/>
          </w:tcPr>
          <w:p w:rsidR="00850EE4" w:rsidRDefault="00850EE4">
            <w:pPr>
              <w:ind w:left="113" w:right="113"/>
              <w:jc w:val="center"/>
              <w:rPr>
                <w:sz w:val="28"/>
              </w:rPr>
            </w:pPr>
            <w:r>
              <w:rPr>
                <w:sz w:val="28"/>
              </w:rPr>
              <w:t>242,31</w:t>
            </w:r>
          </w:p>
        </w:tc>
        <w:tc>
          <w:tcPr>
            <w:tcW w:w="531" w:type="dxa"/>
            <w:gridSpan w:val="2"/>
            <w:tcBorders>
              <w:left w:val="nil"/>
            </w:tcBorders>
            <w:textDirection w:val="btLr"/>
          </w:tcPr>
          <w:p w:rsidR="00850EE4" w:rsidRDefault="00850EE4">
            <w:pPr>
              <w:ind w:left="113" w:right="113"/>
              <w:jc w:val="center"/>
              <w:rPr>
                <w:sz w:val="28"/>
              </w:rPr>
            </w:pPr>
            <w:r>
              <w:rPr>
                <w:sz w:val="28"/>
              </w:rPr>
              <w:t>2,67</w:t>
            </w:r>
          </w:p>
        </w:tc>
        <w:tc>
          <w:tcPr>
            <w:tcW w:w="532" w:type="dxa"/>
            <w:gridSpan w:val="3"/>
            <w:tcBorders>
              <w:left w:val="nil"/>
            </w:tcBorders>
            <w:textDirection w:val="btLr"/>
          </w:tcPr>
          <w:p w:rsidR="00850EE4" w:rsidRDefault="00850EE4">
            <w:pPr>
              <w:ind w:left="113" w:right="113"/>
              <w:jc w:val="center"/>
              <w:rPr>
                <w:sz w:val="28"/>
              </w:rPr>
            </w:pPr>
            <w:r>
              <w:rPr>
                <w:sz w:val="28"/>
              </w:rPr>
              <w:t>9,21</w:t>
            </w:r>
          </w:p>
        </w:tc>
        <w:tc>
          <w:tcPr>
            <w:tcW w:w="532" w:type="dxa"/>
            <w:gridSpan w:val="2"/>
            <w:tcBorders>
              <w:left w:val="nil"/>
            </w:tcBorders>
            <w:textDirection w:val="btLr"/>
          </w:tcPr>
          <w:p w:rsidR="00850EE4" w:rsidRDefault="00850EE4">
            <w:pPr>
              <w:ind w:left="113" w:right="113"/>
              <w:jc w:val="center"/>
              <w:rPr>
                <w:sz w:val="28"/>
              </w:rPr>
            </w:pPr>
            <w:r>
              <w:rPr>
                <w:sz w:val="28"/>
              </w:rPr>
              <w:t>254,19</w:t>
            </w:r>
          </w:p>
        </w:tc>
      </w:tr>
      <w:tr w:rsidR="00850EE4">
        <w:trPr>
          <w:cantSplit/>
          <w:trHeight w:val="4359"/>
        </w:trPr>
        <w:tc>
          <w:tcPr>
            <w:tcW w:w="477" w:type="dxa"/>
            <w:vMerge/>
            <w:tcBorders>
              <w:top w:val="nil"/>
              <w:left w:val="nil"/>
              <w:bottom w:val="nil"/>
              <w:right w:val="nil"/>
            </w:tcBorders>
          </w:tcPr>
          <w:p w:rsidR="00850EE4" w:rsidRDefault="00850EE4"/>
        </w:tc>
        <w:tc>
          <w:tcPr>
            <w:tcW w:w="478" w:type="dxa"/>
            <w:vMerge/>
            <w:tcBorders>
              <w:top w:val="nil"/>
              <w:left w:val="nil"/>
              <w:bottom w:val="nil"/>
              <w:right w:val="single" w:sz="4" w:space="0" w:color="auto"/>
            </w:tcBorders>
            <w:textDirection w:val="btLr"/>
          </w:tcPr>
          <w:p w:rsidR="00850EE4" w:rsidRDefault="00850EE4">
            <w:pPr>
              <w:ind w:left="113" w:right="113"/>
            </w:pPr>
          </w:p>
        </w:tc>
        <w:tc>
          <w:tcPr>
            <w:tcW w:w="956" w:type="dxa"/>
            <w:gridSpan w:val="2"/>
            <w:tcBorders>
              <w:left w:val="nil"/>
            </w:tcBorders>
            <w:textDirection w:val="btLr"/>
          </w:tcPr>
          <w:p w:rsidR="00850EE4" w:rsidRDefault="00850EE4">
            <w:pPr>
              <w:ind w:left="113" w:right="113"/>
              <w:jc w:val="center"/>
              <w:rPr>
                <w:sz w:val="28"/>
              </w:rPr>
            </w:pPr>
            <w:r>
              <w:rPr>
                <w:sz w:val="28"/>
              </w:rPr>
              <w:t>Статьи затрат</w:t>
            </w:r>
          </w:p>
        </w:tc>
        <w:tc>
          <w:tcPr>
            <w:tcW w:w="478" w:type="dxa"/>
            <w:gridSpan w:val="2"/>
            <w:textDirection w:val="btLr"/>
          </w:tcPr>
          <w:p w:rsidR="00850EE4" w:rsidRDefault="00850EE4">
            <w:pPr>
              <w:ind w:left="113" w:right="113"/>
              <w:rPr>
                <w:sz w:val="28"/>
              </w:rPr>
            </w:pPr>
            <w:r>
              <w:rPr>
                <w:sz w:val="28"/>
              </w:rPr>
              <w:t>1. Основные материалы</w:t>
            </w:r>
          </w:p>
        </w:tc>
        <w:tc>
          <w:tcPr>
            <w:tcW w:w="838" w:type="dxa"/>
            <w:gridSpan w:val="2"/>
            <w:textDirection w:val="btLr"/>
          </w:tcPr>
          <w:p w:rsidR="00850EE4" w:rsidRDefault="00850EE4">
            <w:pPr>
              <w:ind w:left="113" w:right="113"/>
              <w:rPr>
                <w:sz w:val="28"/>
              </w:rPr>
            </w:pPr>
            <w:r>
              <w:rPr>
                <w:sz w:val="28"/>
              </w:rPr>
              <w:t>2. Основная заработная плата производственных рабочих</w:t>
            </w:r>
          </w:p>
        </w:tc>
        <w:tc>
          <w:tcPr>
            <w:tcW w:w="850" w:type="dxa"/>
            <w:textDirection w:val="btLr"/>
          </w:tcPr>
          <w:p w:rsidR="00850EE4" w:rsidRDefault="00850EE4">
            <w:pPr>
              <w:ind w:left="113" w:right="113"/>
              <w:rPr>
                <w:sz w:val="28"/>
              </w:rPr>
            </w:pPr>
            <w:r>
              <w:rPr>
                <w:sz w:val="28"/>
              </w:rPr>
              <w:t>3. Дополнительная заработная плата производственных рабочих</w:t>
            </w:r>
          </w:p>
        </w:tc>
        <w:tc>
          <w:tcPr>
            <w:tcW w:w="567" w:type="dxa"/>
            <w:textDirection w:val="btLr"/>
          </w:tcPr>
          <w:p w:rsidR="00850EE4" w:rsidRDefault="00850EE4">
            <w:pPr>
              <w:ind w:left="113" w:right="113"/>
              <w:rPr>
                <w:sz w:val="26"/>
              </w:rPr>
            </w:pPr>
            <w:r>
              <w:rPr>
                <w:sz w:val="26"/>
              </w:rPr>
              <w:t>4. Отчисления на социальные нужды</w:t>
            </w:r>
          </w:p>
        </w:tc>
        <w:tc>
          <w:tcPr>
            <w:tcW w:w="851" w:type="dxa"/>
            <w:textDirection w:val="btLr"/>
          </w:tcPr>
          <w:p w:rsidR="00850EE4" w:rsidRDefault="00850EE4">
            <w:pPr>
              <w:ind w:left="113" w:right="113"/>
              <w:rPr>
                <w:sz w:val="28"/>
              </w:rPr>
            </w:pPr>
            <w:r>
              <w:rPr>
                <w:sz w:val="28"/>
              </w:rPr>
              <w:t>5. Расходы на содержание и эксплуатацию оборудования</w:t>
            </w:r>
          </w:p>
        </w:tc>
        <w:tc>
          <w:tcPr>
            <w:tcW w:w="534" w:type="dxa"/>
            <w:gridSpan w:val="3"/>
            <w:textDirection w:val="btLr"/>
          </w:tcPr>
          <w:p w:rsidR="00850EE4" w:rsidRDefault="00850EE4">
            <w:pPr>
              <w:ind w:left="34" w:right="113" w:firstLine="79"/>
              <w:rPr>
                <w:sz w:val="28"/>
              </w:rPr>
            </w:pPr>
            <w:r>
              <w:rPr>
                <w:sz w:val="28"/>
              </w:rPr>
              <w:t>6. Общецеховые расходы</w:t>
            </w:r>
          </w:p>
        </w:tc>
        <w:tc>
          <w:tcPr>
            <w:tcW w:w="535" w:type="dxa"/>
            <w:gridSpan w:val="3"/>
            <w:textDirection w:val="btLr"/>
          </w:tcPr>
          <w:p w:rsidR="00850EE4" w:rsidRDefault="00850EE4">
            <w:pPr>
              <w:ind w:left="113" w:right="113"/>
              <w:rPr>
                <w:sz w:val="28"/>
              </w:rPr>
            </w:pPr>
            <w:r>
              <w:rPr>
                <w:sz w:val="28"/>
              </w:rPr>
              <w:t>Итого цеховая себестоимость</w:t>
            </w:r>
          </w:p>
        </w:tc>
        <w:tc>
          <w:tcPr>
            <w:tcW w:w="535" w:type="dxa"/>
            <w:gridSpan w:val="3"/>
            <w:textDirection w:val="btLr"/>
          </w:tcPr>
          <w:p w:rsidR="00850EE4" w:rsidRDefault="00850EE4">
            <w:pPr>
              <w:ind w:left="113" w:right="113"/>
              <w:rPr>
                <w:sz w:val="28"/>
              </w:rPr>
            </w:pPr>
            <w:r>
              <w:rPr>
                <w:sz w:val="28"/>
              </w:rPr>
              <w:t>7. Общехозяйственные расходы</w:t>
            </w:r>
          </w:p>
        </w:tc>
        <w:tc>
          <w:tcPr>
            <w:tcW w:w="535" w:type="dxa"/>
            <w:gridSpan w:val="2"/>
            <w:textDirection w:val="btLr"/>
          </w:tcPr>
          <w:p w:rsidR="00850EE4" w:rsidRDefault="00850EE4">
            <w:pPr>
              <w:ind w:left="113" w:right="113"/>
              <w:rPr>
                <w:spacing w:val="-6"/>
                <w:sz w:val="26"/>
              </w:rPr>
            </w:pPr>
            <w:r>
              <w:rPr>
                <w:spacing w:val="-6"/>
                <w:sz w:val="26"/>
              </w:rPr>
              <w:t>Итого производственная себестоимость</w:t>
            </w:r>
          </w:p>
        </w:tc>
        <w:tc>
          <w:tcPr>
            <w:tcW w:w="535" w:type="dxa"/>
            <w:gridSpan w:val="3"/>
            <w:textDirection w:val="btLr"/>
          </w:tcPr>
          <w:p w:rsidR="00850EE4" w:rsidRDefault="00850EE4">
            <w:pPr>
              <w:ind w:left="113" w:right="113"/>
              <w:rPr>
                <w:sz w:val="28"/>
              </w:rPr>
            </w:pPr>
            <w:r>
              <w:rPr>
                <w:sz w:val="28"/>
              </w:rPr>
              <w:t>8. Коммерческие расходы</w:t>
            </w:r>
          </w:p>
        </w:tc>
        <w:tc>
          <w:tcPr>
            <w:tcW w:w="535" w:type="dxa"/>
            <w:gridSpan w:val="2"/>
            <w:textDirection w:val="btLr"/>
          </w:tcPr>
          <w:p w:rsidR="00850EE4" w:rsidRDefault="00850EE4">
            <w:pPr>
              <w:ind w:left="113" w:right="113"/>
              <w:rPr>
                <w:sz w:val="28"/>
              </w:rPr>
            </w:pPr>
            <w:r>
              <w:rPr>
                <w:sz w:val="28"/>
              </w:rPr>
              <w:t>Прибыль</w:t>
            </w:r>
          </w:p>
        </w:tc>
        <w:tc>
          <w:tcPr>
            <w:tcW w:w="535" w:type="dxa"/>
            <w:gridSpan w:val="2"/>
            <w:textDirection w:val="btLr"/>
          </w:tcPr>
          <w:p w:rsidR="00850EE4" w:rsidRDefault="00850EE4">
            <w:pPr>
              <w:ind w:left="113" w:right="113"/>
              <w:rPr>
                <w:sz w:val="28"/>
              </w:rPr>
            </w:pPr>
            <w:r>
              <w:rPr>
                <w:sz w:val="28"/>
              </w:rPr>
              <w:t>Цена за единицу изделия</w:t>
            </w:r>
          </w:p>
        </w:tc>
      </w:tr>
    </w:tbl>
    <w:p w:rsidR="00850EE4" w:rsidRDefault="00850EE4"/>
    <w:p w:rsidR="00850EE4" w:rsidRDefault="00850EE4">
      <w:pPr>
        <w:ind w:firstLine="720"/>
        <w:jc w:val="center"/>
        <w:rPr>
          <w:b/>
          <w:sz w:val="28"/>
        </w:rPr>
      </w:pPr>
      <w:r>
        <w:br w:type="page"/>
      </w:r>
      <w:r>
        <w:rPr>
          <w:b/>
          <w:sz w:val="28"/>
        </w:rPr>
        <w:t>БУХГАЛТЕРСКИЙ БАЛАНС за 2000 год (прогноз)</w:t>
      </w:r>
    </w:p>
    <w:p w:rsidR="00850EE4" w:rsidRDefault="00850EE4">
      <w:pPr>
        <w:jc w:val="both"/>
        <w:rPr>
          <w:b/>
        </w:rPr>
      </w:pPr>
    </w:p>
    <w:p w:rsidR="00850EE4" w:rsidRDefault="00850EE4">
      <w:pPr>
        <w:jc w:val="both"/>
        <w:rPr>
          <w:sz w:val="24"/>
        </w:rPr>
      </w:pPr>
      <w:r>
        <w:rPr>
          <w:sz w:val="24"/>
        </w:rPr>
        <w:t>Организация</w:t>
      </w:r>
      <w:r>
        <w:rPr>
          <w:sz w:val="24"/>
          <w:u w:val="single"/>
        </w:rPr>
        <w:t xml:space="preserve">   ЗАО "Хольстер"  </w:t>
      </w:r>
      <w:r>
        <w:rPr>
          <w:sz w:val="24"/>
        </w:rPr>
        <w:t xml:space="preserve">                                     </w:t>
      </w:r>
    </w:p>
    <w:p w:rsidR="00850EE4" w:rsidRDefault="00850EE4">
      <w:pPr>
        <w:jc w:val="both"/>
        <w:rPr>
          <w:sz w:val="24"/>
          <w:u w:val="single"/>
        </w:rPr>
      </w:pPr>
      <w:r>
        <w:rPr>
          <w:sz w:val="24"/>
        </w:rPr>
        <w:t xml:space="preserve">Единица измерения  </w:t>
      </w:r>
      <w:r>
        <w:rPr>
          <w:sz w:val="24"/>
          <w:u w:val="single"/>
        </w:rPr>
        <w:t xml:space="preserve"> руб. </w:t>
      </w:r>
    </w:p>
    <w:p w:rsidR="00850EE4" w:rsidRDefault="00850EE4">
      <w:pPr>
        <w:jc w:val="center"/>
        <w:rPr>
          <w:b/>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62"/>
        <w:gridCol w:w="974"/>
        <w:gridCol w:w="1394"/>
        <w:gridCol w:w="1256"/>
      </w:tblGrid>
      <w:tr w:rsidR="00850EE4">
        <w:tc>
          <w:tcPr>
            <w:tcW w:w="6062" w:type="dxa"/>
          </w:tcPr>
          <w:p w:rsidR="00850EE4" w:rsidRDefault="00850EE4">
            <w:pPr>
              <w:pStyle w:val="2"/>
              <w:jc w:val="center"/>
              <w:rPr>
                <w:sz w:val="24"/>
              </w:rPr>
            </w:pPr>
            <w:r>
              <w:rPr>
                <w:sz w:val="24"/>
              </w:rPr>
              <w:t>АКТИВ</w:t>
            </w:r>
          </w:p>
        </w:tc>
        <w:tc>
          <w:tcPr>
            <w:tcW w:w="974" w:type="dxa"/>
          </w:tcPr>
          <w:p w:rsidR="00850EE4" w:rsidRDefault="00850EE4">
            <w:pPr>
              <w:jc w:val="center"/>
              <w:rPr>
                <w:sz w:val="24"/>
              </w:rPr>
            </w:pPr>
            <w:r>
              <w:rPr>
                <w:sz w:val="24"/>
              </w:rPr>
              <w:t>Код стр.</w:t>
            </w:r>
          </w:p>
        </w:tc>
        <w:tc>
          <w:tcPr>
            <w:tcW w:w="1394" w:type="dxa"/>
          </w:tcPr>
          <w:p w:rsidR="00850EE4" w:rsidRDefault="00850EE4">
            <w:pPr>
              <w:jc w:val="center"/>
              <w:rPr>
                <w:sz w:val="24"/>
              </w:rPr>
            </w:pPr>
            <w:r>
              <w:rPr>
                <w:sz w:val="24"/>
              </w:rPr>
              <w:t>На начало года</w:t>
            </w:r>
          </w:p>
        </w:tc>
        <w:tc>
          <w:tcPr>
            <w:tcW w:w="1256" w:type="dxa"/>
          </w:tcPr>
          <w:p w:rsidR="00850EE4" w:rsidRDefault="00850EE4">
            <w:pPr>
              <w:jc w:val="center"/>
              <w:rPr>
                <w:sz w:val="24"/>
              </w:rPr>
            </w:pPr>
            <w:r>
              <w:rPr>
                <w:sz w:val="24"/>
              </w:rPr>
              <w:t>На конец года</w:t>
            </w:r>
          </w:p>
        </w:tc>
      </w:tr>
      <w:tr w:rsidR="00850EE4">
        <w:tc>
          <w:tcPr>
            <w:tcW w:w="6062" w:type="dxa"/>
            <w:vAlign w:val="center"/>
          </w:tcPr>
          <w:p w:rsidR="00850EE4" w:rsidRDefault="00850EE4">
            <w:pPr>
              <w:jc w:val="center"/>
              <w:rPr>
                <w:sz w:val="24"/>
                <w:lang w:val="en-US"/>
              </w:rPr>
            </w:pPr>
            <w:r>
              <w:rPr>
                <w:sz w:val="24"/>
                <w:lang w:val="en-US"/>
              </w:rPr>
              <w:t>1</w:t>
            </w:r>
          </w:p>
        </w:tc>
        <w:tc>
          <w:tcPr>
            <w:tcW w:w="974" w:type="dxa"/>
            <w:vAlign w:val="bottom"/>
          </w:tcPr>
          <w:p w:rsidR="00850EE4" w:rsidRDefault="00850EE4">
            <w:pPr>
              <w:jc w:val="center"/>
              <w:rPr>
                <w:sz w:val="24"/>
              </w:rPr>
            </w:pPr>
            <w:r>
              <w:rPr>
                <w:sz w:val="24"/>
              </w:rPr>
              <w:t>2</w:t>
            </w:r>
          </w:p>
        </w:tc>
        <w:tc>
          <w:tcPr>
            <w:tcW w:w="1394" w:type="dxa"/>
            <w:vAlign w:val="bottom"/>
          </w:tcPr>
          <w:p w:rsidR="00850EE4" w:rsidRDefault="00850EE4">
            <w:pPr>
              <w:jc w:val="center"/>
              <w:rPr>
                <w:sz w:val="24"/>
              </w:rPr>
            </w:pPr>
            <w:r>
              <w:rPr>
                <w:sz w:val="24"/>
              </w:rPr>
              <w:t>3</w:t>
            </w:r>
          </w:p>
        </w:tc>
        <w:tc>
          <w:tcPr>
            <w:tcW w:w="1256" w:type="dxa"/>
            <w:vAlign w:val="bottom"/>
          </w:tcPr>
          <w:p w:rsidR="00850EE4" w:rsidRDefault="00850EE4">
            <w:pPr>
              <w:jc w:val="center"/>
              <w:rPr>
                <w:sz w:val="24"/>
              </w:rPr>
            </w:pPr>
            <w:r>
              <w:rPr>
                <w:sz w:val="24"/>
              </w:rPr>
              <w:t>4</w:t>
            </w:r>
          </w:p>
        </w:tc>
      </w:tr>
      <w:tr w:rsidR="00850EE4">
        <w:tc>
          <w:tcPr>
            <w:tcW w:w="6062" w:type="dxa"/>
            <w:vAlign w:val="center"/>
          </w:tcPr>
          <w:p w:rsidR="00850EE4" w:rsidRDefault="00850EE4">
            <w:pPr>
              <w:jc w:val="center"/>
              <w:rPr>
                <w:b/>
                <w:sz w:val="24"/>
              </w:rPr>
            </w:pPr>
            <w:r>
              <w:rPr>
                <w:b/>
                <w:sz w:val="24"/>
                <w:lang w:val="en-US"/>
              </w:rPr>
              <w:t xml:space="preserve">I. </w:t>
            </w:r>
            <w:r>
              <w:rPr>
                <w:b/>
                <w:sz w:val="24"/>
              </w:rPr>
              <w:t>ВНЕОБОРОТНЫЕ АКТИВЫ</w:t>
            </w:r>
          </w:p>
          <w:p w:rsidR="00850EE4" w:rsidRDefault="00850EE4">
            <w:pPr>
              <w:rPr>
                <w:sz w:val="24"/>
              </w:rPr>
            </w:pPr>
            <w:r>
              <w:rPr>
                <w:sz w:val="24"/>
              </w:rPr>
              <w:t xml:space="preserve"> Нематериальные активы(04,05)</w:t>
            </w:r>
          </w:p>
          <w:p w:rsidR="00850EE4" w:rsidRDefault="00850EE4">
            <w:pPr>
              <w:rPr>
                <w:sz w:val="24"/>
              </w:rPr>
            </w:pPr>
            <w:r>
              <w:rPr>
                <w:sz w:val="24"/>
              </w:rPr>
              <w:t>в том числе:</w:t>
            </w:r>
          </w:p>
        </w:tc>
        <w:tc>
          <w:tcPr>
            <w:tcW w:w="974" w:type="dxa"/>
            <w:vAlign w:val="bottom"/>
          </w:tcPr>
          <w:p w:rsidR="00850EE4" w:rsidRDefault="00850EE4">
            <w:pPr>
              <w:jc w:val="center"/>
              <w:rPr>
                <w:sz w:val="24"/>
              </w:rPr>
            </w:pPr>
            <w:r>
              <w:rPr>
                <w:sz w:val="24"/>
              </w:rPr>
              <w:t>110</w:t>
            </w:r>
          </w:p>
        </w:tc>
        <w:tc>
          <w:tcPr>
            <w:tcW w:w="1394" w:type="dxa"/>
            <w:vAlign w:val="bottom"/>
          </w:tcPr>
          <w:p w:rsidR="00850EE4" w:rsidRDefault="00850EE4">
            <w:pPr>
              <w:jc w:val="center"/>
              <w:rPr>
                <w:sz w:val="24"/>
                <w:lang w:val="en-US"/>
              </w:rPr>
            </w:pPr>
            <w:r>
              <w:rPr>
                <w:sz w:val="24"/>
                <w:lang w:val="en-US"/>
              </w:rPr>
              <w:t>25980</w:t>
            </w:r>
          </w:p>
        </w:tc>
        <w:tc>
          <w:tcPr>
            <w:tcW w:w="1256" w:type="dxa"/>
            <w:vAlign w:val="bottom"/>
          </w:tcPr>
          <w:p w:rsidR="00850EE4" w:rsidRDefault="00850EE4">
            <w:pPr>
              <w:jc w:val="center"/>
              <w:rPr>
                <w:sz w:val="24"/>
                <w:lang w:val="en-US"/>
              </w:rPr>
            </w:pPr>
            <w:r>
              <w:rPr>
                <w:sz w:val="24"/>
                <w:lang w:val="en-US"/>
              </w:rPr>
              <w:t>27700</w:t>
            </w:r>
          </w:p>
        </w:tc>
      </w:tr>
      <w:tr w:rsidR="00850EE4">
        <w:tc>
          <w:tcPr>
            <w:tcW w:w="6062" w:type="dxa"/>
            <w:vAlign w:val="center"/>
          </w:tcPr>
          <w:p w:rsidR="00850EE4" w:rsidRDefault="00850EE4">
            <w:pPr>
              <w:jc w:val="both"/>
              <w:rPr>
                <w:sz w:val="24"/>
              </w:rPr>
            </w:pPr>
            <w:r>
              <w:rPr>
                <w:sz w:val="24"/>
              </w:rPr>
              <w:t>организационные расходы</w:t>
            </w:r>
          </w:p>
        </w:tc>
        <w:tc>
          <w:tcPr>
            <w:tcW w:w="974" w:type="dxa"/>
            <w:vAlign w:val="center"/>
          </w:tcPr>
          <w:p w:rsidR="00850EE4" w:rsidRDefault="00850EE4">
            <w:pPr>
              <w:jc w:val="center"/>
              <w:rPr>
                <w:sz w:val="24"/>
              </w:rPr>
            </w:pPr>
            <w:r>
              <w:rPr>
                <w:sz w:val="24"/>
              </w:rPr>
              <w:t>111</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патенты, лицензии, товарные знаки (знаки обслуживания)), иные аналогичные с перечисленными права</w:t>
            </w:r>
          </w:p>
        </w:tc>
        <w:tc>
          <w:tcPr>
            <w:tcW w:w="974" w:type="dxa"/>
            <w:vAlign w:val="center"/>
          </w:tcPr>
          <w:p w:rsidR="00850EE4" w:rsidRDefault="00850EE4">
            <w:pPr>
              <w:jc w:val="center"/>
              <w:rPr>
                <w:sz w:val="24"/>
              </w:rPr>
            </w:pPr>
            <w:r>
              <w:rPr>
                <w:sz w:val="24"/>
              </w:rPr>
              <w:t>112</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Основные средства (01,02,03)</w:t>
            </w:r>
          </w:p>
          <w:p w:rsidR="00850EE4" w:rsidRDefault="00850EE4">
            <w:pPr>
              <w:jc w:val="both"/>
              <w:rPr>
                <w:sz w:val="24"/>
              </w:rPr>
            </w:pPr>
            <w:r>
              <w:rPr>
                <w:sz w:val="24"/>
              </w:rPr>
              <w:t>в том числе:</w:t>
            </w:r>
          </w:p>
        </w:tc>
        <w:tc>
          <w:tcPr>
            <w:tcW w:w="974" w:type="dxa"/>
            <w:vAlign w:val="bottom"/>
          </w:tcPr>
          <w:p w:rsidR="00850EE4" w:rsidRDefault="00850EE4">
            <w:pPr>
              <w:jc w:val="center"/>
              <w:rPr>
                <w:sz w:val="24"/>
              </w:rPr>
            </w:pPr>
            <w:r>
              <w:rPr>
                <w:sz w:val="24"/>
              </w:rPr>
              <w:t>120</w:t>
            </w:r>
          </w:p>
        </w:tc>
        <w:tc>
          <w:tcPr>
            <w:tcW w:w="1394" w:type="dxa"/>
            <w:vAlign w:val="bottom"/>
          </w:tcPr>
          <w:p w:rsidR="00850EE4" w:rsidRDefault="00850EE4">
            <w:pPr>
              <w:jc w:val="center"/>
              <w:rPr>
                <w:sz w:val="24"/>
                <w:lang w:val="en-US"/>
              </w:rPr>
            </w:pPr>
            <w:r>
              <w:rPr>
                <w:sz w:val="24"/>
                <w:lang w:val="en-US"/>
              </w:rPr>
              <w:t>5839647</w:t>
            </w:r>
          </w:p>
        </w:tc>
        <w:tc>
          <w:tcPr>
            <w:tcW w:w="1256" w:type="dxa"/>
            <w:vAlign w:val="bottom"/>
          </w:tcPr>
          <w:p w:rsidR="00850EE4" w:rsidRDefault="00850EE4">
            <w:pPr>
              <w:jc w:val="center"/>
              <w:rPr>
                <w:sz w:val="24"/>
                <w:lang w:val="en-US"/>
              </w:rPr>
            </w:pPr>
            <w:r>
              <w:rPr>
                <w:sz w:val="24"/>
                <w:lang w:val="en-US"/>
              </w:rPr>
              <w:t>5839647</w:t>
            </w:r>
          </w:p>
        </w:tc>
      </w:tr>
      <w:tr w:rsidR="00850EE4">
        <w:tc>
          <w:tcPr>
            <w:tcW w:w="6062" w:type="dxa"/>
            <w:vAlign w:val="center"/>
          </w:tcPr>
          <w:p w:rsidR="00850EE4" w:rsidRDefault="00850EE4">
            <w:pPr>
              <w:jc w:val="both"/>
              <w:rPr>
                <w:sz w:val="24"/>
              </w:rPr>
            </w:pPr>
            <w:r>
              <w:rPr>
                <w:sz w:val="24"/>
              </w:rPr>
              <w:t>земельные участки и объекты природопользования</w:t>
            </w:r>
          </w:p>
        </w:tc>
        <w:tc>
          <w:tcPr>
            <w:tcW w:w="974" w:type="dxa"/>
            <w:vAlign w:val="center"/>
          </w:tcPr>
          <w:p w:rsidR="00850EE4" w:rsidRDefault="00850EE4">
            <w:pPr>
              <w:jc w:val="center"/>
              <w:rPr>
                <w:sz w:val="24"/>
              </w:rPr>
            </w:pPr>
            <w:r>
              <w:rPr>
                <w:sz w:val="24"/>
              </w:rPr>
              <w:t>121</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здания, сооружения, машины и оборудования</w:t>
            </w:r>
          </w:p>
        </w:tc>
        <w:tc>
          <w:tcPr>
            <w:tcW w:w="974" w:type="dxa"/>
            <w:vAlign w:val="center"/>
          </w:tcPr>
          <w:p w:rsidR="00850EE4" w:rsidRDefault="00850EE4">
            <w:pPr>
              <w:jc w:val="center"/>
              <w:rPr>
                <w:sz w:val="24"/>
              </w:rPr>
            </w:pPr>
            <w:r>
              <w:rPr>
                <w:sz w:val="24"/>
              </w:rPr>
              <w:t>122</w:t>
            </w:r>
          </w:p>
        </w:tc>
        <w:tc>
          <w:tcPr>
            <w:tcW w:w="1394" w:type="dxa"/>
            <w:vAlign w:val="center"/>
          </w:tcPr>
          <w:p w:rsidR="00850EE4" w:rsidRDefault="00850EE4">
            <w:pPr>
              <w:jc w:val="center"/>
              <w:rPr>
                <w:sz w:val="24"/>
                <w:lang w:val="en-US"/>
              </w:rPr>
            </w:pPr>
            <w:r>
              <w:rPr>
                <w:sz w:val="24"/>
                <w:lang w:val="en-US"/>
              </w:rPr>
              <w:t>5839647</w:t>
            </w:r>
          </w:p>
        </w:tc>
        <w:tc>
          <w:tcPr>
            <w:tcW w:w="1256" w:type="dxa"/>
            <w:vAlign w:val="center"/>
          </w:tcPr>
          <w:p w:rsidR="00850EE4" w:rsidRDefault="00850EE4">
            <w:pPr>
              <w:jc w:val="center"/>
              <w:rPr>
                <w:sz w:val="24"/>
                <w:lang w:val="en-US"/>
              </w:rPr>
            </w:pPr>
            <w:r>
              <w:rPr>
                <w:sz w:val="24"/>
                <w:lang w:val="en-US"/>
              </w:rPr>
              <w:t>5839647</w:t>
            </w:r>
          </w:p>
        </w:tc>
      </w:tr>
      <w:tr w:rsidR="00850EE4">
        <w:tc>
          <w:tcPr>
            <w:tcW w:w="6062" w:type="dxa"/>
            <w:vAlign w:val="center"/>
          </w:tcPr>
          <w:p w:rsidR="00850EE4" w:rsidRDefault="00850EE4">
            <w:pPr>
              <w:jc w:val="both"/>
              <w:rPr>
                <w:sz w:val="24"/>
              </w:rPr>
            </w:pPr>
            <w:r>
              <w:rPr>
                <w:sz w:val="24"/>
              </w:rPr>
              <w:t>Незавершенное строительство (07,08,61)</w:t>
            </w:r>
          </w:p>
        </w:tc>
        <w:tc>
          <w:tcPr>
            <w:tcW w:w="974" w:type="dxa"/>
            <w:vAlign w:val="center"/>
          </w:tcPr>
          <w:p w:rsidR="00850EE4" w:rsidRDefault="00850EE4">
            <w:pPr>
              <w:jc w:val="center"/>
              <w:rPr>
                <w:sz w:val="24"/>
              </w:rPr>
            </w:pPr>
            <w:r>
              <w:rPr>
                <w:sz w:val="24"/>
              </w:rPr>
              <w:t>130</w:t>
            </w:r>
          </w:p>
        </w:tc>
        <w:tc>
          <w:tcPr>
            <w:tcW w:w="1394" w:type="dxa"/>
            <w:vAlign w:val="center"/>
          </w:tcPr>
          <w:p w:rsidR="00850EE4" w:rsidRDefault="00850EE4">
            <w:pPr>
              <w:jc w:val="center"/>
              <w:rPr>
                <w:sz w:val="24"/>
                <w:lang w:val="en-US"/>
              </w:rPr>
            </w:pPr>
            <w:r>
              <w:rPr>
                <w:sz w:val="24"/>
                <w:lang w:val="en-US"/>
              </w:rPr>
              <w:t>1366659</w:t>
            </w:r>
          </w:p>
        </w:tc>
        <w:tc>
          <w:tcPr>
            <w:tcW w:w="1256" w:type="dxa"/>
            <w:vAlign w:val="center"/>
          </w:tcPr>
          <w:p w:rsidR="00850EE4" w:rsidRDefault="00850EE4">
            <w:pPr>
              <w:jc w:val="center"/>
              <w:rPr>
                <w:sz w:val="24"/>
                <w:lang w:val="en-US"/>
              </w:rPr>
            </w:pPr>
            <w:r>
              <w:rPr>
                <w:sz w:val="24"/>
                <w:lang w:val="en-US"/>
              </w:rPr>
              <w:t>1380065</w:t>
            </w:r>
          </w:p>
        </w:tc>
      </w:tr>
      <w:tr w:rsidR="00850EE4">
        <w:tc>
          <w:tcPr>
            <w:tcW w:w="6062" w:type="dxa"/>
            <w:vAlign w:val="center"/>
          </w:tcPr>
          <w:p w:rsidR="00850EE4" w:rsidRDefault="00850EE4">
            <w:pPr>
              <w:jc w:val="both"/>
              <w:rPr>
                <w:sz w:val="24"/>
              </w:rPr>
            </w:pPr>
            <w:r>
              <w:rPr>
                <w:sz w:val="24"/>
              </w:rPr>
              <w:t>Долгосрочные финансовые вложения (06, 82)</w:t>
            </w:r>
          </w:p>
          <w:p w:rsidR="00850EE4" w:rsidRDefault="00850EE4">
            <w:pPr>
              <w:jc w:val="both"/>
              <w:rPr>
                <w:sz w:val="24"/>
              </w:rPr>
            </w:pPr>
            <w:r>
              <w:rPr>
                <w:sz w:val="24"/>
              </w:rPr>
              <w:t>в том числе:</w:t>
            </w:r>
          </w:p>
        </w:tc>
        <w:tc>
          <w:tcPr>
            <w:tcW w:w="974" w:type="dxa"/>
            <w:vAlign w:val="bottom"/>
          </w:tcPr>
          <w:p w:rsidR="00850EE4" w:rsidRDefault="00850EE4">
            <w:pPr>
              <w:jc w:val="center"/>
              <w:rPr>
                <w:sz w:val="24"/>
              </w:rPr>
            </w:pPr>
            <w:r>
              <w:rPr>
                <w:sz w:val="24"/>
              </w:rPr>
              <w:t>140</w:t>
            </w:r>
          </w:p>
        </w:tc>
        <w:tc>
          <w:tcPr>
            <w:tcW w:w="1394" w:type="dxa"/>
            <w:vAlign w:val="bottom"/>
          </w:tcPr>
          <w:p w:rsidR="00850EE4" w:rsidRDefault="00850EE4">
            <w:pPr>
              <w:jc w:val="center"/>
              <w:rPr>
                <w:sz w:val="24"/>
              </w:rPr>
            </w:pPr>
          </w:p>
        </w:tc>
        <w:tc>
          <w:tcPr>
            <w:tcW w:w="1256" w:type="dxa"/>
            <w:vAlign w:val="bottom"/>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инвестиции в дочерние общества</w:t>
            </w:r>
          </w:p>
        </w:tc>
        <w:tc>
          <w:tcPr>
            <w:tcW w:w="974" w:type="dxa"/>
            <w:vAlign w:val="center"/>
          </w:tcPr>
          <w:p w:rsidR="00850EE4" w:rsidRDefault="00850EE4">
            <w:pPr>
              <w:jc w:val="center"/>
              <w:rPr>
                <w:sz w:val="24"/>
              </w:rPr>
            </w:pPr>
            <w:r>
              <w:rPr>
                <w:sz w:val="24"/>
              </w:rPr>
              <w:t>141</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инвестиции в зависимые общества</w:t>
            </w:r>
          </w:p>
        </w:tc>
        <w:tc>
          <w:tcPr>
            <w:tcW w:w="974" w:type="dxa"/>
            <w:vAlign w:val="center"/>
          </w:tcPr>
          <w:p w:rsidR="00850EE4" w:rsidRDefault="00850EE4">
            <w:pPr>
              <w:jc w:val="center"/>
              <w:rPr>
                <w:sz w:val="24"/>
              </w:rPr>
            </w:pPr>
            <w:r>
              <w:rPr>
                <w:sz w:val="24"/>
              </w:rPr>
              <w:t>142</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инвестиции в другие организации</w:t>
            </w:r>
          </w:p>
        </w:tc>
        <w:tc>
          <w:tcPr>
            <w:tcW w:w="974" w:type="dxa"/>
            <w:vAlign w:val="center"/>
          </w:tcPr>
          <w:p w:rsidR="00850EE4" w:rsidRDefault="00850EE4">
            <w:pPr>
              <w:jc w:val="center"/>
              <w:rPr>
                <w:sz w:val="24"/>
              </w:rPr>
            </w:pPr>
            <w:r>
              <w:rPr>
                <w:sz w:val="24"/>
              </w:rPr>
              <w:t>143</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pPr>
            <w:r>
              <w:t>займы, предоставленные организациям на срок более 12 месяцев</w:t>
            </w:r>
          </w:p>
        </w:tc>
        <w:tc>
          <w:tcPr>
            <w:tcW w:w="974" w:type="dxa"/>
            <w:vAlign w:val="center"/>
          </w:tcPr>
          <w:p w:rsidR="00850EE4" w:rsidRDefault="00850EE4">
            <w:pPr>
              <w:jc w:val="center"/>
              <w:rPr>
                <w:sz w:val="24"/>
              </w:rPr>
            </w:pPr>
            <w:r>
              <w:rPr>
                <w:sz w:val="24"/>
              </w:rPr>
              <w:t>144</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прочие долгосрочные финансовые вложения</w:t>
            </w:r>
          </w:p>
        </w:tc>
        <w:tc>
          <w:tcPr>
            <w:tcW w:w="974" w:type="dxa"/>
            <w:vAlign w:val="center"/>
          </w:tcPr>
          <w:p w:rsidR="00850EE4" w:rsidRDefault="00850EE4">
            <w:pPr>
              <w:jc w:val="center"/>
              <w:rPr>
                <w:sz w:val="24"/>
              </w:rPr>
            </w:pPr>
            <w:r>
              <w:rPr>
                <w:sz w:val="24"/>
              </w:rPr>
              <w:t>145</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Прочие внеоборотные активы</w:t>
            </w:r>
          </w:p>
        </w:tc>
        <w:tc>
          <w:tcPr>
            <w:tcW w:w="974" w:type="dxa"/>
            <w:vAlign w:val="center"/>
          </w:tcPr>
          <w:p w:rsidR="00850EE4" w:rsidRDefault="00850EE4">
            <w:pPr>
              <w:jc w:val="center"/>
              <w:rPr>
                <w:sz w:val="24"/>
              </w:rPr>
            </w:pPr>
            <w:r>
              <w:rPr>
                <w:sz w:val="24"/>
              </w:rPr>
              <w:t>150</w:t>
            </w:r>
          </w:p>
        </w:tc>
        <w:tc>
          <w:tcPr>
            <w:tcW w:w="1394" w:type="dxa"/>
            <w:vAlign w:val="center"/>
          </w:tcPr>
          <w:p w:rsidR="00850EE4" w:rsidRDefault="00850EE4">
            <w:pPr>
              <w:jc w:val="center"/>
              <w:rPr>
                <w:sz w:val="24"/>
                <w:lang w:val="en-US"/>
              </w:rPr>
            </w:pPr>
            <w:r>
              <w:rPr>
                <w:sz w:val="24"/>
                <w:lang w:val="en-US"/>
              </w:rPr>
              <w:t>1887261</w:t>
            </w:r>
          </w:p>
        </w:tc>
        <w:tc>
          <w:tcPr>
            <w:tcW w:w="1256" w:type="dxa"/>
            <w:vAlign w:val="center"/>
          </w:tcPr>
          <w:p w:rsidR="00850EE4" w:rsidRDefault="00850EE4">
            <w:pPr>
              <w:jc w:val="center"/>
              <w:rPr>
                <w:sz w:val="24"/>
                <w:lang w:val="en-US"/>
              </w:rPr>
            </w:pPr>
            <w:r>
              <w:rPr>
                <w:sz w:val="24"/>
                <w:lang w:val="en-US"/>
              </w:rPr>
              <w:t>1900423</w:t>
            </w:r>
          </w:p>
        </w:tc>
      </w:tr>
      <w:tr w:rsidR="00850EE4">
        <w:tc>
          <w:tcPr>
            <w:tcW w:w="6062" w:type="dxa"/>
            <w:vAlign w:val="center"/>
          </w:tcPr>
          <w:p w:rsidR="00850EE4" w:rsidRDefault="00850EE4">
            <w:pPr>
              <w:jc w:val="both"/>
              <w:rPr>
                <w:sz w:val="24"/>
              </w:rPr>
            </w:pPr>
            <w:r>
              <w:rPr>
                <w:sz w:val="24"/>
              </w:rPr>
              <w:t xml:space="preserve">Итого по разделу </w:t>
            </w:r>
            <w:r>
              <w:rPr>
                <w:sz w:val="24"/>
                <w:lang w:val="en-US"/>
              </w:rPr>
              <w:t>I</w:t>
            </w:r>
          </w:p>
        </w:tc>
        <w:tc>
          <w:tcPr>
            <w:tcW w:w="974" w:type="dxa"/>
            <w:vAlign w:val="center"/>
          </w:tcPr>
          <w:p w:rsidR="00850EE4" w:rsidRDefault="00850EE4">
            <w:pPr>
              <w:jc w:val="center"/>
              <w:rPr>
                <w:sz w:val="24"/>
              </w:rPr>
            </w:pPr>
            <w:r>
              <w:rPr>
                <w:sz w:val="24"/>
              </w:rPr>
              <w:t>190</w:t>
            </w:r>
          </w:p>
        </w:tc>
        <w:tc>
          <w:tcPr>
            <w:tcW w:w="1394" w:type="dxa"/>
            <w:vAlign w:val="center"/>
          </w:tcPr>
          <w:p w:rsidR="00850EE4" w:rsidRDefault="00850EE4">
            <w:pPr>
              <w:jc w:val="center"/>
              <w:rPr>
                <w:sz w:val="24"/>
                <w:lang w:val="en-US"/>
              </w:rPr>
            </w:pPr>
            <w:r>
              <w:rPr>
                <w:sz w:val="24"/>
                <w:lang w:val="en-US"/>
              </w:rPr>
              <w:t>9119547</w:t>
            </w:r>
          </w:p>
        </w:tc>
        <w:tc>
          <w:tcPr>
            <w:tcW w:w="1256" w:type="dxa"/>
            <w:vAlign w:val="center"/>
          </w:tcPr>
          <w:p w:rsidR="00850EE4" w:rsidRDefault="00850EE4">
            <w:pPr>
              <w:jc w:val="center"/>
              <w:rPr>
                <w:sz w:val="24"/>
                <w:lang w:val="en-US"/>
              </w:rPr>
            </w:pPr>
            <w:r>
              <w:rPr>
                <w:sz w:val="24"/>
                <w:lang w:val="en-US"/>
              </w:rPr>
              <w:t>9147835</w:t>
            </w:r>
          </w:p>
        </w:tc>
      </w:tr>
      <w:tr w:rsidR="00850EE4">
        <w:tc>
          <w:tcPr>
            <w:tcW w:w="6062" w:type="dxa"/>
            <w:vAlign w:val="center"/>
          </w:tcPr>
          <w:p w:rsidR="00850EE4" w:rsidRDefault="00850EE4">
            <w:pPr>
              <w:jc w:val="both"/>
              <w:rPr>
                <w:sz w:val="24"/>
              </w:rPr>
            </w:pPr>
          </w:p>
        </w:tc>
        <w:tc>
          <w:tcPr>
            <w:tcW w:w="974" w:type="dxa"/>
            <w:vAlign w:val="center"/>
          </w:tcPr>
          <w:p w:rsidR="00850EE4" w:rsidRDefault="00850EE4">
            <w:pPr>
              <w:jc w:val="center"/>
              <w:rPr>
                <w:sz w:val="24"/>
              </w:rPr>
            </w:pP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center"/>
              <w:rPr>
                <w:b/>
                <w:sz w:val="24"/>
              </w:rPr>
            </w:pPr>
            <w:r>
              <w:rPr>
                <w:b/>
                <w:sz w:val="24"/>
                <w:lang w:val="en-US"/>
              </w:rPr>
              <w:t>II</w:t>
            </w:r>
            <w:r>
              <w:rPr>
                <w:b/>
                <w:sz w:val="24"/>
              </w:rPr>
              <w:t>. ОБОРОТНЫЕ АКТИВЫ</w:t>
            </w:r>
          </w:p>
        </w:tc>
        <w:tc>
          <w:tcPr>
            <w:tcW w:w="974" w:type="dxa"/>
            <w:vAlign w:val="center"/>
          </w:tcPr>
          <w:p w:rsidR="00850EE4" w:rsidRDefault="00850EE4">
            <w:pPr>
              <w:jc w:val="center"/>
              <w:rPr>
                <w:sz w:val="24"/>
              </w:rPr>
            </w:pP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Запасы</w:t>
            </w:r>
          </w:p>
          <w:p w:rsidR="00850EE4" w:rsidRDefault="00850EE4">
            <w:pPr>
              <w:jc w:val="both"/>
              <w:rPr>
                <w:sz w:val="24"/>
              </w:rPr>
            </w:pPr>
            <w:r>
              <w:rPr>
                <w:sz w:val="24"/>
              </w:rPr>
              <w:t>в том числе:</w:t>
            </w:r>
          </w:p>
        </w:tc>
        <w:tc>
          <w:tcPr>
            <w:tcW w:w="974" w:type="dxa"/>
            <w:vAlign w:val="center"/>
          </w:tcPr>
          <w:p w:rsidR="00850EE4" w:rsidRDefault="00850EE4">
            <w:pPr>
              <w:jc w:val="center"/>
              <w:rPr>
                <w:sz w:val="24"/>
              </w:rPr>
            </w:pPr>
            <w:r>
              <w:rPr>
                <w:sz w:val="24"/>
              </w:rPr>
              <w:t>210</w:t>
            </w:r>
          </w:p>
        </w:tc>
        <w:tc>
          <w:tcPr>
            <w:tcW w:w="1394" w:type="dxa"/>
            <w:vAlign w:val="center"/>
          </w:tcPr>
          <w:p w:rsidR="00850EE4" w:rsidRDefault="00850EE4">
            <w:pPr>
              <w:jc w:val="center"/>
              <w:rPr>
                <w:sz w:val="24"/>
                <w:lang w:val="en-US"/>
              </w:rPr>
            </w:pPr>
            <w:r>
              <w:rPr>
                <w:sz w:val="24"/>
                <w:lang w:val="en-US"/>
              </w:rPr>
              <w:t>1199910</w:t>
            </w:r>
          </w:p>
        </w:tc>
        <w:tc>
          <w:tcPr>
            <w:tcW w:w="1256" w:type="dxa"/>
            <w:vAlign w:val="center"/>
          </w:tcPr>
          <w:p w:rsidR="00850EE4" w:rsidRDefault="00850EE4">
            <w:pPr>
              <w:jc w:val="center"/>
              <w:rPr>
                <w:sz w:val="24"/>
                <w:lang w:val="en-US"/>
              </w:rPr>
            </w:pPr>
            <w:r>
              <w:rPr>
                <w:sz w:val="24"/>
                <w:lang w:val="en-US"/>
              </w:rPr>
              <w:t>2205594</w:t>
            </w:r>
          </w:p>
        </w:tc>
      </w:tr>
      <w:tr w:rsidR="00850EE4">
        <w:tc>
          <w:tcPr>
            <w:tcW w:w="6062" w:type="dxa"/>
            <w:vAlign w:val="center"/>
          </w:tcPr>
          <w:p w:rsidR="00850EE4" w:rsidRDefault="00850EE4">
            <w:pPr>
              <w:jc w:val="both"/>
              <w:rPr>
                <w:sz w:val="22"/>
              </w:rPr>
            </w:pPr>
            <w:r>
              <w:rPr>
                <w:sz w:val="22"/>
              </w:rPr>
              <w:t>сырье,  материалы, и другие аналогичные ценности (10,15,16)</w:t>
            </w:r>
          </w:p>
        </w:tc>
        <w:tc>
          <w:tcPr>
            <w:tcW w:w="974" w:type="dxa"/>
            <w:vAlign w:val="center"/>
          </w:tcPr>
          <w:p w:rsidR="00850EE4" w:rsidRDefault="00850EE4">
            <w:pPr>
              <w:jc w:val="center"/>
              <w:rPr>
                <w:sz w:val="24"/>
              </w:rPr>
            </w:pPr>
            <w:r>
              <w:rPr>
                <w:sz w:val="24"/>
              </w:rPr>
              <w:t>211</w:t>
            </w:r>
          </w:p>
        </w:tc>
        <w:tc>
          <w:tcPr>
            <w:tcW w:w="1394" w:type="dxa"/>
            <w:vAlign w:val="center"/>
          </w:tcPr>
          <w:p w:rsidR="00850EE4" w:rsidRDefault="00850EE4">
            <w:pPr>
              <w:jc w:val="center"/>
              <w:rPr>
                <w:sz w:val="24"/>
                <w:lang w:val="en-US"/>
              </w:rPr>
            </w:pPr>
            <w:r>
              <w:rPr>
                <w:sz w:val="24"/>
                <w:lang w:val="en-US"/>
              </w:rPr>
              <w:t>729292</w:t>
            </w:r>
          </w:p>
        </w:tc>
        <w:tc>
          <w:tcPr>
            <w:tcW w:w="1256" w:type="dxa"/>
            <w:vAlign w:val="center"/>
          </w:tcPr>
          <w:p w:rsidR="00850EE4" w:rsidRDefault="00850EE4">
            <w:pPr>
              <w:jc w:val="center"/>
              <w:rPr>
                <w:sz w:val="24"/>
                <w:lang w:val="en-US"/>
              </w:rPr>
            </w:pPr>
            <w:r>
              <w:rPr>
                <w:sz w:val="24"/>
                <w:lang w:val="en-US"/>
              </w:rPr>
              <w:t>1697240</w:t>
            </w:r>
          </w:p>
        </w:tc>
      </w:tr>
      <w:tr w:rsidR="00850EE4">
        <w:tc>
          <w:tcPr>
            <w:tcW w:w="6062" w:type="dxa"/>
            <w:vAlign w:val="center"/>
          </w:tcPr>
          <w:p w:rsidR="00850EE4" w:rsidRDefault="00850EE4">
            <w:pPr>
              <w:jc w:val="both"/>
              <w:rPr>
                <w:sz w:val="24"/>
              </w:rPr>
            </w:pPr>
            <w:r>
              <w:rPr>
                <w:sz w:val="24"/>
              </w:rPr>
              <w:t>животные на выращивании и откорме (11)</w:t>
            </w:r>
          </w:p>
        </w:tc>
        <w:tc>
          <w:tcPr>
            <w:tcW w:w="974" w:type="dxa"/>
            <w:vAlign w:val="center"/>
          </w:tcPr>
          <w:p w:rsidR="00850EE4" w:rsidRDefault="00850EE4">
            <w:pPr>
              <w:jc w:val="center"/>
              <w:rPr>
                <w:sz w:val="24"/>
              </w:rPr>
            </w:pPr>
            <w:r>
              <w:rPr>
                <w:sz w:val="24"/>
              </w:rPr>
              <w:t>212</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2"/>
              </w:rPr>
            </w:pPr>
            <w:r>
              <w:rPr>
                <w:sz w:val="22"/>
              </w:rPr>
              <w:t>малоценные и быстроизнашивающиеся предметы (12,13,16)</w:t>
            </w:r>
          </w:p>
        </w:tc>
        <w:tc>
          <w:tcPr>
            <w:tcW w:w="974" w:type="dxa"/>
            <w:vAlign w:val="center"/>
          </w:tcPr>
          <w:p w:rsidR="00850EE4" w:rsidRDefault="00850EE4">
            <w:pPr>
              <w:jc w:val="center"/>
              <w:rPr>
                <w:sz w:val="24"/>
              </w:rPr>
            </w:pPr>
            <w:r>
              <w:rPr>
                <w:sz w:val="24"/>
              </w:rPr>
              <w:t>213</w:t>
            </w:r>
          </w:p>
        </w:tc>
        <w:tc>
          <w:tcPr>
            <w:tcW w:w="1394" w:type="dxa"/>
            <w:vAlign w:val="center"/>
          </w:tcPr>
          <w:p w:rsidR="00850EE4" w:rsidRDefault="00850EE4">
            <w:pPr>
              <w:jc w:val="center"/>
              <w:rPr>
                <w:sz w:val="24"/>
                <w:lang w:val="en-US"/>
              </w:rPr>
            </w:pPr>
            <w:r>
              <w:rPr>
                <w:sz w:val="24"/>
                <w:lang w:val="en-US"/>
              </w:rPr>
              <w:t>5920</w:t>
            </w:r>
          </w:p>
        </w:tc>
        <w:tc>
          <w:tcPr>
            <w:tcW w:w="1256" w:type="dxa"/>
            <w:vAlign w:val="center"/>
          </w:tcPr>
          <w:p w:rsidR="00850EE4" w:rsidRDefault="00850EE4">
            <w:pPr>
              <w:jc w:val="center"/>
              <w:rPr>
                <w:sz w:val="24"/>
                <w:lang w:val="en-US"/>
              </w:rPr>
            </w:pPr>
            <w:r>
              <w:rPr>
                <w:sz w:val="24"/>
                <w:lang w:val="en-US"/>
              </w:rPr>
              <w:t>5920</w:t>
            </w:r>
          </w:p>
        </w:tc>
      </w:tr>
      <w:tr w:rsidR="00850EE4">
        <w:tc>
          <w:tcPr>
            <w:tcW w:w="6062" w:type="dxa"/>
            <w:vAlign w:val="center"/>
          </w:tcPr>
          <w:p w:rsidR="00850EE4" w:rsidRDefault="00850EE4">
            <w:pPr>
              <w:jc w:val="both"/>
              <w:rPr>
                <w:sz w:val="24"/>
              </w:rPr>
            </w:pPr>
            <w:r>
              <w:rPr>
                <w:sz w:val="24"/>
              </w:rPr>
              <w:t>затраты в незавершенном производстве (издержках обращения) (20,21,23,29,30,36,44)</w:t>
            </w:r>
          </w:p>
        </w:tc>
        <w:tc>
          <w:tcPr>
            <w:tcW w:w="974" w:type="dxa"/>
            <w:vAlign w:val="center"/>
          </w:tcPr>
          <w:p w:rsidR="00850EE4" w:rsidRDefault="00850EE4">
            <w:pPr>
              <w:jc w:val="center"/>
              <w:rPr>
                <w:sz w:val="24"/>
              </w:rPr>
            </w:pPr>
            <w:r>
              <w:rPr>
                <w:sz w:val="24"/>
              </w:rPr>
              <w:t>214</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готовая продукция и товары для перепродажи (40,41)</w:t>
            </w:r>
          </w:p>
        </w:tc>
        <w:tc>
          <w:tcPr>
            <w:tcW w:w="974" w:type="dxa"/>
            <w:vAlign w:val="center"/>
          </w:tcPr>
          <w:p w:rsidR="00850EE4" w:rsidRDefault="00850EE4">
            <w:pPr>
              <w:jc w:val="center"/>
              <w:rPr>
                <w:sz w:val="24"/>
              </w:rPr>
            </w:pPr>
            <w:r>
              <w:rPr>
                <w:sz w:val="24"/>
              </w:rPr>
              <w:t>215</w:t>
            </w:r>
          </w:p>
        </w:tc>
        <w:tc>
          <w:tcPr>
            <w:tcW w:w="1394" w:type="dxa"/>
            <w:vAlign w:val="center"/>
          </w:tcPr>
          <w:p w:rsidR="00850EE4" w:rsidRDefault="00850EE4">
            <w:pPr>
              <w:jc w:val="center"/>
              <w:rPr>
                <w:sz w:val="24"/>
                <w:lang w:val="en-US"/>
              </w:rPr>
            </w:pPr>
            <w:r>
              <w:rPr>
                <w:sz w:val="24"/>
                <w:lang w:val="en-US"/>
              </w:rPr>
              <w:t>464698</w:t>
            </w:r>
          </w:p>
        </w:tc>
        <w:tc>
          <w:tcPr>
            <w:tcW w:w="1256" w:type="dxa"/>
            <w:vAlign w:val="center"/>
          </w:tcPr>
          <w:p w:rsidR="00850EE4" w:rsidRDefault="00850EE4">
            <w:pPr>
              <w:jc w:val="center"/>
              <w:rPr>
                <w:sz w:val="24"/>
                <w:lang w:val="en-US"/>
              </w:rPr>
            </w:pPr>
            <w:r>
              <w:rPr>
                <w:sz w:val="24"/>
                <w:lang w:val="en-US"/>
              </w:rPr>
              <w:t>502434</w:t>
            </w:r>
          </w:p>
        </w:tc>
      </w:tr>
      <w:tr w:rsidR="00850EE4">
        <w:tc>
          <w:tcPr>
            <w:tcW w:w="6062" w:type="dxa"/>
            <w:vAlign w:val="center"/>
          </w:tcPr>
          <w:p w:rsidR="00850EE4" w:rsidRDefault="00850EE4">
            <w:pPr>
              <w:jc w:val="both"/>
              <w:rPr>
                <w:sz w:val="24"/>
              </w:rPr>
            </w:pPr>
            <w:r>
              <w:rPr>
                <w:sz w:val="24"/>
              </w:rPr>
              <w:t>товары отгруженные (45)</w:t>
            </w:r>
          </w:p>
        </w:tc>
        <w:tc>
          <w:tcPr>
            <w:tcW w:w="974" w:type="dxa"/>
            <w:vAlign w:val="center"/>
          </w:tcPr>
          <w:p w:rsidR="00850EE4" w:rsidRDefault="00850EE4">
            <w:pPr>
              <w:jc w:val="center"/>
              <w:rPr>
                <w:sz w:val="24"/>
              </w:rPr>
            </w:pPr>
            <w:r>
              <w:rPr>
                <w:sz w:val="24"/>
              </w:rPr>
              <w:t>216</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расходы будущих периодов (31)</w:t>
            </w:r>
          </w:p>
        </w:tc>
        <w:tc>
          <w:tcPr>
            <w:tcW w:w="974" w:type="dxa"/>
            <w:vAlign w:val="center"/>
          </w:tcPr>
          <w:p w:rsidR="00850EE4" w:rsidRDefault="00850EE4">
            <w:pPr>
              <w:jc w:val="center"/>
              <w:rPr>
                <w:sz w:val="24"/>
              </w:rPr>
            </w:pPr>
            <w:r>
              <w:rPr>
                <w:sz w:val="24"/>
              </w:rPr>
              <w:t>217</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прочие запасы и затраты</w:t>
            </w:r>
          </w:p>
        </w:tc>
        <w:tc>
          <w:tcPr>
            <w:tcW w:w="974" w:type="dxa"/>
            <w:vAlign w:val="center"/>
          </w:tcPr>
          <w:p w:rsidR="00850EE4" w:rsidRDefault="00850EE4">
            <w:pPr>
              <w:jc w:val="center"/>
              <w:rPr>
                <w:sz w:val="24"/>
              </w:rPr>
            </w:pPr>
            <w:r>
              <w:rPr>
                <w:sz w:val="24"/>
              </w:rPr>
              <w:t>218</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Налог на добавленную стоимость по приобретенным ценностям (19)</w:t>
            </w:r>
          </w:p>
        </w:tc>
        <w:tc>
          <w:tcPr>
            <w:tcW w:w="974" w:type="dxa"/>
            <w:vAlign w:val="center"/>
          </w:tcPr>
          <w:p w:rsidR="00850EE4" w:rsidRDefault="00850EE4">
            <w:pPr>
              <w:jc w:val="center"/>
              <w:rPr>
                <w:sz w:val="24"/>
              </w:rPr>
            </w:pPr>
            <w:r>
              <w:rPr>
                <w:sz w:val="24"/>
              </w:rPr>
              <w:t>220</w:t>
            </w:r>
          </w:p>
        </w:tc>
        <w:tc>
          <w:tcPr>
            <w:tcW w:w="1394" w:type="dxa"/>
            <w:vAlign w:val="center"/>
          </w:tcPr>
          <w:p w:rsidR="00850EE4" w:rsidRDefault="00850EE4">
            <w:pPr>
              <w:jc w:val="center"/>
              <w:rPr>
                <w:sz w:val="24"/>
                <w:lang w:val="en-US"/>
              </w:rPr>
            </w:pPr>
            <w:r>
              <w:rPr>
                <w:sz w:val="24"/>
                <w:lang w:val="en-US"/>
              </w:rPr>
              <w:t>42689</w:t>
            </w:r>
          </w:p>
        </w:tc>
        <w:tc>
          <w:tcPr>
            <w:tcW w:w="1256" w:type="dxa"/>
            <w:vAlign w:val="center"/>
          </w:tcPr>
          <w:p w:rsidR="00850EE4" w:rsidRDefault="00850EE4">
            <w:pPr>
              <w:jc w:val="center"/>
              <w:rPr>
                <w:sz w:val="24"/>
                <w:lang w:val="en-US"/>
              </w:rPr>
            </w:pPr>
            <w:r>
              <w:rPr>
                <w:sz w:val="24"/>
                <w:lang w:val="en-US"/>
              </w:rPr>
              <w:t>42689</w:t>
            </w:r>
          </w:p>
        </w:tc>
      </w:tr>
      <w:tr w:rsidR="00850EE4">
        <w:tc>
          <w:tcPr>
            <w:tcW w:w="6062" w:type="dxa"/>
            <w:vAlign w:val="center"/>
          </w:tcPr>
          <w:p w:rsidR="00850EE4" w:rsidRDefault="00850EE4">
            <w:pPr>
              <w:pStyle w:val="a3"/>
              <w:spacing w:line="240" w:lineRule="auto"/>
              <w:ind w:firstLine="0"/>
              <w:rPr>
                <w:sz w:val="22"/>
              </w:rPr>
            </w:pPr>
            <w:r>
              <w:rPr>
                <w:sz w:val="22"/>
              </w:rPr>
              <w:t xml:space="preserve">Дебиторская задолженность (платежи по которой ожидаются более чем через 12 месяцев после отчетной даты) </w:t>
            </w:r>
          </w:p>
          <w:p w:rsidR="00850EE4" w:rsidRDefault="00850EE4">
            <w:pPr>
              <w:jc w:val="both"/>
              <w:rPr>
                <w:sz w:val="22"/>
              </w:rPr>
            </w:pPr>
            <w:r>
              <w:rPr>
                <w:sz w:val="22"/>
              </w:rPr>
              <w:t>в том числе</w:t>
            </w:r>
          </w:p>
        </w:tc>
        <w:tc>
          <w:tcPr>
            <w:tcW w:w="974" w:type="dxa"/>
            <w:vAlign w:val="center"/>
          </w:tcPr>
          <w:p w:rsidR="00850EE4" w:rsidRDefault="00850EE4">
            <w:pPr>
              <w:jc w:val="center"/>
              <w:rPr>
                <w:sz w:val="24"/>
              </w:rPr>
            </w:pPr>
            <w:r>
              <w:rPr>
                <w:sz w:val="24"/>
              </w:rPr>
              <w:t>230</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покупатели и заказчики (62,76,82)</w:t>
            </w:r>
          </w:p>
        </w:tc>
        <w:tc>
          <w:tcPr>
            <w:tcW w:w="974" w:type="dxa"/>
            <w:vAlign w:val="center"/>
          </w:tcPr>
          <w:p w:rsidR="00850EE4" w:rsidRDefault="00850EE4">
            <w:pPr>
              <w:jc w:val="center"/>
              <w:rPr>
                <w:sz w:val="24"/>
              </w:rPr>
            </w:pPr>
            <w:r>
              <w:rPr>
                <w:sz w:val="24"/>
              </w:rPr>
              <w:t>231</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векселя к получению (62)</w:t>
            </w:r>
          </w:p>
        </w:tc>
        <w:tc>
          <w:tcPr>
            <w:tcW w:w="974" w:type="dxa"/>
            <w:vAlign w:val="center"/>
          </w:tcPr>
          <w:p w:rsidR="00850EE4" w:rsidRDefault="00850EE4">
            <w:pPr>
              <w:jc w:val="center"/>
              <w:rPr>
                <w:sz w:val="24"/>
              </w:rPr>
            </w:pPr>
            <w:r>
              <w:rPr>
                <w:sz w:val="24"/>
              </w:rPr>
              <w:t>232</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задолженность дочерних и зависимых обществ (78)</w:t>
            </w:r>
          </w:p>
        </w:tc>
        <w:tc>
          <w:tcPr>
            <w:tcW w:w="974" w:type="dxa"/>
            <w:vAlign w:val="center"/>
          </w:tcPr>
          <w:p w:rsidR="00850EE4" w:rsidRDefault="00850EE4">
            <w:pPr>
              <w:jc w:val="center"/>
              <w:rPr>
                <w:sz w:val="24"/>
              </w:rPr>
            </w:pPr>
            <w:r>
              <w:rPr>
                <w:sz w:val="24"/>
              </w:rPr>
              <w:t>233</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авансы выданные (61)</w:t>
            </w:r>
          </w:p>
        </w:tc>
        <w:tc>
          <w:tcPr>
            <w:tcW w:w="974" w:type="dxa"/>
            <w:vAlign w:val="center"/>
          </w:tcPr>
          <w:p w:rsidR="00850EE4" w:rsidRDefault="00850EE4">
            <w:pPr>
              <w:jc w:val="center"/>
              <w:rPr>
                <w:sz w:val="24"/>
              </w:rPr>
            </w:pPr>
            <w:r>
              <w:rPr>
                <w:sz w:val="24"/>
              </w:rPr>
              <w:t>234</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rPr>
          <w:trHeight w:val="84"/>
        </w:trPr>
        <w:tc>
          <w:tcPr>
            <w:tcW w:w="6062" w:type="dxa"/>
            <w:vAlign w:val="center"/>
          </w:tcPr>
          <w:p w:rsidR="00850EE4" w:rsidRDefault="00850EE4">
            <w:pPr>
              <w:pStyle w:val="a8"/>
              <w:spacing w:line="240" w:lineRule="auto"/>
            </w:pPr>
            <w:r>
              <w:t>прочие дебиторы</w:t>
            </w:r>
          </w:p>
        </w:tc>
        <w:tc>
          <w:tcPr>
            <w:tcW w:w="974" w:type="dxa"/>
            <w:vAlign w:val="center"/>
          </w:tcPr>
          <w:p w:rsidR="00850EE4" w:rsidRDefault="00850EE4">
            <w:pPr>
              <w:jc w:val="center"/>
              <w:rPr>
                <w:sz w:val="24"/>
              </w:rPr>
            </w:pPr>
            <w:r>
              <w:rPr>
                <w:sz w:val="24"/>
              </w:rPr>
              <w:t>235</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tcPr>
          <w:p w:rsidR="00850EE4" w:rsidRDefault="00850EE4">
            <w:pPr>
              <w:pStyle w:val="2"/>
              <w:jc w:val="center"/>
              <w:rPr>
                <w:sz w:val="24"/>
              </w:rPr>
            </w:pPr>
            <w:r>
              <w:rPr>
                <w:sz w:val="24"/>
              </w:rPr>
              <w:t>АКТИВ</w:t>
            </w:r>
          </w:p>
        </w:tc>
        <w:tc>
          <w:tcPr>
            <w:tcW w:w="974" w:type="dxa"/>
          </w:tcPr>
          <w:p w:rsidR="00850EE4" w:rsidRDefault="00850EE4">
            <w:pPr>
              <w:jc w:val="center"/>
              <w:rPr>
                <w:sz w:val="24"/>
              </w:rPr>
            </w:pPr>
            <w:r>
              <w:rPr>
                <w:sz w:val="24"/>
              </w:rPr>
              <w:t>Код стр.</w:t>
            </w:r>
          </w:p>
        </w:tc>
        <w:tc>
          <w:tcPr>
            <w:tcW w:w="1394" w:type="dxa"/>
          </w:tcPr>
          <w:p w:rsidR="00850EE4" w:rsidRDefault="00850EE4">
            <w:pPr>
              <w:jc w:val="center"/>
              <w:rPr>
                <w:sz w:val="24"/>
              </w:rPr>
            </w:pPr>
            <w:r>
              <w:rPr>
                <w:sz w:val="24"/>
              </w:rPr>
              <w:t>На начало года</w:t>
            </w:r>
          </w:p>
        </w:tc>
        <w:tc>
          <w:tcPr>
            <w:tcW w:w="1256" w:type="dxa"/>
          </w:tcPr>
          <w:p w:rsidR="00850EE4" w:rsidRDefault="00850EE4">
            <w:pPr>
              <w:jc w:val="center"/>
              <w:rPr>
                <w:sz w:val="24"/>
              </w:rPr>
            </w:pPr>
            <w:r>
              <w:rPr>
                <w:sz w:val="24"/>
              </w:rPr>
              <w:t>На конец года</w:t>
            </w:r>
          </w:p>
        </w:tc>
      </w:tr>
      <w:tr w:rsidR="00850EE4">
        <w:tc>
          <w:tcPr>
            <w:tcW w:w="6062" w:type="dxa"/>
            <w:vAlign w:val="center"/>
          </w:tcPr>
          <w:p w:rsidR="00850EE4" w:rsidRDefault="00850EE4">
            <w:pPr>
              <w:jc w:val="center"/>
              <w:rPr>
                <w:sz w:val="24"/>
                <w:lang w:val="en-US"/>
              </w:rPr>
            </w:pPr>
            <w:r>
              <w:rPr>
                <w:sz w:val="24"/>
                <w:lang w:val="en-US"/>
              </w:rPr>
              <w:t>1</w:t>
            </w:r>
          </w:p>
        </w:tc>
        <w:tc>
          <w:tcPr>
            <w:tcW w:w="974" w:type="dxa"/>
            <w:vAlign w:val="bottom"/>
          </w:tcPr>
          <w:p w:rsidR="00850EE4" w:rsidRDefault="00850EE4">
            <w:pPr>
              <w:jc w:val="center"/>
              <w:rPr>
                <w:sz w:val="24"/>
              </w:rPr>
            </w:pPr>
            <w:r>
              <w:rPr>
                <w:sz w:val="24"/>
              </w:rPr>
              <w:t>2</w:t>
            </w:r>
          </w:p>
        </w:tc>
        <w:tc>
          <w:tcPr>
            <w:tcW w:w="1394" w:type="dxa"/>
            <w:vAlign w:val="bottom"/>
          </w:tcPr>
          <w:p w:rsidR="00850EE4" w:rsidRDefault="00850EE4">
            <w:pPr>
              <w:jc w:val="center"/>
              <w:rPr>
                <w:sz w:val="24"/>
              </w:rPr>
            </w:pPr>
            <w:r>
              <w:rPr>
                <w:sz w:val="24"/>
              </w:rPr>
              <w:t>3</w:t>
            </w:r>
          </w:p>
        </w:tc>
        <w:tc>
          <w:tcPr>
            <w:tcW w:w="1256" w:type="dxa"/>
            <w:vAlign w:val="bottom"/>
          </w:tcPr>
          <w:p w:rsidR="00850EE4" w:rsidRDefault="00850EE4">
            <w:pPr>
              <w:jc w:val="center"/>
              <w:rPr>
                <w:sz w:val="24"/>
              </w:rPr>
            </w:pPr>
            <w:r>
              <w:rPr>
                <w:sz w:val="24"/>
              </w:rPr>
              <w:t>4</w:t>
            </w:r>
          </w:p>
        </w:tc>
      </w:tr>
      <w:tr w:rsidR="00850EE4">
        <w:tc>
          <w:tcPr>
            <w:tcW w:w="6062" w:type="dxa"/>
            <w:vAlign w:val="center"/>
          </w:tcPr>
          <w:p w:rsidR="00850EE4" w:rsidRDefault="00850EE4">
            <w:pPr>
              <w:jc w:val="both"/>
              <w:rPr>
                <w:sz w:val="24"/>
              </w:rPr>
            </w:pPr>
            <w:r>
              <w:rPr>
                <w:sz w:val="24"/>
              </w:rPr>
              <w:t>Дебиторская задолженность (платежи по которой ожидаются в течении 12 месяцев после отчетной даты )</w:t>
            </w:r>
          </w:p>
          <w:p w:rsidR="00850EE4" w:rsidRDefault="00850EE4">
            <w:pPr>
              <w:jc w:val="both"/>
              <w:rPr>
                <w:sz w:val="24"/>
              </w:rPr>
            </w:pPr>
            <w:r>
              <w:rPr>
                <w:sz w:val="24"/>
              </w:rPr>
              <w:t>в том числе:</w:t>
            </w:r>
          </w:p>
        </w:tc>
        <w:tc>
          <w:tcPr>
            <w:tcW w:w="974" w:type="dxa"/>
            <w:vAlign w:val="center"/>
          </w:tcPr>
          <w:p w:rsidR="00850EE4" w:rsidRDefault="00850EE4">
            <w:pPr>
              <w:jc w:val="center"/>
              <w:rPr>
                <w:sz w:val="24"/>
              </w:rPr>
            </w:pPr>
            <w:r>
              <w:rPr>
                <w:sz w:val="24"/>
              </w:rPr>
              <w:t>240</w:t>
            </w:r>
          </w:p>
        </w:tc>
        <w:tc>
          <w:tcPr>
            <w:tcW w:w="1394" w:type="dxa"/>
            <w:vAlign w:val="center"/>
          </w:tcPr>
          <w:p w:rsidR="00850EE4" w:rsidRDefault="00850EE4">
            <w:pPr>
              <w:jc w:val="center"/>
              <w:rPr>
                <w:sz w:val="24"/>
              </w:rPr>
            </w:pPr>
            <w:r>
              <w:rPr>
                <w:sz w:val="24"/>
                <w:lang w:val="en-US"/>
              </w:rPr>
              <w:t>2447121</w:t>
            </w:r>
          </w:p>
        </w:tc>
        <w:tc>
          <w:tcPr>
            <w:tcW w:w="1256" w:type="dxa"/>
            <w:vAlign w:val="center"/>
          </w:tcPr>
          <w:p w:rsidR="00850EE4" w:rsidRDefault="00850EE4">
            <w:pPr>
              <w:jc w:val="center"/>
              <w:rPr>
                <w:sz w:val="24"/>
              </w:rPr>
            </w:pPr>
            <w:r>
              <w:rPr>
                <w:sz w:val="24"/>
              </w:rPr>
              <w:t>2248415</w:t>
            </w:r>
          </w:p>
        </w:tc>
      </w:tr>
      <w:tr w:rsidR="00850EE4">
        <w:tc>
          <w:tcPr>
            <w:tcW w:w="6062" w:type="dxa"/>
            <w:vAlign w:val="center"/>
          </w:tcPr>
          <w:p w:rsidR="00850EE4" w:rsidRDefault="00850EE4">
            <w:pPr>
              <w:jc w:val="both"/>
              <w:rPr>
                <w:sz w:val="24"/>
              </w:rPr>
            </w:pPr>
            <w:r>
              <w:rPr>
                <w:sz w:val="24"/>
              </w:rPr>
              <w:t>покупатели и заказчики (62,76,82)</w:t>
            </w:r>
          </w:p>
        </w:tc>
        <w:tc>
          <w:tcPr>
            <w:tcW w:w="974" w:type="dxa"/>
            <w:vAlign w:val="center"/>
          </w:tcPr>
          <w:p w:rsidR="00850EE4" w:rsidRDefault="00850EE4">
            <w:pPr>
              <w:jc w:val="center"/>
              <w:rPr>
                <w:sz w:val="24"/>
              </w:rPr>
            </w:pPr>
            <w:r>
              <w:rPr>
                <w:sz w:val="24"/>
              </w:rPr>
              <w:t>241</w:t>
            </w:r>
          </w:p>
        </w:tc>
        <w:tc>
          <w:tcPr>
            <w:tcW w:w="1394" w:type="dxa"/>
            <w:vAlign w:val="center"/>
          </w:tcPr>
          <w:p w:rsidR="00850EE4" w:rsidRDefault="00850EE4">
            <w:pPr>
              <w:jc w:val="center"/>
              <w:rPr>
                <w:sz w:val="24"/>
                <w:lang w:val="en-US"/>
              </w:rPr>
            </w:pPr>
            <w:r>
              <w:rPr>
                <w:sz w:val="24"/>
                <w:lang w:val="en-US"/>
              </w:rPr>
              <w:t>2447121</w:t>
            </w:r>
          </w:p>
        </w:tc>
        <w:tc>
          <w:tcPr>
            <w:tcW w:w="1256" w:type="dxa"/>
            <w:vAlign w:val="center"/>
          </w:tcPr>
          <w:p w:rsidR="00850EE4" w:rsidRDefault="00850EE4">
            <w:pPr>
              <w:jc w:val="center"/>
              <w:rPr>
                <w:sz w:val="24"/>
                <w:lang w:val="en-US"/>
              </w:rPr>
            </w:pPr>
            <w:r>
              <w:rPr>
                <w:sz w:val="24"/>
                <w:lang w:val="en-US"/>
              </w:rPr>
              <w:t>2248415</w:t>
            </w:r>
          </w:p>
        </w:tc>
      </w:tr>
      <w:tr w:rsidR="00850EE4">
        <w:tc>
          <w:tcPr>
            <w:tcW w:w="6062" w:type="dxa"/>
            <w:vAlign w:val="center"/>
          </w:tcPr>
          <w:p w:rsidR="00850EE4" w:rsidRDefault="00850EE4">
            <w:pPr>
              <w:jc w:val="both"/>
              <w:rPr>
                <w:sz w:val="24"/>
              </w:rPr>
            </w:pPr>
            <w:r>
              <w:rPr>
                <w:sz w:val="24"/>
              </w:rPr>
              <w:t>векселя к получению (62)</w:t>
            </w:r>
          </w:p>
        </w:tc>
        <w:tc>
          <w:tcPr>
            <w:tcW w:w="974" w:type="dxa"/>
            <w:vAlign w:val="center"/>
          </w:tcPr>
          <w:p w:rsidR="00850EE4" w:rsidRDefault="00850EE4">
            <w:pPr>
              <w:jc w:val="center"/>
              <w:rPr>
                <w:sz w:val="24"/>
              </w:rPr>
            </w:pPr>
            <w:r>
              <w:rPr>
                <w:sz w:val="24"/>
              </w:rPr>
              <w:t>242</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задолженность дочерних и зависимых обществ (76)</w:t>
            </w:r>
          </w:p>
        </w:tc>
        <w:tc>
          <w:tcPr>
            <w:tcW w:w="974" w:type="dxa"/>
            <w:vAlign w:val="center"/>
          </w:tcPr>
          <w:p w:rsidR="00850EE4" w:rsidRDefault="00850EE4">
            <w:pPr>
              <w:jc w:val="center"/>
              <w:rPr>
                <w:sz w:val="24"/>
              </w:rPr>
            </w:pPr>
            <w:r>
              <w:rPr>
                <w:sz w:val="24"/>
              </w:rPr>
              <w:t>243</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задолженность участников (учредителей) по взносам в уставной капитал (75)</w:t>
            </w:r>
          </w:p>
        </w:tc>
        <w:tc>
          <w:tcPr>
            <w:tcW w:w="974" w:type="dxa"/>
            <w:vAlign w:val="center"/>
          </w:tcPr>
          <w:p w:rsidR="00850EE4" w:rsidRDefault="00850EE4">
            <w:pPr>
              <w:jc w:val="center"/>
              <w:rPr>
                <w:sz w:val="24"/>
              </w:rPr>
            </w:pPr>
            <w:r>
              <w:rPr>
                <w:sz w:val="24"/>
              </w:rPr>
              <w:t>244</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авансы выданные (61)</w:t>
            </w:r>
          </w:p>
        </w:tc>
        <w:tc>
          <w:tcPr>
            <w:tcW w:w="974" w:type="dxa"/>
            <w:vAlign w:val="center"/>
          </w:tcPr>
          <w:p w:rsidR="00850EE4" w:rsidRDefault="00850EE4">
            <w:pPr>
              <w:jc w:val="center"/>
              <w:rPr>
                <w:sz w:val="24"/>
              </w:rPr>
            </w:pPr>
            <w:r>
              <w:rPr>
                <w:sz w:val="24"/>
              </w:rPr>
              <w:t>245</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прочие дебиторы</w:t>
            </w:r>
          </w:p>
        </w:tc>
        <w:tc>
          <w:tcPr>
            <w:tcW w:w="974" w:type="dxa"/>
            <w:vAlign w:val="center"/>
          </w:tcPr>
          <w:p w:rsidR="00850EE4" w:rsidRDefault="00850EE4">
            <w:pPr>
              <w:jc w:val="center"/>
              <w:rPr>
                <w:sz w:val="24"/>
              </w:rPr>
            </w:pPr>
            <w:r>
              <w:rPr>
                <w:sz w:val="24"/>
              </w:rPr>
              <w:t>246</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Краткосрочные финансовые вложения (56,58,82)</w:t>
            </w:r>
          </w:p>
          <w:p w:rsidR="00850EE4" w:rsidRDefault="00850EE4">
            <w:pPr>
              <w:jc w:val="both"/>
              <w:rPr>
                <w:sz w:val="24"/>
              </w:rPr>
            </w:pPr>
            <w:r>
              <w:rPr>
                <w:sz w:val="24"/>
              </w:rPr>
              <w:t>в том числе:</w:t>
            </w:r>
          </w:p>
        </w:tc>
        <w:tc>
          <w:tcPr>
            <w:tcW w:w="974" w:type="dxa"/>
            <w:vAlign w:val="center"/>
          </w:tcPr>
          <w:p w:rsidR="00850EE4" w:rsidRDefault="00850EE4">
            <w:pPr>
              <w:jc w:val="center"/>
              <w:rPr>
                <w:sz w:val="24"/>
              </w:rPr>
            </w:pPr>
            <w:r>
              <w:rPr>
                <w:sz w:val="24"/>
              </w:rPr>
              <w:t>250</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инвестиции в зависимые общества</w:t>
            </w:r>
          </w:p>
        </w:tc>
        <w:tc>
          <w:tcPr>
            <w:tcW w:w="974" w:type="dxa"/>
            <w:vAlign w:val="center"/>
          </w:tcPr>
          <w:p w:rsidR="00850EE4" w:rsidRDefault="00850EE4">
            <w:pPr>
              <w:jc w:val="center"/>
              <w:rPr>
                <w:sz w:val="24"/>
              </w:rPr>
            </w:pPr>
            <w:r>
              <w:rPr>
                <w:sz w:val="24"/>
              </w:rPr>
              <w:t>251</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собственные акции, выкупленные у акционеров</w:t>
            </w:r>
          </w:p>
        </w:tc>
        <w:tc>
          <w:tcPr>
            <w:tcW w:w="974" w:type="dxa"/>
            <w:vAlign w:val="center"/>
          </w:tcPr>
          <w:p w:rsidR="00850EE4" w:rsidRDefault="00850EE4">
            <w:pPr>
              <w:jc w:val="center"/>
              <w:rPr>
                <w:sz w:val="24"/>
              </w:rPr>
            </w:pPr>
            <w:r>
              <w:rPr>
                <w:sz w:val="24"/>
              </w:rPr>
              <w:t>252</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прочие краткосрочные финансовые вложения</w:t>
            </w:r>
          </w:p>
        </w:tc>
        <w:tc>
          <w:tcPr>
            <w:tcW w:w="974" w:type="dxa"/>
            <w:vAlign w:val="center"/>
          </w:tcPr>
          <w:p w:rsidR="00850EE4" w:rsidRDefault="00850EE4">
            <w:pPr>
              <w:jc w:val="center"/>
              <w:rPr>
                <w:sz w:val="24"/>
              </w:rPr>
            </w:pPr>
            <w:r>
              <w:rPr>
                <w:sz w:val="24"/>
              </w:rPr>
              <w:t>253</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Денежные средства</w:t>
            </w:r>
          </w:p>
          <w:p w:rsidR="00850EE4" w:rsidRDefault="00850EE4">
            <w:pPr>
              <w:jc w:val="both"/>
              <w:rPr>
                <w:sz w:val="24"/>
              </w:rPr>
            </w:pPr>
            <w:r>
              <w:rPr>
                <w:sz w:val="24"/>
              </w:rPr>
              <w:t>в том числе:</w:t>
            </w:r>
          </w:p>
        </w:tc>
        <w:tc>
          <w:tcPr>
            <w:tcW w:w="974" w:type="dxa"/>
            <w:vAlign w:val="center"/>
          </w:tcPr>
          <w:p w:rsidR="00850EE4" w:rsidRDefault="00850EE4">
            <w:pPr>
              <w:jc w:val="center"/>
              <w:rPr>
                <w:sz w:val="24"/>
              </w:rPr>
            </w:pPr>
            <w:r>
              <w:rPr>
                <w:sz w:val="24"/>
              </w:rPr>
              <w:t>260</w:t>
            </w:r>
          </w:p>
        </w:tc>
        <w:tc>
          <w:tcPr>
            <w:tcW w:w="1394" w:type="dxa"/>
            <w:vAlign w:val="center"/>
          </w:tcPr>
          <w:p w:rsidR="00850EE4" w:rsidRDefault="00850EE4">
            <w:pPr>
              <w:jc w:val="center"/>
              <w:rPr>
                <w:sz w:val="24"/>
                <w:lang w:val="en-US"/>
              </w:rPr>
            </w:pPr>
            <w:r>
              <w:rPr>
                <w:sz w:val="24"/>
                <w:lang w:val="en-US"/>
              </w:rPr>
              <w:t>878075</w:t>
            </w:r>
          </w:p>
        </w:tc>
        <w:tc>
          <w:tcPr>
            <w:tcW w:w="1256" w:type="dxa"/>
            <w:vAlign w:val="center"/>
          </w:tcPr>
          <w:p w:rsidR="00850EE4" w:rsidRDefault="00850EE4">
            <w:pPr>
              <w:jc w:val="center"/>
              <w:rPr>
                <w:sz w:val="24"/>
                <w:lang w:val="en-US"/>
              </w:rPr>
            </w:pPr>
            <w:r>
              <w:rPr>
                <w:sz w:val="24"/>
                <w:lang w:val="en-US"/>
              </w:rPr>
              <w:t>949375</w:t>
            </w:r>
          </w:p>
        </w:tc>
      </w:tr>
      <w:tr w:rsidR="00850EE4">
        <w:tc>
          <w:tcPr>
            <w:tcW w:w="6062" w:type="dxa"/>
            <w:vAlign w:val="center"/>
          </w:tcPr>
          <w:p w:rsidR="00850EE4" w:rsidRDefault="00850EE4">
            <w:pPr>
              <w:jc w:val="both"/>
              <w:rPr>
                <w:sz w:val="24"/>
              </w:rPr>
            </w:pPr>
            <w:r>
              <w:rPr>
                <w:sz w:val="24"/>
              </w:rPr>
              <w:t>касса (50)</w:t>
            </w:r>
          </w:p>
        </w:tc>
        <w:tc>
          <w:tcPr>
            <w:tcW w:w="974" w:type="dxa"/>
            <w:vAlign w:val="center"/>
          </w:tcPr>
          <w:p w:rsidR="00850EE4" w:rsidRDefault="00850EE4">
            <w:pPr>
              <w:jc w:val="center"/>
              <w:rPr>
                <w:sz w:val="24"/>
              </w:rPr>
            </w:pPr>
            <w:r>
              <w:rPr>
                <w:sz w:val="24"/>
              </w:rPr>
              <w:t>261</w:t>
            </w:r>
          </w:p>
        </w:tc>
        <w:tc>
          <w:tcPr>
            <w:tcW w:w="1394" w:type="dxa"/>
            <w:vAlign w:val="center"/>
          </w:tcPr>
          <w:p w:rsidR="00850EE4" w:rsidRDefault="00850EE4">
            <w:pPr>
              <w:jc w:val="center"/>
              <w:rPr>
                <w:sz w:val="24"/>
                <w:lang w:val="en-US"/>
              </w:rPr>
            </w:pPr>
            <w:r>
              <w:rPr>
                <w:sz w:val="24"/>
                <w:lang w:val="en-US"/>
              </w:rPr>
              <w:t>30075</w:t>
            </w:r>
          </w:p>
        </w:tc>
        <w:tc>
          <w:tcPr>
            <w:tcW w:w="1256" w:type="dxa"/>
            <w:vAlign w:val="center"/>
          </w:tcPr>
          <w:p w:rsidR="00850EE4" w:rsidRDefault="00850EE4">
            <w:pPr>
              <w:jc w:val="center"/>
              <w:rPr>
                <w:sz w:val="24"/>
                <w:lang w:val="en-US"/>
              </w:rPr>
            </w:pPr>
            <w:r>
              <w:rPr>
                <w:sz w:val="24"/>
                <w:lang w:val="en-US"/>
              </w:rPr>
              <w:t>30000</w:t>
            </w:r>
          </w:p>
        </w:tc>
      </w:tr>
      <w:tr w:rsidR="00850EE4">
        <w:tc>
          <w:tcPr>
            <w:tcW w:w="6062" w:type="dxa"/>
            <w:vAlign w:val="center"/>
          </w:tcPr>
          <w:p w:rsidR="00850EE4" w:rsidRDefault="00850EE4">
            <w:pPr>
              <w:jc w:val="both"/>
              <w:rPr>
                <w:sz w:val="24"/>
              </w:rPr>
            </w:pPr>
            <w:r>
              <w:rPr>
                <w:sz w:val="24"/>
              </w:rPr>
              <w:t>расчетные счета (51)</w:t>
            </w:r>
          </w:p>
        </w:tc>
        <w:tc>
          <w:tcPr>
            <w:tcW w:w="974" w:type="dxa"/>
            <w:vAlign w:val="center"/>
          </w:tcPr>
          <w:p w:rsidR="00850EE4" w:rsidRDefault="00850EE4">
            <w:pPr>
              <w:jc w:val="center"/>
              <w:rPr>
                <w:sz w:val="24"/>
              </w:rPr>
            </w:pPr>
            <w:r>
              <w:rPr>
                <w:sz w:val="24"/>
              </w:rPr>
              <w:t>262</w:t>
            </w:r>
          </w:p>
        </w:tc>
        <w:tc>
          <w:tcPr>
            <w:tcW w:w="1394" w:type="dxa"/>
            <w:vAlign w:val="center"/>
          </w:tcPr>
          <w:p w:rsidR="00850EE4" w:rsidRDefault="00850EE4">
            <w:pPr>
              <w:jc w:val="center"/>
              <w:rPr>
                <w:sz w:val="24"/>
                <w:lang w:val="en-US"/>
              </w:rPr>
            </w:pPr>
            <w:r>
              <w:rPr>
                <w:sz w:val="24"/>
                <w:lang w:val="en-US"/>
              </w:rPr>
              <w:t>848000</w:t>
            </w:r>
          </w:p>
        </w:tc>
        <w:tc>
          <w:tcPr>
            <w:tcW w:w="1256" w:type="dxa"/>
            <w:vAlign w:val="center"/>
          </w:tcPr>
          <w:p w:rsidR="00850EE4" w:rsidRDefault="00850EE4">
            <w:pPr>
              <w:jc w:val="center"/>
              <w:rPr>
                <w:sz w:val="24"/>
                <w:lang w:val="en-US"/>
              </w:rPr>
            </w:pPr>
            <w:r>
              <w:rPr>
                <w:sz w:val="24"/>
                <w:lang w:val="en-US"/>
              </w:rPr>
              <w:t>919375</w:t>
            </w:r>
          </w:p>
        </w:tc>
      </w:tr>
      <w:tr w:rsidR="00850EE4">
        <w:tc>
          <w:tcPr>
            <w:tcW w:w="6062" w:type="dxa"/>
            <w:vAlign w:val="center"/>
          </w:tcPr>
          <w:p w:rsidR="00850EE4" w:rsidRDefault="00850EE4">
            <w:pPr>
              <w:jc w:val="both"/>
              <w:rPr>
                <w:sz w:val="24"/>
              </w:rPr>
            </w:pPr>
            <w:r>
              <w:rPr>
                <w:sz w:val="24"/>
              </w:rPr>
              <w:t>валютные счета (52)</w:t>
            </w:r>
          </w:p>
        </w:tc>
        <w:tc>
          <w:tcPr>
            <w:tcW w:w="974" w:type="dxa"/>
            <w:vAlign w:val="center"/>
          </w:tcPr>
          <w:p w:rsidR="00850EE4" w:rsidRDefault="00850EE4">
            <w:pPr>
              <w:jc w:val="center"/>
              <w:rPr>
                <w:sz w:val="24"/>
              </w:rPr>
            </w:pPr>
            <w:r>
              <w:rPr>
                <w:sz w:val="24"/>
              </w:rPr>
              <w:t>263</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прочие денежные средства (55,56,57)</w:t>
            </w:r>
          </w:p>
        </w:tc>
        <w:tc>
          <w:tcPr>
            <w:tcW w:w="974" w:type="dxa"/>
            <w:vAlign w:val="center"/>
          </w:tcPr>
          <w:p w:rsidR="00850EE4" w:rsidRDefault="00850EE4">
            <w:pPr>
              <w:jc w:val="center"/>
              <w:rPr>
                <w:sz w:val="24"/>
              </w:rPr>
            </w:pPr>
            <w:r>
              <w:rPr>
                <w:sz w:val="24"/>
              </w:rPr>
              <w:t>264</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Прочие оборотные активы</w:t>
            </w:r>
          </w:p>
        </w:tc>
        <w:tc>
          <w:tcPr>
            <w:tcW w:w="974" w:type="dxa"/>
            <w:vAlign w:val="center"/>
          </w:tcPr>
          <w:p w:rsidR="00850EE4" w:rsidRDefault="00850EE4">
            <w:pPr>
              <w:jc w:val="center"/>
              <w:rPr>
                <w:sz w:val="24"/>
              </w:rPr>
            </w:pPr>
            <w:r>
              <w:rPr>
                <w:sz w:val="24"/>
              </w:rPr>
              <w:t>270</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lang w:val="en-US"/>
              </w:rPr>
            </w:pPr>
            <w:r>
              <w:rPr>
                <w:sz w:val="24"/>
              </w:rPr>
              <w:t xml:space="preserve">Итого по разделу </w:t>
            </w:r>
            <w:r>
              <w:rPr>
                <w:sz w:val="24"/>
                <w:lang w:val="en-US"/>
              </w:rPr>
              <w:t>II</w:t>
            </w:r>
          </w:p>
        </w:tc>
        <w:tc>
          <w:tcPr>
            <w:tcW w:w="974" w:type="dxa"/>
            <w:vAlign w:val="center"/>
          </w:tcPr>
          <w:p w:rsidR="00850EE4" w:rsidRDefault="00850EE4">
            <w:pPr>
              <w:jc w:val="center"/>
              <w:rPr>
                <w:sz w:val="24"/>
              </w:rPr>
            </w:pPr>
            <w:r>
              <w:rPr>
                <w:sz w:val="24"/>
              </w:rPr>
              <w:t>290</w:t>
            </w:r>
          </w:p>
        </w:tc>
        <w:tc>
          <w:tcPr>
            <w:tcW w:w="1394" w:type="dxa"/>
            <w:vAlign w:val="center"/>
          </w:tcPr>
          <w:p w:rsidR="00850EE4" w:rsidRDefault="00850EE4">
            <w:pPr>
              <w:jc w:val="center"/>
              <w:rPr>
                <w:sz w:val="24"/>
                <w:lang w:val="en-US"/>
              </w:rPr>
            </w:pPr>
            <w:r>
              <w:rPr>
                <w:sz w:val="24"/>
                <w:lang w:val="en-US"/>
              </w:rPr>
              <w:t>4567795</w:t>
            </w:r>
          </w:p>
        </w:tc>
        <w:tc>
          <w:tcPr>
            <w:tcW w:w="1256" w:type="dxa"/>
            <w:vAlign w:val="center"/>
          </w:tcPr>
          <w:p w:rsidR="00850EE4" w:rsidRDefault="00850EE4">
            <w:pPr>
              <w:jc w:val="center"/>
              <w:rPr>
                <w:sz w:val="24"/>
                <w:lang w:val="en-US"/>
              </w:rPr>
            </w:pPr>
            <w:r>
              <w:rPr>
                <w:sz w:val="24"/>
                <w:lang w:val="en-US"/>
              </w:rPr>
              <w:t>5446073</w:t>
            </w:r>
          </w:p>
        </w:tc>
      </w:tr>
      <w:tr w:rsidR="00850EE4">
        <w:tc>
          <w:tcPr>
            <w:tcW w:w="6062" w:type="dxa"/>
            <w:vAlign w:val="center"/>
          </w:tcPr>
          <w:p w:rsidR="00850EE4" w:rsidRDefault="00850EE4">
            <w:pPr>
              <w:jc w:val="center"/>
              <w:rPr>
                <w:b/>
                <w:sz w:val="24"/>
              </w:rPr>
            </w:pPr>
            <w:r>
              <w:rPr>
                <w:b/>
                <w:sz w:val="24"/>
                <w:lang w:val="en-US"/>
              </w:rPr>
              <w:t>III</w:t>
            </w:r>
            <w:r>
              <w:rPr>
                <w:b/>
                <w:sz w:val="24"/>
              </w:rPr>
              <w:t>. УБЫТКИ</w:t>
            </w:r>
          </w:p>
        </w:tc>
        <w:tc>
          <w:tcPr>
            <w:tcW w:w="974" w:type="dxa"/>
            <w:vAlign w:val="center"/>
          </w:tcPr>
          <w:p w:rsidR="00850EE4" w:rsidRDefault="00850EE4">
            <w:pPr>
              <w:jc w:val="center"/>
              <w:rPr>
                <w:sz w:val="24"/>
              </w:rPr>
            </w:pP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Непокрытые убытки прошлых лет (88)</w:t>
            </w:r>
          </w:p>
        </w:tc>
        <w:tc>
          <w:tcPr>
            <w:tcW w:w="974" w:type="dxa"/>
            <w:vAlign w:val="center"/>
          </w:tcPr>
          <w:p w:rsidR="00850EE4" w:rsidRDefault="00850EE4">
            <w:pPr>
              <w:jc w:val="center"/>
              <w:rPr>
                <w:sz w:val="24"/>
              </w:rPr>
            </w:pPr>
            <w:r>
              <w:rPr>
                <w:sz w:val="24"/>
              </w:rPr>
              <w:t>310</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sz w:val="24"/>
              </w:rPr>
            </w:pPr>
            <w:r>
              <w:rPr>
                <w:sz w:val="24"/>
              </w:rPr>
              <w:t>Непокрытый убыток отчетного года</w:t>
            </w:r>
          </w:p>
        </w:tc>
        <w:tc>
          <w:tcPr>
            <w:tcW w:w="974" w:type="dxa"/>
            <w:vAlign w:val="center"/>
          </w:tcPr>
          <w:p w:rsidR="00850EE4" w:rsidRDefault="00850EE4">
            <w:pPr>
              <w:jc w:val="center"/>
              <w:rPr>
                <w:sz w:val="24"/>
              </w:rPr>
            </w:pPr>
            <w:r>
              <w:rPr>
                <w:sz w:val="24"/>
              </w:rPr>
              <w:t>320</w:t>
            </w:r>
          </w:p>
        </w:tc>
        <w:tc>
          <w:tcPr>
            <w:tcW w:w="1394" w:type="dxa"/>
            <w:vAlign w:val="center"/>
          </w:tcPr>
          <w:p w:rsidR="00850EE4" w:rsidRDefault="00850EE4">
            <w:pPr>
              <w:jc w:val="center"/>
              <w:rPr>
                <w:sz w:val="24"/>
              </w:rPr>
            </w:pPr>
            <w:r>
              <w:rPr>
                <w:sz w:val="24"/>
                <w:lang w:val="en-US"/>
              </w:rPr>
              <w:t>X</w:t>
            </w: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b/>
                <w:sz w:val="24"/>
              </w:rPr>
            </w:pPr>
            <w:r>
              <w:rPr>
                <w:b/>
                <w:sz w:val="24"/>
              </w:rPr>
              <w:t xml:space="preserve">Итого по разделу </w:t>
            </w:r>
            <w:r>
              <w:rPr>
                <w:b/>
                <w:sz w:val="24"/>
                <w:lang w:val="en-US"/>
              </w:rPr>
              <w:t>III</w:t>
            </w:r>
          </w:p>
        </w:tc>
        <w:tc>
          <w:tcPr>
            <w:tcW w:w="974" w:type="dxa"/>
            <w:vAlign w:val="center"/>
          </w:tcPr>
          <w:p w:rsidR="00850EE4" w:rsidRDefault="00850EE4">
            <w:pPr>
              <w:jc w:val="center"/>
              <w:rPr>
                <w:sz w:val="24"/>
              </w:rPr>
            </w:pPr>
            <w:r>
              <w:rPr>
                <w:sz w:val="24"/>
              </w:rPr>
              <w:t>390</w:t>
            </w:r>
          </w:p>
        </w:tc>
        <w:tc>
          <w:tcPr>
            <w:tcW w:w="1394" w:type="dxa"/>
            <w:vAlign w:val="center"/>
          </w:tcPr>
          <w:p w:rsidR="00850EE4" w:rsidRDefault="00850EE4">
            <w:pPr>
              <w:jc w:val="center"/>
              <w:rPr>
                <w:sz w:val="24"/>
              </w:rPr>
            </w:pPr>
          </w:p>
        </w:tc>
        <w:tc>
          <w:tcPr>
            <w:tcW w:w="1256" w:type="dxa"/>
            <w:vAlign w:val="center"/>
          </w:tcPr>
          <w:p w:rsidR="00850EE4" w:rsidRDefault="00850EE4">
            <w:pPr>
              <w:jc w:val="center"/>
              <w:rPr>
                <w:sz w:val="24"/>
              </w:rPr>
            </w:pPr>
          </w:p>
        </w:tc>
      </w:tr>
      <w:tr w:rsidR="00850EE4">
        <w:tc>
          <w:tcPr>
            <w:tcW w:w="6062" w:type="dxa"/>
            <w:vAlign w:val="center"/>
          </w:tcPr>
          <w:p w:rsidR="00850EE4" w:rsidRDefault="00850EE4">
            <w:pPr>
              <w:jc w:val="both"/>
              <w:rPr>
                <w:b/>
                <w:sz w:val="24"/>
              </w:rPr>
            </w:pPr>
            <w:r>
              <w:rPr>
                <w:b/>
                <w:sz w:val="24"/>
              </w:rPr>
              <w:t>БАЛАНС (сумма строк 190+290+390)</w:t>
            </w:r>
          </w:p>
        </w:tc>
        <w:tc>
          <w:tcPr>
            <w:tcW w:w="974" w:type="dxa"/>
            <w:vAlign w:val="center"/>
          </w:tcPr>
          <w:p w:rsidR="00850EE4" w:rsidRDefault="00850EE4">
            <w:pPr>
              <w:jc w:val="center"/>
              <w:rPr>
                <w:sz w:val="24"/>
              </w:rPr>
            </w:pPr>
            <w:r>
              <w:rPr>
                <w:sz w:val="24"/>
              </w:rPr>
              <w:t>399</w:t>
            </w:r>
          </w:p>
        </w:tc>
        <w:tc>
          <w:tcPr>
            <w:tcW w:w="1394" w:type="dxa"/>
            <w:vAlign w:val="center"/>
          </w:tcPr>
          <w:p w:rsidR="00850EE4" w:rsidRDefault="00850EE4">
            <w:pPr>
              <w:jc w:val="center"/>
              <w:rPr>
                <w:sz w:val="24"/>
                <w:lang w:val="en-US"/>
              </w:rPr>
            </w:pPr>
            <w:r>
              <w:rPr>
                <w:sz w:val="24"/>
                <w:lang w:val="en-US"/>
              </w:rPr>
              <w:t>13687342</w:t>
            </w:r>
          </w:p>
        </w:tc>
        <w:tc>
          <w:tcPr>
            <w:tcW w:w="1256" w:type="dxa"/>
            <w:vAlign w:val="center"/>
          </w:tcPr>
          <w:p w:rsidR="00850EE4" w:rsidRDefault="00850EE4">
            <w:pPr>
              <w:jc w:val="center"/>
              <w:rPr>
                <w:sz w:val="24"/>
                <w:lang w:val="en-US"/>
              </w:rPr>
            </w:pPr>
            <w:r>
              <w:rPr>
                <w:sz w:val="24"/>
                <w:lang w:val="en-US"/>
              </w:rPr>
              <w:t>14593908</w:t>
            </w:r>
          </w:p>
        </w:tc>
      </w:tr>
    </w:tbl>
    <w:p w:rsidR="00850EE4" w:rsidRDefault="00850EE4">
      <w:pPr>
        <w:rPr>
          <w:sz w:val="24"/>
          <w:lang w:val="en-US"/>
        </w:rPr>
      </w:pPr>
    </w:p>
    <w:p w:rsidR="00850EE4" w:rsidRDefault="00850EE4">
      <w:pPr>
        <w:rPr>
          <w:sz w:val="24"/>
          <w:lang w:val="en-US"/>
        </w:rPr>
      </w:pPr>
    </w:p>
    <w:p w:rsidR="00850EE4" w:rsidRDefault="00850EE4">
      <w:pPr>
        <w:rPr>
          <w:sz w:val="24"/>
          <w:lang w:val="en-US"/>
        </w:rPr>
      </w:pPr>
    </w:p>
    <w:p w:rsidR="00850EE4" w:rsidRDefault="00850EE4">
      <w:r>
        <w:br w:type="page"/>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20"/>
        <w:gridCol w:w="851"/>
        <w:gridCol w:w="1417"/>
        <w:gridCol w:w="1276"/>
      </w:tblGrid>
      <w:tr w:rsidR="00850EE4">
        <w:tc>
          <w:tcPr>
            <w:tcW w:w="5920" w:type="dxa"/>
            <w:vAlign w:val="center"/>
          </w:tcPr>
          <w:p w:rsidR="00850EE4" w:rsidRDefault="00850EE4">
            <w:pPr>
              <w:jc w:val="center"/>
              <w:rPr>
                <w:b/>
                <w:sz w:val="24"/>
              </w:rPr>
            </w:pPr>
            <w:r>
              <w:rPr>
                <w:sz w:val="24"/>
              </w:rPr>
              <w:br w:type="page"/>
            </w:r>
            <w:r>
              <w:rPr>
                <w:sz w:val="24"/>
                <w:lang w:val="en-US"/>
              </w:rPr>
              <w:br w:type="page"/>
            </w:r>
            <w:r>
              <w:rPr>
                <w:sz w:val="24"/>
              </w:rPr>
              <w:br w:type="page"/>
            </w:r>
            <w:r>
              <w:rPr>
                <w:sz w:val="24"/>
              </w:rPr>
              <w:br w:type="page"/>
            </w:r>
            <w:r>
              <w:rPr>
                <w:b/>
                <w:sz w:val="24"/>
              </w:rPr>
              <w:t>ПАССИВ</w:t>
            </w:r>
          </w:p>
        </w:tc>
        <w:tc>
          <w:tcPr>
            <w:tcW w:w="851" w:type="dxa"/>
            <w:vAlign w:val="center"/>
          </w:tcPr>
          <w:p w:rsidR="00850EE4" w:rsidRDefault="00850EE4">
            <w:pPr>
              <w:jc w:val="center"/>
              <w:rPr>
                <w:sz w:val="24"/>
              </w:rPr>
            </w:pPr>
            <w:r>
              <w:rPr>
                <w:sz w:val="24"/>
              </w:rPr>
              <w:t>Код стр.</w:t>
            </w:r>
          </w:p>
        </w:tc>
        <w:tc>
          <w:tcPr>
            <w:tcW w:w="1417" w:type="dxa"/>
            <w:vAlign w:val="center"/>
          </w:tcPr>
          <w:p w:rsidR="00850EE4" w:rsidRDefault="00850EE4">
            <w:pPr>
              <w:jc w:val="center"/>
              <w:rPr>
                <w:sz w:val="24"/>
              </w:rPr>
            </w:pPr>
            <w:r>
              <w:rPr>
                <w:sz w:val="24"/>
              </w:rPr>
              <w:t>На начало года</w:t>
            </w:r>
          </w:p>
        </w:tc>
        <w:tc>
          <w:tcPr>
            <w:tcW w:w="1276" w:type="dxa"/>
            <w:vAlign w:val="center"/>
          </w:tcPr>
          <w:p w:rsidR="00850EE4" w:rsidRDefault="00850EE4">
            <w:pPr>
              <w:jc w:val="center"/>
              <w:rPr>
                <w:sz w:val="24"/>
              </w:rPr>
            </w:pPr>
            <w:r>
              <w:rPr>
                <w:sz w:val="24"/>
              </w:rPr>
              <w:t>На конец года</w:t>
            </w:r>
          </w:p>
        </w:tc>
      </w:tr>
      <w:tr w:rsidR="00850EE4">
        <w:tc>
          <w:tcPr>
            <w:tcW w:w="5920" w:type="dxa"/>
          </w:tcPr>
          <w:p w:rsidR="00850EE4" w:rsidRDefault="00850EE4">
            <w:pPr>
              <w:jc w:val="center"/>
              <w:rPr>
                <w:sz w:val="24"/>
                <w:lang w:val="en-US"/>
              </w:rPr>
            </w:pPr>
            <w:r>
              <w:rPr>
                <w:sz w:val="24"/>
                <w:lang w:val="en-US"/>
              </w:rPr>
              <w:t>1</w:t>
            </w:r>
          </w:p>
        </w:tc>
        <w:tc>
          <w:tcPr>
            <w:tcW w:w="851" w:type="dxa"/>
            <w:vAlign w:val="bottom"/>
          </w:tcPr>
          <w:p w:rsidR="00850EE4" w:rsidRDefault="00850EE4">
            <w:pPr>
              <w:jc w:val="center"/>
              <w:rPr>
                <w:sz w:val="24"/>
              </w:rPr>
            </w:pPr>
            <w:r>
              <w:rPr>
                <w:sz w:val="24"/>
              </w:rPr>
              <w:t>2</w:t>
            </w:r>
          </w:p>
        </w:tc>
        <w:tc>
          <w:tcPr>
            <w:tcW w:w="1417" w:type="dxa"/>
            <w:vAlign w:val="bottom"/>
          </w:tcPr>
          <w:p w:rsidR="00850EE4" w:rsidRDefault="00850EE4">
            <w:pPr>
              <w:jc w:val="center"/>
              <w:rPr>
                <w:sz w:val="24"/>
              </w:rPr>
            </w:pPr>
            <w:r>
              <w:rPr>
                <w:sz w:val="24"/>
              </w:rPr>
              <w:t>3</w:t>
            </w:r>
          </w:p>
        </w:tc>
        <w:tc>
          <w:tcPr>
            <w:tcW w:w="1276" w:type="dxa"/>
            <w:vAlign w:val="bottom"/>
          </w:tcPr>
          <w:p w:rsidR="00850EE4" w:rsidRDefault="00850EE4">
            <w:pPr>
              <w:jc w:val="center"/>
              <w:rPr>
                <w:sz w:val="24"/>
              </w:rPr>
            </w:pPr>
            <w:r>
              <w:rPr>
                <w:sz w:val="24"/>
              </w:rPr>
              <w:t>4</w:t>
            </w:r>
          </w:p>
        </w:tc>
      </w:tr>
      <w:tr w:rsidR="00850EE4">
        <w:tc>
          <w:tcPr>
            <w:tcW w:w="5920" w:type="dxa"/>
          </w:tcPr>
          <w:p w:rsidR="00850EE4" w:rsidRDefault="00850EE4">
            <w:pPr>
              <w:jc w:val="center"/>
              <w:rPr>
                <w:b/>
                <w:sz w:val="24"/>
              </w:rPr>
            </w:pPr>
            <w:r>
              <w:rPr>
                <w:b/>
                <w:sz w:val="24"/>
                <w:lang w:val="en-US"/>
              </w:rPr>
              <w:t>IV</w:t>
            </w:r>
            <w:r>
              <w:rPr>
                <w:b/>
                <w:sz w:val="24"/>
              </w:rPr>
              <w:t>. КАПИТАЛ И РЕЗЕРВЫ</w:t>
            </w:r>
          </w:p>
          <w:p w:rsidR="00850EE4" w:rsidRDefault="00850EE4">
            <w:pPr>
              <w:rPr>
                <w:sz w:val="24"/>
              </w:rPr>
            </w:pPr>
            <w:r>
              <w:rPr>
                <w:sz w:val="24"/>
              </w:rPr>
              <w:t>Уставный капитал (85)</w:t>
            </w:r>
          </w:p>
        </w:tc>
        <w:tc>
          <w:tcPr>
            <w:tcW w:w="851" w:type="dxa"/>
            <w:vAlign w:val="bottom"/>
          </w:tcPr>
          <w:p w:rsidR="00850EE4" w:rsidRDefault="00850EE4">
            <w:pPr>
              <w:jc w:val="center"/>
              <w:rPr>
                <w:sz w:val="24"/>
              </w:rPr>
            </w:pPr>
            <w:r>
              <w:rPr>
                <w:sz w:val="24"/>
              </w:rPr>
              <w:t>410</w:t>
            </w:r>
          </w:p>
        </w:tc>
        <w:tc>
          <w:tcPr>
            <w:tcW w:w="1417" w:type="dxa"/>
            <w:vAlign w:val="bottom"/>
          </w:tcPr>
          <w:p w:rsidR="00850EE4" w:rsidRDefault="00850EE4">
            <w:pPr>
              <w:jc w:val="center"/>
              <w:rPr>
                <w:sz w:val="24"/>
                <w:lang w:val="en-US"/>
              </w:rPr>
            </w:pPr>
            <w:r>
              <w:rPr>
                <w:sz w:val="24"/>
                <w:lang w:val="en-US"/>
              </w:rPr>
              <w:t>1032730</w:t>
            </w:r>
          </w:p>
        </w:tc>
        <w:tc>
          <w:tcPr>
            <w:tcW w:w="1276" w:type="dxa"/>
            <w:vAlign w:val="bottom"/>
          </w:tcPr>
          <w:p w:rsidR="00850EE4" w:rsidRDefault="00850EE4">
            <w:pPr>
              <w:jc w:val="center"/>
              <w:rPr>
                <w:sz w:val="24"/>
                <w:lang w:val="en-US"/>
              </w:rPr>
            </w:pPr>
            <w:r>
              <w:rPr>
                <w:sz w:val="24"/>
                <w:lang w:val="en-US"/>
              </w:rPr>
              <w:t>1032730</w:t>
            </w:r>
          </w:p>
        </w:tc>
      </w:tr>
      <w:tr w:rsidR="00850EE4">
        <w:tc>
          <w:tcPr>
            <w:tcW w:w="5920" w:type="dxa"/>
          </w:tcPr>
          <w:p w:rsidR="00850EE4" w:rsidRDefault="00850EE4">
            <w:pPr>
              <w:rPr>
                <w:sz w:val="24"/>
              </w:rPr>
            </w:pPr>
            <w:r>
              <w:rPr>
                <w:sz w:val="24"/>
              </w:rPr>
              <w:t>Добавочный капитал (87)</w:t>
            </w:r>
          </w:p>
        </w:tc>
        <w:tc>
          <w:tcPr>
            <w:tcW w:w="851" w:type="dxa"/>
          </w:tcPr>
          <w:p w:rsidR="00850EE4" w:rsidRDefault="00850EE4">
            <w:pPr>
              <w:jc w:val="center"/>
              <w:rPr>
                <w:sz w:val="24"/>
              </w:rPr>
            </w:pPr>
            <w:r>
              <w:rPr>
                <w:sz w:val="24"/>
              </w:rPr>
              <w:t>420</w:t>
            </w:r>
          </w:p>
        </w:tc>
        <w:tc>
          <w:tcPr>
            <w:tcW w:w="1417" w:type="dxa"/>
          </w:tcPr>
          <w:p w:rsidR="00850EE4" w:rsidRDefault="00850EE4">
            <w:pPr>
              <w:jc w:val="center"/>
              <w:rPr>
                <w:sz w:val="24"/>
                <w:lang w:val="en-US"/>
              </w:rPr>
            </w:pPr>
            <w:r>
              <w:rPr>
                <w:sz w:val="24"/>
                <w:lang w:val="en-US"/>
              </w:rPr>
              <w:t>1294696</w:t>
            </w:r>
          </w:p>
        </w:tc>
        <w:tc>
          <w:tcPr>
            <w:tcW w:w="1276" w:type="dxa"/>
          </w:tcPr>
          <w:p w:rsidR="00850EE4" w:rsidRDefault="00850EE4">
            <w:pPr>
              <w:jc w:val="center"/>
              <w:rPr>
                <w:sz w:val="24"/>
                <w:lang w:val="en-US"/>
              </w:rPr>
            </w:pPr>
            <w:r>
              <w:rPr>
                <w:sz w:val="24"/>
                <w:lang w:val="en-US"/>
              </w:rPr>
              <w:t>1294696</w:t>
            </w:r>
          </w:p>
        </w:tc>
      </w:tr>
      <w:tr w:rsidR="00850EE4">
        <w:tc>
          <w:tcPr>
            <w:tcW w:w="5920" w:type="dxa"/>
          </w:tcPr>
          <w:p w:rsidR="00850EE4" w:rsidRDefault="00850EE4">
            <w:pPr>
              <w:rPr>
                <w:sz w:val="24"/>
              </w:rPr>
            </w:pPr>
            <w:r>
              <w:rPr>
                <w:sz w:val="24"/>
              </w:rPr>
              <w:t>Резервный капитал(86)</w:t>
            </w:r>
          </w:p>
          <w:p w:rsidR="00850EE4" w:rsidRDefault="00850EE4">
            <w:pPr>
              <w:rPr>
                <w:sz w:val="24"/>
              </w:rPr>
            </w:pPr>
            <w:r>
              <w:rPr>
                <w:sz w:val="24"/>
              </w:rPr>
              <w:t>в том числе:</w:t>
            </w:r>
          </w:p>
        </w:tc>
        <w:tc>
          <w:tcPr>
            <w:tcW w:w="851" w:type="dxa"/>
          </w:tcPr>
          <w:p w:rsidR="00850EE4" w:rsidRDefault="00850EE4">
            <w:pPr>
              <w:jc w:val="center"/>
              <w:rPr>
                <w:sz w:val="24"/>
              </w:rPr>
            </w:pPr>
            <w:r>
              <w:rPr>
                <w:sz w:val="24"/>
              </w:rPr>
              <w:t>430</w:t>
            </w:r>
          </w:p>
        </w:tc>
        <w:tc>
          <w:tcPr>
            <w:tcW w:w="1417" w:type="dxa"/>
          </w:tcPr>
          <w:p w:rsidR="00850EE4" w:rsidRDefault="00850EE4">
            <w:pPr>
              <w:jc w:val="center"/>
              <w:rPr>
                <w:sz w:val="24"/>
              </w:rPr>
            </w:pPr>
            <w:r>
              <w:rPr>
                <w:sz w:val="24"/>
              </w:rPr>
              <w:t>29682</w:t>
            </w:r>
          </w:p>
        </w:tc>
        <w:tc>
          <w:tcPr>
            <w:tcW w:w="1276" w:type="dxa"/>
          </w:tcPr>
          <w:p w:rsidR="00850EE4" w:rsidRDefault="00850EE4">
            <w:pPr>
              <w:jc w:val="center"/>
              <w:rPr>
                <w:sz w:val="24"/>
              </w:rPr>
            </w:pPr>
            <w:r>
              <w:rPr>
                <w:sz w:val="24"/>
              </w:rPr>
              <w:t>29682</w:t>
            </w:r>
          </w:p>
        </w:tc>
      </w:tr>
      <w:tr w:rsidR="00850EE4">
        <w:tc>
          <w:tcPr>
            <w:tcW w:w="5920" w:type="dxa"/>
          </w:tcPr>
          <w:p w:rsidR="00850EE4" w:rsidRDefault="00850EE4">
            <w:pPr>
              <w:rPr>
                <w:sz w:val="24"/>
              </w:rPr>
            </w:pPr>
            <w:r>
              <w:rPr>
                <w:sz w:val="24"/>
              </w:rPr>
              <w:t>резервные фонды, образованные в соответствии с законодательством</w:t>
            </w:r>
          </w:p>
        </w:tc>
        <w:tc>
          <w:tcPr>
            <w:tcW w:w="851" w:type="dxa"/>
          </w:tcPr>
          <w:p w:rsidR="00850EE4" w:rsidRDefault="00850EE4">
            <w:pPr>
              <w:jc w:val="center"/>
              <w:rPr>
                <w:sz w:val="24"/>
              </w:rPr>
            </w:pPr>
            <w:r>
              <w:rPr>
                <w:sz w:val="24"/>
              </w:rPr>
              <w:t>431</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 xml:space="preserve">резервы, образованные в соответствии с учредительными документами </w:t>
            </w:r>
          </w:p>
        </w:tc>
        <w:tc>
          <w:tcPr>
            <w:tcW w:w="851" w:type="dxa"/>
          </w:tcPr>
          <w:p w:rsidR="00850EE4" w:rsidRDefault="00850EE4">
            <w:pPr>
              <w:jc w:val="center"/>
              <w:rPr>
                <w:sz w:val="24"/>
              </w:rPr>
            </w:pPr>
            <w:r>
              <w:rPr>
                <w:sz w:val="24"/>
              </w:rPr>
              <w:t>432</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Фонды накопления (88)</w:t>
            </w:r>
          </w:p>
        </w:tc>
        <w:tc>
          <w:tcPr>
            <w:tcW w:w="851" w:type="dxa"/>
          </w:tcPr>
          <w:p w:rsidR="00850EE4" w:rsidRDefault="00850EE4">
            <w:pPr>
              <w:jc w:val="center"/>
              <w:rPr>
                <w:sz w:val="24"/>
              </w:rPr>
            </w:pPr>
            <w:r>
              <w:rPr>
                <w:sz w:val="24"/>
              </w:rPr>
              <w:t>440</w:t>
            </w:r>
          </w:p>
        </w:tc>
        <w:tc>
          <w:tcPr>
            <w:tcW w:w="1417" w:type="dxa"/>
          </w:tcPr>
          <w:p w:rsidR="00850EE4" w:rsidRDefault="00850EE4">
            <w:pPr>
              <w:jc w:val="center"/>
              <w:rPr>
                <w:sz w:val="24"/>
                <w:lang w:val="en-US"/>
              </w:rPr>
            </w:pPr>
            <w:r>
              <w:rPr>
                <w:sz w:val="24"/>
                <w:lang w:val="en-US"/>
              </w:rPr>
              <w:t>1531148</w:t>
            </w:r>
          </w:p>
        </w:tc>
        <w:tc>
          <w:tcPr>
            <w:tcW w:w="1276" w:type="dxa"/>
          </w:tcPr>
          <w:p w:rsidR="00850EE4" w:rsidRDefault="00850EE4">
            <w:pPr>
              <w:jc w:val="center"/>
              <w:rPr>
                <w:sz w:val="24"/>
                <w:lang w:val="en-US"/>
              </w:rPr>
            </w:pPr>
            <w:r>
              <w:rPr>
                <w:sz w:val="24"/>
                <w:lang w:val="en-US"/>
              </w:rPr>
              <w:t>1531148</w:t>
            </w:r>
          </w:p>
        </w:tc>
      </w:tr>
      <w:tr w:rsidR="00850EE4">
        <w:tc>
          <w:tcPr>
            <w:tcW w:w="5920" w:type="dxa"/>
          </w:tcPr>
          <w:p w:rsidR="00850EE4" w:rsidRDefault="00850EE4">
            <w:pPr>
              <w:rPr>
                <w:sz w:val="24"/>
              </w:rPr>
            </w:pPr>
            <w:r>
              <w:rPr>
                <w:sz w:val="24"/>
              </w:rPr>
              <w:t>Фонд социальной сферы (88)</w:t>
            </w:r>
          </w:p>
        </w:tc>
        <w:tc>
          <w:tcPr>
            <w:tcW w:w="851" w:type="dxa"/>
          </w:tcPr>
          <w:p w:rsidR="00850EE4" w:rsidRDefault="00850EE4">
            <w:pPr>
              <w:jc w:val="center"/>
              <w:rPr>
                <w:sz w:val="24"/>
              </w:rPr>
            </w:pPr>
            <w:r>
              <w:rPr>
                <w:sz w:val="24"/>
              </w:rPr>
              <w:t>450</w:t>
            </w:r>
          </w:p>
        </w:tc>
        <w:tc>
          <w:tcPr>
            <w:tcW w:w="1417" w:type="dxa"/>
          </w:tcPr>
          <w:p w:rsidR="00850EE4" w:rsidRDefault="00850EE4">
            <w:pPr>
              <w:jc w:val="center"/>
              <w:rPr>
                <w:sz w:val="24"/>
                <w:lang w:val="en-US"/>
              </w:rPr>
            </w:pPr>
            <w:r>
              <w:rPr>
                <w:sz w:val="24"/>
                <w:lang w:val="en-US"/>
              </w:rPr>
              <w:t>1648427</w:t>
            </w:r>
          </w:p>
        </w:tc>
        <w:tc>
          <w:tcPr>
            <w:tcW w:w="1276" w:type="dxa"/>
          </w:tcPr>
          <w:p w:rsidR="00850EE4" w:rsidRDefault="00850EE4">
            <w:pPr>
              <w:jc w:val="center"/>
              <w:rPr>
                <w:sz w:val="24"/>
                <w:lang w:val="en-US"/>
              </w:rPr>
            </w:pPr>
            <w:r>
              <w:rPr>
                <w:sz w:val="24"/>
                <w:lang w:val="en-US"/>
              </w:rPr>
              <w:t>1648427</w:t>
            </w:r>
          </w:p>
        </w:tc>
      </w:tr>
      <w:tr w:rsidR="00850EE4">
        <w:tc>
          <w:tcPr>
            <w:tcW w:w="5920" w:type="dxa"/>
          </w:tcPr>
          <w:p w:rsidR="00850EE4" w:rsidRDefault="00850EE4">
            <w:pPr>
              <w:rPr>
                <w:sz w:val="24"/>
              </w:rPr>
            </w:pPr>
            <w:r>
              <w:rPr>
                <w:sz w:val="24"/>
              </w:rPr>
              <w:t>Целевые финансирование и поступления (96)</w:t>
            </w:r>
          </w:p>
        </w:tc>
        <w:tc>
          <w:tcPr>
            <w:tcW w:w="851" w:type="dxa"/>
          </w:tcPr>
          <w:p w:rsidR="00850EE4" w:rsidRDefault="00850EE4">
            <w:pPr>
              <w:jc w:val="center"/>
              <w:rPr>
                <w:sz w:val="24"/>
              </w:rPr>
            </w:pPr>
            <w:r>
              <w:rPr>
                <w:sz w:val="24"/>
              </w:rPr>
              <w:t>460</w:t>
            </w:r>
          </w:p>
        </w:tc>
        <w:tc>
          <w:tcPr>
            <w:tcW w:w="1417" w:type="dxa"/>
          </w:tcPr>
          <w:p w:rsidR="00850EE4" w:rsidRDefault="00850EE4">
            <w:pPr>
              <w:jc w:val="center"/>
              <w:rPr>
                <w:sz w:val="24"/>
                <w:lang w:val="en-US"/>
              </w:rPr>
            </w:pPr>
            <w:r>
              <w:rPr>
                <w:sz w:val="24"/>
                <w:lang w:val="en-US"/>
              </w:rPr>
              <w:t>-</w:t>
            </w:r>
          </w:p>
        </w:tc>
        <w:tc>
          <w:tcPr>
            <w:tcW w:w="1276" w:type="dxa"/>
          </w:tcPr>
          <w:p w:rsidR="00850EE4" w:rsidRDefault="00850EE4">
            <w:pPr>
              <w:jc w:val="center"/>
              <w:rPr>
                <w:sz w:val="24"/>
                <w:lang w:val="en-US"/>
              </w:rPr>
            </w:pPr>
            <w:r>
              <w:rPr>
                <w:sz w:val="24"/>
                <w:lang w:val="en-US"/>
              </w:rPr>
              <w:t>-</w:t>
            </w:r>
          </w:p>
        </w:tc>
      </w:tr>
      <w:tr w:rsidR="00850EE4">
        <w:tc>
          <w:tcPr>
            <w:tcW w:w="5920" w:type="dxa"/>
          </w:tcPr>
          <w:p w:rsidR="00850EE4" w:rsidRDefault="00850EE4">
            <w:pPr>
              <w:rPr>
                <w:sz w:val="24"/>
              </w:rPr>
            </w:pPr>
            <w:r>
              <w:rPr>
                <w:sz w:val="24"/>
              </w:rPr>
              <w:t>Нераспределенная прибыль прошлых лет (88)</w:t>
            </w:r>
          </w:p>
        </w:tc>
        <w:tc>
          <w:tcPr>
            <w:tcW w:w="851" w:type="dxa"/>
          </w:tcPr>
          <w:p w:rsidR="00850EE4" w:rsidRDefault="00850EE4">
            <w:pPr>
              <w:jc w:val="center"/>
              <w:rPr>
                <w:sz w:val="24"/>
              </w:rPr>
            </w:pPr>
            <w:r>
              <w:rPr>
                <w:sz w:val="24"/>
              </w:rPr>
              <w:t>470</w:t>
            </w:r>
          </w:p>
        </w:tc>
        <w:tc>
          <w:tcPr>
            <w:tcW w:w="1417" w:type="dxa"/>
          </w:tcPr>
          <w:p w:rsidR="00850EE4" w:rsidRDefault="00850EE4">
            <w:pPr>
              <w:jc w:val="center"/>
              <w:rPr>
                <w:sz w:val="24"/>
                <w:lang w:val="en-US"/>
              </w:rPr>
            </w:pPr>
            <w:r>
              <w:rPr>
                <w:sz w:val="24"/>
                <w:lang w:val="en-US"/>
              </w:rPr>
              <w:t>1046980</w:t>
            </w:r>
          </w:p>
        </w:tc>
        <w:tc>
          <w:tcPr>
            <w:tcW w:w="1276" w:type="dxa"/>
          </w:tcPr>
          <w:p w:rsidR="00850EE4" w:rsidRDefault="00850EE4">
            <w:pPr>
              <w:jc w:val="center"/>
              <w:rPr>
                <w:sz w:val="24"/>
                <w:lang w:val="en-US"/>
              </w:rPr>
            </w:pPr>
            <w:r>
              <w:rPr>
                <w:sz w:val="24"/>
                <w:lang w:val="en-US"/>
              </w:rPr>
              <w:t>1046980</w:t>
            </w:r>
          </w:p>
        </w:tc>
      </w:tr>
      <w:tr w:rsidR="00850EE4">
        <w:tc>
          <w:tcPr>
            <w:tcW w:w="5920" w:type="dxa"/>
          </w:tcPr>
          <w:p w:rsidR="00850EE4" w:rsidRDefault="00850EE4">
            <w:pPr>
              <w:rPr>
                <w:sz w:val="24"/>
              </w:rPr>
            </w:pPr>
            <w:r>
              <w:rPr>
                <w:sz w:val="24"/>
              </w:rPr>
              <w:t>Нераспределенная прибыль отчетного года</w:t>
            </w:r>
          </w:p>
        </w:tc>
        <w:tc>
          <w:tcPr>
            <w:tcW w:w="851" w:type="dxa"/>
          </w:tcPr>
          <w:p w:rsidR="00850EE4" w:rsidRDefault="00850EE4">
            <w:pPr>
              <w:jc w:val="center"/>
              <w:rPr>
                <w:sz w:val="24"/>
              </w:rPr>
            </w:pPr>
            <w:r>
              <w:rPr>
                <w:sz w:val="24"/>
              </w:rPr>
              <w:t>480</w:t>
            </w:r>
          </w:p>
        </w:tc>
        <w:tc>
          <w:tcPr>
            <w:tcW w:w="1417" w:type="dxa"/>
          </w:tcPr>
          <w:p w:rsidR="00850EE4" w:rsidRDefault="00850EE4">
            <w:pPr>
              <w:jc w:val="center"/>
              <w:rPr>
                <w:sz w:val="24"/>
              </w:rPr>
            </w:pPr>
            <w:r>
              <w:rPr>
                <w:sz w:val="24"/>
                <w:lang w:val="en-US"/>
              </w:rPr>
              <w:t>X</w:t>
            </w:r>
          </w:p>
        </w:tc>
        <w:tc>
          <w:tcPr>
            <w:tcW w:w="1276" w:type="dxa"/>
          </w:tcPr>
          <w:p w:rsidR="00850EE4" w:rsidRDefault="00850EE4">
            <w:pPr>
              <w:jc w:val="center"/>
              <w:rPr>
                <w:sz w:val="24"/>
                <w:lang w:val="en-US"/>
              </w:rPr>
            </w:pPr>
            <w:r>
              <w:rPr>
                <w:sz w:val="24"/>
                <w:lang w:val="en-US"/>
              </w:rPr>
              <w:t>1401250</w:t>
            </w:r>
          </w:p>
        </w:tc>
      </w:tr>
      <w:tr w:rsidR="00850EE4">
        <w:tc>
          <w:tcPr>
            <w:tcW w:w="5920" w:type="dxa"/>
          </w:tcPr>
          <w:p w:rsidR="00850EE4" w:rsidRDefault="00850EE4">
            <w:pPr>
              <w:rPr>
                <w:b/>
                <w:sz w:val="24"/>
              </w:rPr>
            </w:pPr>
            <w:r>
              <w:rPr>
                <w:b/>
                <w:sz w:val="24"/>
              </w:rPr>
              <w:t xml:space="preserve">Итого по разделу </w:t>
            </w:r>
            <w:r>
              <w:rPr>
                <w:b/>
                <w:sz w:val="24"/>
                <w:lang w:val="en-US"/>
              </w:rPr>
              <w:t>IV</w:t>
            </w:r>
          </w:p>
        </w:tc>
        <w:tc>
          <w:tcPr>
            <w:tcW w:w="851" w:type="dxa"/>
          </w:tcPr>
          <w:p w:rsidR="00850EE4" w:rsidRDefault="00850EE4">
            <w:pPr>
              <w:jc w:val="center"/>
              <w:rPr>
                <w:sz w:val="24"/>
              </w:rPr>
            </w:pPr>
            <w:r>
              <w:rPr>
                <w:sz w:val="24"/>
              </w:rPr>
              <w:t>490</w:t>
            </w:r>
          </w:p>
        </w:tc>
        <w:tc>
          <w:tcPr>
            <w:tcW w:w="1417" w:type="dxa"/>
          </w:tcPr>
          <w:p w:rsidR="00850EE4" w:rsidRDefault="00850EE4">
            <w:pPr>
              <w:jc w:val="center"/>
              <w:rPr>
                <w:sz w:val="24"/>
                <w:lang w:val="en-US"/>
              </w:rPr>
            </w:pPr>
            <w:r>
              <w:rPr>
                <w:sz w:val="24"/>
                <w:lang w:val="en-US"/>
              </w:rPr>
              <w:t>7371833</w:t>
            </w:r>
          </w:p>
        </w:tc>
        <w:tc>
          <w:tcPr>
            <w:tcW w:w="1276" w:type="dxa"/>
          </w:tcPr>
          <w:p w:rsidR="00850EE4" w:rsidRDefault="00850EE4">
            <w:pPr>
              <w:jc w:val="center"/>
              <w:rPr>
                <w:sz w:val="24"/>
                <w:lang w:val="en-US"/>
              </w:rPr>
            </w:pPr>
            <w:r>
              <w:rPr>
                <w:sz w:val="24"/>
                <w:lang w:val="en-US"/>
              </w:rPr>
              <w:t>7984913</w:t>
            </w:r>
          </w:p>
        </w:tc>
      </w:tr>
      <w:tr w:rsidR="00850EE4">
        <w:tc>
          <w:tcPr>
            <w:tcW w:w="5920" w:type="dxa"/>
          </w:tcPr>
          <w:p w:rsidR="00850EE4" w:rsidRDefault="00850EE4">
            <w:pPr>
              <w:jc w:val="center"/>
              <w:rPr>
                <w:b/>
                <w:sz w:val="24"/>
              </w:rPr>
            </w:pPr>
            <w:r>
              <w:rPr>
                <w:b/>
                <w:sz w:val="24"/>
                <w:lang w:val="en-US"/>
              </w:rPr>
              <w:t>V</w:t>
            </w:r>
            <w:r>
              <w:rPr>
                <w:b/>
                <w:sz w:val="24"/>
              </w:rPr>
              <w:t>. ДОЛГОСРОЧНЫЕ ПАССИВЫ</w:t>
            </w:r>
          </w:p>
        </w:tc>
        <w:tc>
          <w:tcPr>
            <w:tcW w:w="851" w:type="dxa"/>
          </w:tcPr>
          <w:p w:rsidR="00850EE4" w:rsidRDefault="00850EE4">
            <w:pPr>
              <w:jc w:val="center"/>
              <w:rPr>
                <w:sz w:val="24"/>
              </w:rPr>
            </w:pP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Заемные средства (92, 95)</w:t>
            </w:r>
          </w:p>
          <w:p w:rsidR="00850EE4" w:rsidRDefault="00850EE4">
            <w:pPr>
              <w:rPr>
                <w:sz w:val="24"/>
              </w:rPr>
            </w:pPr>
            <w:r>
              <w:rPr>
                <w:sz w:val="24"/>
              </w:rPr>
              <w:t>в том числе:</w:t>
            </w:r>
          </w:p>
        </w:tc>
        <w:tc>
          <w:tcPr>
            <w:tcW w:w="851" w:type="dxa"/>
          </w:tcPr>
          <w:p w:rsidR="00850EE4" w:rsidRDefault="00850EE4">
            <w:pPr>
              <w:jc w:val="center"/>
              <w:rPr>
                <w:sz w:val="24"/>
              </w:rPr>
            </w:pPr>
            <w:r>
              <w:rPr>
                <w:sz w:val="24"/>
              </w:rPr>
              <w:t>510</w:t>
            </w:r>
          </w:p>
        </w:tc>
        <w:tc>
          <w:tcPr>
            <w:tcW w:w="1417" w:type="dxa"/>
          </w:tcPr>
          <w:p w:rsidR="00850EE4" w:rsidRDefault="00850EE4">
            <w:pPr>
              <w:jc w:val="center"/>
              <w:rPr>
                <w:sz w:val="24"/>
                <w:lang w:val="en-US"/>
              </w:rPr>
            </w:pPr>
            <w:r>
              <w:rPr>
                <w:sz w:val="24"/>
                <w:lang w:val="en-US"/>
              </w:rPr>
              <w:t>1807185</w:t>
            </w:r>
          </w:p>
        </w:tc>
        <w:tc>
          <w:tcPr>
            <w:tcW w:w="1276" w:type="dxa"/>
          </w:tcPr>
          <w:p w:rsidR="00850EE4" w:rsidRDefault="00850EE4">
            <w:pPr>
              <w:jc w:val="center"/>
              <w:rPr>
                <w:sz w:val="24"/>
              </w:rPr>
            </w:pPr>
            <w:r>
              <w:rPr>
                <w:sz w:val="24"/>
                <w:lang w:val="en-US"/>
              </w:rPr>
              <w:t>2100671</w:t>
            </w:r>
          </w:p>
        </w:tc>
      </w:tr>
      <w:tr w:rsidR="00850EE4">
        <w:tc>
          <w:tcPr>
            <w:tcW w:w="5920" w:type="dxa"/>
          </w:tcPr>
          <w:p w:rsidR="00850EE4" w:rsidRDefault="00850EE4">
            <w:pPr>
              <w:rPr>
                <w:sz w:val="24"/>
              </w:rPr>
            </w:pPr>
            <w:r>
              <w:rPr>
                <w:sz w:val="24"/>
              </w:rPr>
              <w:t>кредиты банков, подлежащие погашению более чем через 12 месяцев после отчетной даты</w:t>
            </w:r>
          </w:p>
        </w:tc>
        <w:tc>
          <w:tcPr>
            <w:tcW w:w="851" w:type="dxa"/>
          </w:tcPr>
          <w:p w:rsidR="00850EE4" w:rsidRDefault="00850EE4">
            <w:pPr>
              <w:jc w:val="center"/>
              <w:rPr>
                <w:sz w:val="24"/>
              </w:rPr>
            </w:pPr>
            <w:r>
              <w:rPr>
                <w:sz w:val="24"/>
              </w:rPr>
              <w:t>511</w:t>
            </w:r>
          </w:p>
        </w:tc>
        <w:tc>
          <w:tcPr>
            <w:tcW w:w="1417" w:type="dxa"/>
          </w:tcPr>
          <w:p w:rsidR="00850EE4" w:rsidRDefault="00850EE4">
            <w:pPr>
              <w:jc w:val="center"/>
              <w:rPr>
                <w:sz w:val="24"/>
                <w:lang w:val="en-US"/>
              </w:rPr>
            </w:pPr>
            <w:r>
              <w:rPr>
                <w:sz w:val="24"/>
                <w:lang w:val="en-US"/>
              </w:rPr>
              <w:t>1204085</w:t>
            </w:r>
          </w:p>
        </w:tc>
        <w:tc>
          <w:tcPr>
            <w:tcW w:w="1276" w:type="dxa"/>
          </w:tcPr>
          <w:p w:rsidR="00850EE4" w:rsidRDefault="00850EE4">
            <w:pPr>
              <w:jc w:val="center"/>
              <w:rPr>
                <w:sz w:val="24"/>
                <w:lang w:val="en-US"/>
              </w:rPr>
            </w:pPr>
            <w:r>
              <w:rPr>
                <w:sz w:val="24"/>
                <w:lang w:val="en-US"/>
              </w:rPr>
              <w:t>1497571</w:t>
            </w:r>
          </w:p>
        </w:tc>
      </w:tr>
      <w:tr w:rsidR="00850EE4">
        <w:tc>
          <w:tcPr>
            <w:tcW w:w="5920" w:type="dxa"/>
          </w:tcPr>
          <w:p w:rsidR="00850EE4" w:rsidRDefault="00850EE4">
            <w:pPr>
              <w:rPr>
                <w:sz w:val="24"/>
              </w:rPr>
            </w:pPr>
            <w:r>
              <w:rPr>
                <w:sz w:val="24"/>
              </w:rPr>
              <w:t>прочие займы, подлежащие погашению более чем через 12 месяцев после отчетной даты</w:t>
            </w:r>
          </w:p>
        </w:tc>
        <w:tc>
          <w:tcPr>
            <w:tcW w:w="851" w:type="dxa"/>
          </w:tcPr>
          <w:p w:rsidR="00850EE4" w:rsidRDefault="00850EE4">
            <w:pPr>
              <w:jc w:val="center"/>
              <w:rPr>
                <w:sz w:val="24"/>
              </w:rPr>
            </w:pPr>
            <w:r>
              <w:rPr>
                <w:sz w:val="24"/>
              </w:rPr>
              <w:t>512</w:t>
            </w:r>
          </w:p>
        </w:tc>
        <w:tc>
          <w:tcPr>
            <w:tcW w:w="1417" w:type="dxa"/>
          </w:tcPr>
          <w:p w:rsidR="00850EE4" w:rsidRDefault="00850EE4">
            <w:pPr>
              <w:jc w:val="center"/>
              <w:rPr>
                <w:sz w:val="24"/>
                <w:lang w:val="en-US"/>
              </w:rPr>
            </w:pPr>
            <w:r>
              <w:rPr>
                <w:sz w:val="24"/>
                <w:lang w:val="en-US"/>
              </w:rPr>
              <w:t>603100</w:t>
            </w:r>
          </w:p>
        </w:tc>
        <w:tc>
          <w:tcPr>
            <w:tcW w:w="1276" w:type="dxa"/>
          </w:tcPr>
          <w:p w:rsidR="00850EE4" w:rsidRDefault="00850EE4">
            <w:pPr>
              <w:jc w:val="center"/>
              <w:rPr>
                <w:sz w:val="24"/>
              </w:rPr>
            </w:pPr>
            <w:r>
              <w:rPr>
                <w:sz w:val="24"/>
                <w:lang w:val="en-US"/>
              </w:rPr>
              <w:t>6</w:t>
            </w:r>
            <w:r>
              <w:rPr>
                <w:sz w:val="24"/>
              </w:rPr>
              <w:t>03100</w:t>
            </w:r>
          </w:p>
        </w:tc>
      </w:tr>
      <w:tr w:rsidR="00850EE4">
        <w:tc>
          <w:tcPr>
            <w:tcW w:w="5920" w:type="dxa"/>
          </w:tcPr>
          <w:p w:rsidR="00850EE4" w:rsidRDefault="00850EE4">
            <w:pPr>
              <w:rPr>
                <w:sz w:val="24"/>
              </w:rPr>
            </w:pPr>
            <w:r>
              <w:rPr>
                <w:sz w:val="24"/>
              </w:rPr>
              <w:t>Прочие долгосрочные пассивы</w:t>
            </w:r>
          </w:p>
        </w:tc>
        <w:tc>
          <w:tcPr>
            <w:tcW w:w="851" w:type="dxa"/>
          </w:tcPr>
          <w:p w:rsidR="00850EE4" w:rsidRDefault="00850EE4">
            <w:pPr>
              <w:jc w:val="center"/>
              <w:rPr>
                <w:sz w:val="24"/>
              </w:rPr>
            </w:pPr>
            <w:r>
              <w:rPr>
                <w:sz w:val="24"/>
              </w:rPr>
              <w:t>520</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b/>
                <w:sz w:val="24"/>
              </w:rPr>
            </w:pPr>
            <w:r>
              <w:rPr>
                <w:b/>
                <w:sz w:val="24"/>
              </w:rPr>
              <w:t xml:space="preserve">Итого по разделу </w:t>
            </w:r>
            <w:r>
              <w:rPr>
                <w:b/>
                <w:sz w:val="24"/>
                <w:lang w:val="en-US"/>
              </w:rPr>
              <w:t>V</w:t>
            </w:r>
            <w:r>
              <w:rPr>
                <w:b/>
                <w:sz w:val="24"/>
              </w:rPr>
              <w:t>.</w:t>
            </w:r>
          </w:p>
        </w:tc>
        <w:tc>
          <w:tcPr>
            <w:tcW w:w="851" w:type="dxa"/>
          </w:tcPr>
          <w:p w:rsidR="00850EE4" w:rsidRDefault="00850EE4">
            <w:pPr>
              <w:jc w:val="center"/>
              <w:rPr>
                <w:sz w:val="24"/>
              </w:rPr>
            </w:pPr>
            <w:r>
              <w:rPr>
                <w:sz w:val="24"/>
              </w:rPr>
              <w:t>590</w:t>
            </w:r>
          </w:p>
        </w:tc>
        <w:tc>
          <w:tcPr>
            <w:tcW w:w="1417" w:type="dxa"/>
          </w:tcPr>
          <w:p w:rsidR="00850EE4" w:rsidRDefault="00850EE4">
            <w:pPr>
              <w:jc w:val="center"/>
              <w:rPr>
                <w:sz w:val="24"/>
                <w:lang w:val="en-US"/>
              </w:rPr>
            </w:pPr>
            <w:r>
              <w:rPr>
                <w:sz w:val="24"/>
                <w:lang w:val="en-US"/>
              </w:rPr>
              <w:t>1807185</w:t>
            </w:r>
          </w:p>
        </w:tc>
        <w:tc>
          <w:tcPr>
            <w:tcW w:w="1276" w:type="dxa"/>
          </w:tcPr>
          <w:p w:rsidR="00850EE4" w:rsidRDefault="00850EE4">
            <w:pPr>
              <w:jc w:val="center"/>
              <w:rPr>
                <w:sz w:val="24"/>
                <w:lang w:val="en-US"/>
              </w:rPr>
            </w:pPr>
            <w:r>
              <w:rPr>
                <w:sz w:val="24"/>
                <w:lang w:val="en-US"/>
              </w:rPr>
              <w:t>2100671</w:t>
            </w:r>
          </w:p>
        </w:tc>
      </w:tr>
      <w:tr w:rsidR="00850EE4">
        <w:tc>
          <w:tcPr>
            <w:tcW w:w="5920" w:type="dxa"/>
          </w:tcPr>
          <w:p w:rsidR="00850EE4" w:rsidRDefault="00850EE4">
            <w:pPr>
              <w:jc w:val="center"/>
              <w:rPr>
                <w:b/>
                <w:sz w:val="24"/>
              </w:rPr>
            </w:pPr>
            <w:r>
              <w:rPr>
                <w:b/>
                <w:sz w:val="24"/>
                <w:lang w:val="en-US"/>
              </w:rPr>
              <w:t>VI</w:t>
            </w:r>
            <w:r>
              <w:rPr>
                <w:b/>
                <w:sz w:val="24"/>
              </w:rPr>
              <w:t>. КРАТКОСРОЧНЫЕ ПАССИВЫ</w:t>
            </w:r>
          </w:p>
        </w:tc>
        <w:tc>
          <w:tcPr>
            <w:tcW w:w="851" w:type="dxa"/>
          </w:tcPr>
          <w:p w:rsidR="00850EE4" w:rsidRDefault="00850EE4">
            <w:pPr>
              <w:jc w:val="center"/>
              <w:rPr>
                <w:sz w:val="24"/>
              </w:rPr>
            </w:pP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Заемные средства (90, 94)</w:t>
            </w:r>
          </w:p>
          <w:p w:rsidR="00850EE4" w:rsidRDefault="00850EE4">
            <w:pPr>
              <w:rPr>
                <w:sz w:val="24"/>
              </w:rPr>
            </w:pPr>
            <w:r>
              <w:rPr>
                <w:sz w:val="24"/>
              </w:rPr>
              <w:t>в том числе:</w:t>
            </w:r>
          </w:p>
        </w:tc>
        <w:tc>
          <w:tcPr>
            <w:tcW w:w="851" w:type="dxa"/>
          </w:tcPr>
          <w:p w:rsidR="00850EE4" w:rsidRDefault="00850EE4">
            <w:pPr>
              <w:jc w:val="center"/>
              <w:rPr>
                <w:sz w:val="24"/>
              </w:rPr>
            </w:pPr>
            <w:r>
              <w:rPr>
                <w:sz w:val="24"/>
              </w:rPr>
              <w:t>610</w:t>
            </w:r>
          </w:p>
        </w:tc>
        <w:tc>
          <w:tcPr>
            <w:tcW w:w="1417" w:type="dxa"/>
          </w:tcPr>
          <w:p w:rsidR="00850EE4" w:rsidRDefault="00850EE4">
            <w:pPr>
              <w:jc w:val="center"/>
              <w:rPr>
                <w:sz w:val="24"/>
              </w:rPr>
            </w:pPr>
          </w:p>
        </w:tc>
        <w:tc>
          <w:tcPr>
            <w:tcW w:w="1276" w:type="dxa"/>
          </w:tcPr>
          <w:p w:rsidR="00850EE4" w:rsidRDefault="00850EE4">
            <w:pPr>
              <w:jc w:val="center"/>
              <w:rPr>
                <w:sz w:val="24"/>
                <w:lang w:val="en-US"/>
              </w:rPr>
            </w:pPr>
          </w:p>
        </w:tc>
      </w:tr>
      <w:tr w:rsidR="00850EE4">
        <w:tc>
          <w:tcPr>
            <w:tcW w:w="5920" w:type="dxa"/>
          </w:tcPr>
          <w:p w:rsidR="00850EE4" w:rsidRDefault="00850EE4">
            <w:pPr>
              <w:rPr>
                <w:sz w:val="24"/>
              </w:rPr>
            </w:pPr>
            <w:r>
              <w:rPr>
                <w:sz w:val="24"/>
              </w:rPr>
              <w:t>кредиты банков</w:t>
            </w:r>
          </w:p>
        </w:tc>
        <w:tc>
          <w:tcPr>
            <w:tcW w:w="851" w:type="dxa"/>
          </w:tcPr>
          <w:p w:rsidR="00850EE4" w:rsidRDefault="00850EE4">
            <w:pPr>
              <w:jc w:val="center"/>
              <w:rPr>
                <w:sz w:val="24"/>
              </w:rPr>
            </w:pPr>
            <w:r>
              <w:rPr>
                <w:sz w:val="24"/>
              </w:rPr>
              <w:t>611</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прочие займы</w:t>
            </w:r>
          </w:p>
        </w:tc>
        <w:tc>
          <w:tcPr>
            <w:tcW w:w="851" w:type="dxa"/>
          </w:tcPr>
          <w:p w:rsidR="00850EE4" w:rsidRDefault="00850EE4">
            <w:pPr>
              <w:jc w:val="center"/>
              <w:rPr>
                <w:sz w:val="24"/>
              </w:rPr>
            </w:pPr>
            <w:r>
              <w:rPr>
                <w:sz w:val="24"/>
              </w:rPr>
              <w:t>612</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Кредиторская задолженность</w:t>
            </w:r>
          </w:p>
          <w:p w:rsidR="00850EE4" w:rsidRDefault="00850EE4">
            <w:pPr>
              <w:rPr>
                <w:sz w:val="24"/>
              </w:rPr>
            </w:pPr>
            <w:r>
              <w:rPr>
                <w:sz w:val="24"/>
              </w:rPr>
              <w:t>в том числе:</w:t>
            </w:r>
          </w:p>
        </w:tc>
        <w:tc>
          <w:tcPr>
            <w:tcW w:w="851" w:type="dxa"/>
          </w:tcPr>
          <w:p w:rsidR="00850EE4" w:rsidRDefault="00850EE4">
            <w:pPr>
              <w:jc w:val="center"/>
              <w:rPr>
                <w:sz w:val="24"/>
              </w:rPr>
            </w:pPr>
            <w:r>
              <w:rPr>
                <w:sz w:val="24"/>
              </w:rPr>
              <w:t>620</w:t>
            </w:r>
          </w:p>
        </w:tc>
        <w:tc>
          <w:tcPr>
            <w:tcW w:w="1417" w:type="dxa"/>
          </w:tcPr>
          <w:p w:rsidR="00850EE4" w:rsidRDefault="00850EE4">
            <w:pPr>
              <w:jc w:val="center"/>
              <w:rPr>
                <w:sz w:val="24"/>
                <w:lang w:val="en-US"/>
              </w:rPr>
            </w:pPr>
            <w:r>
              <w:rPr>
                <w:sz w:val="24"/>
                <w:lang w:val="en-US"/>
              </w:rPr>
              <w:t>1051572</w:t>
            </w:r>
          </w:p>
        </w:tc>
        <w:tc>
          <w:tcPr>
            <w:tcW w:w="1276" w:type="dxa"/>
          </w:tcPr>
          <w:p w:rsidR="00850EE4" w:rsidRDefault="00850EE4">
            <w:pPr>
              <w:jc w:val="center"/>
              <w:rPr>
                <w:sz w:val="24"/>
                <w:lang w:val="en-US"/>
              </w:rPr>
            </w:pPr>
            <w:r>
              <w:rPr>
                <w:sz w:val="24"/>
                <w:lang w:val="en-US"/>
              </w:rPr>
              <w:t>1051572</w:t>
            </w:r>
          </w:p>
        </w:tc>
      </w:tr>
      <w:tr w:rsidR="00850EE4">
        <w:tc>
          <w:tcPr>
            <w:tcW w:w="5920" w:type="dxa"/>
          </w:tcPr>
          <w:p w:rsidR="00850EE4" w:rsidRDefault="00850EE4">
            <w:pPr>
              <w:rPr>
                <w:sz w:val="24"/>
              </w:rPr>
            </w:pPr>
            <w:r>
              <w:rPr>
                <w:sz w:val="24"/>
              </w:rPr>
              <w:t>поставщики и подрядчики (60, 76)</w:t>
            </w:r>
          </w:p>
        </w:tc>
        <w:tc>
          <w:tcPr>
            <w:tcW w:w="851" w:type="dxa"/>
          </w:tcPr>
          <w:p w:rsidR="00850EE4" w:rsidRDefault="00850EE4">
            <w:pPr>
              <w:jc w:val="center"/>
              <w:rPr>
                <w:sz w:val="24"/>
              </w:rPr>
            </w:pPr>
            <w:r>
              <w:rPr>
                <w:sz w:val="24"/>
              </w:rPr>
              <w:t>621</w:t>
            </w:r>
          </w:p>
        </w:tc>
        <w:tc>
          <w:tcPr>
            <w:tcW w:w="1417" w:type="dxa"/>
          </w:tcPr>
          <w:p w:rsidR="00850EE4" w:rsidRDefault="00850EE4">
            <w:pPr>
              <w:jc w:val="center"/>
              <w:rPr>
                <w:sz w:val="24"/>
                <w:lang w:val="en-US"/>
              </w:rPr>
            </w:pPr>
            <w:r>
              <w:rPr>
                <w:sz w:val="24"/>
                <w:lang w:val="en-US"/>
              </w:rPr>
              <w:t>910687</w:t>
            </w:r>
          </w:p>
        </w:tc>
        <w:tc>
          <w:tcPr>
            <w:tcW w:w="1276" w:type="dxa"/>
          </w:tcPr>
          <w:p w:rsidR="00850EE4" w:rsidRDefault="00850EE4">
            <w:pPr>
              <w:jc w:val="center"/>
              <w:rPr>
                <w:sz w:val="24"/>
                <w:lang w:val="en-US"/>
              </w:rPr>
            </w:pPr>
            <w:r>
              <w:rPr>
                <w:sz w:val="24"/>
                <w:lang w:val="en-US"/>
              </w:rPr>
              <w:t>910687</w:t>
            </w:r>
          </w:p>
        </w:tc>
      </w:tr>
      <w:tr w:rsidR="00850EE4">
        <w:tc>
          <w:tcPr>
            <w:tcW w:w="5920" w:type="dxa"/>
          </w:tcPr>
          <w:p w:rsidR="00850EE4" w:rsidRDefault="00850EE4">
            <w:pPr>
              <w:rPr>
                <w:sz w:val="24"/>
              </w:rPr>
            </w:pPr>
            <w:r>
              <w:rPr>
                <w:sz w:val="24"/>
              </w:rPr>
              <w:t>векселя к уплате (60)</w:t>
            </w:r>
          </w:p>
        </w:tc>
        <w:tc>
          <w:tcPr>
            <w:tcW w:w="851" w:type="dxa"/>
          </w:tcPr>
          <w:p w:rsidR="00850EE4" w:rsidRDefault="00850EE4">
            <w:pPr>
              <w:jc w:val="center"/>
              <w:rPr>
                <w:sz w:val="24"/>
              </w:rPr>
            </w:pPr>
            <w:r>
              <w:rPr>
                <w:sz w:val="24"/>
              </w:rPr>
              <w:t>622</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pStyle w:val="ae"/>
              <w:tabs>
                <w:tab w:val="clear" w:pos="4153"/>
                <w:tab w:val="clear" w:pos="8306"/>
              </w:tabs>
            </w:pPr>
            <w:r>
              <w:t>задолженность перед дочерними и зависимыми обществами (78)</w:t>
            </w:r>
          </w:p>
        </w:tc>
        <w:tc>
          <w:tcPr>
            <w:tcW w:w="851" w:type="dxa"/>
          </w:tcPr>
          <w:p w:rsidR="00850EE4" w:rsidRDefault="00850EE4">
            <w:pPr>
              <w:jc w:val="center"/>
              <w:rPr>
                <w:sz w:val="24"/>
              </w:rPr>
            </w:pPr>
            <w:r>
              <w:rPr>
                <w:sz w:val="24"/>
              </w:rPr>
              <w:t>623</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по оплате труда (70)</w:t>
            </w:r>
          </w:p>
        </w:tc>
        <w:tc>
          <w:tcPr>
            <w:tcW w:w="851" w:type="dxa"/>
          </w:tcPr>
          <w:p w:rsidR="00850EE4" w:rsidRDefault="00850EE4">
            <w:pPr>
              <w:jc w:val="center"/>
              <w:rPr>
                <w:sz w:val="24"/>
              </w:rPr>
            </w:pPr>
            <w:r>
              <w:rPr>
                <w:sz w:val="24"/>
              </w:rPr>
              <w:t>624</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по социальному страхованию и обеспечению (69)</w:t>
            </w:r>
          </w:p>
        </w:tc>
        <w:tc>
          <w:tcPr>
            <w:tcW w:w="851" w:type="dxa"/>
          </w:tcPr>
          <w:p w:rsidR="00850EE4" w:rsidRDefault="00850EE4">
            <w:pPr>
              <w:jc w:val="center"/>
              <w:rPr>
                <w:sz w:val="24"/>
              </w:rPr>
            </w:pPr>
            <w:r>
              <w:rPr>
                <w:sz w:val="24"/>
              </w:rPr>
              <w:t>625</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задолженность перед бюджетом (68)</w:t>
            </w:r>
          </w:p>
        </w:tc>
        <w:tc>
          <w:tcPr>
            <w:tcW w:w="851" w:type="dxa"/>
          </w:tcPr>
          <w:p w:rsidR="00850EE4" w:rsidRDefault="00850EE4">
            <w:pPr>
              <w:jc w:val="center"/>
              <w:rPr>
                <w:sz w:val="24"/>
              </w:rPr>
            </w:pPr>
            <w:r>
              <w:rPr>
                <w:sz w:val="24"/>
              </w:rPr>
              <w:t>626</w:t>
            </w:r>
          </w:p>
        </w:tc>
        <w:tc>
          <w:tcPr>
            <w:tcW w:w="1417" w:type="dxa"/>
          </w:tcPr>
          <w:p w:rsidR="00850EE4" w:rsidRDefault="00850EE4">
            <w:pPr>
              <w:jc w:val="center"/>
              <w:rPr>
                <w:sz w:val="24"/>
                <w:lang w:val="en-US"/>
              </w:rPr>
            </w:pPr>
            <w:r>
              <w:rPr>
                <w:sz w:val="24"/>
                <w:lang w:val="en-US"/>
              </w:rPr>
              <w:t>140885</w:t>
            </w:r>
          </w:p>
        </w:tc>
        <w:tc>
          <w:tcPr>
            <w:tcW w:w="1276" w:type="dxa"/>
          </w:tcPr>
          <w:p w:rsidR="00850EE4" w:rsidRDefault="00850EE4">
            <w:pPr>
              <w:jc w:val="center"/>
              <w:rPr>
                <w:sz w:val="24"/>
                <w:lang w:val="en-US"/>
              </w:rPr>
            </w:pPr>
            <w:r>
              <w:rPr>
                <w:sz w:val="24"/>
                <w:lang w:val="en-US"/>
              </w:rPr>
              <w:t>140885</w:t>
            </w:r>
          </w:p>
        </w:tc>
      </w:tr>
      <w:tr w:rsidR="00850EE4">
        <w:tc>
          <w:tcPr>
            <w:tcW w:w="5920" w:type="dxa"/>
          </w:tcPr>
          <w:p w:rsidR="00850EE4" w:rsidRDefault="00850EE4">
            <w:pPr>
              <w:rPr>
                <w:sz w:val="24"/>
              </w:rPr>
            </w:pPr>
            <w:r>
              <w:rPr>
                <w:sz w:val="24"/>
              </w:rPr>
              <w:t>авансы полученные (64)</w:t>
            </w:r>
          </w:p>
        </w:tc>
        <w:tc>
          <w:tcPr>
            <w:tcW w:w="851" w:type="dxa"/>
          </w:tcPr>
          <w:p w:rsidR="00850EE4" w:rsidRDefault="00850EE4">
            <w:pPr>
              <w:jc w:val="center"/>
              <w:rPr>
                <w:sz w:val="24"/>
              </w:rPr>
            </w:pPr>
            <w:r>
              <w:rPr>
                <w:sz w:val="24"/>
              </w:rPr>
              <w:t>627</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 xml:space="preserve">прочие кредиторы </w:t>
            </w:r>
          </w:p>
        </w:tc>
        <w:tc>
          <w:tcPr>
            <w:tcW w:w="851" w:type="dxa"/>
          </w:tcPr>
          <w:p w:rsidR="00850EE4" w:rsidRDefault="00850EE4">
            <w:pPr>
              <w:jc w:val="center"/>
              <w:rPr>
                <w:sz w:val="24"/>
              </w:rPr>
            </w:pPr>
            <w:r>
              <w:rPr>
                <w:sz w:val="24"/>
              </w:rPr>
              <w:t>628</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Расчеты по дивидендам (75)</w:t>
            </w:r>
          </w:p>
        </w:tc>
        <w:tc>
          <w:tcPr>
            <w:tcW w:w="851" w:type="dxa"/>
          </w:tcPr>
          <w:p w:rsidR="00850EE4" w:rsidRDefault="00850EE4">
            <w:pPr>
              <w:jc w:val="center"/>
              <w:rPr>
                <w:sz w:val="24"/>
              </w:rPr>
            </w:pPr>
            <w:r>
              <w:rPr>
                <w:sz w:val="24"/>
              </w:rPr>
              <w:t>630</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Доходы будущих периодов (83)</w:t>
            </w:r>
          </w:p>
        </w:tc>
        <w:tc>
          <w:tcPr>
            <w:tcW w:w="851" w:type="dxa"/>
          </w:tcPr>
          <w:p w:rsidR="00850EE4" w:rsidRDefault="00850EE4">
            <w:pPr>
              <w:jc w:val="center"/>
              <w:rPr>
                <w:sz w:val="24"/>
              </w:rPr>
            </w:pPr>
            <w:r>
              <w:rPr>
                <w:sz w:val="24"/>
              </w:rPr>
              <w:t>640</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Фонды потребления (88)</w:t>
            </w:r>
          </w:p>
        </w:tc>
        <w:tc>
          <w:tcPr>
            <w:tcW w:w="851" w:type="dxa"/>
          </w:tcPr>
          <w:p w:rsidR="00850EE4" w:rsidRDefault="00850EE4">
            <w:pPr>
              <w:jc w:val="center"/>
              <w:rPr>
                <w:sz w:val="24"/>
              </w:rPr>
            </w:pPr>
            <w:r>
              <w:rPr>
                <w:sz w:val="24"/>
              </w:rPr>
              <w:t>650</w:t>
            </w:r>
          </w:p>
        </w:tc>
        <w:tc>
          <w:tcPr>
            <w:tcW w:w="1417" w:type="dxa"/>
          </w:tcPr>
          <w:p w:rsidR="00850EE4" w:rsidRDefault="00850EE4">
            <w:pPr>
              <w:jc w:val="center"/>
              <w:rPr>
                <w:sz w:val="24"/>
                <w:lang w:val="en-US"/>
              </w:rPr>
            </w:pPr>
            <w:r>
              <w:rPr>
                <w:sz w:val="24"/>
                <w:lang w:val="en-US"/>
              </w:rPr>
              <w:t>3456752</w:t>
            </w:r>
          </w:p>
        </w:tc>
        <w:tc>
          <w:tcPr>
            <w:tcW w:w="1276" w:type="dxa"/>
          </w:tcPr>
          <w:p w:rsidR="00850EE4" w:rsidRDefault="00850EE4">
            <w:pPr>
              <w:jc w:val="center"/>
              <w:rPr>
                <w:sz w:val="24"/>
                <w:lang w:val="en-US"/>
              </w:rPr>
            </w:pPr>
            <w:r>
              <w:rPr>
                <w:sz w:val="24"/>
                <w:lang w:val="en-US"/>
              </w:rPr>
              <w:t>3456752</w:t>
            </w:r>
          </w:p>
        </w:tc>
      </w:tr>
      <w:tr w:rsidR="00850EE4">
        <w:tc>
          <w:tcPr>
            <w:tcW w:w="5920" w:type="dxa"/>
          </w:tcPr>
          <w:p w:rsidR="00850EE4" w:rsidRDefault="00850EE4">
            <w:pPr>
              <w:rPr>
                <w:sz w:val="24"/>
              </w:rPr>
            </w:pPr>
            <w:r>
              <w:rPr>
                <w:sz w:val="24"/>
              </w:rPr>
              <w:t>Резервы предстоящих расходов и платежей (89)</w:t>
            </w:r>
          </w:p>
        </w:tc>
        <w:tc>
          <w:tcPr>
            <w:tcW w:w="851" w:type="dxa"/>
          </w:tcPr>
          <w:p w:rsidR="00850EE4" w:rsidRDefault="00850EE4">
            <w:pPr>
              <w:jc w:val="center"/>
              <w:rPr>
                <w:sz w:val="24"/>
              </w:rPr>
            </w:pPr>
            <w:r>
              <w:rPr>
                <w:sz w:val="24"/>
              </w:rPr>
              <w:t>660</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sz w:val="24"/>
              </w:rPr>
            </w:pPr>
            <w:r>
              <w:rPr>
                <w:sz w:val="24"/>
              </w:rPr>
              <w:t xml:space="preserve">Прочие краткосрочные пассивы </w:t>
            </w:r>
          </w:p>
        </w:tc>
        <w:tc>
          <w:tcPr>
            <w:tcW w:w="851" w:type="dxa"/>
          </w:tcPr>
          <w:p w:rsidR="00850EE4" w:rsidRDefault="00850EE4">
            <w:pPr>
              <w:jc w:val="center"/>
              <w:rPr>
                <w:sz w:val="24"/>
              </w:rPr>
            </w:pPr>
            <w:r>
              <w:rPr>
                <w:sz w:val="24"/>
              </w:rPr>
              <w:t>670</w:t>
            </w:r>
          </w:p>
        </w:tc>
        <w:tc>
          <w:tcPr>
            <w:tcW w:w="1417" w:type="dxa"/>
          </w:tcPr>
          <w:p w:rsidR="00850EE4" w:rsidRDefault="00850EE4">
            <w:pPr>
              <w:jc w:val="center"/>
              <w:rPr>
                <w:sz w:val="24"/>
              </w:rPr>
            </w:pPr>
          </w:p>
        </w:tc>
        <w:tc>
          <w:tcPr>
            <w:tcW w:w="1276" w:type="dxa"/>
          </w:tcPr>
          <w:p w:rsidR="00850EE4" w:rsidRDefault="00850EE4">
            <w:pPr>
              <w:jc w:val="center"/>
              <w:rPr>
                <w:sz w:val="24"/>
              </w:rPr>
            </w:pPr>
          </w:p>
        </w:tc>
      </w:tr>
      <w:tr w:rsidR="00850EE4">
        <w:tc>
          <w:tcPr>
            <w:tcW w:w="5920" w:type="dxa"/>
          </w:tcPr>
          <w:p w:rsidR="00850EE4" w:rsidRDefault="00850EE4">
            <w:pPr>
              <w:rPr>
                <w:b/>
                <w:sz w:val="24"/>
              </w:rPr>
            </w:pPr>
            <w:r>
              <w:rPr>
                <w:b/>
                <w:sz w:val="24"/>
              </w:rPr>
              <w:t xml:space="preserve">Итого по разделу </w:t>
            </w:r>
            <w:r>
              <w:rPr>
                <w:b/>
                <w:sz w:val="24"/>
                <w:lang w:val="en-US"/>
              </w:rPr>
              <w:t>VI</w:t>
            </w:r>
          </w:p>
        </w:tc>
        <w:tc>
          <w:tcPr>
            <w:tcW w:w="851" w:type="dxa"/>
          </w:tcPr>
          <w:p w:rsidR="00850EE4" w:rsidRDefault="00850EE4">
            <w:pPr>
              <w:jc w:val="center"/>
              <w:rPr>
                <w:sz w:val="24"/>
              </w:rPr>
            </w:pPr>
            <w:r>
              <w:rPr>
                <w:sz w:val="24"/>
              </w:rPr>
              <w:t>690</w:t>
            </w:r>
          </w:p>
        </w:tc>
        <w:tc>
          <w:tcPr>
            <w:tcW w:w="1417" w:type="dxa"/>
          </w:tcPr>
          <w:p w:rsidR="00850EE4" w:rsidRDefault="00850EE4">
            <w:pPr>
              <w:jc w:val="center"/>
              <w:rPr>
                <w:sz w:val="24"/>
                <w:lang w:val="en-US"/>
              </w:rPr>
            </w:pPr>
            <w:r>
              <w:rPr>
                <w:sz w:val="24"/>
                <w:lang w:val="en-US"/>
              </w:rPr>
              <w:t>4508324</w:t>
            </w:r>
          </w:p>
        </w:tc>
        <w:tc>
          <w:tcPr>
            <w:tcW w:w="1276" w:type="dxa"/>
          </w:tcPr>
          <w:p w:rsidR="00850EE4" w:rsidRDefault="00850EE4">
            <w:pPr>
              <w:jc w:val="center"/>
              <w:rPr>
                <w:sz w:val="24"/>
                <w:lang w:val="en-US"/>
              </w:rPr>
            </w:pPr>
            <w:r>
              <w:rPr>
                <w:sz w:val="24"/>
                <w:lang w:val="en-US"/>
              </w:rPr>
              <w:t>4508324</w:t>
            </w:r>
          </w:p>
        </w:tc>
      </w:tr>
      <w:tr w:rsidR="00850EE4">
        <w:tc>
          <w:tcPr>
            <w:tcW w:w="5920" w:type="dxa"/>
          </w:tcPr>
          <w:p w:rsidR="00850EE4" w:rsidRDefault="00850EE4">
            <w:pPr>
              <w:rPr>
                <w:b/>
                <w:sz w:val="24"/>
              </w:rPr>
            </w:pPr>
            <w:r>
              <w:rPr>
                <w:b/>
                <w:sz w:val="24"/>
              </w:rPr>
              <w:t>БАЛАНС (сумма строк 490+590+690)</w:t>
            </w:r>
          </w:p>
        </w:tc>
        <w:tc>
          <w:tcPr>
            <w:tcW w:w="851" w:type="dxa"/>
          </w:tcPr>
          <w:p w:rsidR="00850EE4" w:rsidRDefault="00850EE4">
            <w:pPr>
              <w:jc w:val="center"/>
              <w:rPr>
                <w:sz w:val="24"/>
              </w:rPr>
            </w:pPr>
            <w:r>
              <w:rPr>
                <w:sz w:val="24"/>
              </w:rPr>
              <w:t>699</w:t>
            </w:r>
          </w:p>
        </w:tc>
        <w:tc>
          <w:tcPr>
            <w:tcW w:w="1417" w:type="dxa"/>
          </w:tcPr>
          <w:p w:rsidR="00850EE4" w:rsidRDefault="00850EE4">
            <w:pPr>
              <w:jc w:val="center"/>
              <w:rPr>
                <w:sz w:val="24"/>
                <w:lang w:val="en-US"/>
              </w:rPr>
            </w:pPr>
            <w:r>
              <w:rPr>
                <w:sz w:val="24"/>
                <w:lang w:val="en-US"/>
              </w:rPr>
              <w:t>13687342</w:t>
            </w:r>
          </w:p>
        </w:tc>
        <w:tc>
          <w:tcPr>
            <w:tcW w:w="1276" w:type="dxa"/>
          </w:tcPr>
          <w:p w:rsidR="00850EE4" w:rsidRDefault="00850EE4">
            <w:pPr>
              <w:jc w:val="center"/>
              <w:rPr>
                <w:sz w:val="24"/>
                <w:lang w:val="en-US"/>
              </w:rPr>
            </w:pPr>
            <w:r>
              <w:rPr>
                <w:sz w:val="24"/>
                <w:lang w:val="en-US"/>
              </w:rPr>
              <w:t>14593908</w:t>
            </w:r>
          </w:p>
        </w:tc>
      </w:tr>
    </w:tbl>
    <w:p w:rsidR="00850EE4" w:rsidRDefault="00850EE4">
      <w:pPr>
        <w:pStyle w:val="ad"/>
        <w:rPr>
          <w:sz w:val="28"/>
        </w:rPr>
      </w:pPr>
      <w:r>
        <w:rPr>
          <w:sz w:val="28"/>
        </w:rPr>
        <w:t>ОТЧЕТ О ПРИБЫЛЯХ И УБЫТКАХ за 2000 год (прогноз)</w:t>
      </w:r>
    </w:p>
    <w:p w:rsidR="00850EE4" w:rsidRDefault="00850EE4">
      <w:pPr>
        <w:pStyle w:val="ad"/>
        <w:jc w:val="left"/>
        <w:rPr>
          <w:b w:val="0"/>
        </w:rPr>
      </w:pPr>
    </w:p>
    <w:p w:rsidR="00850EE4" w:rsidRDefault="00850EE4">
      <w:pPr>
        <w:pStyle w:val="ad"/>
        <w:jc w:val="left"/>
        <w:rPr>
          <w:b w:val="0"/>
          <w:u w:val="single"/>
        </w:rPr>
      </w:pPr>
      <w:r>
        <w:rPr>
          <w:b w:val="0"/>
        </w:rPr>
        <w:t xml:space="preserve">Организация  </w:t>
      </w:r>
      <w:r>
        <w:rPr>
          <w:b w:val="0"/>
          <w:u w:val="single"/>
        </w:rPr>
        <w:t>ЗАО "Хольстер"</w:t>
      </w:r>
    </w:p>
    <w:p w:rsidR="00850EE4" w:rsidRDefault="00850EE4">
      <w:pPr>
        <w:rPr>
          <w:sz w:val="24"/>
          <w:u w:val="single"/>
        </w:rPr>
      </w:pPr>
      <w:r>
        <w:rPr>
          <w:sz w:val="24"/>
        </w:rPr>
        <w:t xml:space="preserve">Единица измерения  </w:t>
      </w:r>
      <w:r>
        <w:rPr>
          <w:sz w:val="24"/>
          <w:u w:val="single"/>
        </w:rPr>
        <w:t xml:space="preserve"> руб.</w:t>
      </w:r>
    </w:p>
    <w:p w:rsidR="00850EE4" w:rsidRDefault="00850EE4">
      <w:pPr>
        <w:pStyle w:val="a9"/>
        <w:tabs>
          <w:tab w:val="clear" w:pos="4153"/>
          <w:tab w:val="clear" w:pos="8306"/>
        </w:tabs>
        <w:rPr>
          <w:sz w:val="24"/>
        </w:rPr>
      </w:pPr>
    </w:p>
    <w:tbl>
      <w:tblPr>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813"/>
        <w:gridCol w:w="992"/>
        <w:gridCol w:w="1418"/>
        <w:gridCol w:w="1781"/>
      </w:tblGrid>
      <w:tr w:rsidR="00850EE4">
        <w:tc>
          <w:tcPr>
            <w:tcW w:w="5813" w:type="dxa"/>
            <w:vAlign w:val="center"/>
          </w:tcPr>
          <w:p w:rsidR="00850EE4" w:rsidRDefault="00850EE4">
            <w:pPr>
              <w:pStyle w:val="2"/>
              <w:jc w:val="center"/>
              <w:rPr>
                <w:sz w:val="24"/>
              </w:rPr>
            </w:pPr>
            <w:r>
              <w:rPr>
                <w:sz w:val="24"/>
              </w:rPr>
              <w:t>Наименование показателя</w:t>
            </w:r>
          </w:p>
        </w:tc>
        <w:tc>
          <w:tcPr>
            <w:tcW w:w="992" w:type="dxa"/>
            <w:vAlign w:val="center"/>
          </w:tcPr>
          <w:p w:rsidR="00850EE4" w:rsidRDefault="00850EE4">
            <w:pPr>
              <w:jc w:val="center"/>
              <w:rPr>
                <w:sz w:val="24"/>
              </w:rPr>
            </w:pPr>
            <w:r>
              <w:rPr>
                <w:sz w:val="24"/>
              </w:rPr>
              <w:t>Код стр.</w:t>
            </w:r>
          </w:p>
        </w:tc>
        <w:tc>
          <w:tcPr>
            <w:tcW w:w="1418" w:type="dxa"/>
            <w:vAlign w:val="center"/>
          </w:tcPr>
          <w:p w:rsidR="00850EE4" w:rsidRDefault="00850EE4">
            <w:pPr>
              <w:ind w:right="-108"/>
              <w:jc w:val="center"/>
              <w:rPr>
                <w:sz w:val="24"/>
              </w:rPr>
            </w:pPr>
            <w:r>
              <w:rPr>
                <w:sz w:val="24"/>
              </w:rPr>
              <w:t>За отчетный период</w:t>
            </w:r>
          </w:p>
        </w:tc>
        <w:tc>
          <w:tcPr>
            <w:tcW w:w="1781" w:type="dxa"/>
            <w:vAlign w:val="center"/>
          </w:tcPr>
          <w:p w:rsidR="00850EE4" w:rsidRDefault="00850EE4">
            <w:pPr>
              <w:jc w:val="center"/>
              <w:rPr>
                <w:sz w:val="24"/>
              </w:rPr>
            </w:pPr>
            <w:r>
              <w:rPr>
                <w:sz w:val="24"/>
              </w:rPr>
              <w:t>За аналогичный период прошлого года</w:t>
            </w:r>
          </w:p>
        </w:tc>
      </w:tr>
      <w:tr w:rsidR="00850EE4">
        <w:tc>
          <w:tcPr>
            <w:tcW w:w="5813" w:type="dxa"/>
            <w:vAlign w:val="center"/>
          </w:tcPr>
          <w:p w:rsidR="00850EE4" w:rsidRDefault="00850EE4">
            <w:pPr>
              <w:jc w:val="center"/>
              <w:rPr>
                <w:sz w:val="24"/>
              </w:rPr>
            </w:pPr>
            <w:r>
              <w:rPr>
                <w:sz w:val="24"/>
              </w:rPr>
              <w:t>1</w:t>
            </w:r>
          </w:p>
        </w:tc>
        <w:tc>
          <w:tcPr>
            <w:tcW w:w="992" w:type="dxa"/>
            <w:vAlign w:val="center"/>
          </w:tcPr>
          <w:p w:rsidR="00850EE4" w:rsidRDefault="00850EE4">
            <w:pPr>
              <w:jc w:val="center"/>
              <w:rPr>
                <w:sz w:val="24"/>
              </w:rPr>
            </w:pPr>
            <w:r>
              <w:rPr>
                <w:sz w:val="24"/>
              </w:rPr>
              <w:t>2</w:t>
            </w:r>
          </w:p>
        </w:tc>
        <w:tc>
          <w:tcPr>
            <w:tcW w:w="1418" w:type="dxa"/>
            <w:vAlign w:val="center"/>
          </w:tcPr>
          <w:p w:rsidR="00850EE4" w:rsidRDefault="00850EE4">
            <w:pPr>
              <w:jc w:val="center"/>
              <w:rPr>
                <w:sz w:val="24"/>
              </w:rPr>
            </w:pPr>
            <w:r>
              <w:rPr>
                <w:sz w:val="24"/>
              </w:rPr>
              <w:t>3</w:t>
            </w:r>
          </w:p>
        </w:tc>
        <w:tc>
          <w:tcPr>
            <w:tcW w:w="1781" w:type="dxa"/>
            <w:vAlign w:val="center"/>
          </w:tcPr>
          <w:p w:rsidR="00850EE4" w:rsidRDefault="00850EE4">
            <w:pPr>
              <w:jc w:val="center"/>
              <w:rPr>
                <w:sz w:val="24"/>
              </w:rPr>
            </w:pPr>
            <w:r>
              <w:rPr>
                <w:sz w:val="24"/>
              </w:rPr>
              <w:t>4</w:t>
            </w:r>
          </w:p>
        </w:tc>
      </w:tr>
      <w:tr w:rsidR="00850EE4">
        <w:tc>
          <w:tcPr>
            <w:tcW w:w="5813" w:type="dxa"/>
            <w:vAlign w:val="center"/>
          </w:tcPr>
          <w:p w:rsidR="00850EE4" w:rsidRDefault="00850EE4">
            <w:pPr>
              <w:jc w:val="both"/>
              <w:rPr>
                <w:sz w:val="24"/>
              </w:rPr>
            </w:pPr>
            <w:r>
              <w:rPr>
                <w:sz w:val="24"/>
              </w:rPr>
              <w:t>Выручка (нетто) от реализации  товаров, продукции, работ, услуг(за минусом налога на добавленную стоимость, акцизов и аналогичных обязательных платежей)</w:t>
            </w:r>
          </w:p>
        </w:tc>
        <w:tc>
          <w:tcPr>
            <w:tcW w:w="992" w:type="dxa"/>
            <w:vAlign w:val="center"/>
          </w:tcPr>
          <w:p w:rsidR="00850EE4" w:rsidRDefault="00850EE4">
            <w:pPr>
              <w:jc w:val="center"/>
              <w:rPr>
                <w:sz w:val="24"/>
              </w:rPr>
            </w:pPr>
            <w:r>
              <w:rPr>
                <w:sz w:val="24"/>
              </w:rPr>
              <w:t>010</w:t>
            </w:r>
          </w:p>
          <w:p w:rsidR="00850EE4" w:rsidRDefault="00850EE4">
            <w:pPr>
              <w:jc w:val="center"/>
              <w:rPr>
                <w:sz w:val="24"/>
              </w:rPr>
            </w:pPr>
          </w:p>
        </w:tc>
        <w:tc>
          <w:tcPr>
            <w:tcW w:w="1418" w:type="dxa"/>
            <w:vAlign w:val="center"/>
          </w:tcPr>
          <w:p w:rsidR="00850EE4" w:rsidRDefault="00850EE4">
            <w:pPr>
              <w:jc w:val="center"/>
              <w:rPr>
                <w:sz w:val="24"/>
                <w:lang w:val="en-US"/>
              </w:rPr>
            </w:pPr>
            <w:r>
              <w:rPr>
                <w:sz w:val="24"/>
                <w:lang w:val="en-US"/>
              </w:rPr>
              <w:t>48015164</w:t>
            </w:r>
          </w:p>
        </w:tc>
        <w:tc>
          <w:tcPr>
            <w:tcW w:w="1781" w:type="dxa"/>
            <w:vAlign w:val="center"/>
          </w:tcPr>
          <w:p w:rsidR="00850EE4" w:rsidRDefault="00850EE4">
            <w:pPr>
              <w:jc w:val="center"/>
              <w:rPr>
                <w:sz w:val="24"/>
                <w:lang w:val="en-US"/>
              </w:rPr>
            </w:pPr>
            <w:r>
              <w:rPr>
                <w:sz w:val="24"/>
                <w:lang w:val="en-US"/>
              </w:rPr>
              <w:t>28173790</w:t>
            </w:r>
          </w:p>
        </w:tc>
      </w:tr>
      <w:tr w:rsidR="00850EE4">
        <w:tc>
          <w:tcPr>
            <w:tcW w:w="5813" w:type="dxa"/>
            <w:vAlign w:val="center"/>
          </w:tcPr>
          <w:p w:rsidR="00850EE4" w:rsidRDefault="00850EE4">
            <w:pPr>
              <w:jc w:val="both"/>
              <w:rPr>
                <w:sz w:val="24"/>
              </w:rPr>
            </w:pPr>
            <w:r>
              <w:rPr>
                <w:sz w:val="24"/>
              </w:rPr>
              <w:t>Себестоимость реализации товаров, продукции, работ, услуг</w:t>
            </w:r>
          </w:p>
        </w:tc>
        <w:tc>
          <w:tcPr>
            <w:tcW w:w="992" w:type="dxa"/>
            <w:vAlign w:val="center"/>
          </w:tcPr>
          <w:p w:rsidR="00850EE4" w:rsidRDefault="00850EE4">
            <w:pPr>
              <w:jc w:val="center"/>
              <w:rPr>
                <w:sz w:val="24"/>
              </w:rPr>
            </w:pPr>
            <w:r>
              <w:rPr>
                <w:sz w:val="24"/>
              </w:rPr>
              <w:t>020</w:t>
            </w:r>
          </w:p>
        </w:tc>
        <w:tc>
          <w:tcPr>
            <w:tcW w:w="1418" w:type="dxa"/>
            <w:vAlign w:val="center"/>
          </w:tcPr>
          <w:p w:rsidR="00850EE4" w:rsidRDefault="00850EE4">
            <w:pPr>
              <w:jc w:val="center"/>
              <w:rPr>
                <w:sz w:val="24"/>
                <w:lang w:val="en-US"/>
              </w:rPr>
            </w:pPr>
            <w:r>
              <w:rPr>
                <w:sz w:val="24"/>
                <w:lang w:val="en-US"/>
              </w:rPr>
              <w:t>39894535</w:t>
            </w:r>
          </w:p>
        </w:tc>
        <w:tc>
          <w:tcPr>
            <w:tcW w:w="1781" w:type="dxa"/>
            <w:vAlign w:val="center"/>
          </w:tcPr>
          <w:p w:rsidR="00850EE4" w:rsidRDefault="00850EE4">
            <w:pPr>
              <w:jc w:val="center"/>
              <w:rPr>
                <w:sz w:val="24"/>
                <w:lang w:val="en-US"/>
              </w:rPr>
            </w:pPr>
            <w:r>
              <w:rPr>
                <w:sz w:val="24"/>
                <w:lang w:val="en-US"/>
              </w:rPr>
              <w:t>23408860</w:t>
            </w:r>
          </w:p>
        </w:tc>
      </w:tr>
      <w:tr w:rsidR="00850EE4">
        <w:tc>
          <w:tcPr>
            <w:tcW w:w="5813" w:type="dxa"/>
            <w:vAlign w:val="center"/>
          </w:tcPr>
          <w:p w:rsidR="00850EE4" w:rsidRDefault="00850EE4">
            <w:pPr>
              <w:jc w:val="both"/>
              <w:rPr>
                <w:sz w:val="24"/>
              </w:rPr>
            </w:pPr>
            <w:r>
              <w:rPr>
                <w:sz w:val="24"/>
              </w:rPr>
              <w:t>Коммерческие расходы</w:t>
            </w:r>
          </w:p>
        </w:tc>
        <w:tc>
          <w:tcPr>
            <w:tcW w:w="992" w:type="dxa"/>
            <w:vAlign w:val="center"/>
          </w:tcPr>
          <w:p w:rsidR="00850EE4" w:rsidRDefault="00850EE4">
            <w:pPr>
              <w:jc w:val="center"/>
              <w:rPr>
                <w:sz w:val="24"/>
              </w:rPr>
            </w:pPr>
            <w:r>
              <w:rPr>
                <w:sz w:val="24"/>
              </w:rPr>
              <w:t>030</w:t>
            </w:r>
          </w:p>
        </w:tc>
        <w:tc>
          <w:tcPr>
            <w:tcW w:w="1418" w:type="dxa"/>
            <w:vAlign w:val="center"/>
          </w:tcPr>
          <w:p w:rsidR="00850EE4" w:rsidRDefault="00850EE4">
            <w:pPr>
              <w:jc w:val="center"/>
              <w:rPr>
                <w:sz w:val="24"/>
                <w:lang w:val="en-US"/>
              </w:rPr>
            </w:pPr>
            <w:r>
              <w:rPr>
                <w:sz w:val="24"/>
                <w:lang w:val="en-US"/>
              </w:rPr>
              <w:t>686455</w:t>
            </w:r>
          </w:p>
        </w:tc>
        <w:tc>
          <w:tcPr>
            <w:tcW w:w="1781" w:type="dxa"/>
            <w:vAlign w:val="center"/>
          </w:tcPr>
          <w:p w:rsidR="00850EE4" w:rsidRDefault="00850EE4">
            <w:pPr>
              <w:jc w:val="center"/>
              <w:rPr>
                <w:sz w:val="24"/>
                <w:lang w:val="en-US"/>
              </w:rPr>
            </w:pPr>
            <w:r>
              <w:rPr>
                <w:sz w:val="24"/>
                <w:lang w:val="en-US"/>
              </w:rPr>
              <w:t>402790</w:t>
            </w:r>
          </w:p>
        </w:tc>
      </w:tr>
      <w:tr w:rsidR="00850EE4">
        <w:tc>
          <w:tcPr>
            <w:tcW w:w="5813" w:type="dxa"/>
            <w:vAlign w:val="center"/>
          </w:tcPr>
          <w:p w:rsidR="00850EE4" w:rsidRDefault="00850EE4">
            <w:pPr>
              <w:jc w:val="both"/>
              <w:rPr>
                <w:sz w:val="24"/>
              </w:rPr>
            </w:pPr>
            <w:r>
              <w:rPr>
                <w:sz w:val="24"/>
              </w:rPr>
              <w:t>Управленческие расходы</w:t>
            </w:r>
          </w:p>
        </w:tc>
        <w:tc>
          <w:tcPr>
            <w:tcW w:w="992" w:type="dxa"/>
            <w:vAlign w:val="center"/>
          </w:tcPr>
          <w:p w:rsidR="00850EE4" w:rsidRDefault="00850EE4">
            <w:pPr>
              <w:jc w:val="center"/>
              <w:rPr>
                <w:sz w:val="24"/>
              </w:rPr>
            </w:pPr>
            <w:r>
              <w:rPr>
                <w:sz w:val="24"/>
              </w:rPr>
              <w:t>040</w:t>
            </w:r>
          </w:p>
        </w:tc>
        <w:tc>
          <w:tcPr>
            <w:tcW w:w="1418" w:type="dxa"/>
            <w:vAlign w:val="center"/>
          </w:tcPr>
          <w:p w:rsidR="00850EE4" w:rsidRDefault="00850EE4">
            <w:pPr>
              <w:jc w:val="center"/>
              <w:rPr>
                <w:sz w:val="24"/>
                <w:lang w:val="en-US"/>
              </w:rPr>
            </w:pPr>
            <w:r>
              <w:rPr>
                <w:sz w:val="24"/>
                <w:lang w:val="en-US"/>
              </w:rPr>
              <w:t>5565652</w:t>
            </w:r>
          </w:p>
        </w:tc>
        <w:tc>
          <w:tcPr>
            <w:tcW w:w="1781" w:type="dxa"/>
            <w:vAlign w:val="center"/>
          </w:tcPr>
          <w:p w:rsidR="00850EE4" w:rsidRDefault="00850EE4">
            <w:pPr>
              <w:jc w:val="center"/>
              <w:rPr>
                <w:sz w:val="24"/>
                <w:lang w:val="en-US"/>
              </w:rPr>
            </w:pPr>
            <w:r>
              <w:rPr>
                <w:sz w:val="24"/>
                <w:lang w:val="en-US"/>
              </w:rPr>
              <w:t>3265750</w:t>
            </w:r>
          </w:p>
        </w:tc>
      </w:tr>
      <w:tr w:rsidR="00850EE4">
        <w:tc>
          <w:tcPr>
            <w:tcW w:w="5813" w:type="dxa"/>
            <w:vAlign w:val="center"/>
          </w:tcPr>
          <w:p w:rsidR="00850EE4" w:rsidRDefault="00850EE4">
            <w:pPr>
              <w:jc w:val="both"/>
              <w:rPr>
                <w:sz w:val="24"/>
              </w:rPr>
            </w:pPr>
            <w:r>
              <w:rPr>
                <w:sz w:val="24"/>
              </w:rPr>
              <w:t>Прибыль(убыток) от реализации(строки(010-020-030-040))</w:t>
            </w:r>
          </w:p>
        </w:tc>
        <w:tc>
          <w:tcPr>
            <w:tcW w:w="992" w:type="dxa"/>
            <w:vAlign w:val="center"/>
          </w:tcPr>
          <w:p w:rsidR="00850EE4" w:rsidRDefault="00850EE4">
            <w:pPr>
              <w:jc w:val="center"/>
              <w:rPr>
                <w:sz w:val="24"/>
              </w:rPr>
            </w:pPr>
            <w:r>
              <w:rPr>
                <w:sz w:val="24"/>
              </w:rPr>
              <w:t>050</w:t>
            </w:r>
          </w:p>
        </w:tc>
        <w:tc>
          <w:tcPr>
            <w:tcW w:w="1418" w:type="dxa"/>
            <w:vAlign w:val="center"/>
          </w:tcPr>
          <w:p w:rsidR="00850EE4" w:rsidRDefault="00850EE4">
            <w:pPr>
              <w:jc w:val="center"/>
              <w:rPr>
                <w:sz w:val="24"/>
                <w:lang w:val="en-US"/>
              </w:rPr>
            </w:pPr>
            <w:r>
              <w:rPr>
                <w:sz w:val="24"/>
                <w:lang w:val="en-US"/>
              </w:rPr>
              <w:t>1868522</w:t>
            </w:r>
          </w:p>
        </w:tc>
        <w:tc>
          <w:tcPr>
            <w:tcW w:w="1781" w:type="dxa"/>
            <w:vAlign w:val="center"/>
          </w:tcPr>
          <w:p w:rsidR="00850EE4" w:rsidRDefault="00850EE4">
            <w:pPr>
              <w:jc w:val="center"/>
              <w:rPr>
                <w:sz w:val="24"/>
                <w:lang w:val="en-US"/>
              </w:rPr>
            </w:pPr>
            <w:r>
              <w:rPr>
                <w:sz w:val="24"/>
                <w:lang w:val="en-US"/>
              </w:rPr>
              <w:t>1096390</w:t>
            </w:r>
          </w:p>
        </w:tc>
      </w:tr>
      <w:tr w:rsidR="00850EE4">
        <w:tc>
          <w:tcPr>
            <w:tcW w:w="5813" w:type="dxa"/>
            <w:vAlign w:val="center"/>
          </w:tcPr>
          <w:p w:rsidR="00850EE4" w:rsidRDefault="00850EE4">
            <w:pPr>
              <w:jc w:val="both"/>
              <w:rPr>
                <w:sz w:val="24"/>
              </w:rPr>
            </w:pPr>
            <w:r>
              <w:rPr>
                <w:sz w:val="24"/>
              </w:rPr>
              <w:t>Проценты к получению</w:t>
            </w:r>
          </w:p>
        </w:tc>
        <w:tc>
          <w:tcPr>
            <w:tcW w:w="992" w:type="dxa"/>
            <w:vAlign w:val="center"/>
          </w:tcPr>
          <w:p w:rsidR="00850EE4" w:rsidRDefault="00850EE4">
            <w:pPr>
              <w:jc w:val="center"/>
              <w:rPr>
                <w:sz w:val="24"/>
              </w:rPr>
            </w:pPr>
            <w:r>
              <w:rPr>
                <w:sz w:val="24"/>
              </w:rPr>
              <w:t>060</w:t>
            </w:r>
          </w:p>
        </w:tc>
        <w:tc>
          <w:tcPr>
            <w:tcW w:w="1418" w:type="dxa"/>
            <w:vAlign w:val="center"/>
          </w:tcPr>
          <w:p w:rsidR="00850EE4" w:rsidRDefault="00850EE4">
            <w:pPr>
              <w:jc w:val="center"/>
              <w:rPr>
                <w:sz w:val="24"/>
              </w:rPr>
            </w:pPr>
          </w:p>
        </w:tc>
        <w:tc>
          <w:tcPr>
            <w:tcW w:w="1781" w:type="dxa"/>
            <w:vAlign w:val="center"/>
          </w:tcPr>
          <w:p w:rsidR="00850EE4" w:rsidRDefault="00850EE4">
            <w:pPr>
              <w:jc w:val="center"/>
              <w:rPr>
                <w:sz w:val="24"/>
              </w:rPr>
            </w:pPr>
          </w:p>
        </w:tc>
      </w:tr>
      <w:tr w:rsidR="00850EE4">
        <w:tc>
          <w:tcPr>
            <w:tcW w:w="5813" w:type="dxa"/>
            <w:vAlign w:val="center"/>
          </w:tcPr>
          <w:p w:rsidR="00850EE4" w:rsidRDefault="00850EE4">
            <w:pPr>
              <w:jc w:val="both"/>
              <w:rPr>
                <w:sz w:val="24"/>
              </w:rPr>
            </w:pPr>
            <w:r>
              <w:rPr>
                <w:sz w:val="24"/>
              </w:rPr>
              <w:t>Проценты к уплате</w:t>
            </w:r>
          </w:p>
        </w:tc>
        <w:tc>
          <w:tcPr>
            <w:tcW w:w="992" w:type="dxa"/>
            <w:vAlign w:val="center"/>
          </w:tcPr>
          <w:p w:rsidR="00850EE4" w:rsidRDefault="00850EE4">
            <w:pPr>
              <w:jc w:val="center"/>
              <w:rPr>
                <w:sz w:val="24"/>
              </w:rPr>
            </w:pPr>
            <w:r>
              <w:rPr>
                <w:sz w:val="24"/>
              </w:rPr>
              <w:t>070</w:t>
            </w:r>
          </w:p>
        </w:tc>
        <w:tc>
          <w:tcPr>
            <w:tcW w:w="1418" w:type="dxa"/>
            <w:vAlign w:val="center"/>
          </w:tcPr>
          <w:p w:rsidR="00850EE4" w:rsidRDefault="00850EE4">
            <w:pPr>
              <w:jc w:val="center"/>
              <w:rPr>
                <w:sz w:val="24"/>
                <w:lang w:val="en-US"/>
              </w:rPr>
            </w:pPr>
            <w:r>
              <w:rPr>
                <w:sz w:val="24"/>
                <w:lang w:val="en-US"/>
              </w:rPr>
              <w:t>390786</w:t>
            </w:r>
          </w:p>
        </w:tc>
        <w:tc>
          <w:tcPr>
            <w:tcW w:w="1781" w:type="dxa"/>
            <w:vAlign w:val="center"/>
          </w:tcPr>
          <w:p w:rsidR="00850EE4" w:rsidRDefault="00850EE4">
            <w:pPr>
              <w:jc w:val="center"/>
              <w:rPr>
                <w:sz w:val="24"/>
                <w:lang w:val="en-US"/>
              </w:rPr>
            </w:pPr>
            <w:r>
              <w:rPr>
                <w:sz w:val="24"/>
                <w:lang w:val="en-US"/>
              </w:rPr>
              <w:t>325290</w:t>
            </w:r>
          </w:p>
        </w:tc>
      </w:tr>
      <w:tr w:rsidR="00850EE4">
        <w:tc>
          <w:tcPr>
            <w:tcW w:w="5813" w:type="dxa"/>
            <w:vAlign w:val="center"/>
          </w:tcPr>
          <w:p w:rsidR="00850EE4" w:rsidRDefault="00850EE4">
            <w:pPr>
              <w:jc w:val="both"/>
              <w:rPr>
                <w:sz w:val="24"/>
              </w:rPr>
            </w:pPr>
            <w:r>
              <w:rPr>
                <w:sz w:val="24"/>
              </w:rPr>
              <w:t>Доходы от участия в других организациях</w:t>
            </w:r>
          </w:p>
        </w:tc>
        <w:tc>
          <w:tcPr>
            <w:tcW w:w="992" w:type="dxa"/>
            <w:vAlign w:val="center"/>
          </w:tcPr>
          <w:p w:rsidR="00850EE4" w:rsidRDefault="00850EE4">
            <w:pPr>
              <w:jc w:val="center"/>
              <w:rPr>
                <w:sz w:val="24"/>
              </w:rPr>
            </w:pPr>
            <w:r>
              <w:rPr>
                <w:sz w:val="24"/>
              </w:rPr>
              <w:t>080</w:t>
            </w:r>
          </w:p>
        </w:tc>
        <w:tc>
          <w:tcPr>
            <w:tcW w:w="1418" w:type="dxa"/>
            <w:vAlign w:val="center"/>
          </w:tcPr>
          <w:p w:rsidR="00850EE4" w:rsidRDefault="00850EE4">
            <w:pPr>
              <w:jc w:val="center"/>
              <w:rPr>
                <w:sz w:val="24"/>
              </w:rPr>
            </w:pPr>
          </w:p>
        </w:tc>
        <w:tc>
          <w:tcPr>
            <w:tcW w:w="1781" w:type="dxa"/>
            <w:vAlign w:val="center"/>
          </w:tcPr>
          <w:p w:rsidR="00850EE4" w:rsidRDefault="00850EE4">
            <w:pPr>
              <w:jc w:val="center"/>
              <w:rPr>
                <w:sz w:val="24"/>
              </w:rPr>
            </w:pPr>
          </w:p>
        </w:tc>
      </w:tr>
      <w:tr w:rsidR="00850EE4">
        <w:tc>
          <w:tcPr>
            <w:tcW w:w="5813" w:type="dxa"/>
            <w:vAlign w:val="center"/>
          </w:tcPr>
          <w:p w:rsidR="00850EE4" w:rsidRDefault="00850EE4">
            <w:pPr>
              <w:jc w:val="both"/>
              <w:rPr>
                <w:sz w:val="24"/>
              </w:rPr>
            </w:pPr>
            <w:r>
              <w:rPr>
                <w:sz w:val="24"/>
              </w:rPr>
              <w:t>Прочие операционные доходы</w:t>
            </w:r>
          </w:p>
        </w:tc>
        <w:tc>
          <w:tcPr>
            <w:tcW w:w="992" w:type="dxa"/>
            <w:vAlign w:val="center"/>
          </w:tcPr>
          <w:p w:rsidR="00850EE4" w:rsidRDefault="00850EE4">
            <w:pPr>
              <w:jc w:val="center"/>
              <w:rPr>
                <w:sz w:val="24"/>
              </w:rPr>
            </w:pPr>
            <w:r>
              <w:rPr>
                <w:sz w:val="24"/>
              </w:rPr>
              <w:t>090</w:t>
            </w:r>
          </w:p>
        </w:tc>
        <w:tc>
          <w:tcPr>
            <w:tcW w:w="1418" w:type="dxa"/>
            <w:vAlign w:val="center"/>
          </w:tcPr>
          <w:p w:rsidR="00850EE4" w:rsidRDefault="00850EE4">
            <w:pPr>
              <w:jc w:val="center"/>
              <w:rPr>
                <w:sz w:val="24"/>
                <w:lang w:val="en-US"/>
              </w:rPr>
            </w:pPr>
            <w:r>
              <w:rPr>
                <w:sz w:val="24"/>
                <w:lang w:val="en-US"/>
              </w:rPr>
              <w:t>36850</w:t>
            </w:r>
          </w:p>
        </w:tc>
        <w:tc>
          <w:tcPr>
            <w:tcW w:w="1781" w:type="dxa"/>
            <w:vAlign w:val="center"/>
          </w:tcPr>
          <w:p w:rsidR="00850EE4" w:rsidRDefault="00850EE4">
            <w:pPr>
              <w:jc w:val="center"/>
              <w:rPr>
                <w:sz w:val="24"/>
                <w:lang w:val="en-US"/>
              </w:rPr>
            </w:pPr>
            <w:r>
              <w:rPr>
                <w:sz w:val="24"/>
                <w:lang w:val="en-US"/>
              </w:rPr>
              <w:t>34850</w:t>
            </w:r>
          </w:p>
        </w:tc>
      </w:tr>
      <w:tr w:rsidR="00850EE4">
        <w:tc>
          <w:tcPr>
            <w:tcW w:w="5813" w:type="dxa"/>
            <w:vAlign w:val="center"/>
          </w:tcPr>
          <w:p w:rsidR="00850EE4" w:rsidRDefault="00850EE4">
            <w:pPr>
              <w:jc w:val="both"/>
              <w:rPr>
                <w:sz w:val="24"/>
              </w:rPr>
            </w:pPr>
            <w:r>
              <w:rPr>
                <w:sz w:val="24"/>
              </w:rPr>
              <w:t>Прочие операционные расходы</w:t>
            </w:r>
          </w:p>
        </w:tc>
        <w:tc>
          <w:tcPr>
            <w:tcW w:w="992" w:type="dxa"/>
            <w:vAlign w:val="center"/>
          </w:tcPr>
          <w:p w:rsidR="00850EE4" w:rsidRDefault="00850EE4">
            <w:pPr>
              <w:jc w:val="center"/>
              <w:rPr>
                <w:sz w:val="24"/>
              </w:rPr>
            </w:pPr>
            <w:r>
              <w:rPr>
                <w:sz w:val="24"/>
              </w:rPr>
              <w:t>100</w:t>
            </w:r>
          </w:p>
        </w:tc>
        <w:tc>
          <w:tcPr>
            <w:tcW w:w="1418" w:type="dxa"/>
            <w:vAlign w:val="center"/>
          </w:tcPr>
          <w:p w:rsidR="00850EE4" w:rsidRDefault="00850EE4">
            <w:pPr>
              <w:jc w:val="center"/>
              <w:rPr>
                <w:sz w:val="24"/>
                <w:lang w:val="en-US"/>
              </w:rPr>
            </w:pPr>
            <w:r>
              <w:rPr>
                <w:sz w:val="24"/>
                <w:lang w:val="en-US"/>
              </w:rPr>
              <w:t>6425</w:t>
            </w:r>
          </w:p>
        </w:tc>
        <w:tc>
          <w:tcPr>
            <w:tcW w:w="1781" w:type="dxa"/>
            <w:vAlign w:val="center"/>
          </w:tcPr>
          <w:p w:rsidR="00850EE4" w:rsidRDefault="00850EE4">
            <w:pPr>
              <w:jc w:val="center"/>
              <w:rPr>
                <w:sz w:val="24"/>
                <w:lang w:val="en-US"/>
              </w:rPr>
            </w:pPr>
            <w:r>
              <w:rPr>
                <w:sz w:val="24"/>
                <w:lang w:val="en-US"/>
              </w:rPr>
              <w:t>7740</w:t>
            </w:r>
          </w:p>
        </w:tc>
      </w:tr>
      <w:tr w:rsidR="00850EE4">
        <w:tc>
          <w:tcPr>
            <w:tcW w:w="5813" w:type="dxa"/>
            <w:vAlign w:val="center"/>
          </w:tcPr>
          <w:p w:rsidR="00850EE4" w:rsidRDefault="00850EE4">
            <w:pPr>
              <w:rPr>
                <w:sz w:val="24"/>
              </w:rPr>
            </w:pPr>
            <w:r>
              <w:rPr>
                <w:sz w:val="24"/>
              </w:rPr>
              <w:t>Прибыль(убыток) от финансово-хозяйственной деятельности (строки (050+060-070+080+090-100))</w:t>
            </w:r>
          </w:p>
        </w:tc>
        <w:tc>
          <w:tcPr>
            <w:tcW w:w="992" w:type="dxa"/>
            <w:vAlign w:val="center"/>
          </w:tcPr>
          <w:p w:rsidR="00850EE4" w:rsidRDefault="00850EE4">
            <w:pPr>
              <w:jc w:val="center"/>
              <w:rPr>
                <w:sz w:val="24"/>
              </w:rPr>
            </w:pPr>
            <w:r>
              <w:rPr>
                <w:sz w:val="24"/>
              </w:rPr>
              <w:t>110</w:t>
            </w:r>
          </w:p>
        </w:tc>
        <w:tc>
          <w:tcPr>
            <w:tcW w:w="1418" w:type="dxa"/>
            <w:vAlign w:val="center"/>
          </w:tcPr>
          <w:p w:rsidR="00850EE4" w:rsidRDefault="00850EE4">
            <w:pPr>
              <w:jc w:val="center"/>
              <w:rPr>
                <w:sz w:val="24"/>
                <w:lang w:val="en-US"/>
              </w:rPr>
            </w:pPr>
            <w:r>
              <w:rPr>
                <w:sz w:val="24"/>
                <w:lang w:val="en-US"/>
              </w:rPr>
              <w:t>1508161</w:t>
            </w:r>
          </w:p>
        </w:tc>
        <w:tc>
          <w:tcPr>
            <w:tcW w:w="1781" w:type="dxa"/>
            <w:vAlign w:val="center"/>
          </w:tcPr>
          <w:p w:rsidR="00850EE4" w:rsidRDefault="00850EE4">
            <w:pPr>
              <w:jc w:val="center"/>
              <w:rPr>
                <w:sz w:val="24"/>
                <w:lang w:val="en-US"/>
              </w:rPr>
            </w:pPr>
            <w:r>
              <w:rPr>
                <w:sz w:val="24"/>
                <w:lang w:val="en-US"/>
              </w:rPr>
              <w:t>798210</w:t>
            </w:r>
          </w:p>
        </w:tc>
      </w:tr>
      <w:tr w:rsidR="00850EE4">
        <w:tc>
          <w:tcPr>
            <w:tcW w:w="5813" w:type="dxa"/>
            <w:vAlign w:val="center"/>
          </w:tcPr>
          <w:p w:rsidR="00850EE4" w:rsidRDefault="00850EE4">
            <w:pPr>
              <w:jc w:val="both"/>
              <w:rPr>
                <w:sz w:val="24"/>
              </w:rPr>
            </w:pPr>
            <w:r>
              <w:rPr>
                <w:sz w:val="24"/>
              </w:rPr>
              <w:t>Прочие внереализационные доходы</w:t>
            </w:r>
          </w:p>
        </w:tc>
        <w:tc>
          <w:tcPr>
            <w:tcW w:w="992" w:type="dxa"/>
            <w:vAlign w:val="center"/>
          </w:tcPr>
          <w:p w:rsidR="00850EE4" w:rsidRDefault="00850EE4">
            <w:pPr>
              <w:jc w:val="center"/>
              <w:rPr>
                <w:sz w:val="24"/>
              </w:rPr>
            </w:pPr>
            <w:r>
              <w:rPr>
                <w:sz w:val="24"/>
              </w:rPr>
              <w:t>120</w:t>
            </w:r>
          </w:p>
        </w:tc>
        <w:tc>
          <w:tcPr>
            <w:tcW w:w="1418" w:type="dxa"/>
            <w:vAlign w:val="center"/>
          </w:tcPr>
          <w:p w:rsidR="00850EE4" w:rsidRDefault="00850EE4">
            <w:pPr>
              <w:jc w:val="center"/>
              <w:rPr>
                <w:sz w:val="24"/>
                <w:lang w:val="en-US"/>
              </w:rPr>
            </w:pPr>
            <w:r>
              <w:rPr>
                <w:sz w:val="24"/>
                <w:lang w:val="en-US"/>
              </w:rPr>
              <w:t>500025</w:t>
            </w:r>
          </w:p>
        </w:tc>
        <w:tc>
          <w:tcPr>
            <w:tcW w:w="1781" w:type="dxa"/>
            <w:vAlign w:val="center"/>
          </w:tcPr>
          <w:p w:rsidR="00850EE4" w:rsidRDefault="00850EE4">
            <w:pPr>
              <w:jc w:val="center"/>
              <w:rPr>
                <w:sz w:val="24"/>
                <w:lang w:val="en-US"/>
              </w:rPr>
            </w:pPr>
            <w:r>
              <w:rPr>
                <w:sz w:val="24"/>
                <w:lang w:val="en-US"/>
              </w:rPr>
              <w:t>418230</w:t>
            </w:r>
          </w:p>
        </w:tc>
      </w:tr>
      <w:tr w:rsidR="00850EE4">
        <w:tc>
          <w:tcPr>
            <w:tcW w:w="5813" w:type="dxa"/>
            <w:vAlign w:val="center"/>
          </w:tcPr>
          <w:p w:rsidR="00850EE4" w:rsidRDefault="00850EE4">
            <w:pPr>
              <w:jc w:val="both"/>
              <w:rPr>
                <w:sz w:val="24"/>
              </w:rPr>
            </w:pPr>
            <w:r>
              <w:rPr>
                <w:sz w:val="24"/>
              </w:rPr>
              <w:t>Прочие внереализационные расходы</w:t>
            </w:r>
          </w:p>
        </w:tc>
        <w:tc>
          <w:tcPr>
            <w:tcW w:w="992" w:type="dxa"/>
            <w:vAlign w:val="center"/>
          </w:tcPr>
          <w:p w:rsidR="00850EE4" w:rsidRDefault="00850EE4">
            <w:pPr>
              <w:jc w:val="center"/>
              <w:rPr>
                <w:sz w:val="24"/>
              </w:rPr>
            </w:pPr>
            <w:r>
              <w:rPr>
                <w:sz w:val="24"/>
              </w:rPr>
              <w:t>130</w:t>
            </w:r>
          </w:p>
        </w:tc>
        <w:tc>
          <w:tcPr>
            <w:tcW w:w="1418" w:type="dxa"/>
            <w:vAlign w:val="center"/>
          </w:tcPr>
          <w:p w:rsidR="00850EE4" w:rsidRDefault="00850EE4">
            <w:pPr>
              <w:jc w:val="center"/>
              <w:rPr>
                <w:sz w:val="24"/>
                <w:lang w:val="en-US"/>
              </w:rPr>
            </w:pPr>
            <w:r>
              <w:rPr>
                <w:sz w:val="24"/>
                <w:lang w:val="en-US"/>
              </w:rPr>
              <w:t>6400</w:t>
            </w:r>
          </w:p>
        </w:tc>
        <w:tc>
          <w:tcPr>
            <w:tcW w:w="1781" w:type="dxa"/>
            <w:vAlign w:val="center"/>
          </w:tcPr>
          <w:p w:rsidR="00850EE4" w:rsidRDefault="00850EE4">
            <w:pPr>
              <w:jc w:val="center"/>
              <w:rPr>
                <w:sz w:val="24"/>
                <w:lang w:val="en-US"/>
              </w:rPr>
            </w:pPr>
            <w:r>
              <w:rPr>
                <w:sz w:val="24"/>
                <w:lang w:val="en-US"/>
              </w:rPr>
              <w:t>3870</w:t>
            </w:r>
          </w:p>
        </w:tc>
      </w:tr>
      <w:tr w:rsidR="00850EE4">
        <w:tc>
          <w:tcPr>
            <w:tcW w:w="5813" w:type="dxa"/>
            <w:vAlign w:val="center"/>
          </w:tcPr>
          <w:p w:rsidR="00850EE4" w:rsidRDefault="00850EE4">
            <w:pPr>
              <w:rPr>
                <w:sz w:val="24"/>
              </w:rPr>
            </w:pPr>
            <w:r>
              <w:rPr>
                <w:sz w:val="24"/>
              </w:rPr>
              <w:t>Прибыль (убыток) отчетного периода(строки(110+120-130)</w:t>
            </w:r>
          </w:p>
        </w:tc>
        <w:tc>
          <w:tcPr>
            <w:tcW w:w="992" w:type="dxa"/>
            <w:vAlign w:val="center"/>
          </w:tcPr>
          <w:p w:rsidR="00850EE4" w:rsidRDefault="00850EE4">
            <w:pPr>
              <w:jc w:val="center"/>
              <w:rPr>
                <w:sz w:val="24"/>
              </w:rPr>
            </w:pPr>
            <w:r>
              <w:rPr>
                <w:sz w:val="24"/>
              </w:rPr>
              <w:t>140</w:t>
            </w:r>
          </w:p>
        </w:tc>
        <w:tc>
          <w:tcPr>
            <w:tcW w:w="1418" w:type="dxa"/>
            <w:vAlign w:val="center"/>
          </w:tcPr>
          <w:p w:rsidR="00850EE4" w:rsidRDefault="00850EE4">
            <w:pPr>
              <w:jc w:val="center"/>
              <w:rPr>
                <w:sz w:val="24"/>
                <w:lang w:val="en-US"/>
              </w:rPr>
            </w:pPr>
            <w:r>
              <w:rPr>
                <w:sz w:val="24"/>
                <w:lang w:val="en-US"/>
              </w:rPr>
              <w:t>2001786</w:t>
            </w:r>
          </w:p>
        </w:tc>
        <w:tc>
          <w:tcPr>
            <w:tcW w:w="1781" w:type="dxa"/>
            <w:vAlign w:val="center"/>
          </w:tcPr>
          <w:p w:rsidR="00850EE4" w:rsidRDefault="00850EE4">
            <w:pPr>
              <w:jc w:val="center"/>
              <w:rPr>
                <w:sz w:val="24"/>
                <w:lang w:val="en-US"/>
              </w:rPr>
            </w:pPr>
            <w:r>
              <w:rPr>
                <w:sz w:val="24"/>
                <w:lang w:val="en-US"/>
              </w:rPr>
              <w:t>1212570</w:t>
            </w:r>
          </w:p>
        </w:tc>
      </w:tr>
      <w:tr w:rsidR="00850EE4">
        <w:tc>
          <w:tcPr>
            <w:tcW w:w="5813" w:type="dxa"/>
            <w:vAlign w:val="center"/>
          </w:tcPr>
          <w:p w:rsidR="00850EE4" w:rsidRDefault="00850EE4">
            <w:pPr>
              <w:jc w:val="both"/>
              <w:rPr>
                <w:sz w:val="24"/>
              </w:rPr>
            </w:pPr>
            <w:r>
              <w:rPr>
                <w:sz w:val="24"/>
              </w:rPr>
              <w:t>Налог на прибыль</w:t>
            </w:r>
          </w:p>
        </w:tc>
        <w:tc>
          <w:tcPr>
            <w:tcW w:w="992" w:type="dxa"/>
            <w:vAlign w:val="center"/>
          </w:tcPr>
          <w:p w:rsidR="00850EE4" w:rsidRDefault="00850EE4">
            <w:pPr>
              <w:jc w:val="center"/>
              <w:rPr>
                <w:sz w:val="24"/>
              </w:rPr>
            </w:pPr>
            <w:r>
              <w:rPr>
                <w:sz w:val="24"/>
              </w:rPr>
              <w:t>150</w:t>
            </w:r>
          </w:p>
        </w:tc>
        <w:tc>
          <w:tcPr>
            <w:tcW w:w="1418" w:type="dxa"/>
            <w:vAlign w:val="center"/>
          </w:tcPr>
          <w:p w:rsidR="00850EE4" w:rsidRDefault="00850EE4">
            <w:pPr>
              <w:jc w:val="center"/>
              <w:rPr>
                <w:sz w:val="24"/>
                <w:lang w:val="en-US"/>
              </w:rPr>
            </w:pPr>
            <w:r>
              <w:rPr>
                <w:sz w:val="24"/>
                <w:lang w:val="en-US"/>
              </w:rPr>
              <w:t>600536</w:t>
            </w:r>
          </w:p>
        </w:tc>
        <w:tc>
          <w:tcPr>
            <w:tcW w:w="1781" w:type="dxa"/>
            <w:vAlign w:val="center"/>
          </w:tcPr>
          <w:p w:rsidR="00850EE4" w:rsidRDefault="00850EE4">
            <w:pPr>
              <w:jc w:val="center"/>
              <w:rPr>
                <w:sz w:val="24"/>
                <w:lang w:val="en-US"/>
              </w:rPr>
            </w:pPr>
            <w:r>
              <w:rPr>
                <w:sz w:val="24"/>
                <w:lang w:val="en-US"/>
              </w:rPr>
              <w:t>424400</w:t>
            </w:r>
          </w:p>
        </w:tc>
      </w:tr>
      <w:tr w:rsidR="00850EE4">
        <w:tc>
          <w:tcPr>
            <w:tcW w:w="5813" w:type="dxa"/>
            <w:vAlign w:val="center"/>
          </w:tcPr>
          <w:p w:rsidR="00850EE4" w:rsidRDefault="00850EE4">
            <w:pPr>
              <w:jc w:val="both"/>
              <w:rPr>
                <w:sz w:val="24"/>
              </w:rPr>
            </w:pPr>
            <w:r>
              <w:rPr>
                <w:sz w:val="24"/>
              </w:rPr>
              <w:t>Отвлеченные средства</w:t>
            </w:r>
          </w:p>
        </w:tc>
        <w:tc>
          <w:tcPr>
            <w:tcW w:w="992" w:type="dxa"/>
            <w:vAlign w:val="center"/>
          </w:tcPr>
          <w:p w:rsidR="00850EE4" w:rsidRDefault="00850EE4">
            <w:pPr>
              <w:jc w:val="center"/>
              <w:rPr>
                <w:sz w:val="24"/>
              </w:rPr>
            </w:pPr>
            <w:r>
              <w:rPr>
                <w:sz w:val="24"/>
              </w:rPr>
              <w:t>160</w:t>
            </w:r>
          </w:p>
        </w:tc>
        <w:tc>
          <w:tcPr>
            <w:tcW w:w="1418" w:type="dxa"/>
            <w:vAlign w:val="center"/>
          </w:tcPr>
          <w:p w:rsidR="00850EE4" w:rsidRDefault="00850EE4">
            <w:pPr>
              <w:jc w:val="center"/>
              <w:rPr>
                <w:sz w:val="24"/>
                <w:lang w:val="en-US"/>
              </w:rPr>
            </w:pPr>
          </w:p>
        </w:tc>
        <w:tc>
          <w:tcPr>
            <w:tcW w:w="1781" w:type="dxa"/>
            <w:vAlign w:val="center"/>
          </w:tcPr>
          <w:p w:rsidR="00850EE4" w:rsidRDefault="00850EE4">
            <w:pPr>
              <w:jc w:val="center"/>
              <w:rPr>
                <w:sz w:val="24"/>
                <w:lang w:val="en-US"/>
              </w:rPr>
            </w:pPr>
          </w:p>
        </w:tc>
      </w:tr>
      <w:tr w:rsidR="00850EE4">
        <w:tc>
          <w:tcPr>
            <w:tcW w:w="5813" w:type="dxa"/>
            <w:vAlign w:val="center"/>
          </w:tcPr>
          <w:p w:rsidR="00850EE4" w:rsidRDefault="00850EE4">
            <w:pPr>
              <w:rPr>
                <w:b/>
                <w:sz w:val="24"/>
              </w:rPr>
            </w:pPr>
            <w:r>
              <w:rPr>
                <w:sz w:val="24"/>
              </w:rPr>
              <w:t>Нераспределенная прибыль (убыток) отчетного</w:t>
            </w:r>
            <w:r>
              <w:rPr>
                <w:b/>
                <w:sz w:val="24"/>
              </w:rPr>
              <w:t xml:space="preserve"> </w:t>
            </w:r>
            <w:r>
              <w:rPr>
                <w:sz w:val="24"/>
              </w:rPr>
              <w:t>периода (строки(140-150-160))</w:t>
            </w:r>
          </w:p>
        </w:tc>
        <w:tc>
          <w:tcPr>
            <w:tcW w:w="992" w:type="dxa"/>
            <w:vAlign w:val="center"/>
          </w:tcPr>
          <w:p w:rsidR="00850EE4" w:rsidRDefault="00850EE4">
            <w:pPr>
              <w:jc w:val="center"/>
              <w:rPr>
                <w:sz w:val="24"/>
              </w:rPr>
            </w:pPr>
            <w:r>
              <w:rPr>
                <w:sz w:val="24"/>
              </w:rPr>
              <w:t>170</w:t>
            </w:r>
          </w:p>
        </w:tc>
        <w:tc>
          <w:tcPr>
            <w:tcW w:w="1418" w:type="dxa"/>
            <w:vAlign w:val="center"/>
          </w:tcPr>
          <w:p w:rsidR="00850EE4" w:rsidRDefault="00850EE4">
            <w:pPr>
              <w:jc w:val="center"/>
              <w:rPr>
                <w:sz w:val="24"/>
                <w:lang w:val="en-US"/>
              </w:rPr>
            </w:pPr>
            <w:r>
              <w:rPr>
                <w:sz w:val="24"/>
                <w:lang w:val="en-US"/>
              </w:rPr>
              <w:t>1401250</w:t>
            </w:r>
          </w:p>
        </w:tc>
        <w:tc>
          <w:tcPr>
            <w:tcW w:w="1781" w:type="dxa"/>
            <w:vAlign w:val="center"/>
          </w:tcPr>
          <w:p w:rsidR="00850EE4" w:rsidRDefault="00850EE4">
            <w:pPr>
              <w:jc w:val="center"/>
              <w:rPr>
                <w:sz w:val="24"/>
                <w:lang w:val="en-US"/>
              </w:rPr>
            </w:pPr>
            <w:r>
              <w:rPr>
                <w:sz w:val="24"/>
                <w:lang w:val="en-US"/>
              </w:rPr>
              <w:t>788170</w:t>
            </w:r>
          </w:p>
        </w:tc>
      </w:tr>
    </w:tbl>
    <w:p w:rsidR="00850EE4" w:rsidRDefault="00850EE4">
      <w:pPr>
        <w:rPr>
          <w:sz w:val="24"/>
        </w:rPr>
      </w:pPr>
    </w:p>
    <w:p w:rsidR="00850EE4" w:rsidRDefault="00850EE4">
      <w:bookmarkStart w:id="51" w:name="_GoBack"/>
      <w:bookmarkEnd w:id="51"/>
    </w:p>
    <w:sectPr w:rsidR="00850EE4">
      <w:pgSz w:w="11906" w:h="16838"/>
      <w:pgMar w:top="1134" w:right="624"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E4" w:rsidRDefault="00850EE4">
      <w:r>
        <w:separator/>
      </w:r>
    </w:p>
  </w:endnote>
  <w:endnote w:type="continuationSeparator" w:id="0">
    <w:p w:rsidR="00850EE4" w:rsidRDefault="0085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E4" w:rsidRDefault="00850EE4">
      <w:r>
        <w:separator/>
      </w:r>
    </w:p>
  </w:footnote>
  <w:footnote w:type="continuationSeparator" w:id="0">
    <w:p w:rsidR="00850EE4" w:rsidRDefault="00850EE4">
      <w:r>
        <w:continuationSeparator/>
      </w:r>
    </w:p>
  </w:footnote>
  <w:footnote w:id="1">
    <w:p w:rsidR="00850EE4" w:rsidRDefault="00850EE4">
      <w:pPr>
        <w:pStyle w:val="ac"/>
      </w:pPr>
      <w:r>
        <w:rPr>
          <w:rStyle w:val="ab"/>
        </w:rPr>
        <w:footnoteRef/>
      </w:r>
      <w:r>
        <w:t xml:space="preserve"> Принять долю материальных затрат в готовой продукции 0,5</w:t>
      </w:r>
    </w:p>
  </w:footnote>
  <w:footnote w:id="2">
    <w:p w:rsidR="00850EE4" w:rsidRDefault="00850EE4">
      <w:pPr>
        <w:pStyle w:val="ac"/>
      </w:pPr>
      <w:r>
        <w:rPr>
          <w:rStyle w:val="ab"/>
        </w:rPr>
        <w:footnoteRef/>
      </w:r>
      <w:r>
        <w:t xml:space="preserve"> Принять долю материальных затрат в незавершенном производстве 0,75 </w:t>
      </w:r>
    </w:p>
  </w:footnote>
  <w:footnote w:id="3">
    <w:p w:rsidR="00850EE4" w:rsidRDefault="00850EE4">
      <w:pPr>
        <w:pStyle w:val="ac"/>
      </w:pPr>
      <w:r>
        <w:rPr>
          <w:rStyle w:val="ab"/>
        </w:rPr>
        <w:footnoteRef/>
      </w:r>
      <w:r>
        <w:t xml:space="preserve"> Фонд оплаты труда, относимый на себестоимость продукции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E4" w:rsidRDefault="00850EE4">
    <w:pPr>
      <w:pStyle w:val="a9"/>
      <w:framePr w:wrap="around" w:vAnchor="text" w:hAnchor="margin" w:xAlign="right" w:y="1"/>
      <w:rPr>
        <w:rStyle w:val="aa"/>
      </w:rPr>
    </w:pPr>
    <w:r>
      <w:rPr>
        <w:rStyle w:val="aa"/>
        <w:noProof/>
      </w:rPr>
      <w:t>1</w:t>
    </w:r>
  </w:p>
  <w:p w:rsidR="00850EE4" w:rsidRDefault="00850EE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E4" w:rsidRDefault="000979F3">
    <w:pPr>
      <w:pStyle w:val="a9"/>
      <w:framePr w:wrap="around" w:vAnchor="text" w:hAnchor="margin" w:xAlign="right" w:y="1"/>
      <w:rPr>
        <w:rStyle w:val="aa"/>
      </w:rPr>
    </w:pPr>
    <w:r>
      <w:rPr>
        <w:rStyle w:val="aa"/>
        <w:noProof/>
      </w:rPr>
      <w:t>2</w:t>
    </w:r>
  </w:p>
  <w:p w:rsidR="00850EE4" w:rsidRDefault="00850EE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0F4"/>
    <w:multiLevelType w:val="singleLevel"/>
    <w:tmpl w:val="84788566"/>
    <w:lvl w:ilvl="0">
      <w:start w:val="1"/>
      <w:numFmt w:val="decimal"/>
      <w:lvlText w:val="%1)"/>
      <w:lvlJc w:val="left"/>
      <w:pPr>
        <w:tabs>
          <w:tab w:val="num" w:pos="927"/>
        </w:tabs>
        <w:ind w:left="927" w:hanging="360"/>
      </w:pPr>
      <w:rPr>
        <w:rFonts w:hint="default"/>
      </w:rPr>
    </w:lvl>
  </w:abstractNum>
  <w:abstractNum w:abstractNumId="1">
    <w:nsid w:val="07A44116"/>
    <w:multiLevelType w:val="singleLevel"/>
    <w:tmpl w:val="73588EE0"/>
    <w:lvl w:ilvl="0">
      <w:start w:val="1"/>
      <w:numFmt w:val="decimal"/>
      <w:lvlText w:val="%1."/>
      <w:lvlJc w:val="left"/>
      <w:pPr>
        <w:tabs>
          <w:tab w:val="num" w:pos="927"/>
        </w:tabs>
        <w:ind w:left="927" w:hanging="360"/>
      </w:pPr>
      <w:rPr>
        <w:rFonts w:hint="default"/>
      </w:rPr>
    </w:lvl>
  </w:abstractNum>
  <w:abstractNum w:abstractNumId="2">
    <w:nsid w:val="1E2A6B20"/>
    <w:multiLevelType w:val="singleLevel"/>
    <w:tmpl w:val="E312C07C"/>
    <w:lvl w:ilvl="0">
      <w:start w:val="1"/>
      <w:numFmt w:val="decimal"/>
      <w:lvlText w:val="%1."/>
      <w:lvlJc w:val="left"/>
      <w:pPr>
        <w:tabs>
          <w:tab w:val="num" w:pos="927"/>
        </w:tabs>
        <w:ind w:left="927" w:hanging="360"/>
      </w:pPr>
      <w:rPr>
        <w:rFonts w:hint="default"/>
      </w:rPr>
    </w:lvl>
  </w:abstractNum>
  <w:abstractNum w:abstractNumId="3">
    <w:nsid w:val="22A13566"/>
    <w:multiLevelType w:val="singleLevel"/>
    <w:tmpl w:val="B6903B76"/>
    <w:lvl w:ilvl="0">
      <w:start w:val="1"/>
      <w:numFmt w:val="decimal"/>
      <w:lvlText w:val="%1."/>
      <w:lvlJc w:val="left"/>
      <w:pPr>
        <w:tabs>
          <w:tab w:val="num" w:pos="927"/>
        </w:tabs>
        <w:ind w:left="927" w:hanging="360"/>
      </w:pPr>
      <w:rPr>
        <w:rFonts w:hint="default"/>
      </w:rPr>
    </w:lvl>
  </w:abstractNum>
  <w:abstractNum w:abstractNumId="4">
    <w:nsid w:val="234C4836"/>
    <w:multiLevelType w:val="singleLevel"/>
    <w:tmpl w:val="2D103150"/>
    <w:lvl w:ilvl="0">
      <w:start w:val="1"/>
      <w:numFmt w:val="bullet"/>
      <w:lvlText w:val=""/>
      <w:lvlJc w:val="left"/>
      <w:pPr>
        <w:tabs>
          <w:tab w:val="num" w:pos="360"/>
        </w:tabs>
        <w:ind w:left="360" w:hanging="360"/>
      </w:pPr>
      <w:rPr>
        <w:rFonts w:ascii="Symbol" w:hAnsi="Symbol" w:hint="default"/>
        <w:b w:val="0"/>
        <w:i w:val="0"/>
        <w:sz w:val="20"/>
      </w:rPr>
    </w:lvl>
  </w:abstractNum>
  <w:abstractNum w:abstractNumId="5">
    <w:nsid w:val="24FB7AD4"/>
    <w:multiLevelType w:val="singleLevel"/>
    <w:tmpl w:val="8EF612B0"/>
    <w:lvl w:ilvl="0">
      <w:start w:val="1"/>
      <w:numFmt w:val="bullet"/>
      <w:lvlText w:val=""/>
      <w:lvlJc w:val="left"/>
      <w:pPr>
        <w:tabs>
          <w:tab w:val="num" w:pos="360"/>
        </w:tabs>
        <w:ind w:left="0" w:firstLine="0"/>
      </w:pPr>
      <w:rPr>
        <w:rFonts w:ascii="Symbol" w:hAnsi="Symbol" w:hint="default"/>
        <w:b w:val="0"/>
        <w:i w:val="0"/>
        <w:sz w:val="20"/>
      </w:rPr>
    </w:lvl>
  </w:abstractNum>
  <w:abstractNum w:abstractNumId="6">
    <w:nsid w:val="28905F1C"/>
    <w:multiLevelType w:val="singleLevel"/>
    <w:tmpl w:val="AF42295E"/>
    <w:lvl w:ilvl="0">
      <w:start w:val="1"/>
      <w:numFmt w:val="bullet"/>
      <w:lvlText w:val=""/>
      <w:lvlJc w:val="left"/>
      <w:pPr>
        <w:tabs>
          <w:tab w:val="num" w:pos="360"/>
        </w:tabs>
        <w:ind w:left="0" w:firstLine="0"/>
      </w:pPr>
      <w:rPr>
        <w:rFonts w:ascii="Symbol" w:hAnsi="Symbol" w:hint="default"/>
        <w:b w:val="0"/>
        <w:i w:val="0"/>
      </w:rPr>
    </w:lvl>
  </w:abstractNum>
  <w:abstractNum w:abstractNumId="7">
    <w:nsid w:val="2CA748E7"/>
    <w:multiLevelType w:val="singleLevel"/>
    <w:tmpl w:val="1E3AFFAE"/>
    <w:lvl w:ilvl="0">
      <w:start w:val="1"/>
      <w:numFmt w:val="bullet"/>
      <w:lvlText w:val="-"/>
      <w:lvlJc w:val="left"/>
      <w:pPr>
        <w:tabs>
          <w:tab w:val="num" w:pos="927"/>
        </w:tabs>
        <w:ind w:left="927" w:hanging="360"/>
      </w:pPr>
      <w:rPr>
        <w:rFonts w:hint="default"/>
      </w:rPr>
    </w:lvl>
  </w:abstractNum>
  <w:abstractNum w:abstractNumId="8">
    <w:nsid w:val="39DD057F"/>
    <w:multiLevelType w:val="singleLevel"/>
    <w:tmpl w:val="F1C8068E"/>
    <w:lvl w:ilvl="0">
      <w:start w:val="1"/>
      <w:numFmt w:val="decimal"/>
      <w:lvlText w:val="%1."/>
      <w:lvlJc w:val="left"/>
      <w:pPr>
        <w:tabs>
          <w:tab w:val="num" w:pos="927"/>
        </w:tabs>
        <w:ind w:left="927" w:hanging="360"/>
      </w:pPr>
      <w:rPr>
        <w:rFonts w:hint="default"/>
      </w:rPr>
    </w:lvl>
  </w:abstractNum>
  <w:abstractNum w:abstractNumId="9">
    <w:nsid w:val="3F3634F8"/>
    <w:multiLevelType w:val="singleLevel"/>
    <w:tmpl w:val="B2EA4A62"/>
    <w:lvl w:ilvl="0">
      <w:start w:val="1"/>
      <w:numFmt w:val="decimal"/>
      <w:lvlText w:val="%1."/>
      <w:lvlJc w:val="left"/>
      <w:pPr>
        <w:tabs>
          <w:tab w:val="num" w:pos="927"/>
        </w:tabs>
        <w:ind w:left="927" w:hanging="360"/>
      </w:pPr>
      <w:rPr>
        <w:rFonts w:hint="default"/>
      </w:rPr>
    </w:lvl>
  </w:abstractNum>
  <w:abstractNum w:abstractNumId="10">
    <w:nsid w:val="490E5D0E"/>
    <w:multiLevelType w:val="singleLevel"/>
    <w:tmpl w:val="8EF612B0"/>
    <w:lvl w:ilvl="0">
      <w:start w:val="1"/>
      <w:numFmt w:val="bullet"/>
      <w:lvlText w:val=""/>
      <w:lvlJc w:val="left"/>
      <w:pPr>
        <w:tabs>
          <w:tab w:val="num" w:pos="360"/>
        </w:tabs>
        <w:ind w:left="0" w:firstLine="0"/>
      </w:pPr>
      <w:rPr>
        <w:rFonts w:ascii="Symbol" w:hAnsi="Symbol" w:hint="default"/>
        <w:b w:val="0"/>
        <w:i w:val="0"/>
        <w:sz w:val="20"/>
      </w:rPr>
    </w:lvl>
  </w:abstractNum>
  <w:abstractNum w:abstractNumId="11">
    <w:nsid w:val="54C83B79"/>
    <w:multiLevelType w:val="singleLevel"/>
    <w:tmpl w:val="C358C230"/>
    <w:lvl w:ilvl="0">
      <w:start w:val="1"/>
      <w:numFmt w:val="decimal"/>
      <w:lvlText w:val="%1)"/>
      <w:lvlJc w:val="left"/>
      <w:pPr>
        <w:tabs>
          <w:tab w:val="num" w:pos="927"/>
        </w:tabs>
        <w:ind w:left="927" w:hanging="360"/>
      </w:pPr>
      <w:rPr>
        <w:rFonts w:hint="default"/>
      </w:rPr>
    </w:lvl>
  </w:abstractNum>
  <w:abstractNum w:abstractNumId="12">
    <w:nsid w:val="5547412F"/>
    <w:multiLevelType w:val="singleLevel"/>
    <w:tmpl w:val="75526A62"/>
    <w:lvl w:ilvl="0">
      <w:start w:val="1"/>
      <w:numFmt w:val="bullet"/>
      <w:lvlText w:val=""/>
      <w:lvlJc w:val="left"/>
      <w:pPr>
        <w:tabs>
          <w:tab w:val="num" w:pos="360"/>
        </w:tabs>
        <w:ind w:left="360" w:hanging="360"/>
      </w:pPr>
      <w:rPr>
        <w:rFonts w:ascii="Symbol" w:hAnsi="Symbol" w:hint="default"/>
        <w:sz w:val="20"/>
      </w:rPr>
    </w:lvl>
  </w:abstractNum>
  <w:abstractNum w:abstractNumId="13">
    <w:nsid w:val="5EB8063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707C12E9"/>
    <w:multiLevelType w:val="singleLevel"/>
    <w:tmpl w:val="2D103150"/>
    <w:lvl w:ilvl="0">
      <w:start w:val="1"/>
      <w:numFmt w:val="bullet"/>
      <w:lvlText w:val=""/>
      <w:lvlJc w:val="left"/>
      <w:pPr>
        <w:tabs>
          <w:tab w:val="num" w:pos="360"/>
        </w:tabs>
        <w:ind w:left="360" w:hanging="360"/>
      </w:pPr>
      <w:rPr>
        <w:rFonts w:ascii="Symbol" w:hAnsi="Symbol" w:hint="default"/>
        <w:b w:val="0"/>
        <w:i w:val="0"/>
        <w:sz w:val="20"/>
      </w:rPr>
    </w:lvl>
  </w:abstractNum>
  <w:abstractNum w:abstractNumId="15">
    <w:nsid w:val="7EC07230"/>
    <w:multiLevelType w:val="singleLevel"/>
    <w:tmpl w:val="F2F0634A"/>
    <w:lvl w:ilvl="0">
      <w:start w:val="1"/>
      <w:numFmt w:val="decimal"/>
      <w:lvlText w:val="%1)"/>
      <w:lvlJc w:val="left"/>
      <w:pPr>
        <w:tabs>
          <w:tab w:val="num" w:pos="927"/>
        </w:tabs>
        <w:ind w:left="927" w:hanging="360"/>
      </w:pPr>
      <w:rPr>
        <w:rFonts w:hint="default"/>
      </w:rPr>
    </w:lvl>
  </w:abstractNum>
  <w:num w:numId="1">
    <w:abstractNumId w:val="2"/>
  </w:num>
  <w:num w:numId="2">
    <w:abstractNumId w:val="6"/>
  </w:num>
  <w:num w:numId="3">
    <w:abstractNumId w:val="1"/>
  </w:num>
  <w:num w:numId="4">
    <w:abstractNumId w:val="7"/>
  </w:num>
  <w:num w:numId="5">
    <w:abstractNumId w:val="5"/>
  </w:num>
  <w:num w:numId="6">
    <w:abstractNumId w:val="10"/>
  </w:num>
  <w:num w:numId="7">
    <w:abstractNumId w:val="8"/>
  </w:num>
  <w:num w:numId="8">
    <w:abstractNumId w:val="13"/>
  </w:num>
  <w:num w:numId="9">
    <w:abstractNumId w:val="15"/>
  </w:num>
  <w:num w:numId="10">
    <w:abstractNumId w:val="9"/>
  </w:num>
  <w:num w:numId="11">
    <w:abstractNumId w:val="0"/>
  </w:num>
  <w:num w:numId="12">
    <w:abstractNumId w:val="3"/>
  </w:num>
  <w:num w:numId="13">
    <w:abstractNumId w:val="12"/>
  </w:num>
  <w:num w:numId="14">
    <w:abstractNumId w:val="4"/>
  </w:num>
  <w:num w:numId="15">
    <w:abstractNumId w:val="1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9F3"/>
    <w:rsid w:val="000979F3"/>
    <w:rsid w:val="00655C93"/>
    <w:rsid w:val="00751023"/>
    <w:rsid w:val="0085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7"/>
    <o:shapelayout v:ext="edit">
      <o:idmap v:ext="edit" data="1"/>
    </o:shapelayout>
  </w:shapeDefaults>
  <w:decimalSymbol w:val=","/>
  <w:listSeparator w:val=";"/>
  <w15:chartTrackingRefBased/>
  <w15:docId w15:val="{49288E3F-09F0-4943-9DF3-8FD4FE7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kern w:val="28"/>
      <w:sz w:val="28"/>
    </w:rPr>
  </w:style>
  <w:style w:type="paragraph" w:styleId="2">
    <w:name w:val="heading 2"/>
    <w:basedOn w:val="a"/>
    <w:next w:val="a"/>
    <w:qFormat/>
    <w:pPr>
      <w:keepNext/>
      <w:spacing w:after="120" w:line="360" w:lineRule="auto"/>
      <w:outlineLvl w:val="1"/>
    </w:pPr>
    <w:rPr>
      <w:sz w:val="28"/>
    </w:rPr>
  </w:style>
  <w:style w:type="paragraph" w:styleId="3">
    <w:name w:val="heading 3"/>
    <w:basedOn w:val="a"/>
    <w:next w:val="a"/>
    <w:qFormat/>
    <w:pPr>
      <w:keepNext/>
      <w:spacing w:line="360" w:lineRule="auto"/>
      <w:ind w:firstLine="1134"/>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spacing w:line="360" w:lineRule="auto"/>
      <w:jc w:val="right"/>
      <w:outlineLvl w:val="6"/>
    </w:pPr>
    <w:rPr>
      <w:sz w:val="28"/>
    </w:rPr>
  </w:style>
  <w:style w:type="paragraph" w:styleId="8">
    <w:name w:val="heading 8"/>
    <w:basedOn w:val="a"/>
    <w:next w:val="a"/>
    <w:qFormat/>
    <w:pPr>
      <w:keepNext/>
      <w:ind w:firstLine="567"/>
      <w:outlineLvl w:val="7"/>
    </w:pPr>
    <w:rPr>
      <w:rFonts w:ascii="Arial" w:hAnsi="Arial"/>
      <w:sz w:val="24"/>
    </w:rPr>
  </w:style>
  <w:style w:type="paragraph" w:styleId="9">
    <w:name w:val="heading 9"/>
    <w:basedOn w:val="a"/>
    <w:next w:val="a"/>
    <w:qFormat/>
    <w:pPr>
      <w:keepNext/>
      <w:ind w:right="-74"/>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360" w:lineRule="auto"/>
      <w:ind w:firstLine="567"/>
      <w:jc w:val="both"/>
    </w:pPr>
    <w:rPr>
      <w:snapToGrid w:val="0"/>
      <w:sz w:val="28"/>
    </w:rPr>
  </w:style>
  <w:style w:type="paragraph" w:styleId="a3">
    <w:name w:val="Body Text"/>
    <w:basedOn w:val="a"/>
    <w:semiHidden/>
    <w:pPr>
      <w:spacing w:line="360" w:lineRule="auto"/>
      <w:ind w:firstLine="567"/>
      <w:jc w:val="both"/>
    </w:pPr>
    <w:rPr>
      <w:sz w:val="24"/>
    </w:rPr>
  </w:style>
  <w:style w:type="paragraph" w:customStyle="1" w:styleId="a4">
    <w:name w:val="Титульный лист"/>
    <w:basedOn w:val="a"/>
    <w:pPr>
      <w:keepNext/>
      <w:jc w:val="center"/>
      <w:outlineLvl w:val="5"/>
    </w:pPr>
    <w:rPr>
      <w:rFonts w:ascii="Arial" w:hAnsi="Arial"/>
      <w:sz w:val="28"/>
    </w:rPr>
  </w:style>
  <w:style w:type="paragraph" w:styleId="a5">
    <w:name w:val="Body Text Indent"/>
    <w:basedOn w:val="a"/>
    <w:semiHidden/>
    <w:pPr>
      <w:spacing w:line="360" w:lineRule="auto"/>
      <w:ind w:firstLine="567"/>
      <w:jc w:val="both"/>
    </w:pPr>
    <w:rPr>
      <w:sz w:val="28"/>
    </w:rPr>
  </w:style>
  <w:style w:type="paragraph" w:customStyle="1" w:styleId="a6">
    <w:name w:val="Основной набор"/>
    <w:basedOn w:val="a"/>
    <w:pPr>
      <w:spacing w:line="360" w:lineRule="auto"/>
      <w:ind w:firstLine="567"/>
      <w:jc w:val="both"/>
    </w:pPr>
    <w:rPr>
      <w:sz w:val="28"/>
    </w:rPr>
  </w:style>
  <w:style w:type="paragraph" w:styleId="a7">
    <w:name w:val="Block Text"/>
    <w:basedOn w:val="a"/>
    <w:semiHidden/>
    <w:pPr>
      <w:ind w:left="113" w:right="113"/>
      <w:jc w:val="right"/>
    </w:pPr>
    <w:rPr>
      <w:sz w:val="28"/>
    </w:rPr>
  </w:style>
  <w:style w:type="paragraph" w:customStyle="1" w:styleId="FR1">
    <w:name w:val="FR1"/>
    <w:pPr>
      <w:widowControl w:val="0"/>
      <w:spacing w:before="80"/>
      <w:ind w:left="440" w:firstLine="160"/>
      <w:jc w:val="both"/>
    </w:pPr>
    <w:rPr>
      <w:rFonts w:ascii="Arial" w:hAnsi="Arial"/>
      <w:snapToGrid w:val="0"/>
    </w:rPr>
  </w:style>
  <w:style w:type="paragraph" w:customStyle="1" w:styleId="FR3">
    <w:name w:val="FR3"/>
    <w:pPr>
      <w:widowControl w:val="0"/>
      <w:ind w:left="200"/>
    </w:pPr>
    <w:rPr>
      <w:rFonts w:ascii="Arial" w:hAnsi="Arial"/>
      <w:snapToGrid w:val="0"/>
      <w:sz w:val="12"/>
    </w:rPr>
  </w:style>
  <w:style w:type="paragraph" w:styleId="20">
    <w:name w:val="Body Text 2"/>
    <w:basedOn w:val="a"/>
    <w:semiHidden/>
    <w:pPr>
      <w:jc w:val="both"/>
    </w:pPr>
  </w:style>
  <w:style w:type="paragraph" w:styleId="30">
    <w:name w:val="Body Text 3"/>
    <w:basedOn w:val="a"/>
    <w:semiHidden/>
    <w:rPr>
      <w:sz w:val="24"/>
    </w:rPr>
  </w:style>
  <w:style w:type="paragraph" w:customStyle="1" w:styleId="a8">
    <w:name w:val="Табличный"/>
    <w:basedOn w:val="a6"/>
    <w:pPr>
      <w:ind w:firstLine="0"/>
    </w:pPr>
    <w:rPr>
      <w:sz w:val="24"/>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9">
    <w:name w:val="header"/>
    <w:basedOn w:val="a"/>
    <w:semiHidden/>
    <w:pPr>
      <w:tabs>
        <w:tab w:val="center" w:pos="4153"/>
        <w:tab w:val="right" w:pos="8306"/>
      </w:tabs>
    </w:pPr>
  </w:style>
  <w:style w:type="character" w:styleId="aa">
    <w:name w:val="page number"/>
    <w:basedOn w:val="a0"/>
    <w:semiHidden/>
  </w:style>
  <w:style w:type="character" w:styleId="ab">
    <w:name w:val="footnote reference"/>
    <w:semiHidden/>
    <w:rPr>
      <w:vertAlign w:val="superscript"/>
    </w:rPr>
  </w:style>
  <w:style w:type="paragraph" w:styleId="ac">
    <w:name w:val="footnote text"/>
    <w:basedOn w:val="a"/>
    <w:semiHidden/>
  </w:style>
  <w:style w:type="paragraph" w:styleId="ad">
    <w:name w:val="Title"/>
    <w:basedOn w:val="a"/>
    <w:qFormat/>
    <w:pPr>
      <w:jc w:val="center"/>
    </w:pPr>
    <w:rPr>
      <w:b/>
      <w:sz w:val="24"/>
    </w:rPr>
  </w:style>
  <w:style w:type="paragraph" w:styleId="ae">
    <w:name w:val="footer"/>
    <w:basedOn w:val="a"/>
    <w:semiHidden/>
    <w:pPr>
      <w:tabs>
        <w:tab w:val="center" w:pos="4153"/>
        <w:tab w:val="right" w:pos="8306"/>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1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9.wmf"/><Relationship Id="rId50" Type="http://schemas.openxmlformats.org/officeDocument/2006/relationships/oleObject" Target="embeddings/oleObject12.bin"/><Relationship Id="rId55" Type="http://schemas.openxmlformats.org/officeDocument/2006/relationships/image" Target="media/image33.wmf"/><Relationship Id="rId63" Type="http://schemas.openxmlformats.org/officeDocument/2006/relationships/image" Target="media/image37.wmf"/><Relationship Id="rId68" Type="http://schemas.openxmlformats.org/officeDocument/2006/relationships/oleObject" Target="embeddings/oleObject21.bin"/><Relationship Id="rId76" Type="http://schemas.openxmlformats.org/officeDocument/2006/relationships/oleObject" Target="embeddings/oleObject25.bin"/><Relationship Id="rId84" Type="http://schemas.openxmlformats.org/officeDocument/2006/relationships/oleObject" Target="embeddings/oleObject29.bin"/><Relationship Id="rId89" Type="http://schemas.openxmlformats.org/officeDocument/2006/relationships/image" Target="media/image50.wmf"/><Relationship Id="rId97" Type="http://schemas.openxmlformats.org/officeDocument/2006/relationships/image" Target="media/image54.wmf"/><Relationship Id="rId7" Type="http://schemas.openxmlformats.org/officeDocument/2006/relationships/image" Target="media/image1.wmf"/><Relationship Id="rId71" Type="http://schemas.openxmlformats.org/officeDocument/2006/relationships/image" Target="media/image41.wmf"/><Relationship Id="rId92"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header" Target="header1.xml"/><Relationship Id="rId11" Type="http://schemas.openxmlformats.org/officeDocument/2006/relationships/image" Target="media/image5.wmf"/><Relationship Id="rId24" Type="http://schemas.openxmlformats.org/officeDocument/2006/relationships/oleObject" Target="embeddings/oleObject1.bin"/><Relationship Id="rId32" Type="http://schemas.openxmlformats.org/officeDocument/2006/relationships/oleObject" Target="embeddings/oleObject3.bin"/><Relationship Id="rId37" Type="http://schemas.openxmlformats.org/officeDocument/2006/relationships/image" Target="media/image24.wmf"/><Relationship Id="rId40" Type="http://schemas.openxmlformats.org/officeDocument/2006/relationships/oleObject" Target="embeddings/oleObject7.bin"/><Relationship Id="rId45" Type="http://schemas.openxmlformats.org/officeDocument/2006/relationships/image" Target="media/image28.wmf"/><Relationship Id="rId53" Type="http://schemas.openxmlformats.org/officeDocument/2006/relationships/image" Target="media/image32.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oleObject" Target="embeddings/oleObject24.bin"/><Relationship Id="rId79" Type="http://schemas.openxmlformats.org/officeDocument/2006/relationships/image" Target="media/image45.wmf"/><Relationship Id="rId87" Type="http://schemas.openxmlformats.org/officeDocument/2006/relationships/image" Target="media/image49.wmf"/><Relationship Id="rId5" Type="http://schemas.openxmlformats.org/officeDocument/2006/relationships/footnotes" Target="footnotes.xml"/><Relationship Id="rId61" Type="http://schemas.openxmlformats.org/officeDocument/2006/relationships/image" Target="media/image36.wmf"/><Relationship Id="rId82" Type="http://schemas.openxmlformats.org/officeDocument/2006/relationships/oleObject" Target="embeddings/oleObject28.bin"/><Relationship Id="rId90" Type="http://schemas.openxmlformats.org/officeDocument/2006/relationships/oleObject" Target="embeddings/oleObject32.bin"/><Relationship Id="rId95" Type="http://schemas.openxmlformats.org/officeDocument/2006/relationships/image" Target="media/image53.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19.wmf"/><Relationship Id="rId30" Type="http://schemas.openxmlformats.org/officeDocument/2006/relationships/header" Target="header2.xml"/><Relationship Id="rId35" Type="http://schemas.openxmlformats.org/officeDocument/2006/relationships/image" Target="media/image23.wmf"/><Relationship Id="rId43" Type="http://schemas.openxmlformats.org/officeDocument/2006/relationships/image" Target="media/image27.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40.wmf"/><Relationship Id="rId77" Type="http://schemas.openxmlformats.org/officeDocument/2006/relationships/image" Target="media/image44.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31.wmf"/><Relationship Id="rId72" Type="http://schemas.openxmlformats.org/officeDocument/2006/relationships/oleObject" Target="embeddings/oleObject23.bin"/><Relationship Id="rId80" Type="http://schemas.openxmlformats.org/officeDocument/2006/relationships/oleObject" Target="embeddings/oleObject27.bin"/><Relationship Id="rId85" Type="http://schemas.openxmlformats.org/officeDocument/2006/relationships/image" Target="media/image48.wmf"/><Relationship Id="rId93" Type="http://schemas.openxmlformats.org/officeDocument/2006/relationships/image" Target="media/image52.wmf"/><Relationship Id="rId98"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2.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35.wmf"/><Relationship Id="rId67" Type="http://schemas.openxmlformats.org/officeDocument/2006/relationships/image" Target="media/image39.wmf"/><Relationship Id="rId20" Type="http://schemas.openxmlformats.org/officeDocument/2006/relationships/image" Target="media/image14.wmf"/><Relationship Id="rId41" Type="http://schemas.openxmlformats.org/officeDocument/2006/relationships/image" Target="media/image26.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image" Target="media/image43.wmf"/><Relationship Id="rId83" Type="http://schemas.openxmlformats.org/officeDocument/2006/relationships/image" Target="media/image47.wmf"/><Relationship Id="rId88" Type="http://schemas.openxmlformats.org/officeDocument/2006/relationships/oleObject" Target="embeddings/oleObject31.bin"/><Relationship Id="rId91" Type="http://schemas.openxmlformats.org/officeDocument/2006/relationships/image" Target="media/image51.wmf"/><Relationship Id="rId96"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0.wmf"/><Relationship Id="rId36" Type="http://schemas.openxmlformats.org/officeDocument/2006/relationships/oleObject" Target="embeddings/oleObject5.bin"/><Relationship Id="rId49" Type="http://schemas.openxmlformats.org/officeDocument/2006/relationships/image" Target="media/image30.wmf"/><Relationship Id="rId57" Type="http://schemas.openxmlformats.org/officeDocument/2006/relationships/image" Target="media/image34.wmf"/><Relationship Id="rId10" Type="http://schemas.openxmlformats.org/officeDocument/2006/relationships/image" Target="media/image4.wmf"/><Relationship Id="rId31" Type="http://schemas.openxmlformats.org/officeDocument/2006/relationships/image" Target="media/image21.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6.bin"/><Relationship Id="rId81" Type="http://schemas.openxmlformats.org/officeDocument/2006/relationships/image" Target="media/image46.wmf"/><Relationship Id="rId86" Type="http://schemas.openxmlformats.org/officeDocument/2006/relationships/oleObject" Target="embeddings/oleObject30.bin"/><Relationship Id="rId94" Type="http://schemas.openxmlformats.org/officeDocument/2006/relationships/oleObject" Target="embeddings/oleObject34.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18292</Words>
  <Characters>104268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122316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Имя</dc:creator>
  <cp:keywords/>
  <dc:description/>
  <cp:lastModifiedBy>admin</cp:lastModifiedBy>
  <cp:revision>2</cp:revision>
  <dcterms:created xsi:type="dcterms:W3CDTF">2014-02-11T15:17:00Z</dcterms:created>
  <dcterms:modified xsi:type="dcterms:W3CDTF">2014-02-11T15:17:00Z</dcterms:modified>
</cp:coreProperties>
</file>