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3D8" w:rsidRDefault="00FD43D8">
      <w:pPr>
        <w:pStyle w:val="a4"/>
        <w:spacing w:line="400" w:lineRule="exact"/>
        <w:ind w:firstLine="709"/>
        <w:rPr>
          <w:b w:val="0"/>
          <w:sz w:val="32"/>
        </w:rPr>
      </w:pPr>
      <w:r>
        <w:rPr>
          <w:b w:val="0"/>
          <w:sz w:val="32"/>
        </w:rPr>
        <w:t xml:space="preserve">  Министерство общего образования Российской Федерации</w:t>
      </w:r>
    </w:p>
    <w:p w:rsidR="00FD43D8" w:rsidRDefault="00FD43D8">
      <w:pPr>
        <w:pStyle w:val="a4"/>
        <w:spacing w:line="400" w:lineRule="exact"/>
        <w:jc w:val="center"/>
        <w:rPr>
          <w:b w:val="0"/>
          <w:sz w:val="32"/>
        </w:rPr>
      </w:pPr>
      <w:r>
        <w:rPr>
          <w:b w:val="0"/>
          <w:sz w:val="32"/>
        </w:rPr>
        <w:t>КУБАНСКИЙ ГОСУДАРСТВЕННЫЙ УНИВЕРСИТЕТ</w:t>
      </w:r>
    </w:p>
    <w:p w:rsidR="00FD43D8" w:rsidRDefault="00FD43D8">
      <w:pPr>
        <w:pStyle w:val="a4"/>
        <w:spacing w:line="400" w:lineRule="exact"/>
        <w:jc w:val="center"/>
        <w:rPr>
          <w:b w:val="0"/>
          <w:sz w:val="32"/>
        </w:rPr>
      </w:pPr>
    </w:p>
    <w:p w:rsidR="00FD43D8" w:rsidRDefault="00FD43D8">
      <w:pPr>
        <w:pStyle w:val="a4"/>
        <w:spacing w:line="400" w:lineRule="exact"/>
        <w:jc w:val="center"/>
        <w:rPr>
          <w:b w:val="0"/>
          <w:sz w:val="32"/>
        </w:rPr>
      </w:pPr>
    </w:p>
    <w:p w:rsidR="00FD43D8" w:rsidRDefault="00FD43D8">
      <w:pPr>
        <w:pStyle w:val="a4"/>
        <w:spacing w:line="400" w:lineRule="exact"/>
        <w:jc w:val="center"/>
        <w:rPr>
          <w:b w:val="0"/>
          <w:sz w:val="32"/>
        </w:rPr>
      </w:pPr>
    </w:p>
    <w:p w:rsidR="00FD43D8" w:rsidRDefault="00FD43D8">
      <w:pPr>
        <w:pStyle w:val="a4"/>
        <w:spacing w:line="400" w:lineRule="exact"/>
        <w:jc w:val="center"/>
        <w:rPr>
          <w:b w:val="0"/>
          <w:sz w:val="32"/>
        </w:rPr>
      </w:pPr>
    </w:p>
    <w:p w:rsidR="00FD43D8" w:rsidRDefault="00FD43D8">
      <w:pPr>
        <w:pStyle w:val="a4"/>
        <w:spacing w:line="400" w:lineRule="exact"/>
        <w:jc w:val="center"/>
        <w:rPr>
          <w:b w:val="0"/>
          <w:sz w:val="32"/>
        </w:rPr>
      </w:pPr>
    </w:p>
    <w:p w:rsidR="00FD43D8" w:rsidRDefault="00FD43D8">
      <w:pPr>
        <w:pStyle w:val="a4"/>
        <w:spacing w:line="400" w:lineRule="exact"/>
        <w:jc w:val="center"/>
        <w:rPr>
          <w:b w:val="0"/>
          <w:sz w:val="32"/>
        </w:rPr>
      </w:pPr>
    </w:p>
    <w:p w:rsidR="00FD43D8" w:rsidRDefault="00FD43D8">
      <w:pPr>
        <w:pStyle w:val="a4"/>
        <w:spacing w:line="400" w:lineRule="exact"/>
        <w:jc w:val="center"/>
        <w:rPr>
          <w:b w:val="0"/>
          <w:sz w:val="32"/>
        </w:rPr>
      </w:pPr>
    </w:p>
    <w:p w:rsidR="00FD43D8" w:rsidRDefault="00FD43D8">
      <w:pPr>
        <w:pStyle w:val="a4"/>
        <w:spacing w:line="400" w:lineRule="exact"/>
        <w:jc w:val="center"/>
        <w:rPr>
          <w:b w:val="0"/>
          <w:sz w:val="32"/>
        </w:rPr>
      </w:pPr>
    </w:p>
    <w:p w:rsidR="00FD43D8" w:rsidRDefault="00FD43D8">
      <w:pPr>
        <w:pStyle w:val="a4"/>
        <w:spacing w:line="400" w:lineRule="exact"/>
        <w:jc w:val="center"/>
        <w:rPr>
          <w:b w:val="0"/>
          <w:sz w:val="32"/>
        </w:rPr>
      </w:pPr>
    </w:p>
    <w:p w:rsidR="00FD43D8" w:rsidRDefault="00FD43D8">
      <w:pPr>
        <w:pStyle w:val="a4"/>
        <w:spacing w:line="400" w:lineRule="exact"/>
        <w:jc w:val="center"/>
        <w:rPr>
          <w:b w:val="0"/>
          <w:sz w:val="32"/>
        </w:rPr>
      </w:pPr>
    </w:p>
    <w:p w:rsidR="00FD43D8" w:rsidRDefault="00FD43D8">
      <w:pPr>
        <w:pStyle w:val="a4"/>
        <w:spacing w:line="400" w:lineRule="exact"/>
        <w:jc w:val="center"/>
        <w:rPr>
          <w:b w:val="0"/>
          <w:sz w:val="32"/>
        </w:rPr>
      </w:pPr>
    </w:p>
    <w:p w:rsidR="00FD43D8" w:rsidRDefault="00FD43D8">
      <w:pPr>
        <w:pStyle w:val="a4"/>
        <w:spacing w:line="400" w:lineRule="exact"/>
        <w:jc w:val="center"/>
        <w:rPr>
          <w:b w:val="0"/>
          <w:sz w:val="32"/>
        </w:rPr>
      </w:pPr>
    </w:p>
    <w:p w:rsidR="00FD43D8" w:rsidRDefault="00FD43D8">
      <w:pPr>
        <w:pStyle w:val="a4"/>
        <w:spacing w:line="400" w:lineRule="exact"/>
        <w:jc w:val="center"/>
        <w:rPr>
          <w:b w:val="0"/>
          <w:sz w:val="32"/>
        </w:rPr>
      </w:pPr>
      <w:r>
        <w:rPr>
          <w:b w:val="0"/>
          <w:sz w:val="32"/>
        </w:rPr>
        <w:t>Совершенствование бухгалтерского учета материалов (на предприятии «МОДУС-ВЭЛИ»)</w:t>
      </w:r>
    </w:p>
    <w:p w:rsidR="00FD43D8" w:rsidRDefault="00FD43D8">
      <w:pPr>
        <w:pStyle w:val="a4"/>
        <w:spacing w:line="400" w:lineRule="exact"/>
        <w:jc w:val="center"/>
        <w:rPr>
          <w:sz w:val="32"/>
        </w:rPr>
      </w:pPr>
    </w:p>
    <w:p w:rsidR="00FD43D8" w:rsidRDefault="00FD43D8">
      <w:pPr>
        <w:pStyle w:val="a4"/>
        <w:spacing w:line="400" w:lineRule="exact"/>
        <w:rPr>
          <w:b w:val="0"/>
          <w:sz w:val="32"/>
        </w:rPr>
      </w:pPr>
      <w:r>
        <w:rPr>
          <w:b w:val="0"/>
          <w:sz w:val="32"/>
        </w:rPr>
        <w:t xml:space="preserve">                                               Курсовая работа</w:t>
      </w:r>
    </w:p>
    <w:p w:rsidR="00FD43D8" w:rsidRDefault="00FD43D8">
      <w:pPr>
        <w:pStyle w:val="a4"/>
        <w:spacing w:line="400" w:lineRule="exact"/>
        <w:ind w:left="5670"/>
        <w:rPr>
          <w:b w:val="0"/>
          <w:sz w:val="32"/>
        </w:rPr>
      </w:pPr>
    </w:p>
    <w:p w:rsidR="00FD43D8" w:rsidRDefault="00FD43D8">
      <w:pPr>
        <w:pStyle w:val="a4"/>
        <w:spacing w:line="400" w:lineRule="exact"/>
        <w:ind w:left="5670"/>
        <w:rPr>
          <w:b w:val="0"/>
          <w:sz w:val="32"/>
        </w:rPr>
      </w:pPr>
    </w:p>
    <w:p w:rsidR="00FD43D8" w:rsidRDefault="00FD43D8">
      <w:pPr>
        <w:pStyle w:val="a4"/>
        <w:spacing w:line="400" w:lineRule="exact"/>
        <w:ind w:left="5670"/>
        <w:rPr>
          <w:b w:val="0"/>
          <w:sz w:val="32"/>
        </w:rPr>
      </w:pPr>
    </w:p>
    <w:p w:rsidR="00FD43D8" w:rsidRDefault="00FD43D8">
      <w:pPr>
        <w:pStyle w:val="a4"/>
        <w:spacing w:line="400" w:lineRule="exact"/>
        <w:ind w:left="5670"/>
        <w:rPr>
          <w:b w:val="0"/>
          <w:sz w:val="32"/>
        </w:rPr>
      </w:pPr>
    </w:p>
    <w:p w:rsidR="00FD43D8" w:rsidRDefault="00FD43D8">
      <w:pPr>
        <w:pStyle w:val="a4"/>
        <w:spacing w:line="400" w:lineRule="exact"/>
        <w:ind w:left="5670"/>
        <w:rPr>
          <w:b w:val="0"/>
          <w:sz w:val="32"/>
        </w:rPr>
      </w:pPr>
    </w:p>
    <w:p w:rsidR="00FD43D8" w:rsidRDefault="00FD43D8">
      <w:pPr>
        <w:pStyle w:val="a4"/>
        <w:spacing w:line="400" w:lineRule="exact"/>
        <w:ind w:left="5670"/>
        <w:rPr>
          <w:b w:val="0"/>
          <w:sz w:val="32"/>
        </w:rPr>
      </w:pPr>
    </w:p>
    <w:p w:rsidR="00FD43D8" w:rsidRDefault="00FD43D8">
      <w:pPr>
        <w:pStyle w:val="a4"/>
        <w:spacing w:line="400" w:lineRule="exact"/>
        <w:ind w:left="5670"/>
        <w:rPr>
          <w:b w:val="0"/>
          <w:sz w:val="32"/>
        </w:rPr>
      </w:pPr>
    </w:p>
    <w:p w:rsidR="00FD43D8" w:rsidRDefault="00FD43D8">
      <w:pPr>
        <w:pStyle w:val="a4"/>
        <w:spacing w:line="400" w:lineRule="exact"/>
        <w:rPr>
          <w:b w:val="0"/>
          <w:sz w:val="32"/>
        </w:rPr>
      </w:pPr>
      <w:r>
        <w:rPr>
          <w:b w:val="0"/>
          <w:sz w:val="32"/>
        </w:rPr>
        <w:t xml:space="preserve">Выполнила: </w:t>
      </w:r>
    </w:p>
    <w:p w:rsidR="00FD43D8" w:rsidRDefault="00FD43D8">
      <w:pPr>
        <w:pStyle w:val="a4"/>
        <w:spacing w:line="400" w:lineRule="exact"/>
        <w:rPr>
          <w:b w:val="0"/>
          <w:sz w:val="32"/>
        </w:rPr>
      </w:pPr>
      <w:r>
        <w:rPr>
          <w:b w:val="0"/>
          <w:sz w:val="32"/>
        </w:rPr>
        <w:t>студентка 3 курса</w:t>
      </w:r>
    </w:p>
    <w:p w:rsidR="00FD43D8" w:rsidRDefault="00FD43D8">
      <w:pPr>
        <w:pStyle w:val="a4"/>
        <w:spacing w:line="400" w:lineRule="exact"/>
        <w:rPr>
          <w:b w:val="0"/>
          <w:sz w:val="32"/>
        </w:rPr>
      </w:pPr>
      <w:r>
        <w:rPr>
          <w:b w:val="0"/>
          <w:sz w:val="32"/>
        </w:rPr>
        <w:t>спец. 0604 ОДО</w:t>
      </w:r>
    </w:p>
    <w:p w:rsidR="00FD43D8" w:rsidRDefault="00FD43D8">
      <w:pPr>
        <w:pStyle w:val="a4"/>
        <w:spacing w:line="400" w:lineRule="exact"/>
        <w:rPr>
          <w:b w:val="0"/>
          <w:sz w:val="32"/>
        </w:rPr>
      </w:pPr>
      <w:r>
        <w:rPr>
          <w:b w:val="0"/>
          <w:sz w:val="32"/>
        </w:rPr>
        <w:t>экономич. фак-та                                                             Дудник А. В.</w:t>
      </w:r>
    </w:p>
    <w:p w:rsidR="00FD43D8" w:rsidRDefault="00FD43D8">
      <w:pPr>
        <w:pStyle w:val="a4"/>
        <w:spacing w:line="400" w:lineRule="exact"/>
        <w:rPr>
          <w:b w:val="0"/>
          <w:sz w:val="32"/>
        </w:rPr>
      </w:pPr>
    </w:p>
    <w:p w:rsidR="00FD43D8" w:rsidRDefault="00FD43D8">
      <w:pPr>
        <w:pStyle w:val="a4"/>
        <w:spacing w:line="400" w:lineRule="exact"/>
        <w:rPr>
          <w:b w:val="0"/>
          <w:sz w:val="32"/>
        </w:rPr>
      </w:pPr>
      <w:r>
        <w:rPr>
          <w:b w:val="0"/>
          <w:sz w:val="32"/>
        </w:rPr>
        <w:t xml:space="preserve">Научный руководитель                                                   Шинкарёва Т. Г.  </w:t>
      </w:r>
    </w:p>
    <w:p w:rsidR="00FD43D8" w:rsidRDefault="00FD43D8">
      <w:pPr>
        <w:pStyle w:val="a4"/>
        <w:spacing w:line="400" w:lineRule="exact"/>
        <w:rPr>
          <w:sz w:val="32"/>
        </w:rPr>
      </w:pPr>
    </w:p>
    <w:p w:rsidR="00FD43D8" w:rsidRDefault="00FD43D8">
      <w:pPr>
        <w:pStyle w:val="a4"/>
        <w:spacing w:line="400" w:lineRule="exact"/>
        <w:rPr>
          <w:sz w:val="32"/>
        </w:rPr>
      </w:pPr>
    </w:p>
    <w:p w:rsidR="00FD43D8" w:rsidRDefault="00FD43D8">
      <w:pPr>
        <w:pStyle w:val="a4"/>
        <w:spacing w:line="400" w:lineRule="exact"/>
        <w:rPr>
          <w:sz w:val="32"/>
        </w:rPr>
      </w:pPr>
    </w:p>
    <w:p w:rsidR="00FD43D8" w:rsidRDefault="00FD43D8">
      <w:pPr>
        <w:pStyle w:val="a4"/>
        <w:spacing w:line="400" w:lineRule="exact"/>
        <w:jc w:val="center"/>
        <w:rPr>
          <w:b w:val="0"/>
          <w:sz w:val="32"/>
        </w:rPr>
      </w:pPr>
      <w:r>
        <w:rPr>
          <w:b w:val="0"/>
          <w:sz w:val="32"/>
        </w:rPr>
        <w:t>Краснодар 2000 г.</w:t>
      </w:r>
    </w:p>
    <w:p w:rsidR="00FD43D8" w:rsidRDefault="00FD43D8">
      <w:pPr>
        <w:pStyle w:val="10"/>
        <w:tabs>
          <w:tab w:val="left" w:pos="0"/>
          <w:tab w:val="left" w:pos="9214"/>
        </w:tabs>
        <w:spacing w:line="360" w:lineRule="auto"/>
        <w:ind w:right="51" w:firstLine="0"/>
        <w:jc w:val="center"/>
        <w:rPr>
          <w:sz w:val="28"/>
        </w:rPr>
      </w:pPr>
      <w:r>
        <w:rPr>
          <w:sz w:val="28"/>
        </w:rPr>
        <w:t>Содержание</w:t>
      </w:r>
    </w:p>
    <w:p w:rsidR="00FD43D8" w:rsidRDefault="00FD43D8">
      <w:pPr>
        <w:pStyle w:val="10"/>
        <w:tabs>
          <w:tab w:val="left" w:pos="0"/>
          <w:tab w:val="left" w:pos="9214"/>
        </w:tabs>
        <w:spacing w:line="360" w:lineRule="auto"/>
        <w:ind w:right="51" w:firstLine="0"/>
        <w:jc w:val="center"/>
        <w:rPr>
          <w:sz w:val="32"/>
        </w:rPr>
      </w:pPr>
    </w:p>
    <w:p w:rsidR="00FD43D8" w:rsidRDefault="00FD43D8">
      <w:pPr>
        <w:pStyle w:val="10"/>
        <w:tabs>
          <w:tab w:val="left" w:pos="0"/>
          <w:tab w:val="left" w:pos="9214"/>
        </w:tabs>
        <w:spacing w:line="360" w:lineRule="auto"/>
        <w:ind w:right="51" w:firstLine="0"/>
        <w:jc w:val="left"/>
        <w:rPr>
          <w:sz w:val="32"/>
        </w:rPr>
      </w:pPr>
      <w:r>
        <w:rPr>
          <w:sz w:val="32"/>
        </w:rPr>
        <w:t>Введение.................................….............................................................3</w:t>
      </w:r>
    </w:p>
    <w:p w:rsidR="00FD43D8" w:rsidRDefault="00FD43D8" w:rsidP="00FD43D8">
      <w:pPr>
        <w:pStyle w:val="10"/>
        <w:numPr>
          <w:ilvl w:val="0"/>
          <w:numId w:val="1"/>
        </w:numPr>
        <w:tabs>
          <w:tab w:val="left" w:pos="0"/>
          <w:tab w:val="left" w:pos="9214"/>
        </w:tabs>
        <w:spacing w:line="360" w:lineRule="auto"/>
        <w:ind w:right="51"/>
        <w:jc w:val="left"/>
        <w:rPr>
          <w:sz w:val="32"/>
        </w:rPr>
      </w:pPr>
      <w:r>
        <w:rPr>
          <w:sz w:val="32"/>
        </w:rPr>
        <w:t>Теория учета материалов…...............................................................5</w:t>
      </w:r>
    </w:p>
    <w:p w:rsidR="00FD43D8" w:rsidRDefault="00FD43D8" w:rsidP="00FD43D8">
      <w:pPr>
        <w:pStyle w:val="10"/>
        <w:numPr>
          <w:ilvl w:val="1"/>
          <w:numId w:val="1"/>
        </w:numPr>
        <w:tabs>
          <w:tab w:val="left" w:pos="0"/>
          <w:tab w:val="left" w:pos="9214"/>
        </w:tabs>
        <w:spacing w:line="360" w:lineRule="auto"/>
        <w:ind w:right="51"/>
        <w:jc w:val="left"/>
        <w:rPr>
          <w:sz w:val="32"/>
        </w:rPr>
      </w:pPr>
      <w:r>
        <w:rPr>
          <w:sz w:val="32"/>
        </w:rPr>
        <w:t>Материалы, их классификация, оценка……….…......................5</w:t>
      </w:r>
    </w:p>
    <w:p w:rsidR="00FD43D8" w:rsidRDefault="00FD43D8" w:rsidP="00FD43D8">
      <w:pPr>
        <w:pStyle w:val="10"/>
        <w:numPr>
          <w:ilvl w:val="1"/>
          <w:numId w:val="1"/>
        </w:numPr>
        <w:tabs>
          <w:tab w:val="left" w:pos="0"/>
          <w:tab w:val="left" w:pos="9214"/>
        </w:tabs>
        <w:spacing w:line="360" w:lineRule="auto"/>
        <w:ind w:right="51"/>
        <w:jc w:val="left"/>
        <w:rPr>
          <w:sz w:val="32"/>
        </w:rPr>
      </w:pPr>
      <w:r>
        <w:rPr>
          <w:sz w:val="32"/>
        </w:rPr>
        <w:t>Документальное оформление поступления и расходования материалов…………………………............................................12</w:t>
      </w:r>
    </w:p>
    <w:p w:rsidR="00FD43D8" w:rsidRDefault="00FD43D8" w:rsidP="00FD43D8">
      <w:pPr>
        <w:pStyle w:val="10"/>
        <w:numPr>
          <w:ilvl w:val="1"/>
          <w:numId w:val="1"/>
        </w:numPr>
        <w:tabs>
          <w:tab w:val="left" w:pos="0"/>
          <w:tab w:val="left" w:pos="9214"/>
        </w:tabs>
        <w:spacing w:line="360" w:lineRule="auto"/>
        <w:ind w:right="51"/>
        <w:jc w:val="left"/>
        <w:rPr>
          <w:sz w:val="32"/>
        </w:rPr>
      </w:pPr>
      <w:r>
        <w:rPr>
          <w:sz w:val="32"/>
        </w:rPr>
        <w:t>Учет материалов на складах и в бухгалтерии….......................19</w:t>
      </w:r>
    </w:p>
    <w:p w:rsidR="00FD43D8" w:rsidRDefault="00FD43D8">
      <w:pPr>
        <w:pStyle w:val="10"/>
        <w:tabs>
          <w:tab w:val="left" w:pos="0"/>
          <w:tab w:val="left" w:pos="9214"/>
        </w:tabs>
        <w:spacing w:line="360" w:lineRule="auto"/>
        <w:ind w:right="51" w:firstLine="0"/>
        <w:jc w:val="left"/>
        <w:rPr>
          <w:sz w:val="32"/>
        </w:rPr>
      </w:pPr>
      <w:r>
        <w:rPr>
          <w:sz w:val="32"/>
        </w:rPr>
        <w:t>1.4. Синтетический и аналитический учет материалов……........….25</w:t>
      </w:r>
    </w:p>
    <w:p w:rsidR="00FD43D8" w:rsidRDefault="00FD43D8" w:rsidP="00FD43D8">
      <w:pPr>
        <w:pStyle w:val="10"/>
        <w:numPr>
          <w:ilvl w:val="1"/>
          <w:numId w:val="2"/>
        </w:numPr>
        <w:tabs>
          <w:tab w:val="left" w:pos="0"/>
          <w:tab w:val="left" w:pos="9214"/>
        </w:tabs>
        <w:spacing w:line="360" w:lineRule="auto"/>
        <w:ind w:right="51"/>
        <w:jc w:val="left"/>
        <w:rPr>
          <w:sz w:val="32"/>
        </w:rPr>
      </w:pPr>
      <w:r>
        <w:rPr>
          <w:sz w:val="32"/>
        </w:rPr>
        <w:t>Инвентаризация и переоценка материалов……........................37</w:t>
      </w:r>
    </w:p>
    <w:p w:rsidR="00FD43D8" w:rsidRDefault="00FD43D8" w:rsidP="00FD43D8">
      <w:pPr>
        <w:pStyle w:val="10"/>
        <w:numPr>
          <w:ilvl w:val="0"/>
          <w:numId w:val="2"/>
        </w:numPr>
        <w:tabs>
          <w:tab w:val="left" w:pos="0"/>
          <w:tab w:val="left" w:pos="9214"/>
        </w:tabs>
        <w:spacing w:line="360" w:lineRule="auto"/>
        <w:ind w:right="51"/>
        <w:jc w:val="left"/>
        <w:rPr>
          <w:sz w:val="32"/>
        </w:rPr>
      </w:pPr>
      <w:r>
        <w:rPr>
          <w:sz w:val="32"/>
        </w:rPr>
        <w:t>Экономический субъект исследования – Краснодарская региональная общественная организация....................................41</w:t>
      </w:r>
    </w:p>
    <w:p w:rsidR="00FD43D8" w:rsidRDefault="00FD43D8">
      <w:pPr>
        <w:pStyle w:val="10"/>
        <w:tabs>
          <w:tab w:val="left" w:pos="0"/>
          <w:tab w:val="left" w:pos="9214"/>
        </w:tabs>
        <w:spacing w:line="360" w:lineRule="auto"/>
        <w:ind w:right="51" w:firstLine="0"/>
        <w:jc w:val="left"/>
        <w:rPr>
          <w:sz w:val="32"/>
        </w:rPr>
      </w:pPr>
      <w:r>
        <w:rPr>
          <w:sz w:val="32"/>
        </w:rPr>
        <w:t>2.1.Технико-экономическая характеристика предприятия…...........41</w:t>
      </w:r>
    </w:p>
    <w:p w:rsidR="00FD43D8" w:rsidRDefault="00FD43D8" w:rsidP="00FD43D8">
      <w:pPr>
        <w:pStyle w:val="10"/>
        <w:numPr>
          <w:ilvl w:val="1"/>
          <w:numId w:val="3"/>
        </w:numPr>
        <w:tabs>
          <w:tab w:val="left" w:pos="0"/>
          <w:tab w:val="left" w:pos="9214"/>
        </w:tabs>
        <w:spacing w:line="360" w:lineRule="auto"/>
        <w:ind w:right="51"/>
        <w:jc w:val="left"/>
        <w:rPr>
          <w:sz w:val="32"/>
        </w:rPr>
      </w:pPr>
      <w:r>
        <w:rPr>
          <w:sz w:val="32"/>
        </w:rPr>
        <w:t>Учетная политика организации..................................………....43</w:t>
      </w:r>
    </w:p>
    <w:p w:rsidR="00FD43D8" w:rsidRDefault="00FD43D8" w:rsidP="00FD43D8">
      <w:pPr>
        <w:pStyle w:val="10"/>
        <w:numPr>
          <w:ilvl w:val="1"/>
          <w:numId w:val="3"/>
        </w:numPr>
        <w:tabs>
          <w:tab w:val="left" w:pos="0"/>
          <w:tab w:val="left" w:pos="9214"/>
        </w:tabs>
        <w:spacing w:line="360" w:lineRule="auto"/>
        <w:ind w:right="51"/>
        <w:jc w:val="left"/>
        <w:rPr>
          <w:sz w:val="32"/>
        </w:rPr>
      </w:pPr>
      <w:r>
        <w:rPr>
          <w:sz w:val="32"/>
        </w:rPr>
        <w:t>Анализ хозяйственной деятельности предприятия…...............48</w:t>
      </w:r>
    </w:p>
    <w:p w:rsidR="00FD43D8" w:rsidRDefault="00FD43D8" w:rsidP="00FD43D8">
      <w:pPr>
        <w:pStyle w:val="10"/>
        <w:numPr>
          <w:ilvl w:val="0"/>
          <w:numId w:val="3"/>
        </w:numPr>
        <w:tabs>
          <w:tab w:val="left" w:pos="0"/>
          <w:tab w:val="left" w:pos="9214"/>
        </w:tabs>
        <w:spacing w:line="360" w:lineRule="auto"/>
        <w:ind w:right="51"/>
        <w:jc w:val="left"/>
        <w:rPr>
          <w:sz w:val="32"/>
        </w:rPr>
      </w:pPr>
      <w:r>
        <w:rPr>
          <w:sz w:val="32"/>
        </w:rPr>
        <w:t>Организация бухгалтерского учета на предприятии....................54</w:t>
      </w:r>
    </w:p>
    <w:p w:rsidR="00FD43D8" w:rsidRDefault="00FD43D8" w:rsidP="00FD43D8">
      <w:pPr>
        <w:pStyle w:val="10"/>
        <w:numPr>
          <w:ilvl w:val="0"/>
          <w:numId w:val="3"/>
        </w:numPr>
        <w:tabs>
          <w:tab w:val="left" w:pos="0"/>
          <w:tab w:val="left" w:pos="9214"/>
        </w:tabs>
        <w:spacing w:line="360" w:lineRule="auto"/>
        <w:ind w:right="51"/>
        <w:jc w:val="left"/>
        <w:rPr>
          <w:sz w:val="32"/>
        </w:rPr>
      </w:pPr>
      <w:r>
        <w:rPr>
          <w:sz w:val="32"/>
        </w:rPr>
        <w:t>Недостатки ведения бухгалтерского учета на предприятии и его совершенствование………………………………………..............58</w:t>
      </w:r>
    </w:p>
    <w:p w:rsidR="00FD43D8" w:rsidRDefault="00FD43D8">
      <w:pPr>
        <w:pStyle w:val="10"/>
        <w:tabs>
          <w:tab w:val="left" w:pos="0"/>
          <w:tab w:val="left" w:pos="9214"/>
        </w:tabs>
        <w:spacing w:line="360" w:lineRule="auto"/>
        <w:ind w:right="51" w:firstLine="0"/>
        <w:jc w:val="left"/>
        <w:rPr>
          <w:sz w:val="32"/>
        </w:rPr>
      </w:pPr>
      <w:r>
        <w:rPr>
          <w:sz w:val="32"/>
        </w:rPr>
        <w:t>Заключение...............................................................................……......63</w:t>
      </w:r>
    </w:p>
    <w:p w:rsidR="00FD43D8" w:rsidRDefault="00FD43D8">
      <w:pPr>
        <w:pStyle w:val="10"/>
        <w:tabs>
          <w:tab w:val="left" w:pos="0"/>
          <w:tab w:val="left" w:pos="9214"/>
        </w:tabs>
        <w:spacing w:line="360" w:lineRule="auto"/>
        <w:ind w:right="51" w:firstLine="0"/>
        <w:jc w:val="left"/>
        <w:rPr>
          <w:sz w:val="32"/>
        </w:rPr>
      </w:pPr>
      <w:r>
        <w:rPr>
          <w:sz w:val="32"/>
        </w:rPr>
        <w:t>Список литературы….......................................................................….65</w:t>
      </w:r>
    </w:p>
    <w:p w:rsidR="00FD43D8" w:rsidRDefault="00FD43D8">
      <w:pPr>
        <w:pStyle w:val="10"/>
        <w:tabs>
          <w:tab w:val="left" w:pos="0"/>
          <w:tab w:val="left" w:pos="9214"/>
        </w:tabs>
        <w:spacing w:line="360" w:lineRule="auto"/>
        <w:ind w:right="51" w:firstLine="0"/>
        <w:jc w:val="left"/>
        <w:rPr>
          <w:sz w:val="32"/>
        </w:rPr>
      </w:pPr>
      <w:r>
        <w:rPr>
          <w:sz w:val="32"/>
        </w:rPr>
        <w:t>Приложения………................................................................................67</w:t>
      </w:r>
    </w:p>
    <w:p w:rsidR="00FD43D8" w:rsidRDefault="00FD43D8">
      <w:pPr>
        <w:pStyle w:val="10"/>
        <w:spacing w:before="120" w:line="240" w:lineRule="auto"/>
        <w:ind w:firstLine="720"/>
        <w:rPr>
          <w:sz w:val="32"/>
        </w:rPr>
      </w:pPr>
    </w:p>
    <w:p w:rsidR="00FD43D8" w:rsidRDefault="00FD43D8">
      <w:pPr>
        <w:pStyle w:val="10"/>
        <w:spacing w:before="120" w:line="240" w:lineRule="auto"/>
        <w:ind w:firstLine="720"/>
        <w:rPr>
          <w:sz w:val="32"/>
        </w:rPr>
      </w:pPr>
    </w:p>
    <w:p w:rsidR="00FD43D8" w:rsidRDefault="00FD43D8">
      <w:pPr>
        <w:pStyle w:val="10"/>
        <w:spacing w:before="120" w:line="240" w:lineRule="auto"/>
        <w:ind w:firstLine="720"/>
        <w:rPr>
          <w:sz w:val="32"/>
        </w:rPr>
      </w:pPr>
    </w:p>
    <w:p w:rsidR="00FD43D8" w:rsidRDefault="00FD43D8">
      <w:pPr>
        <w:pStyle w:val="10"/>
        <w:spacing w:before="120" w:line="240" w:lineRule="auto"/>
        <w:ind w:firstLine="720"/>
        <w:rPr>
          <w:sz w:val="32"/>
        </w:rPr>
      </w:pPr>
    </w:p>
    <w:p w:rsidR="00FD43D8" w:rsidRDefault="00FD43D8">
      <w:pPr>
        <w:pStyle w:val="10"/>
        <w:spacing w:before="120" w:line="240" w:lineRule="auto"/>
        <w:ind w:firstLine="720"/>
        <w:rPr>
          <w:sz w:val="32"/>
        </w:rPr>
      </w:pPr>
    </w:p>
    <w:p w:rsidR="00FD43D8" w:rsidRDefault="00FD43D8">
      <w:pPr>
        <w:pStyle w:val="10"/>
        <w:spacing w:before="120" w:line="240" w:lineRule="auto"/>
        <w:ind w:firstLine="720"/>
        <w:rPr>
          <w:sz w:val="32"/>
        </w:rPr>
      </w:pPr>
      <w:r>
        <w:rPr>
          <w:sz w:val="32"/>
        </w:rPr>
        <w:t>Введение</w:t>
      </w:r>
    </w:p>
    <w:p w:rsidR="00FD43D8" w:rsidRDefault="00FD43D8">
      <w:pPr>
        <w:pStyle w:val="10"/>
        <w:spacing w:before="120" w:line="240" w:lineRule="auto"/>
        <w:ind w:firstLine="720"/>
        <w:rPr>
          <w:b/>
          <w:sz w:val="36"/>
          <w:u w:val="single"/>
        </w:rPr>
      </w:pPr>
    </w:p>
    <w:p w:rsidR="00FD43D8" w:rsidRDefault="00FD43D8">
      <w:pPr>
        <w:pStyle w:val="10"/>
        <w:spacing w:before="120" w:line="360" w:lineRule="auto"/>
        <w:ind w:firstLine="720"/>
        <w:rPr>
          <w:sz w:val="28"/>
        </w:rPr>
      </w:pPr>
      <w:r>
        <w:rPr>
          <w:sz w:val="28"/>
        </w:rPr>
        <w:t>Материалы представляют собой одну из составных частей имущества хозяйствующего субъекта, необходимую для нормального осуществления и расширения его деятельности.</w:t>
      </w:r>
    </w:p>
    <w:p w:rsidR="00FD43D8" w:rsidRDefault="00FD43D8">
      <w:pPr>
        <w:pStyle w:val="10"/>
        <w:spacing w:before="120" w:line="360" w:lineRule="auto"/>
        <w:ind w:firstLine="720"/>
        <w:rPr>
          <w:sz w:val="28"/>
        </w:rPr>
      </w:pPr>
      <w:r>
        <w:rPr>
          <w:sz w:val="28"/>
        </w:rPr>
        <w:t>Материалы обслуживают сферу производства и являются его материальной основой. Они необходимы для обеспечения процесса производства продукции, образования стоимости.</w:t>
      </w:r>
    </w:p>
    <w:p w:rsidR="00FD43D8" w:rsidRDefault="00FD43D8">
      <w:pPr>
        <w:pStyle w:val="10"/>
        <w:spacing w:before="120" w:line="360" w:lineRule="auto"/>
        <w:ind w:firstLine="720"/>
        <w:rPr>
          <w:sz w:val="28"/>
        </w:rPr>
      </w:pPr>
      <w:r>
        <w:rPr>
          <w:sz w:val="28"/>
        </w:rPr>
        <w:t>Эффективность деятельности предприятия во многом зависит от правильного определения потребности в материалах. Оптимальная обеспеченность материалами ведет к минимизации затрат, улучшению финансовых результатов, к ритмичности и слаженности работы предприятия. Завышение материалов ведет к замораживанию и омертвлению ресурсов. Кроме всего прочего, это дорого обходится предприятию, поскольку возникают дополнительные затраты на хранение и складирование, на уплату налога на имущество. Занижение материалов может привести к перебоям в производстве и реализации продукции, к несвоевременному выполнению предприятием своих обязательств. И в том и в другом случае следствием является неустойчивое финансовое состояние, нерациональное использованием ресурсов, ведущее к потере выгоды.</w:t>
      </w:r>
    </w:p>
    <w:p w:rsidR="00FD43D8" w:rsidRDefault="00FD43D8">
      <w:pPr>
        <w:pStyle w:val="10"/>
        <w:spacing w:before="120" w:line="360" w:lineRule="auto"/>
        <w:ind w:firstLine="720"/>
        <w:rPr>
          <w:sz w:val="28"/>
        </w:rPr>
      </w:pPr>
      <w:r>
        <w:rPr>
          <w:sz w:val="28"/>
        </w:rPr>
        <w:t>Материальные запасы являются наименее ликвидной статьей среди статей оборотных активов. Для обращения этой статьи в денежные средства требуется время не только для того, чтобы найти покупателя, но и для того, чтобы получить с него впоследствии оплату за продукцию.</w:t>
      </w:r>
    </w:p>
    <w:p w:rsidR="00FD43D8" w:rsidRDefault="00FD43D8">
      <w:pPr>
        <w:pStyle w:val="10"/>
        <w:spacing w:before="120" w:line="360" w:lineRule="auto"/>
        <w:ind w:firstLine="720"/>
        <w:rPr>
          <w:sz w:val="28"/>
        </w:rPr>
      </w:pPr>
      <w:r>
        <w:rPr>
          <w:sz w:val="28"/>
        </w:rPr>
        <w:t>Анализ этой статьи имеет большое значение для эффективного финансового управления. Материальные запасы могут составлять значительный удельный вес не только в составе оборотных активов, но и в целом в активах предприятия. Это может свидетельствовать о том, что предприятия испытывают затруднения со сбытом своей продукции, что в свою очередь может быть обусловлено низким качеством продукции, нарушением технологии производства и выбором неэффективных методов реализации, недостаточным изучением рыночного спроса и конъюнктуры.</w:t>
      </w:r>
    </w:p>
    <w:p w:rsidR="00FD43D8" w:rsidRDefault="00FD43D8">
      <w:pPr>
        <w:pStyle w:val="10"/>
        <w:spacing w:before="120" w:line="360" w:lineRule="auto"/>
        <w:ind w:firstLine="720"/>
        <w:rPr>
          <w:sz w:val="28"/>
        </w:rPr>
      </w:pPr>
      <w:r>
        <w:rPr>
          <w:sz w:val="28"/>
        </w:rPr>
        <w:t xml:space="preserve"> Основными задачами учета материалов являют</w:t>
      </w:r>
      <w:r>
        <w:rPr>
          <w:sz w:val="28"/>
        </w:rPr>
        <w:softHyphen/>
        <w:t>ся: контроль за сохранностью материальных ресурсов, соответстви</w:t>
      </w:r>
      <w:r>
        <w:rPr>
          <w:sz w:val="28"/>
        </w:rPr>
        <w:softHyphen/>
        <w:t>ем складских запасов нормативам; контроль за выполнением пла</w:t>
      </w:r>
      <w:r>
        <w:rPr>
          <w:sz w:val="28"/>
        </w:rPr>
        <w:softHyphen/>
        <w:t>нов снабжения материалами; выявление фактических затрат, свя</w:t>
      </w:r>
      <w:r>
        <w:rPr>
          <w:sz w:val="28"/>
        </w:rPr>
        <w:softHyphen/>
        <w:t>занных с заготовкой материалов; контроль за соблюдением норм производственного потребления; правильное распределение стои</w:t>
      </w:r>
      <w:r>
        <w:rPr>
          <w:sz w:val="28"/>
        </w:rPr>
        <w:softHyphen/>
        <w:t>мости израсходованных в производстве материалов по объектам калькуляции; рациональная оценка материалов.</w:t>
      </w:r>
    </w:p>
    <w:p w:rsidR="00FD43D8" w:rsidRDefault="00FD43D8">
      <w:pPr>
        <w:pStyle w:val="10"/>
        <w:spacing w:before="120" w:line="240" w:lineRule="auto"/>
        <w:ind w:firstLine="720"/>
        <w:rPr>
          <w:sz w:val="28"/>
        </w:rPr>
      </w:pPr>
    </w:p>
    <w:p w:rsidR="00FD43D8" w:rsidRDefault="00FD43D8">
      <w:pPr>
        <w:pStyle w:val="10"/>
        <w:spacing w:before="120" w:line="240" w:lineRule="auto"/>
        <w:ind w:firstLine="720"/>
        <w:rPr>
          <w:sz w:val="28"/>
        </w:rPr>
      </w:pPr>
    </w:p>
    <w:p w:rsidR="00FD43D8" w:rsidRDefault="00FD43D8">
      <w:pPr>
        <w:pStyle w:val="FR1"/>
        <w:ind w:firstLine="720"/>
        <w:jc w:val="both"/>
        <w:rPr>
          <w:sz w:val="28"/>
        </w:rPr>
      </w:pPr>
    </w:p>
    <w:p w:rsidR="00FD43D8" w:rsidRDefault="00FD43D8">
      <w:pPr>
        <w:pStyle w:val="FR1"/>
        <w:ind w:firstLine="720"/>
        <w:jc w:val="both"/>
        <w:rPr>
          <w:sz w:val="28"/>
        </w:rPr>
      </w:pPr>
    </w:p>
    <w:p w:rsidR="00FD43D8" w:rsidRDefault="00FD43D8">
      <w:pPr>
        <w:pStyle w:val="FR1"/>
        <w:ind w:firstLine="720"/>
        <w:jc w:val="both"/>
        <w:rPr>
          <w:sz w:val="28"/>
        </w:rPr>
      </w:pPr>
    </w:p>
    <w:p w:rsidR="00FD43D8" w:rsidRDefault="00FD43D8">
      <w:pPr>
        <w:pStyle w:val="FR1"/>
        <w:ind w:firstLine="720"/>
        <w:jc w:val="both"/>
        <w:rPr>
          <w:sz w:val="28"/>
        </w:rPr>
      </w:pPr>
    </w:p>
    <w:p w:rsidR="00FD43D8" w:rsidRDefault="00FD43D8">
      <w:pPr>
        <w:pStyle w:val="FR1"/>
        <w:ind w:firstLine="720"/>
        <w:jc w:val="both"/>
        <w:rPr>
          <w:sz w:val="28"/>
        </w:rPr>
      </w:pPr>
    </w:p>
    <w:p w:rsidR="00FD43D8" w:rsidRDefault="00FD43D8">
      <w:pPr>
        <w:pStyle w:val="FR1"/>
        <w:ind w:firstLine="720"/>
        <w:jc w:val="both"/>
        <w:rPr>
          <w:sz w:val="28"/>
        </w:rPr>
      </w:pPr>
    </w:p>
    <w:p w:rsidR="00FD43D8" w:rsidRDefault="00FD43D8">
      <w:pPr>
        <w:pStyle w:val="FR1"/>
        <w:ind w:firstLine="720"/>
        <w:jc w:val="both"/>
        <w:rPr>
          <w:sz w:val="28"/>
        </w:rPr>
      </w:pPr>
    </w:p>
    <w:p w:rsidR="00FD43D8" w:rsidRDefault="00FD43D8">
      <w:pPr>
        <w:pStyle w:val="FR1"/>
        <w:ind w:firstLine="720"/>
        <w:jc w:val="both"/>
        <w:rPr>
          <w:sz w:val="28"/>
        </w:rPr>
      </w:pPr>
    </w:p>
    <w:p w:rsidR="00FD43D8" w:rsidRDefault="00FD43D8">
      <w:pPr>
        <w:pStyle w:val="FR1"/>
        <w:ind w:firstLine="720"/>
        <w:jc w:val="both"/>
        <w:rPr>
          <w:sz w:val="28"/>
        </w:rPr>
      </w:pPr>
    </w:p>
    <w:p w:rsidR="00FD43D8" w:rsidRDefault="00FD43D8">
      <w:pPr>
        <w:pStyle w:val="FR1"/>
        <w:ind w:firstLine="720"/>
        <w:jc w:val="both"/>
        <w:rPr>
          <w:sz w:val="28"/>
        </w:rPr>
      </w:pPr>
    </w:p>
    <w:p w:rsidR="00FD43D8" w:rsidRDefault="00FD43D8">
      <w:pPr>
        <w:pStyle w:val="FR1"/>
        <w:ind w:firstLine="720"/>
        <w:jc w:val="both"/>
        <w:rPr>
          <w:sz w:val="28"/>
        </w:rPr>
      </w:pPr>
    </w:p>
    <w:p w:rsidR="00FD43D8" w:rsidRDefault="00FD43D8">
      <w:pPr>
        <w:pStyle w:val="FR1"/>
        <w:ind w:firstLine="720"/>
        <w:jc w:val="both"/>
        <w:rPr>
          <w:sz w:val="28"/>
        </w:rPr>
      </w:pPr>
    </w:p>
    <w:p w:rsidR="00FD43D8" w:rsidRDefault="00FD43D8">
      <w:pPr>
        <w:pStyle w:val="FR1"/>
        <w:ind w:firstLine="720"/>
        <w:jc w:val="both"/>
        <w:rPr>
          <w:sz w:val="28"/>
        </w:rPr>
      </w:pPr>
    </w:p>
    <w:p w:rsidR="00FD43D8" w:rsidRDefault="00FD43D8">
      <w:pPr>
        <w:pStyle w:val="FR1"/>
        <w:ind w:firstLine="720"/>
        <w:jc w:val="both"/>
        <w:rPr>
          <w:sz w:val="28"/>
        </w:rPr>
      </w:pPr>
    </w:p>
    <w:p w:rsidR="00FD43D8" w:rsidRDefault="00FD43D8">
      <w:pPr>
        <w:pStyle w:val="FR1"/>
        <w:ind w:firstLine="720"/>
        <w:jc w:val="both"/>
        <w:rPr>
          <w:sz w:val="28"/>
        </w:rPr>
      </w:pPr>
    </w:p>
    <w:p w:rsidR="00FD43D8" w:rsidRDefault="00FD43D8">
      <w:pPr>
        <w:pStyle w:val="FR1"/>
        <w:ind w:firstLine="720"/>
        <w:jc w:val="both"/>
        <w:rPr>
          <w:sz w:val="28"/>
        </w:rPr>
      </w:pPr>
    </w:p>
    <w:p w:rsidR="00FD43D8" w:rsidRDefault="00FD43D8">
      <w:pPr>
        <w:pStyle w:val="FR1"/>
        <w:ind w:firstLine="720"/>
        <w:jc w:val="both"/>
        <w:rPr>
          <w:sz w:val="28"/>
        </w:rPr>
      </w:pPr>
    </w:p>
    <w:p w:rsidR="00FD43D8" w:rsidRDefault="00FD43D8">
      <w:pPr>
        <w:pStyle w:val="FR1"/>
        <w:ind w:firstLine="720"/>
        <w:jc w:val="both"/>
        <w:rPr>
          <w:sz w:val="28"/>
        </w:rPr>
      </w:pPr>
    </w:p>
    <w:p w:rsidR="00FD43D8" w:rsidRDefault="00FD43D8">
      <w:pPr>
        <w:pStyle w:val="FR1"/>
        <w:ind w:firstLine="720"/>
        <w:jc w:val="both"/>
        <w:rPr>
          <w:sz w:val="28"/>
        </w:rPr>
      </w:pPr>
    </w:p>
    <w:p w:rsidR="00FD43D8" w:rsidRDefault="00FD43D8">
      <w:pPr>
        <w:pStyle w:val="FR1"/>
        <w:ind w:firstLine="720"/>
        <w:jc w:val="both"/>
        <w:rPr>
          <w:sz w:val="28"/>
        </w:rPr>
      </w:pPr>
    </w:p>
    <w:p w:rsidR="00FD43D8" w:rsidRDefault="00FD43D8">
      <w:pPr>
        <w:pStyle w:val="FR1"/>
        <w:ind w:firstLine="720"/>
        <w:jc w:val="both"/>
        <w:rPr>
          <w:sz w:val="28"/>
        </w:rPr>
      </w:pPr>
    </w:p>
    <w:p w:rsidR="00FD43D8" w:rsidRDefault="00FD43D8">
      <w:pPr>
        <w:pStyle w:val="FR1"/>
        <w:ind w:firstLine="720"/>
        <w:jc w:val="both"/>
        <w:rPr>
          <w:sz w:val="28"/>
        </w:rPr>
      </w:pPr>
    </w:p>
    <w:p w:rsidR="00FD43D8" w:rsidRDefault="00FD43D8">
      <w:pPr>
        <w:pStyle w:val="FR1"/>
        <w:ind w:firstLine="720"/>
        <w:jc w:val="both"/>
        <w:rPr>
          <w:sz w:val="28"/>
        </w:rPr>
      </w:pPr>
    </w:p>
    <w:p w:rsidR="00FD43D8" w:rsidRDefault="00FD43D8">
      <w:pPr>
        <w:pStyle w:val="FR1"/>
        <w:ind w:firstLine="720"/>
        <w:jc w:val="both"/>
        <w:rPr>
          <w:sz w:val="28"/>
        </w:rPr>
      </w:pPr>
    </w:p>
    <w:p w:rsidR="00FD43D8" w:rsidRDefault="00FD43D8">
      <w:pPr>
        <w:pStyle w:val="FR2"/>
        <w:spacing w:line="240" w:lineRule="auto"/>
        <w:ind w:left="780" w:right="0"/>
        <w:jc w:val="both"/>
        <w:rPr>
          <w:b/>
          <w:i/>
          <w:sz w:val="36"/>
        </w:rPr>
      </w:pPr>
      <w:r>
        <w:rPr>
          <w:b/>
          <w:i/>
          <w:sz w:val="36"/>
        </w:rPr>
        <w:t>1.Теория учета материалов</w:t>
      </w:r>
    </w:p>
    <w:p w:rsidR="00FD43D8" w:rsidRDefault="00FD43D8">
      <w:pPr>
        <w:pStyle w:val="FR2"/>
        <w:spacing w:line="240" w:lineRule="auto"/>
        <w:ind w:left="780" w:right="0"/>
        <w:jc w:val="both"/>
        <w:rPr>
          <w:b/>
          <w:i/>
          <w:sz w:val="32"/>
        </w:rPr>
      </w:pPr>
    </w:p>
    <w:p w:rsidR="00FD43D8" w:rsidRDefault="00FD43D8" w:rsidP="00FD43D8">
      <w:pPr>
        <w:pStyle w:val="FR2"/>
        <w:numPr>
          <w:ilvl w:val="1"/>
          <w:numId w:val="9"/>
        </w:numPr>
        <w:spacing w:line="240" w:lineRule="auto"/>
        <w:ind w:right="0"/>
        <w:jc w:val="both"/>
        <w:rPr>
          <w:b/>
          <w:i/>
          <w:sz w:val="32"/>
        </w:rPr>
      </w:pPr>
      <w:r>
        <w:rPr>
          <w:b/>
          <w:i/>
          <w:sz w:val="32"/>
        </w:rPr>
        <w:t>Материалы, их классификация, оценка</w:t>
      </w:r>
    </w:p>
    <w:p w:rsidR="00FD43D8" w:rsidRDefault="00FD43D8">
      <w:pPr>
        <w:pStyle w:val="FR2"/>
        <w:spacing w:line="240" w:lineRule="auto"/>
        <w:ind w:left="780" w:right="0"/>
        <w:jc w:val="both"/>
        <w:rPr>
          <w:sz w:val="28"/>
        </w:rPr>
      </w:pP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noProof/>
          <w:sz w:val="28"/>
        </w:rPr>
        <w:t>Материалы -</w:t>
      </w:r>
      <w:r>
        <w:rPr>
          <w:sz w:val="28"/>
        </w:rPr>
        <w:t xml:space="preserve"> часть имущества: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а) используемая при производстве продукции, выполнении работ и ока</w:t>
      </w:r>
      <w:r>
        <w:rPr>
          <w:sz w:val="28"/>
        </w:rPr>
        <w:softHyphen/>
        <w:t>зании услуг, предназначенных для продажи;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б) используемая для управленческих нужд организации.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Из этого определения следует, что материалы используются в качестве предметов труда в произ</w:t>
      </w:r>
      <w:r>
        <w:rPr>
          <w:sz w:val="28"/>
        </w:rPr>
        <w:softHyphen/>
        <w:t>водственном процессе. Они целиком потребляются в каждом про</w:t>
      </w:r>
      <w:r>
        <w:rPr>
          <w:sz w:val="28"/>
        </w:rPr>
        <w:softHyphen/>
        <w:t>изводственном цикле и полностью переносят свою стоимость на стоимость производимой продукции, выполненных работ, оказан</w:t>
      </w:r>
      <w:r>
        <w:rPr>
          <w:sz w:val="28"/>
        </w:rPr>
        <w:softHyphen/>
        <w:t>ных услуг.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Для правильной организации учета материалов важное значение имеют научно обоснованная их классификация, оценка и выбор единицы учета.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В зависимости от назначения материалы, используемые при производстве продукции, выпол</w:t>
      </w:r>
      <w:r>
        <w:rPr>
          <w:sz w:val="28"/>
        </w:rPr>
        <w:softHyphen/>
        <w:t>нении работ и оказании услуг, а также для управленческих нужд, подразделяются на следующие группы: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сырье и основные материалы, вспомогательные материалы, покуп</w:t>
      </w:r>
      <w:r>
        <w:rPr>
          <w:sz w:val="28"/>
        </w:rPr>
        <w:softHyphen/>
        <w:t>ные полуфабрикаты, отходы (возвратные), топливо, тара и тарные материалы, запасные части.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i/>
          <w:sz w:val="28"/>
        </w:rPr>
        <w:t>Сырье и основные материалы</w:t>
      </w:r>
      <w:r>
        <w:rPr>
          <w:i/>
          <w:noProof/>
          <w:sz w:val="28"/>
        </w:rPr>
        <w:t xml:space="preserve"> -</w:t>
      </w:r>
      <w:r>
        <w:rPr>
          <w:sz w:val="28"/>
        </w:rPr>
        <w:t xml:space="preserve"> это те предметы труда, из кото</w:t>
      </w:r>
      <w:r>
        <w:rPr>
          <w:sz w:val="28"/>
        </w:rPr>
        <w:softHyphen/>
        <w:t>рых изготовляют продукт, они образуют материальную (вещест</w:t>
      </w:r>
      <w:r>
        <w:rPr>
          <w:sz w:val="28"/>
        </w:rPr>
        <w:softHyphen/>
        <w:t>венную) основу продукта. При этом сырьем называют продукцию сельского хозяйства и добывающей промышленности (зерно, хло</w:t>
      </w:r>
      <w:r>
        <w:rPr>
          <w:sz w:val="28"/>
        </w:rPr>
        <w:softHyphen/>
        <w:t>пок. скот, молоко и т. п.). а материалами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продукцию обрабатывающей промышленности (мука, ткань, сахар и т. п.).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i/>
          <w:sz w:val="28"/>
        </w:rPr>
        <w:t>Вспомогательными</w:t>
      </w:r>
      <w:r>
        <w:rPr>
          <w:sz w:val="28"/>
        </w:rPr>
        <w:t xml:space="preserve"> называют материалы, которые используют для воздействия на сырье и основные материалы, придания продукту определенных потребительских свойств или же для обслужи</w:t>
      </w:r>
      <w:r>
        <w:rPr>
          <w:sz w:val="28"/>
        </w:rPr>
        <w:softHyphen/>
        <w:t>вания и ухода за орудиями труда и облегчения процесса производства (лук, перец и прочие специи в колбасном производстве, кото</w:t>
      </w:r>
      <w:r>
        <w:rPr>
          <w:sz w:val="28"/>
        </w:rPr>
        <w:softHyphen/>
        <w:t>рые воздействуют на сырье и придают изделию специфические свойства, смазочные, обтирочные материалы и т. п.).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Следует иметь в виду, что деление материалов на основные и вспомогательные носит условный характер и нередко зависит лишь от количества материала, использованного на производство типичных видов продукции.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i/>
          <w:sz w:val="28"/>
        </w:rPr>
        <w:t>Покупные полуфабрикаты</w:t>
      </w:r>
      <w:r>
        <w:rPr>
          <w:i/>
          <w:noProof/>
          <w:sz w:val="28"/>
        </w:rPr>
        <w:t xml:space="preserve"> —</w:t>
      </w:r>
      <w:r>
        <w:rPr>
          <w:sz w:val="28"/>
        </w:rPr>
        <w:t xml:space="preserve"> это материалы, прошедшие опре</w:t>
      </w:r>
      <w:r>
        <w:rPr>
          <w:sz w:val="28"/>
        </w:rPr>
        <w:softHyphen/>
        <w:t>деленные стадии обработки, но не являющиеся еще готовой про</w:t>
      </w:r>
      <w:r>
        <w:rPr>
          <w:sz w:val="28"/>
        </w:rPr>
        <w:softHyphen/>
        <w:t>екцией. В изготовлении продукции они выполняют такую же роль, как и основные материалы, т. е. составляют ее материальную основу.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i/>
          <w:sz w:val="28"/>
        </w:rPr>
        <w:t>Возвратные отходы</w:t>
      </w:r>
      <w:r>
        <w:rPr>
          <w:sz w:val="28"/>
        </w:rPr>
        <w:t xml:space="preserve"> производства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это остатки сырья и мате</w:t>
      </w:r>
      <w:r>
        <w:rPr>
          <w:sz w:val="28"/>
        </w:rPr>
        <w:softHyphen/>
        <w:t>риалов, образовавшиеся в процессе их переработки в готовую про</w:t>
      </w:r>
      <w:r>
        <w:rPr>
          <w:sz w:val="28"/>
        </w:rPr>
        <w:softHyphen/>
        <w:t>дукцию, утратившие полностью или частично потребитель</w:t>
      </w:r>
      <w:r>
        <w:rPr>
          <w:sz w:val="28"/>
        </w:rPr>
        <w:softHyphen/>
        <w:t>ские свойства исходного сырья и материалов (опилки, стружка и т. п.).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Из группы вспомогательных материалов отдельно выделяют в связи с особенностью их использования топливо, тару и тарные материалы, запасные части.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i/>
          <w:sz w:val="28"/>
        </w:rPr>
        <w:t>Топливо</w:t>
      </w:r>
      <w:r>
        <w:rPr>
          <w:sz w:val="28"/>
        </w:rPr>
        <w:t xml:space="preserve"> подразделяют на технологическое (для технологиче</w:t>
      </w:r>
      <w:r>
        <w:rPr>
          <w:sz w:val="28"/>
        </w:rPr>
        <w:softHyphen/>
        <w:t>ских целей), двигательное (горючее) и хозяйственное (на отопле</w:t>
      </w:r>
      <w:r>
        <w:rPr>
          <w:sz w:val="28"/>
        </w:rPr>
        <w:softHyphen/>
        <w:t>ние).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i/>
          <w:sz w:val="28"/>
        </w:rPr>
        <w:t>Тару и тарные материалы</w:t>
      </w:r>
      <w:r>
        <w:rPr>
          <w:sz w:val="28"/>
        </w:rPr>
        <w:t xml:space="preserve"> составляют предметы, используемые для упаковки, транспортировки, хранения различных материалов и продукции (ящики, коробки, мешки и т. д.).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i/>
          <w:sz w:val="28"/>
        </w:rPr>
        <w:t>Запасные части</w:t>
      </w:r>
      <w:r>
        <w:rPr>
          <w:sz w:val="28"/>
        </w:rPr>
        <w:t xml:space="preserve"> используются для ремонта и замены износив</w:t>
      </w:r>
      <w:r>
        <w:rPr>
          <w:sz w:val="28"/>
        </w:rPr>
        <w:softHyphen/>
        <w:t>шихся деталей машин и оборудования.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Кроме того материалы классифицируют по техническим свой</w:t>
      </w:r>
      <w:r>
        <w:rPr>
          <w:sz w:val="28"/>
        </w:rPr>
        <w:softHyphen/>
        <w:t>ствам и делятся на группы: черные и цветные металлы, прокат, тру</w:t>
      </w:r>
      <w:r>
        <w:rPr>
          <w:sz w:val="28"/>
        </w:rPr>
        <w:softHyphen/>
        <w:t>бы и др.</w:t>
      </w:r>
    </w:p>
    <w:p w:rsidR="00FD43D8" w:rsidRDefault="00FD43D8">
      <w:pPr>
        <w:pStyle w:val="10"/>
        <w:spacing w:line="360" w:lineRule="auto"/>
        <w:ind w:firstLine="720"/>
        <w:rPr>
          <w:b/>
          <w:sz w:val="28"/>
          <w:u w:val="single"/>
        </w:rPr>
      </w:pPr>
      <w:r>
        <w:rPr>
          <w:sz w:val="28"/>
        </w:rPr>
        <w:t>Указанные классификации материалов исполь</w:t>
      </w:r>
      <w:r>
        <w:rPr>
          <w:sz w:val="28"/>
        </w:rPr>
        <w:softHyphen/>
        <w:t>зуют для построения синтетического и аналитического учета, а также составления государственного статистического наблюдения (отчета) об остатках, поступлении и расходе сырья и материалов в производственно-эксплуатационной деятельности.</w:t>
      </w:r>
    </w:p>
    <w:p w:rsidR="00FD43D8" w:rsidRDefault="00FD43D8">
      <w:pPr>
        <w:pStyle w:val="10"/>
        <w:spacing w:before="240" w:line="360" w:lineRule="auto"/>
        <w:ind w:firstLine="720"/>
        <w:rPr>
          <w:sz w:val="28"/>
        </w:rPr>
      </w:pPr>
      <w:r>
        <w:rPr>
          <w:sz w:val="28"/>
        </w:rPr>
        <w:t>Номенклатура-ценник. Внутри каждой из перечисленных групп материалы под</w:t>
      </w:r>
      <w:r>
        <w:rPr>
          <w:sz w:val="28"/>
        </w:rPr>
        <w:softHyphen/>
        <w:t>разделяют на вилы, сорта, марки, типоразмеры. Каждому наиме</w:t>
      </w:r>
      <w:r>
        <w:rPr>
          <w:sz w:val="28"/>
        </w:rPr>
        <w:softHyphen/>
        <w:t>нованию, сорту, размеру материалов присваивают краткое число</w:t>
      </w:r>
      <w:r>
        <w:rPr>
          <w:sz w:val="28"/>
        </w:rPr>
        <w:softHyphen/>
        <w:t>вое обозначение (номенклатурный номер) и записывают его в спе</w:t>
      </w:r>
      <w:r>
        <w:rPr>
          <w:sz w:val="28"/>
        </w:rPr>
        <w:softHyphen/>
        <w:t>циальный реестр, который называют номенклатурой-ценником. В номенклатуре-ценнике указывают также определенную для каж</w:t>
      </w:r>
      <w:r>
        <w:rPr>
          <w:sz w:val="28"/>
        </w:rPr>
        <w:softHyphen/>
        <w:t>дого материала учетную цену и единицу измерения материалов.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При использовании в учете вычислительной техники содержа</w:t>
      </w:r>
      <w:r>
        <w:rPr>
          <w:sz w:val="28"/>
        </w:rPr>
        <w:softHyphen/>
        <w:t>ние номенклатуры-ценника можно существенно расширить, вводя в него показатели нормы запаса, номеров синтетических счетов и субсчетов и некоторые другие постоянные признаки.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Кодирование номенклатуры-ценника обычно осуществляют по смешанной порядково-серийной системе, используя семи-, восьмизначные коды. Первые два знака указывают синтетический счет, третий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субсчет, один или два следующих знака означают группу материалов, остальные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различные признаки характери</w:t>
      </w:r>
      <w:r>
        <w:rPr>
          <w:sz w:val="28"/>
        </w:rPr>
        <w:softHyphen/>
        <w:t>стики материала.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Информацию, которая содержится в номенклатурах-ценниках, можно отнести к условно-постоянной. Она записывается на ма</w:t>
      </w:r>
      <w:r>
        <w:rPr>
          <w:sz w:val="28"/>
        </w:rPr>
        <w:softHyphen/>
        <w:t>шинные носители и многократно используется для получения не</w:t>
      </w:r>
      <w:r>
        <w:rPr>
          <w:sz w:val="28"/>
        </w:rPr>
        <w:softHyphen/>
        <w:t>обходимых выходных данных.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Оценка материалов. Материалы принима</w:t>
      </w:r>
      <w:r>
        <w:rPr>
          <w:sz w:val="28"/>
        </w:rPr>
        <w:softHyphen/>
        <w:t>ются к бухгалтерскому учету по фак</w:t>
      </w:r>
      <w:r>
        <w:rPr>
          <w:sz w:val="28"/>
        </w:rPr>
        <w:softHyphen/>
        <w:t>тической себестоимости. Фактической себестоимостью материалов, приобретенных за плату, признается сумма фактических затрат организации на приобретение, за исключением налога на до</w:t>
      </w:r>
      <w:r>
        <w:rPr>
          <w:sz w:val="28"/>
        </w:rPr>
        <w:softHyphen/>
        <w:t>бавленную стоимость и иных возмещаемых налогов (кроме случа</w:t>
      </w:r>
      <w:r>
        <w:rPr>
          <w:sz w:val="28"/>
        </w:rPr>
        <w:softHyphen/>
        <w:t>ев, предусмотренных законодательством Российской Федерации).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Фактическими затратами на приобретение материалов могут быть: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суммы, уплачиваемые в соответствии с договором поставщику</w:t>
      </w:r>
    </w:p>
    <w:p w:rsidR="00FD43D8" w:rsidRDefault="00FD43D8">
      <w:pPr>
        <w:pStyle w:val="10"/>
        <w:spacing w:before="40" w:line="360" w:lineRule="auto"/>
        <w:ind w:firstLine="720"/>
        <w:rPr>
          <w:sz w:val="28"/>
        </w:rPr>
      </w:pPr>
      <w:r>
        <w:rPr>
          <w:sz w:val="28"/>
        </w:rPr>
        <w:t>(продавцу);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суммы, уплачиваемые организациям за информационные и консультационные услуга, связанные с приобретением материалов;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таможенные пошлины и иные платежи;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невозмещаемые налоги, уплачиваемые в связи с приобретени</w:t>
      </w:r>
      <w:r>
        <w:rPr>
          <w:sz w:val="28"/>
        </w:rPr>
        <w:softHyphen/>
        <w:t>ем единицы материалов;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вознаграждения, уплачиваемые посреднической организации, через которую приобретены материалы;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затраты по заготовке и доставке материалов до места их использования, включая расходы по страхованию;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иные затраты, непосредственно связанные с приобретением материалов.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Не включаются в фактические затраты на приобретение материалов общехозяйственные и иные аналогичные расходы, кроме случаев, когда они непосредственно связаны с приобретением материалов.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Затраты по доведению материалов до состоя</w:t>
      </w:r>
      <w:r>
        <w:rPr>
          <w:sz w:val="28"/>
        </w:rPr>
        <w:softHyphen/>
        <w:t>ния, в котором они пригодны к использованию в запланированных целях, включают в затраты организации по доработке и улуч</w:t>
      </w:r>
      <w:r>
        <w:rPr>
          <w:sz w:val="28"/>
        </w:rPr>
        <w:softHyphen/>
        <w:t>шению технических характеристик полученных запасов, не связан</w:t>
      </w:r>
      <w:r>
        <w:rPr>
          <w:sz w:val="28"/>
        </w:rPr>
        <w:softHyphen/>
        <w:t>ные с производством продукции, выполнением работ и оказанием услуг.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 xml:space="preserve">Фактическая себестоимость материалов при их изготовлении силами организации складывается из фактических затрат, связанных с производством данных материалов. 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Фактическая себестоимость материалов, вне</w:t>
      </w:r>
      <w:r>
        <w:rPr>
          <w:sz w:val="28"/>
        </w:rPr>
        <w:softHyphen/>
        <w:t>сенных в счет вклада в уставный (складочный) капитал организа</w:t>
      </w:r>
      <w:r>
        <w:rPr>
          <w:sz w:val="28"/>
        </w:rPr>
        <w:softHyphen/>
        <w:t>ции, определяется исходя из их денежной оценки, согласованной учредителями (участниками) организации, если иное не преду</w:t>
      </w:r>
      <w:r>
        <w:rPr>
          <w:sz w:val="28"/>
        </w:rPr>
        <w:softHyphen/>
        <w:t>смотрено законодательством Российской Федерации.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Фактическая себестоимость материалов, полу</w:t>
      </w:r>
      <w:r>
        <w:rPr>
          <w:sz w:val="28"/>
        </w:rPr>
        <w:softHyphen/>
        <w:t>ченных организацией безвозмездно, определяется исходя из их ры</w:t>
      </w:r>
      <w:r>
        <w:rPr>
          <w:sz w:val="28"/>
        </w:rPr>
        <w:softHyphen/>
        <w:t>ночной стоимости на дату оприходования, а материалов, приобретенных в обмен на другое имущество (кроме денеж</w:t>
      </w:r>
      <w:r>
        <w:rPr>
          <w:sz w:val="28"/>
        </w:rPr>
        <w:softHyphen/>
        <w:t>ных средств),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исходя из стоимости обмениваемого имущества, по которой оно было отражено в бухгалтерском балансе этой орга</w:t>
      </w:r>
      <w:r>
        <w:rPr>
          <w:sz w:val="28"/>
        </w:rPr>
        <w:softHyphen/>
        <w:t>низации.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Материалы, на которые цена в течение года снизилась либо они морально устарели или частично потеряли свое первоначальное качество, отражаются в бухгалтерском балан</w:t>
      </w:r>
      <w:r>
        <w:rPr>
          <w:sz w:val="28"/>
        </w:rPr>
        <w:softHyphen/>
        <w:t>се на конец отчетного года по цене возможной реализации, если она ниже первоначальной стоимости заготовления (приобрете</w:t>
      </w:r>
      <w:r>
        <w:rPr>
          <w:sz w:val="28"/>
        </w:rPr>
        <w:softHyphen/>
        <w:t>ния), с отнесением разницы в ценах на финансовые результаты организации.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Материалы, не принадлежащие организации, но находящиеся в ее пользовании или распоряжении в соответст</w:t>
      </w:r>
      <w:r>
        <w:rPr>
          <w:sz w:val="28"/>
        </w:rPr>
        <w:softHyphen/>
        <w:t>вии с условиями договора, принимаются к бухгалтерскому учету на забалансовые счета в оценке, предусмотренной в договоре.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Оценка материалов, стоимость которых при приобретении определена в иностранной валюте, производится в рублях путем пересчета иностранной валюты по курсу Цен</w:t>
      </w:r>
      <w:r>
        <w:rPr>
          <w:sz w:val="28"/>
        </w:rPr>
        <w:softHyphen/>
        <w:t>трального банка Российской Федерации, действующему на дату принятия к бухгалтерскому учету организацией запасов по договору.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Материальные ценности отражают на синтетических счетах по фактической себестоимости их приобретения (заготовления) щи учетным ценам. Исчисление фактической себестоимости заготовления каждого вида сырья и материалов требует значитель</w:t>
      </w:r>
      <w:r>
        <w:rPr>
          <w:sz w:val="28"/>
        </w:rPr>
        <w:softHyphen/>
        <w:t>ных затрат труда и времени. Поэтому фактическую себестоимость заготовления исчисляют лишь небольшая часть организаций по основным видам сырья или материалов. В большей части орга</w:t>
      </w:r>
      <w:r>
        <w:rPr>
          <w:sz w:val="28"/>
        </w:rPr>
        <w:softHyphen/>
        <w:t>низаций текущий учет материальных ценностей ведут по учетным пенам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по средним покупным ценам. Отклонения фактической себестоимости материалов от средней покупной цены или от пла</w:t>
      </w:r>
      <w:r>
        <w:rPr>
          <w:sz w:val="28"/>
        </w:rPr>
        <w:softHyphen/>
        <w:t>новой себестоимости учитывают на отдельных аналитических сче</w:t>
      </w:r>
      <w:r>
        <w:rPr>
          <w:sz w:val="28"/>
        </w:rPr>
        <w:softHyphen/>
        <w:t>тах по группам материалов. С появлением компьютеров и элект</w:t>
      </w:r>
      <w:r>
        <w:rPr>
          <w:sz w:val="28"/>
        </w:rPr>
        <w:softHyphen/>
        <w:t>ронной маркировки расширяются возможности исчисления фак</w:t>
      </w:r>
      <w:r>
        <w:rPr>
          <w:sz w:val="28"/>
        </w:rPr>
        <w:softHyphen/>
        <w:t>тической себестоимости отдельных видов материалов.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Планом счетов бухгалтерского учета разрешается осуществ</w:t>
      </w:r>
      <w:r>
        <w:rPr>
          <w:sz w:val="28"/>
        </w:rPr>
        <w:softHyphen/>
        <w:t>лять синтетический учет материалов на счете Ма</w:t>
      </w:r>
      <w:r>
        <w:rPr>
          <w:sz w:val="28"/>
        </w:rPr>
        <w:softHyphen/>
        <w:t>териалов  по учетным ценам, в качестве которых используются плановая се</w:t>
      </w:r>
      <w:r>
        <w:rPr>
          <w:sz w:val="28"/>
        </w:rPr>
        <w:softHyphen/>
        <w:t>бестоимость приобретения (заготовления), средние покупные цены и др. В этом случае отклонения фактической себестоимо</w:t>
      </w:r>
      <w:r>
        <w:rPr>
          <w:sz w:val="28"/>
        </w:rPr>
        <w:softHyphen/>
        <w:t>сти материальных ценностей от стоимости их по учетным ценам учитывают на синтетическом счете Отклонения в стоимости мате</w:t>
      </w:r>
      <w:r>
        <w:rPr>
          <w:sz w:val="28"/>
        </w:rPr>
        <w:softHyphen/>
        <w:t>риалов.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При отпуске материалов в производство и ином выбытии их оценка производится одним из следующих методов: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по себестоимости каждой единицы;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по средней себестоимости;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по себестоимости первых по времени приобретений запасов (метод ФИФО);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по себестоимости последних по времени приобретений запа</w:t>
      </w:r>
      <w:r>
        <w:rPr>
          <w:sz w:val="28"/>
        </w:rPr>
        <w:softHyphen/>
        <w:t>сов (метод ЛИФО).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Применение одного из методов по конкретному наименова</w:t>
      </w:r>
      <w:r>
        <w:rPr>
          <w:sz w:val="28"/>
        </w:rPr>
        <w:softHyphen/>
        <w:t>нию производится в течение отчетного года.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 xml:space="preserve">По </w:t>
      </w:r>
      <w:r>
        <w:rPr>
          <w:i/>
          <w:sz w:val="28"/>
        </w:rPr>
        <w:t>себестоимости каждой единицы</w:t>
      </w:r>
      <w:r>
        <w:rPr>
          <w:sz w:val="28"/>
        </w:rPr>
        <w:t xml:space="preserve"> оценивают материалы, используемые организацией в особом порядке (драго</w:t>
      </w:r>
      <w:r>
        <w:rPr>
          <w:sz w:val="28"/>
        </w:rPr>
        <w:softHyphen/>
        <w:t>ценные металлы, драгоценные камни и т. п.), или запасы, которые не могут обычным образом заменять друг друга. Например, на пе</w:t>
      </w:r>
      <w:r>
        <w:rPr>
          <w:sz w:val="28"/>
        </w:rPr>
        <w:softHyphen/>
        <w:t>рерабатывающих предприятиях определяют себестоимость каждого вида переработанного скота (крупного рогатого скота, мелкого ро</w:t>
      </w:r>
      <w:r>
        <w:rPr>
          <w:sz w:val="28"/>
        </w:rPr>
        <w:softHyphen/>
        <w:t>гатого скота, свиней).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i/>
          <w:sz w:val="28"/>
        </w:rPr>
        <w:t>Средняя себестоимость</w:t>
      </w:r>
      <w:r>
        <w:rPr>
          <w:sz w:val="28"/>
        </w:rPr>
        <w:t xml:space="preserve"> определяется по каждому виду (группе);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материалов как частное от деления общей себестоимости вида (груп</w:t>
      </w:r>
      <w:r>
        <w:rPr>
          <w:sz w:val="28"/>
        </w:rPr>
        <w:softHyphen/>
        <w:t>пы) материалов на их количество, соответственно складывающихся из себестоимости и количества по остатку на начало месяца и по по</w:t>
      </w:r>
      <w:r>
        <w:rPr>
          <w:sz w:val="28"/>
        </w:rPr>
        <w:softHyphen/>
        <w:t>ступившим запасам в этом месяце.</w:t>
      </w:r>
      <w:r>
        <w:rPr>
          <w:noProof/>
          <w:sz w:val="28"/>
        </w:rPr>
        <w:t xml:space="preserve">   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Этот способ оценки материальных ресурсов является традиционным для отечественной учетной практики. В течение отчетного месяца материальные ресурсы списывают на производство, как правило, по учетным ценам, а в конце месяца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соответствующую долю отклонений фактической себестоимости материальных ре</w:t>
      </w:r>
      <w:r>
        <w:rPr>
          <w:sz w:val="28"/>
        </w:rPr>
        <w:softHyphen/>
        <w:t>сурсов от стоимости их по учетным ценам.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 xml:space="preserve">При </w:t>
      </w:r>
      <w:r>
        <w:rPr>
          <w:i/>
          <w:sz w:val="28"/>
        </w:rPr>
        <w:t>методе ФИФО</w:t>
      </w:r>
      <w:r>
        <w:rPr>
          <w:sz w:val="28"/>
        </w:rPr>
        <w:t xml:space="preserve"> применяют правило: первая партия на приход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первая в расход. Это означает, что независимо от того, какая партия материалов отпущена в производство, сначала спи</w:t>
      </w:r>
      <w:r>
        <w:rPr>
          <w:sz w:val="28"/>
        </w:rPr>
        <w:softHyphen/>
        <w:t>сывают материалы по цене (себестоимости) первой закупленной партии, затем по цене второй партии, и т. д. в порядке очередно</w:t>
      </w:r>
      <w:r>
        <w:rPr>
          <w:sz w:val="28"/>
        </w:rPr>
        <w:softHyphen/>
        <w:t>сти, пока не будет получен общий расход материалов за месяц.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 xml:space="preserve">При </w:t>
      </w:r>
      <w:r>
        <w:rPr>
          <w:i/>
          <w:sz w:val="28"/>
        </w:rPr>
        <w:t>методе ЛИФО</w:t>
      </w:r>
      <w:r>
        <w:rPr>
          <w:sz w:val="28"/>
        </w:rPr>
        <w:t xml:space="preserve"> применяют другое правило: последняя партия на приход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первая в расход. При этом правиле вначале списываются материалы по себестоимости последней партии, за</w:t>
      </w:r>
      <w:r>
        <w:rPr>
          <w:sz w:val="28"/>
        </w:rPr>
        <w:softHyphen/>
        <w:t>тем по себестоимости предыдущей и т. д.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Применение указанных методов оценки материалов ориентирует организации на постановку аналитического учета материалов по отдельным по времени поступлениям (парти</w:t>
      </w:r>
      <w:r>
        <w:rPr>
          <w:sz w:val="28"/>
        </w:rPr>
        <w:softHyphen/>
        <w:t>ям) (а не только по видам материалов). Можно оценить израсходо</w:t>
      </w:r>
      <w:r>
        <w:rPr>
          <w:sz w:val="28"/>
        </w:rPr>
        <w:softHyphen/>
        <w:t xml:space="preserve">ванные материалы расчетным путем, используя формулу                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</w:p>
    <w:p w:rsidR="00FD43D8" w:rsidRDefault="00FD43D8">
      <w:pPr>
        <w:pStyle w:val="10"/>
        <w:spacing w:line="360" w:lineRule="auto"/>
        <w:ind w:firstLine="720"/>
        <w:rPr>
          <w:sz w:val="28"/>
          <w:vertAlign w:val="superscript"/>
        </w:rPr>
      </w:pPr>
      <w:r>
        <w:rPr>
          <w:sz w:val="28"/>
        </w:rPr>
        <w:t xml:space="preserve">                                        Р = О</w:t>
      </w:r>
      <w:r>
        <w:rPr>
          <w:sz w:val="22"/>
        </w:rPr>
        <w:t>н</w:t>
      </w:r>
      <w:r>
        <w:rPr>
          <w:sz w:val="28"/>
        </w:rPr>
        <w:t xml:space="preserve"> + П – О</w:t>
      </w:r>
      <w:r>
        <w:rPr>
          <w:sz w:val="22"/>
        </w:rPr>
        <w:t>к</w:t>
      </w:r>
      <w:r>
        <w:rPr>
          <w:sz w:val="28"/>
        </w:rPr>
        <w:t>,</w:t>
      </w:r>
      <w:r>
        <w:rPr>
          <w:sz w:val="28"/>
          <w:vertAlign w:val="superscript"/>
        </w:rPr>
        <w:t xml:space="preserve">                                                           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</w:p>
    <w:p w:rsidR="00FD43D8" w:rsidRDefault="00FD43D8">
      <w:pPr>
        <w:pStyle w:val="10"/>
        <w:spacing w:before="120" w:line="360" w:lineRule="auto"/>
        <w:ind w:firstLine="0"/>
        <w:rPr>
          <w:sz w:val="28"/>
        </w:rPr>
      </w:pPr>
      <w:r>
        <w:rPr>
          <w:sz w:val="28"/>
        </w:rPr>
        <w:t xml:space="preserve">    где Р</w:t>
      </w:r>
      <w:r>
        <w:rPr>
          <w:noProof/>
          <w:sz w:val="28"/>
        </w:rPr>
        <w:t xml:space="preserve">           -</w:t>
      </w:r>
      <w:r>
        <w:rPr>
          <w:sz w:val="28"/>
        </w:rPr>
        <w:t xml:space="preserve"> стоимость израсходованных материалов;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О</w:t>
      </w:r>
      <w:r>
        <w:rPr>
          <w:sz w:val="22"/>
        </w:rPr>
        <w:t>н</w:t>
      </w:r>
      <w:r>
        <w:rPr>
          <w:sz w:val="28"/>
        </w:rPr>
        <w:t xml:space="preserve"> и О</w:t>
      </w:r>
      <w:r>
        <w:rPr>
          <w:sz w:val="22"/>
        </w:rPr>
        <w:t>к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стоимость начального и конечного остатков материалов;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П</w:t>
      </w:r>
      <w:r>
        <w:rPr>
          <w:noProof/>
          <w:sz w:val="28"/>
        </w:rPr>
        <w:t xml:space="preserve">       -</w:t>
      </w:r>
      <w:r>
        <w:rPr>
          <w:sz w:val="28"/>
        </w:rPr>
        <w:t xml:space="preserve"> стоимость поступивших в течение отчетного месяца материалов. Наряду с определением учетной цены очень важно установить </w:t>
      </w:r>
      <w:r>
        <w:rPr>
          <w:i/>
          <w:sz w:val="28"/>
        </w:rPr>
        <w:t>единицу учета</w:t>
      </w:r>
      <w:r>
        <w:rPr>
          <w:sz w:val="28"/>
        </w:rPr>
        <w:t xml:space="preserve"> материальных ценностей. Такой единицей является каждый вид, сорт, марка, размер материалов, т. е. каждый номенк</w:t>
      </w:r>
      <w:r>
        <w:rPr>
          <w:sz w:val="28"/>
        </w:rPr>
        <w:softHyphen/>
        <w:t>латурный номер.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Для упрощения текста вместо слов "первые по времени приобретения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первые по времени списания в производство" употребляются слова "первая партия на приход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первая в расход".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</w:p>
    <w:p w:rsidR="00FD43D8" w:rsidRDefault="00FD43D8">
      <w:pPr>
        <w:pStyle w:val="10"/>
        <w:spacing w:line="360" w:lineRule="auto"/>
        <w:ind w:firstLine="720"/>
        <w:rPr>
          <w:sz w:val="28"/>
        </w:rPr>
        <w:sectPr w:rsidR="00FD43D8">
          <w:headerReference w:type="even" r:id="rId7"/>
          <w:headerReference w:type="default" r:id="rId8"/>
          <w:type w:val="nextColumn"/>
          <w:pgSz w:w="11900" w:h="16820" w:code="9"/>
          <w:pgMar w:top="1418" w:right="567" w:bottom="1134" w:left="1418" w:header="720" w:footer="720" w:gutter="0"/>
          <w:paperSrc w:first="1082" w:other="1082"/>
          <w:pgNumType w:start="3"/>
          <w:cols w:space="60"/>
          <w:noEndnote/>
        </w:sectPr>
      </w:pPr>
    </w:p>
    <w:p w:rsidR="00FD43D8" w:rsidRDefault="00FD43D8">
      <w:pPr>
        <w:pStyle w:val="FR2"/>
        <w:spacing w:line="240" w:lineRule="auto"/>
        <w:ind w:left="0" w:right="0" w:firstLine="720"/>
        <w:jc w:val="both"/>
        <w:rPr>
          <w:b/>
          <w:i/>
          <w:sz w:val="32"/>
        </w:rPr>
      </w:pPr>
      <w:r>
        <w:rPr>
          <w:noProof/>
          <w:sz w:val="28"/>
        </w:rPr>
        <w:t xml:space="preserve"> </w:t>
      </w:r>
      <w:r>
        <w:rPr>
          <w:b/>
          <w:i/>
          <w:noProof/>
          <w:sz w:val="32"/>
        </w:rPr>
        <w:t>1.2.</w:t>
      </w:r>
      <w:r>
        <w:rPr>
          <w:b/>
          <w:i/>
          <w:sz w:val="32"/>
        </w:rPr>
        <w:t xml:space="preserve"> Документальное оформление поступления и расходования материалов</w:t>
      </w:r>
    </w:p>
    <w:p w:rsidR="00FD43D8" w:rsidRDefault="00FD43D8">
      <w:pPr>
        <w:pStyle w:val="10"/>
        <w:spacing w:before="240" w:line="360" w:lineRule="auto"/>
        <w:ind w:firstLine="720"/>
        <w:rPr>
          <w:sz w:val="28"/>
        </w:rPr>
      </w:pPr>
      <w:r>
        <w:rPr>
          <w:sz w:val="28"/>
        </w:rPr>
        <w:t>Первичные документы по поступлению и расходу материалов играют важную роль в организации материального учета, так как являются его основой. Непосредственно по первичным документам осуществляют предварительный, текущий и по</w:t>
      </w:r>
      <w:r>
        <w:rPr>
          <w:sz w:val="28"/>
        </w:rPr>
        <w:softHyphen/>
        <w:t>следующий контроль за движением, сохранностью и рациональ</w:t>
      </w:r>
      <w:r>
        <w:rPr>
          <w:sz w:val="28"/>
        </w:rPr>
        <w:softHyphen/>
        <w:t>ным использованием материалов.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Первичные документы по движению материалов должны тщательно оформляться, обязательно содержать подписи лиц, совер</w:t>
      </w:r>
      <w:r>
        <w:rPr>
          <w:sz w:val="28"/>
        </w:rPr>
        <w:softHyphen/>
        <w:t>шивших операции, и коды соответствующих объектов учета. Конт</w:t>
      </w:r>
      <w:r>
        <w:rPr>
          <w:sz w:val="28"/>
        </w:rPr>
        <w:softHyphen/>
        <w:t>роль за соблюдением правил оформления движения материальных ресурсов возложен на главного бухгалтера и руководителей соот</w:t>
      </w:r>
      <w:r>
        <w:rPr>
          <w:sz w:val="28"/>
        </w:rPr>
        <w:softHyphen/>
        <w:t>ветствующих подразделений.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Документальное оформление поступления материалов. Сырье и материалы поступают от по</w:t>
      </w:r>
      <w:r>
        <w:rPr>
          <w:sz w:val="28"/>
        </w:rPr>
        <w:softHyphen/>
        <w:t>ставщиков, подотчетных лиц, заку</w:t>
      </w:r>
      <w:r>
        <w:rPr>
          <w:sz w:val="28"/>
        </w:rPr>
        <w:softHyphen/>
        <w:t>пивших материалы в порядке налич</w:t>
      </w:r>
      <w:r>
        <w:rPr>
          <w:sz w:val="28"/>
        </w:rPr>
        <w:softHyphen/>
        <w:t>ного расчета, от списания пришедших в негодность основных средств и ма</w:t>
      </w:r>
      <w:r>
        <w:rPr>
          <w:sz w:val="28"/>
        </w:rPr>
        <w:softHyphen/>
        <w:t>лоценных и быстроизнашивающихся предметов, собственного производства.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Для выполнения производственной программы организа</w:t>
      </w:r>
      <w:r>
        <w:rPr>
          <w:sz w:val="28"/>
        </w:rPr>
        <w:softHyphen/>
        <w:t>ции определяют потребность в материальных ресурсах и при</w:t>
      </w:r>
      <w:r>
        <w:rPr>
          <w:sz w:val="28"/>
        </w:rPr>
        <w:softHyphen/>
        <w:t>обретают или производят их. На поставку материалов организация заключает договоры с поставщиками, в которых определяются права, обязанности и ответственность сторон по поставкам про</w:t>
      </w:r>
      <w:r>
        <w:rPr>
          <w:sz w:val="28"/>
        </w:rPr>
        <w:softHyphen/>
        <w:t>дукции.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Контроль за выполнением плана материально-технического обеспечения по договорам, своевременностью поступления и оприходования материалов осуществляет служба снабжения. С этой целью в ней ведут ведомости (машинограммы) оперативного учета выполнения договоров поставки, где отмечают выполнение условий договора о поставке по ассортименту материалов, их ко</w:t>
      </w:r>
      <w:r>
        <w:rPr>
          <w:sz w:val="28"/>
        </w:rPr>
        <w:softHyphen/>
        <w:t>личеству, цене, срокам отгрузки и др. Бухгалтерия осуществляет контроль за организацией данного оперативного учета.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Поступающие на предприятие материалы оформляются пер</w:t>
      </w:r>
      <w:r>
        <w:rPr>
          <w:sz w:val="28"/>
        </w:rPr>
        <w:softHyphen/>
        <w:t>вичными документами в следующем порядке.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Поставщик одновременно с отгрузкой продукции высылает покупателю расчетные и другие сопроводительные документы</w:t>
      </w:r>
      <w:r>
        <w:rPr>
          <w:noProof/>
          <w:sz w:val="28"/>
        </w:rPr>
        <w:t xml:space="preserve"> - </w:t>
      </w:r>
      <w:r>
        <w:rPr>
          <w:sz w:val="28"/>
        </w:rPr>
        <w:t>платежное требование (в двух экземплярах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один непосредствен</w:t>
      </w:r>
      <w:r>
        <w:rPr>
          <w:sz w:val="28"/>
        </w:rPr>
        <w:softHyphen/>
        <w:t>но покупателю, другой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через банк), товарно-транспортную на</w:t>
      </w:r>
      <w:r>
        <w:rPr>
          <w:sz w:val="28"/>
        </w:rPr>
        <w:softHyphen/>
        <w:t>кладную, квитанцию к железнодорожной накладной и др. Расчет</w:t>
      </w:r>
      <w:r>
        <w:rPr>
          <w:sz w:val="28"/>
        </w:rPr>
        <w:softHyphen/>
        <w:t>ные и другие документы, связанные с поступлением материалов, поступают ответственному исполнителю по снабжению, где прове</w:t>
      </w:r>
      <w:r>
        <w:rPr>
          <w:sz w:val="28"/>
        </w:rPr>
        <w:softHyphen/>
        <w:t>ряют правильность их оформления и после этого передают в бух</w:t>
      </w:r>
      <w:r>
        <w:rPr>
          <w:sz w:val="28"/>
        </w:rPr>
        <w:softHyphen/>
        <w:t>галтерию.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В службе снабжения по поступающим документам производят проверку соответствия объема, ассортимента, сроков поставки, пен, качества материалов договорным условиям. В результате та</w:t>
      </w:r>
      <w:r>
        <w:rPr>
          <w:sz w:val="28"/>
        </w:rPr>
        <w:softHyphen/>
        <w:t xml:space="preserve">кой проверки на расчетном или другом документе делают отметку о полном или частичном акцепте (согласии на оплату). Кроме того, служба снабжения осуществляет контроль за поступлением грузов и их розыск. С этой целью ведут </w:t>
      </w:r>
      <w:r>
        <w:rPr>
          <w:i/>
          <w:sz w:val="28"/>
        </w:rPr>
        <w:t>журнал учета поступающих грузов.</w:t>
      </w:r>
      <w:r>
        <w:rPr>
          <w:sz w:val="28"/>
        </w:rPr>
        <w:t xml:space="preserve"> В нем указывают: регистрационный номер, дату записи, на</w:t>
      </w:r>
      <w:r>
        <w:rPr>
          <w:sz w:val="28"/>
        </w:rPr>
        <w:softHyphen/>
        <w:t>именование поставщика, дату и номер транспортного документа, номер, дату и сумму счета, род груза, номер и дату приходного ор</w:t>
      </w:r>
      <w:r>
        <w:rPr>
          <w:sz w:val="28"/>
        </w:rPr>
        <w:softHyphen/>
        <w:t>дера или акта о приемке запроса о розыске груза. В примечаниях делают отметку об оплате счета или отказе от акцепта.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Проверенные платежные требования из службы снабжения пе</w:t>
      </w:r>
      <w:r>
        <w:rPr>
          <w:sz w:val="28"/>
        </w:rPr>
        <w:softHyphen/>
        <w:t>редают в бухгалтерию, а квитанции транспортных организаций</w:t>
      </w:r>
      <w:r>
        <w:rPr>
          <w:noProof/>
          <w:sz w:val="28"/>
        </w:rPr>
        <w:t xml:space="preserve"> - </w:t>
      </w:r>
      <w:r>
        <w:rPr>
          <w:sz w:val="28"/>
        </w:rPr>
        <w:t>экспедитору для получения и доставки материалов.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Экспедитор принимает на станции или непосредственно у по</w:t>
      </w:r>
      <w:r>
        <w:rPr>
          <w:sz w:val="28"/>
        </w:rPr>
        <w:softHyphen/>
        <w:t>ставщика прибывшие материалы по количеству мест и массе. При обнаружении признаков, вызывающих сомнение в сохранности груза, он при приемке груза от транспортной организации может</w:t>
      </w:r>
      <w:r>
        <w:rPr>
          <w:noProof/>
          <w:sz w:val="28"/>
        </w:rPr>
        <w:t xml:space="preserve"> . </w:t>
      </w:r>
      <w:r>
        <w:rPr>
          <w:sz w:val="28"/>
        </w:rPr>
        <w:t xml:space="preserve">потребовать проверку груза. В случае обнаружения недостачи мест или массы, повреждения тары, порчи материалов составляют </w:t>
      </w:r>
      <w:r>
        <w:rPr>
          <w:i/>
          <w:sz w:val="28"/>
        </w:rPr>
        <w:t>ком</w:t>
      </w:r>
      <w:r>
        <w:rPr>
          <w:i/>
          <w:sz w:val="28"/>
        </w:rPr>
        <w:softHyphen/>
        <w:t>мерческий акт,</w:t>
      </w:r>
      <w:r>
        <w:rPr>
          <w:sz w:val="28"/>
        </w:rPr>
        <w:t xml:space="preserve"> который служит основанием для предъявления претензий к транспортной организации или поставщику.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Для получения материалов со склада иногородних поставщи</w:t>
      </w:r>
      <w:r>
        <w:rPr>
          <w:sz w:val="28"/>
        </w:rPr>
        <w:softHyphen/>
        <w:t xml:space="preserve">ков экспедитору выдают </w:t>
      </w:r>
      <w:r>
        <w:rPr>
          <w:i/>
          <w:sz w:val="28"/>
        </w:rPr>
        <w:t>наряд и доверенность,</w:t>
      </w:r>
      <w:r>
        <w:rPr>
          <w:sz w:val="28"/>
        </w:rPr>
        <w:t xml:space="preserve"> в которых указыва</w:t>
      </w:r>
      <w:r>
        <w:rPr>
          <w:sz w:val="28"/>
        </w:rPr>
        <w:softHyphen/>
        <w:t>ют перечень материалов, подлежащих получению. При приемке материалов экспедитор производит не только количественную, но и качественную приемку.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Принятые грузы экспедитор доставляет на склад предприятия и сдает заведующему складом, который проверяет соответствие ко</w:t>
      </w:r>
      <w:r>
        <w:rPr>
          <w:sz w:val="28"/>
        </w:rPr>
        <w:softHyphen/>
        <w:t>личества и качества материалов данным счета поставщика. Приня</w:t>
      </w:r>
      <w:r>
        <w:rPr>
          <w:sz w:val="28"/>
        </w:rPr>
        <w:softHyphen/>
        <w:t xml:space="preserve">тые кладовщиком материалы оформляют </w:t>
      </w:r>
      <w:r>
        <w:rPr>
          <w:i/>
          <w:sz w:val="28"/>
        </w:rPr>
        <w:t>однострочными</w:t>
      </w:r>
      <w:r>
        <w:rPr>
          <w:sz w:val="28"/>
        </w:rPr>
        <w:t xml:space="preserve"> или </w:t>
      </w:r>
      <w:r>
        <w:rPr>
          <w:i/>
          <w:sz w:val="28"/>
        </w:rPr>
        <w:t>мно</w:t>
      </w:r>
      <w:r>
        <w:rPr>
          <w:i/>
          <w:sz w:val="28"/>
        </w:rPr>
        <w:softHyphen/>
        <w:t>гострочными приходными ордерами.</w:t>
      </w:r>
      <w:r>
        <w:rPr>
          <w:sz w:val="28"/>
        </w:rPr>
        <w:t xml:space="preserve"> Первый из них составляют то</w:t>
      </w:r>
      <w:r>
        <w:rPr>
          <w:sz w:val="28"/>
        </w:rPr>
        <w:softHyphen/>
        <w:t>лько на определенный вид материала, во второй записывают все принятые материалы независимо от количества. Приходный ордер подписывают заведующий складом и экспедитор.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Материальные ценности приходуются в соответствующих единицах измерения (весовых, объемных, линейных, счетом). Если материалы поступают в одной единице, а расходуются в другой, то они учитываются одновременно в двух единицах изме</w:t>
      </w:r>
      <w:r>
        <w:rPr>
          <w:sz w:val="28"/>
        </w:rPr>
        <w:softHyphen/>
        <w:t>рения.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При отсутствии расхождений между данными поставщика и фактическими данными разрешается оприходование материалов осуществлять без выписки приходного ордера. В этом случае на документе поставщика проставляют штамп, в оттисках которого содержатся основные реквизиты приходного ордера. Количество первичных документов при этом сокращается.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 xml:space="preserve">В тех случаях, когда количество и качество прибывших на склад материалов не соответствуют данным счета поставщика, приемку материалов производит комиссия, оформляя </w:t>
      </w:r>
      <w:r>
        <w:rPr>
          <w:i/>
          <w:sz w:val="28"/>
        </w:rPr>
        <w:t>акт о прием</w:t>
      </w:r>
      <w:r>
        <w:rPr>
          <w:i/>
          <w:sz w:val="28"/>
        </w:rPr>
        <w:softHyphen/>
        <w:t>ке материалов,</w:t>
      </w:r>
      <w:r>
        <w:rPr>
          <w:sz w:val="28"/>
        </w:rPr>
        <w:t xml:space="preserve"> который служит основанием для предъявления пре</w:t>
      </w:r>
      <w:r>
        <w:rPr>
          <w:sz w:val="28"/>
        </w:rPr>
        <w:softHyphen/>
        <w:t>тензии поставщику. В состав комиссии приглашают представите</w:t>
      </w:r>
      <w:r>
        <w:rPr>
          <w:sz w:val="28"/>
        </w:rPr>
        <w:softHyphen/>
        <w:t>ля поставщика или представителя незаинтересованной организа</w:t>
      </w:r>
      <w:r>
        <w:rPr>
          <w:sz w:val="28"/>
        </w:rPr>
        <w:softHyphen/>
        <w:t>ции. Акт составляют также при приемке материалов, поступивших на предприятие без счета поставщика (неотфактурованные по</w:t>
      </w:r>
      <w:r>
        <w:rPr>
          <w:sz w:val="28"/>
        </w:rPr>
        <w:softHyphen/>
        <w:t>ставки).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 xml:space="preserve">Если перевозку материалов осуществляют автотранспортом, то в качестве первичного документа применяют </w:t>
      </w:r>
      <w:r>
        <w:rPr>
          <w:i/>
          <w:sz w:val="28"/>
        </w:rPr>
        <w:t>товарно-транспор</w:t>
      </w:r>
      <w:r>
        <w:rPr>
          <w:i/>
          <w:sz w:val="28"/>
        </w:rPr>
        <w:softHyphen/>
        <w:t>тную накладную,</w:t>
      </w:r>
      <w:r>
        <w:rPr>
          <w:sz w:val="28"/>
        </w:rPr>
        <w:t xml:space="preserve"> которую составляет грузоотправитель в четырех экземплярах. Первый из них служит основанием для списания ма</w:t>
      </w:r>
      <w:r>
        <w:rPr>
          <w:sz w:val="28"/>
        </w:rPr>
        <w:softHyphen/>
        <w:t>териалов у грузоотправителя; второй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для оприходования матери</w:t>
      </w:r>
      <w:r>
        <w:rPr>
          <w:sz w:val="28"/>
        </w:rPr>
        <w:softHyphen/>
        <w:t>алов получателем; третий предназначен для расчетов с автотранс</w:t>
      </w:r>
      <w:r>
        <w:rPr>
          <w:sz w:val="28"/>
        </w:rPr>
        <w:softHyphen/>
        <w:t>портной организацией и является приложением к счету на оплату за перевозку ценностей; четвертый является основанием для учета транспортной работы и прилагается к путевому листу. Товарно-транспортную накладную применяют в качестве приходного доку</w:t>
      </w:r>
      <w:r>
        <w:rPr>
          <w:sz w:val="28"/>
        </w:rPr>
        <w:softHyphen/>
        <w:t>мента у покупателя в случае отсутствия расхождения количества поступивших грузов с данными накладной. При наличии такого расхождения приемку материалов оформляют актом о приемке ма</w:t>
      </w:r>
      <w:r>
        <w:rPr>
          <w:sz w:val="28"/>
        </w:rPr>
        <w:softHyphen/>
        <w:t>териалов.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Поступление на склад материалов собственного изготовления, отходов производства, материалов, оставшихся от списания основ</w:t>
      </w:r>
      <w:r>
        <w:rPr>
          <w:sz w:val="28"/>
        </w:rPr>
        <w:softHyphen/>
        <w:t xml:space="preserve">ных средств и т. п., оформляют </w:t>
      </w:r>
      <w:r>
        <w:rPr>
          <w:i/>
          <w:sz w:val="28"/>
        </w:rPr>
        <w:t>однострочными</w:t>
      </w:r>
      <w:r>
        <w:rPr>
          <w:sz w:val="28"/>
        </w:rPr>
        <w:t xml:space="preserve"> или </w:t>
      </w:r>
      <w:r>
        <w:rPr>
          <w:i/>
          <w:sz w:val="28"/>
        </w:rPr>
        <w:t>многострочны</w:t>
      </w:r>
      <w:r>
        <w:rPr>
          <w:i/>
          <w:sz w:val="28"/>
        </w:rPr>
        <w:softHyphen/>
        <w:t>ми накладными на внутреннее перемещение материалов,</w:t>
      </w:r>
      <w:r>
        <w:rPr>
          <w:sz w:val="28"/>
        </w:rPr>
        <w:t xml:space="preserve"> которые вы</w:t>
      </w:r>
      <w:r>
        <w:rPr>
          <w:sz w:val="28"/>
        </w:rPr>
        <w:softHyphen/>
        <w:t>писывают цехи-сдатчики в двух экземплярах. Один из них являет</w:t>
      </w:r>
      <w:r>
        <w:rPr>
          <w:sz w:val="28"/>
        </w:rPr>
        <w:softHyphen/>
        <w:t>ся основанием для списания материалов с цеха-сдатчика, второй направляется на склад и используется в качестве приходного доку</w:t>
      </w:r>
      <w:r>
        <w:rPr>
          <w:sz w:val="28"/>
        </w:rPr>
        <w:softHyphen/>
        <w:t>мента.</w:t>
      </w:r>
    </w:p>
    <w:p w:rsidR="00FD43D8" w:rsidRDefault="00FD43D8">
      <w:pPr>
        <w:pStyle w:val="10"/>
        <w:spacing w:before="160" w:line="360" w:lineRule="auto"/>
        <w:ind w:firstLine="720"/>
        <w:rPr>
          <w:sz w:val="28"/>
        </w:rPr>
      </w:pPr>
      <w:r>
        <w:rPr>
          <w:sz w:val="28"/>
        </w:rPr>
        <w:t>Подотчетные лица приобретают материалы на предприятиях торговли, у других предприятий и кооперативов, на колхозном рынке или у населения за наличные деньги.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 xml:space="preserve">Документами, подтверждающими стоимость приобретенных материалов, являются </w:t>
      </w:r>
      <w:r>
        <w:rPr>
          <w:i/>
          <w:sz w:val="28"/>
        </w:rPr>
        <w:t>товарный счет</w:t>
      </w:r>
      <w:r>
        <w:rPr>
          <w:sz w:val="28"/>
        </w:rPr>
        <w:t xml:space="preserve"> и </w:t>
      </w:r>
      <w:r>
        <w:rPr>
          <w:i/>
          <w:sz w:val="28"/>
        </w:rPr>
        <w:t>акт (справка),</w:t>
      </w:r>
      <w:r>
        <w:rPr>
          <w:sz w:val="28"/>
        </w:rPr>
        <w:t xml:space="preserve"> которые со</w:t>
      </w:r>
      <w:r>
        <w:rPr>
          <w:sz w:val="28"/>
        </w:rPr>
        <w:softHyphen/>
        <w:t>ставляет подотчетное лицо с участием других должностных лиц предприятия. В них излагается содержание хозяйственной опера</w:t>
      </w:r>
      <w:r>
        <w:rPr>
          <w:sz w:val="28"/>
        </w:rPr>
        <w:softHyphen/>
        <w:t>ции с указанием даты, места покупки, наименования и количества материалов и иены. Подотчетное лицо отражает в акте (справке) также данные паспорта продавца товара. Акт (справка) прилагается к авансовому отчету подотчетного лица.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Документальное оформление расходования материалов. Материалы отпускают со склада орга</w:t>
      </w:r>
      <w:r>
        <w:rPr>
          <w:sz w:val="28"/>
        </w:rPr>
        <w:softHyphen/>
        <w:t>низации на производственное потреб</w:t>
      </w:r>
      <w:r>
        <w:rPr>
          <w:sz w:val="28"/>
        </w:rPr>
        <w:softHyphen/>
        <w:t>ление, хозяйственные нужды, на сто</w:t>
      </w:r>
      <w:r>
        <w:rPr>
          <w:sz w:val="28"/>
        </w:rPr>
        <w:softHyphen/>
        <w:t>рону для переработки и в порядке ре</w:t>
      </w:r>
      <w:r>
        <w:rPr>
          <w:sz w:val="28"/>
        </w:rPr>
        <w:softHyphen/>
        <w:t>ализации излишних и неликвидных материалов. Документальное оформление отпуска материалов покажем на примере крупного производственного пред</w:t>
      </w:r>
      <w:r>
        <w:rPr>
          <w:sz w:val="28"/>
        </w:rPr>
        <w:softHyphen/>
        <w:t>приятия с цеховой структурой.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Для обеспечения контроля за расходованием материалов и правильного документального его оформления предприятия осу</w:t>
      </w:r>
      <w:r>
        <w:rPr>
          <w:sz w:val="28"/>
        </w:rPr>
        <w:softHyphen/>
        <w:t>ществляют соответствующие организационные мероприятия. Важ</w:t>
      </w:r>
      <w:r>
        <w:rPr>
          <w:sz w:val="28"/>
        </w:rPr>
        <w:softHyphen/>
        <w:t>ным условием контроля за рациональным использованием матери</w:t>
      </w:r>
      <w:r>
        <w:rPr>
          <w:sz w:val="28"/>
        </w:rPr>
        <w:softHyphen/>
        <w:t>алов, например, является их нормирование и отпуск на основе установленных лимитов. Лимиты рассчитываются службой снаб</w:t>
      </w:r>
      <w:r>
        <w:rPr>
          <w:sz w:val="28"/>
        </w:rPr>
        <w:softHyphen/>
        <w:t>жения на основе данных об объеме выпуска продукции и норм расхода материалов на единицу продукции.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Все службы предприятия должны иметь список должностных лиц, которым предоставлено право подписывать документы на по</w:t>
      </w:r>
      <w:r>
        <w:rPr>
          <w:sz w:val="28"/>
        </w:rPr>
        <w:softHyphen/>
        <w:t>лучение и отпуск со склада материалов, а также выдавать разреше</w:t>
      </w:r>
      <w:r>
        <w:rPr>
          <w:sz w:val="28"/>
        </w:rPr>
        <w:softHyphen/>
        <w:t>ния на вывоз с предприятия материалов. Отпускаемые материалы должны быть точно взвешены, измерены и подсчитаны.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Порядок документального оформления отпуска материалов за</w:t>
      </w:r>
      <w:r>
        <w:rPr>
          <w:sz w:val="28"/>
        </w:rPr>
        <w:softHyphen/>
        <w:t>висит прежде всего от организации производства, направления расхода и периодичности отпуска материалов.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 xml:space="preserve">Расход материалов, отпускаемых в производство и на другие нужды, ежедневно оформляют </w:t>
      </w:r>
      <w:r>
        <w:rPr>
          <w:i/>
          <w:sz w:val="28"/>
        </w:rPr>
        <w:t>лимитно-заборными картами.</w:t>
      </w:r>
      <w:r>
        <w:rPr>
          <w:sz w:val="28"/>
        </w:rPr>
        <w:t xml:space="preserve"> Они выписываются соответствующей службой в двух экземплярах на один или несколько видов материалов и, как правило, сроком на| один месяц. Могут применяться квартальные и полугодовые лимитно-заборные карты с отрывными месячными талонами на фактический отпуск. В них указывают: вид операций; номер склада</w:t>
      </w:r>
      <w:r>
        <w:rPr>
          <w:noProof/>
          <w:sz w:val="28"/>
        </w:rPr>
        <w:t>;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отпускающего материалы; цех-получатель; шифр затрат; номенк</w:t>
      </w:r>
      <w:r>
        <w:rPr>
          <w:sz w:val="28"/>
        </w:rPr>
        <w:softHyphen/>
        <w:t>латурный номер и наименование отпускаемых материалов; едини</w:t>
      </w:r>
      <w:r>
        <w:rPr>
          <w:sz w:val="28"/>
        </w:rPr>
        <w:softHyphen/>
        <w:t>цу измерения и лимит месячного расхода материалов, который ис</w:t>
      </w:r>
      <w:r>
        <w:rPr>
          <w:sz w:val="28"/>
        </w:rPr>
        <w:softHyphen/>
        <w:t>числяют в соответствии с производственной программой на месяц и действующими нормами расхода.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Один экземпляр лимитно-заборной карты вручают цеху-получателю, другой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складу. Кладовщик записывает количество отпущенного материала и остаток лимита в обоих экземплярах карты и расписывается в карте цеха-получателя. Представитель цеха расписывается в получении материалов в карте, находящейся на складе.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Отпуск материалов со складов производят в пределах установ</w:t>
      </w:r>
      <w:r>
        <w:rPr>
          <w:sz w:val="28"/>
        </w:rPr>
        <w:softHyphen/>
        <w:t>ленного лимита. Сверхлимитный отпуск материалов и замену од</w:t>
      </w:r>
      <w:r>
        <w:rPr>
          <w:sz w:val="28"/>
        </w:rPr>
        <w:softHyphen/>
        <w:t>ного материала другим (при отсутствии материала на складе) оформляют выпиской отдельного требования-накладной. При за</w:t>
      </w:r>
      <w:r>
        <w:rPr>
          <w:sz w:val="28"/>
        </w:rPr>
        <w:softHyphen/>
        <w:t>мене в лимитно-заборной карте материала делают запись: "Замена, смотри требование</w:t>
      </w:r>
      <w:r>
        <w:rPr>
          <w:noProof/>
          <w:sz w:val="28"/>
        </w:rPr>
        <w:t xml:space="preserve"> № ____", -</w:t>
      </w:r>
      <w:r>
        <w:rPr>
          <w:sz w:val="28"/>
        </w:rPr>
        <w:t xml:space="preserve"> и уменьшают остаток лимита. Не использованные в производстве и возвращенные на склад ма</w:t>
      </w:r>
      <w:r>
        <w:rPr>
          <w:sz w:val="28"/>
        </w:rPr>
        <w:softHyphen/>
        <w:t>териалы записывают в лимитно-заборную карту без составления каких-либо дополнительных документов.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Применение лимитно-заборных карт значительно сокращает количество разовых документов. При наличии современной вы</w:t>
      </w:r>
      <w:r>
        <w:rPr>
          <w:sz w:val="28"/>
        </w:rPr>
        <w:softHyphen/>
        <w:t>числительной техники расчеты лимитов и выписку лимитно-за</w:t>
      </w:r>
      <w:r>
        <w:rPr>
          <w:sz w:val="28"/>
        </w:rPr>
        <w:softHyphen/>
        <w:t>борных карт целесообразно осуществлять на машинах, что позво</w:t>
      </w:r>
      <w:r>
        <w:rPr>
          <w:sz w:val="28"/>
        </w:rPr>
        <w:softHyphen/>
        <w:t>лит повысить обоснованность исчисляемых лимитов и уменьшить трудоемкость составления карт.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Если материалы со склада отпускаются нечасто, то отпуск оформляют однострочными или многострочными требованиями-накладными. Требования выписывают цехи-получатели в двух эк</w:t>
      </w:r>
      <w:r>
        <w:rPr>
          <w:sz w:val="28"/>
        </w:rPr>
        <w:softHyphen/>
        <w:t>земплярах. Один из них с распиской кладовщика остается в цехе, второй с распиской получателя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у кладовщика.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Для учета движения материалов внутри предприятия при</w:t>
      </w:r>
      <w:r>
        <w:rPr>
          <w:sz w:val="28"/>
        </w:rPr>
        <w:softHyphen/>
        <w:t>меняют однострочные или многострочные требования-наклад</w:t>
      </w:r>
      <w:r>
        <w:rPr>
          <w:sz w:val="28"/>
        </w:rPr>
        <w:softHyphen/>
        <w:t>ные. Накладные составляют материально ответственные лица уча</w:t>
      </w:r>
      <w:r>
        <w:rPr>
          <w:sz w:val="28"/>
        </w:rPr>
        <w:softHyphen/>
        <w:t>стка, отпускающего ценности, в двух экземплярах, один из которых с распиской получателя остается на месте, а второй с распиской лица, отпускающего ценности, передается получателю ценностей.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Отпуск материалов сторонним организациям или своим хозяй</w:t>
      </w:r>
      <w:r>
        <w:rPr>
          <w:sz w:val="28"/>
        </w:rPr>
        <w:softHyphen/>
        <w:t xml:space="preserve">ствам, расположенным за пределами предприятия, оформляют </w:t>
      </w:r>
      <w:r>
        <w:rPr>
          <w:i/>
          <w:sz w:val="28"/>
        </w:rPr>
        <w:t>накладными на отпуск материалов на сторону.</w:t>
      </w:r>
      <w:r>
        <w:rPr>
          <w:sz w:val="28"/>
        </w:rPr>
        <w:t xml:space="preserve"> Их выписывает служба снабжения в двух экземплярах на основании нарядов, договоров и других документов. Первый экземпляр накладной остается на складе и является основанием для аналитического и синтетического учета материалов, второй передается получателю материалов. Если материалы отпускаются с последующей оплатой, то первый экземпляр служит также для выписки бухгалтерией расчетно-платежных документов.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При перевозке материалов автотранспортом вместо накладной применяют товарно-транспортную накладную.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 xml:space="preserve">Вместо первичных документов по расходу материала можно использовать </w:t>
      </w:r>
      <w:r>
        <w:rPr>
          <w:i/>
          <w:sz w:val="28"/>
        </w:rPr>
        <w:t>карточки учета материалов.</w:t>
      </w:r>
      <w:r>
        <w:rPr>
          <w:sz w:val="28"/>
        </w:rPr>
        <w:t xml:space="preserve"> С этой целью предста</w:t>
      </w:r>
      <w:r>
        <w:rPr>
          <w:sz w:val="28"/>
        </w:rPr>
        <w:softHyphen/>
        <w:t>вители цехов-получателей расписываются в получении материалов и самих карточках складского учета, которые становятся в связи с 1тим оправдательными документами. При этом в карточках проставляют шифр производственных затрат с целью последующей группировки записей по объектам калькуляции и статьям затрат. Такое совмещение расходных документов и карточек складского учета уменьшает объем учетной работы и усиливает контроль за соблюдением норм складских запасов.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В установленные дни документы по приходу и расходу материалов сдают в бухгалтерию предприятия по реестру приемки-сдачи документов, составленному в двух экземплярах. Первый из них сдается в бухгалтерию под расписку бухгалтера на втором экземп</w:t>
      </w:r>
      <w:r>
        <w:rPr>
          <w:sz w:val="28"/>
        </w:rPr>
        <w:softHyphen/>
        <w:t>ляре, второй остается на складе.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В небольших, особенно непроизводственных, организациях отпуск материалов на производство продукции и оказание услуг осуществляется без оформления специальными документами. Фактически израсходованные материалы по их видам отражаются и актах или отчетах о выпуске и реализации готовой продукции. Акты составляются, как правило, подекадно работником организа</w:t>
      </w:r>
      <w:r>
        <w:rPr>
          <w:sz w:val="28"/>
        </w:rPr>
        <w:softHyphen/>
        <w:t>ции, ответственным за приемку, хранение и реализацию продук</w:t>
      </w:r>
      <w:r>
        <w:rPr>
          <w:sz w:val="28"/>
        </w:rPr>
        <w:softHyphen/>
        <w:t>ции. После утверждения руководителем организации акт служит основанием для списания соответствующих материалов.</w:t>
      </w:r>
    </w:p>
    <w:p w:rsidR="00FD43D8" w:rsidRDefault="00FD43D8">
      <w:pPr>
        <w:pStyle w:val="FR2"/>
        <w:spacing w:line="240" w:lineRule="auto"/>
        <w:ind w:left="0" w:right="0" w:firstLine="720"/>
        <w:jc w:val="both"/>
        <w:rPr>
          <w:b/>
          <w:i/>
          <w:sz w:val="32"/>
        </w:rPr>
      </w:pPr>
      <w:r>
        <w:rPr>
          <w:b/>
          <w:i/>
          <w:noProof/>
          <w:sz w:val="32"/>
        </w:rPr>
        <w:t xml:space="preserve"> 1.3.</w:t>
      </w:r>
      <w:r>
        <w:rPr>
          <w:b/>
          <w:i/>
          <w:sz w:val="32"/>
        </w:rPr>
        <w:t xml:space="preserve"> Учет материалов на складах и в бухгалтерии</w:t>
      </w:r>
    </w:p>
    <w:p w:rsidR="00FD43D8" w:rsidRDefault="00FD43D8">
      <w:pPr>
        <w:pStyle w:val="FR2"/>
        <w:spacing w:line="240" w:lineRule="auto"/>
        <w:ind w:left="0" w:right="0" w:firstLine="720"/>
        <w:jc w:val="both"/>
        <w:rPr>
          <w:sz w:val="28"/>
        </w:rPr>
      </w:pP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Учет материалов на складах. Для обеспечения производственной программы соответствующими матери</w:t>
      </w:r>
      <w:r>
        <w:rPr>
          <w:sz w:val="28"/>
        </w:rPr>
        <w:softHyphen/>
        <w:t>альными ресурсами в крупных органи</w:t>
      </w:r>
      <w:r>
        <w:rPr>
          <w:sz w:val="28"/>
        </w:rPr>
        <w:softHyphen/>
        <w:t>зациях создаются специализированные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склады для хранения основных и вспомогательных материалов, топ</w:t>
      </w:r>
      <w:r>
        <w:rPr>
          <w:sz w:val="28"/>
        </w:rPr>
        <w:softHyphen/>
        <w:t>лива, запасных частей и других материалов. Кроме центральных складов в раз</w:t>
      </w:r>
      <w:r>
        <w:rPr>
          <w:sz w:val="28"/>
        </w:rPr>
        <w:softHyphen/>
        <w:t>личных структурных подразделениях организации могут быть кла</w:t>
      </w:r>
      <w:r>
        <w:rPr>
          <w:sz w:val="28"/>
        </w:rPr>
        <w:softHyphen/>
        <w:t>довые, выполняющие функции промежуточных складов. Каждому складу приказом по организации присваивается постоянный номер, который впоследствии указывается на всех документах, относящих</w:t>
      </w:r>
      <w:r>
        <w:rPr>
          <w:sz w:val="28"/>
        </w:rPr>
        <w:softHyphen/>
        <w:t>ся к операциям данного склада. Склады должны быть обеспечены исправными весами, измерительными приборами и мерной тарой.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На складах (в кладовых) любой по размеру организации мате</w:t>
      </w:r>
      <w:r>
        <w:rPr>
          <w:sz w:val="28"/>
        </w:rPr>
        <w:softHyphen/>
        <w:t>риальные ценности размещаются по секциям, а внутри них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по группам, типо- и сорторазмерам в штабелях, ящиках, контейнерах, на стеллажах, полках, ячейках, поддонах, что обеспечивает быст</w:t>
      </w:r>
      <w:r>
        <w:rPr>
          <w:sz w:val="28"/>
        </w:rPr>
        <w:softHyphen/>
        <w:t>рую их приемку, отпуск и контроль за соответствием фактического наличия установленным нормам запаса (лимиту).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Учет материалов на складе осуществляет заведующий складом (кладовщик), являющийся материально ответственным лицом. Его принимают на работу по согласованию с главным бухгалтером ор</w:t>
      </w:r>
      <w:r>
        <w:rPr>
          <w:sz w:val="28"/>
        </w:rPr>
        <w:softHyphen/>
        <w:t>ганизации. С кладовщиком заключается по установленной форме типовой договор о полной индивидуальной материальной ответст</w:t>
      </w:r>
      <w:r>
        <w:rPr>
          <w:sz w:val="28"/>
        </w:rPr>
        <w:softHyphen/>
        <w:t>венности.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Если в штатном расписании организации отсутствует дол</w:t>
      </w:r>
      <w:r>
        <w:rPr>
          <w:sz w:val="28"/>
        </w:rPr>
        <w:softHyphen/>
        <w:t>жность заведующего складом, то его обязанности могут быть воз</w:t>
      </w:r>
      <w:r>
        <w:rPr>
          <w:sz w:val="28"/>
        </w:rPr>
        <w:softHyphen/>
        <w:t>ложены на любого работника организации с его согласия с обяза</w:t>
      </w:r>
      <w:r>
        <w:rPr>
          <w:sz w:val="28"/>
        </w:rPr>
        <w:softHyphen/>
        <w:t>тельным заключением договора об индивидуальной материальной ответственности. От занимаемой должности кладовщик может быть освобожден только после сплошной инвентаризации товар</w:t>
      </w:r>
      <w:r>
        <w:rPr>
          <w:sz w:val="28"/>
        </w:rPr>
        <w:softHyphen/>
        <w:t>но-материальных ценностей и передачи их по акту, утвержденному руководителем организации.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На каждый номенклатурный номер материалов кладовщик за</w:t>
      </w:r>
      <w:r>
        <w:rPr>
          <w:sz w:val="28"/>
        </w:rPr>
        <w:softHyphen/>
        <w:t>полняет материальный ярлык и прикрепляет его к месту хранения материалов. В материальном ярлыке указывают наименование ма</w:t>
      </w:r>
      <w:r>
        <w:rPr>
          <w:sz w:val="28"/>
        </w:rPr>
        <w:softHyphen/>
        <w:t>териалов, номенклатурный номер, единицу измерения, цену и лимит наличия материалов.</w:t>
      </w:r>
    </w:p>
    <w:p w:rsidR="00FD43D8" w:rsidRDefault="00FD43D8">
      <w:pPr>
        <w:pStyle w:val="10"/>
        <w:spacing w:before="180" w:line="360" w:lineRule="auto"/>
        <w:ind w:firstLine="720"/>
        <w:rPr>
          <w:sz w:val="28"/>
        </w:rPr>
      </w:pPr>
      <w:r>
        <w:rPr>
          <w:sz w:val="28"/>
        </w:rPr>
        <w:t xml:space="preserve">Сортовой учет материалов. Учет движения и остатков материалов               осуществляют в </w:t>
      </w:r>
      <w:r>
        <w:rPr>
          <w:i/>
          <w:sz w:val="28"/>
        </w:rPr>
        <w:t>карточках учета мате</w:t>
      </w:r>
      <w:r>
        <w:rPr>
          <w:i/>
          <w:sz w:val="28"/>
        </w:rPr>
        <w:softHyphen/>
        <w:t>риалов.</w:t>
      </w:r>
      <w:r>
        <w:rPr>
          <w:sz w:val="28"/>
        </w:rPr>
        <w:t xml:space="preserve"> На каждый номенклатурный номер открывают отдельную карточку. Такой учет, называемый сор</w:t>
      </w:r>
      <w:r>
        <w:rPr>
          <w:sz w:val="28"/>
        </w:rPr>
        <w:softHyphen/>
        <w:t>тным учетом, осуществляют только в натуральном выражении.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Карточки открывают в бухгалтерии и записывают в них следу</w:t>
      </w:r>
      <w:r>
        <w:rPr>
          <w:sz w:val="28"/>
        </w:rPr>
        <w:softHyphen/>
        <w:t>ющие данные: номер склада, наименование материалов, их марку, сорт, профиль, размер, единицу измерения, номенклатурный но</w:t>
      </w:r>
      <w:r>
        <w:rPr>
          <w:sz w:val="28"/>
        </w:rPr>
        <w:softHyphen/>
        <w:t>мер, учетную цену и лимит. После этого карточки передают на склад, где кладовщик заполняет колонки прихода, расхода и остат</w:t>
      </w:r>
      <w:r>
        <w:rPr>
          <w:sz w:val="28"/>
        </w:rPr>
        <w:softHyphen/>
        <w:t>ка материалов.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Запись в карточках кладовщик делает на основании первичных документов (приходных ордеров, требований, накладных и т. п.) и лень совершения операций. После каждой записи выводят остаток материалов. Благодаря этому склад располагает оперативными сведениями о состоянии запасов материалов. Если остаток материалов будет выше или ниже установленной нормы запасов, заведу</w:t>
      </w:r>
      <w:r>
        <w:rPr>
          <w:sz w:val="28"/>
        </w:rPr>
        <w:softHyphen/>
        <w:t>ющий складом обязан сообщить об этом в службу снабжения.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 xml:space="preserve">Ведение учета материалов допускается также в </w:t>
      </w:r>
      <w:r>
        <w:rPr>
          <w:i/>
          <w:sz w:val="28"/>
        </w:rPr>
        <w:t>книге сортового учета,</w:t>
      </w:r>
      <w:r>
        <w:rPr>
          <w:sz w:val="28"/>
        </w:rPr>
        <w:t xml:space="preserve"> которая содержит те же реквизиты, что и карточка склад</w:t>
      </w:r>
      <w:r>
        <w:rPr>
          <w:sz w:val="28"/>
        </w:rPr>
        <w:softHyphen/>
        <w:t>ского учета.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В условиях компьютеризации и автоматизированного склад</w:t>
      </w:r>
      <w:r>
        <w:rPr>
          <w:sz w:val="28"/>
        </w:rPr>
        <w:softHyphen/>
        <w:t xml:space="preserve">ского хозяйства вместо карточек учета материалов применяют систематически составляемые </w:t>
      </w:r>
      <w:r>
        <w:rPr>
          <w:i/>
          <w:sz w:val="28"/>
        </w:rPr>
        <w:t>машинограммы-ведомости движения и остатков материалов.</w:t>
      </w:r>
      <w:r>
        <w:rPr>
          <w:sz w:val="28"/>
        </w:rPr>
        <w:t xml:space="preserve"> В них на основании первичных документов отражают те же данные, что и в карточках учета материалов. Одна</w:t>
      </w:r>
      <w:r>
        <w:rPr>
          <w:sz w:val="28"/>
        </w:rPr>
        <w:softHyphen/>
        <w:t>ко в отличие от многочисленных карточек машинограммы-ведо</w:t>
      </w:r>
      <w:r>
        <w:rPr>
          <w:sz w:val="28"/>
        </w:rPr>
        <w:softHyphen/>
        <w:t>мости ведут лишь по складам и материально ответственным лицам. Машинограммы используются для контроля за движением и со</w:t>
      </w:r>
      <w:r>
        <w:rPr>
          <w:sz w:val="28"/>
        </w:rPr>
        <w:softHyphen/>
        <w:t>стоянием материалов на складе и оперативного управления произ</w:t>
      </w:r>
      <w:r>
        <w:rPr>
          <w:sz w:val="28"/>
        </w:rPr>
        <w:softHyphen/>
        <w:t>водством.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Первичные документы после записи их данных в карточ</w:t>
      </w:r>
      <w:r>
        <w:rPr>
          <w:sz w:val="28"/>
        </w:rPr>
        <w:softHyphen/>
        <w:t>ки учета материалов передают в бухгалтерию. Лимитно-забор</w:t>
      </w:r>
      <w:r>
        <w:rPr>
          <w:sz w:val="28"/>
        </w:rPr>
        <w:softHyphen/>
        <w:t xml:space="preserve">ные карты передают по мере использования лимита, но не позднее </w:t>
      </w:r>
      <w:r>
        <w:rPr>
          <w:noProof/>
          <w:sz w:val="28"/>
        </w:rPr>
        <w:t>1-го</w:t>
      </w:r>
      <w:r>
        <w:rPr>
          <w:sz w:val="28"/>
        </w:rPr>
        <w:t xml:space="preserve"> числа следующего месяца. Сдачу документов оформляют реестром, в котором указывают наименование и номера сдаваемых документов.</w:t>
      </w:r>
      <w:r>
        <w:rPr>
          <w:noProof/>
          <w:sz w:val="28"/>
        </w:rPr>
        <w:t xml:space="preserve">                                               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 xml:space="preserve">В цехах, имеющих кладовые, а также в подотчетных службах и  подразделениях (пункты, отделения) материально ответственные лица (заведующие пунктами и отделениями, мастера) составляют месячные </w:t>
      </w:r>
      <w:r>
        <w:rPr>
          <w:i/>
          <w:sz w:val="28"/>
        </w:rPr>
        <w:t xml:space="preserve">отчеты об остатках и движении материалов в подотчете </w:t>
      </w:r>
      <w:r>
        <w:rPr>
          <w:sz w:val="28"/>
        </w:rPr>
        <w:t>и представляют их в бухгалтерию. В отчетах содержатся сведения об остатках материалов на начало месяца их поступления, расходе и остатке на конец месяца. В них наряду с фактическим расходом материалов указывают их расход по норме. Нормативный расход материалов исчисляют в бухгалтерии, где производится, кроме того, и таксировка отчета.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При использовании материальных отчетов отпадает необходи</w:t>
      </w:r>
      <w:r>
        <w:rPr>
          <w:sz w:val="28"/>
        </w:rPr>
        <w:softHyphen/>
        <w:t>мость в составлении других документов на расход материалов. Вместе с тем упрощается учет материалов в подотчете, поскольку в качестве регистров аналитического учета используются отчеты ма</w:t>
      </w:r>
      <w:r>
        <w:rPr>
          <w:sz w:val="28"/>
        </w:rPr>
        <w:softHyphen/>
        <w:t>териально ответственных лиц.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Учет материалов в бухгалтерии. Все первичные документы по движе</w:t>
      </w:r>
      <w:r>
        <w:rPr>
          <w:sz w:val="28"/>
        </w:rPr>
        <w:softHyphen/>
        <w:t>нию материалов со складов и подраз</w:t>
      </w:r>
      <w:r>
        <w:rPr>
          <w:sz w:val="28"/>
        </w:rPr>
        <w:softHyphen/>
        <w:t>делений организации поступают в бух</w:t>
      </w:r>
      <w:r>
        <w:rPr>
          <w:sz w:val="28"/>
        </w:rPr>
        <w:softHyphen/>
        <w:t>галтерию. Именно на этой стадии учетного процесса работники бухгалтерии обязаны осуществлять действенный контроль за закон</w:t>
      </w:r>
      <w:r>
        <w:rPr>
          <w:sz w:val="28"/>
        </w:rPr>
        <w:softHyphen/>
        <w:t>ностью, целесообразностью и правильностью документального оформления операций по движению материалов. После проверки первичные документы подвергаются таксировке (умножением коли</w:t>
      </w:r>
      <w:r>
        <w:rPr>
          <w:sz w:val="28"/>
        </w:rPr>
        <w:softHyphen/>
        <w:t>чества материалов на цену).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Существует несколько вариантов учета материалов в бухгалте</w:t>
      </w:r>
      <w:r>
        <w:rPr>
          <w:sz w:val="28"/>
        </w:rPr>
        <w:softHyphen/>
        <w:t>рии. При первом варианте в бухгалтерии открывают на каждый вид и сорт материалов карточки аналитического учета, в кото</w:t>
      </w:r>
      <w:r>
        <w:rPr>
          <w:sz w:val="28"/>
        </w:rPr>
        <w:softHyphen/>
        <w:t>рые записывают на основании первичных документов операции по поступлению и расходу материалов. Эти карточки отличаются от карточек складского учета лишь тем, что учет материалов в них ве</w:t>
      </w:r>
      <w:r>
        <w:rPr>
          <w:sz w:val="28"/>
        </w:rPr>
        <w:softHyphen/>
        <w:t>дут не только в натуральном, но и в денежном выражении. По окончании месяца по итоговым данным карточек составля</w:t>
      </w:r>
      <w:r>
        <w:rPr>
          <w:sz w:val="28"/>
        </w:rPr>
        <w:softHyphen/>
        <w:t>ют сортовые количественно-суммовые оборотные ведомости ана</w:t>
      </w:r>
      <w:r>
        <w:rPr>
          <w:sz w:val="28"/>
        </w:rPr>
        <w:softHyphen/>
        <w:t>литического учета и сверяют их с оборотами и остатками на соот</w:t>
      </w:r>
      <w:r>
        <w:rPr>
          <w:sz w:val="28"/>
        </w:rPr>
        <w:softHyphen/>
        <w:t>ветствующих синтетических счетах и данными карточек складско</w:t>
      </w:r>
      <w:r>
        <w:rPr>
          <w:sz w:val="28"/>
        </w:rPr>
        <w:softHyphen/>
        <w:t>го учета.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При втором варианте все приходные и расходные документы группируют по номенклатурным номерам, и в конце месяца под</w:t>
      </w:r>
      <w:r>
        <w:rPr>
          <w:sz w:val="28"/>
        </w:rPr>
        <w:softHyphen/>
        <w:t>считанные по документам итоговые данные о поступлении и рас</w:t>
      </w:r>
      <w:r>
        <w:rPr>
          <w:sz w:val="28"/>
        </w:rPr>
        <w:softHyphen/>
        <w:t xml:space="preserve">ходе каждого вида материалов записывают в </w:t>
      </w:r>
      <w:r>
        <w:rPr>
          <w:i/>
          <w:sz w:val="28"/>
        </w:rPr>
        <w:t xml:space="preserve">оборотные ведомости, </w:t>
      </w:r>
      <w:r>
        <w:rPr>
          <w:sz w:val="28"/>
        </w:rPr>
        <w:t>составляемые в натуральном и денежном выражениях по каждому складу отдельно в разрезе соответствующих синтетических счетов и субсчетов.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При втором варианте трудоемкость учета значительно умень</w:t>
      </w:r>
      <w:r>
        <w:rPr>
          <w:sz w:val="28"/>
        </w:rPr>
        <w:softHyphen/>
        <w:t>шается, поскольку отпадает необходимость ведения карточек аналитического учета. Но учет и в этом случае остается громоздким, поскольку в оборотную ведомость приходится записывать сотни, а иногда и тысячи номенклатурных номеров материалов.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 xml:space="preserve">Сальдовый метод учета материалов. Более прогрессивным является </w:t>
      </w:r>
      <w:r>
        <w:rPr>
          <w:i/>
          <w:sz w:val="28"/>
        </w:rPr>
        <w:t>опера</w:t>
      </w:r>
      <w:r>
        <w:rPr>
          <w:i/>
          <w:sz w:val="28"/>
        </w:rPr>
        <w:softHyphen/>
        <w:t>тивно-бухгалтерский,</w:t>
      </w:r>
      <w:r>
        <w:rPr>
          <w:sz w:val="28"/>
        </w:rPr>
        <w:t xml:space="preserve"> или </w:t>
      </w:r>
      <w:r>
        <w:rPr>
          <w:i/>
          <w:sz w:val="28"/>
        </w:rPr>
        <w:t>сальдовый, метод</w:t>
      </w:r>
      <w:r>
        <w:rPr>
          <w:sz w:val="28"/>
        </w:rPr>
        <w:t xml:space="preserve"> учета материалов. При сальдо-ном методе бухгалтерия не дублирует складского сортового учета нив огдельных карточках аналитического учета, ни в оборотных ведомо-с гих, а использует в качестве регистров аналитического учета карточ</w:t>
      </w:r>
      <w:r>
        <w:rPr>
          <w:sz w:val="28"/>
        </w:rPr>
        <w:softHyphen/>
        <w:t>ки учета материалов, ведущиеся на складах.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Ежедневно или в другие установленные сроки (как правило, не реже одного раза в неделю) работник бухгалтерии проверяет пра</w:t>
      </w:r>
      <w:r>
        <w:rPr>
          <w:sz w:val="28"/>
        </w:rPr>
        <w:softHyphen/>
        <w:t>вильность произведенных кладовщиком записей в карточках учета материалов и подтверждает их своей подписью на самих карточках. В конце месяца заведующий складом, а в отдельных случаях работник бухгалтерии переносит количественные данные об остатках на</w:t>
      </w:r>
      <w:r>
        <w:rPr>
          <w:noProof/>
          <w:sz w:val="28"/>
        </w:rPr>
        <w:t xml:space="preserve"> 1-е</w:t>
      </w:r>
      <w:r>
        <w:rPr>
          <w:sz w:val="28"/>
        </w:rPr>
        <w:t xml:space="preserve"> число месяца по каждому номенклатурному номеру матери</w:t>
      </w:r>
      <w:r>
        <w:rPr>
          <w:sz w:val="28"/>
        </w:rPr>
        <w:softHyphen/>
        <w:t xml:space="preserve">алов из карточек учета материалов в </w:t>
      </w:r>
      <w:r>
        <w:rPr>
          <w:i/>
          <w:sz w:val="28"/>
        </w:rPr>
        <w:t>ведомость учета остатков ма</w:t>
      </w:r>
      <w:r>
        <w:rPr>
          <w:i/>
          <w:sz w:val="28"/>
        </w:rPr>
        <w:softHyphen/>
        <w:t>териалов на складе</w:t>
      </w:r>
      <w:r>
        <w:rPr>
          <w:sz w:val="28"/>
        </w:rPr>
        <w:t xml:space="preserve"> (без оборотов прихода и расхода).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После проверки и визирования работником бухгалтерии ведо</w:t>
      </w:r>
      <w:r>
        <w:rPr>
          <w:sz w:val="28"/>
        </w:rPr>
        <w:softHyphen/>
        <w:t>мость остатков передают в бухгалтерию, где остатки материалов таксируют по учетным ценам и выводят их итоги по отдельным учетным группам материалов и в целом по складу.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При сальдовом методе учета материалов поступившие в бух</w:t>
      </w:r>
      <w:r>
        <w:rPr>
          <w:sz w:val="28"/>
        </w:rPr>
        <w:softHyphen/>
        <w:t>галтерию первичные документы по движению материалов после их проверки и таксировки раскладываются в контрольной картотеке отдельно по приходу и расходу в разрезе складов и номенклатур</w:t>
      </w:r>
      <w:r>
        <w:rPr>
          <w:sz w:val="28"/>
        </w:rPr>
        <w:softHyphen/>
        <w:t>ных групп материалов. По данным контрольной картотеки доку</w:t>
      </w:r>
      <w:r>
        <w:rPr>
          <w:sz w:val="28"/>
        </w:rPr>
        <w:softHyphen/>
        <w:t>ментов составляются отчеты по формам государственного статистического наблюдения. Кроме того, по истечении месяца картоте</w:t>
      </w:r>
      <w:r>
        <w:rPr>
          <w:sz w:val="28"/>
        </w:rPr>
        <w:softHyphen/>
        <w:t>ку используют для составления групповых оборотных ведомостей в суммовом выражении по каждому складу в отдельности. Таких групп в крупных организациях бывает несколько десятков (вместо тысяч наименований материалов). Данные этих ведомостей сверя</w:t>
      </w:r>
      <w:r>
        <w:rPr>
          <w:sz w:val="28"/>
        </w:rPr>
        <w:softHyphen/>
        <w:t>ют со стоимостными данными ведомости остатков и с итогами за</w:t>
      </w:r>
      <w:r>
        <w:rPr>
          <w:sz w:val="28"/>
        </w:rPr>
        <w:softHyphen/>
        <w:t>писей в регистрах синтетического учета.</w:t>
      </w:r>
      <w:r>
        <w:rPr>
          <w:noProof/>
          <w:sz w:val="28"/>
        </w:rPr>
        <w:t xml:space="preserve">                      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Сальдовый метод учета материалов является одним из наибо</w:t>
      </w:r>
      <w:r>
        <w:rPr>
          <w:sz w:val="28"/>
        </w:rPr>
        <w:softHyphen/>
        <w:t>лее эффективных, особенно в условиях ручной обработки учетных данных и малой механизации учета.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При использовании компьютеров все необходимые регистры при сальдовом методе учета материалов (групповые оборотные ве</w:t>
      </w:r>
      <w:r>
        <w:rPr>
          <w:sz w:val="28"/>
        </w:rPr>
        <w:softHyphen/>
        <w:t>домости, ведомости остатков, сальдово-сличительные ведомости) составляются на машинах.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Аналитический учет материалов в бухгалтерии с применением средств вычислительной техники можно осуществлять также по</w:t>
      </w:r>
      <w:r>
        <w:rPr>
          <w:sz w:val="28"/>
        </w:rPr>
        <w:softHyphen/>
        <w:t>средством составления сортовых оборотных ведомостей по номен</w:t>
      </w:r>
      <w:r>
        <w:rPr>
          <w:sz w:val="28"/>
        </w:rPr>
        <w:softHyphen/>
        <w:t>клатурным номерам на основании поступающих первичных доку</w:t>
      </w:r>
      <w:r>
        <w:rPr>
          <w:sz w:val="28"/>
        </w:rPr>
        <w:softHyphen/>
        <w:t>ментов. Сверка со складским учетом в этом случае осуществляется вручную. При переносе данных из карточек складского учета в компьютер на их основе разрабатывается сортовая оборотно-сличительная ведомость, в которой сопоставляются исходящий оста</w:t>
      </w:r>
      <w:r>
        <w:rPr>
          <w:sz w:val="28"/>
        </w:rPr>
        <w:softHyphen/>
        <w:t>ток материалов (в количественном и суммовом выражениях) по первичным документам, по карточкам складского учета и выявля</w:t>
      </w:r>
      <w:r>
        <w:rPr>
          <w:sz w:val="28"/>
        </w:rPr>
        <w:softHyphen/>
        <w:t>ются отклонения между этими данными.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Оба изложенных варианта аналитического учета материалов с применением ЭВМ имеют существенные недостатки, поскольку при сальдовом методе трудоемкой является разработка групповых и сальдово-сличительных ведомостей для сверки данных бухгал</w:t>
      </w:r>
      <w:r>
        <w:rPr>
          <w:sz w:val="28"/>
        </w:rPr>
        <w:softHyphen/>
        <w:t>терского и складского учета непосредственно с помощью машин. При составлении только сальдовой ведомости сверка с карточками складского учета производится вручную, что значительно затруд</w:t>
      </w:r>
      <w:r>
        <w:rPr>
          <w:sz w:val="28"/>
        </w:rPr>
        <w:softHyphen/>
        <w:t>няет поиск и обнаружение ошибок.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При составлении сортовых оборотных ведомостей на ЭВМ ослабляется контроль за ведением складского учета и ведением складского хозяйства. В связи с этим целесообразно использовать комбинированный метол аналитического учета материалов, соче</w:t>
      </w:r>
      <w:r>
        <w:rPr>
          <w:sz w:val="28"/>
        </w:rPr>
        <w:softHyphen/>
        <w:t>тающий прогрессивность сальдового метода и меньшую трудоем</w:t>
      </w:r>
      <w:r>
        <w:rPr>
          <w:sz w:val="28"/>
        </w:rPr>
        <w:softHyphen/>
        <w:t>кость разработки регистров и поиска ошибок при втором варианте.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При комбинированном методе осуществляется постоянный конт</w:t>
      </w:r>
      <w:r>
        <w:rPr>
          <w:sz w:val="28"/>
        </w:rPr>
        <w:softHyphen/>
        <w:t>роль за складским учетом и составляются сортовые оборотные (оборотно-сличительные) ведомости. Данные о начальных остат</w:t>
      </w:r>
      <w:r>
        <w:rPr>
          <w:sz w:val="28"/>
        </w:rPr>
        <w:softHyphen/>
        <w:t>ках и оборотах по каждому номенклатурному номеру облегчают поиск ошибок и расхождений.</w:t>
      </w:r>
    </w:p>
    <w:p w:rsidR="00FD43D8" w:rsidRDefault="00FD43D8">
      <w:pPr>
        <w:pStyle w:val="10"/>
        <w:spacing w:line="240" w:lineRule="auto"/>
        <w:ind w:firstLine="720"/>
        <w:rPr>
          <w:sz w:val="28"/>
        </w:rPr>
      </w:pPr>
    </w:p>
    <w:p w:rsidR="00FD43D8" w:rsidRDefault="00FD43D8">
      <w:pPr>
        <w:pStyle w:val="10"/>
        <w:spacing w:line="240" w:lineRule="auto"/>
        <w:ind w:firstLine="720"/>
        <w:rPr>
          <w:sz w:val="28"/>
        </w:rPr>
      </w:pPr>
    </w:p>
    <w:p w:rsidR="00FD43D8" w:rsidRDefault="00FD43D8">
      <w:pPr>
        <w:pStyle w:val="10"/>
        <w:spacing w:line="240" w:lineRule="auto"/>
        <w:ind w:firstLine="720"/>
        <w:rPr>
          <w:sz w:val="28"/>
        </w:rPr>
      </w:pPr>
    </w:p>
    <w:p w:rsidR="00FD43D8" w:rsidRDefault="00FD43D8">
      <w:pPr>
        <w:pStyle w:val="10"/>
        <w:spacing w:line="240" w:lineRule="auto"/>
        <w:ind w:firstLine="720"/>
        <w:rPr>
          <w:sz w:val="28"/>
        </w:rPr>
      </w:pPr>
    </w:p>
    <w:p w:rsidR="00FD43D8" w:rsidRDefault="00FD43D8">
      <w:pPr>
        <w:pStyle w:val="10"/>
        <w:spacing w:line="240" w:lineRule="auto"/>
        <w:ind w:firstLine="720"/>
        <w:rPr>
          <w:sz w:val="28"/>
        </w:rPr>
      </w:pPr>
    </w:p>
    <w:p w:rsidR="00FD43D8" w:rsidRDefault="00FD43D8">
      <w:pPr>
        <w:pStyle w:val="10"/>
        <w:spacing w:line="240" w:lineRule="auto"/>
        <w:ind w:firstLine="720"/>
        <w:rPr>
          <w:sz w:val="28"/>
        </w:rPr>
      </w:pPr>
    </w:p>
    <w:p w:rsidR="00FD43D8" w:rsidRDefault="00FD43D8">
      <w:pPr>
        <w:pStyle w:val="10"/>
        <w:spacing w:line="240" w:lineRule="auto"/>
        <w:ind w:firstLine="720"/>
        <w:rPr>
          <w:sz w:val="28"/>
        </w:rPr>
      </w:pPr>
    </w:p>
    <w:p w:rsidR="00FD43D8" w:rsidRDefault="00FD43D8">
      <w:pPr>
        <w:pStyle w:val="10"/>
        <w:spacing w:line="240" w:lineRule="auto"/>
        <w:ind w:firstLine="720"/>
        <w:rPr>
          <w:sz w:val="28"/>
        </w:rPr>
      </w:pPr>
    </w:p>
    <w:p w:rsidR="00FD43D8" w:rsidRDefault="00FD43D8">
      <w:pPr>
        <w:pStyle w:val="10"/>
        <w:spacing w:line="240" w:lineRule="auto"/>
        <w:ind w:firstLine="720"/>
        <w:rPr>
          <w:sz w:val="28"/>
        </w:rPr>
      </w:pPr>
    </w:p>
    <w:p w:rsidR="00FD43D8" w:rsidRDefault="00FD43D8">
      <w:pPr>
        <w:pStyle w:val="10"/>
        <w:spacing w:line="240" w:lineRule="auto"/>
        <w:ind w:firstLine="720"/>
        <w:rPr>
          <w:sz w:val="28"/>
        </w:rPr>
      </w:pPr>
    </w:p>
    <w:p w:rsidR="00FD43D8" w:rsidRDefault="00FD43D8">
      <w:pPr>
        <w:pStyle w:val="10"/>
        <w:spacing w:line="240" w:lineRule="auto"/>
        <w:ind w:firstLine="720"/>
        <w:rPr>
          <w:sz w:val="28"/>
        </w:rPr>
      </w:pPr>
    </w:p>
    <w:p w:rsidR="00FD43D8" w:rsidRDefault="00FD43D8">
      <w:pPr>
        <w:pStyle w:val="10"/>
        <w:spacing w:line="240" w:lineRule="auto"/>
        <w:ind w:firstLine="720"/>
        <w:rPr>
          <w:sz w:val="28"/>
        </w:rPr>
      </w:pPr>
    </w:p>
    <w:p w:rsidR="00FD43D8" w:rsidRDefault="00FD43D8">
      <w:pPr>
        <w:pStyle w:val="FR2"/>
        <w:spacing w:before="420" w:line="240" w:lineRule="auto"/>
        <w:ind w:left="0" w:right="0" w:firstLine="720"/>
        <w:jc w:val="both"/>
        <w:rPr>
          <w:b/>
          <w:i/>
          <w:sz w:val="32"/>
        </w:rPr>
      </w:pPr>
      <w:r>
        <w:rPr>
          <w:noProof/>
          <w:sz w:val="28"/>
        </w:rPr>
        <w:t xml:space="preserve"> </w:t>
      </w:r>
      <w:r>
        <w:rPr>
          <w:b/>
          <w:i/>
          <w:noProof/>
          <w:sz w:val="32"/>
        </w:rPr>
        <w:t>1.4.</w:t>
      </w:r>
      <w:r>
        <w:rPr>
          <w:b/>
          <w:i/>
          <w:sz w:val="32"/>
        </w:rPr>
        <w:t xml:space="preserve"> Синтетический и аналитический учет материалов</w:t>
      </w:r>
    </w:p>
    <w:p w:rsidR="00FD43D8" w:rsidRDefault="00FD43D8">
      <w:pPr>
        <w:pStyle w:val="10"/>
        <w:spacing w:before="240" w:line="360" w:lineRule="auto"/>
        <w:ind w:firstLine="720"/>
        <w:rPr>
          <w:sz w:val="28"/>
        </w:rPr>
      </w:pPr>
      <w:r>
        <w:rPr>
          <w:sz w:val="28"/>
        </w:rPr>
        <w:t>Синтетический учет материалов ведется на синтетических счете Материалов. За</w:t>
      </w:r>
      <w:r>
        <w:rPr>
          <w:sz w:val="28"/>
        </w:rPr>
        <w:softHyphen/>
        <w:t>готовления и приобретения материалов, Отклонения в стоимо</w:t>
      </w:r>
      <w:r>
        <w:rPr>
          <w:sz w:val="28"/>
        </w:rPr>
        <w:softHyphen/>
        <w:t>сти материалов, на забалансовых счетах Товарно-материаль</w:t>
      </w:r>
      <w:r>
        <w:rPr>
          <w:sz w:val="28"/>
        </w:rPr>
        <w:softHyphen/>
        <w:t>ных ценностей, принятых на ответственное хранение, и Материа</w:t>
      </w:r>
      <w:r>
        <w:rPr>
          <w:sz w:val="28"/>
        </w:rPr>
        <w:softHyphen/>
        <w:t>лов, принятых в переработку.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К счету Материалов могут быть от</w:t>
      </w:r>
      <w:r>
        <w:rPr>
          <w:sz w:val="28"/>
        </w:rPr>
        <w:softHyphen/>
        <w:t>крыты субсчета: "Сырье и материалы",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"Покупные полуфабрикаты и комплектующие изделия, конструк</w:t>
      </w:r>
      <w:r>
        <w:rPr>
          <w:sz w:val="28"/>
        </w:rPr>
        <w:softHyphen/>
        <w:t>ции и детали", "Топливо", "Тара и тарные материалы", "Запасные части", "Прочие материалы", "Материалы, переданные в перера</w:t>
      </w:r>
      <w:r>
        <w:rPr>
          <w:sz w:val="28"/>
        </w:rPr>
        <w:softHyphen/>
        <w:t>ботку на сторону", "Строительные материалы".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Сельскохозяйственные предприятия могут открывать к счету Материалов отдельные субсчета для учета: семян; посадочного ма</w:t>
      </w:r>
      <w:r>
        <w:rPr>
          <w:sz w:val="28"/>
        </w:rPr>
        <w:softHyphen/>
        <w:t>териала и кормов (покупных и собственного производства); мине</w:t>
      </w:r>
      <w:r>
        <w:rPr>
          <w:sz w:val="28"/>
        </w:rPr>
        <w:softHyphen/>
        <w:t>ральных удобрений; ядохимикатов, используемых в борьбе с вре</w:t>
      </w:r>
      <w:r>
        <w:rPr>
          <w:sz w:val="28"/>
        </w:rPr>
        <w:softHyphen/>
        <w:t>дителями и болезнями сельскохозяйственных культур; биопрепа</w:t>
      </w:r>
      <w:r>
        <w:rPr>
          <w:sz w:val="28"/>
        </w:rPr>
        <w:softHyphen/>
        <w:t>ратов, медикаментов, используемых для борьбы с болезнями сельскохозяйственных животных, и др.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На предприятиях малого бизнеса все материалы можно учитывать на одном синтетическом счете Материалов.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Как было отмечено выше, учет материальных ценностей ведется по фактической себестоимости или по учетным ценам. При учете материалов по фактической себестоимости в де</w:t>
      </w:r>
      <w:r>
        <w:rPr>
          <w:sz w:val="28"/>
        </w:rPr>
        <w:softHyphen/>
        <w:t>бет материальных счетов относятся все расходы по их приоб</w:t>
      </w:r>
      <w:r>
        <w:rPr>
          <w:sz w:val="28"/>
        </w:rPr>
        <w:softHyphen/>
        <w:t>ретению.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При этом способе учета поступление материалов отражают по дебету счета Материалов и кредиту счетов: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Расчетов с поставщиками и подрядчиками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на стоимость по</w:t>
      </w:r>
      <w:r>
        <w:rPr>
          <w:sz w:val="28"/>
        </w:rPr>
        <w:softHyphen/>
        <w:t>ступивших материалов по ценам поставщиков (без налога на до</w:t>
      </w:r>
      <w:r>
        <w:rPr>
          <w:sz w:val="28"/>
        </w:rPr>
        <w:softHyphen/>
        <w:t>бавленную стоимость) со всеми наценками снабженческих и внешнеторговых организаций и транспортно-заготовительными расходами, включенными в счета поставщиков, в том числе по оплате таможенных пошлин, процентов за кредит, предоставлен</w:t>
      </w:r>
      <w:r>
        <w:rPr>
          <w:sz w:val="28"/>
        </w:rPr>
        <w:softHyphen/>
        <w:t>ный поставщиком; на стоимость услуг (также без НДС) транспорт</w:t>
      </w:r>
      <w:r>
        <w:rPr>
          <w:sz w:val="28"/>
        </w:rPr>
        <w:softHyphen/>
        <w:t>ных (железнодорожных и водных) организаций, стоимость услуг товарных бирж и др.;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Расчетов с подотчетными лицами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на стоимость материалов, оплаченных из подотчетных сумм;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Вспомогательных производств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на расходы по доставке мате</w:t>
      </w:r>
      <w:r>
        <w:rPr>
          <w:sz w:val="28"/>
        </w:rPr>
        <w:softHyphen/>
        <w:t>риалов собственным транспортом и на фактическую себестоимость материалов собственного производства;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Основного производства и/или Вспомогательных произ</w:t>
      </w:r>
      <w:r>
        <w:rPr>
          <w:sz w:val="28"/>
        </w:rPr>
        <w:softHyphen/>
        <w:t>водств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на стоимость возвратных отходов;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других счетов (например. Краткосрочных кредитов банков</w:t>
      </w:r>
      <w:r>
        <w:rPr>
          <w:noProof/>
          <w:sz w:val="28"/>
        </w:rPr>
        <w:t xml:space="preserve"> - </w:t>
      </w:r>
      <w:r>
        <w:rPr>
          <w:sz w:val="28"/>
        </w:rPr>
        <w:t>при начислении процентов за кредит).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В организациях, заготавливающих и перерабатывающих сель</w:t>
      </w:r>
      <w:r>
        <w:rPr>
          <w:sz w:val="28"/>
        </w:rPr>
        <w:softHyphen/>
        <w:t>скохозяйственную продукцию (молоко, скот, птицу, свеклу и др.), а также в строительных организациях, заготавливающих материалы и конструкции, расходы по их заготовке и доставке в организацию (на стройку) до включения в фактическую себестоимость приобре</w:t>
      </w:r>
      <w:r>
        <w:rPr>
          <w:sz w:val="28"/>
        </w:rPr>
        <w:softHyphen/>
        <w:t>тения (заготовления) сырья и материалов учитывают на активном счете Издержек обращения (при наличии специального заготови</w:t>
      </w:r>
      <w:r>
        <w:rPr>
          <w:sz w:val="28"/>
        </w:rPr>
        <w:softHyphen/>
        <w:t>тельного аппарата). Накопленные суммы списываются с кредита этого счета в дебет счетов: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Заготовления и приобретения материалов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на расходы по за</w:t>
      </w:r>
      <w:r>
        <w:rPr>
          <w:sz w:val="28"/>
        </w:rPr>
        <w:softHyphen/>
        <w:t>готовке сырья в перерабатывающих организациях;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Материалов в строительных организациях, где присоединяют</w:t>
      </w:r>
      <w:r>
        <w:rPr>
          <w:sz w:val="28"/>
        </w:rPr>
        <w:softHyphen/>
        <w:t>ся к другим расходам.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Со счета Заготовления и приобретения материалов фактиче</w:t>
      </w:r>
      <w:r>
        <w:rPr>
          <w:sz w:val="28"/>
        </w:rPr>
        <w:softHyphen/>
        <w:t>ская себестоимость сырья в перерабатывающих организациях спи</w:t>
      </w:r>
      <w:r>
        <w:rPr>
          <w:sz w:val="28"/>
        </w:rPr>
        <w:softHyphen/>
        <w:t>сывается в дебет счета Материалов.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Сельскохозяйственные предприятия продукцию собственного производства текущего года отражают на счете Материалов в тече</w:t>
      </w:r>
      <w:r>
        <w:rPr>
          <w:sz w:val="28"/>
        </w:rPr>
        <w:softHyphen/>
        <w:t>ние года по планово-расчетной себестоимости (дебет счета Мате</w:t>
      </w:r>
      <w:r>
        <w:rPr>
          <w:sz w:val="28"/>
        </w:rPr>
        <w:softHyphen/>
        <w:t>риалов, кредит счета Основного производства). После составления головой отчетной калькуляции плановая себестоимость материалов корректируется до фактической себестоимости способом "красное сторно" (если фактическая себестоимость оказалась ниже плано</w:t>
      </w:r>
      <w:r>
        <w:rPr>
          <w:sz w:val="28"/>
        </w:rPr>
        <w:softHyphen/>
        <w:t>вой) или способом дополнительных проводок (если фактическая себестоимость выше плановой).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Прибывшие от поставщиков материалы, по которым не посту</w:t>
      </w:r>
      <w:r>
        <w:rPr>
          <w:sz w:val="28"/>
        </w:rPr>
        <w:softHyphen/>
        <w:t>пили платежно-расчетные документы (неотфактурованные постав</w:t>
      </w:r>
      <w:r>
        <w:rPr>
          <w:sz w:val="28"/>
        </w:rPr>
        <w:softHyphen/>
        <w:t>ки), принимаются по приемному акту, составляемому на складе. Оприходование ценностей осуществляется по учетным ценам либо по пенам договора или предыдущих поставок. Если до конца меся-п;1 расчетный документ не поступил, указанные поставки остаются и приемной оценке. В следующем месяце при поступлении расчет</w:t>
      </w:r>
      <w:r>
        <w:rPr>
          <w:sz w:val="28"/>
        </w:rPr>
        <w:softHyphen/>
        <w:t>ною документа стоимость неотфактурованных поставок в прием</w:t>
      </w:r>
      <w:r>
        <w:rPr>
          <w:sz w:val="28"/>
        </w:rPr>
        <w:softHyphen/>
        <w:t>ной оценке сторнируется и составляется новая запись по фактиче</w:t>
      </w:r>
      <w:r>
        <w:rPr>
          <w:sz w:val="28"/>
        </w:rPr>
        <w:softHyphen/>
        <w:t>ским суммам, указанным в документах поставщиков.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Стоимость акцептованных и оплаченных материалов, не поступивших в течение отчетного периода (материалы в пути), по окончании месяца отражается по дебету счета Материалов и кре</w:t>
      </w:r>
      <w:r>
        <w:rPr>
          <w:sz w:val="28"/>
        </w:rPr>
        <w:softHyphen/>
        <w:t>диту счета Расчетов с поставщиками и подрядчиками (без оприхо</w:t>
      </w:r>
      <w:r>
        <w:rPr>
          <w:sz w:val="28"/>
        </w:rPr>
        <w:softHyphen/>
        <w:t>дования ценностей на склад). В начале следующего месяца эти суммы сторнируются, а на поступление ценностей составляется обычная бухгалтерская запись.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При приемке материалов от поставщиков могут быть выявле</w:t>
      </w:r>
      <w:r>
        <w:rPr>
          <w:sz w:val="28"/>
        </w:rPr>
        <w:softHyphen/>
        <w:t>ны излишки или недостачи по сравнению с документальными данными, оформляемые актом. Излишки приходуются по акту и расцениваются по учетным ценам или по отпускным ценам. Затем служба снабжения сообщает об излишках поставщику и просит выслать платежное поручение на стоимость излишков.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Если при приемке обнаружена недостача или порча материа</w:t>
      </w:r>
      <w:r>
        <w:rPr>
          <w:sz w:val="28"/>
        </w:rPr>
        <w:softHyphen/>
        <w:t>лов, их стоимость отражают по дебету счета Расчетов по претензи</w:t>
      </w:r>
      <w:r>
        <w:rPr>
          <w:sz w:val="28"/>
        </w:rPr>
        <w:softHyphen/>
        <w:t>ям и кредиту счета Расчетов с поставщиками и подрядчиками. На материальных счетах стоимость недостач или порчи материалов не показывают.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Аналитический учет поступления материалов зависит в значительной мере от выбора учетной цены. Если в качестве учетных цен применяют средние цены поставщика, то поступившие мате</w:t>
      </w:r>
      <w:r>
        <w:rPr>
          <w:sz w:val="28"/>
        </w:rPr>
        <w:softHyphen/>
        <w:t>риалы отражают на каждом аналитическом счете по этим це</w:t>
      </w:r>
      <w:r>
        <w:rPr>
          <w:sz w:val="28"/>
        </w:rPr>
        <w:softHyphen/>
        <w:t>нам. Наценки снабженческих организаций, комиссионные, тамо</w:t>
      </w:r>
      <w:r>
        <w:rPr>
          <w:sz w:val="28"/>
        </w:rPr>
        <w:softHyphen/>
        <w:t>женные пошлины, транспортно-заготовительные расходы и другие составляющие расходов по заготовлению по всем поступившим материалам учитывают на аналитическом счете Транспортно-заготовительных расходов и наценок снабженческо-сбытовых органи</w:t>
      </w:r>
      <w:r>
        <w:rPr>
          <w:sz w:val="28"/>
        </w:rPr>
        <w:softHyphen/>
        <w:t>заций.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Если материалы оценивают по средней покупной цене или по плановой (нормативной) себестоимости, то поступив</w:t>
      </w:r>
      <w:r>
        <w:rPr>
          <w:sz w:val="28"/>
        </w:rPr>
        <w:softHyphen/>
        <w:t>шие материалы отражаются на каждом аналитическом счете по этим ценам, а разницу между фактической и средней покупной ценой либо плановой (нормативной) себестоимостью материалов показыва</w:t>
      </w:r>
      <w:r>
        <w:rPr>
          <w:sz w:val="28"/>
        </w:rPr>
        <w:softHyphen/>
        <w:t>ют на аналитическом счете Отклонения в стоимости материалов.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Отпущенные в производство и на другие нужды материалы списывают с кредита счета Материалов в дебет соответствующих счетов издержек производства и на другие счета в течение месяца по учетным ценам. При этом делают бухгалтерскую запись</w:t>
      </w:r>
    </w:p>
    <w:p w:rsidR="00FD43D8" w:rsidRDefault="00FD43D8">
      <w:pPr>
        <w:pStyle w:val="10"/>
        <w:spacing w:before="80" w:line="360" w:lineRule="auto"/>
        <w:ind w:firstLine="720"/>
        <w:rPr>
          <w:sz w:val="28"/>
        </w:rPr>
      </w:pPr>
      <w:r>
        <w:rPr>
          <w:i/>
          <w:sz w:val="28"/>
        </w:rPr>
        <w:t>Д-т сч.   Основного производства</w:t>
      </w:r>
      <w:r>
        <w:rPr>
          <w:i/>
          <w:noProof/>
          <w:sz w:val="28"/>
        </w:rPr>
        <w:t xml:space="preserve"> -</w:t>
      </w:r>
      <w:r>
        <w:rPr>
          <w:sz w:val="28"/>
        </w:rPr>
        <w:t xml:space="preserve"> материалы отпущены основному производству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i/>
          <w:sz w:val="28"/>
        </w:rPr>
        <w:t>Д-т сч.      Вспомогательных производств</w:t>
      </w:r>
      <w:r>
        <w:rPr>
          <w:i/>
          <w:noProof/>
          <w:sz w:val="28"/>
        </w:rPr>
        <w:t xml:space="preserve"> —</w:t>
      </w:r>
      <w:r>
        <w:rPr>
          <w:sz w:val="28"/>
        </w:rPr>
        <w:t xml:space="preserve"> материалы отпущены вспомо</w:t>
      </w:r>
      <w:r>
        <w:rPr>
          <w:sz w:val="28"/>
        </w:rPr>
        <w:softHyphen/>
        <w:t>гательным производствам</w:t>
      </w:r>
    </w:p>
    <w:p w:rsidR="00FD43D8" w:rsidRDefault="00FD43D8">
      <w:pPr>
        <w:pStyle w:val="10"/>
        <w:spacing w:before="40" w:line="360" w:lineRule="auto"/>
        <w:ind w:firstLine="720"/>
        <w:rPr>
          <w:sz w:val="28"/>
        </w:rPr>
      </w:pPr>
      <w:r>
        <w:rPr>
          <w:i/>
          <w:sz w:val="28"/>
        </w:rPr>
        <w:t xml:space="preserve">Д-т сч.      Общепроизводственных расходов. Общехозяйственных расходов </w:t>
      </w:r>
      <w:r>
        <w:rPr>
          <w:sz w:val="28"/>
        </w:rPr>
        <w:t>и др.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в зависимости от направления расходов материалов</w:t>
      </w:r>
    </w:p>
    <w:p w:rsidR="00FD43D8" w:rsidRDefault="00FD43D8">
      <w:pPr>
        <w:pStyle w:val="10"/>
        <w:spacing w:before="40" w:line="360" w:lineRule="auto"/>
        <w:ind w:firstLine="720"/>
        <w:rPr>
          <w:sz w:val="28"/>
        </w:rPr>
      </w:pPr>
      <w:r>
        <w:rPr>
          <w:i/>
          <w:sz w:val="28"/>
        </w:rPr>
        <w:t>К-т сч.    Материалов</w:t>
      </w:r>
      <w:r>
        <w:rPr>
          <w:sz w:val="28"/>
        </w:rPr>
        <w:t xml:space="preserve"> или других счетов по учету материалов.</w:t>
      </w:r>
    </w:p>
    <w:p w:rsidR="00FD43D8" w:rsidRDefault="00FD43D8">
      <w:pPr>
        <w:pStyle w:val="10"/>
        <w:spacing w:before="100" w:line="360" w:lineRule="auto"/>
        <w:ind w:firstLine="720"/>
        <w:rPr>
          <w:sz w:val="28"/>
        </w:rPr>
      </w:pPr>
      <w:r>
        <w:rPr>
          <w:sz w:val="28"/>
        </w:rPr>
        <w:t>Здесь рассмотрим вариант учета отпуска материалов в произ</w:t>
      </w:r>
      <w:r>
        <w:rPr>
          <w:sz w:val="28"/>
        </w:rPr>
        <w:softHyphen/>
        <w:t>водство по учетным ценам с применением счета Отклонения в стоимости материалов. Об учете же отпуска материалов с примене</w:t>
      </w:r>
      <w:r>
        <w:rPr>
          <w:sz w:val="28"/>
        </w:rPr>
        <w:softHyphen/>
        <w:t>нием методов ФИФО и ЛИФО расскажем позднее.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Стоимость материалов по учетным ценам распределяют между различными счетами издержек производства на основании ведомо</w:t>
      </w:r>
      <w:r>
        <w:rPr>
          <w:sz w:val="28"/>
        </w:rPr>
        <w:softHyphen/>
        <w:t>сти распределения материалов. Ее составляют по данным первич</w:t>
      </w:r>
      <w:r>
        <w:rPr>
          <w:sz w:val="28"/>
        </w:rPr>
        <w:softHyphen/>
        <w:t>ных документов о расходе материалов.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По истечении месяца определяют разницу между фактической себестоимостью израсходованных материалов и их стоимостью по учетным ценам. Разницу списывают на те же счета затрат, на кото</w:t>
      </w:r>
      <w:r>
        <w:rPr>
          <w:sz w:val="28"/>
        </w:rPr>
        <w:softHyphen/>
        <w:t>рые были списаны материалы по учетным ценам (Основного про</w:t>
      </w:r>
      <w:r>
        <w:rPr>
          <w:sz w:val="28"/>
        </w:rPr>
        <w:softHyphen/>
        <w:t>изводства, Вспомогательных производств и др.). При этом, если фактическая себестоимость выше учетной цены, разницу между ними списывают дополнительной бухгалтерской проводкой, а об</w:t>
      </w:r>
      <w:r>
        <w:rPr>
          <w:sz w:val="28"/>
        </w:rPr>
        <w:softHyphen/>
        <w:t>ратную разницу (что возможно при использовании в качестве учетной цены плановой себестоимости материалов)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способом "красное сторно", т. е. отрицательными числами.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Отклонения фактической себестоимости материалов от стоимо</w:t>
      </w:r>
      <w:r>
        <w:rPr>
          <w:sz w:val="28"/>
        </w:rPr>
        <w:softHyphen/>
        <w:t>сти их по учетным ценам распределяют между израсходованными материалами пропорционально стоимости материалов по учетным ценам. С этой целью определяют процентное отношение отклоне</w:t>
      </w:r>
      <w:r>
        <w:rPr>
          <w:sz w:val="28"/>
        </w:rPr>
        <w:softHyphen/>
        <w:t>ний фактической себестоимости материалов от учетной цены и найденное отношение умножают на стоимость отпущенных матери</w:t>
      </w:r>
      <w:r>
        <w:rPr>
          <w:sz w:val="28"/>
        </w:rPr>
        <w:softHyphen/>
        <w:t>алов по учетным ценам. Оставшиеся на складе материалы, оценены но средней покупной или плановой (нормативной) себестоимости.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Учет налога на добавленную стоимость. В расчетных документах поставщиков по поступившим материалам отдельно выделяются суммы налога на добавленную стоимость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(НДС), сумма которого отражается по дебету счета Налога на до</w:t>
      </w:r>
      <w:r>
        <w:rPr>
          <w:sz w:val="28"/>
        </w:rPr>
        <w:softHyphen/>
        <w:t>бавленную стоимость по приобретенным ценностям (субсчет "На</w:t>
      </w:r>
      <w:r>
        <w:rPr>
          <w:sz w:val="28"/>
        </w:rPr>
        <w:softHyphen/>
        <w:t>лог на добавленную стоимость по приобретенным материальным ресурсам") с кредита счетов Расчетов с поставщиками и подрядчи</w:t>
      </w:r>
      <w:r>
        <w:rPr>
          <w:sz w:val="28"/>
        </w:rPr>
        <w:softHyphen/>
        <w:t>ками, Расчетов с подотчетными лицами и др.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После оплаты материалов поставщикам сумма налога на до</w:t>
      </w:r>
      <w:r>
        <w:rPr>
          <w:sz w:val="28"/>
        </w:rPr>
        <w:softHyphen/>
        <w:t>бавленную стоимость списывается с кредита счета по учету НДС в дебет счета Расчетов с бюджетом, субсчет "Расчеты по налогу на добавленную стоимость".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При потреблении материальных ресурсов на непроизводствен</w:t>
      </w:r>
      <w:r>
        <w:rPr>
          <w:sz w:val="28"/>
        </w:rPr>
        <w:softHyphen/>
        <w:t>ные сферы, имеющие специальные источники финансирования, на суммы НДС, приходящиеся на эти материальные ресурсы, де</w:t>
      </w:r>
      <w:r>
        <w:rPr>
          <w:sz w:val="28"/>
        </w:rPr>
        <w:softHyphen/>
        <w:t>лается восстановительная бухгалтерская запись (сторно) по кредит|у счетов Расчетов с бюджетом (по указанному выше субсчету) и Налога на добавленную стоимость по приобретенным ценностям. Затем НДС, относящийся к этим использованным ресурсам, отно</w:t>
      </w:r>
      <w:r>
        <w:rPr>
          <w:sz w:val="28"/>
        </w:rPr>
        <w:softHyphen/>
        <w:t>сят с кредита счета Налога на добавленную стоимость по приобретенным ценностям в дебет счетов, на которых учтены использованные ресурсы: счетов обслуживающих производств и хозяйств, некапитальных работ и др.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Особенности аналитического учета материалов по средним це</w:t>
      </w:r>
      <w:r>
        <w:rPr>
          <w:sz w:val="28"/>
        </w:rPr>
        <w:softHyphen/>
        <w:t>нам поставщиков (т. е. без применения счета Отклонения в стоимости материалов) рассмотрены на примере операций, приведенных в табл.</w:t>
      </w:r>
      <w:r>
        <w:rPr>
          <w:noProof/>
          <w:sz w:val="28"/>
        </w:rPr>
        <w:t xml:space="preserve"> 1,</w:t>
      </w:r>
      <w:r>
        <w:rPr>
          <w:sz w:val="28"/>
        </w:rPr>
        <w:t xml:space="preserve"> и следующих дополнительных данных.       </w:t>
      </w:r>
    </w:p>
    <w:p w:rsidR="00FD43D8" w:rsidRDefault="00FD43D8">
      <w:pPr>
        <w:pStyle w:val="10"/>
        <w:spacing w:before="20" w:line="360" w:lineRule="auto"/>
        <w:ind w:firstLine="720"/>
        <w:rPr>
          <w:sz w:val="24"/>
        </w:rPr>
      </w:pPr>
      <w:r>
        <w:rPr>
          <w:sz w:val="24"/>
        </w:rPr>
        <w:t>На начало месяца фактическая себестоимость складских запасов основных материалов составила</w:t>
      </w:r>
      <w:r>
        <w:rPr>
          <w:noProof/>
          <w:sz w:val="24"/>
        </w:rPr>
        <w:t xml:space="preserve"> 101 000</w:t>
      </w:r>
      <w:r>
        <w:rPr>
          <w:sz w:val="24"/>
        </w:rPr>
        <w:t xml:space="preserve"> руб. Стоимость всех видов материалов по средним покупным ценам</w:t>
      </w:r>
      <w:r>
        <w:rPr>
          <w:noProof/>
          <w:sz w:val="24"/>
        </w:rPr>
        <w:t xml:space="preserve"> — 100 000</w:t>
      </w:r>
      <w:r>
        <w:rPr>
          <w:sz w:val="24"/>
        </w:rPr>
        <w:t xml:space="preserve"> руб., в том числе сахара-песка</w:t>
      </w:r>
      <w:r>
        <w:rPr>
          <w:noProof/>
          <w:sz w:val="24"/>
        </w:rPr>
        <w:t xml:space="preserve"> — 3500</w:t>
      </w:r>
      <w:r>
        <w:rPr>
          <w:sz w:val="24"/>
        </w:rPr>
        <w:t xml:space="preserve"> руб.,| соли</w:t>
      </w:r>
      <w:r>
        <w:rPr>
          <w:noProof/>
          <w:sz w:val="24"/>
        </w:rPr>
        <w:t xml:space="preserve"> — 1500</w:t>
      </w:r>
      <w:r>
        <w:rPr>
          <w:sz w:val="24"/>
        </w:rPr>
        <w:t xml:space="preserve"> руб., прочих основных материалов</w:t>
      </w:r>
      <w:r>
        <w:rPr>
          <w:noProof/>
          <w:sz w:val="24"/>
        </w:rPr>
        <w:t xml:space="preserve"> - 95 000</w:t>
      </w:r>
      <w:r>
        <w:rPr>
          <w:sz w:val="24"/>
        </w:rPr>
        <w:t xml:space="preserve"> руб.; транспортно-заготовительные расходы по основным материалам</w:t>
      </w:r>
      <w:r>
        <w:rPr>
          <w:noProof/>
          <w:sz w:val="24"/>
        </w:rPr>
        <w:t xml:space="preserve"> - 1000</w:t>
      </w:r>
      <w:r>
        <w:rPr>
          <w:sz w:val="24"/>
        </w:rPr>
        <w:t xml:space="preserve"> руб. Для определения транспортно-заготовительных расходов, списываемых на основное и вспомогательные производства (пятая операция), находят отношение</w:t>
      </w:r>
      <w:r>
        <w:rPr>
          <w:noProof/>
          <w:sz w:val="24"/>
        </w:rPr>
        <w:t xml:space="preserve"> </w:t>
      </w:r>
      <w:r>
        <w:rPr>
          <w:sz w:val="24"/>
        </w:rPr>
        <w:t>этих расходов к стоимости материалов по средним покупным ценам и найденное отношение умножают на стоимоть израсходованных материалов" по средним покупным ценам (ценам поставщиков без транспортно-заготовительных расходов):</w:t>
      </w:r>
    </w:p>
    <w:p w:rsidR="00FD43D8" w:rsidRDefault="00FD43D8">
      <w:pPr>
        <w:pStyle w:val="10"/>
        <w:spacing w:before="20" w:line="360" w:lineRule="auto"/>
        <w:ind w:firstLine="720"/>
        <w:rPr>
          <w:sz w:val="24"/>
        </w:rPr>
      </w:pPr>
    </w:p>
    <w:p w:rsidR="00FD43D8" w:rsidRDefault="00FD43D8">
      <w:pPr>
        <w:pStyle w:val="10"/>
        <w:spacing w:before="20" w:line="360" w:lineRule="auto"/>
        <w:ind w:firstLine="720"/>
        <w:jc w:val="center"/>
        <w:rPr>
          <w:sz w:val="28"/>
        </w:rPr>
      </w:pPr>
      <w:r>
        <w:rPr>
          <w:sz w:val="28"/>
        </w:rPr>
        <w:t>(1000 + 5000)  100;</w:t>
      </w:r>
    </w:p>
    <w:p w:rsidR="00FD43D8" w:rsidRDefault="00FD43D8">
      <w:pPr>
        <w:pStyle w:val="10"/>
        <w:spacing w:before="20" w:line="360" w:lineRule="auto"/>
        <w:ind w:firstLine="720"/>
        <w:jc w:val="center"/>
        <w:rPr>
          <w:sz w:val="28"/>
        </w:rPr>
      </w:pPr>
      <w:r>
        <w:rPr>
          <w:sz w:val="28"/>
        </w:rPr>
        <w:t>100 000 + 200 000</w:t>
      </w:r>
    </w:p>
    <w:p w:rsidR="00FD43D8" w:rsidRDefault="00FD43D8">
      <w:pPr>
        <w:pStyle w:val="10"/>
        <w:spacing w:before="20" w:line="360" w:lineRule="auto"/>
        <w:ind w:firstLine="720"/>
        <w:jc w:val="center"/>
        <w:rPr>
          <w:noProof/>
          <w:sz w:val="28"/>
        </w:rPr>
      </w:pPr>
      <w:r>
        <w:rPr>
          <w:noProof/>
          <w:sz w:val="28"/>
        </w:rPr>
        <w:t>2 %  180 000 = 3600</w:t>
      </w:r>
      <w:r>
        <w:rPr>
          <w:sz w:val="28"/>
        </w:rPr>
        <w:t xml:space="preserve"> руб.;</w:t>
      </w:r>
    </w:p>
    <w:p w:rsidR="00FD43D8" w:rsidRDefault="00FD43D8">
      <w:pPr>
        <w:pStyle w:val="10"/>
        <w:spacing w:before="20" w:line="360" w:lineRule="auto"/>
        <w:ind w:firstLine="720"/>
        <w:jc w:val="center"/>
        <w:rPr>
          <w:sz w:val="28"/>
        </w:rPr>
      </w:pPr>
      <w:r>
        <w:rPr>
          <w:noProof/>
          <w:sz w:val="28"/>
        </w:rPr>
        <w:t>2 % • 10 000 = 200</w:t>
      </w:r>
      <w:r>
        <w:rPr>
          <w:sz w:val="28"/>
        </w:rPr>
        <w:t xml:space="preserve"> руб.</w:t>
      </w:r>
    </w:p>
    <w:p w:rsidR="00FD43D8" w:rsidRDefault="00FD43D8">
      <w:pPr>
        <w:pStyle w:val="10"/>
        <w:spacing w:after="80" w:line="240" w:lineRule="auto"/>
        <w:ind w:firstLine="720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</w:t>
      </w:r>
    </w:p>
    <w:p w:rsidR="00FD43D8" w:rsidRDefault="00FD43D8">
      <w:pPr>
        <w:pStyle w:val="10"/>
        <w:spacing w:after="80" w:line="240" w:lineRule="auto"/>
        <w:ind w:firstLine="720"/>
        <w:rPr>
          <w:noProof/>
          <w:sz w:val="24"/>
        </w:rPr>
      </w:pPr>
      <w:r>
        <w:rPr>
          <w:sz w:val="28"/>
        </w:rPr>
        <w:t xml:space="preserve">                                                                                                              </w:t>
      </w:r>
      <w:r>
        <w:rPr>
          <w:sz w:val="24"/>
        </w:rPr>
        <w:t>Т а б л и ц а</w:t>
      </w:r>
      <w:r>
        <w:rPr>
          <w:noProof/>
          <w:sz w:val="24"/>
        </w:rPr>
        <w:t xml:space="preserve"> 1. </w:t>
      </w:r>
    </w:p>
    <w:p w:rsidR="00FD43D8" w:rsidRDefault="00FD43D8">
      <w:pPr>
        <w:pStyle w:val="10"/>
        <w:spacing w:after="80" w:line="240" w:lineRule="auto"/>
        <w:ind w:firstLine="720"/>
        <w:rPr>
          <w:sz w:val="28"/>
        </w:rPr>
      </w:pPr>
      <w:r>
        <w:rPr>
          <w:sz w:val="24"/>
        </w:rPr>
        <w:t>Бухгалтерские записи по учету материалов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5528"/>
        <w:gridCol w:w="1418"/>
        <w:gridCol w:w="1113"/>
        <w:gridCol w:w="21"/>
        <w:gridCol w:w="1092"/>
      </w:tblGrid>
      <w:tr w:rsidR="00FD43D8">
        <w:trPr>
          <w:cantSplit/>
          <w:trHeight w:val="593"/>
        </w:trPr>
        <w:tc>
          <w:tcPr>
            <w:tcW w:w="959" w:type="dxa"/>
            <w:vMerge w:val="restart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опе-</w:t>
            </w:r>
          </w:p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рации</w:t>
            </w:r>
          </w:p>
        </w:tc>
        <w:tc>
          <w:tcPr>
            <w:tcW w:w="5528" w:type="dxa"/>
            <w:vMerge w:val="restart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                               Операция</w:t>
            </w:r>
          </w:p>
        </w:tc>
        <w:tc>
          <w:tcPr>
            <w:tcW w:w="1418" w:type="dxa"/>
            <w:vMerge w:val="restart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Сумма,</w:t>
            </w:r>
          </w:p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тыс. руб.</w:t>
            </w:r>
          </w:p>
        </w:tc>
        <w:tc>
          <w:tcPr>
            <w:tcW w:w="2226" w:type="dxa"/>
            <w:gridSpan w:val="3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Корреспонди</w:t>
            </w:r>
          </w:p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рующие счета</w:t>
            </w:r>
          </w:p>
        </w:tc>
      </w:tr>
      <w:tr w:rsidR="00FD43D8">
        <w:trPr>
          <w:cantSplit/>
          <w:trHeight w:val="592"/>
        </w:trPr>
        <w:tc>
          <w:tcPr>
            <w:tcW w:w="959" w:type="dxa"/>
            <w:vMerge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</w:p>
        </w:tc>
        <w:tc>
          <w:tcPr>
            <w:tcW w:w="5528" w:type="dxa"/>
            <w:vMerge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</w:p>
        </w:tc>
        <w:tc>
          <w:tcPr>
            <w:tcW w:w="1113" w:type="dxa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дебет</w:t>
            </w:r>
          </w:p>
        </w:tc>
        <w:tc>
          <w:tcPr>
            <w:tcW w:w="1113" w:type="dxa"/>
            <w:gridSpan w:val="2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Кредит</w:t>
            </w:r>
          </w:p>
        </w:tc>
      </w:tr>
      <w:tr w:rsidR="00FD43D8">
        <w:trPr>
          <w:trHeight w:val="26"/>
        </w:trPr>
        <w:tc>
          <w:tcPr>
            <w:tcW w:w="959" w:type="dxa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8" w:type="dxa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2</w:t>
            </w:r>
          </w:p>
        </w:tc>
        <w:tc>
          <w:tcPr>
            <w:tcW w:w="1418" w:type="dxa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      3</w:t>
            </w:r>
          </w:p>
        </w:tc>
        <w:tc>
          <w:tcPr>
            <w:tcW w:w="1134" w:type="dxa"/>
            <w:gridSpan w:val="2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    4</w:t>
            </w:r>
          </w:p>
        </w:tc>
        <w:tc>
          <w:tcPr>
            <w:tcW w:w="1092" w:type="dxa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   5</w:t>
            </w:r>
          </w:p>
        </w:tc>
      </w:tr>
      <w:tr w:rsidR="00FD43D8">
        <w:trPr>
          <w:cantSplit/>
          <w:trHeight w:val="26"/>
        </w:trPr>
        <w:tc>
          <w:tcPr>
            <w:tcW w:w="959" w:type="dxa"/>
            <w:vMerge w:val="restart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8" w:type="dxa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Акцептованы расчетные документы поставщиков за поступившие основные материалы по средним покупным ценам (без НДС):</w:t>
            </w:r>
          </w:p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</w:p>
        </w:tc>
        <w:tc>
          <w:tcPr>
            <w:tcW w:w="1418" w:type="dxa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</w:p>
        </w:tc>
        <w:tc>
          <w:tcPr>
            <w:tcW w:w="1092" w:type="dxa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</w:p>
        </w:tc>
      </w:tr>
      <w:tr w:rsidR="00FD43D8">
        <w:trPr>
          <w:cantSplit/>
          <w:trHeight w:val="26"/>
        </w:trPr>
        <w:tc>
          <w:tcPr>
            <w:tcW w:w="959" w:type="dxa"/>
            <w:vMerge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</w:p>
        </w:tc>
        <w:tc>
          <w:tcPr>
            <w:tcW w:w="5528" w:type="dxa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Сахар-песок </w:t>
            </w:r>
          </w:p>
        </w:tc>
        <w:tc>
          <w:tcPr>
            <w:tcW w:w="1418" w:type="dxa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7 000</w:t>
            </w:r>
          </w:p>
        </w:tc>
        <w:tc>
          <w:tcPr>
            <w:tcW w:w="1134" w:type="dxa"/>
            <w:gridSpan w:val="2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</w:p>
        </w:tc>
        <w:tc>
          <w:tcPr>
            <w:tcW w:w="1092" w:type="dxa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</w:p>
        </w:tc>
      </w:tr>
      <w:tr w:rsidR="00FD43D8">
        <w:trPr>
          <w:cantSplit/>
          <w:trHeight w:val="26"/>
        </w:trPr>
        <w:tc>
          <w:tcPr>
            <w:tcW w:w="959" w:type="dxa"/>
            <w:vMerge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</w:p>
        </w:tc>
        <w:tc>
          <w:tcPr>
            <w:tcW w:w="5528" w:type="dxa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Соль</w:t>
            </w:r>
          </w:p>
        </w:tc>
        <w:tc>
          <w:tcPr>
            <w:tcW w:w="1418" w:type="dxa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3 000</w:t>
            </w:r>
          </w:p>
        </w:tc>
        <w:tc>
          <w:tcPr>
            <w:tcW w:w="1134" w:type="dxa"/>
            <w:gridSpan w:val="2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</w:p>
        </w:tc>
        <w:tc>
          <w:tcPr>
            <w:tcW w:w="1092" w:type="dxa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</w:p>
        </w:tc>
      </w:tr>
      <w:tr w:rsidR="00FD43D8">
        <w:trPr>
          <w:cantSplit/>
          <w:trHeight w:val="26"/>
        </w:trPr>
        <w:tc>
          <w:tcPr>
            <w:tcW w:w="959" w:type="dxa"/>
            <w:vMerge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</w:p>
        </w:tc>
        <w:tc>
          <w:tcPr>
            <w:tcW w:w="5528" w:type="dxa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Прочие основные материалы</w:t>
            </w:r>
          </w:p>
        </w:tc>
        <w:tc>
          <w:tcPr>
            <w:tcW w:w="1418" w:type="dxa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190 000</w:t>
            </w:r>
          </w:p>
        </w:tc>
        <w:tc>
          <w:tcPr>
            <w:tcW w:w="1134" w:type="dxa"/>
            <w:gridSpan w:val="2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</w:p>
        </w:tc>
        <w:tc>
          <w:tcPr>
            <w:tcW w:w="1092" w:type="dxa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</w:p>
        </w:tc>
      </w:tr>
      <w:tr w:rsidR="00FD43D8">
        <w:trPr>
          <w:cantSplit/>
          <w:trHeight w:val="26"/>
        </w:trPr>
        <w:tc>
          <w:tcPr>
            <w:tcW w:w="959" w:type="dxa"/>
            <w:vMerge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</w:p>
        </w:tc>
        <w:tc>
          <w:tcPr>
            <w:tcW w:w="5528" w:type="dxa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Итого</w:t>
            </w:r>
          </w:p>
        </w:tc>
        <w:tc>
          <w:tcPr>
            <w:tcW w:w="1418" w:type="dxa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200 000</w:t>
            </w:r>
          </w:p>
        </w:tc>
        <w:tc>
          <w:tcPr>
            <w:tcW w:w="1134" w:type="dxa"/>
            <w:gridSpan w:val="2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10-1</w:t>
            </w:r>
          </w:p>
        </w:tc>
        <w:tc>
          <w:tcPr>
            <w:tcW w:w="1092" w:type="dxa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FD43D8">
        <w:trPr>
          <w:cantSplit/>
          <w:trHeight w:val="26"/>
        </w:trPr>
        <w:tc>
          <w:tcPr>
            <w:tcW w:w="959" w:type="dxa"/>
            <w:vMerge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</w:p>
        </w:tc>
        <w:tc>
          <w:tcPr>
            <w:tcW w:w="5528" w:type="dxa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Налог на добавленную стоимость по материалам составил</w:t>
            </w:r>
          </w:p>
        </w:tc>
        <w:tc>
          <w:tcPr>
            <w:tcW w:w="1418" w:type="dxa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40 000</w:t>
            </w:r>
          </w:p>
        </w:tc>
        <w:tc>
          <w:tcPr>
            <w:tcW w:w="1134" w:type="dxa"/>
            <w:gridSpan w:val="2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92" w:type="dxa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FD43D8">
        <w:trPr>
          <w:cantSplit/>
          <w:trHeight w:val="26"/>
        </w:trPr>
        <w:tc>
          <w:tcPr>
            <w:tcW w:w="959" w:type="dxa"/>
            <w:vMerge w:val="restart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28" w:type="dxa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Начислено автобазе за доставку (без НДС):</w:t>
            </w:r>
          </w:p>
        </w:tc>
        <w:tc>
          <w:tcPr>
            <w:tcW w:w="1418" w:type="dxa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</w:p>
        </w:tc>
        <w:tc>
          <w:tcPr>
            <w:tcW w:w="1092" w:type="dxa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</w:p>
        </w:tc>
      </w:tr>
      <w:tr w:rsidR="00FD43D8">
        <w:trPr>
          <w:cantSplit/>
          <w:trHeight w:val="26"/>
        </w:trPr>
        <w:tc>
          <w:tcPr>
            <w:tcW w:w="959" w:type="dxa"/>
            <w:vMerge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</w:p>
        </w:tc>
        <w:tc>
          <w:tcPr>
            <w:tcW w:w="5528" w:type="dxa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Сахара</w:t>
            </w:r>
          </w:p>
        </w:tc>
        <w:tc>
          <w:tcPr>
            <w:tcW w:w="1418" w:type="dxa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134" w:type="dxa"/>
            <w:gridSpan w:val="2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</w:p>
        </w:tc>
        <w:tc>
          <w:tcPr>
            <w:tcW w:w="1092" w:type="dxa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</w:p>
        </w:tc>
      </w:tr>
      <w:tr w:rsidR="00FD43D8">
        <w:trPr>
          <w:cantSplit/>
          <w:trHeight w:val="26"/>
        </w:trPr>
        <w:tc>
          <w:tcPr>
            <w:tcW w:w="959" w:type="dxa"/>
            <w:vMerge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</w:p>
        </w:tc>
        <w:tc>
          <w:tcPr>
            <w:tcW w:w="5528" w:type="dxa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Соли</w:t>
            </w:r>
          </w:p>
        </w:tc>
        <w:tc>
          <w:tcPr>
            <w:tcW w:w="1418" w:type="dxa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2 000</w:t>
            </w:r>
          </w:p>
        </w:tc>
        <w:tc>
          <w:tcPr>
            <w:tcW w:w="1134" w:type="dxa"/>
            <w:gridSpan w:val="2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</w:p>
        </w:tc>
        <w:tc>
          <w:tcPr>
            <w:tcW w:w="1092" w:type="dxa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</w:p>
        </w:tc>
      </w:tr>
      <w:tr w:rsidR="00FD43D8">
        <w:trPr>
          <w:cantSplit/>
          <w:trHeight w:val="26"/>
        </w:trPr>
        <w:tc>
          <w:tcPr>
            <w:tcW w:w="959" w:type="dxa"/>
            <w:vMerge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</w:p>
        </w:tc>
        <w:tc>
          <w:tcPr>
            <w:tcW w:w="5528" w:type="dxa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Прочих основных материалов</w:t>
            </w:r>
          </w:p>
        </w:tc>
        <w:tc>
          <w:tcPr>
            <w:tcW w:w="1418" w:type="dxa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2 850</w:t>
            </w:r>
          </w:p>
        </w:tc>
        <w:tc>
          <w:tcPr>
            <w:tcW w:w="1134" w:type="dxa"/>
            <w:gridSpan w:val="2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</w:p>
        </w:tc>
        <w:tc>
          <w:tcPr>
            <w:tcW w:w="1092" w:type="dxa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</w:p>
        </w:tc>
      </w:tr>
      <w:tr w:rsidR="00FD43D8">
        <w:trPr>
          <w:cantSplit/>
          <w:trHeight w:val="26"/>
        </w:trPr>
        <w:tc>
          <w:tcPr>
            <w:tcW w:w="959" w:type="dxa"/>
            <w:vMerge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</w:p>
        </w:tc>
        <w:tc>
          <w:tcPr>
            <w:tcW w:w="5528" w:type="dxa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418" w:type="dxa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5 000</w:t>
            </w:r>
          </w:p>
        </w:tc>
        <w:tc>
          <w:tcPr>
            <w:tcW w:w="1134" w:type="dxa"/>
            <w:gridSpan w:val="2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10-1</w:t>
            </w:r>
          </w:p>
        </w:tc>
        <w:tc>
          <w:tcPr>
            <w:tcW w:w="1092" w:type="dxa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FD43D8">
        <w:trPr>
          <w:cantSplit/>
          <w:trHeight w:val="26"/>
        </w:trPr>
        <w:tc>
          <w:tcPr>
            <w:tcW w:w="959" w:type="dxa"/>
            <w:vMerge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</w:p>
        </w:tc>
        <w:tc>
          <w:tcPr>
            <w:tcW w:w="5528" w:type="dxa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Налог на добавленную стоимость по транспортным услугам составил</w:t>
            </w:r>
          </w:p>
        </w:tc>
        <w:tc>
          <w:tcPr>
            <w:tcW w:w="1418" w:type="dxa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1 000</w:t>
            </w:r>
          </w:p>
        </w:tc>
        <w:tc>
          <w:tcPr>
            <w:tcW w:w="1134" w:type="dxa"/>
            <w:gridSpan w:val="2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92" w:type="dxa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FD43D8">
        <w:trPr>
          <w:trHeight w:val="26"/>
        </w:trPr>
        <w:tc>
          <w:tcPr>
            <w:tcW w:w="959" w:type="dxa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28" w:type="dxa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Списывается налог на добавленную стоимость по оплаченным материалам</w:t>
            </w:r>
          </w:p>
        </w:tc>
        <w:tc>
          <w:tcPr>
            <w:tcW w:w="1418" w:type="dxa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41 000</w:t>
            </w:r>
          </w:p>
        </w:tc>
        <w:tc>
          <w:tcPr>
            <w:tcW w:w="1134" w:type="dxa"/>
            <w:gridSpan w:val="2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92" w:type="dxa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FD43D8">
        <w:trPr>
          <w:cantSplit/>
          <w:trHeight w:val="26"/>
        </w:trPr>
        <w:tc>
          <w:tcPr>
            <w:tcW w:w="959" w:type="dxa"/>
            <w:vMerge w:val="restart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28" w:type="dxa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Списываются материалы по средним ценам, отпущенные со склада основному производству:</w:t>
            </w:r>
          </w:p>
        </w:tc>
        <w:tc>
          <w:tcPr>
            <w:tcW w:w="1418" w:type="dxa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</w:p>
        </w:tc>
        <w:tc>
          <w:tcPr>
            <w:tcW w:w="1092" w:type="dxa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</w:p>
        </w:tc>
      </w:tr>
      <w:tr w:rsidR="00FD43D8">
        <w:trPr>
          <w:cantSplit/>
          <w:trHeight w:val="26"/>
        </w:trPr>
        <w:tc>
          <w:tcPr>
            <w:tcW w:w="959" w:type="dxa"/>
            <w:vMerge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</w:p>
        </w:tc>
        <w:tc>
          <w:tcPr>
            <w:tcW w:w="5528" w:type="dxa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Сахар</w:t>
            </w:r>
          </w:p>
        </w:tc>
        <w:tc>
          <w:tcPr>
            <w:tcW w:w="1418" w:type="dxa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7 000</w:t>
            </w:r>
          </w:p>
        </w:tc>
        <w:tc>
          <w:tcPr>
            <w:tcW w:w="1134" w:type="dxa"/>
            <w:gridSpan w:val="2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</w:p>
        </w:tc>
        <w:tc>
          <w:tcPr>
            <w:tcW w:w="1092" w:type="dxa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</w:p>
        </w:tc>
      </w:tr>
      <w:tr w:rsidR="00FD43D8">
        <w:trPr>
          <w:cantSplit/>
          <w:trHeight w:val="26"/>
        </w:trPr>
        <w:tc>
          <w:tcPr>
            <w:tcW w:w="959" w:type="dxa"/>
            <w:vMerge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</w:p>
        </w:tc>
        <w:tc>
          <w:tcPr>
            <w:tcW w:w="5528" w:type="dxa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Соль</w:t>
            </w:r>
          </w:p>
        </w:tc>
        <w:tc>
          <w:tcPr>
            <w:tcW w:w="1418" w:type="dxa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1 500</w:t>
            </w:r>
          </w:p>
        </w:tc>
        <w:tc>
          <w:tcPr>
            <w:tcW w:w="1134" w:type="dxa"/>
            <w:gridSpan w:val="2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</w:p>
        </w:tc>
        <w:tc>
          <w:tcPr>
            <w:tcW w:w="1092" w:type="dxa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</w:p>
        </w:tc>
      </w:tr>
      <w:tr w:rsidR="00FD43D8">
        <w:trPr>
          <w:cantSplit/>
          <w:trHeight w:val="26"/>
        </w:trPr>
        <w:tc>
          <w:tcPr>
            <w:tcW w:w="959" w:type="dxa"/>
            <w:vMerge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</w:p>
        </w:tc>
        <w:tc>
          <w:tcPr>
            <w:tcW w:w="5528" w:type="dxa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Прочие основные материалы</w:t>
            </w:r>
          </w:p>
        </w:tc>
        <w:tc>
          <w:tcPr>
            <w:tcW w:w="1418" w:type="dxa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171 500</w:t>
            </w:r>
          </w:p>
        </w:tc>
        <w:tc>
          <w:tcPr>
            <w:tcW w:w="1134" w:type="dxa"/>
            <w:gridSpan w:val="2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</w:p>
        </w:tc>
        <w:tc>
          <w:tcPr>
            <w:tcW w:w="1092" w:type="dxa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</w:p>
        </w:tc>
      </w:tr>
      <w:tr w:rsidR="00FD43D8">
        <w:trPr>
          <w:cantSplit/>
          <w:trHeight w:val="26"/>
        </w:trPr>
        <w:tc>
          <w:tcPr>
            <w:tcW w:w="959" w:type="dxa"/>
            <w:vMerge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</w:p>
        </w:tc>
        <w:tc>
          <w:tcPr>
            <w:tcW w:w="5528" w:type="dxa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418" w:type="dxa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180 000</w:t>
            </w:r>
          </w:p>
        </w:tc>
        <w:tc>
          <w:tcPr>
            <w:tcW w:w="1134" w:type="dxa"/>
            <w:gridSpan w:val="2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92" w:type="dxa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10-1</w:t>
            </w:r>
          </w:p>
        </w:tc>
      </w:tr>
      <w:tr w:rsidR="00FD43D8">
        <w:trPr>
          <w:cantSplit/>
          <w:trHeight w:val="26"/>
        </w:trPr>
        <w:tc>
          <w:tcPr>
            <w:tcW w:w="959" w:type="dxa"/>
            <w:vMerge w:val="restart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28" w:type="dxa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Списываются материалы по срредним ценам, отпущенные со склада вспомогательному производствам:</w:t>
            </w:r>
          </w:p>
        </w:tc>
        <w:tc>
          <w:tcPr>
            <w:tcW w:w="1418" w:type="dxa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</w:p>
        </w:tc>
        <w:tc>
          <w:tcPr>
            <w:tcW w:w="1092" w:type="dxa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</w:p>
        </w:tc>
      </w:tr>
      <w:tr w:rsidR="00FD43D8">
        <w:trPr>
          <w:cantSplit/>
          <w:trHeight w:val="26"/>
        </w:trPr>
        <w:tc>
          <w:tcPr>
            <w:tcW w:w="959" w:type="dxa"/>
            <w:vMerge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</w:p>
        </w:tc>
        <w:tc>
          <w:tcPr>
            <w:tcW w:w="5528" w:type="dxa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</w:p>
        </w:tc>
        <w:tc>
          <w:tcPr>
            <w:tcW w:w="1418" w:type="dxa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</w:p>
        </w:tc>
        <w:tc>
          <w:tcPr>
            <w:tcW w:w="1092" w:type="dxa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</w:p>
        </w:tc>
      </w:tr>
      <w:tr w:rsidR="00FD43D8">
        <w:trPr>
          <w:cantSplit/>
          <w:trHeight w:val="26"/>
        </w:trPr>
        <w:tc>
          <w:tcPr>
            <w:tcW w:w="959" w:type="dxa"/>
            <w:vMerge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</w:p>
        </w:tc>
        <w:tc>
          <w:tcPr>
            <w:tcW w:w="5528" w:type="dxa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Соль</w:t>
            </w:r>
          </w:p>
        </w:tc>
        <w:tc>
          <w:tcPr>
            <w:tcW w:w="1418" w:type="dxa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1 500</w:t>
            </w:r>
          </w:p>
        </w:tc>
        <w:tc>
          <w:tcPr>
            <w:tcW w:w="1134" w:type="dxa"/>
            <w:gridSpan w:val="2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</w:p>
        </w:tc>
        <w:tc>
          <w:tcPr>
            <w:tcW w:w="1092" w:type="dxa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</w:p>
        </w:tc>
      </w:tr>
      <w:tr w:rsidR="00FD43D8">
        <w:trPr>
          <w:cantSplit/>
          <w:trHeight w:val="26"/>
        </w:trPr>
        <w:tc>
          <w:tcPr>
            <w:tcW w:w="959" w:type="dxa"/>
            <w:vMerge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</w:p>
        </w:tc>
        <w:tc>
          <w:tcPr>
            <w:tcW w:w="5528" w:type="dxa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Прочие основные материалы</w:t>
            </w:r>
          </w:p>
        </w:tc>
        <w:tc>
          <w:tcPr>
            <w:tcW w:w="1418" w:type="dxa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8 500</w:t>
            </w:r>
          </w:p>
        </w:tc>
        <w:tc>
          <w:tcPr>
            <w:tcW w:w="1134" w:type="dxa"/>
            <w:gridSpan w:val="2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</w:p>
        </w:tc>
        <w:tc>
          <w:tcPr>
            <w:tcW w:w="1092" w:type="dxa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</w:p>
        </w:tc>
      </w:tr>
      <w:tr w:rsidR="00FD43D8">
        <w:trPr>
          <w:trHeight w:val="26"/>
        </w:trPr>
        <w:tc>
          <w:tcPr>
            <w:tcW w:w="959" w:type="dxa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  1</w:t>
            </w:r>
          </w:p>
        </w:tc>
        <w:tc>
          <w:tcPr>
            <w:tcW w:w="5528" w:type="dxa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2</w:t>
            </w:r>
          </w:p>
        </w:tc>
        <w:tc>
          <w:tcPr>
            <w:tcW w:w="1418" w:type="dxa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       3</w:t>
            </w:r>
          </w:p>
        </w:tc>
        <w:tc>
          <w:tcPr>
            <w:tcW w:w="1134" w:type="dxa"/>
            <w:gridSpan w:val="2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    4</w:t>
            </w:r>
          </w:p>
        </w:tc>
        <w:tc>
          <w:tcPr>
            <w:tcW w:w="1092" w:type="dxa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   5</w:t>
            </w:r>
          </w:p>
        </w:tc>
      </w:tr>
      <w:tr w:rsidR="00FD43D8">
        <w:trPr>
          <w:trHeight w:val="26"/>
        </w:trPr>
        <w:tc>
          <w:tcPr>
            <w:tcW w:w="959" w:type="dxa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</w:p>
        </w:tc>
        <w:tc>
          <w:tcPr>
            <w:tcW w:w="5528" w:type="dxa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418" w:type="dxa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10 000</w:t>
            </w:r>
          </w:p>
        </w:tc>
        <w:tc>
          <w:tcPr>
            <w:tcW w:w="1134" w:type="dxa"/>
            <w:gridSpan w:val="2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92" w:type="dxa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10-1</w:t>
            </w:r>
          </w:p>
        </w:tc>
      </w:tr>
      <w:tr w:rsidR="00FD43D8">
        <w:trPr>
          <w:cantSplit/>
          <w:trHeight w:val="26"/>
        </w:trPr>
        <w:tc>
          <w:tcPr>
            <w:tcW w:w="959" w:type="dxa"/>
            <w:vMerge w:val="restart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28" w:type="dxa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Списываются транспортно-заготовительные расходы, относящиеся к израсходованным материалам:</w:t>
            </w:r>
          </w:p>
        </w:tc>
        <w:tc>
          <w:tcPr>
            <w:tcW w:w="1418" w:type="dxa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</w:p>
        </w:tc>
        <w:tc>
          <w:tcPr>
            <w:tcW w:w="1092" w:type="dxa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</w:p>
        </w:tc>
      </w:tr>
      <w:tr w:rsidR="00FD43D8">
        <w:trPr>
          <w:cantSplit/>
          <w:trHeight w:val="26"/>
        </w:trPr>
        <w:tc>
          <w:tcPr>
            <w:tcW w:w="959" w:type="dxa"/>
            <w:vMerge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</w:p>
        </w:tc>
        <w:tc>
          <w:tcPr>
            <w:tcW w:w="5528" w:type="dxa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На основное производство</w:t>
            </w:r>
          </w:p>
        </w:tc>
        <w:tc>
          <w:tcPr>
            <w:tcW w:w="1418" w:type="dxa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3 600</w:t>
            </w:r>
          </w:p>
        </w:tc>
        <w:tc>
          <w:tcPr>
            <w:tcW w:w="1134" w:type="dxa"/>
            <w:gridSpan w:val="2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92" w:type="dxa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</w:p>
        </w:tc>
      </w:tr>
      <w:tr w:rsidR="00FD43D8">
        <w:trPr>
          <w:cantSplit/>
          <w:trHeight w:val="26"/>
        </w:trPr>
        <w:tc>
          <w:tcPr>
            <w:tcW w:w="959" w:type="dxa"/>
            <w:vMerge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</w:p>
        </w:tc>
        <w:tc>
          <w:tcPr>
            <w:tcW w:w="5528" w:type="dxa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На вспомогательные производства</w:t>
            </w:r>
          </w:p>
        </w:tc>
        <w:tc>
          <w:tcPr>
            <w:tcW w:w="1418" w:type="dxa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34" w:type="dxa"/>
            <w:gridSpan w:val="2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92" w:type="dxa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</w:p>
        </w:tc>
      </w:tr>
      <w:tr w:rsidR="00FD43D8">
        <w:trPr>
          <w:cantSplit/>
          <w:trHeight w:val="26"/>
        </w:trPr>
        <w:tc>
          <w:tcPr>
            <w:tcW w:w="959" w:type="dxa"/>
            <w:vMerge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</w:p>
        </w:tc>
        <w:tc>
          <w:tcPr>
            <w:tcW w:w="5528" w:type="dxa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418" w:type="dxa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3 800</w:t>
            </w:r>
          </w:p>
        </w:tc>
        <w:tc>
          <w:tcPr>
            <w:tcW w:w="1134" w:type="dxa"/>
            <w:gridSpan w:val="2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</w:p>
        </w:tc>
        <w:tc>
          <w:tcPr>
            <w:tcW w:w="1092" w:type="dxa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10-2</w:t>
            </w:r>
          </w:p>
        </w:tc>
      </w:tr>
      <w:tr w:rsidR="00FD43D8">
        <w:trPr>
          <w:trHeight w:val="26"/>
        </w:trPr>
        <w:tc>
          <w:tcPr>
            <w:tcW w:w="959" w:type="dxa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28" w:type="dxa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Оплачены счета поставщиков и автобазы</w:t>
            </w:r>
          </w:p>
        </w:tc>
        <w:tc>
          <w:tcPr>
            <w:tcW w:w="1418" w:type="dxa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246 000</w:t>
            </w:r>
          </w:p>
        </w:tc>
        <w:tc>
          <w:tcPr>
            <w:tcW w:w="1134" w:type="dxa"/>
            <w:gridSpan w:val="2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092" w:type="dxa"/>
          </w:tcPr>
          <w:p w:rsidR="00FD43D8" w:rsidRDefault="00FD43D8">
            <w:pPr>
              <w:pStyle w:val="10"/>
              <w:spacing w:before="120" w:line="24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</w:tbl>
    <w:p w:rsidR="00FD43D8" w:rsidRDefault="00FD43D8">
      <w:pPr>
        <w:pStyle w:val="10"/>
        <w:spacing w:before="300" w:line="360" w:lineRule="auto"/>
        <w:ind w:firstLine="720"/>
        <w:rPr>
          <w:sz w:val="28"/>
        </w:rPr>
      </w:pPr>
      <w:r>
        <w:rPr>
          <w:sz w:val="28"/>
        </w:rPr>
        <w:t>Списание материалов. Если синтетический учет материаль</w:t>
      </w:r>
      <w:r>
        <w:rPr>
          <w:sz w:val="28"/>
        </w:rPr>
        <w:softHyphen/>
        <w:t>ных ценностей ведется по учетным ценам, то помимо счета Материалов используется счет Заготовления и приоб</w:t>
      </w:r>
      <w:r>
        <w:rPr>
          <w:sz w:val="28"/>
        </w:rPr>
        <w:softHyphen/>
        <w:t>ретения материалов, а также счет Отклонения в стоимости мате</w:t>
      </w:r>
      <w:r>
        <w:rPr>
          <w:sz w:val="28"/>
        </w:rPr>
        <w:softHyphen/>
        <w:t>риалов.</w:t>
      </w:r>
    </w:p>
    <w:p w:rsidR="00FD43D8" w:rsidRDefault="00FD43D8">
      <w:pPr>
        <w:pStyle w:val="10"/>
        <w:spacing w:before="200" w:line="360" w:lineRule="auto"/>
        <w:ind w:firstLine="720"/>
        <w:rPr>
          <w:sz w:val="28"/>
        </w:rPr>
      </w:pPr>
      <w:r>
        <w:rPr>
          <w:sz w:val="28"/>
        </w:rPr>
        <w:t>При синтетическом учете материалов по фактической себестоимости указан</w:t>
      </w:r>
      <w:r>
        <w:rPr>
          <w:sz w:val="28"/>
        </w:rPr>
        <w:softHyphen/>
        <w:t>ный счет используется лишь на предприятиях, перерабатывающих сельскохо</w:t>
      </w:r>
      <w:r>
        <w:rPr>
          <w:sz w:val="28"/>
        </w:rPr>
        <w:softHyphen/>
        <w:t>зяйственное сырье, и в строительных организациях.</w:t>
      </w:r>
    </w:p>
    <w:p w:rsidR="00FD43D8" w:rsidRDefault="00FD43D8">
      <w:pPr>
        <w:pStyle w:val="10"/>
        <w:spacing w:before="200" w:line="360" w:lineRule="auto"/>
        <w:ind w:firstLine="720"/>
        <w:rPr>
          <w:sz w:val="28"/>
        </w:rPr>
      </w:pPr>
      <w:r>
        <w:rPr>
          <w:sz w:val="28"/>
        </w:rPr>
        <w:t>Счет Заготовления и приобретения материалов предназначен! для учета заготовления и приобретения материальных ценностей,</w:t>
      </w:r>
      <w:r>
        <w:rPr>
          <w:noProof/>
          <w:sz w:val="28"/>
        </w:rPr>
        <w:t xml:space="preserve"> </w:t>
      </w:r>
      <w:r>
        <w:rPr>
          <w:sz w:val="28"/>
        </w:rPr>
        <w:t>относящихся к средствам в обороте. В дебет этого счета относятся покупная стоимость материальных ценностей, по которым поступили расчетные документы поставщика, и другие расходы по приобретению материалов с кре</w:t>
      </w:r>
      <w:r>
        <w:rPr>
          <w:sz w:val="28"/>
        </w:rPr>
        <w:softHyphen/>
        <w:t>дита счетов Расчетов с поставщиками и подрядчиками. Вспомога</w:t>
      </w:r>
      <w:r>
        <w:rPr>
          <w:sz w:val="28"/>
        </w:rPr>
        <w:softHyphen/>
        <w:t>тельных производств. Расчетов с подотчетными лицами и т. п.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в зависимости от того, откуда поступили материальные ценности, от характера расходов по заготовке и доставке материальных цен</w:t>
      </w:r>
      <w:r>
        <w:rPr>
          <w:sz w:val="28"/>
        </w:rPr>
        <w:softHyphen/>
        <w:t>ностей.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Материальные ценности, фактически поступившие в организа</w:t>
      </w:r>
      <w:r>
        <w:rPr>
          <w:sz w:val="28"/>
        </w:rPr>
        <w:softHyphen/>
        <w:t>цию, списывают по учетным ценам с кредита счета Заготовления и приобретения материалов в дебет счета Материалов и других счетов.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Сумма разницы в стоимости приобретенных материальных цен</w:t>
      </w:r>
      <w:r>
        <w:rPr>
          <w:sz w:val="28"/>
        </w:rPr>
        <w:softHyphen/>
        <w:t>ностей, исчисленной в фактической себестоимости приобретения и учетных ценах, списывается со счета Заготовления и приобретения материалов в дебет счета Отклонения в стоимости материалов.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Предъявленные претензии по недостачам, порче и другим причинам поставщикам, транспортным организациям и т. п. спи</w:t>
      </w:r>
      <w:r>
        <w:rPr>
          <w:sz w:val="28"/>
        </w:rPr>
        <w:softHyphen/>
        <w:t>сывают с кредита счета Заготовления и приобретения материалов в дебет счета Расчетов по претензиям.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Материальные ценности, переданные для оприходования внутренними подразделениями, находящимися на отдельных ба</w:t>
      </w:r>
      <w:r>
        <w:rPr>
          <w:sz w:val="28"/>
        </w:rPr>
        <w:softHyphen/>
        <w:t>лансах, списываются со счета Заготовления и приобретения мате</w:t>
      </w:r>
      <w:r>
        <w:rPr>
          <w:sz w:val="28"/>
        </w:rPr>
        <w:softHyphen/>
        <w:t>риалов в дебет счета Внутрихозяйственных расчетов.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Остаток на счете Заготовления и приобретения материалов на конец месяца показывает наличие материалов в пути или не выве</w:t>
      </w:r>
      <w:r>
        <w:rPr>
          <w:sz w:val="28"/>
        </w:rPr>
        <w:softHyphen/>
        <w:t>зенных со склада поставщиков.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Возможен вариант учета заготовления материальных ценно</w:t>
      </w:r>
      <w:r>
        <w:rPr>
          <w:sz w:val="28"/>
        </w:rPr>
        <w:softHyphen/>
        <w:t>стей без сальдо по счету Заготовления и приобретения материалов. В этом случае в конце месяца по дебету счета Материалов и креди</w:t>
      </w:r>
      <w:r>
        <w:rPr>
          <w:sz w:val="28"/>
        </w:rPr>
        <w:softHyphen/>
        <w:t>ту указанного счета отражается стоимость материалов, оставшихся на конец месяца в пути или не вывезенных со склада поставщиков (без оприходования материалов на складе получателя). В начале следующего месяца эти суммы сторнируются и числятся в учете по дебету счета Заготовления и приобретения материалов. Выявлен</w:t>
      </w:r>
      <w:r>
        <w:rPr>
          <w:sz w:val="28"/>
        </w:rPr>
        <w:softHyphen/>
        <w:t>ный в конце месяца остаток на этом счете списывают на счет Отклонения в стоимости материалов, и счет Заготовления и приобре</w:t>
      </w:r>
      <w:r>
        <w:rPr>
          <w:sz w:val="28"/>
        </w:rPr>
        <w:softHyphen/>
        <w:t>тения материалов сальдо не имеет.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Израсходованные или реализованные материальные ценности списываются на счета издержек производства (обращения) и реа</w:t>
      </w:r>
      <w:r>
        <w:rPr>
          <w:sz w:val="28"/>
        </w:rPr>
        <w:softHyphen/>
        <w:t>лизации с кредита материальных счетов по учетным ценам.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Счет Отклонения в стоимости материалов предназначен для отражения разницы в стоимости приобретенных материалов, ис</w:t>
      </w:r>
      <w:r>
        <w:rPr>
          <w:sz w:val="28"/>
        </w:rPr>
        <w:softHyphen/>
        <w:t>численной в фактической себестоимости приобретения и учетных ценах. Этот счет используется только в том случае, если на счете Материалов синтетический учет ведется по учетным ценам.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Накопленные на счете Отклонения в стоимости материалов разницы между фактической себестоимостью приобретенных ма</w:t>
      </w:r>
      <w:r>
        <w:rPr>
          <w:sz w:val="28"/>
        </w:rPr>
        <w:softHyphen/>
        <w:t>териальных ценностей и стоимостью их по учетным ценам списываются с кредита этого счета в дебет счетов издержек производства или обращения или других счетов пропорционально стоимости израсходованных материальных ценностей по учетным ценам.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При использовании для учета материалов сче</w:t>
      </w:r>
      <w:r>
        <w:rPr>
          <w:sz w:val="28"/>
        </w:rPr>
        <w:softHyphen/>
        <w:t>тов Заготовления и приобретения материалов и Отклонения в сто</w:t>
      </w:r>
      <w:r>
        <w:rPr>
          <w:sz w:val="28"/>
        </w:rPr>
        <w:softHyphen/>
        <w:t>имости материалов указанные ценности отражаются в балансе по подразделу "Запасы" по плановой (нормативной) стоимости.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Аналитический учет по счету Отклонения в стоимости материалов ведется по группам материальных ценностей с приблизитель</w:t>
      </w:r>
      <w:r>
        <w:rPr>
          <w:sz w:val="28"/>
        </w:rPr>
        <w:softHyphen/>
        <w:t>но одинаковым уровнем этих отклонений.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При реализации материалов на сторону составляют бухгалтерские записи</w:t>
      </w:r>
    </w:p>
    <w:p w:rsidR="00FD43D8" w:rsidRDefault="00FD43D8">
      <w:pPr>
        <w:pStyle w:val="10"/>
        <w:spacing w:line="240" w:lineRule="auto"/>
        <w:ind w:firstLine="720"/>
        <w:rPr>
          <w:i/>
          <w:sz w:val="24"/>
        </w:rPr>
      </w:pPr>
    </w:p>
    <w:p w:rsidR="00FD43D8" w:rsidRDefault="00FD43D8">
      <w:pPr>
        <w:pStyle w:val="10"/>
        <w:spacing w:line="240" w:lineRule="auto"/>
        <w:ind w:firstLine="720"/>
        <w:rPr>
          <w:i/>
          <w:sz w:val="24"/>
        </w:rPr>
      </w:pPr>
      <w:r>
        <w:rPr>
          <w:i/>
          <w:sz w:val="24"/>
        </w:rPr>
        <w:t xml:space="preserve">Д-т сч. Реализация прочих активов       </w:t>
      </w:r>
      <w:r>
        <w:rPr>
          <w:i/>
          <w:sz w:val="24"/>
        </w:rPr>
        <w:sym w:font="Symbol" w:char="F07D"/>
      </w:r>
      <w:r>
        <w:rPr>
          <w:i/>
          <w:sz w:val="24"/>
        </w:rPr>
        <w:t xml:space="preserve">                       </w:t>
      </w:r>
      <w:r>
        <w:rPr>
          <w:sz w:val="24"/>
        </w:rPr>
        <w:t>на стоимость материалов</w:t>
      </w:r>
    </w:p>
    <w:p w:rsidR="00FD43D8" w:rsidRDefault="00FD43D8">
      <w:pPr>
        <w:pStyle w:val="10"/>
        <w:spacing w:line="240" w:lineRule="auto"/>
        <w:ind w:firstLine="720"/>
        <w:rPr>
          <w:i/>
          <w:sz w:val="24"/>
        </w:rPr>
      </w:pPr>
      <w:r>
        <w:rPr>
          <w:i/>
          <w:sz w:val="24"/>
        </w:rPr>
        <w:t xml:space="preserve">К-т сч. Материалов                                                                </w:t>
      </w:r>
      <w:r>
        <w:rPr>
          <w:sz w:val="24"/>
        </w:rPr>
        <w:t>по учетным ценам</w:t>
      </w:r>
    </w:p>
    <w:p w:rsidR="00FD43D8" w:rsidRDefault="00FD43D8">
      <w:pPr>
        <w:pStyle w:val="10"/>
        <w:spacing w:line="240" w:lineRule="auto"/>
        <w:ind w:firstLine="720"/>
        <w:rPr>
          <w:i/>
          <w:sz w:val="24"/>
        </w:rPr>
      </w:pPr>
    </w:p>
    <w:p w:rsidR="00FD43D8" w:rsidRDefault="00FD43D8">
      <w:pPr>
        <w:pStyle w:val="10"/>
        <w:spacing w:line="240" w:lineRule="auto"/>
        <w:ind w:firstLine="720"/>
        <w:rPr>
          <w:sz w:val="24"/>
        </w:rPr>
      </w:pPr>
      <w:r>
        <w:rPr>
          <w:i/>
          <w:sz w:val="24"/>
        </w:rPr>
        <w:t xml:space="preserve">Д-т сч. Реализация прочих активов                           </w:t>
      </w:r>
      <w:r>
        <w:rPr>
          <w:sz w:val="24"/>
        </w:rPr>
        <w:t xml:space="preserve">на разницу между фактической </w:t>
      </w:r>
    </w:p>
    <w:p w:rsidR="00FD43D8" w:rsidRDefault="00FD43D8">
      <w:pPr>
        <w:pStyle w:val="10"/>
        <w:spacing w:line="240" w:lineRule="auto"/>
        <w:ind w:firstLine="720"/>
        <w:rPr>
          <w:sz w:val="24"/>
        </w:rPr>
      </w:pPr>
      <w:r>
        <w:rPr>
          <w:i/>
          <w:sz w:val="24"/>
        </w:rPr>
        <w:t xml:space="preserve">К-т сч. Отклонения в стоимости         </w:t>
      </w:r>
      <w:r>
        <w:rPr>
          <w:i/>
          <w:sz w:val="24"/>
        </w:rPr>
        <w:sym w:font="Symbol" w:char="F07D"/>
      </w:r>
      <w:r>
        <w:rPr>
          <w:i/>
          <w:sz w:val="24"/>
        </w:rPr>
        <w:t xml:space="preserve">                   </w:t>
      </w:r>
      <w:r>
        <w:rPr>
          <w:sz w:val="24"/>
        </w:rPr>
        <w:t xml:space="preserve">себестоимостью материалов и </w:t>
      </w:r>
    </w:p>
    <w:p w:rsidR="00FD43D8" w:rsidRDefault="00FD43D8">
      <w:pPr>
        <w:pStyle w:val="10"/>
        <w:spacing w:line="240" w:lineRule="auto"/>
        <w:ind w:firstLine="720"/>
        <w:rPr>
          <w:i/>
          <w:sz w:val="24"/>
        </w:rPr>
      </w:pPr>
      <w:r>
        <w:rPr>
          <w:i/>
          <w:sz w:val="24"/>
        </w:rPr>
        <w:t xml:space="preserve">             материалов                                                      </w:t>
      </w:r>
      <w:r>
        <w:rPr>
          <w:sz w:val="24"/>
        </w:rPr>
        <w:t>стоимостью по учетным ценам</w:t>
      </w:r>
      <w:r>
        <w:rPr>
          <w:i/>
          <w:sz w:val="24"/>
        </w:rPr>
        <w:t xml:space="preserve">  </w:t>
      </w:r>
    </w:p>
    <w:p w:rsidR="00FD43D8" w:rsidRDefault="00FD43D8">
      <w:pPr>
        <w:pStyle w:val="10"/>
        <w:spacing w:before="140" w:line="240" w:lineRule="auto"/>
        <w:ind w:firstLine="720"/>
        <w:rPr>
          <w:i/>
          <w:sz w:val="24"/>
        </w:rPr>
      </w:pPr>
    </w:p>
    <w:p w:rsidR="00FD43D8" w:rsidRDefault="00FD43D8">
      <w:pPr>
        <w:pStyle w:val="10"/>
        <w:spacing w:before="140" w:line="240" w:lineRule="auto"/>
        <w:ind w:firstLine="720"/>
        <w:rPr>
          <w:i/>
          <w:sz w:val="24"/>
        </w:rPr>
      </w:pPr>
      <w:r>
        <w:rPr>
          <w:i/>
          <w:sz w:val="24"/>
        </w:rPr>
        <w:t xml:space="preserve">Д-т сч. Расчетов с покупателями                                 </w:t>
      </w:r>
      <w:r>
        <w:rPr>
          <w:sz w:val="24"/>
        </w:rPr>
        <w:t>на продажную стоимость</w:t>
      </w:r>
    </w:p>
    <w:p w:rsidR="00FD43D8" w:rsidRDefault="00FD43D8">
      <w:pPr>
        <w:pStyle w:val="10"/>
        <w:spacing w:before="140" w:line="240" w:lineRule="auto"/>
        <w:ind w:firstLine="720"/>
        <w:rPr>
          <w:i/>
          <w:sz w:val="24"/>
        </w:rPr>
      </w:pPr>
      <w:r>
        <w:rPr>
          <w:i/>
          <w:sz w:val="24"/>
        </w:rPr>
        <w:t xml:space="preserve">             и заказчиками                                 </w:t>
      </w:r>
      <w:r>
        <w:rPr>
          <w:i/>
          <w:sz w:val="24"/>
        </w:rPr>
        <w:sym w:font="Symbol" w:char="F07D"/>
      </w:r>
      <w:r>
        <w:rPr>
          <w:i/>
          <w:sz w:val="24"/>
        </w:rPr>
        <w:t xml:space="preserve">                                </w:t>
      </w:r>
      <w:r>
        <w:rPr>
          <w:sz w:val="24"/>
        </w:rPr>
        <w:t>материалов</w:t>
      </w:r>
      <w:r>
        <w:rPr>
          <w:i/>
          <w:sz w:val="24"/>
        </w:rPr>
        <w:t xml:space="preserve">  </w:t>
      </w:r>
    </w:p>
    <w:p w:rsidR="00FD43D8" w:rsidRDefault="00FD43D8">
      <w:pPr>
        <w:pStyle w:val="10"/>
        <w:spacing w:before="40" w:line="240" w:lineRule="auto"/>
        <w:ind w:firstLine="720"/>
        <w:rPr>
          <w:i/>
          <w:sz w:val="24"/>
        </w:rPr>
      </w:pPr>
      <w:r>
        <w:rPr>
          <w:i/>
          <w:sz w:val="24"/>
        </w:rPr>
        <w:t>К-т сч. Реализации прочих активов</w:t>
      </w:r>
    </w:p>
    <w:p w:rsidR="00FD43D8" w:rsidRDefault="00FD43D8">
      <w:pPr>
        <w:pStyle w:val="10"/>
        <w:spacing w:before="40" w:line="240" w:lineRule="auto"/>
        <w:ind w:firstLine="720"/>
        <w:rPr>
          <w:i/>
          <w:sz w:val="24"/>
        </w:rPr>
      </w:pPr>
    </w:p>
    <w:p w:rsidR="00FD43D8" w:rsidRDefault="00FD43D8">
      <w:pPr>
        <w:pStyle w:val="10"/>
        <w:spacing w:before="40" w:line="240" w:lineRule="auto"/>
        <w:ind w:firstLine="720"/>
        <w:rPr>
          <w:i/>
          <w:sz w:val="24"/>
        </w:rPr>
      </w:pPr>
      <w:r>
        <w:rPr>
          <w:i/>
          <w:sz w:val="24"/>
        </w:rPr>
        <w:t xml:space="preserve">Д-т сч. Реализация прочих активов          </w:t>
      </w:r>
      <w:r>
        <w:rPr>
          <w:i/>
          <w:sz w:val="24"/>
        </w:rPr>
        <w:sym w:font="Symbol" w:char="F07D"/>
      </w:r>
      <w:r>
        <w:rPr>
          <w:i/>
          <w:sz w:val="24"/>
        </w:rPr>
        <w:t xml:space="preserve">                               </w:t>
      </w:r>
      <w:r>
        <w:rPr>
          <w:sz w:val="24"/>
        </w:rPr>
        <w:t>на сумму НДС</w:t>
      </w:r>
    </w:p>
    <w:p w:rsidR="00FD43D8" w:rsidRDefault="00FD43D8">
      <w:pPr>
        <w:pStyle w:val="10"/>
        <w:spacing w:before="40" w:line="240" w:lineRule="auto"/>
        <w:ind w:firstLine="720"/>
        <w:rPr>
          <w:sz w:val="24"/>
        </w:rPr>
      </w:pPr>
      <w:r>
        <w:rPr>
          <w:i/>
          <w:sz w:val="24"/>
        </w:rPr>
        <w:t xml:space="preserve">К-т сч.  Расчетов с бюджетом                                    </w:t>
      </w:r>
      <w:r>
        <w:rPr>
          <w:sz w:val="24"/>
        </w:rPr>
        <w:t>по реализуемым материалам</w:t>
      </w:r>
    </w:p>
    <w:p w:rsidR="00FD43D8" w:rsidRDefault="00FD43D8">
      <w:pPr>
        <w:pStyle w:val="10"/>
        <w:spacing w:before="40" w:line="240" w:lineRule="auto"/>
        <w:ind w:firstLine="720"/>
        <w:rPr>
          <w:i/>
          <w:sz w:val="24"/>
        </w:rPr>
      </w:pPr>
    </w:p>
    <w:p w:rsidR="00FD43D8" w:rsidRDefault="00FD43D8">
      <w:pPr>
        <w:pStyle w:val="10"/>
        <w:spacing w:before="140" w:line="360" w:lineRule="auto"/>
        <w:ind w:firstLine="720"/>
        <w:rPr>
          <w:sz w:val="28"/>
        </w:rPr>
      </w:pPr>
      <w:r>
        <w:rPr>
          <w:sz w:val="28"/>
        </w:rPr>
        <w:t>Финансовый результат от реализации материалов списывается со счета Реализации прочих активов на счет Прибылей и убытков.</w:t>
      </w:r>
    </w:p>
    <w:p w:rsidR="00FD43D8" w:rsidRDefault="00FD43D8">
      <w:pPr>
        <w:pStyle w:val="10"/>
        <w:spacing w:before="140" w:line="360" w:lineRule="auto"/>
        <w:ind w:firstLine="720"/>
        <w:rPr>
          <w:sz w:val="28"/>
        </w:rPr>
      </w:pPr>
      <w:r>
        <w:rPr>
          <w:sz w:val="28"/>
        </w:rPr>
        <w:t>При реализации материальных запасов, синтетический учет которых ведется по фактической себестоимости, они списываются со счета Материалов в дебет счета Реализации прочих активов| в течение месяца по плановой (нормативной) стоимости, а по окончании месяца такой же проводкой списываются отклонения фактической себестоимости материалов от их плановой (нормативной) стоимости (способом "красное сторно" или спосо</w:t>
      </w:r>
      <w:r>
        <w:rPr>
          <w:sz w:val="28"/>
        </w:rPr>
        <w:softHyphen/>
        <w:t>бом дополнительных проводок).</w:t>
      </w:r>
    </w:p>
    <w:p w:rsidR="00FD43D8" w:rsidRDefault="00FD43D8">
      <w:pPr>
        <w:pStyle w:val="10"/>
        <w:spacing w:before="140" w:line="360" w:lineRule="auto"/>
        <w:ind w:firstLine="720"/>
        <w:rPr>
          <w:sz w:val="28"/>
        </w:rPr>
      </w:pPr>
      <w:r>
        <w:rPr>
          <w:sz w:val="28"/>
        </w:rPr>
        <w:t>Применение способов ФИФО и ЛИФО. Как уже отмечалось, определение фак</w:t>
      </w:r>
      <w:r>
        <w:rPr>
          <w:sz w:val="28"/>
        </w:rPr>
        <w:softHyphen/>
        <w:t>тической себестоимости материальных ресурсов, списываемых на производст</w:t>
      </w:r>
      <w:r>
        <w:rPr>
          <w:sz w:val="28"/>
        </w:rPr>
        <w:softHyphen/>
        <w:t>во, разрешается производить помимо средней стоимости способами ФИФО и ЛИФО. При использовании этих методов возникает необ</w:t>
      </w:r>
      <w:r>
        <w:rPr>
          <w:sz w:val="28"/>
        </w:rPr>
        <w:softHyphen/>
        <w:t>ходимость оценки каждой партии расходуемых материалов, что на практике осуществить довольно сложно.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Целесообразнее стоимость израсходованных материалов при их оценке по методам ФИФО и ЛИФО определять расчетным пу</w:t>
      </w:r>
      <w:r>
        <w:rPr>
          <w:sz w:val="28"/>
        </w:rPr>
        <w:softHyphen/>
        <w:t>тем. В этом случае в течение месяца материалы списываются на производство по учетным ценам. По окончании месяца определя</w:t>
      </w:r>
      <w:r>
        <w:rPr>
          <w:sz w:val="28"/>
        </w:rPr>
        <w:softHyphen/>
        <w:t>ют стоимость израсходованных материалов по методу ФИФО или ЛИФО, находят отклонение исчисленной стоимости материалов от стоимости их по учетным ценам и списывают выявленное от</w:t>
      </w:r>
      <w:r>
        <w:rPr>
          <w:sz w:val="28"/>
        </w:rPr>
        <w:softHyphen/>
        <w:t>клонение на соответствующие счета пропорционально стоимости ранее списанных материалов по учетным ценам.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Для списания израсходованных материалов на соответствую</w:t>
      </w:r>
      <w:r>
        <w:rPr>
          <w:sz w:val="28"/>
        </w:rPr>
        <w:softHyphen/>
        <w:t>щие объекты учета затрат в бухгалтерии составляют разработочную таблицу. Материалы в ведомости отражаются по учетным це</w:t>
      </w:r>
      <w:r>
        <w:rPr>
          <w:sz w:val="28"/>
        </w:rPr>
        <w:softHyphen/>
        <w:t>нам.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При использовании в учете компьютеров приходные докумен</w:t>
      </w:r>
      <w:r>
        <w:rPr>
          <w:sz w:val="28"/>
        </w:rPr>
        <w:softHyphen/>
        <w:t>ты группируют в пачки и после контроля и проверки кодов сдают на вычислительную установку, где на основе документов разраба</w:t>
      </w:r>
      <w:r>
        <w:rPr>
          <w:sz w:val="28"/>
        </w:rPr>
        <w:softHyphen/>
        <w:t>тывается машинограмма-ведомость поступления материалов на склад. При использовании компьютеров непосредственно в бух</w:t>
      </w:r>
      <w:r>
        <w:rPr>
          <w:sz w:val="28"/>
        </w:rPr>
        <w:softHyphen/>
        <w:t>галтерии производится такая же проверка и составление ведомо</w:t>
      </w:r>
      <w:r>
        <w:rPr>
          <w:sz w:val="28"/>
        </w:rPr>
        <w:softHyphen/>
        <w:t>стей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регистров учета. В ведомости отражается стоимость приоб</w:t>
      </w:r>
      <w:r>
        <w:rPr>
          <w:sz w:val="28"/>
        </w:rPr>
        <w:softHyphen/>
        <w:t>ретенных материалов по учетным ценам и фактической себестои</w:t>
      </w:r>
      <w:r>
        <w:rPr>
          <w:sz w:val="28"/>
        </w:rPr>
        <w:softHyphen/>
        <w:t>мости с расшифровкой ее слагаемых по каждому расчетному документу поставщиков.</w:t>
      </w:r>
    </w:p>
    <w:p w:rsidR="00FD43D8" w:rsidRDefault="00FD43D8">
      <w:pPr>
        <w:pStyle w:val="10"/>
        <w:spacing w:before="160" w:line="360" w:lineRule="auto"/>
        <w:ind w:firstLine="720"/>
        <w:rPr>
          <w:sz w:val="28"/>
        </w:rPr>
      </w:pPr>
      <w:r>
        <w:rPr>
          <w:sz w:val="28"/>
        </w:rPr>
        <w:t>На основании ведомостей поступления материалов печатается сводная ведомость расчета транспортно-заготовительных расходов или отклонений фактической себестоимости материалов от стои</w:t>
      </w:r>
      <w:r>
        <w:rPr>
          <w:sz w:val="28"/>
        </w:rPr>
        <w:softHyphen/>
        <w:t>мости их по учетным ценам и исчисляется коэффициент отклоне</w:t>
      </w:r>
      <w:r>
        <w:rPr>
          <w:sz w:val="28"/>
        </w:rPr>
        <w:softHyphen/>
        <w:t>ний фактической себестоимости от стоимости по учетным ценам.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По данным расходных документов и указанной выше сводной ведомости составляют машинограмму-ведомость расхода материалов) по корреспондирующим счетам. В ней по каждому виду израсходованных материалов в разрезе шифров затрат отражают их сто</w:t>
      </w:r>
      <w:r>
        <w:rPr>
          <w:sz w:val="28"/>
        </w:rPr>
        <w:softHyphen/>
        <w:t>имость по учетным ценам, коэффициент отклонений и сумму от</w:t>
      </w:r>
      <w:r>
        <w:rPr>
          <w:sz w:val="28"/>
        </w:rPr>
        <w:softHyphen/>
        <w:t>клонений, приходящуюся на израсходованные материалы.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Для получения обобщенных данных по счетам материалов по каждому из них составляют машинограммы-оборотные ведомости. Данные этих оборотных ведомостей сверяют с общей оборотной ведомостью по синтетическим счетам и субсчетам и после сверки переносят в машинограмму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Главную книгу.                  </w:t>
      </w:r>
    </w:p>
    <w:p w:rsidR="00FD43D8" w:rsidRDefault="00FD43D8">
      <w:pPr>
        <w:pStyle w:val="10"/>
        <w:spacing w:line="240" w:lineRule="auto"/>
        <w:ind w:firstLine="720"/>
        <w:rPr>
          <w:sz w:val="28"/>
        </w:rPr>
      </w:pPr>
    </w:p>
    <w:p w:rsidR="00FD43D8" w:rsidRDefault="00FD43D8">
      <w:pPr>
        <w:pStyle w:val="10"/>
        <w:spacing w:line="240" w:lineRule="auto"/>
        <w:ind w:firstLine="720"/>
        <w:rPr>
          <w:sz w:val="28"/>
        </w:rPr>
      </w:pPr>
    </w:p>
    <w:p w:rsidR="00FD43D8" w:rsidRDefault="00FD43D8">
      <w:pPr>
        <w:pStyle w:val="10"/>
        <w:spacing w:line="240" w:lineRule="auto"/>
        <w:ind w:firstLine="720"/>
        <w:rPr>
          <w:sz w:val="28"/>
        </w:rPr>
      </w:pPr>
    </w:p>
    <w:p w:rsidR="00FD43D8" w:rsidRDefault="00FD43D8">
      <w:pPr>
        <w:pStyle w:val="10"/>
        <w:spacing w:line="240" w:lineRule="auto"/>
        <w:ind w:firstLine="720"/>
        <w:rPr>
          <w:sz w:val="28"/>
        </w:rPr>
      </w:pPr>
    </w:p>
    <w:p w:rsidR="00FD43D8" w:rsidRDefault="00FD43D8">
      <w:pPr>
        <w:pStyle w:val="10"/>
        <w:spacing w:line="240" w:lineRule="auto"/>
        <w:ind w:firstLine="720"/>
        <w:rPr>
          <w:sz w:val="28"/>
        </w:rPr>
      </w:pPr>
    </w:p>
    <w:p w:rsidR="00FD43D8" w:rsidRDefault="00FD43D8">
      <w:pPr>
        <w:pStyle w:val="10"/>
        <w:spacing w:line="240" w:lineRule="auto"/>
        <w:ind w:firstLine="720"/>
        <w:rPr>
          <w:sz w:val="28"/>
        </w:rPr>
      </w:pPr>
    </w:p>
    <w:p w:rsidR="00FD43D8" w:rsidRDefault="00FD43D8">
      <w:pPr>
        <w:pStyle w:val="10"/>
        <w:spacing w:line="240" w:lineRule="auto"/>
        <w:ind w:firstLine="720"/>
        <w:rPr>
          <w:sz w:val="28"/>
        </w:rPr>
      </w:pPr>
    </w:p>
    <w:p w:rsidR="00FD43D8" w:rsidRDefault="00FD43D8">
      <w:pPr>
        <w:pStyle w:val="10"/>
        <w:spacing w:line="240" w:lineRule="auto"/>
        <w:ind w:firstLine="720"/>
        <w:rPr>
          <w:sz w:val="28"/>
        </w:rPr>
      </w:pPr>
    </w:p>
    <w:p w:rsidR="00FD43D8" w:rsidRDefault="00FD43D8">
      <w:pPr>
        <w:pStyle w:val="10"/>
        <w:spacing w:line="240" w:lineRule="auto"/>
        <w:ind w:firstLine="720"/>
        <w:rPr>
          <w:sz w:val="28"/>
        </w:rPr>
      </w:pPr>
    </w:p>
    <w:p w:rsidR="00FD43D8" w:rsidRDefault="00FD43D8">
      <w:pPr>
        <w:pStyle w:val="10"/>
        <w:spacing w:line="240" w:lineRule="auto"/>
        <w:ind w:firstLine="720"/>
        <w:rPr>
          <w:sz w:val="28"/>
        </w:rPr>
      </w:pPr>
    </w:p>
    <w:p w:rsidR="00FD43D8" w:rsidRDefault="00FD43D8">
      <w:pPr>
        <w:pStyle w:val="10"/>
        <w:spacing w:line="240" w:lineRule="auto"/>
        <w:ind w:firstLine="720"/>
        <w:rPr>
          <w:sz w:val="28"/>
        </w:rPr>
      </w:pPr>
    </w:p>
    <w:p w:rsidR="00FD43D8" w:rsidRDefault="00FD43D8">
      <w:pPr>
        <w:pStyle w:val="10"/>
        <w:spacing w:line="240" w:lineRule="auto"/>
        <w:ind w:firstLine="720"/>
        <w:rPr>
          <w:sz w:val="28"/>
        </w:rPr>
      </w:pPr>
    </w:p>
    <w:p w:rsidR="00FD43D8" w:rsidRDefault="00FD43D8">
      <w:pPr>
        <w:pStyle w:val="10"/>
        <w:spacing w:line="240" w:lineRule="auto"/>
        <w:ind w:firstLine="720"/>
        <w:rPr>
          <w:sz w:val="28"/>
        </w:rPr>
      </w:pPr>
    </w:p>
    <w:p w:rsidR="00FD43D8" w:rsidRDefault="00FD43D8">
      <w:pPr>
        <w:pStyle w:val="10"/>
        <w:spacing w:line="240" w:lineRule="auto"/>
        <w:ind w:firstLine="720"/>
        <w:rPr>
          <w:sz w:val="28"/>
        </w:rPr>
      </w:pPr>
    </w:p>
    <w:p w:rsidR="00FD43D8" w:rsidRDefault="00FD43D8">
      <w:pPr>
        <w:pStyle w:val="10"/>
        <w:spacing w:line="240" w:lineRule="auto"/>
        <w:ind w:firstLine="720"/>
        <w:rPr>
          <w:sz w:val="28"/>
        </w:rPr>
      </w:pPr>
    </w:p>
    <w:p w:rsidR="00FD43D8" w:rsidRDefault="00FD43D8">
      <w:pPr>
        <w:pStyle w:val="10"/>
        <w:spacing w:line="240" w:lineRule="auto"/>
        <w:ind w:firstLine="720"/>
        <w:rPr>
          <w:sz w:val="28"/>
        </w:rPr>
      </w:pPr>
    </w:p>
    <w:p w:rsidR="00FD43D8" w:rsidRDefault="00FD43D8">
      <w:pPr>
        <w:pStyle w:val="10"/>
        <w:spacing w:line="240" w:lineRule="auto"/>
        <w:ind w:firstLine="720"/>
        <w:rPr>
          <w:sz w:val="28"/>
        </w:rPr>
      </w:pPr>
    </w:p>
    <w:p w:rsidR="00FD43D8" w:rsidRDefault="00FD43D8">
      <w:pPr>
        <w:pStyle w:val="10"/>
        <w:spacing w:line="240" w:lineRule="auto"/>
        <w:ind w:firstLine="720"/>
        <w:rPr>
          <w:sz w:val="28"/>
        </w:rPr>
      </w:pPr>
    </w:p>
    <w:p w:rsidR="00FD43D8" w:rsidRDefault="00FD43D8">
      <w:pPr>
        <w:pStyle w:val="10"/>
        <w:spacing w:line="240" w:lineRule="auto"/>
        <w:ind w:firstLine="720"/>
        <w:rPr>
          <w:sz w:val="28"/>
        </w:rPr>
      </w:pPr>
    </w:p>
    <w:p w:rsidR="00FD43D8" w:rsidRDefault="00FD43D8">
      <w:pPr>
        <w:pStyle w:val="10"/>
        <w:spacing w:line="240" w:lineRule="auto"/>
        <w:ind w:firstLine="720"/>
        <w:rPr>
          <w:sz w:val="28"/>
        </w:rPr>
      </w:pPr>
    </w:p>
    <w:p w:rsidR="00FD43D8" w:rsidRDefault="00FD43D8">
      <w:pPr>
        <w:pStyle w:val="10"/>
        <w:spacing w:line="240" w:lineRule="auto"/>
        <w:ind w:firstLine="720"/>
        <w:rPr>
          <w:sz w:val="28"/>
        </w:rPr>
      </w:pPr>
    </w:p>
    <w:p w:rsidR="00FD43D8" w:rsidRDefault="00FD43D8">
      <w:pPr>
        <w:pStyle w:val="FR2"/>
        <w:spacing w:line="240" w:lineRule="auto"/>
        <w:ind w:left="0" w:right="0" w:firstLine="720"/>
        <w:jc w:val="both"/>
        <w:rPr>
          <w:b/>
          <w:i/>
          <w:sz w:val="32"/>
        </w:rPr>
      </w:pPr>
      <w:r>
        <w:rPr>
          <w:b/>
          <w:i/>
          <w:noProof/>
          <w:sz w:val="32"/>
        </w:rPr>
        <w:t xml:space="preserve"> 1.5.</w:t>
      </w:r>
      <w:r>
        <w:rPr>
          <w:b/>
          <w:i/>
          <w:sz w:val="32"/>
        </w:rPr>
        <w:t xml:space="preserve"> Инвентаризация и переоценка материалов</w:t>
      </w:r>
    </w:p>
    <w:p w:rsidR="00FD43D8" w:rsidRDefault="00FD43D8">
      <w:pPr>
        <w:pStyle w:val="10"/>
        <w:spacing w:before="240" w:line="360" w:lineRule="auto"/>
        <w:ind w:firstLine="720"/>
        <w:rPr>
          <w:sz w:val="28"/>
        </w:rPr>
      </w:pPr>
      <w:r>
        <w:rPr>
          <w:sz w:val="28"/>
        </w:rPr>
        <w:t>В действующих организациях инвентаризация материалов осуществляется в соответствии с Положением по ве</w:t>
      </w:r>
      <w:r>
        <w:rPr>
          <w:sz w:val="28"/>
        </w:rPr>
        <w:softHyphen/>
        <w:t>лению бухгалтерского учета и бухгалтерской отчетности в Россий</w:t>
      </w:r>
      <w:r>
        <w:rPr>
          <w:sz w:val="28"/>
        </w:rPr>
        <w:softHyphen/>
        <w:t>ской Федерации (перед составлением годовой бухгалтерской от</w:t>
      </w:r>
      <w:r>
        <w:rPr>
          <w:sz w:val="28"/>
        </w:rPr>
        <w:softHyphen/>
        <w:t>четности, кроме запасов, инвентаризация которых проводилась не ранее</w:t>
      </w:r>
      <w:r>
        <w:rPr>
          <w:noProof/>
          <w:sz w:val="28"/>
        </w:rPr>
        <w:t xml:space="preserve"> 1</w:t>
      </w:r>
      <w:r>
        <w:rPr>
          <w:sz w:val="28"/>
        </w:rPr>
        <w:t xml:space="preserve"> октября отчетного года).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Проведение инвентаризации обязательно также в следующих случаях: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при смене материально ответственных лиц (на день приемки-передачи дел);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при установлении фактов хищений или злоупотреблений, а также порчи ценностей;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в случаях пожара, стихийных бедствий или других чрезвычай</w:t>
      </w:r>
      <w:r>
        <w:rPr>
          <w:sz w:val="28"/>
        </w:rPr>
        <w:softHyphen/>
        <w:t>ных ситуаций, вызванных экстремальными условиями;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в других случаях, предусмотренных законодательством Россий</w:t>
      </w:r>
      <w:r>
        <w:rPr>
          <w:sz w:val="28"/>
        </w:rPr>
        <w:softHyphen/>
        <w:t>ской Федерации или нормативными актами Министерства финан</w:t>
      </w:r>
      <w:r>
        <w:rPr>
          <w:sz w:val="28"/>
        </w:rPr>
        <w:softHyphen/>
        <w:t>сов Российской Федерации. Кроме того, для контроля за сохран</w:t>
      </w:r>
      <w:r>
        <w:rPr>
          <w:sz w:val="28"/>
        </w:rPr>
        <w:softHyphen/>
        <w:t>ностью материалов, условиями их хранения и со</w:t>
      </w:r>
      <w:r>
        <w:rPr>
          <w:sz w:val="28"/>
        </w:rPr>
        <w:softHyphen/>
        <w:t>стоянием складского учета в межинвентаризационные периоды целесообразно проводить систематические проверки и выбороч</w:t>
      </w:r>
      <w:r>
        <w:rPr>
          <w:sz w:val="28"/>
        </w:rPr>
        <w:softHyphen/>
        <w:t>ные инвентаризации материалов. При этом количество таких ин</w:t>
      </w:r>
      <w:r>
        <w:rPr>
          <w:sz w:val="28"/>
        </w:rPr>
        <w:softHyphen/>
        <w:t>вентаризаций в отчетном году устанавливается руководителем ор</w:t>
      </w:r>
      <w:r>
        <w:rPr>
          <w:sz w:val="28"/>
        </w:rPr>
        <w:softHyphen/>
        <w:t>ганизации.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Инвентаризация материалов осуществляется инвентаризационными комиссиями при обязательном участии материально от</w:t>
      </w:r>
      <w:r>
        <w:rPr>
          <w:sz w:val="28"/>
        </w:rPr>
        <w:softHyphen/>
        <w:t>ветственных лиц. К началу инвентаризации в карточках складского учета должны быть отражены все операции по движению материа</w:t>
      </w:r>
      <w:r>
        <w:rPr>
          <w:sz w:val="28"/>
        </w:rPr>
        <w:softHyphen/>
        <w:t>лов; по каждому из них выведены остатки на день инвентариза</w:t>
      </w:r>
      <w:r>
        <w:rPr>
          <w:sz w:val="28"/>
        </w:rPr>
        <w:softHyphen/>
        <w:t>ции; первичные документы по движению материалов необходимо сдать в бухгалтерию и подвергнуть бухгалтерской обработке. Факт сдачи всех документов в бухгалтерию и отсутствия неоприходованных или несписанных ценностей материально ответственные лица подтверждают письменно.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При проведении инвентаризации комиссия в присутствии ма</w:t>
      </w:r>
      <w:r>
        <w:rPr>
          <w:sz w:val="28"/>
        </w:rPr>
        <w:softHyphen/>
        <w:t>териально ответственных лиц осуществляет тщательный подсчет, взвешивание или обмер каждого вида (сорта) материалов и полу</w:t>
      </w:r>
      <w:r>
        <w:rPr>
          <w:sz w:val="28"/>
        </w:rPr>
        <w:softHyphen/>
        <w:t xml:space="preserve">ченные фактические результаты записывает в </w:t>
      </w:r>
      <w:r>
        <w:rPr>
          <w:i/>
          <w:sz w:val="28"/>
        </w:rPr>
        <w:t>инвентаризационные описи.</w:t>
      </w:r>
      <w:r>
        <w:rPr>
          <w:sz w:val="28"/>
        </w:rPr>
        <w:t xml:space="preserve"> Запись производится по каждому отдельному наименова</w:t>
      </w:r>
      <w:r>
        <w:rPr>
          <w:sz w:val="28"/>
        </w:rPr>
        <w:softHyphen/>
        <w:t>нию материалов с указанием номенклатурного номера, вида, груп</w:t>
      </w:r>
      <w:r>
        <w:rPr>
          <w:sz w:val="28"/>
        </w:rPr>
        <w:softHyphen/>
        <w:t>пы, артикула, партии, сорта, в единицах счета, массы или меры.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При осуществлении инвентаризации учитываются специфиче</w:t>
      </w:r>
      <w:r>
        <w:rPr>
          <w:sz w:val="28"/>
        </w:rPr>
        <w:softHyphen/>
        <w:t>ские особенности отдельных видов материалов. В частности, тара записывается в опись по видам, целевому назначению и</w:t>
      </w:r>
      <w:r>
        <w:rPr>
          <w:noProof/>
          <w:sz w:val="28"/>
        </w:rPr>
        <w:t xml:space="preserve"> </w:t>
      </w:r>
      <w:r>
        <w:rPr>
          <w:sz w:val="28"/>
        </w:rPr>
        <w:t>качественному состоянию (новая, бывшая в употреблении, требующая ремонта и т. д.). На тару, пришедшую в негодность, составляется акт на списание с указанием причин негодности и лиц, ответственных за тару.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Отдельные описи составляются на материалы, находящиеся в пути, на ответственном хранении на складах других организаций, подвергшиеся порче, ненужные, неликвидные, а также на посту</w:t>
      </w:r>
      <w:r>
        <w:rPr>
          <w:sz w:val="28"/>
        </w:rPr>
        <w:softHyphen/>
        <w:t>пившие или отпущенные во время проведения инвентаризации.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Описи подписываются всеми членами комиссии и материаль</w:t>
      </w:r>
      <w:r>
        <w:rPr>
          <w:sz w:val="28"/>
        </w:rPr>
        <w:softHyphen/>
        <w:t>но ответственными лицами, которые подтверждают, что все мате</w:t>
      </w:r>
      <w:r>
        <w:rPr>
          <w:sz w:val="28"/>
        </w:rPr>
        <w:softHyphen/>
        <w:t>риалы проверены в их присутствии и претензий к комиссии они не имеют.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Данные инвентаризационных описей используются для со</w:t>
      </w:r>
      <w:r>
        <w:rPr>
          <w:sz w:val="28"/>
        </w:rPr>
        <w:softHyphen/>
        <w:t xml:space="preserve">ставления </w:t>
      </w:r>
      <w:r>
        <w:rPr>
          <w:i/>
          <w:sz w:val="28"/>
        </w:rPr>
        <w:t>сличительных ведомостей,</w:t>
      </w:r>
      <w:r>
        <w:rPr>
          <w:sz w:val="28"/>
        </w:rPr>
        <w:t xml:space="preserve"> в которых фактические дан</w:t>
      </w:r>
      <w:r>
        <w:rPr>
          <w:sz w:val="28"/>
        </w:rPr>
        <w:softHyphen/>
        <w:t>ные описей сопоставляются с учетными данными. При выявлении недостач или излишков материально ответственные лица должны лап, им соответствующие объяснения. Комиссия устанавливает ха</w:t>
      </w:r>
      <w:r>
        <w:rPr>
          <w:sz w:val="28"/>
        </w:rPr>
        <w:softHyphen/>
        <w:t>рактер, причины выявленных расхождений или порчи материалов  определяет порядок регулирования разниц и возмещения потерь.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Независимо от причин возникновения все недостачи материалов по их фактической себестоимости списывают с кредита счета Материалов в дебет счета Недостач и потерь от порчи ценностей. После выяснения всех обстоятельств возникновения недостач или порчи материалов руководитель организации принимает решение о порядке их спи</w:t>
      </w:r>
      <w:r>
        <w:rPr>
          <w:sz w:val="28"/>
        </w:rPr>
        <w:softHyphen/>
        <w:t>сания со счета Недостач и потерь от порчи ценностей.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Недостачи материальных ценностей в пределах норм естест</w:t>
      </w:r>
      <w:r>
        <w:rPr>
          <w:sz w:val="28"/>
        </w:rPr>
        <w:softHyphen/>
        <w:t>венной убыли, утвержденных в установленном законодательством порядке, списывают с кредита счета Недостач и потерь от порчи ценностей на издержки производства или обращения хозяйствую</w:t>
      </w:r>
      <w:r>
        <w:rPr>
          <w:sz w:val="28"/>
        </w:rPr>
        <w:softHyphen/>
        <w:t>щих субъектов. При отсутствии норм убыль рассматривается как недостача сверх норм. Нормы естественной убыли могут применя</w:t>
      </w:r>
      <w:r>
        <w:rPr>
          <w:sz w:val="28"/>
        </w:rPr>
        <w:softHyphen/>
        <w:t>ться лишь в случаях выявления фактических недостач.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Недостачи сверх норм естественной убыли, потери от порчи, а также похищенные ценности списываются на счета виновных лиц и оформляются бухгалтерской записью</w:t>
      </w:r>
    </w:p>
    <w:p w:rsidR="00FD43D8" w:rsidRDefault="00FD43D8">
      <w:pPr>
        <w:pStyle w:val="10"/>
        <w:spacing w:before="100" w:line="360" w:lineRule="auto"/>
        <w:ind w:firstLine="720"/>
        <w:rPr>
          <w:sz w:val="28"/>
        </w:rPr>
      </w:pPr>
      <w:r>
        <w:rPr>
          <w:i/>
          <w:sz w:val="28"/>
        </w:rPr>
        <w:t>Д-т сч.      Расчетов с персоналом по прочим операциям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i/>
          <w:sz w:val="28"/>
        </w:rPr>
        <w:t>(субсчет 'Расчеты по возмещению материального ущерба')</w:t>
      </w:r>
    </w:p>
    <w:p w:rsidR="00FD43D8" w:rsidRDefault="00FD43D8">
      <w:pPr>
        <w:pStyle w:val="10"/>
        <w:spacing w:before="120" w:line="360" w:lineRule="auto"/>
        <w:ind w:firstLine="720"/>
        <w:rPr>
          <w:sz w:val="28"/>
        </w:rPr>
      </w:pPr>
      <w:r>
        <w:rPr>
          <w:i/>
          <w:sz w:val="28"/>
        </w:rPr>
        <w:t>К-т сч.   Недостач и потерь от порчи ценностей.</w:t>
      </w:r>
    </w:p>
    <w:p w:rsidR="00FD43D8" w:rsidRDefault="00FD43D8">
      <w:pPr>
        <w:pStyle w:val="10"/>
        <w:spacing w:before="100" w:line="360" w:lineRule="auto"/>
        <w:ind w:firstLine="720"/>
        <w:rPr>
          <w:sz w:val="28"/>
        </w:rPr>
      </w:pPr>
      <w:r>
        <w:rPr>
          <w:sz w:val="28"/>
        </w:rPr>
        <w:t>В соответствии с действующим Кодексом законов о труде Рос</w:t>
      </w:r>
      <w:r>
        <w:rPr>
          <w:sz w:val="28"/>
        </w:rPr>
        <w:softHyphen/>
        <w:t>сийской Федерации стоимость недостающих, похищенных или ис</w:t>
      </w:r>
      <w:r>
        <w:rPr>
          <w:sz w:val="28"/>
        </w:rPr>
        <w:softHyphen/>
        <w:t>порченных ценностей, взыскиваемых с виновных лиц, определяет</w:t>
      </w:r>
      <w:r>
        <w:rPr>
          <w:sz w:val="28"/>
        </w:rPr>
        <w:softHyphen/>
        <w:t>ся исходя из рыночных цен, действующих в данной местности на день причинения ущерба. Сведения о рыночных ценах можно по</w:t>
      </w:r>
      <w:r>
        <w:rPr>
          <w:sz w:val="28"/>
        </w:rPr>
        <w:softHyphen/>
        <w:t xml:space="preserve">лучить в органах ценообразования или органах государственной статистики. Разница между фактической себестоимостью матери лов и их стоимостью по рыночным ценам, подлежащая взысканию, отражается по кредиту счета Доходов будущих периодов оформляется бухгалтерской записью                       </w:t>
      </w:r>
    </w:p>
    <w:p w:rsidR="00FD43D8" w:rsidRDefault="00FD43D8">
      <w:pPr>
        <w:pStyle w:val="10"/>
        <w:spacing w:before="100" w:line="360" w:lineRule="auto"/>
        <w:ind w:firstLine="720"/>
        <w:rPr>
          <w:sz w:val="28"/>
        </w:rPr>
      </w:pPr>
      <w:r>
        <w:rPr>
          <w:i/>
          <w:sz w:val="28"/>
        </w:rPr>
        <w:t>Расчетов с персоналом по прочим операциям (субсчет "Расчеты, по возмещению материального ущерба")</w:t>
      </w:r>
    </w:p>
    <w:p w:rsidR="00FD43D8" w:rsidRDefault="00FD43D8">
      <w:pPr>
        <w:pStyle w:val="10"/>
        <w:spacing w:before="120" w:line="360" w:lineRule="auto"/>
        <w:ind w:firstLine="720"/>
        <w:rPr>
          <w:sz w:val="28"/>
        </w:rPr>
      </w:pPr>
      <w:r>
        <w:rPr>
          <w:i/>
          <w:sz w:val="28"/>
        </w:rPr>
        <w:t>Доходов будущих периодов (субсчет "Разница между суммой, подлежащей взысканию с виновных лиц, и балансовой стоимо</w:t>
      </w:r>
      <w:r>
        <w:rPr>
          <w:i/>
          <w:sz w:val="28"/>
        </w:rPr>
        <w:softHyphen/>
        <w:t>стью по недостачам ценностей").</w:t>
      </w:r>
    </w:p>
    <w:p w:rsidR="00FD43D8" w:rsidRDefault="00FD43D8">
      <w:pPr>
        <w:pStyle w:val="10"/>
        <w:spacing w:before="120" w:line="360" w:lineRule="auto"/>
        <w:ind w:firstLine="720"/>
        <w:rPr>
          <w:sz w:val="28"/>
        </w:rPr>
      </w:pPr>
      <w:r>
        <w:rPr>
          <w:sz w:val="28"/>
        </w:rPr>
        <w:t>По мере погашения задолженности, учтенной на счете Расчетов с персоналом по прочим операциям, соответствующая сумма</w:t>
      </w:r>
      <w:r>
        <w:rPr>
          <w:b/>
          <w:sz w:val="28"/>
        </w:rPr>
        <w:t xml:space="preserve"> </w:t>
      </w:r>
      <w:r>
        <w:rPr>
          <w:sz w:val="28"/>
        </w:rPr>
        <w:t>разницы списывается со счета Доходов будущих периодов в кредит счета Прибылей и убытков.</w:t>
      </w:r>
      <w:r>
        <w:rPr>
          <w:noProof/>
          <w:sz w:val="28"/>
        </w:rPr>
        <w:t xml:space="preserve">                                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Недостачи ценностей сверх норм убыли и потери от порчи ценностей при отсутствии конкретных виновников списываются на финансовый результат.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Выявленные при инвентаризации излишки материалов приходуют по дебету счета Материалов по рыночной стоимости и относят на результаты хозяй</w:t>
      </w:r>
      <w:r>
        <w:rPr>
          <w:sz w:val="28"/>
        </w:rPr>
        <w:softHyphen/>
        <w:t>ственной деятельности (счет Прибылей и убытков) с последующим установлением причин возникновения излишка и виновных лиц.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Переоценка материальных ценностей осуществляется в соот</w:t>
      </w:r>
      <w:r>
        <w:rPr>
          <w:sz w:val="28"/>
        </w:rPr>
        <w:softHyphen/>
        <w:t>ветствии с действующим законодательством (по решениям Прави</w:t>
      </w:r>
      <w:r>
        <w:rPr>
          <w:sz w:val="28"/>
        </w:rPr>
        <w:softHyphen/>
        <w:t>тельства Российской Федерации) в связи с изменением цен и та</w:t>
      </w:r>
      <w:r>
        <w:rPr>
          <w:sz w:val="28"/>
        </w:rPr>
        <w:softHyphen/>
        <w:t>рифов. Для отражения сумм разниц от переоценки товарно-мате</w:t>
      </w:r>
      <w:r>
        <w:rPr>
          <w:sz w:val="28"/>
        </w:rPr>
        <w:softHyphen/>
        <w:t>риальных ценностей используют счет Переоценки материальных ценностей. По дебету этого счета отражают начисление сумм уцен</w:t>
      </w:r>
      <w:r>
        <w:rPr>
          <w:sz w:val="28"/>
        </w:rPr>
        <w:softHyphen/>
        <w:t>ки, а по кредиту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начисление сумм дооценки. Начисленные сум</w:t>
      </w:r>
      <w:r>
        <w:rPr>
          <w:sz w:val="28"/>
        </w:rPr>
        <w:softHyphen/>
        <w:t>мы уценки материалов списывают в дебет указанного счета с кре</w:t>
      </w:r>
      <w:r>
        <w:rPr>
          <w:sz w:val="28"/>
        </w:rPr>
        <w:softHyphen/>
        <w:t>дита счета Материалов. Начисление сумм дооценки отражают обратной записью.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Порядок переоценки ценностей, относящихся к средствам в обороте, и учета результатов переоценки регулируется соответствую</w:t>
      </w:r>
      <w:r>
        <w:rPr>
          <w:sz w:val="28"/>
        </w:rPr>
        <w:softHyphen/>
        <w:t>щими нормативными актами. Аналитический учет по счету Пере</w:t>
      </w:r>
      <w:r>
        <w:rPr>
          <w:sz w:val="28"/>
        </w:rPr>
        <w:softHyphen/>
        <w:t>оценки материальных ценностей ведется по каждому случаю пере</w:t>
      </w:r>
      <w:r>
        <w:rPr>
          <w:sz w:val="28"/>
        </w:rPr>
        <w:softHyphen/>
        <w:t>оценки и виду материальных ценностей, подвергшихся переоценке.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Хозяйствующим субъектам предоставлено право доводить стоимость материалов, на которые цена в течение года снизилась либо которые  морально устарели или частично потеряли первоначальное качество, в конце отчетного года до рыночной стоимости, если она ниже первоначальной стоимости заготов</w:t>
      </w:r>
      <w:r>
        <w:rPr>
          <w:sz w:val="28"/>
        </w:rPr>
        <w:softHyphen/>
        <w:t>им (приобретения). Разницу в ценах относят на финансовые таты. Эта операция в бухгалтерском учете оформляется следующей записью:</w:t>
      </w:r>
    </w:p>
    <w:p w:rsidR="00FD43D8" w:rsidRDefault="00FD43D8">
      <w:pPr>
        <w:pStyle w:val="10"/>
        <w:spacing w:before="100" w:line="240" w:lineRule="auto"/>
        <w:ind w:firstLine="720"/>
        <w:rPr>
          <w:i/>
          <w:sz w:val="24"/>
        </w:rPr>
      </w:pPr>
      <w:r>
        <w:rPr>
          <w:i/>
          <w:noProof/>
          <w:sz w:val="24"/>
        </w:rPr>
        <w:t>Д-т с</w:t>
      </w:r>
      <w:r>
        <w:rPr>
          <w:i/>
          <w:sz w:val="24"/>
        </w:rPr>
        <w:t>ч      Прибылей и убытков</w:t>
      </w:r>
    </w:p>
    <w:p w:rsidR="00FD43D8" w:rsidRDefault="00FD43D8">
      <w:pPr>
        <w:pStyle w:val="10"/>
        <w:spacing w:before="120" w:line="240" w:lineRule="auto"/>
        <w:ind w:firstLine="720"/>
        <w:rPr>
          <w:i/>
          <w:sz w:val="24"/>
        </w:rPr>
      </w:pPr>
      <w:r>
        <w:rPr>
          <w:i/>
          <w:sz w:val="24"/>
        </w:rPr>
        <w:t>К-т сч.   Материалов</w:t>
      </w:r>
    </w:p>
    <w:p w:rsidR="00FD43D8" w:rsidRDefault="00FD43D8">
      <w:pPr>
        <w:pStyle w:val="10"/>
        <w:spacing w:before="120" w:line="240" w:lineRule="auto"/>
        <w:ind w:firstLine="720"/>
        <w:rPr>
          <w:sz w:val="28"/>
        </w:rPr>
      </w:pPr>
      <w:r>
        <w:rPr>
          <w:i/>
          <w:sz w:val="24"/>
        </w:rPr>
        <w:t xml:space="preserve">                </w:t>
      </w:r>
      <w:r>
        <w:rPr>
          <w:sz w:val="24"/>
        </w:rPr>
        <w:t>и др</w:t>
      </w:r>
      <w:r>
        <w:rPr>
          <w:sz w:val="28"/>
        </w:rPr>
        <w:t>.</w:t>
      </w:r>
    </w:p>
    <w:p w:rsidR="00FD43D8" w:rsidRDefault="00FD43D8">
      <w:pPr>
        <w:pStyle w:val="10"/>
        <w:spacing w:before="120" w:line="240" w:lineRule="auto"/>
        <w:ind w:firstLine="720"/>
        <w:rPr>
          <w:sz w:val="28"/>
        </w:rPr>
      </w:pPr>
    </w:p>
    <w:p w:rsidR="00FD43D8" w:rsidRDefault="00FD43D8">
      <w:pPr>
        <w:pStyle w:val="10"/>
        <w:spacing w:before="120" w:line="240" w:lineRule="auto"/>
        <w:ind w:firstLine="720"/>
        <w:rPr>
          <w:sz w:val="28"/>
        </w:rPr>
      </w:pPr>
    </w:p>
    <w:p w:rsidR="00FD43D8" w:rsidRDefault="00FD43D8" w:rsidP="00FD43D8">
      <w:pPr>
        <w:pStyle w:val="10"/>
        <w:numPr>
          <w:ilvl w:val="0"/>
          <w:numId w:val="9"/>
        </w:numPr>
        <w:spacing w:before="120" w:line="240" w:lineRule="auto"/>
        <w:rPr>
          <w:b/>
          <w:i/>
          <w:sz w:val="36"/>
        </w:rPr>
      </w:pPr>
      <w:r>
        <w:rPr>
          <w:b/>
          <w:i/>
          <w:sz w:val="36"/>
        </w:rPr>
        <w:t>Экономический субъект исследования – Краснодарская региональная общественная благотворительная организация.</w:t>
      </w:r>
    </w:p>
    <w:p w:rsidR="00FD43D8" w:rsidRDefault="00FD43D8">
      <w:pPr>
        <w:pStyle w:val="10"/>
        <w:spacing w:before="120" w:line="240" w:lineRule="auto"/>
        <w:ind w:firstLine="0"/>
        <w:rPr>
          <w:sz w:val="28"/>
        </w:rPr>
      </w:pPr>
    </w:p>
    <w:p w:rsidR="00FD43D8" w:rsidRDefault="00FD43D8">
      <w:pPr>
        <w:pStyle w:val="1"/>
        <w:jc w:val="left"/>
        <w:rPr>
          <w:i/>
          <w:sz w:val="32"/>
        </w:rPr>
      </w:pPr>
      <w:bookmarkStart w:id="0" w:name="_Toc498447653"/>
      <w:bookmarkStart w:id="1" w:name="_Toc498448287"/>
      <w:bookmarkStart w:id="2" w:name="_Toc498450343"/>
      <w:bookmarkStart w:id="3" w:name="_Toc498450458"/>
      <w:r>
        <w:rPr>
          <w:i/>
          <w:sz w:val="32"/>
        </w:rPr>
        <w:t>2.1. Т</w:t>
      </w:r>
      <w:bookmarkEnd w:id="0"/>
      <w:bookmarkEnd w:id="1"/>
      <w:bookmarkEnd w:id="2"/>
      <w:bookmarkEnd w:id="3"/>
      <w:r>
        <w:rPr>
          <w:i/>
          <w:sz w:val="32"/>
        </w:rPr>
        <w:t>ехнико-экономическая характеристика организации</w:t>
      </w:r>
    </w:p>
    <w:p w:rsidR="00FD43D8" w:rsidRDefault="00FD43D8">
      <w:pPr>
        <w:pStyle w:val="30"/>
        <w:widowControl w:val="0"/>
        <w:tabs>
          <w:tab w:val="left" w:pos="567"/>
          <w:tab w:val="left" w:pos="864"/>
          <w:tab w:val="left" w:pos="1728"/>
          <w:tab w:val="left" w:pos="4320"/>
        </w:tabs>
      </w:pPr>
    </w:p>
    <w:p w:rsidR="00FD43D8" w:rsidRDefault="00FD43D8">
      <w:pPr>
        <w:pStyle w:val="30"/>
        <w:widowControl w:val="0"/>
        <w:tabs>
          <w:tab w:val="left" w:pos="567"/>
          <w:tab w:val="left" w:pos="864"/>
          <w:tab w:val="left" w:pos="1728"/>
          <w:tab w:val="left" w:pos="4320"/>
        </w:tabs>
      </w:pPr>
      <w:r>
        <w:tab/>
        <w:t>Краснодарская региональная общественная благотворительная организация детей-инвалидов с врожденными пороками лица «МОДУС-ВЭЛИ» является некоммерческой организацией занимающейся представлением интересов определенной группы общества. Создана организация учредителями-физическими лицами законными представителями детей-инвалидов с врожденными пороками лица на основе вступительных взносов.</w:t>
      </w:r>
    </w:p>
    <w:p w:rsidR="00FD43D8" w:rsidRDefault="00FD43D8">
      <w:pPr>
        <w:pStyle w:val="30"/>
        <w:widowControl w:val="0"/>
        <w:tabs>
          <w:tab w:val="left" w:pos="567"/>
          <w:tab w:val="left" w:pos="864"/>
          <w:tab w:val="left" w:pos="1728"/>
          <w:tab w:val="left" w:pos="4320"/>
        </w:tabs>
      </w:pPr>
      <w:r>
        <w:tab/>
        <w:t>Цель организации - выполнение конкретных общественных акций, направленных на улучшение специализированной медицинской помощи детям с врожденными пороками челюстно-лицевой области, их медицинская и социальная реабилитация и защита.</w:t>
      </w:r>
    </w:p>
    <w:p w:rsidR="00FD43D8" w:rsidRDefault="00FD43D8">
      <w:pPr>
        <w:pStyle w:val="30"/>
        <w:widowControl w:val="0"/>
        <w:tabs>
          <w:tab w:val="left" w:pos="567"/>
          <w:tab w:val="left" w:pos="864"/>
          <w:tab w:val="left" w:pos="1728"/>
          <w:tab w:val="left" w:pos="4320"/>
        </w:tabs>
      </w:pPr>
      <w:r>
        <w:tab/>
        <w:t>Предприятие является юридическим лицом и самостоятельно отвечает всем своим имуществом по долгам и обязательствам, может быть истцом и ответчиком в суде.</w:t>
      </w:r>
    </w:p>
    <w:p w:rsidR="00FD43D8" w:rsidRDefault="00FD43D8">
      <w:pPr>
        <w:pStyle w:val="30"/>
        <w:widowControl w:val="0"/>
        <w:tabs>
          <w:tab w:val="left" w:pos="567"/>
          <w:tab w:val="left" w:pos="864"/>
          <w:tab w:val="left" w:pos="1728"/>
          <w:tab w:val="left" w:pos="4320"/>
        </w:tabs>
      </w:pPr>
      <w:r>
        <w:tab/>
        <w:t>Организация занимается не запрещенной законом предпринимательской деятельностью (оказание услуг в области: ортодонтии, организации и оборудования узлов учета воды и тепла).</w:t>
      </w:r>
    </w:p>
    <w:p w:rsidR="00FD43D8" w:rsidRDefault="00FD43D8">
      <w:pPr>
        <w:pStyle w:val="30"/>
        <w:widowControl w:val="0"/>
        <w:tabs>
          <w:tab w:val="left" w:pos="567"/>
          <w:tab w:val="left" w:pos="864"/>
          <w:tab w:val="left" w:pos="1728"/>
          <w:tab w:val="left" w:pos="4320"/>
        </w:tabs>
      </w:pPr>
      <w:r>
        <w:tab/>
        <w:t>КРОБО детей-инвалидов с ВПЛ «МОДУС-ВЭЛИ» не имеет вышестоящей организации.</w:t>
      </w:r>
    </w:p>
    <w:p w:rsidR="00FD43D8" w:rsidRDefault="00FD43D8">
      <w:pPr>
        <w:pStyle w:val="30"/>
        <w:widowControl w:val="0"/>
        <w:tabs>
          <w:tab w:val="left" w:pos="567"/>
          <w:tab w:val="left" w:pos="864"/>
          <w:tab w:val="left" w:pos="1728"/>
          <w:tab w:val="left" w:pos="4320"/>
        </w:tabs>
      </w:pPr>
      <w:r>
        <w:tab/>
        <w:t>Высшим органом управления организацией является общее собрание учредителей.</w:t>
      </w:r>
    </w:p>
    <w:p w:rsidR="00FD43D8" w:rsidRDefault="00FD43D8">
      <w:pPr>
        <w:pStyle w:val="30"/>
        <w:widowControl w:val="0"/>
        <w:tabs>
          <w:tab w:val="left" w:pos="567"/>
          <w:tab w:val="left" w:pos="864"/>
          <w:tab w:val="left" w:pos="1728"/>
          <w:tab w:val="left" w:pos="4320"/>
        </w:tabs>
      </w:pPr>
      <w:r>
        <w:tab/>
        <w:t xml:space="preserve">«МОДУС-ВЭЛИ» расположена в г. Краснодаре.  </w:t>
      </w:r>
    </w:p>
    <w:p w:rsidR="00FD43D8" w:rsidRDefault="00FD43D8">
      <w:pPr>
        <w:pStyle w:val="2"/>
        <w:tabs>
          <w:tab w:val="left" w:pos="567"/>
        </w:tabs>
        <w:spacing w:line="360" w:lineRule="auto"/>
        <w:ind w:firstLine="567"/>
        <w:rPr>
          <w:sz w:val="28"/>
          <w:lang w:val="en-US"/>
        </w:rPr>
      </w:pPr>
      <w:r>
        <w:rPr>
          <w:sz w:val="28"/>
        </w:rPr>
        <w:t>Технико-экономические показатели деятельности «МОДУС-ВЭЛИ» за 199</w:t>
      </w:r>
      <w:r>
        <w:rPr>
          <w:sz w:val="28"/>
          <w:lang w:val="en-US"/>
        </w:rPr>
        <w:t>8</w:t>
      </w:r>
      <w:r>
        <w:rPr>
          <w:sz w:val="28"/>
        </w:rPr>
        <w:t xml:space="preserve"> год приведены в табл. 1.1</w:t>
      </w:r>
      <w:r>
        <w:rPr>
          <w:sz w:val="28"/>
          <w:lang w:val="en-US"/>
        </w:rPr>
        <w:t>.</w:t>
      </w:r>
    </w:p>
    <w:p w:rsidR="00FD43D8" w:rsidRDefault="00FD43D8">
      <w:pPr>
        <w:pStyle w:val="a3"/>
      </w:pPr>
      <w:r>
        <w:t xml:space="preserve">                                                                                          </w:t>
      </w:r>
    </w:p>
    <w:p w:rsidR="00FD43D8" w:rsidRDefault="00FD43D8">
      <w:pPr>
        <w:pStyle w:val="a3"/>
      </w:pPr>
    </w:p>
    <w:p w:rsidR="00FD43D8" w:rsidRDefault="00FD43D8">
      <w:pPr>
        <w:pStyle w:val="a3"/>
      </w:pPr>
      <w:r>
        <w:t xml:space="preserve">                                                                                                                                    </w:t>
      </w:r>
    </w:p>
    <w:p w:rsidR="00FD43D8" w:rsidRDefault="00FD43D8">
      <w:pPr>
        <w:pStyle w:val="a3"/>
      </w:pPr>
    </w:p>
    <w:p w:rsidR="00FD43D8" w:rsidRDefault="00FD43D8">
      <w:pPr>
        <w:pStyle w:val="a3"/>
        <w:rPr>
          <w:lang w:val="en-US"/>
        </w:rPr>
      </w:pPr>
      <w:r>
        <w:t xml:space="preserve">                                                                                                                                 Таблица  1.</w:t>
      </w:r>
      <w:r>
        <w:rPr>
          <w:lang w:val="en-US"/>
        </w:rPr>
        <w:t>1</w:t>
      </w:r>
    </w:p>
    <w:p w:rsidR="00FD43D8" w:rsidRDefault="00FD43D8">
      <w:pPr>
        <w:pStyle w:val="a3"/>
        <w:rPr>
          <w:lang w:val="en-US"/>
        </w:rPr>
      </w:pPr>
    </w:p>
    <w:p w:rsidR="00FD43D8" w:rsidRDefault="00FD43D8">
      <w:pPr>
        <w:pStyle w:val="a3"/>
      </w:pPr>
      <w:r>
        <w:t xml:space="preserve">               Технико-экономические показатели «МОДУС-ВЭЛИ»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75"/>
        <w:gridCol w:w="992"/>
        <w:gridCol w:w="1134"/>
        <w:gridCol w:w="993"/>
        <w:gridCol w:w="1134"/>
      </w:tblGrid>
      <w:tr w:rsidR="00FD43D8">
        <w:trPr>
          <w:trHeight w:val="290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FD43D8" w:rsidRDefault="00FD43D8">
            <w:pPr>
              <w:spacing w:line="360" w:lineRule="auto"/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Показатели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FD43D8" w:rsidRDefault="00FD43D8">
            <w:pPr>
              <w:spacing w:line="360" w:lineRule="auto"/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1998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FD43D8" w:rsidRDefault="00FD43D8">
            <w:pPr>
              <w:spacing w:line="360" w:lineRule="auto"/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1999 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FD43D8" w:rsidRDefault="00FD43D8">
            <w:pPr>
              <w:spacing w:line="360" w:lineRule="auto"/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Изменения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FD43D8" w:rsidRDefault="00FD43D8">
            <w:pPr>
              <w:spacing w:line="360" w:lineRule="auto"/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Темп роста</w:t>
            </w:r>
          </w:p>
        </w:tc>
      </w:tr>
      <w:tr w:rsidR="00FD43D8">
        <w:trPr>
          <w:trHeight w:val="49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43D8" w:rsidRDefault="00FD43D8">
            <w:pPr>
              <w:spacing w:line="36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1. Среднесписочная численность работников, чел.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43D8" w:rsidRDefault="00FD43D8">
            <w:pPr>
              <w:spacing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43D8" w:rsidRDefault="00FD43D8">
            <w:pPr>
              <w:spacing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43D8" w:rsidRDefault="00FD43D8">
            <w:pPr>
              <w:spacing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43D8" w:rsidRDefault="00FD43D8">
            <w:pPr>
              <w:spacing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12,9</w:t>
            </w:r>
          </w:p>
        </w:tc>
      </w:tr>
      <w:tr w:rsidR="00FD43D8">
        <w:trPr>
          <w:trHeight w:val="494"/>
        </w:trPr>
        <w:tc>
          <w:tcPr>
            <w:tcW w:w="5275" w:type="dxa"/>
            <w:tcBorders>
              <w:left w:val="single" w:sz="6" w:space="0" w:color="auto"/>
              <w:right w:val="single" w:sz="6" w:space="0" w:color="auto"/>
            </w:tcBorders>
          </w:tcPr>
          <w:p w:rsidR="00FD43D8" w:rsidRDefault="00FD43D8">
            <w:pPr>
              <w:spacing w:line="36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2. Среднегодовая стоимость ОПФ тыс.руб.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FD43D8" w:rsidRDefault="00FD43D8">
            <w:pPr>
              <w:spacing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D43D8" w:rsidRDefault="00FD43D8">
            <w:pPr>
              <w:spacing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124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FD43D8" w:rsidRDefault="00FD43D8">
            <w:pPr>
              <w:spacing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53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D43D8" w:rsidRDefault="00FD43D8">
            <w:pPr>
              <w:spacing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74,63</w:t>
            </w:r>
          </w:p>
        </w:tc>
      </w:tr>
      <w:tr w:rsidR="00FD43D8">
        <w:trPr>
          <w:trHeight w:val="742"/>
        </w:trPr>
        <w:tc>
          <w:tcPr>
            <w:tcW w:w="5275" w:type="dxa"/>
            <w:tcBorders>
              <w:left w:val="single" w:sz="6" w:space="0" w:color="auto"/>
              <w:right w:val="single" w:sz="6" w:space="0" w:color="auto"/>
            </w:tcBorders>
          </w:tcPr>
          <w:p w:rsidR="00FD43D8" w:rsidRDefault="00FD43D8">
            <w:pPr>
              <w:spacing w:line="36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3. Среднегодовая стоимость остатков оборотных средств тыс. руб..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FD43D8" w:rsidRDefault="00FD43D8">
            <w:pPr>
              <w:spacing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558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D43D8" w:rsidRDefault="00FD43D8">
            <w:pPr>
              <w:spacing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1148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FD43D8" w:rsidRDefault="00FD43D8">
            <w:pPr>
              <w:spacing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590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D43D8" w:rsidRDefault="00FD43D8">
            <w:pPr>
              <w:spacing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105,8</w:t>
            </w:r>
          </w:p>
        </w:tc>
      </w:tr>
      <w:tr w:rsidR="00FD43D8">
        <w:trPr>
          <w:trHeight w:val="494"/>
        </w:trPr>
        <w:tc>
          <w:tcPr>
            <w:tcW w:w="5275" w:type="dxa"/>
            <w:tcBorders>
              <w:left w:val="single" w:sz="6" w:space="0" w:color="auto"/>
              <w:right w:val="single" w:sz="6" w:space="0" w:color="auto"/>
            </w:tcBorders>
          </w:tcPr>
          <w:p w:rsidR="00FD43D8" w:rsidRDefault="00FD43D8">
            <w:pPr>
              <w:spacing w:line="36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4. Выручка от реализации в сопоставимых ценах, тыс.руб.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FD43D8" w:rsidRDefault="00FD43D8">
            <w:pPr>
              <w:spacing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907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D43D8" w:rsidRDefault="00FD43D8">
            <w:pPr>
              <w:spacing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2716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FD43D8" w:rsidRDefault="00FD43D8">
            <w:pPr>
              <w:spacing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1808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D43D8" w:rsidRDefault="00FD43D8">
            <w:pPr>
              <w:spacing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199,2</w:t>
            </w:r>
          </w:p>
        </w:tc>
      </w:tr>
      <w:tr w:rsidR="00FD43D8">
        <w:trPr>
          <w:trHeight w:val="924"/>
        </w:trPr>
        <w:tc>
          <w:tcPr>
            <w:tcW w:w="5275" w:type="dxa"/>
            <w:tcBorders>
              <w:left w:val="single" w:sz="6" w:space="0" w:color="auto"/>
              <w:right w:val="single" w:sz="6" w:space="0" w:color="auto"/>
            </w:tcBorders>
          </w:tcPr>
          <w:p w:rsidR="00FD43D8" w:rsidRDefault="00FD43D8">
            <w:pPr>
              <w:spacing w:line="36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5.Затраты на пр-во реализованной продукции, тыс.руб.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FD43D8" w:rsidRDefault="00FD43D8">
            <w:pPr>
              <w:spacing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705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D43D8" w:rsidRDefault="00FD43D8">
            <w:pPr>
              <w:spacing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1713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FD43D8" w:rsidRDefault="00FD43D8">
            <w:pPr>
              <w:spacing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1008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D43D8" w:rsidRDefault="00FD43D8">
            <w:pPr>
              <w:spacing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143</w:t>
            </w:r>
          </w:p>
        </w:tc>
      </w:tr>
      <w:tr w:rsidR="00FD43D8">
        <w:trPr>
          <w:trHeight w:val="693"/>
        </w:trPr>
        <w:tc>
          <w:tcPr>
            <w:tcW w:w="5275" w:type="dxa"/>
            <w:tcBorders>
              <w:left w:val="single" w:sz="6" w:space="0" w:color="auto"/>
              <w:right w:val="single" w:sz="6" w:space="0" w:color="auto"/>
            </w:tcBorders>
          </w:tcPr>
          <w:p w:rsidR="00FD43D8" w:rsidRDefault="00FD43D8">
            <w:pPr>
              <w:spacing w:line="36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6.Прибыль от реализации продукции, тыс.руб.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FD43D8" w:rsidRDefault="00FD43D8">
            <w:pPr>
              <w:spacing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202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D43D8" w:rsidRDefault="00FD43D8">
            <w:pPr>
              <w:spacing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1002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FD43D8" w:rsidRDefault="00FD43D8">
            <w:pPr>
              <w:spacing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799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D43D8" w:rsidRDefault="00FD43D8">
            <w:pPr>
              <w:spacing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394,5</w:t>
            </w:r>
          </w:p>
        </w:tc>
      </w:tr>
      <w:tr w:rsidR="00FD43D8">
        <w:trPr>
          <w:trHeight w:val="742"/>
        </w:trPr>
        <w:tc>
          <w:tcPr>
            <w:tcW w:w="5275" w:type="dxa"/>
            <w:tcBorders>
              <w:left w:val="single" w:sz="6" w:space="0" w:color="auto"/>
              <w:right w:val="single" w:sz="6" w:space="0" w:color="auto"/>
            </w:tcBorders>
          </w:tcPr>
          <w:p w:rsidR="00FD43D8" w:rsidRDefault="00FD43D8">
            <w:pPr>
              <w:spacing w:line="36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7.Затраты на 1 руб. реализованных услуг, руб/руб. (п.5/п.4)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FD43D8" w:rsidRDefault="00FD43D8">
            <w:pPr>
              <w:spacing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0,7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D43D8" w:rsidRDefault="00FD43D8">
            <w:pPr>
              <w:spacing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0,63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FD43D8" w:rsidRDefault="00FD43D8">
            <w:pPr>
              <w:spacing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-0,07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D43D8" w:rsidRDefault="00FD43D8">
            <w:pPr>
              <w:spacing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-10</w:t>
            </w:r>
          </w:p>
        </w:tc>
      </w:tr>
      <w:tr w:rsidR="00FD43D8">
        <w:trPr>
          <w:trHeight w:val="494"/>
        </w:trPr>
        <w:tc>
          <w:tcPr>
            <w:tcW w:w="5275" w:type="dxa"/>
            <w:tcBorders>
              <w:left w:val="single" w:sz="6" w:space="0" w:color="auto"/>
              <w:right w:val="single" w:sz="6" w:space="0" w:color="auto"/>
            </w:tcBorders>
          </w:tcPr>
          <w:p w:rsidR="00FD43D8" w:rsidRDefault="00FD43D8">
            <w:pPr>
              <w:spacing w:line="36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8.Фондоотдача на 1 руб ОФ, руб/руб (п.4/п.2)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FD43D8" w:rsidRDefault="00FD43D8">
            <w:pPr>
              <w:spacing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9,92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D43D8" w:rsidRDefault="00FD43D8">
            <w:pPr>
              <w:spacing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13,81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FD43D8" w:rsidRDefault="00FD43D8">
            <w:pPr>
              <w:spacing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3,89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D43D8" w:rsidRDefault="00FD43D8">
            <w:pPr>
              <w:spacing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39,21</w:t>
            </w:r>
          </w:p>
        </w:tc>
      </w:tr>
      <w:tr w:rsidR="00FD43D8">
        <w:trPr>
          <w:trHeight w:val="494"/>
        </w:trPr>
        <w:tc>
          <w:tcPr>
            <w:tcW w:w="5275" w:type="dxa"/>
            <w:tcBorders>
              <w:left w:val="single" w:sz="6" w:space="0" w:color="auto"/>
              <w:right w:val="single" w:sz="6" w:space="0" w:color="auto"/>
            </w:tcBorders>
          </w:tcPr>
          <w:p w:rsidR="00FD43D8" w:rsidRDefault="00FD43D8">
            <w:pPr>
              <w:spacing w:line="36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9.Фондовооруж-ть, руб./чел (п.2/п.1).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FD43D8" w:rsidRDefault="00FD43D8">
            <w:pPr>
              <w:spacing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2,29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D43D8" w:rsidRDefault="00FD43D8">
            <w:pPr>
              <w:spacing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3,54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FD43D8" w:rsidRDefault="00FD43D8">
            <w:pPr>
              <w:spacing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1,25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D43D8" w:rsidRDefault="00FD43D8">
            <w:pPr>
              <w:spacing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54,58</w:t>
            </w:r>
          </w:p>
        </w:tc>
      </w:tr>
      <w:tr w:rsidR="00FD43D8">
        <w:trPr>
          <w:cantSplit/>
          <w:trHeight w:val="473"/>
        </w:trPr>
        <w:tc>
          <w:tcPr>
            <w:tcW w:w="5275" w:type="dxa"/>
            <w:tcBorders>
              <w:left w:val="single" w:sz="6" w:space="0" w:color="auto"/>
              <w:right w:val="single" w:sz="6" w:space="0" w:color="auto"/>
            </w:tcBorders>
          </w:tcPr>
          <w:p w:rsidR="00FD43D8" w:rsidRDefault="00FD43D8">
            <w:pPr>
              <w:spacing w:line="36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10.Производительность труда, руб/руб (п.4/п.1).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FD43D8" w:rsidRDefault="00FD43D8">
            <w:pPr>
              <w:spacing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29,3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D43D8" w:rsidRDefault="00FD43D8">
            <w:pPr>
              <w:spacing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77,6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FD43D8" w:rsidRDefault="00FD43D8">
            <w:pPr>
              <w:spacing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48,3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3D8" w:rsidRDefault="00FD43D8">
            <w:pPr>
              <w:spacing w:line="36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164,84</w:t>
            </w:r>
          </w:p>
        </w:tc>
      </w:tr>
    </w:tbl>
    <w:p w:rsidR="00FD43D8" w:rsidRDefault="00FD43D8">
      <w:pPr>
        <w:pStyle w:val="30"/>
        <w:widowControl w:val="0"/>
        <w:tabs>
          <w:tab w:val="left" w:pos="567"/>
          <w:tab w:val="left" w:pos="864"/>
          <w:tab w:val="left" w:pos="1728"/>
          <w:tab w:val="left" w:pos="4320"/>
        </w:tabs>
      </w:pPr>
      <w:r>
        <w:t xml:space="preserve">       </w:t>
      </w:r>
    </w:p>
    <w:p w:rsidR="00FD43D8" w:rsidRDefault="00FD43D8">
      <w:pPr>
        <w:pStyle w:val="30"/>
        <w:widowControl w:val="0"/>
        <w:tabs>
          <w:tab w:val="left" w:pos="567"/>
          <w:tab w:val="left" w:pos="864"/>
          <w:tab w:val="left" w:pos="1728"/>
          <w:tab w:val="left" w:pos="4320"/>
        </w:tabs>
      </w:pPr>
      <w:r>
        <w:tab/>
        <w:t xml:space="preserve">По данным таблицы основные показатели значительно увеличились за 1999год. Так выручка от реализации выросла по сравнению с прошедшим периодом на 1808 тыс. рублей. Наблюдается снижение затрат на рубль реализованных услуг на 70руб. Произошло это из-за увеличения рыночной стоимости услуг при условии что материалы оставались относительно недорогими. Производительность труда увеличилась более чем вдвое что позволяет сделать вывод об уровне автоматизации труда.   </w:t>
      </w:r>
    </w:p>
    <w:p w:rsidR="00FD43D8" w:rsidRDefault="00FD43D8">
      <w:pPr>
        <w:pStyle w:val="30"/>
        <w:widowControl w:val="0"/>
        <w:tabs>
          <w:tab w:val="left" w:pos="567"/>
          <w:tab w:val="left" w:pos="864"/>
          <w:tab w:val="left" w:pos="1728"/>
          <w:tab w:val="left" w:pos="4320"/>
        </w:tabs>
      </w:pPr>
    </w:p>
    <w:p w:rsidR="00FD43D8" w:rsidRDefault="00FD43D8">
      <w:pPr>
        <w:widowControl w:val="0"/>
        <w:tabs>
          <w:tab w:val="left" w:pos="720"/>
          <w:tab w:val="left" w:pos="864"/>
          <w:tab w:val="left" w:pos="1728"/>
          <w:tab w:val="left" w:pos="4320"/>
        </w:tabs>
        <w:spacing w:line="360" w:lineRule="auto"/>
        <w:rPr>
          <w:b/>
          <w:sz w:val="28"/>
        </w:rPr>
      </w:pPr>
    </w:p>
    <w:p w:rsidR="00FD43D8" w:rsidRDefault="00FD43D8">
      <w:pPr>
        <w:widowControl w:val="0"/>
        <w:tabs>
          <w:tab w:val="left" w:pos="720"/>
          <w:tab w:val="left" w:pos="864"/>
          <w:tab w:val="left" w:pos="1728"/>
          <w:tab w:val="left" w:pos="4320"/>
        </w:tabs>
        <w:spacing w:line="360" w:lineRule="auto"/>
        <w:rPr>
          <w:b/>
          <w:sz w:val="28"/>
        </w:rPr>
      </w:pPr>
    </w:p>
    <w:p w:rsidR="00FD43D8" w:rsidRDefault="00FD43D8">
      <w:pPr>
        <w:widowControl w:val="0"/>
        <w:tabs>
          <w:tab w:val="left" w:pos="720"/>
          <w:tab w:val="left" w:pos="864"/>
          <w:tab w:val="left" w:pos="1728"/>
          <w:tab w:val="left" w:pos="4320"/>
        </w:tabs>
        <w:spacing w:line="360" w:lineRule="auto"/>
        <w:ind w:firstLine="720"/>
        <w:rPr>
          <w:b/>
          <w:i/>
          <w:sz w:val="28"/>
        </w:rPr>
      </w:pPr>
      <w:r>
        <w:rPr>
          <w:b/>
          <w:i/>
          <w:sz w:val="28"/>
        </w:rPr>
        <w:t xml:space="preserve"> 2.2. Учетная политика организации.</w:t>
      </w:r>
    </w:p>
    <w:p w:rsidR="00FD43D8" w:rsidRDefault="00FD43D8">
      <w:pPr>
        <w:pStyle w:val="20"/>
      </w:pPr>
      <w:r>
        <w:t>Учетная политика предприятия есть регламентация приемов постановки бухгалтерского учета, включающая первичное наблюдение (документация и инвентаризация), стоимостное измерение (оценка и калькуляция), текущую группировку (счета и двойная запись) и итоговое обобщение (балансовое обобщение и отчетность) фактов экономических событий уставной  и иной деятельности.</w:t>
      </w:r>
    </w:p>
    <w:p w:rsidR="00FD43D8" w:rsidRDefault="00FD43D8">
      <w:pPr>
        <w:pStyle w:val="10"/>
        <w:spacing w:line="360" w:lineRule="auto"/>
        <w:ind w:right="-84" w:firstLine="851"/>
        <w:rPr>
          <w:sz w:val="28"/>
        </w:rPr>
      </w:pPr>
      <w:r>
        <w:rPr>
          <w:sz w:val="28"/>
        </w:rPr>
        <w:t xml:space="preserve">Теоретические и методологические основы и принципы ведения бухгалтерского учета на предприятии, отраженные в Федеральном Законе «О бухгалтерском учете» № 129 – ФЗ от 21.11.96 г. и в Положении о бухгалтерском учете и отчетности в Российской Федерации ( приказ № 170 Минфина Рф от 26.12.94 г.), служат основанием и определяют формирование учетной политики предприятия, организации.                                                             </w:t>
      </w:r>
    </w:p>
    <w:p w:rsidR="00FD43D8" w:rsidRDefault="00FD43D8">
      <w:pPr>
        <w:pStyle w:val="10"/>
        <w:spacing w:line="360" w:lineRule="auto"/>
        <w:ind w:right="-84" w:firstLine="851"/>
        <w:rPr>
          <w:sz w:val="28"/>
        </w:rPr>
      </w:pPr>
      <w:r>
        <w:rPr>
          <w:sz w:val="28"/>
        </w:rPr>
        <w:t xml:space="preserve">Законом подтверждено, что  руководствуясь законодательством РФ о бухгалтерском учете, нормативными актами органов, регулирующих бухгалтерский учет, предприятия (организации) самостоятельно формируют свою учетную политику исходя из структуры, отрасли и других особенностей деятельности. В нем также указано, что принятая организацией учетная политика применяется последовательно из года в год. Изменение учетной политики может производиться в случаях изменения законодательства РФ или нормативных актов, органов, осуществляющих регулирование бухгалтерского учета, разработки организацией новых способов ведения бухгалтерского учета или существенного изменения условий ее деятельности. В целях обеспечения сопоставимости данных бухгалтерского учета  изменения учетной политики должны водиться с начала финансового года. </w:t>
      </w:r>
    </w:p>
    <w:p w:rsidR="00FD43D8" w:rsidRDefault="00FD43D8">
      <w:pPr>
        <w:pStyle w:val="10"/>
        <w:spacing w:line="360" w:lineRule="auto"/>
        <w:ind w:right="-84" w:firstLine="851"/>
        <w:rPr>
          <w:sz w:val="28"/>
        </w:rPr>
      </w:pPr>
      <w:r>
        <w:rPr>
          <w:sz w:val="28"/>
        </w:rPr>
        <w:t>Закон закрепил основные элементы учетной политики (статья 6, пункт 3):</w:t>
      </w:r>
    </w:p>
    <w:p w:rsidR="00FD43D8" w:rsidRDefault="00FD43D8">
      <w:pPr>
        <w:pStyle w:val="10"/>
        <w:spacing w:line="360" w:lineRule="auto"/>
        <w:ind w:right="-84" w:firstLine="851"/>
        <w:rPr>
          <w:sz w:val="28"/>
        </w:rPr>
      </w:pPr>
      <w:r>
        <w:rPr>
          <w:sz w:val="28"/>
        </w:rPr>
        <w:t>рабочий план счетов бухгалтерского учета, содержащий синтетические и аналитические счета, необходимые для ведения бухгалтерского учета в соответствии  с требованиями своевременности  и полноты учета и отчетности;</w:t>
      </w:r>
    </w:p>
    <w:p w:rsidR="00FD43D8" w:rsidRDefault="00FD43D8">
      <w:pPr>
        <w:pStyle w:val="10"/>
        <w:spacing w:line="360" w:lineRule="auto"/>
        <w:ind w:right="-84" w:firstLine="851"/>
        <w:rPr>
          <w:sz w:val="28"/>
        </w:rPr>
      </w:pPr>
      <w:r>
        <w:rPr>
          <w:sz w:val="28"/>
        </w:rPr>
        <w:t>формы первичных учетных документов, применяемые для оформления хозяйственных операций, по которым не предусмотрены типовые формы первичных документов, а также формы документов для внутренней бухгалтерской отчетности;</w:t>
      </w:r>
    </w:p>
    <w:p w:rsidR="00FD43D8" w:rsidRDefault="00FD43D8">
      <w:pPr>
        <w:pStyle w:val="10"/>
        <w:spacing w:line="360" w:lineRule="auto"/>
        <w:ind w:right="-84" w:firstLine="851"/>
        <w:rPr>
          <w:sz w:val="28"/>
        </w:rPr>
      </w:pPr>
      <w:r>
        <w:rPr>
          <w:sz w:val="28"/>
        </w:rPr>
        <w:t>порядок проведения инвентаризации и методы оценки видов, имущества и обязательств;</w:t>
      </w:r>
    </w:p>
    <w:p w:rsidR="00FD43D8" w:rsidRDefault="00FD43D8">
      <w:pPr>
        <w:pStyle w:val="10"/>
        <w:spacing w:line="360" w:lineRule="auto"/>
        <w:ind w:right="-84" w:firstLine="851"/>
        <w:rPr>
          <w:sz w:val="28"/>
        </w:rPr>
      </w:pPr>
      <w:r>
        <w:rPr>
          <w:sz w:val="28"/>
        </w:rPr>
        <w:t>правила документооборота и технология учетной информации;</w:t>
      </w:r>
    </w:p>
    <w:p w:rsidR="00FD43D8" w:rsidRDefault="00FD43D8">
      <w:pPr>
        <w:pStyle w:val="10"/>
        <w:spacing w:line="360" w:lineRule="auto"/>
        <w:ind w:right="-84" w:firstLine="851"/>
        <w:rPr>
          <w:sz w:val="28"/>
        </w:rPr>
      </w:pPr>
      <w:r>
        <w:rPr>
          <w:sz w:val="28"/>
        </w:rPr>
        <w:t>порядок контроля за хозяйственными операциями, а также другие решения, необходимые для организации бухгалтерского учета.</w:t>
      </w:r>
    </w:p>
    <w:p w:rsidR="00FD43D8" w:rsidRDefault="00FD43D8">
      <w:pPr>
        <w:pStyle w:val="10"/>
        <w:spacing w:line="360" w:lineRule="auto"/>
        <w:ind w:right="-84" w:firstLine="851"/>
        <w:rPr>
          <w:sz w:val="28"/>
        </w:rPr>
      </w:pPr>
      <w:r>
        <w:rPr>
          <w:sz w:val="28"/>
        </w:rPr>
        <w:t>Более подробно эти элементы рассматриваются в Положении по бухгалтерскому учету «Учетная политика предприятия» ( ПБУ 1/98), утвержденном приказом Министерства финансов РФ от  9.12. 19998 г. №60н.</w:t>
      </w:r>
    </w:p>
    <w:p w:rsidR="00FD43D8" w:rsidRDefault="00FD43D8">
      <w:pPr>
        <w:pStyle w:val="10"/>
        <w:spacing w:line="360" w:lineRule="auto"/>
        <w:ind w:right="-84" w:firstLine="851"/>
        <w:rPr>
          <w:sz w:val="28"/>
        </w:rPr>
      </w:pPr>
      <w:r>
        <w:rPr>
          <w:sz w:val="28"/>
        </w:rPr>
        <w:t>Положение ПБУ 1/94 распространяется в части формирования учетной политики на предприятии независимо от форм собственности; в части ее раскрытия – на предприятии, публикующие свою бухгалтерскую отчетность полностью или частично согласно законодательству РФ; учредительным документом либо по собственной инициативе.</w:t>
      </w:r>
    </w:p>
    <w:p w:rsidR="00FD43D8" w:rsidRDefault="00FD43D8">
      <w:pPr>
        <w:pStyle w:val="10"/>
        <w:spacing w:line="360" w:lineRule="auto"/>
        <w:ind w:right="-84" w:firstLine="851"/>
        <w:rPr>
          <w:sz w:val="28"/>
        </w:rPr>
      </w:pPr>
      <w:r>
        <w:rPr>
          <w:sz w:val="28"/>
        </w:rPr>
        <w:t>Положение устанавливает основы формирования (выбора и обоснования) и раскрытия (предания гласности) учетной политики предприятия. (Под предприятием понимается и организация, являющаяся юридическим лицом по законодательству Российской Федерации, включая учреждения и организации, основная деятельность которых финансируется за счет средств бюджета).</w:t>
      </w:r>
    </w:p>
    <w:p w:rsidR="00FD43D8" w:rsidRDefault="00FD43D8">
      <w:pPr>
        <w:pStyle w:val="10"/>
        <w:spacing w:line="360" w:lineRule="auto"/>
        <w:ind w:right="-84" w:firstLine="851"/>
        <w:rPr>
          <w:sz w:val="28"/>
        </w:rPr>
      </w:pPr>
      <w:r>
        <w:rPr>
          <w:sz w:val="28"/>
        </w:rPr>
        <w:t>Согласно этому Положению под учетной политикой предприятия понимается выбранная им совокупность  способов ведения бухгалтерского учета – первичное наблюдение, стоимостного изменения, текущей группировки и итогового обобщения фактов хозяйственной деятельности ( уставной и иной).</w:t>
      </w:r>
    </w:p>
    <w:p w:rsidR="00FD43D8" w:rsidRDefault="00FD43D8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Учетную политику данного предприятия включает два основных раздела:</w:t>
      </w:r>
    </w:p>
    <w:p w:rsidR="00FD43D8" w:rsidRDefault="00FD43D8" w:rsidP="00FD43D8">
      <w:pPr>
        <w:numPr>
          <w:ilvl w:val="0"/>
          <w:numId w:val="10"/>
        </w:numPr>
        <w:spacing w:line="360" w:lineRule="auto"/>
        <w:jc w:val="both"/>
        <w:rPr>
          <w:sz w:val="28"/>
        </w:rPr>
      </w:pPr>
      <w:r>
        <w:rPr>
          <w:sz w:val="28"/>
        </w:rPr>
        <w:t>Общие положения организационно-технического характера.</w:t>
      </w:r>
    </w:p>
    <w:p w:rsidR="00FD43D8" w:rsidRDefault="00FD43D8" w:rsidP="00FD43D8">
      <w:pPr>
        <w:numPr>
          <w:ilvl w:val="0"/>
          <w:numId w:val="10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Избранные методы ведения бухгалтерского учета. </w:t>
      </w:r>
    </w:p>
    <w:p w:rsidR="00FD43D8" w:rsidRDefault="00FD43D8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К пунктам второго раздела целесообразно было бы добавить несколько дополнительных пунктов.</w:t>
      </w:r>
    </w:p>
    <w:p w:rsidR="00FD43D8" w:rsidRDefault="00FD43D8" w:rsidP="00FD43D8">
      <w:pPr>
        <w:numPr>
          <w:ilvl w:val="0"/>
          <w:numId w:val="13"/>
        </w:numPr>
        <w:spacing w:line="360" w:lineRule="auto"/>
        <w:ind w:left="357" w:firstLine="720"/>
        <w:jc w:val="both"/>
        <w:rPr>
          <w:sz w:val="28"/>
        </w:rPr>
      </w:pPr>
      <w:r>
        <w:rPr>
          <w:sz w:val="28"/>
        </w:rPr>
        <w:t>Формирование капитала предприятия:</w:t>
      </w:r>
    </w:p>
    <w:p w:rsidR="00FD43D8" w:rsidRDefault="00FD43D8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Капитал предприятия представляет собой основной источник собственных средств предприятия.</w:t>
      </w:r>
    </w:p>
    <w:p w:rsidR="00FD43D8" w:rsidRDefault="00FD43D8">
      <w:pPr>
        <w:spacing w:line="360" w:lineRule="auto"/>
        <w:jc w:val="both"/>
        <w:rPr>
          <w:sz w:val="28"/>
        </w:rPr>
      </w:pPr>
      <w:r>
        <w:rPr>
          <w:sz w:val="28"/>
        </w:rPr>
        <w:t>Структура капитала:</w:t>
      </w:r>
    </w:p>
    <w:p w:rsidR="00FD43D8" w:rsidRDefault="00FD43D8" w:rsidP="00FD43D8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sz w:val="28"/>
        </w:rPr>
        <w:t>добавочный капитал;</w:t>
      </w:r>
    </w:p>
    <w:p w:rsidR="00FD43D8" w:rsidRDefault="00FD43D8" w:rsidP="00FD43D8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sz w:val="28"/>
        </w:rPr>
        <w:t>резервный капитала;</w:t>
      </w:r>
    </w:p>
    <w:p w:rsidR="00FD43D8" w:rsidRDefault="00FD43D8" w:rsidP="00FD43D8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sz w:val="28"/>
        </w:rPr>
        <w:t>целевые финансирование и поступления;</w:t>
      </w:r>
    </w:p>
    <w:p w:rsidR="00FD43D8" w:rsidRDefault="00FD43D8" w:rsidP="00FD43D8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sz w:val="28"/>
        </w:rPr>
        <w:t>нераспределенная прибыль;</w:t>
      </w:r>
    </w:p>
    <w:p w:rsidR="00FD43D8" w:rsidRDefault="00FD43D8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Учет добавочного капитала отражается на счете  87 «Добавочный капитал».</w:t>
      </w:r>
    </w:p>
    <w:p w:rsidR="00FD43D8" w:rsidRDefault="00FD43D8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Учет резервного капитала отражается на счете 86 «Резервный капитал».</w:t>
      </w:r>
    </w:p>
    <w:p w:rsidR="00FD43D8" w:rsidRDefault="00FD43D8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Учет целевого финансирования и поступлений отражается на счете 96 «Целевые финансирование и поступления». Счет 96 «Целевые финансирование и поступления» формируется по кредиту за счет получения:</w:t>
      </w:r>
    </w:p>
    <w:p w:rsidR="00FD43D8" w:rsidRDefault="00FD43D8" w:rsidP="00FD43D8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sz w:val="28"/>
        </w:rPr>
        <w:t>прибыли от коммерческой деятельности;</w:t>
      </w:r>
    </w:p>
    <w:p w:rsidR="00FD43D8" w:rsidRDefault="00FD43D8" w:rsidP="00FD43D8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sz w:val="28"/>
        </w:rPr>
        <w:t>благотворительных средств, перечисляемых организациями и частными лицами;</w:t>
      </w:r>
    </w:p>
    <w:p w:rsidR="00FD43D8" w:rsidRDefault="00FD43D8" w:rsidP="00FD43D8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sz w:val="28"/>
        </w:rPr>
        <w:t>поступлениями целевых средств на проведение определенных меропрриятий (гранты);</w:t>
      </w:r>
    </w:p>
    <w:p w:rsidR="00FD43D8" w:rsidRDefault="00FD43D8">
      <w:pPr>
        <w:pStyle w:val="20"/>
      </w:pPr>
      <w:r>
        <w:t>Учет нераспределенной прибыли отчетного года списывается заключительными оборотами декабря в кредит счета 88 «Нераспределенная прибыль» в корреспонденции со счетом  80 «Прибыли и убытки».</w:t>
      </w:r>
    </w:p>
    <w:p w:rsidR="00FD43D8" w:rsidRDefault="00FD43D8">
      <w:pPr>
        <w:spacing w:line="360" w:lineRule="auto"/>
        <w:ind w:left="357" w:firstLine="720"/>
        <w:jc w:val="both"/>
        <w:rPr>
          <w:sz w:val="28"/>
        </w:rPr>
      </w:pPr>
      <w:r>
        <w:rPr>
          <w:sz w:val="28"/>
        </w:rPr>
        <w:t>2. Порядок учета и финансирования ремонта основных средств</w:t>
      </w:r>
    </w:p>
    <w:p w:rsidR="00FD43D8" w:rsidRDefault="00FD43D8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Затраты на ремонт относить на себестоимость того отчетного периода, в котором были проведены ремонтные работы, что отражается проводкой по дебету счетов учета затрат на производство или издержек обращения и кредиту счетов 10 «Материалы», 70 «Расчеты с персоналом по оплате труда» и других.</w:t>
      </w:r>
    </w:p>
    <w:p w:rsidR="00FD43D8" w:rsidRDefault="00FD43D8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3.Учет выбытия основных средств</w:t>
      </w:r>
    </w:p>
    <w:p w:rsidR="00FD43D8" w:rsidRDefault="00FD43D8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Для обобщения информации о выбытии основных средств, а также для выявления финансовых результатов от реализации основных средств использовать счет 47 «Реализация и прочее выбытие основных средств».</w:t>
      </w:r>
    </w:p>
    <w:p w:rsidR="00FD43D8" w:rsidRDefault="00FD43D8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По дебету счета отражается первоначальная стоимость выбывших основных средств в корреспонденции с кредитом счета 01 «Основные средства», а также все расходы понесенные предприятием в связи с тем или иным процессом выбытия, в корреспонденции со счетами 70 «Расчеты с персоналом по оплате труда», 69 «Расчеты по социальному страхованию и обеспечению», 76 «Расчеты с разными дебиторами и кредиторами» и т. п. По дебету счета 47 «Реализация и прочее выбытие основных средств» в корреспонденции со счетом 68 «Расчеты с бюджетом», субсчет «Расчеты по налогу на добавленную стоимость» отражается также сумма налога на добавленную стоимость, входящая в состав выручки от реализации основных средств.</w:t>
      </w:r>
    </w:p>
    <w:p w:rsidR="00FD43D8" w:rsidRDefault="00FD43D8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По кредиту счета 47 «Реализация и прочее выбытие основных средств», прежде всего, в корреспонденции с дебетом счета 02 «Износ основных средств» отражается начисленный к моменту выбытия износ, который является основным источником выбытия (списания) основных средств. Кроме того, по кредиту счета 47 «Реализация и прочее выбытие основных средств» в корреспонденции со счетами учета денежных средств или расчетов, а также материальных оборотных средств отражаются различные виды доходов (выручки) от выбытия основных средств.</w:t>
      </w:r>
    </w:p>
    <w:p w:rsidR="00FD43D8" w:rsidRDefault="00FD43D8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К пункту 2.4. учетной политики об учете нематериальных активов следует добавить учет выбытия нематериальных активов и их аналитический учет.</w:t>
      </w:r>
    </w:p>
    <w:p w:rsidR="00FD43D8" w:rsidRDefault="00FD43D8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При выбытии нематериальных активов первоначальная стоимость их списывается со счета 04 «Нематериальные активы» в дебет счета  48 «Реализация прочих активов», а выручка – по кредиту данного счета в корреспонденции со счетами расчетов и денежных средств.</w:t>
      </w:r>
    </w:p>
    <w:p w:rsidR="00FD43D8" w:rsidRDefault="00FD43D8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Аналитический учет по счету 04 «Нематериальные активы» вести по видам и отдельным объектам нематериальных активов.</w:t>
      </w:r>
    </w:p>
    <w:p w:rsidR="00FD43D8" w:rsidRDefault="00FD43D8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Так как данное предприятие имеет небольшие размеры и все затрвты на производство учитывались на счете 20 «Основное производств», то не было необходимости включать в учетную политику пункт об учете затрат на производство. В связи с тем, что данная организация растет необходимо дополнить учетную политику данным пунктом.</w:t>
      </w:r>
    </w:p>
    <w:p w:rsidR="00FD43D8" w:rsidRDefault="00FD43D8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Применять для продукции позаказный метод учета прочей продукции общей суммой затрат, используя калькуляционный вариант. В течение отчетного периода по дебету счетов учета затрат на производство (20 «Основное производство», 23 «Вспомогательное производство», 25 «Общепроизводственные расходы», 26 «Общехозяйственные расходы» и др.) с кредита счетов учета ресурсов собираются затраты отчетного периода с подразделением на прямые, относимые в дебет счета 20 «Основное производство», 23 «Вспомогательное производство» и косвенные (накладные), относимые в дебет собирательно-распределительных счетов и 25 «Общепроизводственные расходы» и 26 «Общехозяйственные расходы. Расходы, собранные на этих счетах, подлежат списания в конце периода в дебет счета 20 «Основное производство»  и 23 «Вспомогательное производство» по принадлежности с одновременным их распределением между объектами калькулирования, пропорционально той или иной базе. Счета 25 «Общепроизводственные расходы» и 26 «Общехозяйственные расходы» закрываются, калькулируется полная фактическая себестоимость готовой продукции.</w:t>
      </w:r>
    </w:p>
    <w:p w:rsidR="00FD43D8" w:rsidRDefault="00FD43D8">
      <w:pPr>
        <w:pStyle w:val="20"/>
      </w:pPr>
      <w:r>
        <w:t>Учитывая месячный цикл производственного процесса, незавершенное производство списывать ежемесячно полностью на затраты реализованной продукции (работ, услуг).</w:t>
      </w:r>
    </w:p>
    <w:p w:rsidR="00FD43D8" w:rsidRDefault="00FD43D8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Для распределения накладных расходов применять в качестве базы основную заработную плату основных рабочих.      </w:t>
      </w:r>
    </w:p>
    <w:p w:rsidR="00FD43D8" w:rsidRDefault="00FD43D8">
      <w:pPr>
        <w:spacing w:line="360" w:lineRule="auto"/>
        <w:jc w:val="both"/>
        <w:rPr>
          <w:sz w:val="28"/>
        </w:rPr>
      </w:pPr>
    </w:p>
    <w:p w:rsidR="00FD43D8" w:rsidRDefault="00FD43D8">
      <w:pPr>
        <w:pStyle w:val="10"/>
        <w:spacing w:before="120" w:line="240" w:lineRule="auto"/>
        <w:ind w:firstLine="720"/>
        <w:rPr>
          <w:b/>
        </w:rPr>
      </w:pPr>
    </w:p>
    <w:p w:rsidR="00FD43D8" w:rsidRDefault="00FD43D8">
      <w:pPr>
        <w:pStyle w:val="10"/>
        <w:spacing w:before="120" w:line="240" w:lineRule="auto"/>
        <w:ind w:firstLine="720"/>
        <w:rPr>
          <w:i/>
          <w:sz w:val="32"/>
        </w:rPr>
      </w:pPr>
      <w:r>
        <w:rPr>
          <w:b/>
        </w:rPr>
        <w:br w:type="page"/>
      </w:r>
      <w:r>
        <w:rPr>
          <w:b/>
          <w:i/>
          <w:sz w:val="32"/>
        </w:rPr>
        <w:t>2.3. Анализ хозяйственной деятельности предприятия.</w:t>
      </w:r>
      <w:r>
        <w:rPr>
          <w:i/>
          <w:sz w:val="32"/>
        </w:rPr>
        <w:t xml:space="preserve"> </w:t>
      </w:r>
    </w:p>
    <w:p w:rsidR="00FD43D8" w:rsidRDefault="00FD43D8">
      <w:pPr>
        <w:pStyle w:val="10"/>
        <w:spacing w:before="120" w:line="240" w:lineRule="auto"/>
        <w:ind w:firstLine="720"/>
        <w:rPr>
          <w:b/>
          <w:sz w:val="28"/>
          <w:u w:val="single"/>
        </w:rPr>
      </w:pPr>
    </w:p>
    <w:p w:rsidR="00FD43D8" w:rsidRDefault="00FD43D8">
      <w:pPr>
        <w:pStyle w:val="10"/>
        <w:spacing w:before="120" w:line="240" w:lineRule="auto"/>
        <w:ind w:firstLine="720"/>
        <w:rPr>
          <w:sz w:val="28"/>
        </w:rPr>
      </w:pPr>
      <w:r>
        <w:rPr>
          <w:sz w:val="28"/>
        </w:rPr>
        <w:t>Оценка величины и структуры имущества.</w:t>
      </w:r>
    </w:p>
    <w:p w:rsidR="00FD43D8" w:rsidRDefault="00FD43D8">
      <w:pPr>
        <w:pStyle w:val="10"/>
        <w:spacing w:before="120" w:line="240" w:lineRule="auto"/>
        <w:ind w:firstLine="720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1417"/>
        <w:gridCol w:w="1418"/>
        <w:gridCol w:w="1417"/>
        <w:gridCol w:w="1376"/>
      </w:tblGrid>
      <w:tr w:rsidR="00FD43D8">
        <w:trPr>
          <w:cantSplit/>
          <w:trHeight w:val="35"/>
        </w:trPr>
        <w:tc>
          <w:tcPr>
            <w:tcW w:w="4503" w:type="dxa"/>
            <w:vMerge w:val="restart"/>
          </w:tcPr>
          <w:p w:rsidR="00FD43D8" w:rsidRDefault="00FD43D8">
            <w:pPr>
              <w:pStyle w:val="10"/>
              <w:spacing w:before="120"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Разделы баланса и его</w:t>
            </w:r>
          </w:p>
          <w:p w:rsidR="00FD43D8" w:rsidRDefault="00FD43D8">
            <w:pPr>
              <w:pStyle w:val="10"/>
              <w:spacing w:before="120"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Статей</w:t>
            </w:r>
          </w:p>
        </w:tc>
        <w:tc>
          <w:tcPr>
            <w:tcW w:w="1417" w:type="dxa"/>
            <w:vMerge w:val="restart"/>
          </w:tcPr>
          <w:p w:rsidR="00FD43D8" w:rsidRDefault="00FD43D8">
            <w:pPr>
              <w:pStyle w:val="10"/>
              <w:spacing w:before="120"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на начало</w:t>
            </w:r>
          </w:p>
          <w:p w:rsidR="00FD43D8" w:rsidRDefault="00FD43D8">
            <w:pPr>
              <w:pStyle w:val="10"/>
              <w:spacing w:before="120"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периода</w:t>
            </w:r>
          </w:p>
        </w:tc>
        <w:tc>
          <w:tcPr>
            <w:tcW w:w="1418" w:type="dxa"/>
            <w:vMerge w:val="restart"/>
          </w:tcPr>
          <w:p w:rsidR="00FD43D8" w:rsidRDefault="00FD43D8">
            <w:pPr>
              <w:pStyle w:val="10"/>
              <w:spacing w:before="120"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на конец</w:t>
            </w:r>
          </w:p>
          <w:p w:rsidR="00FD43D8" w:rsidRDefault="00FD43D8">
            <w:pPr>
              <w:pStyle w:val="10"/>
              <w:spacing w:before="120"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периода</w:t>
            </w:r>
          </w:p>
        </w:tc>
        <w:tc>
          <w:tcPr>
            <w:tcW w:w="2793" w:type="dxa"/>
            <w:gridSpan w:val="2"/>
          </w:tcPr>
          <w:p w:rsidR="00FD43D8" w:rsidRDefault="00FD43D8">
            <w:pPr>
              <w:pStyle w:val="10"/>
              <w:spacing w:before="120"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 xml:space="preserve">        Изменение</w:t>
            </w:r>
          </w:p>
        </w:tc>
      </w:tr>
      <w:tr w:rsidR="00FD43D8">
        <w:trPr>
          <w:cantSplit/>
          <w:trHeight w:val="20"/>
        </w:trPr>
        <w:tc>
          <w:tcPr>
            <w:tcW w:w="4503" w:type="dxa"/>
            <w:vMerge/>
          </w:tcPr>
          <w:p w:rsidR="00FD43D8" w:rsidRDefault="00FD43D8">
            <w:pPr>
              <w:pStyle w:val="10"/>
              <w:spacing w:before="120" w:line="240" w:lineRule="auto"/>
              <w:ind w:firstLine="0"/>
              <w:rPr>
                <w:sz w:val="28"/>
              </w:rPr>
            </w:pPr>
          </w:p>
        </w:tc>
        <w:tc>
          <w:tcPr>
            <w:tcW w:w="1417" w:type="dxa"/>
            <w:vMerge/>
          </w:tcPr>
          <w:p w:rsidR="00FD43D8" w:rsidRDefault="00FD43D8">
            <w:pPr>
              <w:pStyle w:val="10"/>
              <w:spacing w:before="120" w:line="240" w:lineRule="auto"/>
              <w:ind w:firstLine="0"/>
              <w:rPr>
                <w:sz w:val="28"/>
              </w:rPr>
            </w:pPr>
          </w:p>
        </w:tc>
        <w:tc>
          <w:tcPr>
            <w:tcW w:w="1418" w:type="dxa"/>
            <w:vMerge/>
          </w:tcPr>
          <w:p w:rsidR="00FD43D8" w:rsidRDefault="00FD43D8">
            <w:pPr>
              <w:pStyle w:val="10"/>
              <w:spacing w:before="120" w:line="240" w:lineRule="auto"/>
              <w:ind w:firstLine="0"/>
              <w:rPr>
                <w:sz w:val="28"/>
              </w:rPr>
            </w:pPr>
          </w:p>
        </w:tc>
        <w:tc>
          <w:tcPr>
            <w:tcW w:w="1417" w:type="dxa"/>
          </w:tcPr>
          <w:p w:rsidR="00FD43D8" w:rsidRDefault="00FD43D8">
            <w:pPr>
              <w:pStyle w:val="10"/>
              <w:spacing w:before="120"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в натураль-ном выра-жении</w:t>
            </w:r>
          </w:p>
        </w:tc>
        <w:tc>
          <w:tcPr>
            <w:tcW w:w="1376" w:type="dxa"/>
          </w:tcPr>
          <w:p w:rsidR="00FD43D8" w:rsidRDefault="00FD43D8">
            <w:pPr>
              <w:pStyle w:val="10"/>
              <w:spacing w:before="120"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в</w:t>
            </w:r>
          </w:p>
          <w:p w:rsidR="00FD43D8" w:rsidRDefault="00FD43D8">
            <w:pPr>
              <w:pStyle w:val="10"/>
              <w:spacing w:before="120"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процен-тах</w:t>
            </w:r>
          </w:p>
        </w:tc>
      </w:tr>
      <w:tr w:rsidR="00FD43D8">
        <w:trPr>
          <w:trHeight w:val="20"/>
        </w:trPr>
        <w:tc>
          <w:tcPr>
            <w:tcW w:w="4503" w:type="dxa"/>
          </w:tcPr>
          <w:p w:rsidR="00FD43D8" w:rsidRDefault="00FD43D8">
            <w:pPr>
              <w:pStyle w:val="10"/>
              <w:spacing w:before="120"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Стоимость всего имущества</w:t>
            </w:r>
          </w:p>
        </w:tc>
        <w:tc>
          <w:tcPr>
            <w:tcW w:w="1417" w:type="dxa"/>
          </w:tcPr>
          <w:p w:rsidR="00FD43D8" w:rsidRDefault="00FD43D8">
            <w:pPr>
              <w:pStyle w:val="10"/>
              <w:spacing w:before="120"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1877, 1</w:t>
            </w:r>
          </w:p>
        </w:tc>
        <w:tc>
          <w:tcPr>
            <w:tcW w:w="1418" w:type="dxa"/>
          </w:tcPr>
          <w:p w:rsidR="00FD43D8" w:rsidRDefault="00FD43D8">
            <w:pPr>
              <w:pStyle w:val="10"/>
              <w:spacing w:before="120"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2546, 3</w:t>
            </w:r>
          </w:p>
        </w:tc>
        <w:tc>
          <w:tcPr>
            <w:tcW w:w="1417" w:type="dxa"/>
          </w:tcPr>
          <w:p w:rsidR="00FD43D8" w:rsidRDefault="00FD43D8">
            <w:pPr>
              <w:pStyle w:val="10"/>
              <w:spacing w:before="120"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+669, 2</w:t>
            </w:r>
          </w:p>
        </w:tc>
        <w:tc>
          <w:tcPr>
            <w:tcW w:w="1376" w:type="dxa"/>
          </w:tcPr>
          <w:p w:rsidR="00FD43D8" w:rsidRDefault="00FD43D8">
            <w:pPr>
              <w:pStyle w:val="10"/>
              <w:spacing w:before="120"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135, 65</w:t>
            </w:r>
          </w:p>
        </w:tc>
      </w:tr>
      <w:tr w:rsidR="00FD43D8">
        <w:trPr>
          <w:trHeight w:val="20"/>
        </w:trPr>
        <w:tc>
          <w:tcPr>
            <w:tcW w:w="4503" w:type="dxa"/>
          </w:tcPr>
          <w:p w:rsidR="00FD43D8" w:rsidRDefault="00FD43D8">
            <w:pPr>
              <w:pStyle w:val="10"/>
              <w:spacing w:before="120"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в том числе</w:t>
            </w:r>
          </w:p>
        </w:tc>
        <w:tc>
          <w:tcPr>
            <w:tcW w:w="1417" w:type="dxa"/>
          </w:tcPr>
          <w:p w:rsidR="00FD43D8" w:rsidRDefault="00FD43D8">
            <w:pPr>
              <w:pStyle w:val="10"/>
              <w:spacing w:before="120" w:line="240" w:lineRule="auto"/>
              <w:ind w:firstLine="0"/>
              <w:rPr>
                <w:sz w:val="28"/>
              </w:rPr>
            </w:pPr>
          </w:p>
        </w:tc>
        <w:tc>
          <w:tcPr>
            <w:tcW w:w="1418" w:type="dxa"/>
          </w:tcPr>
          <w:p w:rsidR="00FD43D8" w:rsidRDefault="00FD43D8">
            <w:pPr>
              <w:pStyle w:val="10"/>
              <w:spacing w:before="120" w:line="240" w:lineRule="auto"/>
              <w:ind w:firstLine="0"/>
              <w:rPr>
                <w:sz w:val="28"/>
              </w:rPr>
            </w:pPr>
          </w:p>
        </w:tc>
        <w:tc>
          <w:tcPr>
            <w:tcW w:w="1417" w:type="dxa"/>
          </w:tcPr>
          <w:p w:rsidR="00FD43D8" w:rsidRDefault="00FD43D8">
            <w:pPr>
              <w:pStyle w:val="10"/>
              <w:spacing w:before="120" w:line="240" w:lineRule="auto"/>
              <w:ind w:firstLine="0"/>
              <w:rPr>
                <w:sz w:val="28"/>
              </w:rPr>
            </w:pPr>
          </w:p>
        </w:tc>
        <w:tc>
          <w:tcPr>
            <w:tcW w:w="1376" w:type="dxa"/>
          </w:tcPr>
          <w:p w:rsidR="00FD43D8" w:rsidRDefault="00FD43D8">
            <w:pPr>
              <w:pStyle w:val="10"/>
              <w:spacing w:before="120" w:line="240" w:lineRule="auto"/>
              <w:ind w:firstLine="0"/>
              <w:rPr>
                <w:sz w:val="28"/>
              </w:rPr>
            </w:pPr>
          </w:p>
        </w:tc>
      </w:tr>
      <w:tr w:rsidR="00FD43D8">
        <w:trPr>
          <w:trHeight w:val="20"/>
        </w:trPr>
        <w:tc>
          <w:tcPr>
            <w:tcW w:w="4503" w:type="dxa"/>
          </w:tcPr>
          <w:p w:rsidR="00FD43D8" w:rsidRDefault="00FD43D8">
            <w:pPr>
              <w:pStyle w:val="10"/>
              <w:spacing w:before="120"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Внеоборотные активы</w:t>
            </w:r>
          </w:p>
        </w:tc>
        <w:tc>
          <w:tcPr>
            <w:tcW w:w="1417" w:type="dxa"/>
          </w:tcPr>
          <w:p w:rsidR="00FD43D8" w:rsidRDefault="00FD43D8">
            <w:pPr>
              <w:pStyle w:val="10"/>
              <w:spacing w:before="120"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141, 7</w:t>
            </w:r>
          </w:p>
        </w:tc>
        <w:tc>
          <w:tcPr>
            <w:tcW w:w="1418" w:type="dxa"/>
          </w:tcPr>
          <w:p w:rsidR="00FD43D8" w:rsidRDefault="00FD43D8">
            <w:pPr>
              <w:pStyle w:val="10"/>
              <w:spacing w:before="120"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185, 5</w:t>
            </w:r>
          </w:p>
        </w:tc>
        <w:tc>
          <w:tcPr>
            <w:tcW w:w="1417" w:type="dxa"/>
          </w:tcPr>
          <w:p w:rsidR="00FD43D8" w:rsidRDefault="00FD43D8">
            <w:pPr>
              <w:pStyle w:val="10"/>
              <w:spacing w:before="120"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+43, 8</w:t>
            </w:r>
          </w:p>
        </w:tc>
        <w:tc>
          <w:tcPr>
            <w:tcW w:w="1376" w:type="dxa"/>
          </w:tcPr>
          <w:p w:rsidR="00FD43D8" w:rsidRDefault="00FD43D8">
            <w:pPr>
              <w:pStyle w:val="10"/>
              <w:spacing w:before="120" w:line="240" w:lineRule="auto"/>
              <w:ind w:firstLine="0"/>
              <w:rPr>
                <w:sz w:val="28"/>
              </w:rPr>
            </w:pPr>
          </w:p>
        </w:tc>
      </w:tr>
      <w:tr w:rsidR="00FD43D8">
        <w:trPr>
          <w:trHeight w:val="20"/>
        </w:trPr>
        <w:tc>
          <w:tcPr>
            <w:tcW w:w="4503" w:type="dxa"/>
          </w:tcPr>
          <w:p w:rsidR="00FD43D8" w:rsidRDefault="00FD43D8">
            <w:pPr>
              <w:pStyle w:val="10"/>
              <w:spacing w:before="120"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в % к итогу</w:t>
            </w:r>
          </w:p>
        </w:tc>
        <w:tc>
          <w:tcPr>
            <w:tcW w:w="1417" w:type="dxa"/>
          </w:tcPr>
          <w:p w:rsidR="00FD43D8" w:rsidRDefault="00FD43D8">
            <w:pPr>
              <w:pStyle w:val="10"/>
              <w:spacing w:before="120"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7, 55</w:t>
            </w:r>
          </w:p>
        </w:tc>
        <w:tc>
          <w:tcPr>
            <w:tcW w:w="1418" w:type="dxa"/>
          </w:tcPr>
          <w:p w:rsidR="00FD43D8" w:rsidRDefault="00FD43D8">
            <w:pPr>
              <w:pStyle w:val="10"/>
              <w:spacing w:before="120"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7, 29</w:t>
            </w:r>
          </w:p>
        </w:tc>
        <w:tc>
          <w:tcPr>
            <w:tcW w:w="1417" w:type="dxa"/>
          </w:tcPr>
          <w:p w:rsidR="00FD43D8" w:rsidRDefault="00FD43D8">
            <w:pPr>
              <w:pStyle w:val="10"/>
              <w:spacing w:before="120" w:line="240" w:lineRule="auto"/>
              <w:ind w:firstLine="0"/>
              <w:rPr>
                <w:sz w:val="28"/>
              </w:rPr>
            </w:pPr>
          </w:p>
        </w:tc>
        <w:tc>
          <w:tcPr>
            <w:tcW w:w="1376" w:type="dxa"/>
          </w:tcPr>
          <w:p w:rsidR="00FD43D8" w:rsidRDefault="00FD43D8">
            <w:pPr>
              <w:pStyle w:val="10"/>
              <w:spacing w:before="120" w:line="240" w:lineRule="auto"/>
              <w:ind w:firstLine="0"/>
              <w:rPr>
                <w:sz w:val="28"/>
              </w:rPr>
            </w:pPr>
          </w:p>
        </w:tc>
      </w:tr>
      <w:tr w:rsidR="00FD43D8">
        <w:trPr>
          <w:trHeight w:val="20"/>
        </w:trPr>
        <w:tc>
          <w:tcPr>
            <w:tcW w:w="4503" w:type="dxa"/>
          </w:tcPr>
          <w:p w:rsidR="00FD43D8" w:rsidRDefault="00FD43D8">
            <w:pPr>
              <w:pStyle w:val="10"/>
              <w:spacing w:before="120"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из них</w:t>
            </w:r>
          </w:p>
        </w:tc>
        <w:tc>
          <w:tcPr>
            <w:tcW w:w="1417" w:type="dxa"/>
          </w:tcPr>
          <w:p w:rsidR="00FD43D8" w:rsidRDefault="00FD43D8">
            <w:pPr>
              <w:pStyle w:val="10"/>
              <w:spacing w:before="120" w:line="240" w:lineRule="auto"/>
              <w:ind w:firstLine="0"/>
              <w:rPr>
                <w:sz w:val="28"/>
              </w:rPr>
            </w:pPr>
          </w:p>
        </w:tc>
        <w:tc>
          <w:tcPr>
            <w:tcW w:w="1418" w:type="dxa"/>
          </w:tcPr>
          <w:p w:rsidR="00FD43D8" w:rsidRDefault="00FD43D8">
            <w:pPr>
              <w:pStyle w:val="10"/>
              <w:spacing w:before="120" w:line="240" w:lineRule="auto"/>
              <w:ind w:firstLine="0"/>
              <w:rPr>
                <w:sz w:val="28"/>
              </w:rPr>
            </w:pPr>
          </w:p>
        </w:tc>
        <w:tc>
          <w:tcPr>
            <w:tcW w:w="1417" w:type="dxa"/>
          </w:tcPr>
          <w:p w:rsidR="00FD43D8" w:rsidRDefault="00FD43D8">
            <w:pPr>
              <w:pStyle w:val="10"/>
              <w:spacing w:before="120" w:line="240" w:lineRule="auto"/>
              <w:ind w:firstLine="0"/>
              <w:rPr>
                <w:sz w:val="28"/>
              </w:rPr>
            </w:pPr>
          </w:p>
        </w:tc>
        <w:tc>
          <w:tcPr>
            <w:tcW w:w="1376" w:type="dxa"/>
          </w:tcPr>
          <w:p w:rsidR="00FD43D8" w:rsidRDefault="00FD43D8">
            <w:pPr>
              <w:pStyle w:val="10"/>
              <w:spacing w:before="120" w:line="240" w:lineRule="auto"/>
              <w:ind w:firstLine="0"/>
              <w:rPr>
                <w:sz w:val="28"/>
              </w:rPr>
            </w:pPr>
          </w:p>
        </w:tc>
      </w:tr>
      <w:tr w:rsidR="00FD43D8">
        <w:trPr>
          <w:trHeight w:val="20"/>
        </w:trPr>
        <w:tc>
          <w:tcPr>
            <w:tcW w:w="4503" w:type="dxa"/>
          </w:tcPr>
          <w:p w:rsidR="00FD43D8" w:rsidRDefault="00FD43D8">
            <w:pPr>
              <w:pStyle w:val="10"/>
              <w:spacing w:before="120"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основные средства</w:t>
            </w:r>
          </w:p>
        </w:tc>
        <w:tc>
          <w:tcPr>
            <w:tcW w:w="1417" w:type="dxa"/>
          </w:tcPr>
          <w:p w:rsidR="00FD43D8" w:rsidRDefault="00FD43D8">
            <w:pPr>
              <w:pStyle w:val="10"/>
              <w:spacing w:before="120"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132, 5</w:t>
            </w:r>
          </w:p>
        </w:tc>
        <w:tc>
          <w:tcPr>
            <w:tcW w:w="1418" w:type="dxa"/>
          </w:tcPr>
          <w:p w:rsidR="00FD43D8" w:rsidRDefault="00FD43D8">
            <w:pPr>
              <w:pStyle w:val="10"/>
              <w:spacing w:before="120"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177, 3</w:t>
            </w:r>
          </w:p>
        </w:tc>
        <w:tc>
          <w:tcPr>
            <w:tcW w:w="1417" w:type="dxa"/>
          </w:tcPr>
          <w:p w:rsidR="00FD43D8" w:rsidRDefault="00FD43D8">
            <w:pPr>
              <w:pStyle w:val="10"/>
              <w:spacing w:before="120"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+44, 8</w:t>
            </w:r>
          </w:p>
        </w:tc>
        <w:tc>
          <w:tcPr>
            <w:tcW w:w="1376" w:type="dxa"/>
          </w:tcPr>
          <w:p w:rsidR="00FD43D8" w:rsidRDefault="00FD43D8">
            <w:pPr>
              <w:pStyle w:val="10"/>
              <w:spacing w:before="120"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133, 81</w:t>
            </w:r>
          </w:p>
        </w:tc>
      </w:tr>
      <w:tr w:rsidR="00FD43D8">
        <w:trPr>
          <w:trHeight w:val="20"/>
        </w:trPr>
        <w:tc>
          <w:tcPr>
            <w:tcW w:w="4503" w:type="dxa"/>
          </w:tcPr>
          <w:p w:rsidR="00FD43D8" w:rsidRDefault="00FD43D8">
            <w:pPr>
              <w:pStyle w:val="10"/>
              <w:spacing w:before="120"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в % к внеоборотным активам</w:t>
            </w:r>
          </w:p>
        </w:tc>
        <w:tc>
          <w:tcPr>
            <w:tcW w:w="1417" w:type="dxa"/>
          </w:tcPr>
          <w:p w:rsidR="00FD43D8" w:rsidRDefault="00FD43D8">
            <w:pPr>
              <w:pStyle w:val="10"/>
              <w:spacing w:before="120"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93, 51</w:t>
            </w:r>
          </w:p>
        </w:tc>
        <w:tc>
          <w:tcPr>
            <w:tcW w:w="1418" w:type="dxa"/>
          </w:tcPr>
          <w:p w:rsidR="00FD43D8" w:rsidRDefault="00FD43D8">
            <w:pPr>
              <w:pStyle w:val="10"/>
              <w:spacing w:before="120"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95, 58</w:t>
            </w:r>
          </w:p>
        </w:tc>
        <w:tc>
          <w:tcPr>
            <w:tcW w:w="1417" w:type="dxa"/>
          </w:tcPr>
          <w:p w:rsidR="00FD43D8" w:rsidRDefault="00FD43D8">
            <w:pPr>
              <w:pStyle w:val="10"/>
              <w:spacing w:before="120" w:line="240" w:lineRule="auto"/>
              <w:ind w:firstLine="0"/>
              <w:rPr>
                <w:sz w:val="28"/>
              </w:rPr>
            </w:pPr>
          </w:p>
        </w:tc>
        <w:tc>
          <w:tcPr>
            <w:tcW w:w="1376" w:type="dxa"/>
          </w:tcPr>
          <w:p w:rsidR="00FD43D8" w:rsidRDefault="00FD43D8">
            <w:pPr>
              <w:pStyle w:val="10"/>
              <w:spacing w:before="120" w:line="240" w:lineRule="auto"/>
              <w:ind w:firstLine="0"/>
              <w:rPr>
                <w:sz w:val="28"/>
              </w:rPr>
            </w:pPr>
          </w:p>
        </w:tc>
      </w:tr>
      <w:tr w:rsidR="00FD43D8">
        <w:trPr>
          <w:trHeight w:val="20"/>
        </w:trPr>
        <w:tc>
          <w:tcPr>
            <w:tcW w:w="4503" w:type="dxa"/>
          </w:tcPr>
          <w:p w:rsidR="00FD43D8" w:rsidRDefault="00FD43D8">
            <w:pPr>
              <w:pStyle w:val="10"/>
              <w:spacing w:before="120"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прочие финансовые вложения</w:t>
            </w:r>
          </w:p>
        </w:tc>
        <w:tc>
          <w:tcPr>
            <w:tcW w:w="1417" w:type="dxa"/>
          </w:tcPr>
          <w:p w:rsidR="00FD43D8" w:rsidRDefault="00FD43D8">
            <w:pPr>
              <w:pStyle w:val="10"/>
              <w:spacing w:before="120"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0, 4</w:t>
            </w:r>
          </w:p>
        </w:tc>
        <w:tc>
          <w:tcPr>
            <w:tcW w:w="1418" w:type="dxa"/>
          </w:tcPr>
          <w:p w:rsidR="00FD43D8" w:rsidRDefault="00FD43D8">
            <w:pPr>
              <w:pStyle w:val="10"/>
              <w:spacing w:before="120"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0, 4</w:t>
            </w:r>
          </w:p>
        </w:tc>
        <w:tc>
          <w:tcPr>
            <w:tcW w:w="1417" w:type="dxa"/>
          </w:tcPr>
          <w:p w:rsidR="00FD43D8" w:rsidRDefault="00FD43D8">
            <w:pPr>
              <w:pStyle w:val="10"/>
              <w:spacing w:before="120"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76" w:type="dxa"/>
          </w:tcPr>
          <w:p w:rsidR="00FD43D8" w:rsidRDefault="00FD43D8">
            <w:pPr>
              <w:pStyle w:val="10"/>
              <w:spacing w:before="120"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FD43D8">
        <w:trPr>
          <w:trHeight w:val="20"/>
        </w:trPr>
        <w:tc>
          <w:tcPr>
            <w:tcW w:w="4503" w:type="dxa"/>
          </w:tcPr>
          <w:p w:rsidR="00FD43D8" w:rsidRDefault="00FD43D8">
            <w:pPr>
              <w:pStyle w:val="10"/>
              <w:spacing w:before="120"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в % к внеоборотным активам</w:t>
            </w:r>
          </w:p>
        </w:tc>
        <w:tc>
          <w:tcPr>
            <w:tcW w:w="1417" w:type="dxa"/>
          </w:tcPr>
          <w:p w:rsidR="00FD43D8" w:rsidRDefault="00FD43D8">
            <w:pPr>
              <w:pStyle w:val="10"/>
              <w:spacing w:before="120"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0, 28</w:t>
            </w:r>
          </w:p>
        </w:tc>
        <w:tc>
          <w:tcPr>
            <w:tcW w:w="1418" w:type="dxa"/>
          </w:tcPr>
          <w:p w:rsidR="00FD43D8" w:rsidRDefault="00FD43D8">
            <w:pPr>
              <w:pStyle w:val="10"/>
              <w:spacing w:before="120"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0, 22</w:t>
            </w:r>
          </w:p>
        </w:tc>
        <w:tc>
          <w:tcPr>
            <w:tcW w:w="1417" w:type="dxa"/>
          </w:tcPr>
          <w:p w:rsidR="00FD43D8" w:rsidRDefault="00FD43D8">
            <w:pPr>
              <w:pStyle w:val="10"/>
              <w:spacing w:before="120" w:line="240" w:lineRule="auto"/>
              <w:ind w:firstLine="0"/>
              <w:rPr>
                <w:sz w:val="28"/>
              </w:rPr>
            </w:pPr>
          </w:p>
        </w:tc>
        <w:tc>
          <w:tcPr>
            <w:tcW w:w="1376" w:type="dxa"/>
          </w:tcPr>
          <w:p w:rsidR="00FD43D8" w:rsidRDefault="00FD43D8">
            <w:pPr>
              <w:pStyle w:val="10"/>
              <w:spacing w:before="120" w:line="240" w:lineRule="auto"/>
              <w:ind w:firstLine="0"/>
              <w:rPr>
                <w:sz w:val="28"/>
              </w:rPr>
            </w:pPr>
          </w:p>
        </w:tc>
      </w:tr>
      <w:tr w:rsidR="00FD43D8">
        <w:trPr>
          <w:trHeight w:val="20"/>
        </w:trPr>
        <w:tc>
          <w:tcPr>
            <w:tcW w:w="4503" w:type="dxa"/>
          </w:tcPr>
          <w:p w:rsidR="00FD43D8" w:rsidRDefault="00FD43D8">
            <w:pPr>
              <w:pStyle w:val="10"/>
              <w:spacing w:before="120"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Оборотные активы</w:t>
            </w:r>
          </w:p>
        </w:tc>
        <w:tc>
          <w:tcPr>
            <w:tcW w:w="1417" w:type="dxa"/>
          </w:tcPr>
          <w:p w:rsidR="00FD43D8" w:rsidRDefault="00FD43D8">
            <w:pPr>
              <w:pStyle w:val="10"/>
              <w:spacing w:before="120"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1735, 4</w:t>
            </w:r>
          </w:p>
        </w:tc>
        <w:tc>
          <w:tcPr>
            <w:tcW w:w="1418" w:type="dxa"/>
          </w:tcPr>
          <w:p w:rsidR="00FD43D8" w:rsidRDefault="00FD43D8">
            <w:pPr>
              <w:pStyle w:val="10"/>
              <w:spacing w:before="120"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2360, 8</w:t>
            </w:r>
          </w:p>
        </w:tc>
        <w:tc>
          <w:tcPr>
            <w:tcW w:w="1417" w:type="dxa"/>
          </w:tcPr>
          <w:p w:rsidR="00FD43D8" w:rsidRDefault="00FD43D8">
            <w:pPr>
              <w:pStyle w:val="10"/>
              <w:spacing w:before="120"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+625, 4</w:t>
            </w:r>
          </w:p>
        </w:tc>
        <w:tc>
          <w:tcPr>
            <w:tcW w:w="1376" w:type="dxa"/>
          </w:tcPr>
          <w:p w:rsidR="00FD43D8" w:rsidRDefault="00FD43D8">
            <w:pPr>
              <w:pStyle w:val="10"/>
              <w:spacing w:before="120"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136, 04</w:t>
            </w:r>
          </w:p>
        </w:tc>
      </w:tr>
      <w:tr w:rsidR="00FD43D8">
        <w:trPr>
          <w:trHeight w:val="20"/>
        </w:trPr>
        <w:tc>
          <w:tcPr>
            <w:tcW w:w="4503" w:type="dxa"/>
          </w:tcPr>
          <w:p w:rsidR="00FD43D8" w:rsidRDefault="00FD43D8">
            <w:pPr>
              <w:pStyle w:val="10"/>
              <w:spacing w:before="120"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в % к итогу</w:t>
            </w:r>
          </w:p>
        </w:tc>
        <w:tc>
          <w:tcPr>
            <w:tcW w:w="1417" w:type="dxa"/>
          </w:tcPr>
          <w:p w:rsidR="00FD43D8" w:rsidRDefault="00FD43D8">
            <w:pPr>
              <w:pStyle w:val="10"/>
              <w:spacing w:before="120"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92, 45</w:t>
            </w:r>
          </w:p>
        </w:tc>
        <w:tc>
          <w:tcPr>
            <w:tcW w:w="1418" w:type="dxa"/>
          </w:tcPr>
          <w:p w:rsidR="00FD43D8" w:rsidRDefault="00FD43D8">
            <w:pPr>
              <w:pStyle w:val="10"/>
              <w:spacing w:before="120"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92, 71</w:t>
            </w:r>
          </w:p>
        </w:tc>
        <w:tc>
          <w:tcPr>
            <w:tcW w:w="1417" w:type="dxa"/>
          </w:tcPr>
          <w:p w:rsidR="00FD43D8" w:rsidRDefault="00FD43D8">
            <w:pPr>
              <w:pStyle w:val="10"/>
              <w:spacing w:before="120" w:line="240" w:lineRule="auto"/>
              <w:ind w:firstLine="0"/>
              <w:rPr>
                <w:sz w:val="28"/>
              </w:rPr>
            </w:pPr>
          </w:p>
        </w:tc>
        <w:tc>
          <w:tcPr>
            <w:tcW w:w="1376" w:type="dxa"/>
          </w:tcPr>
          <w:p w:rsidR="00FD43D8" w:rsidRDefault="00FD43D8">
            <w:pPr>
              <w:pStyle w:val="10"/>
              <w:spacing w:before="120" w:line="240" w:lineRule="auto"/>
              <w:ind w:firstLine="0"/>
              <w:rPr>
                <w:sz w:val="28"/>
              </w:rPr>
            </w:pPr>
          </w:p>
        </w:tc>
      </w:tr>
      <w:tr w:rsidR="00FD43D8">
        <w:trPr>
          <w:trHeight w:val="20"/>
        </w:trPr>
        <w:tc>
          <w:tcPr>
            <w:tcW w:w="4503" w:type="dxa"/>
          </w:tcPr>
          <w:p w:rsidR="00FD43D8" w:rsidRDefault="00FD43D8">
            <w:pPr>
              <w:pStyle w:val="10"/>
              <w:spacing w:before="120"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из них</w:t>
            </w:r>
          </w:p>
        </w:tc>
        <w:tc>
          <w:tcPr>
            <w:tcW w:w="1417" w:type="dxa"/>
          </w:tcPr>
          <w:p w:rsidR="00FD43D8" w:rsidRDefault="00FD43D8">
            <w:pPr>
              <w:pStyle w:val="10"/>
              <w:spacing w:before="120" w:line="240" w:lineRule="auto"/>
              <w:ind w:firstLine="0"/>
              <w:rPr>
                <w:sz w:val="28"/>
              </w:rPr>
            </w:pPr>
          </w:p>
        </w:tc>
        <w:tc>
          <w:tcPr>
            <w:tcW w:w="1418" w:type="dxa"/>
          </w:tcPr>
          <w:p w:rsidR="00FD43D8" w:rsidRDefault="00FD43D8">
            <w:pPr>
              <w:pStyle w:val="10"/>
              <w:spacing w:before="120" w:line="240" w:lineRule="auto"/>
              <w:ind w:firstLine="0"/>
              <w:rPr>
                <w:sz w:val="28"/>
              </w:rPr>
            </w:pPr>
          </w:p>
        </w:tc>
        <w:tc>
          <w:tcPr>
            <w:tcW w:w="1417" w:type="dxa"/>
          </w:tcPr>
          <w:p w:rsidR="00FD43D8" w:rsidRDefault="00FD43D8">
            <w:pPr>
              <w:pStyle w:val="10"/>
              <w:spacing w:before="120" w:line="240" w:lineRule="auto"/>
              <w:ind w:firstLine="0"/>
              <w:rPr>
                <w:sz w:val="28"/>
              </w:rPr>
            </w:pPr>
          </w:p>
        </w:tc>
        <w:tc>
          <w:tcPr>
            <w:tcW w:w="1376" w:type="dxa"/>
          </w:tcPr>
          <w:p w:rsidR="00FD43D8" w:rsidRDefault="00FD43D8">
            <w:pPr>
              <w:pStyle w:val="10"/>
              <w:spacing w:before="120" w:line="240" w:lineRule="auto"/>
              <w:ind w:firstLine="0"/>
              <w:rPr>
                <w:sz w:val="28"/>
              </w:rPr>
            </w:pPr>
          </w:p>
        </w:tc>
      </w:tr>
      <w:tr w:rsidR="00FD43D8">
        <w:trPr>
          <w:trHeight w:val="20"/>
        </w:trPr>
        <w:tc>
          <w:tcPr>
            <w:tcW w:w="4503" w:type="dxa"/>
          </w:tcPr>
          <w:p w:rsidR="00FD43D8" w:rsidRDefault="00FD43D8">
            <w:pPr>
              <w:pStyle w:val="10"/>
              <w:spacing w:before="120"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запасы</w:t>
            </w:r>
          </w:p>
        </w:tc>
        <w:tc>
          <w:tcPr>
            <w:tcW w:w="1417" w:type="dxa"/>
          </w:tcPr>
          <w:p w:rsidR="00FD43D8" w:rsidRDefault="00FD43D8">
            <w:pPr>
              <w:pStyle w:val="10"/>
              <w:spacing w:before="120"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280, 2</w:t>
            </w:r>
          </w:p>
        </w:tc>
        <w:tc>
          <w:tcPr>
            <w:tcW w:w="1418" w:type="dxa"/>
          </w:tcPr>
          <w:p w:rsidR="00FD43D8" w:rsidRDefault="00FD43D8">
            <w:pPr>
              <w:pStyle w:val="10"/>
              <w:spacing w:before="120"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878, 6</w:t>
            </w:r>
          </w:p>
        </w:tc>
        <w:tc>
          <w:tcPr>
            <w:tcW w:w="1417" w:type="dxa"/>
          </w:tcPr>
          <w:p w:rsidR="00FD43D8" w:rsidRDefault="00FD43D8">
            <w:pPr>
              <w:pStyle w:val="10"/>
              <w:spacing w:before="120"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+598, 4</w:t>
            </w:r>
          </w:p>
        </w:tc>
        <w:tc>
          <w:tcPr>
            <w:tcW w:w="1376" w:type="dxa"/>
          </w:tcPr>
          <w:p w:rsidR="00FD43D8" w:rsidRDefault="00FD43D8">
            <w:pPr>
              <w:pStyle w:val="10"/>
              <w:spacing w:before="120"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313, 56</w:t>
            </w:r>
          </w:p>
        </w:tc>
      </w:tr>
      <w:tr w:rsidR="00FD43D8">
        <w:trPr>
          <w:trHeight w:val="20"/>
        </w:trPr>
        <w:tc>
          <w:tcPr>
            <w:tcW w:w="4503" w:type="dxa"/>
          </w:tcPr>
          <w:p w:rsidR="00FD43D8" w:rsidRDefault="00FD43D8">
            <w:pPr>
              <w:pStyle w:val="10"/>
              <w:spacing w:before="120"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в % к оборотным активам</w:t>
            </w:r>
          </w:p>
        </w:tc>
        <w:tc>
          <w:tcPr>
            <w:tcW w:w="1417" w:type="dxa"/>
          </w:tcPr>
          <w:p w:rsidR="00FD43D8" w:rsidRDefault="00FD43D8">
            <w:pPr>
              <w:pStyle w:val="10"/>
              <w:spacing w:before="120"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16, 15</w:t>
            </w:r>
          </w:p>
        </w:tc>
        <w:tc>
          <w:tcPr>
            <w:tcW w:w="1418" w:type="dxa"/>
          </w:tcPr>
          <w:p w:rsidR="00FD43D8" w:rsidRDefault="00FD43D8">
            <w:pPr>
              <w:pStyle w:val="10"/>
              <w:spacing w:before="120"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37, 22</w:t>
            </w:r>
          </w:p>
        </w:tc>
        <w:tc>
          <w:tcPr>
            <w:tcW w:w="1417" w:type="dxa"/>
          </w:tcPr>
          <w:p w:rsidR="00FD43D8" w:rsidRDefault="00FD43D8">
            <w:pPr>
              <w:pStyle w:val="10"/>
              <w:spacing w:before="120" w:line="240" w:lineRule="auto"/>
              <w:ind w:firstLine="0"/>
              <w:rPr>
                <w:sz w:val="28"/>
              </w:rPr>
            </w:pPr>
          </w:p>
        </w:tc>
        <w:tc>
          <w:tcPr>
            <w:tcW w:w="1376" w:type="dxa"/>
          </w:tcPr>
          <w:p w:rsidR="00FD43D8" w:rsidRDefault="00FD43D8">
            <w:pPr>
              <w:pStyle w:val="10"/>
              <w:spacing w:before="120" w:line="240" w:lineRule="auto"/>
              <w:ind w:firstLine="0"/>
              <w:rPr>
                <w:sz w:val="28"/>
              </w:rPr>
            </w:pPr>
          </w:p>
        </w:tc>
      </w:tr>
      <w:tr w:rsidR="00FD43D8">
        <w:trPr>
          <w:trHeight w:val="20"/>
        </w:trPr>
        <w:tc>
          <w:tcPr>
            <w:tcW w:w="4503" w:type="dxa"/>
          </w:tcPr>
          <w:p w:rsidR="00FD43D8" w:rsidRDefault="00FD43D8">
            <w:pPr>
              <w:pStyle w:val="10"/>
              <w:spacing w:before="120"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дебиторская задолженность</w:t>
            </w:r>
          </w:p>
        </w:tc>
        <w:tc>
          <w:tcPr>
            <w:tcW w:w="1417" w:type="dxa"/>
          </w:tcPr>
          <w:p w:rsidR="00FD43D8" w:rsidRDefault="00FD43D8">
            <w:pPr>
              <w:pStyle w:val="10"/>
              <w:spacing w:before="120"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1077, 9</w:t>
            </w:r>
          </w:p>
        </w:tc>
        <w:tc>
          <w:tcPr>
            <w:tcW w:w="1418" w:type="dxa"/>
          </w:tcPr>
          <w:p w:rsidR="00FD43D8" w:rsidRDefault="00FD43D8">
            <w:pPr>
              <w:pStyle w:val="10"/>
              <w:spacing w:before="120"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709, 6</w:t>
            </w:r>
          </w:p>
        </w:tc>
        <w:tc>
          <w:tcPr>
            <w:tcW w:w="1417" w:type="dxa"/>
          </w:tcPr>
          <w:p w:rsidR="00FD43D8" w:rsidRDefault="00FD43D8">
            <w:pPr>
              <w:pStyle w:val="10"/>
              <w:spacing w:before="120"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-368, 3</w:t>
            </w:r>
          </w:p>
        </w:tc>
        <w:tc>
          <w:tcPr>
            <w:tcW w:w="1376" w:type="dxa"/>
          </w:tcPr>
          <w:p w:rsidR="00FD43D8" w:rsidRDefault="00FD43D8">
            <w:pPr>
              <w:pStyle w:val="10"/>
              <w:spacing w:before="120"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65, 83</w:t>
            </w:r>
          </w:p>
        </w:tc>
      </w:tr>
      <w:tr w:rsidR="00FD43D8">
        <w:trPr>
          <w:trHeight w:val="20"/>
        </w:trPr>
        <w:tc>
          <w:tcPr>
            <w:tcW w:w="4503" w:type="dxa"/>
          </w:tcPr>
          <w:p w:rsidR="00FD43D8" w:rsidRDefault="00FD43D8">
            <w:pPr>
              <w:pStyle w:val="10"/>
              <w:spacing w:before="120"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в % к оборотным активам</w:t>
            </w:r>
          </w:p>
        </w:tc>
        <w:tc>
          <w:tcPr>
            <w:tcW w:w="1417" w:type="dxa"/>
          </w:tcPr>
          <w:p w:rsidR="00FD43D8" w:rsidRDefault="00FD43D8">
            <w:pPr>
              <w:pStyle w:val="10"/>
              <w:spacing w:before="120"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62, 11</w:t>
            </w:r>
          </w:p>
        </w:tc>
        <w:tc>
          <w:tcPr>
            <w:tcW w:w="1418" w:type="dxa"/>
          </w:tcPr>
          <w:p w:rsidR="00FD43D8" w:rsidRDefault="00FD43D8">
            <w:pPr>
              <w:pStyle w:val="10"/>
              <w:spacing w:before="120"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30, 06</w:t>
            </w:r>
          </w:p>
        </w:tc>
        <w:tc>
          <w:tcPr>
            <w:tcW w:w="1417" w:type="dxa"/>
          </w:tcPr>
          <w:p w:rsidR="00FD43D8" w:rsidRDefault="00FD43D8">
            <w:pPr>
              <w:pStyle w:val="10"/>
              <w:spacing w:before="120" w:line="240" w:lineRule="auto"/>
              <w:ind w:firstLine="0"/>
              <w:rPr>
                <w:sz w:val="28"/>
              </w:rPr>
            </w:pPr>
          </w:p>
        </w:tc>
        <w:tc>
          <w:tcPr>
            <w:tcW w:w="1376" w:type="dxa"/>
          </w:tcPr>
          <w:p w:rsidR="00FD43D8" w:rsidRDefault="00FD43D8">
            <w:pPr>
              <w:pStyle w:val="10"/>
              <w:spacing w:before="120" w:line="240" w:lineRule="auto"/>
              <w:ind w:firstLine="0"/>
              <w:rPr>
                <w:sz w:val="28"/>
              </w:rPr>
            </w:pPr>
          </w:p>
        </w:tc>
      </w:tr>
      <w:tr w:rsidR="00FD43D8">
        <w:trPr>
          <w:trHeight w:val="20"/>
        </w:trPr>
        <w:tc>
          <w:tcPr>
            <w:tcW w:w="4503" w:type="dxa"/>
          </w:tcPr>
          <w:p w:rsidR="00FD43D8" w:rsidRDefault="00FD43D8">
            <w:pPr>
              <w:pStyle w:val="10"/>
              <w:spacing w:before="120"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краткосрочные финансовые вложения</w:t>
            </w:r>
          </w:p>
        </w:tc>
        <w:tc>
          <w:tcPr>
            <w:tcW w:w="1417" w:type="dxa"/>
          </w:tcPr>
          <w:p w:rsidR="00FD43D8" w:rsidRDefault="00FD43D8">
            <w:pPr>
              <w:pStyle w:val="10"/>
              <w:spacing w:before="120"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1418" w:type="dxa"/>
          </w:tcPr>
          <w:p w:rsidR="00FD43D8" w:rsidRDefault="00FD43D8">
            <w:pPr>
              <w:pStyle w:val="10"/>
              <w:spacing w:before="120"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 xml:space="preserve">      -</w:t>
            </w:r>
          </w:p>
        </w:tc>
        <w:tc>
          <w:tcPr>
            <w:tcW w:w="1417" w:type="dxa"/>
          </w:tcPr>
          <w:p w:rsidR="00FD43D8" w:rsidRDefault="00FD43D8">
            <w:pPr>
              <w:pStyle w:val="10"/>
              <w:spacing w:before="120"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-68</w:t>
            </w:r>
          </w:p>
        </w:tc>
        <w:tc>
          <w:tcPr>
            <w:tcW w:w="1376" w:type="dxa"/>
          </w:tcPr>
          <w:p w:rsidR="00FD43D8" w:rsidRDefault="00FD43D8">
            <w:pPr>
              <w:pStyle w:val="10"/>
              <w:spacing w:before="120"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 xml:space="preserve">   -</w:t>
            </w:r>
          </w:p>
        </w:tc>
      </w:tr>
      <w:tr w:rsidR="00FD43D8">
        <w:trPr>
          <w:trHeight w:val="20"/>
        </w:trPr>
        <w:tc>
          <w:tcPr>
            <w:tcW w:w="4503" w:type="dxa"/>
          </w:tcPr>
          <w:p w:rsidR="00FD43D8" w:rsidRDefault="00FD43D8">
            <w:pPr>
              <w:pStyle w:val="10"/>
              <w:spacing w:before="120"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в % к оборотным активам</w:t>
            </w:r>
          </w:p>
        </w:tc>
        <w:tc>
          <w:tcPr>
            <w:tcW w:w="1417" w:type="dxa"/>
          </w:tcPr>
          <w:p w:rsidR="00FD43D8" w:rsidRDefault="00FD43D8">
            <w:pPr>
              <w:pStyle w:val="10"/>
              <w:spacing w:before="120"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3, 92</w:t>
            </w:r>
          </w:p>
        </w:tc>
        <w:tc>
          <w:tcPr>
            <w:tcW w:w="1418" w:type="dxa"/>
          </w:tcPr>
          <w:p w:rsidR="00FD43D8" w:rsidRDefault="00FD43D8">
            <w:pPr>
              <w:pStyle w:val="10"/>
              <w:spacing w:before="120"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 xml:space="preserve">      -</w:t>
            </w:r>
          </w:p>
        </w:tc>
        <w:tc>
          <w:tcPr>
            <w:tcW w:w="1417" w:type="dxa"/>
          </w:tcPr>
          <w:p w:rsidR="00FD43D8" w:rsidRDefault="00FD43D8">
            <w:pPr>
              <w:pStyle w:val="10"/>
              <w:spacing w:before="120" w:line="240" w:lineRule="auto"/>
              <w:ind w:firstLine="0"/>
              <w:rPr>
                <w:sz w:val="28"/>
              </w:rPr>
            </w:pPr>
          </w:p>
        </w:tc>
        <w:tc>
          <w:tcPr>
            <w:tcW w:w="1376" w:type="dxa"/>
          </w:tcPr>
          <w:p w:rsidR="00FD43D8" w:rsidRDefault="00FD43D8">
            <w:pPr>
              <w:pStyle w:val="10"/>
              <w:spacing w:before="120" w:line="240" w:lineRule="auto"/>
              <w:ind w:firstLine="0"/>
              <w:rPr>
                <w:sz w:val="28"/>
              </w:rPr>
            </w:pPr>
          </w:p>
        </w:tc>
      </w:tr>
      <w:tr w:rsidR="00FD43D8">
        <w:trPr>
          <w:trHeight w:val="20"/>
        </w:trPr>
        <w:tc>
          <w:tcPr>
            <w:tcW w:w="4503" w:type="dxa"/>
          </w:tcPr>
          <w:p w:rsidR="00FD43D8" w:rsidRDefault="00FD43D8">
            <w:pPr>
              <w:pStyle w:val="10"/>
              <w:spacing w:before="120"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денежные средства</w:t>
            </w:r>
          </w:p>
        </w:tc>
        <w:tc>
          <w:tcPr>
            <w:tcW w:w="1417" w:type="dxa"/>
          </w:tcPr>
          <w:p w:rsidR="00FD43D8" w:rsidRDefault="00FD43D8">
            <w:pPr>
              <w:pStyle w:val="10"/>
              <w:spacing w:before="120"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309, 3</w:t>
            </w:r>
          </w:p>
        </w:tc>
        <w:tc>
          <w:tcPr>
            <w:tcW w:w="1418" w:type="dxa"/>
          </w:tcPr>
          <w:p w:rsidR="00FD43D8" w:rsidRDefault="00FD43D8">
            <w:pPr>
              <w:pStyle w:val="10"/>
              <w:spacing w:before="120"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772, 6</w:t>
            </w:r>
          </w:p>
        </w:tc>
        <w:tc>
          <w:tcPr>
            <w:tcW w:w="1417" w:type="dxa"/>
          </w:tcPr>
          <w:p w:rsidR="00FD43D8" w:rsidRDefault="00FD43D8">
            <w:pPr>
              <w:pStyle w:val="10"/>
              <w:spacing w:before="120"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+463, 3</w:t>
            </w:r>
          </w:p>
        </w:tc>
        <w:tc>
          <w:tcPr>
            <w:tcW w:w="1376" w:type="dxa"/>
          </w:tcPr>
          <w:p w:rsidR="00FD43D8" w:rsidRDefault="00FD43D8">
            <w:pPr>
              <w:pStyle w:val="10"/>
              <w:spacing w:before="120"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249, 79</w:t>
            </w:r>
          </w:p>
        </w:tc>
      </w:tr>
      <w:tr w:rsidR="00FD43D8">
        <w:trPr>
          <w:trHeight w:val="20"/>
        </w:trPr>
        <w:tc>
          <w:tcPr>
            <w:tcW w:w="4503" w:type="dxa"/>
          </w:tcPr>
          <w:p w:rsidR="00FD43D8" w:rsidRDefault="00FD43D8">
            <w:pPr>
              <w:pStyle w:val="10"/>
              <w:spacing w:before="120"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в % к оборотным активам</w:t>
            </w:r>
          </w:p>
        </w:tc>
        <w:tc>
          <w:tcPr>
            <w:tcW w:w="1417" w:type="dxa"/>
          </w:tcPr>
          <w:p w:rsidR="00FD43D8" w:rsidRDefault="00FD43D8">
            <w:pPr>
              <w:pStyle w:val="10"/>
              <w:spacing w:before="120"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17, 82</w:t>
            </w:r>
          </w:p>
        </w:tc>
        <w:tc>
          <w:tcPr>
            <w:tcW w:w="1418" w:type="dxa"/>
          </w:tcPr>
          <w:p w:rsidR="00FD43D8" w:rsidRDefault="00FD43D8">
            <w:pPr>
              <w:pStyle w:val="10"/>
              <w:spacing w:before="120"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32, 73</w:t>
            </w:r>
          </w:p>
        </w:tc>
        <w:tc>
          <w:tcPr>
            <w:tcW w:w="1417" w:type="dxa"/>
          </w:tcPr>
          <w:p w:rsidR="00FD43D8" w:rsidRDefault="00FD43D8">
            <w:pPr>
              <w:pStyle w:val="10"/>
              <w:spacing w:before="120" w:line="240" w:lineRule="auto"/>
              <w:ind w:firstLine="0"/>
              <w:rPr>
                <w:sz w:val="28"/>
              </w:rPr>
            </w:pPr>
          </w:p>
        </w:tc>
        <w:tc>
          <w:tcPr>
            <w:tcW w:w="1376" w:type="dxa"/>
          </w:tcPr>
          <w:p w:rsidR="00FD43D8" w:rsidRDefault="00FD43D8">
            <w:pPr>
              <w:pStyle w:val="10"/>
              <w:spacing w:before="120" w:line="240" w:lineRule="auto"/>
              <w:ind w:firstLine="0"/>
              <w:rPr>
                <w:sz w:val="28"/>
              </w:rPr>
            </w:pPr>
          </w:p>
        </w:tc>
      </w:tr>
    </w:tbl>
    <w:p w:rsidR="00FD43D8" w:rsidRDefault="00FD43D8">
      <w:pPr>
        <w:pStyle w:val="10"/>
        <w:spacing w:before="120" w:line="360" w:lineRule="auto"/>
        <w:ind w:firstLine="720"/>
        <w:rPr>
          <w:sz w:val="28"/>
        </w:rPr>
      </w:pPr>
      <w:r>
        <w:rPr>
          <w:sz w:val="28"/>
        </w:rPr>
        <w:t xml:space="preserve">Как  видно  из  таблицы стоимость имущества увеличилась на 669, 2 или  </w:t>
      </w:r>
    </w:p>
    <w:p w:rsidR="00FD43D8" w:rsidRDefault="00FD43D8">
      <w:pPr>
        <w:pStyle w:val="10"/>
        <w:spacing w:before="120" w:line="360" w:lineRule="auto"/>
        <w:ind w:firstLine="357"/>
        <w:rPr>
          <w:sz w:val="28"/>
        </w:rPr>
      </w:pPr>
      <w:r>
        <w:rPr>
          <w:sz w:val="28"/>
        </w:rPr>
        <w:t>35, 65%.</w:t>
      </w:r>
    </w:p>
    <w:p w:rsidR="00FD43D8" w:rsidRDefault="00FD43D8">
      <w:pPr>
        <w:pStyle w:val="10"/>
        <w:spacing w:before="120" w:line="360" w:lineRule="auto"/>
        <w:ind w:firstLine="720"/>
        <w:rPr>
          <w:sz w:val="28"/>
        </w:rPr>
      </w:pPr>
      <w:r>
        <w:rPr>
          <w:sz w:val="28"/>
        </w:rPr>
        <w:t>В составе имущества оборотные активы как наиболее ликвидные и динамичные составили 92, 45% на начало и возросли на 0, 26% на конец и достигли 92, 71% активов. Удельный вес в имуществе наиболее ликвидных средств увеличился.</w:t>
      </w:r>
    </w:p>
    <w:p w:rsidR="00FD43D8" w:rsidRDefault="00FD43D8">
      <w:pPr>
        <w:pStyle w:val="10"/>
        <w:spacing w:before="120" w:line="360" w:lineRule="auto"/>
        <w:ind w:firstLine="720"/>
        <w:rPr>
          <w:sz w:val="28"/>
        </w:rPr>
      </w:pPr>
      <w:r>
        <w:rPr>
          <w:sz w:val="28"/>
        </w:rPr>
        <w:t>Как весьма положительное следует отметить, что оборотные активы увеличились за счет денежных средств, которые достигли 32, 73% их величины, т.е. за отчетный период увеличились на 14, 91%, составив 772, 6 ед.</w:t>
      </w:r>
    </w:p>
    <w:p w:rsidR="00FD43D8" w:rsidRDefault="00FD43D8">
      <w:pPr>
        <w:pStyle w:val="10"/>
        <w:spacing w:before="120" w:line="360" w:lineRule="auto"/>
        <w:ind w:firstLine="720"/>
        <w:rPr>
          <w:sz w:val="28"/>
        </w:rPr>
      </w:pPr>
      <w:r>
        <w:rPr>
          <w:sz w:val="28"/>
        </w:rPr>
        <w:t>На 369, 3 уменьшились средства в расчетах. В качестве отрицательного явления необходимо отметить тот факт, что величина средств на расчетном счете увеличилась в 2, 49 раза и составила 32, 66% оборотных активов</w:t>
      </w:r>
    </w:p>
    <w:p w:rsidR="00FD43D8" w:rsidRDefault="00FD43D8">
      <w:pPr>
        <w:pStyle w:val="10"/>
        <w:spacing w:before="120" w:line="360" w:lineRule="auto"/>
        <w:ind w:firstLine="720"/>
        <w:rPr>
          <w:sz w:val="28"/>
        </w:rPr>
      </w:pPr>
      <w:r>
        <w:rPr>
          <w:sz w:val="28"/>
        </w:rPr>
        <w:t>Внеоборотные  активы  увеличились на 43,8, т.е.  темп прироста иммобилизованных средств за отчетный период увеличился на 30, 91%, а оборотных активов на 36, 04% или 1, 17 раз, что показывает тенденцию к ускорению оборачиваемости оборотных средств. Т.е. здесь мы сравнили темпы прироста внеоборотных и оборотных активов в составе иммобилизованных средств.</w:t>
      </w:r>
    </w:p>
    <w:p w:rsidR="00FD43D8" w:rsidRDefault="00FD43D8">
      <w:pPr>
        <w:pStyle w:val="10"/>
        <w:spacing w:before="120" w:line="360" w:lineRule="auto"/>
        <w:ind w:firstLine="720"/>
        <w:rPr>
          <w:sz w:val="28"/>
        </w:rPr>
      </w:pPr>
      <w:r>
        <w:rPr>
          <w:sz w:val="28"/>
        </w:rPr>
        <w:t>Если взять реальные активы, характеризующие производственную мощность предприятия (основные средства, производственные запасы), то к началу отчетного периода они составляли 412, 7 (132, 5 + 280, 2) или 21, 99% всех активов, а к концу отчетного периода 1055, 9 или 41, 47%, т.е. производственная мощность предприятия возросла на 19, 48%. Это показывает тенденцию на повышение производственных возможностей данного хозяйствующего субъекта.</w:t>
      </w:r>
    </w:p>
    <w:p w:rsidR="00FD43D8" w:rsidRDefault="00FD43D8">
      <w:pPr>
        <w:pStyle w:val="10"/>
        <w:spacing w:before="120" w:line="360" w:lineRule="auto"/>
        <w:ind w:firstLine="720"/>
        <w:rPr>
          <w:sz w:val="28"/>
        </w:rPr>
      </w:pPr>
    </w:p>
    <w:p w:rsidR="00FD43D8" w:rsidRDefault="00FD43D8">
      <w:pPr>
        <w:pStyle w:val="10"/>
        <w:spacing w:before="120" w:line="360" w:lineRule="auto"/>
        <w:ind w:firstLine="720"/>
        <w:rPr>
          <w:sz w:val="28"/>
        </w:rPr>
      </w:pPr>
      <w:r>
        <w:rPr>
          <w:sz w:val="28"/>
        </w:rPr>
        <w:t>Оценка финансового состояния организации.</w:t>
      </w:r>
    </w:p>
    <w:p w:rsidR="00FD43D8" w:rsidRDefault="00FD43D8">
      <w:pPr>
        <w:pStyle w:val="10"/>
        <w:spacing w:before="120" w:line="360" w:lineRule="auto"/>
        <w:ind w:firstLine="720"/>
        <w:rPr>
          <w:sz w:val="28"/>
        </w:rPr>
      </w:pPr>
    </w:p>
    <w:p w:rsidR="00FD43D8" w:rsidRDefault="00FD43D8" w:rsidP="00FD43D8">
      <w:pPr>
        <w:pStyle w:val="FR3"/>
        <w:numPr>
          <w:ilvl w:val="0"/>
          <w:numId w:val="5"/>
        </w:numPr>
        <w:spacing w:line="360" w:lineRule="auto"/>
        <w:ind w:left="130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Коэффициент абсолютной ликвидности:</w:t>
      </w:r>
    </w:p>
    <w:p w:rsidR="00FD43D8" w:rsidRDefault="00FD43D8">
      <w:pPr>
        <w:pStyle w:val="FR3"/>
        <w:spacing w:line="360" w:lineRule="auto"/>
        <w:ind w:left="130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 =Денежные средства : Текущие пассивы ( Краткосрочные обязательства)</w:t>
      </w:r>
    </w:p>
    <w:p w:rsidR="00FD43D8" w:rsidRDefault="00FD43D8">
      <w:pPr>
        <w:pStyle w:val="FR3"/>
        <w:spacing w:line="360" w:lineRule="auto"/>
        <w:ind w:left="130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К ( н.г.) = (309,1 : 357,8) = 0,86  (86,4%)</w:t>
      </w:r>
    </w:p>
    <w:p w:rsidR="00FD43D8" w:rsidRDefault="00FD43D8">
      <w:pPr>
        <w:pStyle w:val="FR3"/>
        <w:spacing w:line="360" w:lineRule="auto"/>
        <w:ind w:left="130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К (к.г.) = (771,1 : 718,5)  = 1,07   (107,3%)</w:t>
      </w:r>
    </w:p>
    <w:p w:rsidR="00FD43D8" w:rsidRDefault="00FD43D8">
      <w:pPr>
        <w:pStyle w:val="FR3"/>
        <w:spacing w:line="360" w:lineRule="auto"/>
        <w:ind w:firstLine="85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Под ликвидностью понимается способность оборотных средств превращаться в денежную наличность, что является необходимым для нормальной деятельности предприятия.</w:t>
      </w:r>
    </w:p>
    <w:p w:rsidR="00FD43D8" w:rsidRDefault="00FD43D8">
      <w:pPr>
        <w:pStyle w:val="FR3"/>
        <w:spacing w:line="360" w:lineRule="auto"/>
        <w:ind w:firstLine="85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Коэффициент абсолютной ликвидности за анализируемый период увеличился в 1,2 раза, хотя его величина достаточно скромная. Промежуточный коэффициент покрытия составил 86,4% на начало периода и 107,5% в конце периода, то есть произошло изменение на 20,9%. Это изменение может вселить доверие любого кредитора, при оценке деятельности предприятия и принятии правильного решения.</w:t>
      </w:r>
    </w:p>
    <w:p w:rsidR="00FD43D8" w:rsidRDefault="00FD43D8">
      <w:pPr>
        <w:pStyle w:val="FR3"/>
        <w:spacing w:line="360" w:lineRule="auto"/>
        <w:ind w:firstLine="85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Коэффициент абсолютной ликвидности показывает, какую часть краткосрочной задолженности предприятие может погасить в ближайшее время. Он характеризует платежеспособность предприятия на дату составления баланса. Полученные значения оцениваются как положительные для данной организации. </w:t>
      </w:r>
    </w:p>
    <w:p w:rsidR="00FD43D8" w:rsidRDefault="00FD43D8" w:rsidP="00FD43D8">
      <w:pPr>
        <w:pStyle w:val="FR3"/>
        <w:numPr>
          <w:ilvl w:val="0"/>
          <w:numId w:val="5"/>
        </w:numPr>
        <w:spacing w:line="360" w:lineRule="auto"/>
        <w:ind w:left="130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Промежуточный  коэффициент покрытия </w:t>
      </w:r>
    </w:p>
    <w:p w:rsidR="00FD43D8" w:rsidRDefault="00FD43D8">
      <w:pPr>
        <w:pStyle w:val="FR3"/>
        <w:spacing w:line="360" w:lineRule="auto"/>
        <w:ind w:left="130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 = Денежные средства + Дебиторская задолженность  : Краткосрочные обязательства</w:t>
      </w:r>
    </w:p>
    <w:p w:rsidR="00FD43D8" w:rsidRDefault="00FD43D8">
      <w:pPr>
        <w:pStyle w:val="FR3"/>
        <w:spacing w:line="360" w:lineRule="auto"/>
        <w:ind w:left="130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 (н.г.) = (309,3+796,6: 357,8) = 3,09  (309%)</w:t>
      </w:r>
    </w:p>
    <w:p w:rsidR="00FD43D8" w:rsidRDefault="00FD43D8">
      <w:pPr>
        <w:pStyle w:val="FR3"/>
        <w:spacing w:line="360" w:lineRule="auto"/>
        <w:ind w:left="130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 (к.г.) = (772,6 +428,3: 718,5)  = 1,67  (167%)</w:t>
      </w:r>
    </w:p>
    <w:p w:rsidR="00FD43D8" w:rsidRDefault="00FD43D8">
      <w:pPr>
        <w:pStyle w:val="FR3"/>
        <w:spacing w:line="360" w:lineRule="auto"/>
        <w:ind w:firstLine="85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Отражает прогнозируемые платежные возможности предприятия при условии своевременного проведения расчетов с дебиторами. В нашем примере этот коэффициент достигает 3,09 и 1,67. Нижней нормальной границей коэффициента считается значение большее или равное 1, следовательно в конце периода платежеспособность предприятия возрастет.  </w:t>
      </w:r>
    </w:p>
    <w:p w:rsidR="00FD43D8" w:rsidRDefault="00FD43D8" w:rsidP="00FD43D8">
      <w:pPr>
        <w:pStyle w:val="FR3"/>
        <w:numPr>
          <w:ilvl w:val="0"/>
          <w:numId w:val="5"/>
        </w:numPr>
        <w:spacing w:line="360" w:lineRule="auto"/>
        <w:ind w:left="130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Изменение величины Оборотного капитала, который определяется как разность между всеми текущими активами и кредиторской задолженностью</w:t>
      </w:r>
    </w:p>
    <w:p w:rsidR="00FD43D8" w:rsidRDefault="00FD43D8">
      <w:pPr>
        <w:pStyle w:val="FR3"/>
        <w:spacing w:line="360" w:lineRule="auto"/>
        <w:ind w:left="130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Нач.г. = 1735,4 – 357,8 = 1377,6 т.р.</w:t>
      </w:r>
    </w:p>
    <w:p w:rsidR="00FD43D8" w:rsidRDefault="00FD43D8">
      <w:pPr>
        <w:pStyle w:val="FR3"/>
        <w:spacing w:line="360" w:lineRule="auto"/>
        <w:ind w:left="130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Кон.г. = 2360,7 – 718,5 = 1642,2 т.р.</w:t>
      </w:r>
    </w:p>
    <w:p w:rsidR="00FD43D8" w:rsidRDefault="00FD43D8" w:rsidP="00FD43D8">
      <w:pPr>
        <w:pStyle w:val="FR3"/>
        <w:numPr>
          <w:ilvl w:val="0"/>
          <w:numId w:val="5"/>
        </w:numPr>
        <w:spacing w:line="360" w:lineRule="auto"/>
        <w:ind w:left="130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Коэффициент общей ликвидности ( покрытия )</w:t>
      </w:r>
    </w:p>
    <w:p w:rsidR="00FD43D8" w:rsidRDefault="00FD43D8">
      <w:pPr>
        <w:pStyle w:val="FR3"/>
        <w:spacing w:line="360" w:lineRule="auto"/>
        <w:ind w:left="130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 = Все оборотные активы : Кредиторская задолженность</w:t>
      </w:r>
    </w:p>
    <w:p w:rsidR="00FD43D8" w:rsidRDefault="00FD43D8">
      <w:pPr>
        <w:pStyle w:val="FR3"/>
        <w:spacing w:line="360" w:lineRule="auto"/>
        <w:ind w:left="130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 (н.г.) = (1735,4 : 357,8)  =  4,85       (485%)</w:t>
      </w:r>
    </w:p>
    <w:p w:rsidR="00FD43D8" w:rsidRDefault="00FD43D8">
      <w:pPr>
        <w:pStyle w:val="FR3"/>
        <w:spacing w:line="360" w:lineRule="auto"/>
        <w:ind w:left="130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 (к.г.) = ( 2360,8 : 718,5)  =  3,28             (328,6%)</w:t>
      </w:r>
    </w:p>
    <w:p w:rsidR="00FD43D8" w:rsidRDefault="00FD43D8">
      <w:pPr>
        <w:pStyle w:val="FR3"/>
        <w:spacing w:line="360" w:lineRule="auto"/>
        <w:ind w:firstLine="85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Коэффициент общей ликвидности уменьшился и конце периода составил 328,6%. Это говорит о том, что предприятие реализовав свои   оборотные активы по балансовой стоимости полностью рассчиталось с кредиторами и у него еще осталось 1642,3  т.р.</w:t>
      </w:r>
    </w:p>
    <w:p w:rsidR="00FD43D8" w:rsidRDefault="00FD43D8" w:rsidP="00FD43D8">
      <w:pPr>
        <w:pStyle w:val="FR3"/>
        <w:numPr>
          <w:ilvl w:val="0"/>
          <w:numId w:val="5"/>
        </w:numPr>
        <w:spacing w:line="360" w:lineRule="auto"/>
        <w:ind w:left="851" w:firstLine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Коэффициент текущей ликвидности</w:t>
      </w:r>
    </w:p>
    <w:p w:rsidR="00FD43D8" w:rsidRDefault="00FD43D8">
      <w:pPr>
        <w:pStyle w:val="FR3"/>
        <w:spacing w:line="360" w:lineRule="auto"/>
        <w:ind w:left="85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К = (Оборотные средства – Дебиторская задолженность долгосрочная) : Краткосрочные обязательства</w:t>
      </w:r>
    </w:p>
    <w:p w:rsidR="00FD43D8" w:rsidRDefault="00FD43D8">
      <w:pPr>
        <w:pStyle w:val="FR3"/>
        <w:spacing w:line="360" w:lineRule="auto"/>
        <w:ind w:left="85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К (н.г.)=  (1877, 1 – 281, 3) : 357,8 = 4, 5</w:t>
      </w:r>
    </w:p>
    <w:p w:rsidR="00FD43D8" w:rsidRDefault="00FD43D8">
      <w:pPr>
        <w:pStyle w:val="FR3"/>
        <w:spacing w:line="360" w:lineRule="auto"/>
        <w:ind w:left="85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К (к.г.) = (2546, 3 – 281, 3) : 718,5 = 3, 2</w:t>
      </w:r>
    </w:p>
    <w:p w:rsidR="00FD43D8" w:rsidRDefault="00FD43D8" w:rsidP="00FD43D8">
      <w:pPr>
        <w:pStyle w:val="FR3"/>
        <w:numPr>
          <w:ilvl w:val="0"/>
          <w:numId w:val="5"/>
        </w:numPr>
        <w:spacing w:line="360" w:lineRule="auto"/>
        <w:ind w:left="130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Коэффициент обеспеченности собственными средствами</w:t>
      </w:r>
    </w:p>
    <w:p w:rsidR="00FD43D8" w:rsidRDefault="00FD43D8">
      <w:pPr>
        <w:pStyle w:val="FR3"/>
        <w:spacing w:line="360" w:lineRule="auto"/>
        <w:ind w:left="130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К(н.г.) = (1519,3- 141,7) : 1877,1 = 0,73</w:t>
      </w:r>
    </w:p>
    <w:p w:rsidR="00FD43D8" w:rsidRDefault="00FD43D8">
      <w:pPr>
        <w:pStyle w:val="FR3"/>
        <w:spacing w:line="360" w:lineRule="auto"/>
        <w:ind w:left="130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К(к.г.) = (1828,1-185,5) : 2546,3 = 0,65</w:t>
      </w:r>
    </w:p>
    <w:p w:rsidR="00FD43D8" w:rsidRDefault="00FD43D8">
      <w:pPr>
        <w:pStyle w:val="FR3"/>
        <w:spacing w:line="360" w:lineRule="auto"/>
        <w:ind w:firstLine="85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Основанием для признания структуры баланса организации неудовлетворительной, а организацию неплатежеспособной  является выполнение одного из следующих условий : коэффициент текущей ликвидности на конец отчетного периода имеет значение менее 2, коэффициент обеспеченности собственными средствами на конец отчетного периода имеет значение менее 0,1. В нашем примере мы видим, что коэффициент текущей ликвидности на конец периода составил 3, 2, а коэффициент обеспеченности собственными средствами – 0,65. Следовательно организация является платежеспособным. </w:t>
      </w:r>
    </w:p>
    <w:p w:rsidR="00FD43D8" w:rsidRDefault="00FD43D8" w:rsidP="00FD43D8">
      <w:pPr>
        <w:pStyle w:val="FR3"/>
        <w:numPr>
          <w:ilvl w:val="0"/>
          <w:numId w:val="5"/>
        </w:numPr>
        <w:spacing w:line="360" w:lineRule="auto"/>
        <w:ind w:left="130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Коэффициент автономности </w:t>
      </w:r>
    </w:p>
    <w:p w:rsidR="00FD43D8" w:rsidRDefault="00FD43D8">
      <w:pPr>
        <w:pStyle w:val="FR3"/>
        <w:spacing w:line="360" w:lineRule="auto"/>
        <w:ind w:left="130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 = Собствен. Капитал : Капитал</w:t>
      </w:r>
    </w:p>
    <w:p w:rsidR="00FD43D8" w:rsidRDefault="00FD43D8">
      <w:pPr>
        <w:pStyle w:val="FR3"/>
        <w:spacing w:line="360" w:lineRule="auto"/>
        <w:ind w:left="130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 (н.г.) = 1519,3 : 1877,1 = 0,8</w:t>
      </w:r>
    </w:p>
    <w:p w:rsidR="00FD43D8" w:rsidRDefault="00FD43D8">
      <w:pPr>
        <w:pStyle w:val="FR3"/>
        <w:spacing w:line="360" w:lineRule="auto"/>
        <w:ind w:left="130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 (к.г.) = 1828,1 : 2546,3 = 0,7</w:t>
      </w:r>
    </w:p>
    <w:p w:rsidR="00FD43D8" w:rsidRDefault="00FD43D8">
      <w:pPr>
        <w:pStyle w:val="FR3"/>
        <w:spacing w:line="360" w:lineRule="auto"/>
        <w:ind w:firstLine="85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Доля собственного капитала в капитале предприятия составляет на начало периода 80% и на конец 70%. Предприятие теряет на немного свою финансовую независимость, поэтому можно порекомендовать привлекать поменьше заемных средств.</w:t>
      </w:r>
    </w:p>
    <w:p w:rsidR="00FD43D8" w:rsidRDefault="00FD43D8" w:rsidP="00FD43D8">
      <w:pPr>
        <w:pStyle w:val="FR3"/>
        <w:numPr>
          <w:ilvl w:val="0"/>
          <w:numId w:val="5"/>
        </w:numPr>
        <w:spacing w:line="360" w:lineRule="auto"/>
        <w:ind w:left="130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Коэффициент финансовой независимости</w:t>
      </w:r>
    </w:p>
    <w:p w:rsidR="00FD43D8" w:rsidRDefault="00FD43D8">
      <w:pPr>
        <w:pStyle w:val="FR3"/>
        <w:spacing w:line="360" w:lineRule="auto"/>
        <w:ind w:left="130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 = Заемный капитал : Собственный капитал</w:t>
      </w:r>
    </w:p>
    <w:p w:rsidR="00FD43D8" w:rsidRDefault="00FD43D8">
      <w:pPr>
        <w:pStyle w:val="FR3"/>
        <w:spacing w:line="360" w:lineRule="auto"/>
        <w:ind w:left="130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 (н.г.) = 357,8 : 1519,3 = 0,2</w:t>
      </w:r>
    </w:p>
    <w:p w:rsidR="00FD43D8" w:rsidRDefault="00FD43D8">
      <w:pPr>
        <w:pStyle w:val="FR3"/>
        <w:spacing w:line="360" w:lineRule="auto"/>
        <w:ind w:left="130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 (к.г.) = 718,5 : 1828,1 = 0,4</w:t>
      </w:r>
    </w:p>
    <w:p w:rsidR="00FD43D8" w:rsidRDefault="00FD43D8">
      <w:pPr>
        <w:pStyle w:val="FR3"/>
        <w:spacing w:line="360" w:lineRule="auto"/>
        <w:ind w:firstLine="85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Оптимальное значение этого коэффициента меньше или равно 1 . Мы наблюдаем, что на начало периода на 1 руб. Собственного капитала привлекалось 20 коп. Заемных средств, а к концу года этот коэффициент равен 0,4, то есть на 1 руб. Собственны средств предприятие привлекает 40 коп. Заемных средств, что является отрицательным моментом в деятельности предприятия.</w:t>
      </w:r>
    </w:p>
    <w:p w:rsidR="00FD43D8" w:rsidRDefault="00FD43D8" w:rsidP="00FD43D8">
      <w:pPr>
        <w:pStyle w:val="FR3"/>
        <w:numPr>
          <w:ilvl w:val="0"/>
          <w:numId w:val="5"/>
        </w:numPr>
        <w:spacing w:line="360" w:lineRule="auto"/>
        <w:ind w:left="130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Коэффициент финансирования</w:t>
      </w:r>
    </w:p>
    <w:p w:rsidR="00FD43D8" w:rsidRDefault="00FD43D8">
      <w:pPr>
        <w:pStyle w:val="FR3"/>
        <w:spacing w:line="360" w:lineRule="auto"/>
        <w:ind w:left="130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 = Собственный капитал + долгосрочные пассивы : Капитал</w:t>
      </w:r>
    </w:p>
    <w:p w:rsidR="00FD43D8" w:rsidRDefault="00FD43D8">
      <w:pPr>
        <w:pStyle w:val="FR3"/>
        <w:spacing w:line="360" w:lineRule="auto"/>
        <w:ind w:left="130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 (н.г.) = 1519,3 : 1877,1 = 0,8</w:t>
      </w:r>
    </w:p>
    <w:p w:rsidR="00FD43D8" w:rsidRDefault="00FD43D8">
      <w:pPr>
        <w:pStyle w:val="FR3"/>
        <w:spacing w:line="360" w:lineRule="auto"/>
        <w:ind w:left="130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 (к.г.) = 1828,1 : 2546,3 = 0,7</w:t>
      </w:r>
    </w:p>
    <w:p w:rsidR="00FD43D8" w:rsidRDefault="00FD43D8">
      <w:pPr>
        <w:pStyle w:val="FR3"/>
        <w:spacing w:line="360" w:lineRule="auto"/>
        <w:ind w:firstLine="85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Доля средств, которая может быть приравнена к собственным на срок, ограниченный долгосрочными кредитами на начало периода составила 80%, а на конец –70%. Мы имеем такие же показатели как и при подсчете коэффициента автономности, так как на предприятие не имело долгосрочных обязательств. </w:t>
      </w:r>
    </w:p>
    <w:p w:rsidR="00FD43D8" w:rsidRDefault="00FD43D8">
      <w:pPr>
        <w:pStyle w:val="FR3"/>
        <w:spacing w:line="360" w:lineRule="auto"/>
        <w:ind w:firstLine="851"/>
        <w:jc w:val="both"/>
        <w:rPr>
          <w:rFonts w:ascii="Times New Roman" w:hAnsi="Times New Roman"/>
          <w:b w:val="0"/>
          <w:sz w:val="28"/>
        </w:rPr>
      </w:pPr>
    </w:p>
    <w:p w:rsidR="00FD43D8" w:rsidRDefault="00FD43D8">
      <w:pPr>
        <w:pStyle w:val="FR3"/>
        <w:spacing w:line="360" w:lineRule="auto"/>
        <w:ind w:firstLine="85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Оценка финансовых результатов</w:t>
      </w:r>
    </w:p>
    <w:p w:rsidR="00FD43D8" w:rsidRDefault="00FD43D8">
      <w:pPr>
        <w:pStyle w:val="FR3"/>
        <w:spacing w:line="360" w:lineRule="auto"/>
        <w:ind w:firstLine="85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Для анализа и оценки уровня и динамики показателей прибыли составлена таблица 2.3., в которой использованы данные бухгалтерской отчетности организации. </w:t>
      </w:r>
    </w:p>
    <w:p w:rsidR="00FD43D8" w:rsidRDefault="00FD43D8">
      <w:pPr>
        <w:pStyle w:val="10"/>
        <w:spacing w:line="360" w:lineRule="auto"/>
        <w:ind w:right="-2445" w:firstLine="851"/>
        <w:rPr>
          <w:sz w:val="28"/>
        </w:rPr>
      </w:pPr>
      <w:r>
        <w:rPr>
          <w:sz w:val="28"/>
        </w:rPr>
        <w:t>Из данных таблицы следует , что прибыль по отношению к предыдущему</w:t>
      </w:r>
    </w:p>
    <w:p w:rsidR="00FD43D8" w:rsidRDefault="00FD43D8">
      <w:pPr>
        <w:pStyle w:val="10"/>
        <w:spacing w:line="360" w:lineRule="auto"/>
        <w:ind w:right="-85" w:firstLine="0"/>
        <w:rPr>
          <w:sz w:val="28"/>
        </w:rPr>
      </w:pPr>
      <w:r>
        <w:rPr>
          <w:sz w:val="28"/>
        </w:rPr>
        <w:t>периоду возросла на 97,4%. В динамике организации следует заметить следующие изменения:</w:t>
      </w:r>
    </w:p>
    <w:p w:rsidR="00FD43D8" w:rsidRDefault="00FD43D8">
      <w:pPr>
        <w:pStyle w:val="10"/>
        <w:spacing w:line="360" w:lineRule="auto"/>
        <w:ind w:right="-85" w:firstLine="851"/>
        <w:rPr>
          <w:sz w:val="28"/>
        </w:rPr>
      </w:pPr>
      <w:r>
        <w:rPr>
          <w:sz w:val="28"/>
        </w:rPr>
        <w:t>Прибыль от реализации растет медленнее, чем нетто-выручка от реализации товаров. Это свидетельствует об относительном увеличении затрат на производство продукции.</w:t>
      </w:r>
    </w:p>
    <w:p w:rsidR="00FD43D8" w:rsidRDefault="00FD43D8">
      <w:pPr>
        <w:pStyle w:val="10"/>
        <w:spacing w:line="360" w:lineRule="auto"/>
        <w:ind w:right="-85" w:firstLine="851"/>
        <w:rPr>
          <w:sz w:val="28"/>
        </w:rPr>
      </w:pPr>
      <w:r>
        <w:rPr>
          <w:sz w:val="28"/>
        </w:rPr>
        <w:t xml:space="preserve">Значимость финансовых результатов может быть оценена также по показателям рентабельности реализации товаров (продукции, работ, услуг), которая в отчетном периоде составила 19, 84% (312, 8 : 1574, 7), что ниже чем за предыдущий период. Этот показатель характеризует отношение объема прибыли на 1 руб. выручки от реализации.  </w:t>
      </w:r>
    </w:p>
    <w:p w:rsidR="00FD43D8" w:rsidRDefault="00FD43D8">
      <w:pPr>
        <w:pStyle w:val="FR3"/>
        <w:spacing w:line="360" w:lineRule="auto"/>
        <w:ind w:firstLine="851"/>
        <w:jc w:val="both"/>
        <w:rPr>
          <w:rFonts w:ascii="Times New Roman" w:hAnsi="Times New Roman"/>
          <w:b w:val="0"/>
          <w:sz w:val="28"/>
        </w:rPr>
      </w:pPr>
    </w:p>
    <w:p w:rsidR="00FD43D8" w:rsidRDefault="00FD43D8">
      <w:pPr>
        <w:pStyle w:val="FR3"/>
        <w:spacing w:line="360" w:lineRule="auto"/>
        <w:ind w:firstLine="851"/>
        <w:jc w:val="both"/>
        <w:rPr>
          <w:rFonts w:ascii="Times New Roman" w:hAnsi="Times New Roman"/>
          <w:b w:val="0"/>
          <w:sz w:val="32"/>
        </w:rPr>
      </w:pPr>
      <w:r>
        <w:rPr>
          <w:rFonts w:ascii="Times New Roman" w:hAnsi="Times New Roman"/>
          <w:b w:val="0"/>
          <w:sz w:val="32"/>
        </w:rPr>
        <w:t>Анализ  и оценка уровня и динамики показателей прибыли.</w:t>
      </w:r>
    </w:p>
    <w:p w:rsidR="00FD43D8" w:rsidRDefault="00FD43D8">
      <w:pPr>
        <w:pStyle w:val="FR3"/>
        <w:spacing w:line="360" w:lineRule="auto"/>
        <w:ind w:firstLine="85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                                                                                        Таблица 2.3.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1417"/>
        <w:gridCol w:w="1701"/>
        <w:gridCol w:w="1432"/>
      </w:tblGrid>
      <w:tr w:rsidR="00FD43D8">
        <w:tc>
          <w:tcPr>
            <w:tcW w:w="5070" w:type="dxa"/>
          </w:tcPr>
          <w:p w:rsidR="00FD43D8" w:rsidRDefault="00FD43D8">
            <w:pPr>
              <w:pStyle w:val="10"/>
              <w:spacing w:before="120" w:line="360" w:lineRule="auto"/>
              <w:ind w:right="-2445" w:firstLine="0"/>
              <w:jc w:val="left"/>
              <w:rPr>
                <w:sz w:val="28"/>
              </w:rPr>
            </w:pPr>
            <w:r>
              <w:rPr>
                <w:sz w:val="28"/>
              </w:rPr>
              <w:t>Показатели</w:t>
            </w:r>
          </w:p>
        </w:tc>
        <w:tc>
          <w:tcPr>
            <w:tcW w:w="1417" w:type="dxa"/>
          </w:tcPr>
          <w:p w:rsidR="00FD43D8" w:rsidRDefault="00FD43D8">
            <w:pPr>
              <w:pStyle w:val="10"/>
              <w:spacing w:before="120" w:line="240" w:lineRule="auto"/>
              <w:ind w:right="-2444" w:firstLine="0"/>
              <w:rPr>
                <w:sz w:val="24"/>
              </w:rPr>
            </w:pPr>
            <w:r>
              <w:rPr>
                <w:sz w:val="24"/>
              </w:rPr>
              <w:t>Отчетный</w:t>
            </w:r>
          </w:p>
          <w:p w:rsidR="00FD43D8" w:rsidRDefault="00FD43D8">
            <w:pPr>
              <w:pStyle w:val="10"/>
              <w:spacing w:before="120" w:line="240" w:lineRule="auto"/>
              <w:ind w:right="-2444" w:firstLine="0"/>
              <w:rPr>
                <w:sz w:val="28"/>
              </w:rPr>
            </w:pPr>
            <w:r>
              <w:rPr>
                <w:sz w:val="24"/>
              </w:rPr>
              <w:t xml:space="preserve"> период</w:t>
            </w:r>
          </w:p>
        </w:tc>
        <w:tc>
          <w:tcPr>
            <w:tcW w:w="1701" w:type="dxa"/>
          </w:tcPr>
          <w:p w:rsidR="00FD43D8" w:rsidRDefault="00FD43D8">
            <w:pPr>
              <w:pStyle w:val="10"/>
              <w:spacing w:before="120" w:line="240" w:lineRule="auto"/>
              <w:ind w:right="-2444" w:firstLine="0"/>
              <w:jc w:val="left"/>
              <w:rPr>
                <w:sz w:val="24"/>
              </w:rPr>
            </w:pPr>
            <w:r>
              <w:rPr>
                <w:sz w:val="24"/>
              </w:rPr>
              <w:t>Аналогичный</w:t>
            </w:r>
          </w:p>
          <w:p w:rsidR="00FD43D8" w:rsidRDefault="00FD43D8">
            <w:pPr>
              <w:pStyle w:val="10"/>
              <w:spacing w:before="120" w:line="240" w:lineRule="auto"/>
              <w:ind w:right="-2444" w:firstLine="0"/>
              <w:jc w:val="left"/>
              <w:rPr>
                <w:sz w:val="24"/>
              </w:rPr>
            </w:pPr>
            <w:r>
              <w:rPr>
                <w:sz w:val="24"/>
              </w:rPr>
              <w:t>Период</w:t>
            </w:r>
          </w:p>
          <w:p w:rsidR="00FD43D8" w:rsidRDefault="00FD43D8">
            <w:pPr>
              <w:pStyle w:val="10"/>
              <w:spacing w:before="120" w:line="240" w:lineRule="auto"/>
              <w:ind w:right="-2444" w:firstLine="0"/>
              <w:jc w:val="left"/>
              <w:rPr>
                <w:sz w:val="24"/>
              </w:rPr>
            </w:pPr>
            <w:r>
              <w:rPr>
                <w:sz w:val="24"/>
              </w:rPr>
              <w:t>Прошлого</w:t>
            </w:r>
          </w:p>
          <w:p w:rsidR="00FD43D8" w:rsidRDefault="00FD43D8">
            <w:pPr>
              <w:pStyle w:val="10"/>
              <w:spacing w:before="120" w:line="240" w:lineRule="auto"/>
              <w:ind w:right="-2444" w:firstLine="0"/>
              <w:jc w:val="lef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432" w:type="dxa"/>
          </w:tcPr>
          <w:p w:rsidR="00FD43D8" w:rsidRDefault="00FD43D8">
            <w:pPr>
              <w:pStyle w:val="10"/>
              <w:spacing w:before="120" w:line="240" w:lineRule="auto"/>
              <w:ind w:right="-2444" w:firstLine="0"/>
              <w:rPr>
                <w:sz w:val="24"/>
              </w:rPr>
            </w:pPr>
            <w:r>
              <w:rPr>
                <w:sz w:val="24"/>
              </w:rPr>
              <w:t>Отчетный</w:t>
            </w:r>
          </w:p>
          <w:p w:rsidR="00FD43D8" w:rsidRDefault="00FD43D8">
            <w:pPr>
              <w:pStyle w:val="10"/>
              <w:spacing w:before="120" w:line="240" w:lineRule="auto"/>
              <w:ind w:right="-2444" w:firstLine="0"/>
              <w:rPr>
                <w:sz w:val="24"/>
              </w:rPr>
            </w:pPr>
            <w:r>
              <w:rPr>
                <w:sz w:val="24"/>
              </w:rPr>
              <w:t>В % к пред.</w:t>
            </w:r>
          </w:p>
          <w:p w:rsidR="00FD43D8" w:rsidRDefault="00FD43D8">
            <w:pPr>
              <w:pStyle w:val="10"/>
              <w:spacing w:before="120" w:line="240" w:lineRule="auto"/>
              <w:ind w:right="-2444" w:firstLine="0"/>
              <w:rPr>
                <w:sz w:val="24"/>
              </w:rPr>
            </w:pPr>
            <w:r>
              <w:rPr>
                <w:sz w:val="24"/>
              </w:rPr>
              <w:t>периоду</w:t>
            </w:r>
          </w:p>
        </w:tc>
      </w:tr>
      <w:tr w:rsidR="00FD43D8">
        <w:tc>
          <w:tcPr>
            <w:tcW w:w="5070" w:type="dxa"/>
          </w:tcPr>
          <w:p w:rsidR="00FD43D8" w:rsidRDefault="00FD43D8" w:rsidP="00FD43D8">
            <w:pPr>
              <w:pStyle w:val="10"/>
              <w:numPr>
                <w:ilvl w:val="0"/>
                <w:numId w:val="6"/>
              </w:numPr>
              <w:spacing w:before="120" w:line="360" w:lineRule="auto"/>
              <w:ind w:right="-2445"/>
              <w:rPr>
                <w:sz w:val="24"/>
              </w:rPr>
            </w:pPr>
            <w:r>
              <w:rPr>
                <w:sz w:val="24"/>
              </w:rPr>
              <w:t xml:space="preserve">Выручка (нетто) от реализации товара, </w:t>
            </w:r>
          </w:p>
          <w:p w:rsidR="00FD43D8" w:rsidRDefault="00FD43D8">
            <w:pPr>
              <w:pStyle w:val="10"/>
              <w:spacing w:before="120" w:line="360" w:lineRule="auto"/>
              <w:ind w:right="-2445" w:firstLine="0"/>
              <w:rPr>
                <w:sz w:val="24"/>
              </w:rPr>
            </w:pPr>
            <w:r>
              <w:rPr>
                <w:sz w:val="24"/>
              </w:rPr>
              <w:t>Продукции,  услуг</w:t>
            </w:r>
          </w:p>
        </w:tc>
        <w:tc>
          <w:tcPr>
            <w:tcW w:w="1417" w:type="dxa"/>
          </w:tcPr>
          <w:p w:rsidR="00FD43D8" w:rsidRDefault="00FD43D8">
            <w:pPr>
              <w:pStyle w:val="10"/>
              <w:spacing w:before="120" w:line="360" w:lineRule="auto"/>
              <w:ind w:right="-2445" w:firstLine="0"/>
              <w:rPr>
                <w:sz w:val="24"/>
              </w:rPr>
            </w:pPr>
            <w:r>
              <w:rPr>
                <w:sz w:val="24"/>
              </w:rPr>
              <w:t xml:space="preserve">   1574,7</w:t>
            </w:r>
          </w:p>
        </w:tc>
        <w:tc>
          <w:tcPr>
            <w:tcW w:w="1701" w:type="dxa"/>
          </w:tcPr>
          <w:p w:rsidR="00FD43D8" w:rsidRDefault="00FD43D8">
            <w:pPr>
              <w:pStyle w:val="10"/>
              <w:spacing w:before="120" w:line="360" w:lineRule="auto"/>
              <w:ind w:right="-2445" w:firstLine="0"/>
              <w:rPr>
                <w:sz w:val="24"/>
              </w:rPr>
            </w:pPr>
            <w:r>
              <w:rPr>
                <w:sz w:val="24"/>
              </w:rPr>
              <w:t xml:space="preserve">    1355,5</w:t>
            </w:r>
          </w:p>
        </w:tc>
        <w:tc>
          <w:tcPr>
            <w:tcW w:w="1432" w:type="dxa"/>
          </w:tcPr>
          <w:p w:rsidR="00FD43D8" w:rsidRDefault="00FD43D8">
            <w:pPr>
              <w:pStyle w:val="10"/>
              <w:spacing w:before="120" w:line="360" w:lineRule="auto"/>
              <w:ind w:right="-2445" w:firstLine="0"/>
              <w:rPr>
                <w:sz w:val="24"/>
              </w:rPr>
            </w:pPr>
            <w:r>
              <w:rPr>
                <w:sz w:val="24"/>
              </w:rPr>
              <w:t>116,1</w:t>
            </w:r>
          </w:p>
        </w:tc>
      </w:tr>
      <w:tr w:rsidR="00FD43D8">
        <w:tc>
          <w:tcPr>
            <w:tcW w:w="5070" w:type="dxa"/>
          </w:tcPr>
          <w:p w:rsidR="00FD43D8" w:rsidRDefault="00FD43D8">
            <w:pPr>
              <w:pStyle w:val="10"/>
              <w:spacing w:before="120" w:line="360" w:lineRule="auto"/>
              <w:ind w:right="-2445" w:firstLine="0"/>
              <w:rPr>
                <w:sz w:val="24"/>
              </w:rPr>
            </w:pPr>
          </w:p>
          <w:p w:rsidR="00FD43D8" w:rsidRDefault="00FD43D8" w:rsidP="00FD43D8">
            <w:pPr>
              <w:pStyle w:val="10"/>
              <w:numPr>
                <w:ilvl w:val="0"/>
                <w:numId w:val="6"/>
              </w:numPr>
              <w:spacing w:before="120" w:line="360" w:lineRule="auto"/>
              <w:ind w:right="-2445"/>
              <w:rPr>
                <w:sz w:val="24"/>
              </w:rPr>
            </w:pPr>
            <w:r>
              <w:rPr>
                <w:sz w:val="24"/>
              </w:rPr>
              <w:t xml:space="preserve">Себестоимость реализации товаров, работ, </w:t>
            </w:r>
          </w:p>
          <w:p w:rsidR="00FD43D8" w:rsidRDefault="00FD43D8">
            <w:pPr>
              <w:pStyle w:val="10"/>
              <w:spacing w:before="120" w:line="360" w:lineRule="auto"/>
              <w:ind w:left="360" w:right="-2445" w:firstLine="0"/>
              <w:rPr>
                <w:sz w:val="24"/>
              </w:rPr>
            </w:pPr>
            <w:r>
              <w:rPr>
                <w:sz w:val="24"/>
              </w:rPr>
              <w:t xml:space="preserve">Продукции, услуг    </w:t>
            </w:r>
          </w:p>
        </w:tc>
        <w:tc>
          <w:tcPr>
            <w:tcW w:w="1417" w:type="dxa"/>
          </w:tcPr>
          <w:p w:rsidR="00FD43D8" w:rsidRDefault="00FD43D8">
            <w:pPr>
              <w:pStyle w:val="10"/>
              <w:spacing w:before="120" w:line="360" w:lineRule="auto"/>
              <w:ind w:right="-2445" w:firstLine="0"/>
              <w:rPr>
                <w:sz w:val="24"/>
              </w:rPr>
            </w:pPr>
          </w:p>
          <w:p w:rsidR="00FD43D8" w:rsidRDefault="00FD43D8">
            <w:pPr>
              <w:pStyle w:val="10"/>
              <w:spacing w:before="120" w:line="360" w:lineRule="auto"/>
              <w:ind w:right="-2445" w:firstLine="0"/>
              <w:rPr>
                <w:sz w:val="24"/>
              </w:rPr>
            </w:pPr>
            <w:r>
              <w:rPr>
                <w:sz w:val="24"/>
              </w:rPr>
              <w:t>1250,9</w:t>
            </w:r>
          </w:p>
        </w:tc>
        <w:tc>
          <w:tcPr>
            <w:tcW w:w="1701" w:type="dxa"/>
          </w:tcPr>
          <w:p w:rsidR="00FD43D8" w:rsidRDefault="00FD43D8">
            <w:pPr>
              <w:pStyle w:val="10"/>
              <w:spacing w:before="120" w:line="360" w:lineRule="auto"/>
              <w:ind w:right="-2445" w:firstLine="0"/>
              <w:rPr>
                <w:sz w:val="24"/>
              </w:rPr>
            </w:pPr>
          </w:p>
          <w:p w:rsidR="00FD43D8" w:rsidRDefault="00FD43D8">
            <w:pPr>
              <w:pStyle w:val="10"/>
              <w:spacing w:before="120" w:line="360" w:lineRule="auto"/>
              <w:ind w:right="-2445" w:firstLine="0"/>
              <w:rPr>
                <w:sz w:val="24"/>
              </w:rPr>
            </w:pPr>
            <w:r>
              <w:rPr>
                <w:sz w:val="24"/>
              </w:rPr>
              <w:t>1023,0</w:t>
            </w:r>
          </w:p>
        </w:tc>
        <w:tc>
          <w:tcPr>
            <w:tcW w:w="1432" w:type="dxa"/>
          </w:tcPr>
          <w:p w:rsidR="00FD43D8" w:rsidRDefault="00FD43D8">
            <w:pPr>
              <w:pStyle w:val="10"/>
              <w:spacing w:before="120" w:line="360" w:lineRule="auto"/>
              <w:ind w:right="-2445" w:firstLine="0"/>
              <w:rPr>
                <w:sz w:val="24"/>
              </w:rPr>
            </w:pPr>
          </w:p>
          <w:p w:rsidR="00FD43D8" w:rsidRDefault="00FD43D8">
            <w:pPr>
              <w:pStyle w:val="10"/>
              <w:spacing w:before="120" w:line="360" w:lineRule="auto"/>
              <w:ind w:right="-2445" w:firstLine="0"/>
              <w:rPr>
                <w:sz w:val="24"/>
              </w:rPr>
            </w:pPr>
            <w:r>
              <w:rPr>
                <w:sz w:val="24"/>
              </w:rPr>
              <w:t>122,3</w:t>
            </w:r>
          </w:p>
        </w:tc>
      </w:tr>
      <w:tr w:rsidR="00FD43D8">
        <w:tc>
          <w:tcPr>
            <w:tcW w:w="5070" w:type="dxa"/>
          </w:tcPr>
          <w:p w:rsidR="00FD43D8" w:rsidRDefault="00FD43D8">
            <w:pPr>
              <w:pStyle w:val="10"/>
              <w:spacing w:before="120" w:line="360" w:lineRule="auto"/>
              <w:ind w:right="-2445" w:firstLine="0"/>
              <w:rPr>
                <w:sz w:val="24"/>
              </w:rPr>
            </w:pPr>
            <w:r>
              <w:rPr>
                <w:sz w:val="24"/>
              </w:rPr>
              <w:t>3. Валовая прибыль</w:t>
            </w:r>
          </w:p>
        </w:tc>
        <w:tc>
          <w:tcPr>
            <w:tcW w:w="1417" w:type="dxa"/>
          </w:tcPr>
          <w:p w:rsidR="00FD43D8" w:rsidRDefault="00FD43D8">
            <w:pPr>
              <w:pStyle w:val="10"/>
              <w:spacing w:before="120" w:line="360" w:lineRule="auto"/>
              <w:ind w:right="-2445" w:firstLine="0"/>
              <w:rPr>
                <w:sz w:val="24"/>
              </w:rPr>
            </w:pPr>
            <w:r>
              <w:rPr>
                <w:sz w:val="24"/>
              </w:rPr>
              <w:t>322,8</w:t>
            </w:r>
          </w:p>
        </w:tc>
        <w:tc>
          <w:tcPr>
            <w:tcW w:w="1701" w:type="dxa"/>
          </w:tcPr>
          <w:p w:rsidR="00FD43D8" w:rsidRDefault="00FD43D8">
            <w:pPr>
              <w:pStyle w:val="10"/>
              <w:spacing w:before="120" w:line="360" w:lineRule="auto"/>
              <w:ind w:right="-2445" w:firstLine="0"/>
              <w:rPr>
                <w:sz w:val="24"/>
              </w:rPr>
            </w:pPr>
            <w:r>
              <w:rPr>
                <w:sz w:val="24"/>
              </w:rPr>
              <w:t>332,5</w:t>
            </w:r>
          </w:p>
        </w:tc>
        <w:tc>
          <w:tcPr>
            <w:tcW w:w="1432" w:type="dxa"/>
          </w:tcPr>
          <w:p w:rsidR="00FD43D8" w:rsidRDefault="00FD43D8">
            <w:pPr>
              <w:pStyle w:val="10"/>
              <w:spacing w:before="120" w:line="360" w:lineRule="auto"/>
              <w:ind w:right="-2445" w:firstLine="0"/>
              <w:rPr>
                <w:sz w:val="24"/>
              </w:rPr>
            </w:pPr>
            <w:r>
              <w:rPr>
                <w:sz w:val="24"/>
              </w:rPr>
              <w:t>97,1</w:t>
            </w:r>
          </w:p>
        </w:tc>
      </w:tr>
      <w:tr w:rsidR="00FD43D8">
        <w:tc>
          <w:tcPr>
            <w:tcW w:w="5070" w:type="dxa"/>
          </w:tcPr>
          <w:p w:rsidR="00FD43D8" w:rsidRDefault="00FD43D8">
            <w:pPr>
              <w:pStyle w:val="10"/>
              <w:spacing w:before="120" w:line="360" w:lineRule="auto"/>
              <w:ind w:right="-2445" w:firstLine="0"/>
              <w:rPr>
                <w:sz w:val="24"/>
              </w:rPr>
            </w:pPr>
            <w:r>
              <w:rPr>
                <w:sz w:val="24"/>
              </w:rPr>
              <w:t>4.Прибыль (убыток) от продаж</w:t>
            </w:r>
          </w:p>
        </w:tc>
        <w:tc>
          <w:tcPr>
            <w:tcW w:w="1417" w:type="dxa"/>
          </w:tcPr>
          <w:p w:rsidR="00FD43D8" w:rsidRDefault="00FD43D8">
            <w:pPr>
              <w:pStyle w:val="10"/>
              <w:spacing w:before="120" w:line="360" w:lineRule="auto"/>
              <w:ind w:right="-2445" w:firstLine="0"/>
              <w:rPr>
                <w:sz w:val="24"/>
              </w:rPr>
            </w:pPr>
            <w:r>
              <w:rPr>
                <w:sz w:val="24"/>
              </w:rPr>
              <w:t xml:space="preserve"> 323,8</w:t>
            </w:r>
          </w:p>
        </w:tc>
        <w:tc>
          <w:tcPr>
            <w:tcW w:w="1701" w:type="dxa"/>
          </w:tcPr>
          <w:p w:rsidR="00FD43D8" w:rsidRDefault="00FD43D8">
            <w:pPr>
              <w:pStyle w:val="10"/>
              <w:spacing w:before="120" w:line="360" w:lineRule="auto"/>
              <w:ind w:right="-2445" w:firstLine="0"/>
              <w:rPr>
                <w:sz w:val="24"/>
              </w:rPr>
            </w:pPr>
            <w:r>
              <w:rPr>
                <w:sz w:val="24"/>
              </w:rPr>
              <w:t>332,5</w:t>
            </w:r>
          </w:p>
        </w:tc>
        <w:tc>
          <w:tcPr>
            <w:tcW w:w="1432" w:type="dxa"/>
          </w:tcPr>
          <w:p w:rsidR="00FD43D8" w:rsidRDefault="00FD43D8">
            <w:pPr>
              <w:pStyle w:val="10"/>
              <w:spacing w:before="120" w:line="360" w:lineRule="auto"/>
              <w:ind w:right="-2445" w:firstLine="0"/>
              <w:rPr>
                <w:sz w:val="24"/>
              </w:rPr>
            </w:pPr>
            <w:r>
              <w:rPr>
                <w:sz w:val="24"/>
              </w:rPr>
              <w:t>97,4</w:t>
            </w:r>
          </w:p>
        </w:tc>
      </w:tr>
      <w:tr w:rsidR="00FD43D8">
        <w:tc>
          <w:tcPr>
            <w:tcW w:w="5070" w:type="dxa"/>
          </w:tcPr>
          <w:p w:rsidR="00FD43D8" w:rsidRDefault="00FD43D8">
            <w:pPr>
              <w:pStyle w:val="10"/>
              <w:spacing w:before="120" w:line="360" w:lineRule="auto"/>
              <w:ind w:right="-2445" w:firstLine="0"/>
              <w:rPr>
                <w:sz w:val="24"/>
              </w:rPr>
            </w:pPr>
            <w:r>
              <w:rPr>
                <w:sz w:val="24"/>
              </w:rPr>
              <w:t>5. Внереализационные доходы</w:t>
            </w:r>
          </w:p>
        </w:tc>
        <w:tc>
          <w:tcPr>
            <w:tcW w:w="1417" w:type="dxa"/>
          </w:tcPr>
          <w:p w:rsidR="00FD43D8" w:rsidRDefault="00FD43D8">
            <w:pPr>
              <w:pStyle w:val="10"/>
              <w:spacing w:before="120" w:line="360" w:lineRule="auto"/>
              <w:ind w:right="-2445" w:firstLine="0"/>
              <w:rPr>
                <w:sz w:val="24"/>
              </w:rPr>
            </w:pPr>
            <w:r>
              <w:rPr>
                <w:sz w:val="24"/>
              </w:rPr>
              <w:t xml:space="preserve">   6,1</w:t>
            </w:r>
          </w:p>
        </w:tc>
        <w:tc>
          <w:tcPr>
            <w:tcW w:w="1701" w:type="dxa"/>
          </w:tcPr>
          <w:p w:rsidR="00FD43D8" w:rsidRDefault="00FD43D8">
            <w:pPr>
              <w:pStyle w:val="10"/>
              <w:spacing w:before="120" w:line="360" w:lineRule="auto"/>
              <w:ind w:right="-2445" w:firstLine="0"/>
              <w:rPr>
                <w:sz w:val="24"/>
              </w:rPr>
            </w:pPr>
            <w:r>
              <w:rPr>
                <w:sz w:val="24"/>
              </w:rPr>
              <w:t xml:space="preserve">    57,9</w:t>
            </w:r>
          </w:p>
        </w:tc>
        <w:tc>
          <w:tcPr>
            <w:tcW w:w="1432" w:type="dxa"/>
          </w:tcPr>
          <w:p w:rsidR="00FD43D8" w:rsidRDefault="00FD43D8">
            <w:pPr>
              <w:pStyle w:val="10"/>
              <w:spacing w:before="120" w:line="360" w:lineRule="auto"/>
              <w:ind w:right="-2445" w:firstLine="0"/>
              <w:rPr>
                <w:sz w:val="24"/>
              </w:rPr>
            </w:pPr>
            <w:r>
              <w:rPr>
                <w:sz w:val="24"/>
              </w:rPr>
              <w:t xml:space="preserve">  10,5</w:t>
            </w:r>
          </w:p>
        </w:tc>
      </w:tr>
      <w:tr w:rsidR="00FD43D8">
        <w:tc>
          <w:tcPr>
            <w:tcW w:w="5070" w:type="dxa"/>
          </w:tcPr>
          <w:p w:rsidR="00FD43D8" w:rsidRDefault="00FD43D8">
            <w:pPr>
              <w:pStyle w:val="10"/>
              <w:spacing w:before="120" w:line="360" w:lineRule="auto"/>
              <w:ind w:right="-2445" w:firstLine="0"/>
              <w:rPr>
                <w:sz w:val="24"/>
              </w:rPr>
            </w:pPr>
            <w:r>
              <w:rPr>
                <w:sz w:val="24"/>
              </w:rPr>
              <w:t>6. Внереализационные расходы</w:t>
            </w:r>
          </w:p>
        </w:tc>
        <w:tc>
          <w:tcPr>
            <w:tcW w:w="1417" w:type="dxa"/>
          </w:tcPr>
          <w:p w:rsidR="00FD43D8" w:rsidRDefault="00FD43D8">
            <w:pPr>
              <w:pStyle w:val="10"/>
              <w:spacing w:before="120" w:line="360" w:lineRule="auto"/>
              <w:ind w:right="-2445" w:firstLine="0"/>
              <w:rPr>
                <w:sz w:val="24"/>
              </w:rPr>
            </w:pPr>
            <w:r>
              <w:rPr>
                <w:sz w:val="24"/>
              </w:rPr>
              <w:t xml:space="preserve">   0,6</w:t>
            </w:r>
          </w:p>
        </w:tc>
        <w:tc>
          <w:tcPr>
            <w:tcW w:w="1701" w:type="dxa"/>
          </w:tcPr>
          <w:p w:rsidR="00FD43D8" w:rsidRDefault="00FD43D8">
            <w:pPr>
              <w:pStyle w:val="10"/>
              <w:spacing w:before="120" w:line="360" w:lineRule="auto"/>
              <w:ind w:right="-2445" w:firstLine="0"/>
              <w:rPr>
                <w:sz w:val="24"/>
              </w:rPr>
            </w:pPr>
            <w:r>
              <w:rPr>
                <w:sz w:val="24"/>
              </w:rPr>
              <w:t xml:space="preserve">     3,0</w:t>
            </w:r>
          </w:p>
        </w:tc>
        <w:tc>
          <w:tcPr>
            <w:tcW w:w="1432" w:type="dxa"/>
          </w:tcPr>
          <w:p w:rsidR="00FD43D8" w:rsidRDefault="00FD43D8">
            <w:pPr>
              <w:pStyle w:val="10"/>
              <w:spacing w:before="120" w:line="360" w:lineRule="auto"/>
              <w:ind w:right="-2445" w:firstLine="0"/>
              <w:rPr>
                <w:sz w:val="24"/>
              </w:rPr>
            </w:pPr>
            <w:r>
              <w:rPr>
                <w:sz w:val="24"/>
              </w:rPr>
              <w:t xml:space="preserve">   20</w:t>
            </w:r>
          </w:p>
        </w:tc>
      </w:tr>
    </w:tbl>
    <w:p w:rsidR="00FD43D8" w:rsidRDefault="00FD43D8">
      <w:pPr>
        <w:pStyle w:val="10"/>
        <w:spacing w:line="360" w:lineRule="auto"/>
        <w:ind w:right="-85" w:firstLine="851"/>
        <w:rPr>
          <w:sz w:val="28"/>
        </w:rPr>
      </w:pPr>
      <w:r>
        <w:rPr>
          <w:sz w:val="28"/>
        </w:rPr>
        <w:t xml:space="preserve">Рентабельность текущих активов = чистая прибыль : ср. стоимость текущих активов. </w:t>
      </w:r>
    </w:p>
    <w:p w:rsidR="00FD43D8" w:rsidRDefault="00FD43D8">
      <w:pPr>
        <w:pStyle w:val="10"/>
        <w:spacing w:line="360" w:lineRule="auto"/>
        <w:ind w:right="-85" w:firstLine="851"/>
        <w:rPr>
          <w:sz w:val="28"/>
        </w:rPr>
      </w:pPr>
      <w:r>
        <w:rPr>
          <w:sz w:val="28"/>
        </w:rPr>
        <w:t>Рентабельность текущих активов = (312,8 :  2048,1) 100% = 15,27</w:t>
      </w:r>
    </w:p>
    <w:p w:rsidR="00FD43D8" w:rsidRDefault="00FD43D8">
      <w:pPr>
        <w:pStyle w:val="10"/>
        <w:spacing w:line="360" w:lineRule="auto"/>
        <w:ind w:right="-84" w:firstLine="0"/>
        <w:rPr>
          <w:i/>
          <w:sz w:val="28"/>
        </w:rPr>
      </w:pPr>
      <w:r>
        <w:rPr>
          <w:sz w:val="28"/>
        </w:rPr>
        <w:t>Следовательно, на один рубль оборотных средств приходиться 15,27 рублей чистой прибыли.</w:t>
      </w:r>
    </w:p>
    <w:p w:rsidR="00FD43D8" w:rsidRDefault="00FD43D8">
      <w:pPr>
        <w:widowControl w:val="0"/>
        <w:tabs>
          <w:tab w:val="left" w:pos="720"/>
          <w:tab w:val="left" w:pos="864"/>
          <w:tab w:val="left" w:pos="1728"/>
          <w:tab w:val="left" w:pos="4320"/>
        </w:tabs>
        <w:spacing w:line="360" w:lineRule="auto"/>
        <w:rPr>
          <w:b/>
          <w:i/>
          <w:sz w:val="32"/>
        </w:rPr>
      </w:pPr>
      <w:r>
        <w:rPr>
          <w:b/>
          <w:sz w:val="28"/>
        </w:rPr>
        <w:tab/>
        <w:t>3</w:t>
      </w:r>
      <w:r>
        <w:rPr>
          <w:b/>
          <w:i/>
          <w:sz w:val="32"/>
        </w:rPr>
        <w:t>. Организация бухгалтерского учета на предприятии</w:t>
      </w:r>
    </w:p>
    <w:p w:rsidR="00FD43D8" w:rsidRDefault="00FD43D8">
      <w:pPr>
        <w:widowControl w:val="0"/>
        <w:tabs>
          <w:tab w:val="left" w:pos="720"/>
          <w:tab w:val="left" w:pos="864"/>
          <w:tab w:val="left" w:pos="1728"/>
          <w:tab w:val="left" w:pos="4320"/>
        </w:tabs>
        <w:spacing w:line="360" w:lineRule="auto"/>
        <w:rPr>
          <w:b/>
          <w:sz w:val="28"/>
        </w:rPr>
      </w:pPr>
    </w:p>
    <w:p w:rsidR="00FD43D8" w:rsidRDefault="00FD43D8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Управление предприятием КРОБО детей – инвалидов с ВПЛ «МОДУС-ВЭЛИ» осуществляется в соответствии с его уставом. Высшим органом управления предприятия является собрание учредителей (физ. лиц). Оперативное руководство админстративно-хозяйственной, коммерческой  деятельности осуществляется через аппарат управления, который организует всю работу, координирует и контролируют деятельность внутренних звеньев организации, ведет бухгалтерский учет, составляет установленную отчетность и представляет ее соответствующим органам.</w:t>
      </w:r>
    </w:p>
    <w:p w:rsidR="00FD43D8" w:rsidRDefault="00FD43D8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На предприятии бухгалтерский учет осуществляется бухгалтерией, являющейся структурным подразделением, возглавляемым главным бухгалтером (рис. 1).</w:t>
      </w:r>
    </w:p>
    <w:p w:rsidR="00FD43D8" w:rsidRDefault="00FD43D8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На бухгалтерию возлагается организация своевременного и достоверного бухгалтерского учета, формирования полной и достоверной информации о его деятельности и имущественном положении, необходимой также для контроля за соблюдением </w:t>
      </w:r>
    </w:p>
    <w:p w:rsidR="00FD43D8" w:rsidRDefault="00D14192">
      <w:pPr>
        <w:spacing w:line="360" w:lineRule="auto"/>
        <w:rPr>
          <w:sz w:val="28"/>
        </w:rPr>
      </w:pPr>
      <w:r>
        <w:rPr>
          <w:noProof/>
        </w:rPr>
        <w:pict>
          <v:rect id="_x0000_s1054" style="position:absolute;margin-left:138.35pt;margin-top:19.85pt;width:136.85pt;height:21.65pt;z-index:251643904" o:allowincell="f" filled="f" strokeweight="2.25pt"/>
        </w:pict>
      </w:r>
      <w:r w:rsidR="00FD43D8">
        <w:rPr>
          <w:sz w:val="28"/>
        </w:rPr>
        <w:t xml:space="preserve">      </w:t>
      </w:r>
    </w:p>
    <w:p w:rsidR="00FD43D8" w:rsidRDefault="00D14192">
      <w:pPr>
        <w:spacing w:line="360" w:lineRule="auto"/>
        <w:rPr>
          <w:sz w:val="28"/>
        </w:rPr>
      </w:pPr>
      <w:r>
        <w:rPr>
          <w:noProof/>
        </w:rPr>
        <w:pict>
          <v:line id="_x0000_s1059" style="position:absolute;z-index:251649024" from="217.2pt,17.85pt" to="217.25pt,68.3pt" o:allowincell="f" strokeweight="1pt">
            <v:stroke startarrowwidth="narrow" startarrowlength="short" endarrowwidth="narrow" endarrowlength="short"/>
          </v:line>
        </w:pict>
      </w:r>
      <w:r w:rsidR="00FD43D8">
        <w:rPr>
          <w:sz w:val="28"/>
        </w:rPr>
        <w:t xml:space="preserve">                                          Главный бухгалтер    </w:t>
      </w:r>
    </w:p>
    <w:p w:rsidR="00FD43D8" w:rsidRDefault="00FD43D8">
      <w:pPr>
        <w:spacing w:line="360" w:lineRule="auto"/>
        <w:ind w:firstLine="993"/>
        <w:jc w:val="both"/>
        <w:rPr>
          <w:sz w:val="28"/>
        </w:rPr>
      </w:pPr>
    </w:p>
    <w:p w:rsidR="00FD43D8" w:rsidRDefault="00D14192">
      <w:pPr>
        <w:spacing w:line="360" w:lineRule="auto"/>
        <w:jc w:val="both"/>
        <w:rPr>
          <w:sz w:val="28"/>
        </w:rPr>
      </w:pPr>
      <w:r>
        <w:rPr>
          <w:noProof/>
        </w:rPr>
        <w:pict>
          <v:rect id="_x0000_s1057" style="position:absolute;left:0;text-align:left;margin-left:167.15pt;margin-top:19.4pt;width:216.35pt;height:21.65pt;z-index:251646976" o:allowincell="f" filled="f" strokeweight="2.25pt"/>
        </w:pict>
      </w:r>
      <w:r>
        <w:rPr>
          <w:noProof/>
        </w:rPr>
        <w:pict>
          <v:line id="_x0000_s1061" style="position:absolute;left:0;text-align:left;z-index:251651072" from="66pt,5.85pt" to="217.25pt,5.9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60" style="position:absolute;left:0;text-align:left;z-index:251650048" from="66pt,5.85pt" to="66.05pt,20.3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rect id="_x0000_s1058" style="position:absolute;left:0;text-align:left;margin-left:37.2pt;margin-top:20.25pt;width:57.65pt;height:21.65pt;z-index:251648000" o:allowincell="f" filled="f" strokeweight="2.25pt"/>
        </w:pict>
      </w:r>
    </w:p>
    <w:p w:rsidR="00FD43D8" w:rsidRDefault="00FD43D8">
      <w:pPr>
        <w:spacing w:line="360" w:lineRule="auto"/>
        <w:ind w:firstLine="142"/>
        <w:jc w:val="both"/>
        <w:rPr>
          <w:sz w:val="28"/>
        </w:rPr>
      </w:pPr>
      <w:r>
        <w:rPr>
          <w:sz w:val="28"/>
        </w:rPr>
        <w:t xml:space="preserve">           Касса                             Заместитель главного бухгалтера </w:t>
      </w:r>
    </w:p>
    <w:p w:rsidR="00FD43D8" w:rsidRDefault="00FD43D8">
      <w:pPr>
        <w:spacing w:line="360" w:lineRule="auto"/>
        <w:ind w:firstLine="142"/>
        <w:jc w:val="both"/>
        <w:rPr>
          <w:sz w:val="28"/>
        </w:rPr>
      </w:pPr>
    </w:p>
    <w:p w:rsidR="00FD43D8" w:rsidRDefault="00FD43D8">
      <w:pPr>
        <w:spacing w:line="360" w:lineRule="auto"/>
        <w:jc w:val="both"/>
        <w:rPr>
          <w:sz w:val="28"/>
        </w:rPr>
      </w:pPr>
      <w:r>
        <w:rPr>
          <w:sz w:val="28"/>
        </w:rPr>
        <w:t>Рис. 1 Структура бухгалтерии.</w:t>
      </w:r>
    </w:p>
    <w:p w:rsidR="00FD43D8" w:rsidRDefault="00FD43D8">
      <w:pPr>
        <w:spacing w:line="360" w:lineRule="auto"/>
        <w:ind w:firstLine="993"/>
        <w:jc w:val="both"/>
        <w:rPr>
          <w:sz w:val="28"/>
        </w:rPr>
      </w:pPr>
    </w:p>
    <w:p w:rsidR="00FD43D8" w:rsidRDefault="00FD43D8">
      <w:pPr>
        <w:spacing w:line="360" w:lineRule="auto"/>
        <w:jc w:val="both"/>
        <w:rPr>
          <w:sz w:val="28"/>
        </w:rPr>
      </w:pPr>
      <w:r>
        <w:rPr>
          <w:sz w:val="28"/>
        </w:rPr>
        <w:t>действующего законодательства, за рациональным и экономным использованием материальных, трудовых и финансовых ресурсов (в соответствии с утвержденными нормами, нормативами и сметами), предотвращения негативных явлений в деятельности организации, осуществление строжайшего режима экономии.</w:t>
      </w:r>
    </w:p>
    <w:p w:rsidR="00FD43D8" w:rsidRDefault="00FD43D8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Учетный аппарат  тесно связан со всеми структурными подразделениями организации, со службами и отделами аппарата управления и отдельными исполнителями. Представляемые в бухгалтерию всеми подразделениями и службами организации необходимые для учета м контроля документы, отчетные сведения, а также плановые, сметные и нормативные данные обрабатываются и группируются  по определенным признакам, и на их основе готовится информация о деятельности организации.</w:t>
      </w:r>
    </w:p>
    <w:p w:rsidR="00FD43D8" w:rsidRDefault="00FD43D8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Главный бухгалтер предприятия назначается и освобождается от должности руководителем и подчиняется непосредственно руководителю организации.</w:t>
      </w:r>
    </w:p>
    <w:p w:rsidR="00FD43D8" w:rsidRDefault="00FD43D8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 Главный бухгалтер несет ответственность за соблюдение методологических основ  при ведении бухгалтерского учета хозяйственных операций, формирует оперативную информацию и бухгалтерскую отчетность  для ее представления в установленные адреса и сроки. Совместно с руководителем предприятия главный бухгалтер пописывает документы, служащие основанием для приема и выдачи материальных ценностей и денежных средств, а также расчетных,  кредитных и финансовых обязательств.</w:t>
      </w:r>
    </w:p>
    <w:p w:rsidR="00FD43D8" w:rsidRDefault="00FD43D8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Указанные документы без подписи главного бухгалтера считаются недействительными и к исполнению не принимаются. Право подписи может быть предоставлено лицам, уполномоченным на это письменным распоряжением руководителя предприятия.</w:t>
      </w:r>
    </w:p>
    <w:p w:rsidR="00FD43D8" w:rsidRDefault="00FD43D8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Главному бухгалтеру предприятия запрещается принимать к исполнению и оформлению документы по операциям, которые противоречат законодательству и нарушают договорную и финансовую дисциплину. О таких документах главный бухгалтер письменно сообщает руководителю организации  и при получении от него письменного распоряжения о принятии указанных документах к учету исполняет его. Всю полноту ответственности за незаконность совершенных операций несет руководитель организации.</w:t>
      </w:r>
    </w:p>
    <w:p w:rsidR="00FD43D8" w:rsidRDefault="00FD43D8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 настоящее время на предприятии  применяется журнально-ордерная форма бухгалтерского учета.</w:t>
      </w:r>
    </w:p>
    <w:p w:rsidR="00FD43D8" w:rsidRDefault="00FD43D8">
      <w:pPr>
        <w:spacing w:line="360" w:lineRule="auto"/>
        <w:ind w:firstLine="993"/>
        <w:jc w:val="both"/>
        <w:rPr>
          <w:sz w:val="28"/>
        </w:rPr>
      </w:pPr>
      <w:r>
        <w:rPr>
          <w:sz w:val="28"/>
        </w:rPr>
        <w:t>Общая схема</w:t>
      </w:r>
      <w:r>
        <w:rPr>
          <w:sz w:val="28"/>
        </w:rPr>
        <w:tab/>
        <w:t xml:space="preserve"> записей при журнально-ордерной форме приведена ниже (рис. 2).</w:t>
      </w:r>
    </w:p>
    <w:p w:rsidR="00FD43D8" w:rsidRDefault="00FD43D8">
      <w:pPr>
        <w:spacing w:line="360" w:lineRule="auto"/>
        <w:ind w:firstLine="993"/>
        <w:jc w:val="both"/>
        <w:rPr>
          <w:sz w:val="28"/>
        </w:rPr>
      </w:pPr>
    </w:p>
    <w:p w:rsidR="00FD43D8" w:rsidRDefault="00D14192">
      <w:pPr>
        <w:spacing w:line="360" w:lineRule="auto"/>
        <w:jc w:val="both"/>
        <w:rPr>
          <w:sz w:val="28"/>
        </w:rPr>
      </w:pPr>
      <w:r>
        <w:rPr>
          <w:noProof/>
        </w:rPr>
        <w:pict>
          <v:rect id="_x0000_s1062" style="position:absolute;left:0;text-align:left;margin-left:135.05pt;margin-top:-9.85pt;width:151.25pt;height:50.45pt;z-index:251652096" o:allowincell="f" filled="f" strokeweight="1pt"/>
        </w:pict>
      </w:r>
      <w:r>
        <w:rPr>
          <w:noProof/>
        </w:rPr>
        <w:pict>
          <v:line id="_x0000_s1075" style="position:absolute;left:0;text-align:left;z-index:251665408" from="375.6pt,13.05pt" to="375.65pt,70.7pt" o:allowincell="f">
            <v:stroke startarrowwidth="narrow" startarrowlength="short" endarrow="block" endarrowwidth="narrow" endarrowlength="short"/>
          </v:line>
        </w:pict>
      </w:r>
      <w:r>
        <w:rPr>
          <w:noProof/>
        </w:rPr>
        <w:pict>
          <v:line id="_x0000_s1074" style="position:absolute;left:0;text-align:left;z-index:251664384" from="289.2pt,13.05pt" to="375.65pt,13.1pt" o:allowincell="f" strokeweight="1pt">
            <v:stroke startarrowwidth="narrow" startarrowlength="short" endarrowwidth="narrow" endarrowlength="short"/>
          </v:line>
        </w:pict>
      </w:r>
      <w:r w:rsidR="00FD43D8">
        <w:rPr>
          <w:sz w:val="28"/>
        </w:rPr>
        <w:t xml:space="preserve">                                         Первичные и сводные   </w:t>
      </w:r>
    </w:p>
    <w:p w:rsidR="00FD43D8" w:rsidRDefault="00D14192">
      <w:pPr>
        <w:spacing w:line="360" w:lineRule="auto"/>
        <w:ind w:firstLine="993"/>
        <w:jc w:val="both"/>
        <w:rPr>
          <w:sz w:val="28"/>
        </w:rPr>
      </w:pPr>
      <w:r>
        <w:rPr>
          <w:noProof/>
        </w:rPr>
        <w:pict>
          <v:line id="_x0000_s1070" style="position:absolute;left:0;text-align:left;z-index:251660288" from="188.4pt,17.85pt" to="188.45pt,46.7pt" o:allowincell="f">
            <v:stroke startarrowwidth="narrow" startarrowlength="short" endarrow="block" endarrowwidth="narrow" endarrowlength="short"/>
          </v:line>
        </w:pict>
      </w:r>
      <w:r w:rsidR="00FD43D8">
        <w:rPr>
          <w:sz w:val="28"/>
        </w:rPr>
        <w:t xml:space="preserve">                            документы</w:t>
      </w:r>
    </w:p>
    <w:p w:rsidR="00FD43D8" w:rsidRDefault="00D14192">
      <w:pPr>
        <w:spacing w:line="360" w:lineRule="auto"/>
        <w:ind w:firstLine="993"/>
        <w:jc w:val="both"/>
        <w:rPr>
          <w:sz w:val="28"/>
        </w:rPr>
      </w:pPr>
      <w:r>
        <w:rPr>
          <w:noProof/>
        </w:rPr>
        <w:pict>
          <v:rect id="_x0000_s1069" style="position:absolute;left:0;text-align:left;margin-left:15.6pt;margin-top:22.6pt;width:108.05pt;height:21.65pt;z-index:251659264" o:allowincell="f" filled="f" strokeweight="1pt"/>
        </w:pict>
      </w:r>
      <w:r>
        <w:rPr>
          <w:noProof/>
        </w:rPr>
        <w:pict>
          <v:rect id="_x0000_s1068" style="position:absolute;left:0;text-align:left;margin-left:310.8pt;margin-top:22.6pt;width:136.85pt;height:64.85pt;z-index:251658240" o:allowincell="f" filled="f" strokeweight="1pt"/>
        </w:pict>
      </w:r>
      <w:r>
        <w:rPr>
          <w:noProof/>
        </w:rPr>
        <w:pict>
          <v:rect id="_x0000_s1063" style="position:absolute;left:0;text-align:left;margin-left:145.2pt;margin-top:22.6pt;width:108.05pt;height:21.65pt;z-index:251653120" o:allowincell="f" filled="f" strokeweight="1pt"/>
        </w:pict>
      </w:r>
    </w:p>
    <w:p w:rsidR="00FD43D8" w:rsidRDefault="00D14192">
      <w:pPr>
        <w:spacing w:line="360" w:lineRule="auto"/>
        <w:ind w:firstLine="142"/>
        <w:jc w:val="both"/>
        <w:rPr>
          <w:sz w:val="28"/>
        </w:rPr>
      </w:pPr>
      <w:r>
        <w:rPr>
          <w:noProof/>
        </w:rPr>
        <w:pict>
          <v:line id="_x0000_s1078" style="position:absolute;left:0;text-align:left;z-index:251668480" from="253.2pt,13.05pt" to="310.85pt,13.1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73" style="position:absolute;left:0;text-align:left;z-index:251663360" from="123.6pt,5.85pt" to="145.25pt,5.9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71" style="position:absolute;left:0;text-align:left;z-index:251661312" from="188.4pt,20.25pt" to="188.45pt,41.9pt" o:allowincell="f">
            <v:stroke startarrowwidth="narrow" startarrowlength="short" endarrow="block" endarrowwidth="narrow" endarrowlength="short"/>
          </v:line>
        </w:pict>
      </w:r>
      <w:r w:rsidR="00FD43D8">
        <w:rPr>
          <w:sz w:val="28"/>
        </w:rPr>
        <w:t xml:space="preserve">    кассовая книга           журналы-ордера                   накопительные  и</w:t>
      </w:r>
    </w:p>
    <w:p w:rsidR="00FD43D8" w:rsidRDefault="00D14192">
      <w:pPr>
        <w:spacing w:line="360" w:lineRule="auto"/>
        <w:ind w:firstLine="993"/>
        <w:jc w:val="both"/>
        <w:rPr>
          <w:sz w:val="28"/>
        </w:rPr>
      </w:pPr>
      <w:r>
        <w:rPr>
          <w:noProof/>
        </w:rPr>
        <w:pict>
          <v:rect id="_x0000_s1064" style="position:absolute;left:0;text-align:left;margin-left:145.2pt;margin-top:17.85pt;width:108.05pt;height:21.65pt;z-index:251654144" o:allowincell="f" filled="f" strokeweight="1pt"/>
        </w:pict>
      </w:r>
      <w:r w:rsidR="00FD43D8">
        <w:rPr>
          <w:sz w:val="28"/>
        </w:rPr>
        <w:t xml:space="preserve">                                                                            группировочные   </w:t>
      </w:r>
    </w:p>
    <w:p w:rsidR="00FD43D8" w:rsidRDefault="00D14192">
      <w:pPr>
        <w:spacing w:line="360" w:lineRule="auto"/>
        <w:ind w:firstLine="993"/>
        <w:jc w:val="both"/>
        <w:rPr>
          <w:sz w:val="28"/>
        </w:rPr>
      </w:pPr>
      <w:r>
        <w:rPr>
          <w:noProof/>
        </w:rPr>
        <w:pict>
          <v:line id="_x0000_s1076" style="position:absolute;left:0;text-align:left;z-index:251666432" from="375.6pt,15.4pt" to="375.65pt,37.05pt" o:allowincell="f">
            <v:stroke startarrowwidth="narrow" startarrowlength="short" endarrow="block" endarrowwidth="narrow" endarrowlength="short"/>
          </v:line>
        </w:pict>
      </w:r>
      <w:r>
        <w:rPr>
          <w:noProof/>
        </w:rPr>
        <w:pict>
          <v:line id="_x0000_s1072" style="position:absolute;left:0;text-align:left;z-index:251662336" from="188.4pt,15.4pt" to="188.45pt,44.25pt" o:allowincell="f">
            <v:stroke startarrowwidth="narrow" startarrowlength="short" endarrow="block" endarrowwidth="narrow" endarrowlength="short"/>
          </v:line>
        </w:pict>
      </w:r>
      <w:r w:rsidR="00FD43D8">
        <w:rPr>
          <w:sz w:val="28"/>
        </w:rPr>
        <w:t xml:space="preserve">                            Главная книга                         ведомости </w:t>
      </w:r>
    </w:p>
    <w:p w:rsidR="00FD43D8" w:rsidRDefault="00D14192">
      <w:pPr>
        <w:spacing w:line="360" w:lineRule="auto"/>
        <w:ind w:firstLine="993"/>
        <w:jc w:val="both"/>
        <w:rPr>
          <w:sz w:val="28"/>
        </w:rPr>
      </w:pPr>
      <w:r>
        <w:rPr>
          <w:noProof/>
        </w:rPr>
        <w:pict>
          <v:rect id="_x0000_s1067" style="position:absolute;left:0;text-align:left;margin-left:318pt;margin-top:20.25pt;width:129.65pt;height:43.25pt;z-index:251657216" o:allowincell="f" filled="f" strokeweight="1pt"/>
        </w:pict>
      </w:r>
      <w:r>
        <w:rPr>
          <w:noProof/>
        </w:rPr>
        <w:pict>
          <v:rect id="_x0000_s1065" style="position:absolute;left:0;text-align:left;margin-left:145.2pt;margin-top:20.25pt;width:115.25pt;height:72.05pt;z-index:251655168" o:allowincell="f" filled="f" strokeweight="1pt"/>
        </w:pict>
      </w:r>
    </w:p>
    <w:p w:rsidR="00FD43D8" w:rsidRDefault="00FD43D8">
      <w:pPr>
        <w:spacing w:line="360" w:lineRule="auto"/>
        <w:ind w:firstLine="993"/>
        <w:jc w:val="both"/>
        <w:rPr>
          <w:sz w:val="28"/>
        </w:rPr>
      </w:pPr>
      <w:r>
        <w:rPr>
          <w:sz w:val="28"/>
        </w:rPr>
        <w:t xml:space="preserve">                            Бухгалтерский                         Регистры аналити-</w:t>
      </w:r>
    </w:p>
    <w:p w:rsidR="00FD43D8" w:rsidRDefault="00D14192">
      <w:pPr>
        <w:spacing w:line="360" w:lineRule="auto"/>
        <w:ind w:firstLine="993"/>
        <w:jc w:val="both"/>
        <w:rPr>
          <w:sz w:val="28"/>
        </w:rPr>
      </w:pPr>
      <w:r>
        <w:rPr>
          <w:noProof/>
        </w:rPr>
        <w:pict>
          <v:line id="_x0000_s1081" style="position:absolute;left:0;text-align:left;flip:x;z-index:251671552" from="267.6pt,1pt" to="289.25pt,1.05pt" o:allowincell="f" strokeweight=".5pt">
            <v:stroke dashstyle="1 1" startarrowwidth="narrow" startarrowlength="short" endarrowwidth="narrow" endarrowlength="short"/>
          </v:line>
        </w:pict>
      </w:r>
      <w:r>
        <w:rPr>
          <w:noProof/>
        </w:rPr>
        <w:pict>
          <v:line id="_x0000_s1080" style="position:absolute;left:0;text-align:left;flip:y;z-index:251670528" from="289.2pt,1pt" to="289.25pt,65.85pt" o:allowincell="f" strokeweight=".5pt">
            <v:stroke dashstyle="1 1" startarrowwidth="narrow" startarrowlength="short" endarrowwidth="narrow" endarrowlength="short"/>
          </v:line>
        </w:pict>
      </w:r>
      <w:r>
        <w:rPr>
          <w:noProof/>
        </w:rPr>
        <w:pict>
          <v:line id="_x0000_s1077" style="position:absolute;left:0;text-align:left;z-index:251667456" from="375.6pt,15.4pt" to="375.65pt,44.25pt" o:allowincell="f">
            <v:stroke startarrowwidth="narrow" startarrowlength="short" endarrow="block" endarrowwidth="narrow" endarrowlength="short"/>
          </v:line>
        </w:pict>
      </w:r>
      <w:r w:rsidR="00FD43D8">
        <w:rPr>
          <w:sz w:val="28"/>
        </w:rPr>
        <w:t xml:space="preserve">                             баланс и другие                      ческого учета</w:t>
      </w:r>
    </w:p>
    <w:p w:rsidR="00FD43D8" w:rsidRDefault="00D14192">
      <w:pPr>
        <w:spacing w:line="360" w:lineRule="auto"/>
        <w:ind w:firstLine="993"/>
        <w:jc w:val="both"/>
        <w:rPr>
          <w:sz w:val="28"/>
        </w:rPr>
      </w:pPr>
      <w:r>
        <w:rPr>
          <w:noProof/>
        </w:rPr>
        <w:pict>
          <v:rect id="_x0000_s1066" style="position:absolute;left:0;text-align:left;margin-left:318pt;margin-top:20.25pt;width:129.65pt;height:43.25pt;z-index:251656192" o:allowincell="f" filled="f" strokeweight="1pt"/>
        </w:pict>
      </w:r>
      <w:r w:rsidR="00FD43D8">
        <w:rPr>
          <w:sz w:val="28"/>
        </w:rPr>
        <w:t xml:space="preserve">                             отчетные формы           </w:t>
      </w:r>
    </w:p>
    <w:p w:rsidR="00FD43D8" w:rsidRDefault="00D14192">
      <w:pPr>
        <w:spacing w:line="360" w:lineRule="auto"/>
        <w:ind w:firstLine="993"/>
        <w:jc w:val="both"/>
        <w:rPr>
          <w:sz w:val="28"/>
        </w:rPr>
      </w:pPr>
      <w:r>
        <w:rPr>
          <w:noProof/>
        </w:rPr>
        <w:pict>
          <v:line id="_x0000_s1079" style="position:absolute;left:0;text-align:left;flip:x;z-index:251669504" from="289.2pt,17.85pt" to="318.05pt,17.9pt" o:allowincell="f" strokeweight=".5pt">
            <v:stroke dashstyle="1 1" startarrowwidth="narrow" startarrowlength="short" endarrowwidth="narrow" endarrowlength="short"/>
          </v:line>
        </w:pict>
      </w:r>
      <w:r w:rsidR="00FD43D8">
        <w:rPr>
          <w:sz w:val="28"/>
        </w:rPr>
        <w:t xml:space="preserve">                                                                               оборотная </w:t>
      </w:r>
    </w:p>
    <w:p w:rsidR="00FD43D8" w:rsidRDefault="00FD43D8">
      <w:pPr>
        <w:spacing w:line="360" w:lineRule="auto"/>
        <w:ind w:left="5487" w:firstLine="993"/>
        <w:jc w:val="both"/>
        <w:rPr>
          <w:sz w:val="28"/>
        </w:rPr>
      </w:pPr>
      <w:r>
        <w:rPr>
          <w:sz w:val="28"/>
        </w:rPr>
        <w:t xml:space="preserve"> ведомость </w:t>
      </w:r>
    </w:p>
    <w:p w:rsidR="00FD43D8" w:rsidRDefault="00FD43D8">
      <w:pPr>
        <w:spacing w:line="360" w:lineRule="auto"/>
        <w:jc w:val="both"/>
        <w:rPr>
          <w:sz w:val="28"/>
        </w:rPr>
      </w:pPr>
    </w:p>
    <w:p w:rsidR="00FD43D8" w:rsidRDefault="00D14192">
      <w:pPr>
        <w:spacing w:line="360" w:lineRule="auto"/>
        <w:ind w:firstLine="993"/>
        <w:jc w:val="both"/>
        <w:rPr>
          <w:sz w:val="28"/>
        </w:rPr>
      </w:pPr>
      <w:r>
        <w:rPr>
          <w:noProof/>
        </w:rPr>
        <w:pict>
          <v:line id="_x0000_s1056" style="position:absolute;left:0;text-align:left;z-index:251645952" from="310.8pt,8.2pt" to="332.45pt,8.25pt" o:allowincell="f" strokeweight=".5pt">
            <v:stroke dashstyle="1 1" startarrowwidth="narrow" startarrowlength="short" endarrowwidth="narrow" endarrowlength="short"/>
          </v:line>
        </w:pict>
      </w:r>
      <w:r>
        <w:rPr>
          <w:noProof/>
        </w:rPr>
        <w:pict>
          <v:line id="_x0000_s1055" style="position:absolute;left:0;text-align:left;z-index:251644928" from="210pt,8.2pt" to="246.05pt,8.25pt" o:allowincell="f">
            <v:stroke startarrowwidth="narrow" startarrowlength="short" endarrow="block" endarrowwidth="narrow" endarrowlength="short"/>
          </v:line>
        </w:pict>
      </w:r>
      <w:r w:rsidR="00FD43D8">
        <w:rPr>
          <w:sz w:val="28"/>
        </w:rPr>
        <w:t>Условные обозначения:                запись,            сверка записи</w:t>
      </w:r>
    </w:p>
    <w:p w:rsidR="00FD43D8" w:rsidRDefault="00FD43D8">
      <w:pPr>
        <w:spacing w:line="360" w:lineRule="auto"/>
        <w:jc w:val="both"/>
        <w:rPr>
          <w:sz w:val="28"/>
        </w:rPr>
      </w:pPr>
      <w:r>
        <w:rPr>
          <w:sz w:val="28"/>
        </w:rPr>
        <w:t>Рис. 2 Схема записей при журнально-ордерной форме учета.</w:t>
      </w:r>
    </w:p>
    <w:p w:rsidR="00FD43D8" w:rsidRDefault="00FD43D8">
      <w:pPr>
        <w:pStyle w:val="10"/>
        <w:spacing w:before="120" w:line="360" w:lineRule="auto"/>
        <w:ind w:firstLine="720"/>
        <w:rPr>
          <w:sz w:val="28"/>
        </w:rPr>
      </w:pPr>
      <w:r>
        <w:rPr>
          <w:sz w:val="28"/>
        </w:rPr>
        <w:t>Бухгалтерский учет на предприятии  автоматизирован. Группировка и обобщение учетной информации производится с помощью компьютера.</w:t>
      </w:r>
    </w:p>
    <w:p w:rsidR="00FD43D8" w:rsidRDefault="00FD43D8">
      <w:pPr>
        <w:pStyle w:val="10"/>
        <w:spacing w:before="120" w:line="360" w:lineRule="auto"/>
        <w:ind w:firstLine="720"/>
        <w:rPr>
          <w:sz w:val="28"/>
        </w:rPr>
      </w:pPr>
      <w:r>
        <w:rPr>
          <w:sz w:val="28"/>
        </w:rPr>
        <w:t>Учет материалов на предприятии осуществляется в соответствии с ПБУ 5/98 «Учет материально-производственных запасов».</w:t>
      </w:r>
    </w:p>
    <w:p w:rsidR="00FD43D8" w:rsidRDefault="00FD43D8">
      <w:pPr>
        <w:pStyle w:val="10"/>
        <w:spacing w:before="120" w:line="360" w:lineRule="auto"/>
        <w:ind w:firstLine="720"/>
        <w:rPr>
          <w:sz w:val="28"/>
        </w:rPr>
      </w:pPr>
      <w:r>
        <w:rPr>
          <w:sz w:val="28"/>
        </w:rPr>
        <w:t>При поступлении материалов на предприятие делаются следующие проводки:</w:t>
      </w:r>
    </w:p>
    <w:p w:rsidR="00FD43D8" w:rsidRDefault="00FD43D8">
      <w:pPr>
        <w:pStyle w:val="10"/>
        <w:spacing w:before="120" w:line="240" w:lineRule="auto"/>
        <w:ind w:firstLine="720"/>
        <w:rPr>
          <w:sz w:val="28"/>
        </w:rPr>
      </w:pPr>
      <w:r>
        <w:rPr>
          <w:sz w:val="28"/>
        </w:rPr>
        <w:t>при приобретении материалов через расчетный счет</w:t>
      </w:r>
    </w:p>
    <w:p w:rsidR="00FD43D8" w:rsidRDefault="00FD43D8">
      <w:pPr>
        <w:pStyle w:val="10"/>
        <w:spacing w:before="120" w:line="240" w:lineRule="auto"/>
        <w:ind w:firstLine="720"/>
        <w:rPr>
          <w:sz w:val="28"/>
        </w:rPr>
      </w:pPr>
      <w:r>
        <w:rPr>
          <w:sz w:val="28"/>
        </w:rPr>
        <w:t>Д-т сч. 60   К-т сч. 51</w:t>
      </w:r>
    </w:p>
    <w:p w:rsidR="00FD43D8" w:rsidRDefault="00FD43D8">
      <w:pPr>
        <w:pStyle w:val="10"/>
        <w:spacing w:before="120" w:line="240" w:lineRule="auto"/>
        <w:ind w:firstLine="720"/>
        <w:rPr>
          <w:sz w:val="28"/>
        </w:rPr>
      </w:pPr>
      <w:r>
        <w:rPr>
          <w:sz w:val="28"/>
        </w:rPr>
        <w:t>Д-т сч. 10   К-т сч. 60</w:t>
      </w:r>
    </w:p>
    <w:p w:rsidR="00FD43D8" w:rsidRDefault="00FD43D8">
      <w:pPr>
        <w:pStyle w:val="10"/>
        <w:spacing w:before="120" w:line="240" w:lineRule="auto"/>
        <w:ind w:firstLine="720"/>
        <w:rPr>
          <w:sz w:val="28"/>
        </w:rPr>
      </w:pPr>
      <w:r>
        <w:rPr>
          <w:sz w:val="28"/>
        </w:rPr>
        <w:t>при приобретении материалов за наличный расчет</w:t>
      </w:r>
    </w:p>
    <w:p w:rsidR="00FD43D8" w:rsidRDefault="00FD43D8">
      <w:pPr>
        <w:pStyle w:val="10"/>
        <w:spacing w:before="120" w:line="240" w:lineRule="auto"/>
        <w:ind w:firstLine="720"/>
        <w:rPr>
          <w:sz w:val="28"/>
        </w:rPr>
      </w:pPr>
      <w:r>
        <w:rPr>
          <w:sz w:val="28"/>
        </w:rPr>
        <w:t>Д-т сч. 71  К-т сч. 50</w:t>
      </w:r>
    </w:p>
    <w:p w:rsidR="00FD43D8" w:rsidRDefault="00FD43D8">
      <w:pPr>
        <w:pStyle w:val="10"/>
        <w:spacing w:before="120" w:line="240" w:lineRule="auto"/>
        <w:ind w:firstLine="720"/>
        <w:rPr>
          <w:sz w:val="28"/>
        </w:rPr>
      </w:pPr>
      <w:r>
        <w:rPr>
          <w:sz w:val="28"/>
        </w:rPr>
        <w:t>Д-т сч. 10  К-т сч. 71</w:t>
      </w:r>
    </w:p>
    <w:p w:rsidR="00FD43D8" w:rsidRDefault="00FD43D8">
      <w:pPr>
        <w:pStyle w:val="10"/>
        <w:spacing w:before="120" w:line="240" w:lineRule="auto"/>
        <w:ind w:firstLine="720"/>
        <w:rPr>
          <w:sz w:val="28"/>
        </w:rPr>
      </w:pPr>
    </w:p>
    <w:p w:rsidR="00FD43D8" w:rsidRDefault="00FD43D8">
      <w:pPr>
        <w:pStyle w:val="10"/>
        <w:spacing w:before="120" w:line="240" w:lineRule="auto"/>
        <w:ind w:firstLine="720"/>
        <w:rPr>
          <w:sz w:val="28"/>
        </w:rPr>
      </w:pPr>
      <w:r>
        <w:rPr>
          <w:sz w:val="28"/>
        </w:rPr>
        <w:t>при отпуске материалов в производство</w:t>
      </w:r>
    </w:p>
    <w:p w:rsidR="00FD43D8" w:rsidRDefault="00FD43D8">
      <w:pPr>
        <w:pStyle w:val="10"/>
        <w:spacing w:before="120" w:line="240" w:lineRule="auto"/>
        <w:ind w:firstLine="720"/>
        <w:rPr>
          <w:sz w:val="28"/>
        </w:rPr>
      </w:pPr>
      <w:r>
        <w:rPr>
          <w:sz w:val="28"/>
        </w:rPr>
        <w:t>Д-т сч. 20  К-т сч. 10</w:t>
      </w:r>
    </w:p>
    <w:p w:rsidR="00FD43D8" w:rsidRDefault="00FD43D8">
      <w:pPr>
        <w:pStyle w:val="10"/>
        <w:spacing w:before="120" w:line="240" w:lineRule="auto"/>
        <w:ind w:firstLine="720"/>
        <w:rPr>
          <w:sz w:val="28"/>
        </w:rPr>
      </w:pPr>
    </w:p>
    <w:p w:rsidR="00FD43D8" w:rsidRDefault="00FD43D8">
      <w:pPr>
        <w:pStyle w:val="10"/>
        <w:spacing w:before="120" w:line="240" w:lineRule="auto"/>
        <w:ind w:firstLine="720"/>
        <w:rPr>
          <w:sz w:val="28"/>
        </w:rPr>
      </w:pPr>
      <w:r>
        <w:rPr>
          <w:sz w:val="28"/>
        </w:rPr>
        <w:t>при выдаче материалов в счет заработной платы</w:t>
      </w:r>
    </w:p>
    <w:p w:rsidR="00FD43D8" w:rsidRDefault="00FD43D8">
      <w:pPr>
        <w:pStyle w:val="10"/>
        <w:spacing w:before="120" w:line="240" w:lineRule="auto"/>
        <w:ind w:firstLine="720"/>
        <w:rPr>
          <w:sz w:val="28"/>
        </w:rPr>
      </w:pPr>
      <w:r>
        <w:rPr>
          <w:sz w:val="28"/>
        </w:rPr>
        <w:t>Д-т сч. 70  К-т сч. 48</w:t>
      </w:r>
    </w:p>
    <w:p w:rsidR="00FD43D8" w:rsidRDefault="00FD43D8">
      <w:pPr>
        <w:pStyle w:val="10"/>
        <w:spacing w:before="120" w:line="240" w:lineRule="auto"/>
        <w:ind w:firstLine="720"/>
        <w:rPr>
          <w:sz w:val="28"/>
        </w:rPr>
      </w:pPr>
      <w:r>
        <w:rPr>
          <w:sz w:val="28"/>
        </w:rPr>
        <w:t>Д-т сч. 48  К-т сч. 10</w:t>
      </w:r>
    </w:p>
    <w:p w:rsidR="00FD43D8" w:rsidRDefault="00FD43D8">
      <w:pPr>
        <w:pStyle w:val="10"/>
        <w:spacing w:before="120" w:line="240" w:lineRule="auto"/>
        <w:ind w:firstLine="720"/>
        <w:rPr>
          <w:sz w:val="28"/>
        </w:rPr>
      </w:pPr>
    </w:p>
    <w:p w:rsidR="00FD43D8" w:rsidRDefault="00FD43D8">
      <w:pPr>
        <w:pStyle w:val="10"/>
        <w:spacing w:before="120" w:line="240" w:lineRule="auto"/>
        <w:ind w:firstLine="720"/>
        <w:rPr>
          <w:sz w:val="28"/>
        </w:rPr>
      </w:pPr>
      <w:r>
        <w:rPr>
          <w:sz w:val="28"/>
        </w:rPr>
        <w:t>при продаже материалов на сторону</w:t>
      </w:r>
    </w:p>
    <w:p w:rsidR="00FD43D8" w:rsidRDefault="00FD43D8">
      <w:pPr>
        <w:pStyle w:val="10"/>
        <w:spacing w:before="120" w:line="240" w:lineRule="auto"/>
        <w:ind w:firstLine="720"/>
        <w:rPr>
          <w:sz w:val="28"/>
        </w:rPr>
      </w:pPr>
      <w:r>
        <w:rPr>
          <w:sz w:val="28"/>
        </w:rPr>
        <w:t>Д-т сч. 48  К-т сч. 10</w:t>
      </w:r>
    </w:p>
    <w:p w:rsidR="00FD43D8" w:rsidRDefault="00FD43D8">
      <w:pPr>
        <w:pStyle w:val="10"/>
        <w:spacing w:before="120" w:line="240" w:lineRule="auto"/>
        <w:ind w:firstLine="720"/>
        <w:rPr>
          <w:sz w:val="28"/>
        </w:rPr>
      </w:pPr>
      <w:r>
        <w:rPr>
          <w:sz w:val="28"/>
        </w:rPr>
        <w:t>Д-т сч. 48  К-т сч. 68</w:t>
      </w:r>
    </w:p>
    <w:p w:rsidR="00FD43D8" w:rsidRDefault="00FD43D8">
      <w:pPr>
        <w:pStyle w:val="10"/>
        <w:spacing w:before="120" w:line="240" w:lineRule="auto"/>
        <w:ind w:firstLine="720"/>
        <w:rPr>
          <w:sz w:val="28"/>
        </w:rPr>
      </w:pPr>
      <w:r>
        <w:rPr>
          <w:sz w:val="28"/>
        </w:rPr>
        <w:t>Д-т сч. 62  К-т сч. 48</w:t>
      </w:r>
    </w:p>
    <w:p w:rsidR="00FD43D8" w:rsidRDefault="00FD43D8">
      <w:pPr>
        <w:pStyle w:val="10"/>
        <w:spacing w:before="120" w:line="240" w:lineRule="auto"/>
        <w:ind w:firstLine="720"/>
        <w:rPr>
          <w:sz w:val="28"/>
        </w:rPr>
      </w:pPr>
      <w:r>
        <w:rPr>
          <w:sz w:val="28"/>
        </w:rPr>
        <w:t>Д-т сч. 51(50)  К-т сч. 62</w:t>
      </w:r>
    </w:p>
    <w:p w:rsidR="00FD43D8" w:rsidRDefault="00FD43D8">
      <w:pPr>
        <w:pStyle w:val="10"/>
        <w:spacing w:before="120" w:line="240" w:lineRule="auto"/>
        <w:ind w:firstLine="720"/>
        <w:rPr>
          <w:sz w:val="28"/>
        </w:rPr>
      </w:pPr>
    </w:p>
    <w:p w:rsidR="00FD43D8" w:rsidRDefault="00FD43D8">
      <w:pPr>
        <w:pStyle w:val="10"/>
        <w:spacing w:before="120" w:line="360" w:lineRule="auto"/>
        <w:ind w:firstLine="720"/>
        <w:rPr>
          <w:sz w:val="28"/>
        </w:rPr>
      </w:pPr>
      <w:r>
        <w:rPr>
          <w:sz w:val="28"/>
        </w:rPr>
        <w:t>Поступление материалов оформляется по накладной прихода материалов по стоимости приобретения. По накладной оформляется ведомость по счету 10 «Материалы».</w:t>
      </w:r>
    </w:p>
    <w:p w:rsidR="00FD43D8" w:rsidRDefault="00FD43D8">
      <w:pPr>
        <w:pStyle w:val="10"/>
        <w:spacing w:before="120" w:line="360" w:lineRule="auto"/>
        <w:ind w:firstLine="720"/>
        <w:rPr>
          <w:sz w:val="28"/>
        </w:rPr>
      </w:pPr>
      <w:r>
        <w:rPr>
          <w:sz w:val="28"/>
        </w:rPr>
        <w:t>При отпуске материалов в производство оформляется накладная на внутреннее перемещение материалов на имя получателя.</w:t>
      </w:r>
    </w:p>
    <w:p w:rsidR="00FD43D8" w:rsidRDefault="00FD43D8">
      <w:pPr>
        <w:pStyle w:val="10"/>
        <w:spacing w:before="120" w:line="360" w:lineRule="auto"/>
        <w:ind w:firstLine="720"/>
        <w:rPr>
          <w:sz w:val="28"/>
        </w:rPr>
      </w:pPr>
      <w:r>
        <w:rPr>
          <w:sz w:val="28"/>
        </w:rPr>
        <w:t xml:space="preserve">При продаже материалов на сторону оформляется в двух экземплярах счет-фактура и накладные. Материалы и накладная выдаются покупателю по предъявлению им доверенности.    </w:t>
      </w:r>
    </w:p>
    <w:p w:rsidR="00FD43D8" w:rsidRDefault="00FD43D8">
      <w:pPr>
        <w:pStyle w:val="10"/>
        <w:spacing w:before="120" w:line="240" w:lineRule="auto"/>
        <w:ind w:firstLine="720"/>
        <w:rPr>
          <w:sz w:val="28"/>
        </w:rPr>
      </w:pPr>
    </w:p>
    <w:p w:rsidR="00FD43D8" w:rsidRDefault="00FD43D8">
      <w:pPr>
        <w:pStyle w:val="10"/>
        <w:spacing w:before="120" w:line="240" w:lineRule="auto"/>
        <w:ind w:firstLine="720"/>
        <w:rPr>
          <w:b/>
          <w:i/>
          <w:sz w:val="32"/>
        </w:rPr>
      </w:pPr>
    </w:p>
    <w:p w:rsidR="00FD43D8" w:rsidRDefault="00FD43D8">
      <w:pPr>
        <w:pStyle w:val="10"/>
        <w:spacing w:before="120" w:line="240" w:lineRule="auto"/>
        <w:ind w:firstLine="720"/>
        <w:rPr>
          <w:b/>
          <w:i/>
          <w:sz w:val="32"/>
        </w:rPr>
      </w:pPr>
    </w:p>
    <w:p w:rsidR="00FD43D8" w:rsidRDefault="00FD43D8">
      <w:pPr>
        <w:pStyle w:val="10"/>
        <w:spacing w:before="120" w:line="240" w:lineRule="auto"/>
        <w:ind w:firstLine="720"/>
        <w:rPr>
          <w:b/>
          <w:i/>
          <w:sz w:val="32"/>
        </w:rPr>
      </w:pPr>
    </w:p>
    <w:p w:rsidR="00FD43D8" w:rsidRDefault="00FD43D8">
      <w:pPr>
        <w:pStyle w:val="10"/>
        <w:spacing w:before="120" w:line="240" w:lineRule="auto"/>
        <w:ind w:firstLine="720"/>
        <w:rPr>
          <w:b/>
          <w:i/>
          <w:sz w:val="32"/>
        </w:rPr>
      </w:pPr>
    </w:p>
    <w:p w:rsidR="00FD43D8" w:rsidRDefault="00FD43D8">
      <w:pPr>
        <w:pStyle w:val="10"/>
        <w:spacing w:before="120" w:line="240" w:lineRule="auto"/>
        <w:ind w:firstLine="720"/>
        <w:rPr>
          <w:b/>
          <w:i/>
          <w:sz w:val="32"/>
        </w:rPr>
      </w:pPr>
      <w:r>
        <w:rPr>
          <w:b/>
          <w:i/>
          <w:sz w:val="32"/>
        </w:rPr>
        <w:t>4. Недостатки ведения бухгалтерского учета на предприятии и его совершенствование.</w:t>
      </w:r>
    </w:p>
    <w:p w:rsidR="00FD43D8" w:rsidRDefault="00FD43D8">
      <w:pPr>
        <w:pStyle w:val="10"/>
        <w:spacing w:before="120" w:line="240" w:lineRule="auto"/>
        <w:ind w:firstLine="720"/>
        <w:rPr>
          <w:b/>
          <w:i/>
          <w:sz w:val="32"/>
        </w:rPr>
      </w:pPr>
    </w:p>
    <w:p w:rsidR="00FD43D8" w:rsidRDefault="00FD43D8">
      <w:pPr>
        <w:pStyle w:val="10"/>
        <w:spacing w:before="120" w:line="360" w:lineRule="auto"/>
        <w:ind w:firstLine="720"/>
        <w:rPr>
          <w:sz w:val="28"/>
        </w:rPr>
      </w:pPr>
      <w:r>
        <w:rPr>
          <w:sz w:val="28"/>
        </w:rPr>
        <w:t>В процессе работы на предприятии были выявлены следующие недостатки в работе отдела бухгалтерии данной организации.</w:t>
      </w:r>
    </w:p>
    <w:p w:rsidR="00FD43D8" w:rsidRDefault="00FD43D8" w:rsidP="00FD43D8">
      <w:pPr>
        <w:pStyle w:val="10"/>
        <w:numPr>
          <w:ilvl w:val="0"/>
          <w:numId w:val="4"/>
        </w:numPr>
        <w:spacing w:before="120" w:line="360" w:lineRule="auto"/>
        <w:ind w:left="0" w:firstLine="720"/>
        <w:rPr>
          <w:sz w:val="28"/>
        </w:rPr>
      </w:pPr>
      <w:r>
        <w:rPr>
          <w:sz w:val="28"/>
        </w:rPr>
        <w:t>Плохо организовано разделение труда, т.е. нет документов четко определяющих обязанности каждого отдельного работника предприятия. Не ведется работа по унификации и анализу должностных инструкций. В следствие этого возникают различного рода накладки, связанные с несвоевременной подготовкой документов, получением информации, необходимой главному бухгалтеру, с опозданием и т.д.</w:t>
      </w:r>
    </w:p>
    <w:p w:rsidR="00FD43D8" w:rsidRDefault="00FD43D8">
      <w:pPr>
        <w:pStyle w:val="10"/>
        <w:spacing w:before="120" w:line="360" w:lineRule="auto"/>
        <w:ind w:firstLine="720"/>
        <w:rPr>
          <w:sz w:val="28"/>
        </w:rPr>
      </w:pPr>
      <w:r>
        <w:rPr>
          <w:sz w:val="28"/>
        </w:rPr>
        <w:t xml:space="preserve">          Таким образом будет целесообразным разработать перечень, четко определяющий обязанности работников предприятия, а также номенклатуру дел бухгалтерской службы.</w:t>
      </w:r>
    </w:p>
    <w:p w:rsidR="00FD43D8" w:rsidRDefault="00FD43D8">
      <w:pPr>
        <w:pStyle w:val="10"/>
        <w:spacing w:before="120" w:line="360" w:lineRule="auto"/>
        <w:ind w:firstLine="720"/>
        <w:rPr>
          <w:sz w:val="28"/>
        </w:rPr>
      </w:pPr>
      <w:r>
        <w:rPr>
          <w:sz w:val="28"/>
        </w:rPr>
        <w:t>2. Еще одним недостатком организации бухгалтерского учета на предприятии является отсутствие автоматизации учета. Нет внутренних рабочих программ для формирования базы данных.</w:t>
      </w:r>
    </w:p>
    <w:p w:rsidR="00FD43D8" w:rsidRDefault="00FD43D8">
      <w:pPr>
        <w:pStyle w:val="10"/>
        <w:spacing w:line="360" w:lineRule="auto"/>
        <w:ind w:right="-85" w:firstLine="720"/>
        <w:rPr>
          <w:sz w:val="28"/>
        </w:rPr>
      </w:pPr>
      <w:r>
        <w:rPr>
          <w:sz w:val="28"/>
        </w:rPr>
        <w:t>Совершенствование организации бухгалтерского учета в значительной степени способствует создаваемые на предприятиях автоматизированные рабочие места бухгалтеров (АРМБ).</w:t>
      </w:r>
    </w:p>
    <w:p w:rsidR="00FD43D8" w:rsidRDefault="00FD43D8">
      <w:pPr>
        <w:pStyle w:val="10"/>
        <w:spacing w:line="360" w:lineRule="auto"/>
        <w:ind w:right="-85" w:firstLine="720"/>
        <w:rPr>
          <w:sz w:val="28"/>
        </w:rPr>
      </w:pPr>
      <w:r>
        <w:rPr>
          <w:sz w:val="28"/>
        </w:rPr>
        <w:t>При решении проблемы организации автоматизированного рабочего места бухгалтера можно выделить несколько этапов.</w:t>
      </w:r>
    </w:p>
    <w:p w:rsidR="00FD43D8" w:rsidRDefault="00FD43D8">
      <w:pPr>
        <w:pStyle w:val="10"/>
        <w:spacing w:line="360" w:lineRule="auto"/>
        <w:ind w:right="-85" w:firstLine="720"/>
        <w:rPr>
          <w:sz w:val="28"/>
        </w:rPr>
      </w:pPr>
      <w:r>
        <w:rPr>
          <w:sz w:val="28"/>
        </w:rPr>
        <w:t>На первом этапе предполагается создание в подразделениях учетного аппарата отдельных АРМБ на основе средств организационной и вычислительной техники.</w:t>
      </w:r>
    </w:p>
    <w:p w:rsidR="00FD43D8" w:rsidRDefault="00FD43D8">
      <w:pPr>
        <w:pStyle w:val="10"/>
        <w:spacing w:line="360" w:lineRule="auto"/>
        <w:ind w:right="-85" w:firstLine="720"/>
        <w:rPr>
          <w:sz w:val="28"/>
        </w:rPr>
      </w:pPr>
      <w:r>
        <w:rPr>
          <w:sz w:val="28"/>
        </w:rPr>
        <w:t>На втором этапе внутри учетного аппарата будут созданы локальные сети АРМБ (многотерминальные системы).</w:t>
      </w:r>
    </w:p>
    <w:p w:rsidR="00FD43D8" w:rsidRDefault="00FD43D8">
      <w:pPr>
        <w:pStyle w:val="10"/>
        <w:spacing w:line="360" w:lineRule="auto"/>
        <w:ind w:right="-85" w:firstLine="720"/>
        <w:rPr>
          <w:sz w:val="28"/>
        </w:rPr>
      </w:pPr>
      <w:r>
        <w:rPr>
          <w:sz w:val="28"/>
        </w:rPr>
        <w:t>На третьем этапе локальные сети документирования и обработки учетной информации будут объединены в одну систему со средствами организационной и вычислительной техники. Это приведет в перспективе к созданию безбумажной технологии обработки информации.</w:t>
      </w:r>
    </w:p>
    <w:p w:rsidR="00FD43D8" w:rsidRDefault="00FD43D8">
      <w:pPr>
        <w:pStyle w:val="10"/>
        <w:spacing w:line="360" w:lineRule="auto"/>
        <w:ind w:right="-85" w:firstLine="720"/>
        <w:rPr>
          <w:sz w:val="28"/>
        </w:rPr>
      </w:pPr>
      <w:r>
        <w:rPr>
          <w:sz w:val="28"/>
        </w:rPr>
        <w:t>На современном этапе имеются все предпосылки для решения задач первого и второго этапов АРМБ для различных работников аппарата управления и учета.</w:t>
      </w:r>
    </w:p>
    <w:p w:rsidR="00FD43D8" w:rsidRDefault="00FD43D8">
      <w:pPr>
        <w:pStyle w:val="10"/>
        <w:spacing w:line="360" w:lineRule="auto"/>
        <w:ind w:right="-85" w:firstLine="720"/>
        <w:rPr>
          <w:sz w:val="28"/>
        </w:rPr>
      </w:pPr>
      <w:r>
        <w:rPr>
          <w:sz w:val="28"/>
        </w:rPr>
        <w:t>В общем виде процесс создания и обработки документов можно представить в виде последовательных фаз обработки, проводимых на различных участках учета. В свою очередь, фазы могут состоять из одного или нескольких каналов обработки – рабочих мест сотрудников аппарата бухгалтерского учета. Каналы обработки строятся в зависимости от средств организационной и вычислительной техники.</w:t>
      </w:r>
    </w:p>
    <w:p w:rsidR="00FD43D8" w:rsidRDefault="00FD43D8">
      <w:pPr>
        <w:pStyle w:val="10"/>
        <w:spacing w:line="360" w:lineRule="auto"/>
        <w:ind w:right="-85" w:firstLine="720"/>
        <w:rPr>
          <w:sz w:val="28"/>
        </w:rPr>
      </w:pPr>
      <w:r>
        <w:rPr>
          <w:sz w:val="28"/>
        </w:rPr>
        <w:t>Системные функции автоматизированного канала обработки информации на основе АРМБ должны обеспечивать: контролируемый ввод и вывод информации; организацию хранения учетной информации на внешних носителях; защиту информации от несанкционированного доступа; семантическую целостность и защиту от физического разрушения хранимой учетной информации; поиск, арифметическую и логическую обработку информации; обмен с другими информационными объектами.</w:t>
      </w:r>
    </w:p>
    <w:p w:rsidR="00FD43D8" w:rsidRDefault="00FD43D8">
      <w:pPr>
        <w:pStyle w:val="10"/>
        <w:spacing w:line="360" w:lineRule="auto"/>
        <w:ind w:right="-85" w:firstLine="720"/>
        <w:rPr>
          <w:sz w:val="28"/>
        </w:rPr>
      </w:pPr>
      <w:r>
        <w:rPr>
          <w:sz w:val="28"/>
        </w:rPr>
        <w:t>В качестве технической базы для построения АРМБ могут быть использованы микроЭВМ различных сетей. Автоматизированный канал должен включать помимо микроЭВМ периферийное оборудование – дисплей, накопители, на магнитных лентах, твердых и гибких дисках, устройство печати.</w:t>
      </w:r>
    </w:p>
    <w:p w:rsidR="00FD43D8" w:rsidRDefault="00FD43D8">
      <w:pPr>
        <w:pStyle w:val="10"/>
        <w:spacing w:line="360" w:lineRule="auto"/>
        <w:ind w:right="-85" w:firstLine="720"/>
        <w:rPr>
          <w:sz w:val="28"/>
        </w:rPr>
      </w:pPr>
      <w:r>
        <w:rPr>
          <w:sz w:val="28"/>
        </w:rPr>
        <w:t>Перспективным направлением развития отечественной микропериферии  является разработка компактных твердых дисков (накопителей) и печатающих устройств на основе «ромашки», обеспечивающих качественное документирование информации (на уровне машинописного изготовления).</w:t>
      </w:r>
    </w:p>
    <w:p w:rsidR="00FD43D8" w:rsidRDefault="00FD43D8">
      <w:pPr>
        <w:pStyle w:val="10"/>
        <w:spacing w:line="360" w:lineRule="auto"/>
        <w:ind w:right="-85" w:firstLine="720"/>
        <w:rPr>
          <w:sz w:val="28"/>
        </w:rPr>
      </w:pPr>
      <w:r>
        <w:rPr>
          <w:sz w:val="28"/>
        </w:rPr>
        <w:t>Можно выделить следующие основные функциональные направления использования АРМБ: обработка учетной информации; информационно – справочное обслуживание производственно – хозяйственной и финансовой деятельности; анализ функционирования АРМБ для подразделения учетного аппарата, где создано АРМБ.</w:t>
      </w:r>
    </w:p>
    <w:p w:rsidR="00FD43D8" w:rsidRDefault="00FD43D8">
      <w:pPr>
        <w:pStyle w:val="10"/>
        <w:spacing w:line="360" w:lineRule="auto"/>
        <w:ind w:right="-85" w:firstLine="720"/>
        <w:rPr>
          <w:sz w:val="28"/>
        </w:rPr>
      </w:pPr>
      <w:r>
        <w:rPr>
          <w:sz w:val="28"/>
        </w:rPr>
        <w:t>Первое направление предполагает автоматизацию таких стадий учетного процесса, как изготовление, регистрация документов, контроль использования и обработка документов и т.п.</w:t>
      </w:r>
    </w:p>
    <w:p w:rsidR="00FD43D8" w:rsidRDefault="00FD43D8">
      <w:pPr>
        <w:pStyle w:val="10"/>
        <w:spacing w:line="360" w:lineRule="auto"/>
        <w:ind w:right="-85" w:firstLine="720"/>
        <w:rPr>
          <w:sz w:val="28"/>
        </w:rPr>
      </w:pPr>
      <w:r>
        <w:rPr>
          <w:sz w:val="28"/>
        </w:rPr>
        <w:t>Второе направление предполагает создание локальных баз данных нормативно – справочной информации, используемой в деятельности учетного аппарата.</w:t>
      </w:r>
    </w:p>
    <w:p w:rsidR="00FD43D8" w:rsidRDefault="00FD43D8">
      <w:pPr>
        <w:pStyle w:val="10"/>
        <w:spacing w:line="360" w:lineRule="auto"/>
        <w:ind w:right="-85" w:firstLine="720"/>
        <w:rPr>
          <w:sz w:val="28"/>
        </w:rPr>
      </w:pPr>
      <w:r>
        <w:rPr>
          <w:sz w:val="28"/>
        </w:rPr>
        <w:t>Функциональное направление, связанное с деятельностью учетного аппарата и его анализом на базе АРМБ, предполагает решение ряда задач по определению эффективности процессов обработки (оценка времени, экономических показателей, параметров надежности и качества процесса обработки) и общей организации работ по учету, планированию и анализу. Уделяется внимание также вопросам использования полученной информации в условиях функционирования АРМБ для подготовки  и принятия соответствующих управленческих решений. Получаемая информация дифференцируется по уровням ее применения.</w:t>
      </w:r>
    </w:p>
    <w:p w:rsidR="00FD43D8" w:rsidRDefault="00FD43D8">
      <w:pPr>
        <w:pStyle w:val="10"/>
        <w:spacing w:line="360" w:lineRule="auto"/>
        <w:ind w:right="-85" w:firstLine="720"/>
        <w:rPr>
          <w:sz w:val="28"/>
        </w:rPr>
      </w:pPr>
      <w:r>
        <w:rPr>
          <w:sz w:val="28"/>
        </w:rPr>
        <w:t>При автоматизации бухгалтерского учета используются различные программы. Рынок бухгалтерских программ насыщен сравнительно недорогими, но достаточно мощными программами (особенно для малых и средних предприятий).</w:t>
      </w:r>
    </w:p>
    <w:p w:rsidR="00FD43D8" w:rsidRDefault="00FD43D8">
      <w:pPr>
        <w:pStyle w:val="10"/>
        <w:spacing w:line="360" w:lineRule="auto"/>
        <w:ind w:right="-85" w:firstLine="720"/>
        <w:rPr>
          <w:sz w:val="28"/>
        </w:rPr>
      </w:pPr>
      <w:r>
        <w:rPr>
          <w:sz w:val="28"/>
        </w:rPr>
        <w:t>Среди них особое место занимает «1С: Бухгалтерия» – универсальная бухгалтерская программа, применяемая при ведении как простого, так и двойного учета. За счет полной настраиваемости она успешно используется на промышленных предприятиях, в малых организациях, в торговле, бюджетных организациях и т.п. Программа построена по инициативе «от простого  - к сложному». Ее можно применять для простых операций: печатать платежные поручения, формировать оборотные ведомости, реестры счетов, главную книгу, отдельные отчеты. Программа может автоматизировать бухгалтерский учет по всем разделам. Основным документом для всех современных бухгалтерских программ, в том числе и программ «1 С: Бухгалтерия», является Журнал операций.</w:t>
      </w:r>
    </w:p>
    <w:p w:rsidR="00FD43D8" w:rsidRDefault="00FD43D8">
      <w:pPr>
        <w:pStyle w:val="10"/>
        <w:spacing w:line="360" w:lineRule="auto"/>
        <w:ind w:right="-85" w:firstLine="720"/>
        <w:rPr>
          <w:sz w:val="28"/>
        </w:rPr>
      </w:pPr>
      <w:r>
        <w:rPr>
          <w:sz w:val="28"/>
        </w:rPr>
        <w:t xml:space="preserve">Вид экрана программы такой. Вначале выводится титульный экран, который предусматривает: </w:t>
      </w:r>
    </w:p>
    <w:p w:rsidR="00FD43D8" w:rsidRDefault="00FD43D8">
      <w:pPr>
        <w:pStyle w:val="10"/>
        <w:spacing w:line="360" w:lineRule="auto"/>
        <w:ind w:right="-85" w:firstLine="720"/>
        <w:rPr>
          <w:sz w:val="28"/>
        </w:rPr>
      </w:pPr>
      <w:r>
        <w:rPr>
          <w:sz w:val="28"/>
        </w:rPr>
        <w:t>в первой строке название программы и сведения о разработчике;</w:t>
      </w:r>
    </w:p>
    <w:p w:rsidR="00FD43D8" w:rsidRDefault="00FD43D8">
      <w:pPr>
        <w:pStyle w:val="10"/>
        <w:spacing w:line="360" w:lineRule="auto"/>
        <w:ind w:right="-85" w:firstLine="720"/>
        <w:rPr>
          <w:sz w:val="28"/>
        </w:rPr>
      </w:pPr>
      <w:r>
        <w:rPr>
          <w:sz w:val="28"/>
        </w:rPr>
        <w:t>в одной или двух последних строках перечисления доступных в данном режиме функциональных клавиш и их назначение;</w:t>
      </w:r>
    </w:p>
    <w:p w:rsidR="00FD43D8" w:rsidRDefault="00FD43D8">
      <w:pPr>
        <w:pStyle w:val="10"/>
        <w:spacing w:line="360" w:lineRule="auto"/>
        <w:ind w:right="-85" w:firstLine="720"/>
        <w:rPr>
          <w:sz w:val="28"/>
        </w:rPr>
      </w:pPr>
      <w:r>
        <w:rPr>
          <w:sz w:val="28"/>
        </w:rPr>
        <w:t>остальные строки – рабочее пространство; в них выводятся меню, бланки запросов, списки документов и т.п.</w:t>
      </w:r>
    </w:p>
    <w:p w:rsidR="00FD43D8" w:rsidRDefault="00FD43D8">
      <w:pPr>
        <w:pStyle w:val="10"/>
        <w:spacing w:line="360" w:lineRule="auto"/>
        <w:ind w:right="-85" w:firstLine="720"/>
        <w:rPr>
          <w:sz w:val="28"/>
        </w:rPr>
      </w:pPr>
      <w:r>
        <w:rPr>
          <w:sz w:val="28"/>
        </w:rPr>
        <w:t>Поскольку программа «1 С: бухгалтерия» предназначена для ведения бухгалтерского учета на предприятии, отрасли, адрес, фамилии директора, главного бухгалтера предприятия, код, телефон. Программа как бы запоминает все эти данные и затем автоматически выводит в документах.</w:t>
      </w:r>
    </w:p>
    <w:p w:rsidR="00FD43D8" w:rsidRDefault="00FD43D8">
      <w:pPr>
        <w:pStyle w:val="10"/>
        <w:spacing w:line="360" w:lineRule="auto"/>
        <w:ind w:right="-85" w:firstLine="720"/>
        <w:rPr>
          <w:sz w:val="28"/>
        </w:rPr>
      </w:pPr>
      <w:r>
        <w:rPr>
          <w:sz w:val="28"/>
        </w:rPr>
        <w:t>Программа «1 С: бухгалтерия» способна работать при любых изменениях, вызванных законодательством. Бухгалтер может и сам вносить  коррективы в План Счетов, схемы проводок, перечень объектов аналитического учета, формы документов и регистров.</w:t>
      </w:r>
    </w:p>
    <w:p w:rsidR="00FD43D8" w:rsidRDefault="00FD43D8" w:rsidP="00FD43D8">
      <w:pPr>
        <w:pStyle w:val="10"/>
        <w:numPr>
          <w:ilvl w:val="0"/>
          <w:numId w:val="6"/>
        </w:numPr>
        <w:spacing w:line="360" w:lineRule="auto"/>
        <w:ind w:left="0" w:firstLine="720"/>
        <w:rPr>
          <w:sz w:val="28"/>
        </w:rPr>
      </w:pPr>
      <w:r>
        <w:rPr>
          <w:sz w:val="28"/>
        </w:rPr>
        <w:t>На рассматриваемом предприятии отсутствует график документооборота. Это является значительным упущением, так как точное соблюдение графиков документооборота способствует своевременному и полному отражению в учетных регистрах совершаемых хозяйственных операций.</w:t>
      </w:r>
    </w:p>
    <w:p w:rsidR="00FD43D8" w:rsidRDefault="00FD43D8">
      <w:pPr>
        <w:pStyle w:val="10"/>
        <w:spacing w:line="360" w:lineRule="auto"/>
        <w:ind w:firstLine="482"/>
        <w:rPr>
          <w:sz w:val="28"/>
        </w:rPr>
      </w:pPr>
      <w:r>
        <w:rPr>
          <w:sz w:val="28"/>
        </w:rPr>
        <w:t xml:space="preserve">Главному бухгалтеру следует составить схему или перечень работ по созданию и обработке документов, выполняемых инженерно-техническими, коммерческими, бухгалтерскими службами с указанием сроков исполнения. </w:t>
      </w:r>
    </w:p>
    <w:p w:rsidR="00FD43D8" w:rsidRDefault="00FD43D8">
      <w:pPr>
        <w:pStyle w:val="10"/>
        <w:spacing w:line="360" w:lineRule="auto"/>
        <w:ind w:firstLine="482"/>
        <w:rPr>
          <w:sz w:val="28"/>
        </w:rPr>
      </w:pPr>
      <w:r>
        <w:rPr>
          <w:sz w:val="28"/>
        </w:rPr>
        <w:t>4. В новом уставе не предусмотрено формирование резервного фонда, кроме того, отчисления в этот фонд не производились в течение нескольких лет. Поэтому следует или закрыть счет 86 «Резервный фонд» как несоответствующий уставным документам или внести изменения в устав и сформировать его в размере, предусмотренным уставом.</w:t>
      </w:r>
    </w:p>
    <w:p w:rsidR="00FD43D8" w:rsidRDefault="00FD43D8">
      <w:pPr>
        <w:pStyle w:val="10"/>
        <w:spacing w:line="360" w:lineRule="auto"/>
        <w:ind w:firstLine="0"/>
        <w:rPr>
          <w:sz w:val="28"/>
        </w:rPr>
      </w:pPr>
      <w:r>
        <w:rPr>
          <w:sz w:val="28"/>
        </w:rPr>
        <w:t xml:space="preserve">       5. В целях недопущения подделки документации целесообразно создать документ с образцами подписей сотрудников, наделенных правом подписывать финансовые документы.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</w:p>
    <w:p w:rsidR="00FD43D8" w:rsidRDefault="00FD43D8" w:rsidP="00FD43D8">
      <w:pPr>
        <w:pStyle w:val="10"/>
        <w:numPr>
          <w:ilvl w:val="0"/>
          <w:numId w:val="12"/>
        </w:numPr>
        <w:spacing w:line="360" w:lineRule="auto"/>
        <w:ind w:left="0" w:firstLine="720"/>
        <w:rPr>
          <w:sz w:val="28"/>
        </w:rPr>
      </w:pPr>
      <w:r>
        <w:rPr>
          <w:sz w:val="28"/>
        </w:rPr>
        <w:t>В учете товарно-материальных ценностей были выявлены следующие недостатки:</w:t>
      </w:r>
    </w:p>
    <w:p w:rsidR="00FD43D8" w:rsidRDefault="00FD43D8" w:rsidP="00FD43D8">
      <w:pPr>
        <w:pStyle w:val="10"/>
        <w:numPr>
          <w:ilvl w:val="0"/>
          <w:numId w:val="8"/>
        </w:numPr>
        <w:spacing w:line="360" w:lineRule="auto"/>
        <w:ind w:left="0" w:firstLine="720"/>
        <w:rPr>
          <w:sz w:val="28"/>
        </w:rPr>
      </w:pPr>
      <w:r>
        <w:rPr>
          <w:sz w:val="28"/>
        </w:rPr>
        <w:t>Отражение товарно-материальных ценностей следует с опозданием;</w:t>
      </w:r>
    </w:p>
    <w:p w:rsidR="00FD43D8" w:rsidRDefault="00FD43D8" w:rsidP="00FD43D8">
      <w:pPr>
        <w:pStyle w:val="10"/>
        <w:numPr>
          <w:ilvl w:val="0"/>
          <w:numId w:val="8"/>
        </w:numPr>
        <w:spacing w:line="360" w:lineRule="auto"/>
        <w:ind w:left="0" w:firstLine="720"/>
        <w:rPr>
          <w:sz w:val="28"/>
        </w:rPr>
      </w:pPr>
      <w:r>
        <w:rPr>
          <w:sz w:val="28"/>
        </w:rPr>
        <w:t>Не выделяется НДС, уплаченный предпринимателям;</w:t>
      </w:r>
    </w:p>
    <w:p w:rsidR="00FD43D8" w:rsidRDefault="00FD43D8" w:rsidP="00FD43D8">
      <w:pPr>
        <w:pStyle w:val="10"/>
        <w:numPr>
          <w:ilvl w:val="0"/>
          <w:numId w:val="8"/>
        </w:numPr>
        <w:spacing w:line="360" w:lineRule="auto"/>
        <w:ind w:left="0" w:firstLine="720"/>
        <w:rPr>
          <w:sz w:val="28"/>
        </w:rPr>
      </w:pPr>
      <w:r>
        <w:rPr>
          <w:sz w:val="28"/>
        </w:rPr>
        <w:t>Имеют место случаи отсутствия счетов-фактур. Следует проводить проверки наличия документов на предприятии не реже одного раза в полгода.;</w:t>
      </w:r>
    </w:p>
    <w:p w:rsidR="00FD43D8" w:rsidRDefault="00FD43D8" w:rsidP="00FD43D8">
      <w:pPr>
        <w:pStyle w:val="10"/>
        <w:numPr>
          <w:ilvl w:val="0"/>
          <w:numId w:val="8"/>
        </w:numPr>
        <w:spacing w:line="360" w:lineRule="auto"/>
        <w:ind w:left="0" w:firstLine="720"/>
        <w:rPr>
          <w:sz w:val="28"/>
        </w:rPr>
      </w:pPr>
      <w:r>
        <w:rPr>
          <w:sz w:val="28"/>
        </w:rPr>
        <w:t>Инвентаризация оформляется не должным образом (в отсутствии материально ответственных лиц); На данном предприятии инвентаризация проводится один раз в год, а инвентаризация основных средств раз в три года. Рекомендуется проводить инвентаризацию каждые полгода, а инвентаризацию основных средств каждые два года, т.к. на предприятии были случаи выявления недостачи.</w:t>
      </w:r>
    </w:p>
    <w:p w:rsidR="00FD43D8" w:rsidRDefault="00FD43D8">
      <w:pPr>
        <w:pStyle w:val="10"/>
        <w:spacing w:line="360" w:lineRule="auto"/>
        <w:ind w:firstLine="720"/>
        <w:rPr>
          <w:sz w:val="28"/>
        </w:rPr>
      </w:pPr>
      <w:r>
        <w:rPr>
          <w:sz w:val="28"/>
        </w:rPr>
        <w:t>Устранение этих недостатков в большей мере зависит от применения на предприятии вышеуказанных рекомендаций.</w:t>
      </w:r>
    </w:p>
    <w:p w:rsidR="00FD43D8" w:rsidRDefault="00FD43D8">
      <w:pPr>
        <w:pStyle w:val="10"/>
        <w:spacing w:line="240" w:lineRule="auto"/>
        <w:ind w:firstLine="720"/>
        <w:rPr>
          <w:sz w:val="28"/>
        </w:rPr>
      </w:pPr>
      <w:r>
        <w:rPr>
          <w:sz w:val="28"/>
        </w:rPr>
        <w:t xml:space="preserve"> </w:t>
      </w:r>
    </w:p>
    <w:p w:rsidR="00FD43D8" w:rsidRDefault="00FD43D8">
      <w:pPr>
        <w:pStyle w:val="10"/>
        <w:spacing w:line="240" w:lineRule="auto"/>
        <w:ind w:firstLine="720"/>
        <w:rPr>
          <w:sz w:val="28"/>
        </w:rPr>
      </w:pPr>
    </w:p>
    <w:p w:rsidR="00FD43D8" w:rsidRDefault="00FD43D8">
      <w:pPr>
        <w:pStyle w:val="10"/>
        <w:spacing w:line="240" w:lineRule="auto"/>
        <w:ind w:firstLine="720"/>
        <w:rPr>
          <w:i/>
          <w:sz w:val="28"/>
        </w:rPr>
      </w:pPr>
    </w:p>
    <w:p w:rsidR="00FD43D8" w:rsidRDefault="00FD43D8">
      <w:pPr>
        <w:pStyle w:val="10"/>
        <w:spacing w:before="120" w:line="240" w:lineRule="auto"/>
        <w:ind w:firstLine="720"/>
        <w:rPr>
          <w:sz w:val="28"/>
        </w:rPr>
      </w:pPr>
    </w:p>
    <w:p w:rsidR="00FD43D8" w:rsidRDefault="00FD43D8">
      <w:pPr>
        <w:pStyle w:val="10"/>
        <w:spacing w:before="120" w:line="240" w:lineRule="auto"/>
        <w:ind w:firstLine="720"/>
        <w:rPr>
          <w:sz w:val="28"/>
        </w:rPr>
      </w:pPr>
    </w:p>
    <w:p w:rsidR="00FD43D8" w:rsidRDefault="00FD43D8">
      <w:pPr>
        <w:pStyle w:val="10"/>
        <w:spacing w:before="120" w:line="240" w:lineRule="auto"/>
        <w:ind w:firstLine="720"/>
        <w:rPr>
          <w:sz w:val="28"/>
        </w:rPr>
      </w:pPr>
    </w:p>
    <w:p w:rsidR="00FD43D8" w:rsidRDefault="00FD43D8">
      <w:pPr>
        <w:pStyle w:val="10"/>
        <w:spacing w:before="120" w:line="240" w:lineRule="auto"/>
        <w:ind w:firstLine="720"/>
        <w:rPr>
          <w:sz w:val="28"/>
        </w:rPr>
      </w:pPr>
    </w:p>
    <w:p w:rsidR="00FD43D8" w:rsidRDefault="00FD43D8">
      <w:pPr>
        <w:pStyle w:val="10"/>
        <w:spacing w:before="120" w:line="240" w:lineRule="auto"/>
        <w:ind w:firstLine="720"/>
        <w:rPr>
          <w:sz w:val="28"/>
        </w:rPr>
      </w:pPr>
    </w:p>
    <w:p w:rsidR="00FD43D8" w:rsidRDefault="00FD43D8">
      <w:pPr>
        <w:pStyle w:val="10"/>
        <w:spacing w:before="120" w:line="240" w:lineRule="auto"/>
        <w:ind w:firstLine="720"/>
        <w:rPr>
          <w:sz w:val="28"/>
        </w:rPr>
      </w:pPr>
    </w:p>
    <w:p w:rsidR="00FD43D8" w:rsidRDefault="00FD43D8">
      <w:pPr>
        <w:pStyle w:val="10"/>
        <w:spacing w:before="120" w:line="240" w:lineRule="auto"/>
        <w:ind w:firstLine="720"/>
        <w:rPr>
          <w:sz w:val="28"/>
        </w:rPr>
      </w:pPr>
    </w:p>
    <w:p w:rsidR="00FD43D8" w:rsidRDefault="00FD43D8">
      <w:pPr>
        <w:pStyle w:val="10"/>
        <w:spacing w:before="120" w:line="240" w:lineRule="auto"/>
        <w:ind w:firstLine="720"/>
        <w:rPr>
          <w:sz w:val="28"/>
        </w:rPr>
      </w:pPr>
    </w:p>
    <w:p w:rsidR="00FD43D8" w:rsidRDefault="00FD43D8">
      <w:pPr>
        <w:pStyle w:val="10"/>
        <w:spacing w:before="120" w:line="240" w:lineRule="auto"/>
        <w:ind w:firstLine="720"/>
        <w:rPr>
          <w:sz w:val="28"/>
        </w:rPr>
      </w:pPr>
    </w:p>
    <w:p w:rsidR="00FD43D8" w:rsidRDefault="00FD43D8">
      <w:pPr>
        <w:pStyle w:val="10"/>
        <w:spacing w:before="120" w:line="240" w:lineRule="auto"/>
        <w:ind w:firstLine="720"/>
        <w:rPr>
          <w:sz w:val="28"/>
        </w:rPr>
      </w:pPr>
    </w:p>
    <w:p w:rsidR="00FD43D8" w:rsidRDefault="00FD43D8">
      <w:pPr>
        <w:pStyle w:val="10"/>
        <w:spacing w:before="120" w:line="240" w:lineRule="auto"/>
        <w:ind w:firstLine="720"/>
        <w:rPr>
          <w:sz w:val="28"/>
        </w:rPr>
      </w:pPr>
    </w:p>
    <w:p w:rsidR="00FD43D8" w:rsidRDefault="00FD43D8">
      <w:pPr>
        <w:pStyle w:val="10"/>
        <w:spacing w:before="120" w:line="240" w:lineRule="auto"/>
        <w:ind w:firstLine="720"/>
        <w:rPr>
          <w:sz w:val="28"/>
        </w:rPr>
      </w:pPr>
    </w:p>
    <w:p w:rsidR="00FD43D8" w:rsidRDefault="00FD43D8">
      <w:pPr>
        <w:pStyle w:val="10"/>
        <w:spacing w:line="360" w:lineRule="auto"/>
        <w:ind w:right="-85" w:firstLine="851"/>
        <w:rPr>
          <w:sz w:val="32"/>
        </w:rPr>
      </w:pPr>
      <w:r>
        <w:rPr>
          <w:sz w:val="32"/>
        </w:rPr>
        <w:t>Заключение</w:t>
      </w:r>
    </w:p>
    <w:p w:rsidR="00FD43D8" w:rsidRDefault="00FD43D8">
      <w:pPr>
        <w:pStyle w:val="10"/>
        <w:spacing w:line="360" w:lineRule="auto"/>
        <w:ind w:right="-85" w:firstLine="851"/>
        <w:rPr>
          <w:sz w:val="28"/>
        </w:rPr>
      </w:pPr>
    </w:p>
    <w:p w:rsidR="00FD43D8" w:rsidRDefault="00FD43D8">
      <w:pPr>
        <w:pStyle w:val="10"/>
        <w:spacing w:line="360" w:lineRule="auto"/>
        <w:ind w:right="-85" w:firstLine="851"/>
        <w:rPr>
          <w:sz w:val="28"/>
        </w:rPr>
      </w:pPr>
      <w:r>
        <w:rPr>
          <w:sz w:val="28"/>
        </w:rPr>
        <w:t>Наличие у предприятия материальных запасов во многом определяют финансовое состояние.</w:t>
      </w:r>
    </w:p>
    <w:p w:rsidR="00FD43D8" w:rsidRDefault="00FD43D8">
      <w:pPr>
        <w:pStyle w:val="10"/>
        <w:spacing w:line="360" w:lineRule="auto"/>
        <w:ind w:right="-85" w:firstLine="851"/>
        <w:rPr>
          <w:sz w:val="28"/>
        </w:rPr>
      </w:pPr>
      <w:r>
        <w:rPr>
          <w:sz w:val="28"/>
        </w:rPr>
        <w:t>Эффективное использование материалов играет большую роль в обеспечении нормализации работы предприятия, повышения уровня рентабельности производства и зависит от множества факторов. В современных условиях огромное негативное влияние на изменение эффективности использования материалов оказывают факторы кризисного состояния экономики:</w:t>
      </w:r>
    </w:p>
    <w:p w:rsidR="00FD43D8" w:rsidRDefault="00FD43D8">
      <w:pPr>
        <w:pStyle w:val="10"/>
        <w:spacing w:line="360" w:lineRule="auto"/>
        <w:ind w:right="-85" w:firstLine="851"/>
        <w:rPr>
          <w:sz w:val="28"/>
        </w:rPr>
      </w:pPr>
      <w:r>
        <w:rPr>
          <w:sz w:val="28"/>
        </w:rPr>
        <w:sym w:font="Symbol" w:char="F0B7"/>
      </w:r>
      <w:r>
        <w:rPr>
          <w:sz w:val="28"/>
        </w:rPr>
        <w:t xml:space="preserve"> снижение объёмов производства и потребительского спроса;</w:t>
      </w:r>
    </w:p>
    <w:p w:rsidR="00FD43D8" w:rsidRDefault="00FD43D8">
      <w:pPr>
        <w:pStyle w:val="10"/>
        <w:spacing w:line="360" w:lineRule="auto"/>
        <w:ind w:right="-85" w:firstLine="851"/>
        <w:rPr>
          <w:sz w:val="28"/>
        </w:rPr>
      </w:pPr>
      <w:r>
        <w:rPr>
          <w:sz w:val="28"/>
        </w:rPr>
        <w:sym w:font="Symbol" w:char="F0B7"/>
      </w:r>
      <w:r>
        <w:rPr>
          <w:sz w:val="28"/>
        </w:rPr>
        <w:t xml:space="preserve"> высокие темпы инфляции;</w:t>
      </w:r>
    </w:p>
    <w:p w:rsidR="00FD43D8" w:rsidRDefault="00FD43D8">
      <w:pPr>
        <w:pStyle w:val="10"/>
        <w:spacing w:line="360" w:lineRule="auto"/>
        <w:ind w:right="-85" w:firstLine="851"/>
        <w:rPr>
          <w:sz w:val="28"/>
        </w:rPr>
      </w:pPr>
      <w:r>
        <w:rPr>
          <w:sz w:val="28"/>
        </w:rPr>
        <w:sym w:font="Symbol" w:char="F0B7"/>
      </w:r>
      <w:r>
        <w:rPr>
          <w:sz w:val="28"/>
        </w:rPr>
        <w:t xml:space="preserve"> разрыв хозяйственных связей;</w:t>
      </w:r>
    </w:p>
    <w:p w:rsidR="00FD43D8" w:rsidRDefault="00FD43D8">
      <w:pPr>
        <w:pStyle w:val="10"/>
        <w:spacing w:line="360" w:lineRule="auto"/>
        <w:ind w:right="-85" w:firstLine="851"/>
        <w:rPr>
          <w:sz w:val="28"/>
        </w:rPr>
      </w:pPr>
      <w:r>
        <w:rPr>
          <w:sz w:val="28"/>
        </w:rPr>
        <w:sym w:font="Symbol" w:char="F0B7"/>
      </w:r>
      <w:r>
        <w:rPr>
          <w:sz w:val="28"/>
        </w:rPr>
        <w:t xml:space="preserve"> нарушение договорной и платежно-расчетной дисциплины;</w:t>
      </w:r>
    </w:p>
    <w:p w:rsidR="00FD43D8" w:rsidRDefault="00FD43D8">
      <w:pPr>
        <w:pStyle w:val="10"/>
        <w:spacing w:line="360" w:lineRule="auto"/>
        <w:ind w:right="-85" w:firstLine="851"/>
        <w:rPr>
          <w:sz w:val="28"/>
        </w:rPr>
      </w:pPr>
      <w:r>
        <w:rPr>
          <w:sz w:val="28"/>
        </w:rPr>
        <w:sym w:font="Symbol" w:char="F0B7"/>
      </w:r>
      <w:r>
        <w:rPr>
          <w:sz w:val="28"/>
        </w:rPr>
        <w:t xml:space="preserve"> высокий уровень налогового бремени;</w:t>
      </w:r>
    </w:p>
    <w:p w:rsidR="00FD43D8" w:rsidRDefault="00FD43D8">
      <w:pPr>
        <w:pStyle w:val="10"/>
        <w:spacing w:line="360" w:lineRule="auto"/>
        <w:ind w:right="-85" w:firstLine="851"/>
        <w:rPr>
          <w:sz w:val="28"/>
        </w:rPr>
      </w:pPr>
    </w:p>
    <w:p w:rsidR="00FD43D8" w:rsidRDefault="00FD43D8">
      <w:pPr>
        <w:pStyle w:val="10"/>
        <w:spacing w:line="360" w:lineRule="auto"/>
        <w:ind w:right="-85" w:firstLine="851"/>
        <w:rPr>
          <w:sz w:val="28"/>
        </w:rPr>
      </w:pPr>
      <w:r>
        <w:rPr>
          <w:sz w:val="28"/>
        </w:rPr>
        <w:t>Все перечисленные факторы влияют на использование материалов вне зависимости от интересов предприятия. Вместе с тем предприятие имеет внутренние резервы для на повышение эффективности использования материалов, на которое оно может активно влиять. К ним относятся:</w:t>
      </w:r>
    </w:p>
    <w:p w:rsidR="00FD43D8" w:rsidRDefault="00FD43D8">
      <w:pPr>
        <w:pStyle w:val="10"/>
        <w:spacing w:line="360" w:lineRule="auto"/>
        <w:ind w:right="-85" w:firstLine="851"/>
        <w:rPr>
          <w:sz w:val="28"/>
        </w:rPr>
      </w:pPr>
      <w:r>
        <w:rPr>
          <w:sz w:val="28"/>
        </w:rPr>
        <w:sym w:font="Symbol" w:char="F0B7"/>
      </w:r>
      <w:r>
        <w:rPr>
          <w:sz w:val="28"/>
        </w:rPr>
        <w:t xml:space="preserve"> рациональная организация материалов (ресурсоснабжение, оптимальное нормирование, использование прямых длительных хозяйственных связей);</w:t>
      </w:r>
    </w:p>
    <w:p w:rsidR="00FD43D8" w:rsidRDefault="00FD43D8">
      <w:pPr>
        <w:pStyle w:val="10"/>
        <w:spacing w:line="360" w:lineRule="auto"/>
        <w:ind w:right="-85" w:firstLine="851"/>
        <w:rPr>
          <w:sz w:val="28"/>
        </w:rPr>
      </w:pPr>
      <w:r>
        <w:rPr>
          <w:sz w:val="28"/>
        </w:rPr>
        <w:sym w:font="Symbol" w:char="F0B7"/>
      </w:r>
      <w:r>
        <w:rPr>
          <w:sz w:val="28"/>
        </w:rPr>
        <w:t xml:space="preserve"> более экономное использование имеющихся запасов (внедрение новейших технологий, особенно безотходных, применение современных более дешевых материалов);</w:t>
      </w:r>
    </w:p>
    <w:p w:rsidR="00FD43D8" w:rsidRDefault="00FD43D8">
      <w:pPr>
        <w:pStyle w:val="10"/>
        <w:spacing w:line="360" w:lineRule="auto"/>
        <w:ind w:right="-85" w:firstLine="851"/>
        <w:rPr>
          <w:sz w:val="28"/>
        </w:rPr>
      </w:pPr>
      <w:r>
        <w:rPr>
          <w:sz w:val="28"/>
        </w:rPr>
        <w:sym w:font="Symbol" w:char="F0B7"/>
      </w:r>
      <w:r>
        <w:rPr>
          <w:sz w:val="28"/>
        </w:rPr>
        <w:t xml:space="preserve"> обновление производственного аппарата;</w:t>
      </w:r>
    </w:p>
    <w:p w:rsidR="00FD43D8" w:rsidRDefault="00FD43D8">
      <w:pPr>
        <w:pStyle w:val="10"/>
        <w:spacing w:line="360" w:lineRule="auto"/>
        <w:ind w:right="-85" w:firstLine="851"/>
        <w:rPr>
          <w:sz w:val="28"/>
        </w:rPr>
      </w:pPr>
      <w:r>
        <w:rPr>
          <w:sz w:val="28"/>
        </w:rPr>
        <w:sym w:font="Symbol" w:char="F0B7"/>
      </w:r>
      <w:r>
        <w:rPr>
          <w:sz w:val="28"/>
        </w:rPr>
        <w:t xml:space="preserve"> эффективная организация обращения (рациональная организация сбыта, приближение потребителей продукции к ее изготовителям, выполнение заказов по прямым связям);</w:t>
      </w:r>
    </w:p>
    <w:p w:rsidR="00FD43D8" w:rsidRDefault="00FD43D8">
      <w:pPr>
        <w:pStyle w:val="10"/>
        <w:spacing w:line="360" w:lineRule="auto"/>
        <w:ind w:right="-85" w:firstLine="851"/>
        <w:rPr>
          <w:sz w:val="28"/>
        </w:rPr>
      </w:pPr>
      <w:r>
        <w:rPr>
          <w:sz w:val="28"/>
        </w:rPr>
        <w:t>Конкретные размеры материалов определяются текущей потребностью и зависят от:</w:t>
      </w:r>
    </w:p>
    <w:p w:rsidR="00FD43D8" w:rsidRDefault="00FD43D8">
      <w:pPr>
        <w:pStyle w:val="10"/>
        <w:spacing w:line="360" w:lineRule="auto"/>
        <w:ind w:right="-85" w:firstLine="851"/>
        <w:rPr>
          <w:sz w:val="28"/>
        </w:rPr>
      </w:pPr>
      <w:r>
        <w:rPr>
          <w:sz w:val="28"/>
        </w:rPr>
        <w:sym w:font="Symbol" w:char="F0B7"/>
      </w:r>
      <w:r>
        <w:rPr>
          <w:sz w:val="28"/>
        </w:rPr>
        <w:t xml:space="preserve"> характера и сложности производства;</w:t>
      </w:r>
    </w:p>
    <w:p w:rsidR="00FD43D8" w:rsidRDefault="00FD43D8">
      <w:pPr>
        <w:pStyle w:val="10"/>
        <w:spacing w:line="360" w:lineRule="auto"/>
        <w:ind w:right="-85" w:firstLine="851"/>
        <w:rPr>
          <w:sz w:val="28"/>
        </w:rPr>
      </w:pPr>
      <w:r>
        <w:rPr>
          <w:sz w:val="28"/>
        </w:rPr>
        <w:sym w:font="Symbol" w:char="F0B7"/>
      </w:r>
      <w:r>
        <w:rPr>
          <w:sz w:val="28"/>
        </w:rPr>
        <w:t xml:space="preserve"> длительности производственного цикла;</w:t>
      </w:r>
    </w:p>
    <w:p w:rsidR="00FD43D8" w:rsidRDefault="00FD43D8">
      <w:pPr>
        <w:pStyle w:val="10"/>
        <w:spacing w:line="360" w:lineRule="auto"/>
        <w:ind w:right="-85" w:firstLine="851"/>
        <w:rPr>
          <w:sz w:val="28"/>
        </w:rPr>
      </w:pPr>
      <w:r>
        <w:rPr>
          <w:sz w:val="28"/>
        </w:rPr>
        <w:sym w:font="Symbol" w:char="F0B7"/>
      </w:r>
      <w:r>
        <w:rPr>
          <w:sz w:val="28"/>
        </w:rPr>
        <w:t xml:space="preserve"> сезонности работы;</w:t>
      </w:r>
    </w:p>
    <w:p w:rsidR="00FD43D8" w:rsidRDefault="00FD43D8">
      <w:pPr>
        <w:pStyle w:val="10"/>
        <w:spacing w:line="360" w:lineRule="auto"/>
        <w:ind w:right="-85" w:firstLine="851"/>
        <w:rPr>
          <w:sz w:val="28"/>
        </w:rPr>
      </w:pPr>
      <w:r>
        <w:rPr>
          <w:sz w:val="28"/>
        </w:rPr>
        <w:sym w:font="Symbol" w:char="F0B7"/>
      </w:r>
      <w:r>
        <w:rPr>
          <w:sz w:val="28"/>
        </w:rPr>
        <w:t xml:space="preserve"> темпов роста производства, изменений объемов и условий сбыта продукции;</w:t>
      </w:r>
    </w:p>
    <w:p w:rsidR="00FD43D8" w:rsidRDefault="00FD43D8">
      <w:pPr>
        <w:pStyle w:val="10"/>
        <w:spacing w:line="360" w:lineRule="auto"/>
        <w:ind w:right="-85" w:firstLine="851"/>
        <w:rPr>
          <w:sz w:val="28"/>
        </w:rPr>
      </w:pPr>
      <w:r>
        <w:rPr>
          <w:sz w:val="28"/>
        </w:rPr>
        <w:sym w:font="Symbol" w:char="F0B7"/>
      </w:r>
      <w:r>
        <w:rPr>
          <w:sz w:val="28"/>
        </w:rPr>
        <w:t xml:space="preserve"> финансовых возможностей предприятия;</w:t>
      </w:r>
    </w:p>
    <w:p w:rsidR="00FD43D8" w:rsidRDefault="00FD43D8">
      <w:pPr>
        <w:pStyle w:val="10"/>
        <w:spacing w:line="360" w:lineRule="auto"/>
        <w:ind w:right="-85" w:firstLine="851"/>
        <w:rPr>
          <w:sz w:val="28"/>
        </w:rPr>
      </w:pPr>
    </w:p>
    <w:p w:rsidR="00FD43D8" w:rsidRDefault="00FD43D8">
      <w:pPr>
        <w:pStyle w:val="10"/>
        <w:spacing w:line="360" w:lineRule="auto"/>
        <w:ind w:right="-85" w:firstLine="851"/>
        <w:rPr>
          <w:sz w:val="28"/>
        </w:rPr>
      </w:pPr>
      <w:r>
        <w:rPr>
          <w:sz w:val="28"/>
        </w:rPr>
        <w:t>Полнота и достоверность расчета и анализа показателей использования материалов зависит от степени  совершенства  бухгалтерского учета, отлаженности систем регистрации операций с материальными запасами, полноты заполнения учетных документов, достоверности инвентаризационных описей, глубины разработки и ведения регистров аналитического учета.</w:t>
      </w:r>
    </w:p>
    <w:p w:rsidR="00FD43D8" w:rsidRDefault="00FD43D8">
      <w:pPr>
        <w:pStyle w:val="10"/>
        <w:spacing w:line="360" w:lineRule="auto"/>
        <w:ind w:right="-85" w:firstLine="851"/>
        <w:rPr>
          <w:sz w:val="28"/>
        </w:rPr>
      </w:pPr>
      <w:r>
        <w:rPr>
          <w:sz w:val="28"/>
        </w:rPr>
        <w:t xml:space="preserve">Необходимо отметить, что возможности анализа эффективности функционирования материалов на предприятиях ограничены низким уровнем организации управленческого и производственного учета. На предприятиях зачастую не проводится сравнительный анализ данных по аналогичным материальным запасам других предприятий и хозяйственных единиц. </w:t>
      </w:r>
    </w:p>
    <w:p w:rsidR="00FD43D8" w:rsidRDefault="00FD43D8">
      <w:pPr>
        <w:pStyle w:val="10"/>
        <w:spacing w:line="360" w:lineRule="auto"/>
        <w:ind w:right="-85" w:firstLine="851"/>
        <w:rPr>
          <w:sz w:val="28"/>
        </w:rPr>
      </w:pPr>
      <w:r>
        <w:rPr>
          <w:sz w:val="28"/>
        </w:rPr>
        <w:t xml:space="preserve">Перечисленные особенности информационного обеспечения сдерживают возможности изменения полноценного факторного моделирования и анализа материалов для целей управления. </w:t>
      </w:r>
    </w:p>
    <w:p w:rsidR="00FD43D8" w:rsidRDefault="00FD43D8">
      <w:pPr>
        <w:pStyle w:val="10"/>
        <w:spacing w:line="360" w:lineRule="auto"/>
        <w:ind w:right="-85" w:firstLine="851"/>
        <w:rPr>
          <w:sz w:val="28"/>
        </w:rPr>
      </w:pPr>
      <w:r>
        <w:rPr>
          <w:sz w:val="28"/>
        </w:rPr>
        <w:t>Проанализировав финансовое состояние организации, можно сделать вывод о том, что организация является динамично развивающейся и применения рекомендаций по совершенствованию бухгалтерского учета будет способствовать дальнейшему улучшению использования материалов.</w:t>
      </w:r>
    </w:p>
    <w:p w:rsidR="00FD43D8" w:rsidRDefault="00FD43D8">
      <w:pPr>
        <w:pStyle w:val="10"/>
        <w:spacing w:line="360" w:lineRule="auto"/>
        <w:ind w:right="-85" w:firstLine="851"/>
        <w:rPr>
          <w:i/>
          <w:sz w:val="28"/>
        </w:rPr>
      </w:pPr>
    </w:p>
    <w:p w:rsidR="00FD43D8" w:rsidRDefault="00FD43D8">
      <w:pPr>
        <w:pStyle w:val="10"/>
        <w:spacing w:line="360" w:lineRule="auto"/>
        <w:ind w:right="-85" w:firstLine="851"/>
        <w:rPr>
          <w:i/>
          <w:sz w:val="28"/>
        </w:rPr>
      </w:pPr>
    </w:p>
    <w:p w:rsidR="00FD43D8" w:rsidRDefault="00FD43D8">
      <w:pPr>
        <w:pStyle w:val="10"/>
        <w:spacing w:line="360" w:lineRule="auto"/>
        <w:ind w:right="-85" w:firstLine="851"/>
        <w:rPr>
          <w:i/>
          <w:sz w:val="28"/>
        </w:rPr>
      </w:pPr>
    </w:p>
    <w:p w:rsidR="00FD43D8" w:rsidRDefault="00FD43D8">
      <w:pPr>
        <w:pStyle w:val="10"/>
        <w:spacing w:line="360" w:lineRule="auto"/>
        <w:ind w:right="-85" w:firstLine="851"/>
        <w:rPr>
          <w:i/>
          <w:sz w:val="32"/>
        </w:rPr>
      </w:pPr>
    </w:p>
    <w:p w:rsidR="00FD43D8" w:rsidRDefault="00FD43D8">
      <w:pPr>
        <w:pStyle w:val="10"/>
        <w:spacing w:line="360" w:lineRule="auto"/>
        <w:ind w:right="-85" w:firstLine="851"/>
        <w:rPr>
          <w:b/>
          <w:i/>
          <w:sz w:val="32"/>
        </w:rPr>
      </w:pPr>
      <w:r>
        <w:rPr>
          <w:i/>
          <w:sz w:val="32"/>
        </w:rPr>
        <w:t>Список литературы</w:t>
      </w:r>
    </w:p>
    <w:p w:rsidR="00FD43D8" w:rsidRDefault="00FD43D8">
      <w:pPr>
        <w:pStyle w:val="10"/>
        <w:spacing w:line="360" w:lineRule="auto"/>
        <w:ind w:right="-85" w:firstLine="851"/>
        <w:rPr>
          <w:b/>
          <w:i/>
          <w:sz w:val="32"/>
        </w:rPr>
      </w:pPr>
    </w:p>
    <w:p w:rsidR="00FD43D8" w:rsidRDefault="00FD43D8" w:rsidP="00FD43D8">
      <w:pPr>
        <w:pStyle w:val="10"/>
        <w:numPr>
          <w:ilvl w:val="0"/>
          <w:numId w:val="7"/>
        </w:numPr>
        <w:spacing w:line="360" w:lineRule="auto"/>
        <w:ind w:right="-85"/>
        <w:rPr>
          <w:i/>
          <w:sz w:val="28"/>
        </w:rPr>
      </w:pPr>
      <w:r>
        <w:rPr>
          <w:i/>
          <w:sz w:val="28"/>
        </w:rPr>
        <w:t>Налоговый кодекс. Часть первая от 31.07.98 г. № 147-ФЗ – М., 1998.</w:t>
      </w:r>
    </w:p>
    <w:p w:rsidR="00FD43D8" w:rsidRDefault="00FD43D8" w:rsidP="00FD43D8">
      <w:pPr>
        <w:pStyle w:val="10"/>
        <w:numPr>
          <w:ilvl w:val="0"/>
          <w:numId w:val="7"/>
        </w:numPr>
        <w:spacing w:line="360" w:lineRule="auto"/>
        <w:ind w:right="-85"/>
        <w:rPr>
          <w:i/>
          <w:sz w:val="28"/>
        </w:rPr>
      </w:pPr>
      <w:r>
        <w:rPr>
          <w:i/>
          <w:sz w:val="28"/>
        </w:rPr>
        <w:t>Положение по бухгалтерскому учету «Учет материально-производственных запасов». Утверждено приказом Минфина РФ от 15. 06. 98 г., № 25н.</w:t>
      </w:r>
    </w:p>
    <w:p w:rsidR="00FD43D8" w:rsidRDefault="00FD43D8" w:rsidP="00FD43D8">
      <w:pPr>
        <w:pStyle w:val="10"/>
        <w:numPr>
          <w:ilvl w:val="0"/>
          <w:numId w:val="7"/>
        </w:numPr>
        <w:spacing w:line="360" w:lineRule="auto"/>
        <w:ind w:right="-85"/>
        <w:rPr>
          <w:i/>
          <w:sz w:val="28"/>
        </w:rPr>
      </w:pPr>
      <w:r>
        <w:rPr>
          <w:i/>
          <w:sz w:val="28"/>
        </w:rPr>
        <w:t>Положение по бухгалтерскому учету « Учетная политика организации»: Утверждено приказом Минфина РФ от 09.12.98 г., № 60н</w:t>
      </w:r>
    </w:p>
    <w:p w:rsidR="00FD43D8" w:rsidRDefault="00FD43D8" w:rsidP="00FD43D8">
      <w:pPr>
        <w:pStyle w:val="10"/>
        <w:numPr>
          <w:ilvl w:val="0"/>
          <w:numId w:val="7"/>
        </w:numPr>
        <w:spacing w:line="360" w:lineRule="auto"/>
        <w:ind w:right="-85"/>
        <w:rPr>
          <w:i/>
          <w:sz w:val="28"/>
        </w:rPr>
      </w:pPr>
      <w:r>
        <w:rPr>
          <w:i/>
          <w:sz w:val="28"/>
        </w:rPr>
        <w:t>Методические указания по инвентаризации имущества и финансовых обязательств: Приложение к приказу Минфина РФ от 13.06.95 г., № 49.</w:t>
      </w:r>
    </w:p>
    <w:p w:rsidR="00FD43D8" w:rsidRDefault="00FD43D8" w:rsidP="00FD43D8">
      <w:pPr>
        <w:pStyle w:val="10"/>
        <w:numPr>
          <w:ilvl w:val="0"/>
          <w:numId w:val="7"/>
        </w:numPr>
        <w:spacing w:line="360" w:lineRule="auto"/>
        <w:ind w:right="-85"/>
        <w:rPr>
          <w:i/>
          <w:sz w:val="28"/>
        </w:rPr>
      </w:pPr>
      <w:r>
        <w:rPr>
          <w:i/>
          <w:sz w:val="28"/>
        </w:rPr>
        <w:t>Баканов М.И, Шеремет А.Д. Теория экономического анализа: учебник. –4 – е изд., доп. И перераб. – М.: Финансы и статистика, 1997 г</w:t>
      </w:r>
    </w:p>
    <w:p w:rsidR="00FD43D8" w:rsidRDefault="00FD43D8" w:rsidP="00FD43D8">
      <w:pPr>
        <w:pStyle w:val="10"/>
        <w:numPr>
          <w:ilvl w:val="0"/>
          <w:numId w:val="7"/>
        </w:numPr>
        <w:spacing w:line="360" w:lineRule="auto"/>
        <w:ind w:right="-85"/>
        <w:rPr>
          <w:i/>
          <w:sz w:val="28"/>
        </w:rPr>
      </w:pPr>
      <w:r>
        <w:rPr>
          <w:i/>
          <w:sz w:val="28"/>
        </w:rPr>
        <w:t>О порядке исчисления и уплаты налога на добавленную стоимость. Инструкция ГНС РФ от 11.10.95 г., № 39.</w:t>
      </w:r>
    </w:p>
    <w:p w:rsidR="00FD43D8" w:rsidRDefault="00FD43D8" w:rsidP="00FD43D8">
      <w:pPr>
        <w:pStyle w:val="10"/>
        <w:numPr>
          <w:ilvl w:val="0"/>
          <w:numId w:val="7"/>
        </w:numPr>
        <w:spacing w:line="360" w:lineRule="auto"/>
        <w:ind w:right="-85"/>
        <w:rPr>
          <w:i/>
          <w:sz w:val="28"/>
        </w:rPr>
      </w:pPr>
      <w:r>
        <w:rPr>
          <w:i/>
          <w:sz w:val="28"/>
        </w:rPr>
        <w:t>Пятов М. Л. Учет материально-производственных запасов //Бухгалтерский учет.1998.  №12.</w:t>
      </w:r>
    </w:p>
    <w:p w:rsidR="00FD43D8" w:rsidRDefault="00FD43D8" w:rsidP="00FD43D8">
      <w:pPr>
        <w:pStyle w:val="10"/>
        <w:numPr>
          <w:ilvl w:val="0"/>
          <w:numId w:val="7"/>
        </w:numPr>
        <w:spacing w:line="360" w:lineRule="auto"/>
        <w:ind w:right="-85"/>
        <w:rPr>
          <w:i/>
          <w:sz w:val="28"/>
        </w:rPr>
      </w:pPr>
      <w:r>
        <w:rPr>
          <w:i/>
          <w:sz w:val="28"/>
        </w:rPr>
        <w:t>Бухгалтерский учет: Учебник/ Под ред. П.С. Безруких. –М.: Бухгалтерский учет, 2000 г.</w:t>
      </w:r>
    </w:p>
    <w:p w:rsidR="00FD43D8" w:rsidRDefault="00FD43D8" w:rsidP="00FD43D8">
      <w:pPr>
        <w:pStyle w:val="10"/>
        <w:numPr>
          <w:ilvl w:val="0"/>
          <w:numId w:val="7"/>
        </w:numPr>
        <w:spacing w:line="360" w:lineRule="auto"/>
        <w:ind w:right="-85"/>
        <w:rPr>
          <w:i/>
          <w:sz w:val="28"/>
        </w:rPr>
      </w:pPr>
      <w:r>
        <w:rPr>
          <w:i/>
          <w:sz w:val="28"/>
        </w:rPr>
        <w:t>Дмитриев М.В. Бухгалтерский учет и анализ хозяйственной деятельности промышленного предприятия: Учебник. – 4-е изд., доп. и перераб. М.: Экономики, 1989 г.</w:t>
      </w:r>
    </w:p>
    <w:p w:rsidR="00FD43D8" w:rsidRDefault="00FD43D8" w:rsidP="00FD43D8">
      <w:pPr>
        <w:pStyle w:val="10"/>
        <w:numPr>
          <w:ilvl w:val="0"/>
          <w:numId w:val="7"/>
        </w:numPr>
        <w:spacing w:line="360" w:lineRule="auto"/>
        <w:ind w:right="-85"/>
        <w:rPr>
          <w:i/>
          <w:sz w:val="28"/>
        </w:rPr>
      </w:pPr>
      <w:r>
        <w:rPr>
          <w:i/>
          <w:sz w:val="28"/>
        </w:rPr>
        <w:t>Ефимова О.В. Финансовый анализ. – М.: Бухгалтерский учет, 1996 ( Библиотека журнала «Бухгалтерский учет»)</w:t>
      </w:r>
    </w:p>
    <w:p w:rsidR="00FD43D8" w:rsidRDefault="00FD43D8" w:rsidP="00FD43D8">
      <w:pPr>
        <w:pStyle w:val="10"/>
        <w:numPr>
          <w:ilvl w:val="0"/>
          <w:numId w:val="7"/>
        </w:numPr>
        <w:spacing w:line="360" w:lineRule="auto"/>
        <w:ind w:right="-85"/>
        <w:rPr>
          <w:i/>
          <w:sz w:val="28"/>
        </w:rPr>
      </w:pPr>
      <w:r>
        <w:rPr>
          <w:i/>
          <w:sz w:val="28"/>
        </w:rPr>
        <w:t>Ефимова О.В. Как анализировать финансовое положение предприятия. – М. БШ « Интер – синтез», 1993.</w:t>
      </w:r>
    </w:p>
    <w:p w:rsidR="00FD43D8" w:rsidRDefault="00FD43D8" w:rsidP="00FD43D8">
      <w:pPr>
        <w:pStyle w:val="10"/>
        <w:numPr>
          <w:ilvl w:val="0"/>
          <w:numId w:val="7"/>
        </w:numPr>
        <w:spacing w:line="360" w:lineRule="auto"/>
        <w:ind w:right="-85"/>
        <w:rPr>
          <w:i/>
          <w:sz w:val="28"/>
        </w:rPr>
      </w:pPr>
      <w:r>
        <w:rPr>
          <w:i/>
          <w:sz w:val="28"/>
        </w:rPr>
        <w:t>Кипарисов Н.А. Теория бухгалтерского учета. – М., Госпланиздат, 1990 г.</w:t>
      </w:r>
    </w:p>
    <w:p w:rsidR="00FD43D8" w:rsidRDefault="00FD43D8" w:rsidP="00FD43D8">
      <w:pPr>
        <w:pStyle w:val="10"/>
        <w:numPr>
          <w:ilvl w:val="0"/>
          <w:numId w:val="7"/>
        </w:numPr>
        <w:spacing w:line="360" w:lineRule="auto"/>
        <w:ind w:right="-85"/>
        <w:rPr>
          <w:i/>
          <w:sz w:val="28"/>
        </w:rPr>
      </w:pPr>
      <w:r>
        <w:rPr>
          <w:i/>
          <w:sz w:val="28"/>
        </w:rPr>
        <w:t>Кирьянова Э.В. Методологические и организационные особенности первичногоучета. – М.: Финансы и статистика, 1984 г.</w:t>
      </w:r>
    </w:p>
    <w:p w:rsidR="00FD43D8" w:rsidRDefault="00FD43D8" w:rsidP="00FD43D8">
      <w:pPr>
        <w:pStyle w:val="10"/>
        <w:numPr>
          <w:ilvl w:val="0"/>
          <w:numId w:val="7"/>
        </w:numPr>
        <w:spacing w:line="360" w:lineRule="auto"/>
        <w:ind w:right="-85"/>
        <w:rPr>
          <w:i/>
          <w:sz w:val="28"/>
        </w:rPr>
      </w:pPr>
      <w:r>
        <w:rPr>
          <w:i/>
          <w:sz w:val="28"/>
        </w:rPr>
        <w:t>Кирьянова З.В. Теория бухгалтерского учета: Учебник. – 2-е изд., перераб. и допол.- М.: Финансы и статистика,1998 г.</w:t>
      </w:r>
    </w:p>
    <w:p w:rsidR="00FD43D8" w:rsidRDefault="00FD43D8" w:rsidP="00FD43D8">
      <w:pPr>
        <w:pStyle w:val="10"/>
        <w:numPr>
          <w:ilvl w:val="0"/>
          <w:numId w:val="7"/>
        </w:numPr>
        <w:spacing w:line="360" w:lineRule="auto"/>
        <w:ind w:right="-85"/>
        <w:rPr>
          <w:i/>
          <w:sz w:val="28"/>
        </w:rPr>
      </w:pPr>
      <w:r>
        <w:rPr>
          <w:i/>
          <w:sz w:val="28"/>
        </w:rPr>
        <w:t xml:space="preserve">Ковалев В.В. Финансовый анализ: Управление капиталом. Выбор инвестиций. Анализ отчетности. – М.: Финансы и статистика, 1994 </w:t>
      </w:r>
    </w:p>
    <w:p w:rsidR="00FD43D8" w:rsidRDefault="00FD43D8" w:rsidP="00FD43D8">
      <w:pPr>
        <w:pStyle w:val="10"/>
        <w:numPr>
          <w:ilvl w:val="0"/>
          <w:numId w:val="7"/>
        </w:numPr>
        <w:spacing w:line="360" w:lineRule="auto"/>
        <w:ind w:right="-85"/>
        <w:rPr>
          <w:i/>
          <w:sz w:val="28"/>
        </w:rPr>
      </w:pPr>
      <w:r>
        <w:rPr>
          <w:i/>
          <w:sz w:val="28"/>
        </w:rPr>
        <w:t>Кондраков Н.П. Бухгалтерский учет: Учебное пособие -М.: ИНФРА, 1995г.</w:t>
      </w:r>
    </w:p>
    <w:p w:rsidR="00FD43D8" w:rsidRDefault="00FD43D8" w:rsidP="00FD43D8">
      <w:pPr>
        <w:pStyle w:val="10"/>
        <w:numPr>
          <w:ilvl w:val="0"/>
          <w:numId w:val="7"/>
        </w:numPr>
        <w:spacing w:line="360" w:lineRule="auto"/>
        <w:ind w:right="-85"/>
        <w:rPr>
          <w:i/>
          <w:sz w:val="28"/>
        </w:rPr>
      </w:pPr>
      <w:r>
        <w:rPr>
          <w:i/>
          <w:sz w:val="28"/>
        </w:rPr>
        <w:t>Кузьминский А. Н. Теория бухгалтерского учета. – Киев, 1998.</w:t>
      </w:r>
    </w:p>
    <w:p w:rsidR="00FD43D8" w:rsidRDefault="00FD43D8" w:rsidP="00FD43D8">
      <w:pPr>
        <w:pStyle w:val="10"/>
        <w:numPr>
          <w:ilvl w:val="0"/>
          <w:numId w:val="7"/>
        </w:numPr>
        <w:spacing w:line="360" w:lineRule="auto"/>
        <w:ind w:right="-85"/>
        <w:rPr>
          <w:i/>
          <w:sz w:val="28"/>
        </w:rPr>
      </w:pPr>
      <w:r>
        <w:rPr>
          <w:i/>
          <w:sz w:val="28"/>
        </w:rPr>
        <w:t>Моисеенко Г. М. Теория бухгалтерского учета. – М., 1997.</w:t>
      </w:r>
    </w:p>
    <w:p w:rsidR="00FD43D8" w:rsidRDefault="00FD43D8" w:rsidP="00FD43D8">
      <w:pPr>
        <w:pStyle w:val="10"/>
        <w:numPr>
          <w:ilvl w:val="0"/>
          <w:numId w:val="7"/>
        </w:numPr>
        <w:spacing w:line="360" w:lineRule="auto"/>
        <w:ind w:right="-85"/>
        <w:rPr>
          <w:i/>
          <w:sz w:val="28"/>
        </w:rPr>
      </w:pPr>
      <w:r>
        <w:rPr>
          <w:i/>
          <w:sz w:val="28"/>
        </w:rPr>
        <w:t>Патров В. В., Ковалев В. В. Как читать баланс. – М., 1998.</w:t>
      </w:r>
    </w:p>
    <w:p w:rsidR="00FD43D8" w:rsidRDefault="00FD43D8" w:rsidP="00FD43D8">
      <w:pPr>
        <w:pStyle w:val="10"/>
        <w:numPr>
          <w:ilvl w:val="0"/>
          <w:numId w:val="7"/>
        </w:numPr>
        <w:spacing w:line="360" w:lineRule="auto"/>
        <w:ind w:right="-85"/>
        <w:rPr>
          <w:i/>
          <w:sz w:val="28"/>
        </w:rPr>
      </w:pPr>
      <w:r>
        <w:rPr>
          <w:i/>
          <w:sz w:val="28"/>
        </w:rPr>
        <w:t>Подольский В. И.. Автоматизированная форма бухгалтерского учета. – М.: Финансы и статистика, 1998.</w:t>
      </w:r>
    </w:p>
    <w:p w:rsidR="00FD43D8" w:rsidRDefault="00FD43D8" w:rsidP="00FD43D8">
      <w:pPr>
        <w:pStyle w:val="10"/>
        <w:numPr>
          <w:ilvl w:val="0"/>
          <w:numId w:val="7"/>
        </w:numPr>
        <w:spacing w:line="360" w:lineRule="auto"/>
        <w:ind w:right="-85"/>
        <w:rPr>
          <w:i/>
          <w:sz w:val="28"/>
        </w:rPr>
      </w:pPr>
      <w:r>
        <w:rPr>
          <w:i/>
          <w:sz w:val="28"/>
        </w:rPr>
        <w:t>Соколов Я. В. Теория бухгалтерского учета: необходимость и особенность//Бухгалтерский учет. – 1996. - № 1.</w:t>
      </w:r>
    </w:p>
    <w:p w:rsidR="00FD43D8" w:rsidRDefault="00FD43D8" w:rsidP="00FD43D8">
      <w:pPr>
        <w:pStyle w:val="10"/>
        <w:numPr>
          <w:ilvl w:val="0"/>
          <w:numId w:val="7"/>
        </w:numPr>
        <w:spacing w:line="360" w:lineRule="auto"/>
        <w:ind w:right="-85"/>
        <w:rPr>
          <w:i/>
          <w:sz w:val="28"/>
        </w:rPr>
      </w:pPr>
      <w:r>
        <w:rPr>
          <w:i/>
          <w:sz w:val="28"/>
        </w:rPr>
        <w:t xml:space="preserve">Хендриксен Э. С., Ван Бреда М. Ф. Теория бухгалтерского учета: Пер. С англ./Под ред. проф. Я. В. Соколова. – М.: Финансы и статистика, 1997. </w:t>
      </w:r>
    </w:p>
    <w:p w:rsidR="00FD43D8" w:rsidRDefault="00FD43D8" w:rsidP="00FD43D8">
      <w:pPr>
        <w:pStyle w:val="10"/>
        <w:numPr>
          <w:ilvl w:val="0"/>
          <w:numId w:val="7"/>
        </w:numPr>
        <w:spacing w:line="360" w:lineRule="auto"/>
        <w:ind w:right="-85"/>
        <w:rPr>
          <w:i/>
          <w:sz w:val="28"/>
        </w:rPr>
      </w:pPr>
      <w:r>
        <w:rPr>
          <w:i/>
          <w:sz w:val="28"/>
        </w:rPr>
        <w:t>Финансовый анализ деятельности фирмы. –М.:Крокус Интернешнл, 1995 г.</w:t>
      </w:r>
    </w:p>
    <w:p w:rsidR="00FD43D8" w:rsidRDefault="00FD43D8" w:rsidP="00FD43D8">
      <w:pPr>
        <w:pStyle w:val="10"/>
        <w:numPr>
          <w:ilvl w:val="0"/>
          <w:numId w:val="7"/>
        </w:numPr>
        <w:spacing w:line="360" w:lineRule="auto"/>
        <w:ind w:right="-85"/>
        <w:rPr>
          <w:i/>
          <w:sz w:val="28"/>
        </w:rPr>
      </w:pPr>
      <w:r>
        <w:rPr>
          <w:i/>
          <w:sz w:val="28"/>
        </w:rPr>
        <w:t>Шеремет А.Д., Сайфулин Р.С. Методика финансового анализа М: ИНФРА, 1995</w:t>
      </w:r>
    </w:p>
    <w:p w:rsidR="00FD43D8" w:rsidRDefault="00FD43D8" w:rsidP="00FD43D8">
      <w:pPr>
        <w:pStyle w:val="10"/>
        <w:numPr>
          <w:ilvl w:val="0"/>
          <w:numId w:val="7"/>
        </w:numPr>
        <w:spacing w:line="360" w:lineRule="auto"/>
        <w:ind w:right="-85"/>
        <w:rPr>
          <w:i/>
          <w:sz w:val="28"/>
        </w:rPr>
      </w:pPr>
      <w:r>
        <w:rPr>
          <w:i/>
          <w:sz w:val="28"/>
        </w:rPr>
        <w:t>Экономический анализ хозяйственной деятельности предприятий о объединений/Под ред. С.Б. Барнгольц, Г.М. Таций – М.: Финансы и статистика, 1986 г.</w:t>
      </w:r>
    </w:p>
    <w:p w:rsidR="00FD43D8" w:rsidRDefault="00FD43D8" w:rsidP="00FD43D8">
      <w:pPr>
        <w:pStyle w:val="10"/>
        <w:numPr>
          <w:ilvl w:val="0"/>
          <w:numId w:val="7"/>
        </w:numPr>
        <w:spacing w:line="360" w:lineRule="auto"/>
        <w:ind w:right="-85"/>
        <w:rPr>
          <w:i/>
          <w:sz w:val="28"/>
        </w:rPr>
      </w:pPr>
      <w:r>
        <w:rPr>
          <w:i/>
          <w:sz w:val="28"/>
        </w:rPr>
        <w:t>Энтони Р., Рис. Дж. Учет: ситуация и примеры: Пер. С англ./Под ред. А. М. Петрачкова. – М.: Финансы и статистика, 1993.</w:t>
      </w:r>
    </w:p>
    <w:p w:rsidR="00FD43D8" w:rsidRDefault="00FD43D8">
      <w:pPr>
        <w:pStyle w:val="10"/>
        <w:spacing w:line="360" w:lineRule="auto"/>
        <w:ind w:right="-85" w:firstLine="851"/>
        <w:rPr>
          <w:i/>
          <w:sz w:val="28"/>
        </w:rPr>
      </w:pPr>
    </w:p>
    <w:p w:rsidR="00FD43D8" w:rsidRDefault="00FD43D8">
      <w:pPr>
        <w:pStyle w:val="10"/>
        <w:spacing w:line="360" w:lineRule="auto"/>
        <w:ind w:right="-85" w:firstLine="851"/>
        <w:rPr>
          <w:i/>
          <w:sz w:val="28"/>
        </w:rPr>
      </w:pPr>
    </w:p>
    <w:p w:rsidR="00FD43D8" w:rsidRDefault="00FD43D8">
      <w:pPr>
        <w:pStyle w:val="10"/>
        <w:spacing w:line="360" w:lineRule="auto"/>
        <w:ind w:right="-85" w:firstLine="851"/>
        <w:rPr>
          <w:i/>
          <w:sz w:val="28"/>
        </w:rPr>
      </w:pPr>
    </w:p>
    <w:p w:rsidR="00FD43D8" w:rsidRDefault="00FD43D8">
      <w:pPr>
        <w:pStyle w:val="10"/>
        <w:spacing w:line="360" w:lineRule="auto"/>
        <w:ind w:right="-85" w:firstLine="851"/>
        <w:rPr>
          <w:i/>
          <w:sz w:val="28"/>
        </w:rPr>
      </w:pPr>
    </w:p>
    <w:p w:rsidR="00FD43D8" w:rsidRDefault="00FD43D8">
      <w:pPr>
        <w:pStyle w:val="10"/>
        <w:spacing w:line="360" w:lineRule="auto"/>
        <w:ind w:right="-85" w:firstLine="851"/>
        <w:rPr>
          <w:i/>
          <w:sz w:val="28"/>
        </w:rPr>
      </w:pPr>
    </w:p>
    <w:p w:rsidR="00FD43D8" w:rsidRDefault="00FD43D8">
      <w:pPr>
        <w:pStyle w:val="10"/>
        <w:spacing w:before="120" w:line="240" w:lineRule="auto"/>
        <w:ind w:firstLine="720"/>
        <w:rPr>
          <w:sz w:val="28"/>
        </w:rPr>
      </w:pPr>
    </w:p>
    <w:p w:rsidR="00FD43D8" w:rsidRDefault="00FD43D8">
      <w:pPr>
        <w:pStyle w:val="10"/>
        <w:spacing w:before="120" w:line="240" w:lineRule="auto"/>
        <w:ind w:firstLine="720"/>
        <w:rPr>
          <w:b/>
          <w:i/>
          <w:sz w:val="32"/>
        </w:rPr>
      </w:pPr>
    </w:p>
    <w:p w:rsidR="00FD43D8" w:rsidRDefault="00FD43D8">
      <w:pPr>
        <w:pStyle w:val="10"/>
        <w:spacing w:before="120" w:line="240" w:lineRule="auto"/>
        <w:ind w:firstLine="720"/>
        <w:rPr>
          <w:b/>
          <w:i/>
          <w:sz w:val="32"/>
        </w:rPr>
      </w:pPr>
    </w:p>
    <w:p w:rsidR="00FD43D8" w:rsidRDefault="00FD43D8">
      <w:pPr>
        <w:pStyle w:val="10"/>
        <w:spacing w:before="120" w:line="240" w:lineRule="auto"/>
        <w:ind w:firstLine="720"/>
        <w:rPr>
          <w:b/>
          <w:i/>
          <w:sz w:val="32"/>
        </w:rPr>
      </w:pPr>
      <w:bookmarkStart w:id="4" w:name="_GoBack"/>
      <w:bookmarkEnd w:id="4"/>
    </w:p>
    <w:sectPr w:rsidR="00FD43D8">
      <w:type w:val="nextColumn"/>
      <w:pgSz w:w="11900" w:h="16820" w:code="9"/>
      <w:pgMar w:top="1418" w:right="567" w:bottom="1134" w:left="1418" w:header="720" w:footer="720" w:gutter="0"/>
      <w:paperSrc w:first="1082" w:other="108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3D8" w:rsidRDefault="00FD43D8">
      <w:r>
        <w:separator/>
      </w:r>
    </w:p>
  </w:endnote>
  <w:endnote w:type="continuationSeparator" w:id="0">
    <w:p w:rsidR="00FD43D8" w:rsidRDefault="00FD4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3D8" w:rsidRDefault="00FD43D8">
      <w:r>
        <w:separator/>
      </w:r>
    </w:p>
  </w:footnote>
  <w:footnote w:type="continuationSeparator" w:id="0">
    <w:p w:rsidR="00FD43D8" w:rsidRDefault="00FD43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3D8" w:rsidRDefault="00FD43D8">
    <w:pPr>
      <w:pStyle w:val="a6"/>
      <w:framePr w:wrap="around" w:vAnchor="text" w:hAnchor="margin" w:xAlign="right" w:y="1"/>
      <w:rPr>
        <w:rStyle w:val="a7"/>
      </w:rPr>
    </w:pPr>
    <w:r>
      <w:rPr>
        <w:rStyle w:val="a7"/>
        <w:noProof/>
      </w:rPr>
      <w:t>1</w:t>
    </w:r>
  </w:p>
  <w:p w:rsidR="00FD43D8" w:rsidRDefault="00FD43D8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3D8" w:rsidRDefault="004A5785">
    <w:pPr>
      <w:pStyle w:val="a6"/>
      <w:framePr w:wrap="around" w:vAnchor="text" w:hAnchor="margin" w:xAlign="right" w:y="1"/>
      <w:rPr>
        <w:rStyle w:val="a7"/>
      </w:rPr>
    </w:pPr>
    <w:r>
      <w:rPr>
        <w:rStyle w:val="a7"/>
        <w:noProof/>
      </w:rPr>
      <w:t>3</w:t>
    </w:r>
  </w:p>
  <w:p w:rsidR="00FD43D8" w:rsidRDefault="00FD43D8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A6FD2"/>
    <w:multiLevelType w:val="multilevel"/>
    <w:tmpl w:val="316C451C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2F57F3C"/>
    <w:multiLevelType w:val="multilevel"/>
    <w:tmpl w:val="DD42BA7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60"/>
        </w:tabs>
        <w:ind w:left="45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00"/>
        </w:tabs>
        <w:ind w:left="57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20"/>
        </w:tabs>
        <w:ind w:left="76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760"/>
        </w:tabs>
        <w:ind w:left="8760" w:hanging="2520"/>
      </w:pPr>
      <w:rPr>
        <w:rFonts w:hint="default"/>
      </w:rPr>
    </w:lvl>
  </w:abstractNum>
  <w:abstractNum w:abstractNumId="2">
    <w:nsid w:val="32176197"/>
    <w:multiLevelType w:val="multilevel"/>
    <w:tmpl w:val="4E7A04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33894C06"/>
    <w:multiLevelType w:val="multilevel"/>
    <w:tmpl w:val="798EDC6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37D46FDD"/>
    <w:multiLevelType w:val="singleLevel"/>
    <w:tmpl w:val="A5AE8FF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AF579A4"/>
    <w:multiLevelType w:val="singleLevel"/>
    <w:tmpl w:val="B2923BC8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6">
    <w:nsid w:val="436E0265"/>
    <w:multiLevelType w:val="singleLevel"/>
    <w:tmpl w:val="FEDCCC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3E65FF1"/>
    <w:multiLevelType w:val="multilevel"/>
    <w:tmpl w:val="82D2254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5A595945"/>
    <w:multiLevelType w:val="multilevel"/>
    <w:tmpl w:val="04CC7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6B1F50B3"/>
    <w:multiLevelType w:val="singleLevel"/>
    <w:tmpl w:val="63261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>
    <w:nsid w:val="7C0F26FF"/>
    <w:multiLevelType w:val="singleLevel"/>
    <w:tmpl w:val="B0CC1158"/>
    <w:lvl w:ilvl="0">
      <w:start w:val="1"/>
      <w:numFmt w:val="decimal"/>
      <w:lvlText w:val="%1)"/>
      <w:lvlJc w:val="left"/>
      <w:pPr>
        <w:tabs>
          <w:tab w:val="num" w:pos="525"/>
        </w:tabs>
        <w:ind w:left="525" w:hanging="450"/>
      </w:pPr>
      <w:rPr>
        <w:rFonts w:hint="default"/>
      </w:rPr>
    </w:lvl>
  </w:abstractNum>
  <w:abstractNum w:abstractNumId="11">
    <w:nsid w:val="7EE57C91"/>
    <w:multiLevelType w:val="singleLevel"/>
    <w:tmpl w:val="2D882748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10"/>
  </w:num>
  <w:num w:numId="6">
    <w:abstractNumId w:val="8"/>
  </w:num>
  <w:num w:numId="7">
    <w:abstractNumId w:val="5"/>
  </w:num>
  <w:num w:numId="8">
    <w:abstractNumId w:val="11"/>
  </w:num>
  <w:num w:numId="9">
    <w:abstractNumId w:val="1"/>
  </w:num>
  <w:num w:numId="10">
    <w:abstractNumId w:val="6"/>
  </w:num>
  <w:num w:numId="11">
    <w:abstractNumId w:val="4"/>
  </w:num>
  <w:num w:numId="12">
    <w:abstractNumId w:val="8"/>
    <w:lvlOverride w:ilvl="0">
      <w:startOverride w:val="6"/>
    </w:lvlOverride>
  </w:num>
  <w:num w:numId="13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5785"/>
    <w:rsid w:val="004A5785"/>
    <w:rsid w:val="00990569"/>
    <w:rsid w:val="00D14192"/>
    <w:rsid w:val="00FD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2"/>
    <o:shapelayout v:ext="edit">
      <o:idmap v:ext="edit" data="1"/>
    </o:shapelayout>
  </w:shapeDefaults>
  <w:decimalSymbol w:val=","/>
  <w:listSeparator w:val=";"/>
  <w15:chartTrackingRefBased/>
  <w15:docId w15:val="{4984FC94-6BD8-483D-97A7-3198D74D2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sz w:val="28"/>
    </w:rPr>
  </w:style>
  <w:style w:type="paragraph" w:styleId="5">
    <w:name w:val="heading 5"/>
    <w:basedOn w:val="a"/>
    <w:next w:val="a"/>
    <w:qFormat/>
    <w:pPr>
      <w:keepNext/>
      <w:spacing w:line="360" w:lineRule="auto"/>
      <w:ind w:left="993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вичайний1"/>
    <w:pPr>
      <w:widowControl w:val="0"/>
      <w:spacing w:line="280" w:lineRule="auto"/>
      <w:ind w:firstLine="360"/>
      <w:jc w:val="both"/>
    </w:pPr>
    <w:rPr>
      <w:snapToGrid w:val="0"/>
    </w:rPr>
  </w:style>
  <w:style w:type="paragraph" w:customStyle="1" w:styleId="FR1">
    <w:name w:val="FR1"/>
    <w:pPr>
      <w:widowControl w:val="0"/>
      <w:jc w:val="center"/>
    </w:pPr>
    <w:rPr>
      <w:rFonts w:ascii="Arial Narrow" w:hAnsi="Arial Narrow"/>
      <w:snapToGrid w:val="0"/>
      <w:sz w:val="32"/>
    </w:rPr>
  </w:style>
  <w:style w:type="paragraph" w:customStyle="1" w:styleId="FR2">
    <w:name w:val="FR2"/>
    <w:pPr>
      <w:widowControl w:val="0"/>
      <w:spacing w:line="360" w:lineRule="auto"/>
      <w:ind w:left="640" w:right="400"/>
      <w:jc w:val="center"/>
    </w:pPr>
    <w:rPr>
      <w:rFonts w:ascii="Arial Narrow" w:hAnsi="Arial Narrow"/>
      <w:snapToGrid w:val="0"/>
      <w:sz w:val="24"/>
    </w:rPr>
  </w:style>
  <w:style w:type="paragraph" w:customStyle="1" w:styleId="FR3">
    <w:name w:val="FR3"/>
    <w:pPr>
      <w:widowControl w:val="0"/>
      <w:spacing w:line="280" w:lineRule="auto"/>
    </w:pPr>
    <w:rPr>
      <w:rFonts w:ascii="Arial Narrow" w:hAnsi="Arial Narrow"/>
      <w:b/>
      <w:snapToGrid w:val="0"/>
    </w:rPr>
  </w:style>
  <w:style w:type="paragraph" w:customStyle="1" w:styleId="FR4">
    <w:name w:val="FR4"/>
    <w:pPr>
      <w:widowControl w:val="0"/>
      <w:spacing w:before="280"/>
      <w:jc w:val="both"/>
    </w:pPr>
    <w:rPr>
      <w:rFonts w:ascii="Courier New" w:hAnsi="Courier New"/>
      <w:snapToGrid w:val="0"/>
      <w:sz w:val="16"/>
    </w:rPr>
  </w:style>
  <w:style w:type="paragraph" w:customStyle="1" w:styleId="FR5">
    <w:name w:val="FR5"/>
    <w:pPr>
      <w:widowControl w:val="0"/>
      <w:spacing w:line="320" w:lineRule="auto"/>
      <w:jc w:val="both"/>
    </w:pPr>
    <w:rPr>
      <w:rFonts w:ascii="Courier New" w:hAnsi="Courier New"/>
      <w:snapToGrid w:val="0"/>
      <w:sz w:val="12"/>
    </w:rPr>
  </w:style>
  <w:style w:type="paragraph" w:customStyle="1" w:styleId="3">
    <w:name w:val="заголовок 3"/>
    <w:basedOn w:val="a"/>
    <w:next w:val="a"/>
    <w:pPr>
      <w:keepNext/>
      <w:widowControl w:val="0"/>
      <w:tabs>
        <w:tab w:val="left" w:pos="720"/>
        <w:tab w:val="left" w:pos="1152"/>
      </w:tabs>
      <w:jc w:val="both"/>
    </w:pPr>
    <w:rPr>
      <w:sz w:val="24"/>
    </w:rPr>
  </w:style>
  <w:style w:type="paragraph" w:styleId="30">
    <w:name w:val="Body Text 3"/>
    <w:basedOn w:val="a"/>
    <w:semiHidden/>
    <w:pPr>
      <w:spacing w:line="360" w:lineRule="auto"/>
      <w:jc w:val="both"/>
    </w:pPr>
    <w:rPr>
      <w:sz w:val="28"/>
    </w:rPr>
  </w:style>
  <w:style w:type="paragraph" w:styleId="2">
    <w:name w:val="Body Text 2"/>
    <w:basedOn w:val="a"/>
    <w:semiHidden/>
    <w:pPr>
      <w:widowControl w:val="0"/>
      <w:tabs>
        <w:tab w:val="left" w:pos="284"/>
        <w:tab w:val="left" w:pos="864"/>
        <w:tab w:val="decimal" w:pos="1728"/>
        <w:tab w:val="left" w:pos="4320"/>
      </w:tabs>
      <w:ind w:firstLine="709"/>
      <w:jc w:val="both"/>
    </w:pPr>
    <w:rPr>
      <w:sz w:val="24"/>
    </w:rPr>
  </w:style>
  <w:style w:type="paragraph" w:styleId="31">
    <w:name w:val="Body Text Indent 3"/>
    <w:basedOn w:val="a"/>
    <w:semiHidden/>
    <w:pPr>
      <w:spacing w:before="20" w:line="360" w:lineRule="auto"/>
      <w:ind w:firstLine="720"/>
      <w:jc w:val="both"/>
    </w:pPr>
    <w:rPr>
      <w:sz w:val="24"/>
    </w:rPr>
  </w:style>
  <w:style w:type="paragraph" w:styleId="a3">
    <w:name w:val="Body Text"/>
    <w:basedOn w:val="a"/>
    <w:semiHidden/>
    <w:pPr>
      <w:widowControl w:val="0"/>
      <w:tabs>
        <w:tab w:val="left" w:pos="709"/>
        <w:tab w:val="left" w:pos="2880"/>
      </w:tabs>
      <w:jc w:val="both"/>
    </w:pPr>
    <w:rPr>
      <w:sz w:val="24"/>
    </w:rPr>
  </w:style>
  <w:style w:type="paragraph" w:styleId="a4">
    <w:name w:val="Body Text Indent"/>
    <w:basedOn w:val="a"/>
    <w:semiHidden/>
    <w:pPr>
      <w:widowControl w:val="0"/>
      <w:spacing w:line="360" w:lineRule="auto"/>
      <w:jc w:val="both"/>
    </w:pPr>
    <w:rPr>
      <w:b/>
      <w:snapToGrid w:val="0"/>
      <w:sz w:val="28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paragraph" w:styleId="a8">
    <w:name w:val="footer"/>
    <w:basedOn w:val="a"/>
    <w:semiHidden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semiHidden/>
    <w:pPr>
      <w:spacing w:line="360" w:lineRule="auto"/>
      <w:ind w:firstLine="72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16021</Words>
  <Characters>91321</Characters>
  <Application>Microsoft Office Word</Application>
  <DocSecurity>0</DocSecurity>
  <Lines>761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роро</vt:lpstr>
    </vt:vector>
  </TitlesOfParts>
  <Company/>
  <LinksUpToDate>false</LinksUpToDate>
  <CharactersWithSpaces>107128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роро</dc:title>
  <dc:subject/>
  <dc:creator>Users</dc:creator>
  <cp:keywords/>
  <cp:lastModifiedBy>Irina</cp:lastModifiedBy>
  <cp:revision>2</cp:revision>
  <cp:lastPrinted>2094-12-25T06:47:00Z</cp:lastPrinted>
  <dcterms:created xsi:type="dcterms:W3CDTF">2014-09-05T15:06:00Z</dcterms:created>
  <dcterms:modified xsi:type="dcterms:W3CDTF">2014-09-05T15:06:00Z</dcterms:modified>
</cp:coreProperties>
</file>